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horzAnchor="page" w:tblpXSpec="center" w:tblpY="1"/>
        <w:tblOverlap w:val="never"/>
        <w:tblW w:w="11907" w:type="dxa"/>
        <w:tblBorders>
          <w:top w:val="single" w:sz="24" w:space="0" w:color="FF0000"/>
          <w:bottom w:val="single" w:sz="24" w:space="0" w:color="FF0000"/>
        </w:tblBorders>
        <w:tblLayout w:type="fixed"/>
        <w:tblLook w:val="04A0" w:firstRow="1" w:lastRow="0" w:firstColumn="1" w:lastColumn="0" w:noHBand="0" w:noVBand="1"/>
      </w:tblPr>
      <w:tblGrid>
        <w:gridCol w:w="11907"/>
      </w:tblGrid>
      <w:tr w:rsidR="00015843" w:rsidRPr="00C231FF" w14:paraId="475968D5" w14:textId="77777777" w:rsidTr="00ED0104">
        <w:trPr>
          <w:trHeight w:hRule="exact" w:val="567"/>
        </w:trPr>
        <w:tc>
          <w:tcPr>
            <w:tcW w:w="11907" w:type="dxa"/>
            <w:tcBorders>
              <w:top w:val="single" w:sz="24" w:space="0" w:color="0032C8"/>
              <w:bottom w:val="single" w:sz="24" w:space="0" w:color="0032C8"/>
            </w:tcBorders>
            <w:tcMar>
              <w:left w:w="0" w:type="dxa"/>
              <w:right w:w="0" w:type="dxa"/>
            </w:tcMar>
            <w:vAlign w:val="center"/>
          </w:tcPr>
          <w:p w14:paraId="25C3106A" w14:textId="77777777" w:rsidR="00015843" w:rsidRPr="00C231FF" w:rsidRDefault="00015843" w:rsidP="00994FED">
            <w:pPr>
              <w:spacing w:before="40"/>
              <w:ind w:left="1418"/>
              <w:rPr>
                <w:spacing w:val="300"/>
                <w:sz w:val="40"/>
                <w:szCs w:val="40"/>
              </w:rPr>
            </w:pPr>
            <w:r w:rsidRPr="00C231FF">
              <w:rPr>
                <w:spacing w:val="300"/>
                <w:sz w:val="40"/>
                <w:szCs w:val="40"/>
              </w:rPr>
              <w:t>REPUBLICA MOLDOVA</w:t>
            </w:r>
          </w:p>
        </w:tc>
      </w:tr>
    </w:tbl>
    <w:p w14:paraId="4C17814E" w14:textId="77777777" w:rsidR="00015843" w:rsidRPr="00C231FF" w:rsidRDefault="00015843" w:rsidP="00015843"/>
    <w:p w14:paraId="3CC86394" w14:textId="77777777" w:rsidR="00015843" w:rsidRPr="00C231FF" w:rsidRDefault="00015843" w:rsidP="00015843">
      <w:pPr>
        <w:jc w:val="center"/>
        <w:rPr>
          <w:noProof/>
          <w:lang w:val="en-US"/>
        </w:rPr>
      </w:pPr>
    </w:p>
    <w:p w14:paraId="6EA1013A" w14:textId="77777777" w:rsidR="00015843" w:rsidRPr="00C231FF" w:rsidRDefault="00015843" w:rsidP="00015843">
      <w:pPr>
        <w:jc w:val="center"/>
        <w:rPr>
          <w:noProof/>
          <w:lang w:val="en-US"/>
        </w:rPr>
      </w:pPr>
    </w:p>
    <w:p w14:paraId="31B8ED75" w14:textId="77777777" w:rsidR="00015843" w:rsidRPr="00C231FF" w:rsidRDefault="00015843" w:rsidP="00015843">
      <w:pPr>
        <w:jc w:val="center"/>
        <w:rPr>
          <w:noProof/>
          <w:lang w:val="en-US"/>
        </w:rPr>
      </w:pPr>
    </w:p>
    <w:p w14:paraId="1E7A5DD3" w14:textId="77777777" w:rsidR="00015843" w:rsidRPr="00C231FF" w:rsidRDefault="00015843" w:rsidP="00015843">
      <w:pPr>
        <w:jc w:val="center"/>
        <w:rPr>
          <w:noProof/>
          <w:lang w:val="en-US"/>
        </w:rPr>
      </w:pPr>
    </w:p>
    <w:p w14:paraId="576E2398" w14:textId="77777777" w:rsidR="00015843" w:rsidRPr="00C231FF" w:rsidRDefault="00015843" w:rsidP="00015843">
      <w:pPr>
        <w:jc w:val="center"/>
        <w:rPr>
          <w:lang w:val="en-US"/>
        </w:rPr>
      </w:pPr>
    </w:p>
    <w:tbl>
      <w:tblPr>
        <w:tblpPr w:vertAnchor="page" w:horzAnchor="page" w:tblpXSpec="center" w:tblpY="3970"/>
        <w:tblW w:w="11907" w:type="dxa"/>
        <w:tblBorders>
          <w:top w:val="single" w:sz="24" w:space="0" w:color="943634"/>
        </w:tblBorders>
        <w:tblLook w:val="04A0" w:firstRow="1" w:lastRow="0" w:firstColumn="1" w:lastColumn="0" w:noHBand="0" w:noVBand="1"/>
      </w:tblPr>
      <w:tblGrid>
        <w:gridCol w:w="11907"/>
      </w:tblGrid>
      <w:tr w:rsidR="00015843" w:rsidRPr="00C231FF" w14:paraId="5502F46E" w14:textId="77777777" w:rsidTr="00994FED">
        <w:trPr>
          <w:trHeight w:hRule="exact" w:val="567"/>
        </w:trPr>
        <w:tc>
          <w:tcPr>
            <w:tcW w:w="11907" w:type="dxa"/>
            <w:tcBorders>
              <w:top w:val="single" w:sz="24" w:space="0" w:color="0032C8"/>
            </w:tcBorders>
            <w:shd w:val="clear" w:color="auto" w:fill="auto"/>
            <w:tcMar>
              <w:left w:w="0" w:type="dxa"/>
              <w:right w:w="0" w:type="dxa"/>
            </w:tcMar>
            <w:vAlign w:val="center"/>
          </w:tcPr>
          <w:p w14:paraId="3758640C" w14:textId="77777777" w:rsidR="00015843" w:rsidRPr="00C231FF" w:rsidRDefault="00015843" w:rsidP="00994FED">
            <w:pPr>
              <w:ind w:left="1418"/>
              <w:rPr>
                <w:spacing w:val="120"/>
                <w:sz w:val="28"/>
                <w:szCs w:val="28"/>
              </w:rPr>
            </w:pPr>
            <w:r w:rsidRPr="00C231FF">
              <w:rPr>
                <w:spacing w:val="120"/>
                <w:sz w:val="40"/>
                <w:szCs w:val="40"/>
              </w:rPr>
              <w:t>COD PRACTIC ÎN CONSTRUCŢII</w:t>
            </w:r>
          </w:p>
        </w:tc>
      </w:tr>
      <w:tr w:rsidR="00015843" w:rsidRPr="00C231FF" w14:paraId="47C1CC56" w14:textId="77777777" w:rsidTr="00994FED">
        <w:trPr>
          <w:trHeight w:hRule="exact" w:val="57"/>
        </w:trPr>
        <w:tc>
          <w:tcPr>
            <w:tcW w:w="11907" w:type="dxa"/>
            <w:shd w:val="clear" w:color="auto" w:fill="0032C8"/>
            <w:tcMar>
              <w:left w:w="0" w:type="dxa"/>
              <w:right w:w="0" w:type="dxa"/>
            </w:tcMar>
          </w:tcPr>
          <w:p w14:paraId="6D67F228" w14:textId="77777777" w:rsidR="00015843" w:rsidRPr="00C231FF" w:rsidRDefault="00015843" w:rsidP="00994FED">
            <w:pPr>
              <w:rPr>
                <w:b/>
                <w:sz w:val="2"/>
                <w:szCs w:val="2"/>
              </w:rPr>
            </w:pPr>
          </w:p>
        </w:tc>
      </w:tr>
      <w:tr w:rsidR="00015843" w:rsidRPr="00C231FF" w14:paraId="63EC4FEC" w14:textId="77777777" w:rsidTr="00994FED">
        <w:trPr>
          <w:trHeight w:hRule="exact" w:val="57"/>
        </w:trPr>
        <w:tc>
          <w:tcPr>
            <w:tcW w:w="11907" w:type="dxa"/>
            <w:tcMar>
              <w:left w:w="0" w:type="dxa"/>
              <w:right w:w="0" w:type="dxa"/>
            </w:tcMar>
          </w:tcPr>
          <w:p w14:paraId="70C8D6FB" w14:textId="77777777" w:rsidR="00015843" w:rsidRPr="00C231FF" w:rsidRDefault="00015843" w:rsidP="00994FED">
            <w:pPr>
              <w:rPr>
                <w:b/>
                <w:sz w:val="2"/>
                <w:szCs w:val="2"/>
              </w:rPr>
            </w:pPr>
          </w:p>
        </w:tc>
      </w:tr>
      <w:tr w:rsidR="00015843" w:rsidRPr="00C231FF" w14:paraId="7FADDB12" w14:textId="77777777" w:rsidTr="00994FED">
        <w:trPr>
          <w:trHeight w:hRule="exact" w:val="57"/>
        </w:trPr>
        <w:tc>
          <w:tcPr>
            <w:tcW w:w="11907" w:type="dxa"/>
            <w:shd w:val="clear" w:color="auto" w:fill="0032C8"/>
            <w:tcMar>
              <w:left w:w="0" w:type="dxa"/>
              <w:right w:w="0" w:type="dxa"/>
            </w:tcMar>
          </w:tcPr>
          <w:p w14:paraId="7BC2EA92" w14:textId="77777777" w:rsidR="00015843" w:rsidRPr="00C231FF" w:rsidRDefault="00015843" w:rsidP="00994FED">
            <w:pPr>
              <w:rPr>
                <w:b/>
                <w:sz w:val="2"/>
                <w:szCs w:val="2"/>
              </w:rPr>
            </w:pPr>
          </w:p>
        </w:tc>
      </w:tr>
      <w:tr w:rsidR="00015843" w:rsidRPr="00C231FF" w14:paraId="436D684A" w14:textId="77777777" w:rsidTr="00994FED">
        <w:trPr>
          <w:trHeight w:hRule="exact" w:val="57"/>
        </w:trPr>
        <w:tc>
          <w:tcPr>
            <w:tcW w:w="11907" w:type="dxa"/>
            <w:tcMar>
              <w:left w:w="0" w:type="dxa"/>
              <w:right w:w="0" w:type="dxa"/>
            </w:tcMar>
          </w:tcPr>
          <w:p w14:paraId="4BBA4171" w14:textId="77777777" w:rsidR="00015843" w:rsidRPr="00C231FF" w:rsidRDefault="00015843" w:rsidP="00994FED">
            <w:pPr>
              <w:rPr>
                <w:b/>
                <w:sz w:val="2"/>
                <w:szCs w:val="2"/>
              </w:rPr>
            </w:pPr>
          </w:p>
        </w:tc>
      </w:tr>
      <w:tr w:rsidR="00015843" w:rsidRPr="00C231FF" w14:paraId="4CDC1D64" w14:textId="77777777" w:rsidTr="00994FED">
        <w:trPr>
          <w:trHeight w:hRule="exact" w:val="57"/>
        </w:trPr>
        <w:tc>
          <w:tcPr>
            <w:tcW w:w="11907" w:type="dxa"/>
            <w:shd w:val="clear" w:color="auto" w:fill="0032C8"/>
            <w:tcMar>
              <w:left w:w="0" w:type="dxa"/>
              <w:right w:w="0" w:type="dxa"/>
            </w:tcMar>
          </w:tcPr>
          <w:p w14:paraId="5746A95C" w14:textId="77777777" w:rsidR="00015843" w:rsidRPr="00C231FF" w:rsidRDefault="00015843" w:rsidP="00994FED">
            <w:pPr>
              <w:rPr>
                <w:b/>
                <w:sz w:val="2"/>
                <w:szCs w:val="2"/>
              </w:rPr>
            </w:pPr>
          </w:p>
        </w:tc>
      </w:tr>
      <w:tr w:rsidR="00015843" w:rsidRPr="00C231FF" w14:paraId="133E25A6" w14:textId="77777777" w:rsidTr="00994FED">
        <w:trPr>
          <w:trHeight w:hRule="exact" w:val="57"/>
        </w:trPr>
        <w:tc>
          <w:tcPr>
            <w:tcW w:w="11907" w:type="dxa"/>
            <w:tcMar>
              <w:left w:w="0" w:type="dxa"/>
              <w:right w:w="0" w:type="dxa"/>
            </w:tcMar>
          </w:tcPr>
          <w:p w14:paraId="33605F8B" w14:textId="77777777" w:rsidR="00015843" w:rsidRPr="00C231FF" w:rsidRDefault="00015843" w:rsidP="00994FED">
            <w:pPr>
              <w:rPr>
                <w:b/>
                <w:sz w:val="2"/>
                <w:szCs w:val="2"/>
              </w:rPr>
            </w:pPr>
          </w:p>
        </w:tc>
      </w:tr>
      <w:tr w:rsidR="00015843" w:rsidRPr="00C231FF" w14:paraId="26574075" w14:textId="77777777" w:rsidTr="00994FED">
        <w:trPr>
          <w:trHeight w:hRule="exact" w:val="57"/>
        </w:trPr>
        <w:tc>
          <w:tcPr>
            <w:tcW w:w="11907" w:type="dxa"/>
            <w:shd w:val="clear" w:color="auto" w:fill="0032C8"/>
            <w:tcMar>
              <w:left w:w="0" w:type="dxa"/>
              <w:right w:w="0" w:type="dxa"/>
            </w:tcMar>
          </w:tcPr>
          <w:p w14:paraId="52371617" w14:textId="77777777" w:rsidR="00015843" w:rsidRPr="00C231FF" w:rsidRDefault="00015843" w:rsidP="00994FED">
            <w:pPr>
              <w:rPr>
                <w:b/>
                <w:sz w:val="2"/>
                <w:szCs w:val="2"/>
              </w:rPr>
            </w:pPr>
          </w:p>
        </w:tc>
      </w:tr>
      <w:tr w:rsidR="00015843" w:rsidRPr="00C231FF" w14:paraId="37B0F259" w14:textId="77777777" w:rsidTr="00994FED">
        <w:trPr>
          <w:trHeight w:hRule="exact" w:val="57"/>
        </w:trPr>
        <w:tc>
          <w:tcPr>
            <w:tcW w:w="11907" w:type="dxa"/>
            <w:tcMar>
              <w:left w:w="0" w:type="dxa"/>
              <w:right w:w="0" w:type="dxa"/>
            </w:tcMar>
          </w:tcPr>
          <w:p w14:paraId="7C5082A5" w14:textId="77777777" w:rsidR="00015843" w:rsidRPr="00C231FF" w:rsidRDefault="00015843" w:rsidP="00994FED">
            <w:pPr>
              <w:rPr>
                <w:b/>
                <w:sz w:val="2"/>
                <w:szCs w:val="2"/>
              </w:rPr>
            </w:pPr>
          </w:p>
        </w:tc>
      </w:tr>
      <w:tr w:rsidR="00015843" w:rsidRPr="00C231FF" w14:paraId="3E07816B" w14:textId="77777777" w:rsidTr="00994FED">
        <w:trPr>
          <w:trHeight w:hRule="exact" w:val="57"/>
        </w:trPr>
        <w:tc>
          <w:tcPr>
            <w:tcW w:w="11907" w:type="dxa"/>
            <w:shd w:val="clear" w:color="auto" w:fill="0032C8"/>
            <w:tcMar>
              <w:left w:w="0" w:type="dxa"/>
              <w:right w:w="0" w:type="dxa"/>
            </w:tcMar>
          </w:tcPr>
          <w:p w14:paraId="1A4E044B" w14:textId="77777777" w:rsidR="00015843" w:rsidRPr="00C231FF" w:rsidRDefault="00015843" w:rsidP="00994FED">
            <w:pPr>
              <w:rPr>
                <w:b/>
                <w:sz w:val="2"/>
                <w:szCs w:val="2"/>
              </w:rPr>
            </w:pPr>
          </w:p>
        </w:tc>
      </w:tr>
      <w:tr w:rsidR="00015843" w:rsidRPr="00C231FF" w14:paraId="3D5EA341" w14:textId="77777777" w:rsidTr="00994FED">
        <w:trPr>
          <w:trHeight w:hRule="exact" w:val="57"/>
        </w:trPr>
        <w:tc>
          <w:tcPr>
            <w:tcW w:w="11907" w:type="dxa"/>
            <w:tcMar>
              <w:left w:w="0" w:type="dxa"/>
              <w:right w:w="0" w:type="dxa"/>
            </w:tcMar>
          </w:tcPr>
          <w:p w14:paraId="40FCCD59" w14:textId="77777777" w:rsidR="00015843" w:rsidRPr="00C231FF" w:rsidRDefault="00015843" w:rsidP="00994FED">
            <w:pPr>
              <w:rPr>
                <w:b/>
                <w:sz w:val="2"/>
                <w:szCs w:val="2"/>
              </w:rPr>
            </w:pPr>
          </w:p>
        </w:tc>
      </w:tr>
      <w:tr w:rsidR="00015843" w:rsidRPr="00C231FF" w14:paraId="74262F0E" w14:textId="77777777" w:rsidTr="00994FED">
        <w:trPr>
          <w:trHeight w:hRule="exact" w:val="57"/>
        </w:trPr>
        <w:tc>
          <w:tcPr>
            <w:tcW w:w="11907" w:type="dxa"/>
            <w:shd w:val="clear" w:color="auto" w:fill="0032C8"/>
            <w:tcMar>
              <w:left w:w="0" w:type="dxa"/>
              <w:right w:w="0" w:type="dxa"/>
            </w:tcMar>
          </w:tcPr>
          <w:p w14:paraId="72A9B8DF" w14:textId="77777777" w:rsidR="00015843" w:rsidRPr="00C231FF" w:rsidRDefault="00015843" w:rsidP="00994FED">
            <w:pPr>
              <w:rPr>
                <w:b/>
                <w:sz w:val="2"/>
                <w:szCs w:val="2"/>
              </w:rPr>
            </w:pPr>
          </w:p>
        </w:tc>
      </w:tr>
      <w:tr w:rsidR="00015843" w:rsidRPr="00C231FF" w14:paraId="2090694A" w14:textId="77777777" w:rsidTr="00994FED">
        <w:trPr>
          <w:trHeight w:hRule="exact" w:val="57"/>
        </w:trPr>
        <w:tc>
          <w:tcPr>
            <w:tcW w:w="11907" w:type="dxa"/>
            <w:tcMar>
              <w:left w:w="0" w:type="dxa"/>
              <w:right w:w="0" w:type="dxa"/>
            </w:tcMar>
          </w:tcPr>
          <w:p w14:paraId="77E82996" w14:textId="77777777" w:rsidR="00015843" w:rsidRPr="00C231FF" w:rsidRDefault="00015843" w:rsidP="00994FED">
            <w:pPr>
              <w:rPr>
                <w:b/>
                <w:sz w:val="2"/>
                <w:szCs w:val="2"/>
              </w:rPr>
            </w:pPr>
          </w:p>
        </w:tc>
      </w:tr>
      <w:tr w:rsidR="00015843" w:rsidRPr="00C231FF" w14:paraId="00DBEB83" w14:textId="77777777" w:rsidTr="00994FED">
        <w:trPr>
          <w:trHeight w:hRule="exact" w:val="57"/>
        </w:trPr>
        <w:tc>
          <w:tcPr>
            <w:tcW w:w="11907" w:type="dxa"/>
            <w:shd w:val="clear" w:color="auto" w:fill="0032C8"/>
            <w:tcMar>
              <w:left w:w="0" w:type="dxa"/>
              <w:right w:w="0" w:type="dxa"/>
            </w:tcMar>
          </w:tcPr>
          <w:p w14:paraId="5F23F0DB" w14:textId="77777777" w:rsidR="00015843" w:rsidRPr="00C231FF" w:rsidRDefault="00015843" w:rsidP="00994FED">
            <w:pPr>
              <w:rPr>
                <w:b/>
                <w:sz w:val="2"/>
                <w:szCs w:val="2"/>
              </w:rPr>
            </w:pPr>
          </w:p>
        </w:tc>
      </w:tr>
      <w:tr w:rsidR="00015843" w:rsidRPr="00C231FF" w14:paraId="1FAB0C75" w14:textId="77777777" w:rsidTr="00994FED">
        <w:trPr>
          <w:trHeight w:hRule="exact" w:val="57"/>
        </w:trPr>
        <w:tc>
          <w:tcPr>
            <w:tcW w:w="11907" w:type="dxa"/>
            <w:tcMar>
              <w:left w:w="0" w:type="dxa"/>
              <w:right w:w="0" w:type="dxa"/>
            </w:tcMar>
          </w:tcPr>
          <w:p w14:paraId="0FE6ADED" w14:textId="77777777" w:rsidR="00015843" w:rsidRPr="00C231FF" w:rsidRDefault="00015843" w:rsidP="00994FED">
            <w:pPr>
              <w:rPr>
                <w:b/>
                <w:sz w:val="2"/>
                <w:szCs w:val="2"/>
              </w:rPr>
            </w:pPr>
          </w:p>
        </w:tc>
      </w:tr>
      <w:tr w:rsidR="00015843" w:rsidRPr="00C231FF" w14:paraId="0BA69375" w14:textId="77777777" w:rsidTr="00994FED">
        <w:trPr>
          <w:trHeight w:hRule="exact" w:val="57"/>
        </w:trPr>
        <w:tc>
          <w:tcPr>
            <w:tcW w:w="11907" w:type="dxa"/>
            <w:shd w:val="clear" w:color="auto" w:fill="0032C8"/>
            <w:tcMar>
              <w:left w:w="0" w:type="dxa"/>
              <w:right w:w="0" w:type="dxa"/>
            </w:tcMar>
          </w:tcPr>
          <w:p w14:paraId="00099BB1" w14:textId="77777777" w:rsidR="00015843" w:rsidRPr="00C231FF" w:rsidRDefault="00015843" w:rsidP="00994FED">
            <w:pPr>
              <w:rPr>
                <w:b/>
                <w:sz w:val="2"/>
                <w:szCs w:val="2"/>
              </w:rPr>
            </w:pPr>
          </w:p>
        </w:tc>
      </w:tr>
      <w:tr w:rsidR="00015843" w:rsidRPr="00C231FF" w14:paraId="403BDB32" w14:textId="77777777" w:rsidTr="00994FED">
        <w:trPr>
          <w:trHeight w:hRule="exact" w:val="57"/>
        </w:trPr>
        <w:tc>
          <w:tcPr>
            <w:tcW w:w="11907" w:type="dxa"/>
            <w:tcMar>
              <w:left w:w="0" w:type="dxa"/>
              <w:right w:w="0" w:type="dxa"/>
            </w:tcMar>
          </w:tcPr>
          <w:p w14:paraId="1073A98A" w14:textId="77777777" w:rsidR="00015843" w:rsidRPr="00C231FF" w:rsidRDefault="00015843" w:rsidP="00994FED">
            <w:pPr>
              <w:rPr>
                <w:b/>
                <w:sz w:val="2"/>
                <w:szCs w:val="2"/>
              </w:rPr>
            </w:pPr>
          </w:p>
        </w:tc>
      </w:tr>
      <w:tr w:rsidR="00015843" w:rsidRPr="00C231FF" w14:paraId="7ADACED5" w14:textId="77777777" w:rsidTr="00994FED">
        <w:trPr>
          <w:trHeight w:hRule="exact" w:val="57"/>
        </w:trPr>
        <w:tc>
          <w:tcPr>
            <w:tcW w:w="11907" w:type="dxa"/>
            <w:shd w:val="clear" w:color="auto" w:fill="0032C8"/>
            <w:tcMar>
              <w:left w:w="0" w:type="dxa"/>
              <w:right w:w="0" w:type="dxa"/>
            </w:tcMar>
          </w:tcPr>
          <w:p w14:paraId="5354E4D0" w14:textId="77777777" w:rsidR="00015843" w:rsidRPr="00C231FF" w:rsidRDefault="00015843" w:rsidP="00994FED">
            <w:pPr>
              <w:rPr>
                <w:b/>
                <w:sz w:val="2"/>
                <w:szCs w:val="2"/>
              </w:rPr>
            </w:pPr>
          </w:p>
        </w:tc>
      </w:tr>
      <w:tr w:rsidR="00015843" w:rsidRPr="00C231FF" w14:paraId="583AF73C" w14:textId="77777777" w:rsidTr="00994FED">
        <w:trPr>
          <w:trHeight w:hRule="exact" w:val="57"/>
        </w:trPr>
        <w:tc>
          <w:tcPr>
            <w:tcW w:w="11907" w:type="dxa"/>
            <w:tcMar>
              <w:left w:w="0" w:type="dxa"/>
              <w:right w:w="0" w:type="dxa"/>
            </w:tcMar>
          </w:tcPr>
          <w:p w14:paraId="373DC853" w14:textId="77777777" w:rsidR="00015843" w:rsidRPr="00C231FF" w:rsidRDefault="00015843" w:rsidP="00994FED">
            <w:pPr>
              <w:rPr>
                <w:b/>
                <w:sz w:val="2"/>
                <w:szCs w:val="2"/>
              </w:rPr>
            </w:pPr>
          </w:p>
        </w:tc>
      </w:tr>
      <w:tr w:rsidR="00015843" w:rsidRPr="00C231FF" w14:paraId="4A8807A6" w14:textId="77777777" w:rsidTr="00994FED">
        <w:trPr>
          <w:trHeight w:hRule="exact" w:val="57"/>
        </w:trPr>
        <w:tc>
          <w:tcPr>
            <w:tcW w:w="11907" w:type="dxa"/>
            <w:shd w:val="clear" w:color="auto" w:fill="0032C8"/>
            <w:tcMar>
              <w:left w:w="0" w:type="dxa"/>
              <w:right w:w="0" w:type="dxa"/>
            </w:tcMar>
          </w:tcPr>
          <w:p w14:paraId="692BA5E4" w14:textId="77777777" w:rsidR="00015843" w:rsidRPr="00C231FF" w:rsidRDefault="00015843" w:rsidP="00994FED">
            <w:pPr>
              <w:rPr>
                <w:b/>
                <w:sz w:val="2"/>
                <w:szCs w:val="2"/>
              </w:rPr>
            </w:pPr>
          </w:p>
        </w:tc>
      </w:tr>
      <w:tr w:rsidR="00015843" w:rsidRPr="00C231FF" w14:paraId="3E8BF4E5" w14:textId="77777777" w:rsidTr="00994FED">
        <w:trPr>
          <w:trHeight w:hRule="exact" w:val="57"/>
        </w:trPr>
        <w:tc>
          <w:tcPr>
            <w:tcW w:w="11907" w:type="dxa"/>
            <w:tcMar>
              <w:left w:w="0" w:type="dxa"/>
              <w:right w:w="0" w:type="dxa"/>
            </w:tcMar>
          </w:tcPr>
          <w:p w14:paraId="5F9A53C1" w14:textId="77777777" w:rsidR="00015843" w:rsidRPr="00C231FF" w:rsidRDefault="00015843" w:rsidP="00994FED">
            <w:pPr>
              <w:rPr>
                <w:b/>
                <w:sz w:val="2"/>
                <w:szCs w:val="2"/>
              </w:rPr>
            </w:pPr>
          </w:p>
        </w:tc>
      </w:tr>
      <w:tr w:rsidR="00015843" w:rsidRPr="00C231FF" w14:paraId="76D594DC" w14:textId="77777777" w:rsidTr="00994FED">
        <w:trPr>
          <w:trHeight w:hRule="exact" w:val="57"/>
        </w:trPr>
        <w:tc>
          <w:tcPr>
            <w:tcW w:w="11907" w:type="dxa"/>
            <w:shd w:val="clear" w:color="auto" w:fill="0032C8"/>
            <w:tcMar>
              <w:left w:w="0" w:type="dxa"/>
              <w:right w:w="0" w:type="dxa"/>
            </w:tcMar>
          </w:tcPr>
          <w:p w14:paraId="1A3ED09B" w14:textId="77777777" w:rsidR="00015843" w:rsidRPr="00C231FF" w:rsidRDefault="00015843" w:rsidP="00994FED">
            <w:pPr>
              <w:rPr>
                <w:b/>
                <w:sz w:val="2"/>
                <w:szCs w:val="2"/>
              </w:rPr>
            </w:pPr>
          </w:p>
        </w:tc>
      </w:tr>
      <w:tr w:rsidR="00015843" w:rsidRPr="00C231FF" w14:paraId="34001B2A" w14:textId="77777777" w:rsidTr="00994FED">
        <w:trPr>
          <w:trHeight w:hRule="exact" w:val="57"/>
        </w:trPr>
        <w:tc>
          <w:tcPr>
            <w:tcW w:w="11907" w:type="dxa"/>
            <w:tcMar>
              <w:left w:w="0" w:type="dxa"/>
              <w:right w:w="0" w:type="dxa"/>
            </w:tcMar>
          </w:tcPr>
          <w:p w14:paraId="7ABCB1DB" w14:textId="77777777" w:rsidR="00015843" w:rsidRPr="00C231FF" w:rsidRDefault="00015843" w:rsidP="00994FED">
            <w:pPr>
              <w:rPr>
                <w:b/>
                <w:sz w:val="2"/>
                <w:szCs w:val="2"/>
              </w:rPr>
            </w:pPr>
          </w:p>
        </w:tc>
      </w:tr>
      <w:tr w:rsidR="00015843" w:rsidRPr="00C231FF" w14:paraId="55EEB019" w14:textId="77777777" w:rsidTr="00994FED">
        <w:trPr>
          <w:trHeight w:hRule="exact" w:val="57"/>
        </w:trPr>
        <w:tc>
          <w:tcPr>
            <w:tcW w:w="11907" w:type="dxa"/>
            <w:shd w:val="clear" w:color="auto" w:fill="0032C8"/>
            <w:tcMar>
              <w:left w:w="0" w:type="dxa"/>
              <w:right w:w="0" w:type="dxa"/>
            </w:tcMar>
          </w:tcPr>
          <w:p w14:paraId="031EF6CC" w14:textId="77777777" w:rsidR="00015843" w:rsidRPr="00C231FF" w:rsidRDefault="00015843" w:rsidP="00994FED">
            <w:pPr>
              <w:rPr>
                <w:b/>
                <w:sz w:val="2"/>
                <w:szCs w:val="2"/>
              </w:rPr>
            </w:pPr>
          </w:p>
        </w:tc>
      </w:tr>
      <w:tr w:rsidR="00015843" w:rsidRPr="00C231FF" w14:paraId="67D1E664" w14:textId="77777777" w:rsidTr="00994FED">
        <w:trPr>
          <w:trHeight w:hRule="exact" w:val="57"/>
        </w:trPr>
        <w:tc>
          <w:tcPr>
            <w:tcW w:w="11907" w:type="dxa"/>
            <w:tcMar>
              <w:left w:w="0" w:type="dxa"/>
              <w:right w:w="0" w:type="dxa"/>
            </w:tcMar>
          </w:tcPr>
          <w:p w14:paraId="40E68D92" w14:textId="77777777" w:rsidR="00015843" w:rsidRPr="00C231FF" w:rsidRDefault="00015843" w:rsidP="00994FED">
            <w:pPr>
              <w:rPr>
                <w:b/>
                <w:sz w:val="2"/>
                <w:szCs w:val="2"/>
              </w:rPr>
            </w:pPr>
          </w:p>
        </w:tc>
      </w:tr>
      <w:tr w:rsidR="00015843" w:rsidRPr="00C231FF" w14:paraId="2B16B137" w14:textId="77777777" w:rsidTr="00994FED">
        <w:trPr>
          <w:trHeight w:hRule="exact" w:val="57"/>
        </w:trPr>
        <w:tc>
          <w:tcPr>
            <w:tcW w:w="11907" w:type="dxa"/>
            <w:shd w:val="clear" w:color="auto" w:fill="0032C8"/>
            <w:tcMar>
              <w:left w:w="0" w:type="dxa"/>
              <w:right w:w="0" w:type="dxa"/>
            </w:tcMar>
          </w:tcPr>
          <w:p w14:paraId="7A8067AF" w14:textId="77777777" w:rsidR="00015843" w:rsidRPr="00C231FF" w:rsidRDefault="00015843" w:rsidP="00994FED">
            <w:pPr>
              <w:rPr>
                <w:b/>
                <w:sz w:val="2"/>
                <w:szCs w:val="2"/>
              </w:rPr>
            </w:pPr>
          </w:p>
        </w:tc>
      </w:tr>
      <w:tr w:rsidR="00015843" w:rsidRPr="00C231FF" w14:paraId="376761D7" w14:textId="77777777" w:rsidTr="00994FED">
        <w:trPr>
          <w:trHeight w:hRule="exact" w:val="57"/>
        </w:trPr>
        <w:tc>
          <w:tcPr>
            <w:tcW w:w="11907" w:type="dxa"/>
            <w:tcMar>
              <w:left w:w="0" w:type="dxa"/>
              <w:right w:w="0" w:type="dxa"/>
            </w:tcMar>
          </w:tcPr>
          <w:p w14:paraId="20996293" w14:textId="77777777" w:rsidR="00015843" w:rsidRPr="00C231FF" w:rsidRDefault="00015843" w:rsidP="00994FED">
            <w:pPr>
              <w:rPr>
                <w:b/>
                <w:sz w:val="2"/>
                <w:szCs w:val="2"/>
              </w:rPr>
            </w:pPr>
          </w:p>
        </w:tc>
      </w:tr>
      <w:tr w:rsidR="00015843" w:rsidRPr="00C231FF" w14:paraId="5E14DD9E" w14:textId="77777777" w:rsidTr="00994FED">
        <w:trPr>
          <w:trHeight w:hRule="exact" w:val="57"/>
        </w:trPr>
        <w:tc>
          <w:tcPr>
            <w:tcW w:w="11907" w:type="dxa"/>
            <w:shd w:val="clear" w:color="auto" w:fill="0032C8"/>
            <w:tcMar>
              <w:left w:w="0" w:type="dxa"/>
              <w:right w:w="0" w:type="dxa"/>
            </w:tcMar>
          </w:tcPr>
          <w:p w14:paraId="1421570A" w14:textId="77777777" w:rsidR="00015843" w:rsidRPr="00C231FF" w:rsidRDefault="00015843" w:rsidP="00994FED">
            <w:pPr>
              <w:rPr>
                <w:b/>
                <w:sz w:val="2"/>
                <w:szCs w:val="2"/>
              </w:rPr>
            </w:pPr>
          </w:p>
        </w:tc>
      </w:tr>
      <w:tr w:rsidR="00015843" w:rsidRPr="00C231FF" w14:paraId="0E28AC3B" w14:textId="77777777" w:rsidTr="00994FED">
        <w:trPr>
          <w:trHeight w:hRule="exact" w:val="57"/>
        </w:trPr>
        <w:tc>
          <w:tcPr>
            <w:tcW w:w="11907" w:type="dxa"/>
            <w:tcMar>
              <w:left w:w="0" w:type="dxa"/>
              <w:right w:w="0" w:type="dxa"/>
            </w:tcMar>
          </w:tcPr>
          <w:p w14:paraId="6186DF12" w14:textId="77777777" w:rsidR="00015843" w:rsidRPr="00C231FF" w:rsidRDefault="00015843" w:rsidP="00994FED">
            <w:pPr>
              <w:rPr>
                <w:b/>
                <w:sz w:val="2"/>
                <w:szCs w:val="2"/>
              </w:rPr>
            </w:pPr>
          </w:p>
        </w:tc>
      </w:tr>
      <w:tr w:rsidR="00015843" w:rsidRPr="00C231FF" w14:paraId="1BCBFCF1" w14:textId="77777777" w:rsidTr="00994FED">
        <w:trPr>
          <w:trHeight w:hRule="exact" w:val="57"/>
        </w:trPr>
        <w:tc>
          <w:tcPr>
            <w:tcW w:w="11907" w:type="dxa"/>
            <w:shd w:val="clear" w:color="auto" w:fill="0032C8"/>
            <w:tcMar>
              <w:left w:w="0" w:type="dxa"/>
              <w:right w:w="0" w:type="dxa"/>
            </w:tcMar>
          </w:tcPr>
          <w:p w14:paraId="4963FC1F" w14:textId="77777777" w:rsidR="00015843" w:rsidRPr="00C231FF" w:rsidRDefault="00015843" w:rsidP="00994FED">
            <w:pPr>
              <w:rPr>
                <w:b/>
                <w:sz w:val="2"/>
                <w:szCs w:val="2"/>
              </w:rPr>
            </w:pPr>
          </w:p>
        </w:tc>
      </w:tr>
      <w:tr w:rsidR="00015843" w:rsidRPr="00C231FF" w14:paraId="2DA548F4" w14:textId="77777777" w:rsidTr="00994FED">
        <w:trPr>
          <w:trHeight w:hRule="exact" w:val="57"/>
        </w:trPr>
        <w:tc>
          <w:tcPr>
            <w:tcW w:w="11907" w:type="dxa"/>
            <w:tcMar>
              <w:left w:w="0" w:type="dxa"/>
              <w:right w:w="0" w:type="dxa"/>
            </w:tcMar>
          </w:tcPr>
          <w:p w14:paraId="7BB36E8E" w14:textId="77777777" w:rsidR="00015843" w:rsidRPr="00C231FF" w:rsidRDefault="00015843" w:rsidP="00994FED">
            <w:pPr>
              <w:rPr>
                <w:b/>
                <w:sz w:val="2"/>
                <w:szCs w:val="2"/>
              </w:rPr>
            </w:pPr>
          </w:p>
        </w:tc>
      </w:tr>
      <w:tr w:rsidR="00015843" w:rsidRPr="00C231FF" w14:paraId="65E1D42F" w14:textId="77777777" w:rsidTr="00994FED">
        <w:trPr>
          <w:trHeight w:hRule="exact" w:val="57"/>
        </w:trPr>
        <w:tc>
          <w:tcPr>
            <w:tcW w:w="11907" w:type="dxa"/>
            <w:shd w:val="clear" w:color="auto" w:fill="0032C8"/>
            <w:tcMar>
              <w:left w:w="0" w:type="dxa"/>
              <w:right w:w="0" w:type="dxa"/>
            </w:tcMar>
          </w:tcPr>
          <w:p w14:paraId="38EC8CC9" w14:textId="77777777" w:rsidR="00015843" w:rsidRPr="00C231FF" w:rsidRDefault="00015843" w:rsidP="00994FED">
            <w:pPr>
              <w:rPr>
                <w:b/>
                <w:sz w:val="2"/>
                <w:szCs w:val="2"/>
              </w:rPr>
            </w:pPr>
          </w:p>
        </w:tc>
      </w:tr>
      <w:tr w:rsidR="00015843" w:rsidRPr="00C231FF" w14:paraId="49F56098" w14:textId="77777777" w:rsidTr="00994FED">
        <w:trPr>
          <w:trHeight w:hRule="exact" w:val="57"/>
        </w:trPr>
        <w:tc>
          <w:tcPr>
            <w:tcW w:w="11907" w:type="dxa"/>
            <w:tcMar>
              <w:left w:w="0" w:type="dxa"/>
              <w:right w:w="0" w:type="dxa"/>
            </w:tcMar>
          </w:tcPr>
          <w:p w14:paraId="2395EEC2" w14:textId="77777777" w:rsidR="00015843" w:rsidRPr="00C231FF" w:rsidRDefault="00015843" w:rsidP="00994FED">
            <w:pPr>
              <w:rPr>
                <w:b/>
                <w:sz w:val="2"/>
                <w:szCs w:val="2"/>
              </w:rPr>
            </w:pPr>
          </w:p>
        </w:tc>
      </w:tr>
      <w:tr w:rsidR="00015843" w:rsidRPr="00C231FF" w14:paraId="183007FD" w14:textId="77777777" w:rsidTr="00994FED">
        <w:trPr>
          <w:trHeight w:hRule="exact" w:val="57"/>
        </w:trPr>
        <w:tc>
          <w:tcPr>
            <w:tcW w:w="11907" w:type="dxa"/>
            <w:shd w:val="clear" w:color="auto" w:fill="0032C8"/>
            <w:tcMar>
              <w:left w:w="0" w:type="dxa"/>
              <w:right w:w="0" w:type="dxa"/>
            </w:tcMar>
          </w:tcPr>
          <w:p w14:paraId="65877212" w14:textId="77777777" w:rsidR="00015843" w:rsidRPr="00C231FF" w:rsidRDefault="00015843" w:rsidP="00994FED">
            <w:pPr>
              <w:rPr>
                <w:b/>
                <w:sz w:val="2"/>
                <w:szCs w:val="2"/>
              </w:rPr>
            </w:pPr>
          </w:p>
        </w:tc>
      </w:tr>
      <w:tr w:rsidR="00015843" w:rsidRPr="00C231FF" w14:paraId="2E64D057" w14:textId="77777777" w:rsidTr="00994FED">
        <w:trPr>
          <w:trHeight w:hRule="exact" w:val="57"/>
        </w:trPr>
        <w:tc>
          <w:tcPr>
            <w:tcW w:w="11907" w:type="dxa"/>
            <w:tcMar>
              <w:left w:w="0" w:type="dxa"/>
              <w:right w:w="0" w:type="dxa"/>
            </w:tcMar>
          </w:tcPr>
          <w:p w14:paraId="05AF3A86" w14:textId="77777777" w:rsidR="00015843" w:rsidRPr="00C231FF" w:rsidRDefault="00015843" w:rsidP="00994FED">
            <w:pPr>
              <w:rPr>
                <w:b/>
                <w:sz w:val="2"/>
                <w:szCs w:val="2"/>
              </w:rPr>
            </w:pPr>
          </w:p>
        </w:tc>
      </w:tr>
      <w:tr w:rsidR="00015843" w:rsidRPr="00C231FF" w14:paraId="55E32E9A" w14:textId="77777777" w:rsidTr="00994FED">
        <w:trPr>
          <w:trHeight w:hRule="exact" w:val="57"/>
        </w:trPr>
        <w:tc>
          <w:tcPr>
            <w:tcW w:w="11907" w:type="dxa"/>
            <w:shd w:val="clear" w:color="auto" w:fill="0032C8"/>
            <w:tcMar>
              <w:left w:w="0" w:type="dxa"/>
              <w:right w:w="0" w:type="dxa"/>
            </w:tcMar>
          </w:tcPr>
          <w:p w14:paraId="6C997324" w14:textId="77777777" w:rsidR="00015843" w:rsidRPr="00C231FF" w:rsidRDefault="00015843" w:rsidP="00994FED">
            <w:pPr>
              <w:rPr>
                <w:b/>
                <w:sz w:val="2"/>
                <w:szCs w:val="2"/>
              </w:rPr>
            </w:pPr>
          </w:p>
        </w:tc>
      </w:tr>
      <w:tr w:rsidR="00015843" w:rsidRPr="00C231FF" w14:paraId="49280BC2" w14:textId="77777777" w:rsidTr="00994FED">
        <w:trPr>
          <w:trHeight w:hRule="exact" w:val="57"/>
        </w:trPr>
        <w:tc>
          <w:tcPr>
            <w:tcW w:w="11907" w:type="dxa"/>
            <w:tcMar>
              <w:left w:w="0" w:type="dxa"/>
              <w:right w:w="0" w:type="dxa"/>
            </w:tcMar>
          </w:tcPr>
          <w:p w14:paraId="077FB3F9" w14:textId="77777777" w:rsidR="00015843" w:rsidRPr="00C231FF" w:rsidRDefault="00015843" w:rsidP="00994FED">
            <w:pPr>
              <w:rPr>
                <w:b/>
                <w:sz w:val="2"/>
                <w:szCs w:val="2"/>
              </w:rPr>
            </w:pPr>
          </w:p>
        </w:tc>
      </w:tr>
      <w:tr w:rsidR="00015843" w:rsidRPr="00C231FF" w14:paraId="66AF2252" w14:textId="77777777" w:rsidTr="00994FED">
        <w:trPr>
          <w:trHeight w:hRule="exact" w:val="57"/>
        </w:trPr>
        <w:tc>
          <w:tcPr>
            <w:tcW w:w="11907" w:type="dxa"/>
            <w:shd w:val="clear" w:color="auto" w:fill="0032C8"/>
            <w:tcMar>
              <w:left w:w="0" w:type="dxa"/>
              <w:right w:w="0" w:type="dxa"/>
            </w:tcMar>
          </w:tcPr>
          <w:p w14:paraId="2057E313" w14:textId="77777777" w:rsidR="00015843" w:rsidRPr="00C231FF" w:rsidRDefault="00015843" w:rsidP="00994FED">
            <w:pPr>
              <w:rPr>
                <w:b/>
                <w:sz w:val="2"/>
                <w:szCs w:val="2"/>
              </w:rPr>
            </w:pPr>
          </w:p>
        </w:tc>
      </w:tr>
      <w:tr w:rsidR="00015843" w:rsidRPr="00C231FF" w14:paraId="7CB4A5E0" w14:textId="77777777" w:rsidTr="00994FED">
        <w:trPr>
          <w:trHeight w:hRule="exact" w:val="57"/>
        </w:trPr>
        <w:tc>
          <w:tcPr>
            <w:tcW w:w="11907" w:type="dxa"/>
            <w:tcMar>
              <w:left w:w="0" w:type="dxa"/>
              <w:right w:w="0" w:type="dxa"/>
            </w:tcMar>
          </w:tcPr>
          <w:p w14:paraId="67C49C7F" w14:textId="77777777" w:rsidR="00015843" w:rsidRPr="00C231FF" w:rsidRDefault="00015843" w:rsidP="00994FED">
            <w:pPr>
              <w:rPr>
                <w:b/>
                <w:sz w:val="2"/>
                <w:szCs w:val="2"/>
              </w:rPr>
            </w:pPr>
          </w:p>
        </w:tc>
      </w:tr>
      <w:tr w:rsidR="00015843" w:rsidRPr="00C231FF" w14:paraId="45AD8B5C" w14:textId="77777777" w:rsidTr="00994FED">
        <w:trPr>
          <w:trHeight w:hRule="exact" w:val="57"/>
        </w:trPr>
        <w:tc>
          <w:tcPr>
            <w:tcW w:w="11907" w:type="dxa"/>
            <w:shd w:val="clear" w:color="auto" w:fill="0032C8"/>
            <w:tcMar>
              <w:left w:w="0" w:type="dxa"/>
              <w:right w:w="0" w:type="dxa"/>
            </w:tcMar>
          </w:tcPr>
          <w:p w14:paraId="394C783D" w14:textId="77777777" w:rsidR="00015843" w:rsidRPr="00C231FF" w:rsidRDefault="00015843" w:rsidP="00994FED">
            <w:pPr>
              <w:rPr>
                <w:b/>
                <w:sz w:val="2"/>
                <w:szCs w:val="2"/>
              </w:rPr>
            </w:pPr>
          </w:p>
        </w:tc>
      </w:tr>
      <w:tr w:rsidR="00015843" w:rsidRPr="00C231FF" w14:paraId="71CE9666" w14:textId="77777777" w:rsidTr="00994FED">
        <w:trPr>
          <w:trHeight w:hRule="exact" w:val="57"/>
        </w:trPr>
        <w:tc>
          <w:tcPr>
            <w:tcW w:w="11907" w:type="dxa"/>
            <w:tcMar>
              <w:left w:w="0" w:type="dxa"/>
              <w:right w:w="0" w:type="dxa"/>
            </w:tcMar>
          </w:tcPr>
          <w:p w14:paraId="2DC8220A" w14:textId="77777777" w:rsidR="00015843" w:rsidRPr="00C231FF" w:rsidRDefault="00015843" w:rsidP="00994FED">
            <w:pPr>
              <w:rPr>
                <w:b/>
                <w:sz w:val="2"/>
                <w:szCs w:val="2"/>
              </w:rPr>
            </w:pPr>
          </w:p>
        </w:tc>
      </w:tr>
      <w:tr w:rsidR="00015843" w:rsidRPr="00C231FF" w14:paraId="6D2E4E73" w14:textId="77777777" w:rsidTr="00994FED">
        <w:trPr>
          <w:trHeight w:hRule="exact" w:val="57"/>
        </w:trPr>
        <w:tc>
          <w:tcPr>
            <w:tcW w:w="11907" w:type="dxa"/>
            <w:shd w:val="clear" w:color="auto" w:fill="0032C8"/>
            <w:tcMar>
              <w:left w:w="0" w:type="dxa"/>
              <w:right w:w="0" w:type="dxa"/>
            </w:tcMar>
          </w:tcPr>
          <w:p w14:paraId="1D6CACCF" w14:textId="77777777" w:rsidR="00015843" w:rsidRPr="00C231FF" w:rsidRDefault="00015843" w:rsidP="00994FED">
            <w:pPr>
              <w:rPr>
                <w:b/>
                <w:sz w:val="2"/>
                <w:szCs w:val="2"/>
              </w:rPr>
            </w:pPr>
          </w:p>
        </w:tc>
      </w:tr>
      <w:tr w:rsidR="00015843" w:rsidRPr="00C231FF" w14:paraId="08B0EC3F" w14:textId="77777777" w:rsidTr="00994FED">
        <w:trPr>
          <w:trHeight w:hRule="exact" w:val="57"/>
        </w:trPr>
        <w:tc>
          <w:tcPr>
            <w:tcW w:w="11907" w:type="dxa"/>
            <w:tcMar>
              <w:left w:w="0" w:type="dxa"/>
              <w:right w:w="0" w:type="dxa"/>
            </w:tcMar>
          </w:tcPr>
          <w:p w14:paraId="24847609" w14:textId="77777777" w:rsidR="00015843" w:rsidRPr="00C231FF" w:rsidRDefault="00015843" w:rsidP="00994FED">
            <w:pPr>
              <w:rPr>
                <w:b/>
                <w:sz w:val="2"/>
                <w:szCs w:val="2"/>
              </w:rPr>
            </w:pPr>
          </w:p>
        </w:tc>
      </w:tr>
      <w:tr w:rsidR="00015843" w:rsidRPr="00C231FF" w14:paraId="430D25A7" w14:textId="77777777" w:rsidTr="00994FED">
        <w:trPr>
          <w:trHeight w:hRule="exact" w:val="57"/>
        </w:trPr>
        <w:tc>
          <w:tcPr>
            <w:tcW w:w="11907" w:type="dxa"/>
            <w:shd w:val="clear" w:color="auto" w:fill="0032C8"/>
            <w:tcMar>
              <w:left w:w="0" w:type="dxa"/>
              <w:right w:w="0" w:type="dxa"/>
            </w:tcMar>
          </w:tcPr>
          <w:p w14:paraId="0663F07A" w14:textId="77777777" w:rsidR="00015843" w:rsidRPr="00C231FF" w:rsidRDefault="00015843" w:rsidP="00994FED">
            <w:pPr>
              <w:rPr>
                <w:b/>
                <w:sz w:val="2"/>
                <w:szCs w:val="2"/>
              </w:rPr>
            </w:pPr>
          </w:p>
        </w:tc>
      </w:tr>
      <w:tr w:rsidR="00015843" w:rsidRPr="00C231FF" w14:paraId="0B27A104" w14:textId="77777777" w:rsidTr="00994FED">
        <w:trPr>
          <w:trHeight w:hRule="exact" w:val="57"/>
        </w:trPr>
        <w:tc>
          <w:tcPr>
            <w:tcW w:w="11907" w:type="dxa"/>
            <w:tcMar>
              <w:left w:w="0" w:type="dxa"/>
              <w:right w:w="0" w:type="dxa"/>
            </w:tcMar>
          </w:tcPr>
          <w:p w14:paraId="6A6A4D62" w14:textId="77777777" w:rsidR="00015843" w:rsidRPr="00C231FF" w:rsidRDefault="00015843" w:rsidP="00994FED">
            <w:pPr>
              <w:rPr>
                <w:b/>
                <w:sz w:val="2"/>
                <w:szCs w:val="2"/>
              </w:rPr>
            </w:pPr>
          </w:p>
        </w:tc>
      </w:tr>
      <w:tr w:rsidR="00015843" w:rsidRPr="00C231FF" w14:paraId="0AAF27FE" w14:textId="77777777" w:rsidTr="00994FED">
        <w:trPr>
          <w:trHeight w:hRule="exact" w:val="57"/>
        </w:trPr>
        <w:tc>
          <w:tcPr>
            <w:tcW w:w="11907" w:type="dxa"/>
            <w:shd w:val="clear" w:color="auto" w:fill="0032C8"/>
            <w:tcMar>
              <w:left w:w="0" w:type="dxa"/>
              <w:right w:w="0" w:type="dxa"/>
            </w:tcMar>
          </w:tcPr>
          <w:p w14:paraId="0A58C5F6" w14:textId="77777777" w:rsidR="00015843" w:rsidRPr="00C231FF" w:rsidRDefault="00015843" w:rsidP="00994FED">
            <w:pPr>
              <w:rPr>
                <w:b/>
                <w:sz w:val="2"/>
                <w:szCs w:val="2"/>
              </w:rPr>
            </w:pPr>
          </w:p>
        </w:tc>
      </w:tr>
      <w:tr w:rsidR="00015843" w:rsidRPr="00C231FF" w14:paraId="50088280" w14:textId="77777777" w:rsidTr="00994FED">
        <w:trPr>
          <w:trHeight w:hRule="exact" w:val="57"/>
        </w:trPr>
        <w:tc>
          <w:tcPr>
            <w:tcW w:w="11907" w:type="dxa"/>
            <w:tcMar>
              <w:left w:w="0" w:type="dxa"/>
              <w:right w:w="0" w:type="dxa"/>
            </w:tcMar>
          </w:tcPr>
          <w:p w14:paraId="7C9DE288" w14:textId="77777777" w:rsidR="00015843" w:rsidRPr="00C231FF" w:rsidRDefault="00015843" w:rsidP="00994FED">
            <w:pPr>
              <w:rPr>
                <w:b/>
                <w:sz w:val="2"/>
                <w:szCs w:val="2"/>
              </w:rPr>
            </w:pPr>
          </w:p>
        </w:tc>
      </w:tr>
      <w:tr w:rsidR="00015843" w:rsidRPr="00C231FF" w14:paraId="5674B42B" w14:textId="77777777" w:rsidTr="00994FED">
        <w:trPr>
          <w:trHeight w:hRule="exact" w:val="57"/>
        </w:trPr>
        <w:tc>
          <w:tcPr>
            <w:tcW w:w="11907" w:type="dxa"/>
            <w:shd w:val="clear" w:color="auto" w:fill="0032C8"/>
            <w:tcMar>
              <w:left w:w="0" w:type="dxa"/>
              <w:right w:w="0" w:type="dxa"/>
            </w:tcMar>
          </w:tcPr>
          <w:p w14:paraId="71835585" w14:textId="77777777" w:rsidR="00015843" w:rsidRPr="00C231FF" w:rsidRDefault="00015843" w:rsidP="00994FED">
            <w:pPr>
              <w:rPr>
                <w:b/>
                <w:sz w:val="2"/>
                <w:szCs w:val="2"/>
              </w:rPr>
            </w:pPr>
          </w:p>
        </w:tc>
      </w:tr>
      <w:tr w:rsidR="00015843" w:rsidRPr="00C231FF" w14:paraId="279C72F3" w14:textId="77777777" w:rsidTr="00994FED">
        <w:trPr>
          <w:trHeight w:hRule="exact" w:val="57"/>
        </w:trPr>
        <w:tc>
          <w:tcPr>
            <w:tcW w:w="11907" w:type="dxa"/>
            <w:tcMar>
              <w:left w:w="0" w:type="dxa"/>
              <w:right w:w="0" w:type="dxa"/>
            </w:tcMar>
          </w:tcPr>
          <w:p w14:paraId="5630C257" w14:textId="77777777" w:rsidR="00015843" w:rsidRPr="00C231FF" w:rsidRDefault="00015843" w:rsidP="00994FED">
            <w:pPr>
              <w:rPr>
                <w:b/>
                <w:sz w:val="2"/>
                <w:szCs w:val="2"/>
              </w:rPr>
            </w:pPr>
          </w:p>
        </w:tc>
      </w:tr>
      <w:tr w:rsidR="00015843" w:rsidRPr="00C231FF" w14:paraId="7395CC00" w14:textId="77777777" w:rsidTr="00994FED">
        <w:trPr>
          <w:trHeight w:hRule="exact" w:val="57"/>
        </w:trPr>
        <w:tc>
          <w:tcPr>
            <w:tcW w:w="11907" w:type="dxa"/>
            <w:shd w:val="clear" w:color="auto" w:fill="0032C8"/>
            <w:tcMar>
              <w:left w:w="0" w:type="dxa"/>
              <w:right w:w="0" w:type="dxa"/>
            </w:tcMar>
          </w:tcPr>
          <w:p w14:paraId="37F2AAF8" w14:textId="77777777" w:rsidR="00015843" w:rsidRPr="00C231FF" w:rsidRDefault="00015843" w:rsidP="00994FED">
            <w:pPr>
              <w:rPr>
                <w:b/>
                <w:sz w:val="2"/>
                <w:szCs w:val="2"/>
              </w:rPr>
            </w:pPr>
          </w:p>
        </w:tc>
      </w:tr>
      <w:tr w:rsidR="00015843" w:rsidRPr="00C231FF" w14:paraId="6626E9BE" w14:textId="77777777" w:rsidTr="00994FED">
        <w:trPr>
          <w:trHeight w:hRule="exact" w:val="57"/>
        </w:trPr>
        <w:tc>
          <w:tcPr>
            <w:tcW w:w="11907" w:type="dxa"/>
            <w:tcMar>
              <w:left w:w="0" w:type="dxa"/>
              <w:right w:w="0" w:type="dxa"/>
            </w:tcMar>
          </w:tcPr>
          <w:p w14:paraId="54C00905" w14:textId="77777777" w:rsidR="00015843" w:rsidRPr="00C231FF" w:rsidRDefault="00015843" w:rsidP="00994FED">
            <w:pPr>
              <w:rPr>
                <w:b/>
                <w:sz w:val="2"/>
                <w:szCs w:val="2"/>
              </w:rPr>
            </w:pPr>
          </w:p>
        </w:tc>
      </w:tr>
      <w:tr w:rsidR="00015843" w:rsidRPr="00C231FF" w14:paraId="64C89E99" w14:textId="77777777" w:rsidTr="00994FED">
        <w:trPr>
          <w:trHeight w:hRule="exact" w:val="57"/>
        </w:trPr>
        <w:tc>
          <w:tcPr>
            <w:tcW w:w="11907" w:type="dxa"/>
            <w:shd w:val="clear" w:color="auto" w:fill="0032C8"/>
            <w:tcMar>
              <w:left w:w="0" w:type="dxa"/>
              <w:right w:w="0" w:type="dxa"/>
            </w:tcMar>
          </w:tcPr>
          <w:p w14:paraId="7DE2118F" w14:textId="77777777" w:rsidR="00015843" w:rsidRPr="00C231FF" w:rsidRDefault="00015843" w:rsidP="00994FED">
            <w:pPr>
              <w:rPr>
                <w:b/>
                <w:sz w:val="2"/>
                <w:szCs w:val="2"/>
              </w:rPr>
            </w:pPr>
          </w:p>
        </w:tc>
      </w:tr>
      <w:tr w:rsidR="00015843" w:rsidRPr="00C231FF" w14:paraId="67A51056" w14:textId="77777777" w:rsidTr="00994FED">
        <w:trPr>
          <w:trHeight w:hRule="exact" w:val="57"/>
        </w:trPr>
        <w:tc>
          <w:tcPr>
            <w:tcW w:w="11907" w:type="dxa"/>
            <w:tcMar>
              <w:left w:w="0" w:type="dxa"/>
              <w:right w:w="0" w:type="dxa"/>
            </w:tcMar>
          </w:tcPr>
          <w:p w14:paraId="7F7932F6" w14:textId="77777777" w:rsidR="00015843" w:rsidRPr="00C231FF" w:rsidRDefault="00015843" w:rsidP="00994FED">
            <w:pPr>
              <w:rPr>
                <w:b/>
                <w:sz w:val="2"/>
                <w:szCs w:val="2"/>
              </w:rPr>
            </w:pPr>
          </w:p>
        </w:tc>
      </w:tr>
      <w:tr w:rsidR="00015843" w:rsidRPr="00C231FF" w14:paraId="731AADB6" w14:textId="77777777" w:rsidTr="00994FED">
        <w:trPr>
          <w:trHeight w:hRule="exact" w:val="57"/>
        </w:trPr>
        <w:tc>
          <w:tcPr>
            <w:tcW w:w="11907" w:type="dxa"/>
            <w:tcBorders>
              <w:bottom w:val="nil"/>
            </w:tcBorders>
            <w:shd w:val="clear" w:color="auto" w:fill="0032C8"/>
            <w:tcMar>
              <w:left w:w="0" w:type="dxa"/>
              <w:right w:w="0" w:type="dxa"/>
            </w:tcMar>
          </w:tcPr>
          <w:p w14:paraId="42708E94" w14:textId="77777777" w:rsidR="00015843" w:rsidRPr="00C231FF" w:rsidRDefault="00015843" w:rsidP="00994FED">
            <w:pPr>
              <w:rPr>
                <w:b/>
                <w:sz w:val="2"/>
                <w:szCs w:val="2"/>
              </w:rPr>
            </w:pPr>
          </w:p>
        </w:tc>
      </w:tr>
      <w:tr w:rsidR="00015843" w:rsidRPr="00D443E1" w14:paraId="16DDA925" w14:textId="77777777" w:rsidTr="00994FED">
        <w:trPr>
          <w:trHeight w:hRule="exact" w:val="567"/>
        </w:trPr>
        <w:tc>
          <w:tcPr>
            <w:tcW w:w="11907" w:type="dxa"/>
            <w:tcBorders>
              <w:top w:val="nil"/>
              <w:bottom w:val="single" w:sz="24" w:space="0" w:color="0032C8"/>
            </w:tcBorders>
            <w:shd w:val="clear" w:color="auto" w:fill="auto"/>
            <w:tcMar>
              <w:left w:w="0" w:type="dxa"/>
              <w:right w:w="0" w:type="dxa"/>
            </w:tcMar>
            <w:vAlign w:val="center"/>
          </w:tcPr>
          <w:p w14:paraId="6187192C" w14:textId="77777777" w:rsidR="00015843" w:rsidRPr="00663767" w:rsidRDefault="00015843" w:rsidP="00994FED">
            <w:pPr>
              <w:ind w:left="1418"/>
              <w:rPr>
                <w:b/>
                <w:lang w:val="en-US"/>
              </w:rPr>
            </w:pPr>
            <w:r w:rsidRPr="00663767">
              <w:rPr>
                <w:sz w:val="28"/>
                <w:szCs w:val="28"/>
                <w:lang w:val="en-US"/>
              </w:rPr>
              <w:t xml:space="preserve">CONSTRUCȚII HIDROTEHNICE, RUTIERE ȘI SPECIALE </w:t>
            </w:r>
          </w:p>
        </w:tc>
      </w:tr>
      <w:tr w:rsidR="00015843" w:rsidRPr="00C231FF" w14:paraId="56B3A177" w14:textId="77777777" w:rsidTr="00994FED">
        <w:trPr>
          <w:trHeight w:hRule="exact" w:val="1418"/>
        </w:trPr>
        <w:tc>
          <w:tcPr>
            <w:tcW w:w="11907" w:type="dxa"/>
            <w:tcBorders>
              <w:top w:val="single" w:sz="24" w:space="0" w:color="0032C8"/>
            </w:tcBorders>
            <w:shd w:val="clear" w:color="auto" w:fill="auto"/>
            <w:tcMar>
              <w:left w:w="0" w:type="dxa"/>
              <w:right w:w="0" w:type="dxa"/>
            </w:tcMar>
            <w:vAlign w:val="bottom"/>
          </w:tcPr>
          <w:p w14:paraId="50AEA318" w14:textId="237E3D79" w:rsidR="00015843" w:rsidRPr="00A77A94" w:rsidRDefault="00015843" w:rsidP="00D63B16">
            <w:pPr>
              <w:ind w:firstLine="1418"/>
              <w:rPr>
                <w:b/>
                <w:sz w:val="48"/>
                <w:szCs w:val="48"/>
              </w:rPr>
            </w:pPr>
            <w:r w:rsidRPr="00C231FF">
              <w:rPr>
                <w:b/>
                <w:sz w:val="48"/>
                <w:szCs w:val="48"/>
              </w:rPr>
              <w:t>CP D.02.</w:t>
            </w:r>
            <w:r w:rsidR="001E783A">
              <w:rPr>
                <w:b/>
                <w:sz w:val="48"/>
                <w:szCs w:val="48"/>
                <w:lang w:val="ro-RO"/>
              </w:rPr>
              <w:t>XX</w:t>
            </w:r>
            <w:r w:rsidRPr="00C231FF">
              <w:rPr>
                <w:b/>
                <w:sz w:val="48"/>
                <w:szCs w:val="48"/>
              </w:rPr>
              <w:t>:20</w:t>
            </w:r>
            <w:r w:rsidR="00ED0104">
              <w:rPr>
                <w:b/>
                <w:sz w:val="48"/>
                <w:szCs w:val="48"/>
              </w:rPr>
              <w:t>2</w:t>
            </w:r>
            <w:r w:rsidR="00A77A94">
              <w:rPr>
                <w:b/>
                <w:sz w:val="48"/>
                <w:szCs w:val="48"/>
              </w:rPr>
              <w:t>3</w:t>
            </w:r>
          </w:p>
        </w:tc>
      </w:tr>
      <w:tr w:rsidR="00015843" w:rsidRPr="00C231FF" w14:paraId="540F94F5" w14:textId="77777777" w:rsidTr="00994FED">
        <w:trPr>
          <w:trHeight w:hRule="exact" w:val="567"/>
        </w:trPr>
        <w:tc>
          <w:tcPr>
            <w:tcW w:w="11907" w:type="dxa"/>
            <w:shd w:val="clear" w:color="auto" w:fill="auto"/>
            <w:tcMar>
              <w:left w:w="0" w:type="dxa"/>
              <w:right w:w="0" w:type="dxa"/>
            </w:tcMar>
            <w:vAlign w:val="bottom"/>
          </w:tcPr>
          <w:p w14:paraId="44463297" w14:textId="77777777" w:rsidR="00015843" w:rsidRPr="00C231FF" w:rsidRDefault="00015843" w:rsidP="00994FED">
            <w:pPr>
              <w:spacing w:line="360" w:lineRule="auto"/>
              <w:ind w:firstLine="1418"/>
              <w:rPr>
                <w:b/>
                <w:sz w:val="40"/>
                <w:szCs w:val="40"/>
              </w:rPr>
            </w:pPr>
          </w:p>
        </w:tc>
      </w:tr>
      <w:tr w:rsidR="00015843" w:rsidRPr="00D443E1" w14:paraId="38D42EE2" w14:textId="77777777" w:rsidTr="00994FED">
        <w:trPr>
          <w:trHeight w:val="1134"/>
        </w:trPr>
        <w:tc>
          <w:tcPr>
            <w:tcW w:w="11907" w:type="dxa"/>
            <w:shd w:val="clear" w:color="auto" w:fill="auto"/>
            <w:tcMar>
              <w:left w:w="0" w:type="dxa"/>
              <w:right w:w="0" w:type="dxa"/>
            </w:tcMar>
          </w:tcPr>
          <w:p w14:paraId="74D26D7E" w14:textId="77777777" w:rsidR="00015843" w:rsidRPr="001E783A" w:rsidRDefault="00015843" w:rsidP="00994FED">
            <w:pPr>
              <w:tabs>
                <w:tab w:val="left" w:pos="851"/>
              </w:tabs>
              <w:spacing w:line="360" w:lineRule="auto"/>
              <w:ind w:left="1418"/>
              <w:jc w:val="both"/>
              <w:rPr>
                <w:b/>
                <w:sz w:val="36"/>
                <w:szCs w:val="36"/>
                <w:lang w:val="en-US"/>
              </w:rPr>
            </w:pPr>
            <w:r w:rsidRPr="009E28DC">
              <w:rPr>
                <w:b/>
                <w:sz w:val="36"/>
                <w:szCs w:val="36"/>
                <w:lang w:val="fr-FR"/>
              </w:rPr>
              <w:t>Drumuri</w:t>
            </w:r>
            <w:r w:rsidRPr="001E783A">
              <w:rPr>
                <w:b/>
                <w:sz w:val="36"/>
                <w:szCs w:val="36"/>
                <w:lang w:val="en-US"/>
              </w:rPr>
              <w:t xml:space="preserve"> ș</w:t>
            </w:r>
            <w:r w:rsidRPr="009E28DC">
              <w:rPr>
                <w:b/>
                <w:sz w:val="36"/>
                <w:szCs w:val="36"/>
                <w:lang w:val="fr-FR"/>
              </w:rPr>
              <w:t>i</w:t>
            </w:r>
            <w:r w:rsidRPr="001E783A">
              <w:rPr>
                <w:b/>
                <w:sz w:val="36"/>
                <w:szCs w:val="36"/>
                <w:lang w:val="en-US"/>
              </w:rPr>
              <w:t xml:space="preserve"> </w:t>
            </w:r>
            <w:r w:rsidRPr="009E28DC">
              <w:rPr>
                <w:b/>
                <w:sz w:val="36"/>
                <w:szCs w:val="36"/>
                <w:lang w:val="fr-FR"/>
              </w:rPr>
              <w:t>poduri</w:t>
            </w:r>
          </w:p>
          <w:p w14:paraId="47BF6998" w14:textId="77777777" w:rsidR="00ED0104" w:rsidRPr="001E783A" w:rsidRDefault="00ED0104" w:rsidP="00ED0104">
            <w:pPr>
              <w:tabs>
                <w:tab w:val="left" w:pos="851"/>
              </w:tabs>
              <w:ind w:left="1418" w:right="566"/>
              <w:jc w:val="both"/>
              <w:rPr>
                <w:b/>
                <w:sz w:val="28"/>
                <w:szCs w:val="28"/>
                <w:lang w:val="en-US"/>
              </w:rPr>
            </w:pPr>
            <w:r w:rsidRPr="00532EFD">
              <w:rPr>
                <w:b/>
                <w:sz w:val="28"/>
                <w:szCs w:val="28"/>
                <w:lang w:val="fr-FR"/>
              </w:rPr>
              <w:t>Reglement</w:t>
            </w:r>
            <w:r w:rsidRPr="001E783A">
              <w:rPr>
                <w:b/>
                <w:sz w:val="28"/>
                <w:szCs w:val="28"/>
                <w:lang w:val="en-US"/>
              </w:rPr>
              <w:t>ă</w:t>
            </w:r>
            <w:r w:rsidRPr="00532EFD">
              <w:rPr>
                <w:b/>
                <w:sz w:val="28"/>
                <w:szCs w:val="28"/>
                <w:lang w:val="fr-FR"/>
              </w:rPr>
              <w:t>ri</w:t>
            </w:r>
            <w:r w:rsidRPr="001E783A">
              <w:rPr>
                <w:b/>
                <w:sz w:val="28"/>
                <w:szCs w:val="28"/>
                <w:lang w:val="en-US"/>
              </w:rPr>
              <w:t xml:space="preserve"> </w:t>
            </w:r>
            <w:r w:rsidRPr="00532EFD">
              <w:rPr>
                <w:b/>
                <w:sz w:val="28"/>
                <w:szCs w:val="28"/>
                <w:lang w:val="fr-FR"/>
              </w:rPr>
              <w:t>privind</w:t>
            </w:r>
            <w:r w:rsidRPr="001E783A">
              <w:rPr>
                <w:b/>
                <w:sz w:val="28"/>
                <w:szCs w:val="28"/>
                <w:lang w:val="en-US"/>
              </w:rPr>
              <w:t xml:space="preserve"> </w:t>
            </w:r>
            <w:r w:rsidRPr="00532EFD">
              <w:rPr>
                <w:b/>
                <w:sz w:val="28"/>
                <w:szCs w:val="28"/>
                <w:lang w:val="fr-FR"/>
              </w:rPr>
              <w:t>protec</w:t>
            </w:r>
            <w:r w:rsidRPr="001E783A">
              <w:rPr>
                <w:b/>
                <w:sz w:val="28"/>
                <w:szCs w:val="28"/>
                <w:lang w:val="en-US"/>
              </w:rPr>
              <w:t>ţ</w:t>
            </w:r>
            <w:r w:rsidRPr="00532EFD">
              <w:rPr>
                <w:b/>
                <w:sz w:val="28"/>
                <w:szCs w:val="28"/>
                <w:lang w:val="fr-FR"/>
              </w:rPr>
              <w:t>ia</w:t>
            </w:r>
            <w:r w:rsidRPr="001E783A">
              <w:rPr>
                <w:b/>
                <w:sz w:val="28"/>
                <w:szCs w:val="28"/>
                <w:lang w:val="en-US"/>
              </w:rPr>
              <w:t xml:space="preserve"> </w:t>
            </w:r>
            <w:r w:rsidRPr="00532EFD">
              <w:rPr>
                <w:b/>
                <w:sz w:val="28"/>
                <w:szCs w:val="28"/>
                <w:lang w:val="fr-FR"/>
              </w:rPr>
              <w:t>mediului</w:t>
            </w:r>
            <w:r w:rsidRPr="001E783A">
              <w:rPr>
                <w:b/>
                <w:sz w:val="28"/>
                <w:szCs w:val="28"/>
                <w:lang w:val="en-US"/>
              </w:rPr>
              <w:t xml:space="preserve"> </w:t>
            </w:r>
            <w:r w:rsidR="002B33AD">
              <w:rPr>
                <w:b/>
                <w:sz w:val="28"/>
                <w:szCs w:val="28"/>
                <w:lang w:val="ro-RO"/>
              </w:rPr>
              <w:t>în activitatea de</w:t>
            </w:r>
            <w:r w:rsidRPr="001E783A">
              <w:rPr>
                <w:b/>
                <w:sz w:val="28"/>
                <w:szCs w:val="28"/>
                <w:lang w:val="en-US"/>
              </w:rPr>
              <w:t xml:space="preserve"> </w:t>
            </w:r>
            <w:r w:rsidRPr="00532EFD">
              <w:rPr>
                <w:b/>
                <w:sz w:val="28"/>
                <w:szCs w:val="28"/>
                <w:lang w:val="fr-FR"/>
              </w:rPr>
              <w:t>proiectare</w:t>
            </w:r>
            <w:r w:rsidRPr="001E783A">
              <w:rPr>
                <w:b/>
                <w:sz w:val="28"/>
                <w:szCs w:val="28"/>
                <w:lang w:val="en-US"/>
              </w:rPr>
              <w:t xml:space="preserve">, </w:t>
            </w:r>
            <w:r w:rsidRPr="00532EFD">
              <w:rPr>
                <w:b/>
                <w:sz w:val="28"/>
                <w:szCs w:val="28"/>
                <w:lang w:val="fr-FR"/>
              </w:rPr>
              <w:t>construc</w:t>
            </w:r>
            <w:r w:rsidRPr="001E783A">
              <w:rPr>
                <w:b/>
                <w:sz w:val="28"/>
                <w:szCs w:val="28"/>
                <w:lang w:val="en-US"/>
              </w:rPr>
              <w:t>ţ</w:t>
            </w:r>
            <w:r w:rsidRPr="00532EFD">
              <w:rPr>
                <w:b/>
                <w:sz w:val="28"/>
                <w:szCs w:val="28"/>
                <w:lang w:val="fr-FR"/>
              </w:rPr>
              <w:t>i</w:t>
            </w:r>
            <w:r w:rsidR="002B33AD">
              <w:rPr>
                <w:b/>
                <w:sz w:val="28"/>
                <w:szCs w:val="28"/>
                <w:lang w:val="fr-FR"/>
              </w:rPr>
              <w:t>e</w:t>
            </w:r>
            <w:r w:rsidRPr="001E783A">
              <w:rPr>
                <w:b/>
                <w:sz w:val="28"/>
                <w:szCs w:val="28"/>
                <w:lang w:val="en-US"/>
              </w:rPr>
              <w:t xml:space="preserve">, </w:t>
            </w:r>
            <w:r w:rsidRPr="00532EFD">
              <w:rPr>
                <w:b/>
                <w:sz w:val="28"/>
                <w:szCs w:val="28"/>
                <w:lang w:val="fr-FR"/>
              </w:rPr>
              <w:t>modernizare</w:t>
            </w:r>
            <w:r w:rsidRPr="001E783A">
              <w:rPr>
                <w:b/>
                <w:sz w:val="28"/>
                <w:szCs w:val="28"/>
                <w:lang w:val="en-US"/>
              </w:rPr>
              <w:t xml:space="preserve">, </w:t>
            </w:r>
            <w:r w:rsidRPr="00532EFD">
              <w:rPr>
                <w:b/>
                <w:sz w:val="28"/>
                <w:szCs w:val="28"/>
                <w:lang w:val="fr-FR"/>
              </w:rPr>
              <w:t>reabilitare</w:t>
            </w:r>
            <w:r w:rsidRPr="001E783A">
              <w:rPr>
                <w:b/>
                <w:sz w:val="28"/>
                <w:szCs w:val="28"/>
                <w:lang w:val="en-US"/>
              </w:rPr>
              <w:t xml:space="preserve"> ş</w:t>
            </w:r>
            <w:r w:rsidRPr="00532EFD">
              <w:rPr>
                <w:b/>
                <w:sz w:val="28"/>
                <w:szCs w:val="28"/>
                <w:lang w:val="fr-FR"/>
              </w:rPr>
              <w:t>i</w:t>
            </w:r>
            <w:r w:rsidRPr="001E783A">
              <w:rPr>
                <w:b/>
                <w:sz w:val="28"/>
                <w:szCs w:val="28"/>
                <w:lang w:val="en-US"/>
              </w:rPr>
              <w:t xml:space="preserve"> î</w:t>
            </w:r>
            <w:r w:rsidRPr="00532EFD">
              <w:rPr>
                <w:b/>
                <w:sz w:val="28"/>
                <w:szCs w:val="28"/>
                <w:lang w:val="fr-FR"/>
              </w:rPr>
              <w:t>ntre</w:t>
            </w:r>
            <w:r w:rsidRPr="001E783A">
              <w:rPr>
                <w:b/>
                <w:sz w:val="28"/>
                <w:szCs w:val="28"/>
                <w:lang w:val="en-US"/>
              </w:rPr>
              <w:t>ţ</w:t>
            </w:r>
            <w:r w:rsidRPr="00532EFD">
              <w:rPr>
                <w:b/>
                <w:sz w:val="28"/>
                <w:szCs w:val="28"/>
                <w:lang w:val="fr-FR"/>
              </w:rPr>
              <w:t>inere</w:t>
            </w:r>
            <w:r w:rsidR="002B33AD" w:rsidRPr="001E783A">
              <w:rPr>
                <w:b/>
                <w:sz w:val="28"/>
                <w:szCs w:val="28"/>
                <w:lang w:val="en-US"/>
              </w:rPr>
              <w:t xml:space="preserve"> </w:t>
            </w:r>
            <w:r w:rsidRPr="00532EFD">
              <w:rPr>
                <w:b/>
                <w:sz w:val="28"/>
                <w:szCs w:val="28"/>
                <w:lang w:val="fr-FR"/>
              </w:rPr>
              <w:t>a</w:t>
            </w:r>
            <w:r w:rsidRPr="001E783A">
              <w:rPr>
                <w:b/>
                <w:sz w:val="28"/>
                <w:szCs w:val="28"/>
                <w:lang w:val="en-US"/>
              </w:rPr>
              <w:t xml:space="preserve"> </w:t>
            </w:r>
            <w:r w:rsidRPr="00532EFD">
              <w:rPr>
                <w:b/>
                <w:sz w:val="28"/>
                <w:szCs w:val="28"/>
                <w:lang w:val="fr-FR"/>
              </w:rPr>
              <w:t>drumurilor</w:t>
            </w:r>
          </w:p>
          <w:p w14:paraId="1542B893" w14:textId="77777777" w:rsidR="00ED0104" w:rsidRPr="001E783A" w:rsidRDefault="00ED0104" w:rsidP="00994FED">
            <w:pPr>
              <w:tabs>
                <w:tab w:val="left" w:pos="851"/>
              </w:tabs>
              <w:ind w:left="1418"/>
              <w:jc w:val="both"/>
              <w:rPr>
                <w:b/>
                <w:sz w:val="28"/>
                <w:szCs w:val="28"/>
                <w:lang w:val="en-US"/>
              </w:rPr>
            </w:pPr>
          </w:p>
          <w:p w14:paraId="3BAF9666" w14:textId="77777777" w:rsidR="00015843" w:rsidRPr="001E783A" w:rsidRDefault="00015843" w:rsidP="00994FED">
            <w:pPr>
              <w:tabs>
                <w:tab w:val="left" w:pos="851"/>
              </w:tabs>
              <w:ind w:left="1418"/>
              <w:jc w:val="both"/>
              <w:rPr>
                <w:b/>
                <w:sz w:val="16"/>
                <w:szCs w:val="16"/>
                <w:lang w:val="en-US"/>
              </w:rPr>
            </w:pPr>
          </w:p>
          <w:p w14:paraId="5A29AD55" w14:textId="77777777" w:rsidR="00015843" w:rsidRPr="001E783A" w:rsidRDefault="00015843" w:rsidP="00994FED">
            <w:pPr>
              <w:tabs>
                <w:tab w:val="left" w:pos="851"/>
              </w:tabs>
              <w:ind w:left="1418"/>
              <w:jc w:val="both"/>
              <w:rPr>
                <w:b/>
                <w:sz w:val="16"/>
                <w:szCs w:val="16"/>
                <w:lang w:val="en-US"/>
              </w:rPr>
            </w:pPr>
          </w:p>
          <w:p w14:paraId="0BEB6D66" w14:textId="77777777" w:rsidR="00ED0104" w:rsidRPr="001E783A" w:rsidRDefault="00ED0104" w:rsidP="00994FED">
            <w:pPr>
              <w:tabs>
                <w:tab w:val="left" w:pos="851"/>
              </w:tabs>
              <w:ind w:left="1418"/>
              <w:jc w:val="both"/>
              <w:rPr>
                <w:b/>
                <w:sz w:val="16"/>
                <w:szCs w:val="16"/>
                <w:lang w:val="en-US"/>
              </w:rPr>
            </w:pPr>
          </w:p>
          <w:p w14:paraId="61D09B86" w14:textId="23901269" w:rsidR="0034700E" w:rsidRPr="00707821" w:rsidRDefault="0034700E" w:rsidP="0034700E">
            <w:pPr>
              <w:ind w:left="1418"/>
              <w:rPr>
                <w:lang w:val="ro-RO"/>
              </w:rPr>
            </w:pPr>
          </w:p>
          <w:p w14:paraId="1AEB49BC" w14:textId="77777777" w:rsidR="00ED0104" w:rsidRPr="0034700E" w:rsidRDefault="00ED0104" w:rsidP="00994FED">
            <w:pPr>
              <w:tabs>
                <w:tab w:val="left" w:pos="851"/>
              </w:tabs>
              <w:ind w:left="1418"/>
              <w:jc w:val="both"/>
              <w:rPr>
                <w:b/>
                <w:sz w:val="16"/>
                <w:szCs w:val="16"/>
                <w:lang w:val="ro-RO"/>
              </w:rPr>
            </w:pPr>
          </w:p>
          <w:p w14:paraId="4F7873E8" w14:textId="77777777" w:rsidR="00ED0104" w:rsidRPr="0034700E" w:rsidRDefault="00ED0104" w:rsidP="00994FED">
            <w:pPr>
              <w:tabs>
                <w:tab w:val="left" w:pos="851"/>
              </w:tabs>
              <w:ind w:left="1418"/>
              <w:jc w:val="both"/>
              <w:rPr>
                <w:b/>
                <w:sz w:val="16"/>
                <w:szCs w:val="16"/>
                <w:lang w:val="fr-FR"/>
              </w:rPr>
            </w:pPr>
          </w:p>
          <w:p w14:paraId="5B03777A" w14:textId="77777777" w:rsidR="00ED0104" w:rsidRPr="0034700E" w:rsidRDefault="00ED0104" w:rsidP="00994FED">
            <w:pPr>
              <w:tabs>
                <w:tab w:val="left" w:pos="851"/>
              </w:tabs>
              <w:ind w:left="1418"/>
              <w:jc w:val="both"/>
              <w:rPr>
                <w:b/>
                <w:sz w:val="16"/>
                <w:szCs w:val="16"/>
                <w:lang w:val="fr-FR"/>
              </w:rPr>
            </w:pPr>
          </w:p>
          <w:p w14:paraId="2F0B6840" w14:textId="77777777" w:rsidR="00ED0104" w:rsidRPr="0034700E" w:rsidRDefault="00ED0104" w:rsidP="00994FED">
            <w:pPr>
              <w:tabs>
                <w:tab w:val="left" w:pos="851"/>
              </w:tabs>
              <w:ind w:left="1418"/>
              <w:jc w:val="both"/>
              <w:rPr>
                <w:b/>
                <w:sz w:val="16"/>
                <w:szCs w:val="16"/>
                <w:lang w:val="fr-FR"/>
              </w:rPr>
            </w:pPr>
          </w:p>
          <w:p w14:paraId="63AB2C6D" w14:textId="77777777" w:rsidR="00015843" w:rsidRPr="0034700E" w:rsidRDefault="00015843" w:rsidP="00994FED">
            <w:pPr>
              <w:spacing w:before="120" w:line="360" w:lineRule="auto"/>
              <w:ind w:right="1418"/>
              <w:rPr>
                <w:b/>
                <w:sz w:val="36"/>
                <w:szCs w:val="36"/>
                <w:lang w:val="fr-FR"/>
              </w:rPr>
            </w:pPr>
          </w:p>
        </w:tc>
      </w:tr>
    </w:tbl>
    <w:p w14:paraId="3F177369" w14:textId="77777777" w:rsidR="00015843" w:rsidRPr="0034700E" w:rsidRDefault="006659CE" w:rsidP="00015843">
      <w:pPr>
        <w:rPr>
          <w:b/>
          <w:lang w:val="fr-FR"/>
        </w:rPr>
      </w:pPr>
      <w:r>
        <w:rPr>
          <w:noProof/>
        </w:rPr>
        <mc:AlternateContent>
          <mc:Choice Requires="wps">
            <w:drawing>
              <wp:anchor distT="0" distB="0" distL="114300" distR="114300" simplePos="0" relativeHeight="251659264" behindDoc="0" locked="0" layoutInCell="1" allowOverlap="1" wp14:anchorId="3370119E" wp14:editId="6D60A999">
                <wp:simplePos x="0" y="0"/>
                <wp:positionH relativeFrom="margin">
                  <wp:align>center</wp:align>
                </wp:positionH>
                <wp:positionV relativeFrom="paragraph">
                  <wp:posOffset>230310</wp:posOffset>
                </wp:positionV>
                <wp:extent cx="7066280" cy="2473569"/>
                <wp:effectExtent l="0" t="0" r="0" b="3175"/>
                <wp:wrapNone/>
                <wp:docPr id="1"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280" cy="247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BB15" w14:textId="193D3A2B" w:rsidR="00694524" w:rsidRPr="00D63B16" w:rsidRDefault="00694524" w:rsidP="00015843">
                            <w:pPr>
                              <w:rPr>
                                <w:b/>
                                <w:color w:val="FFFFFF"/>
                                <w:sz w:val="200"/>
                                <w:szCs w:val="200"/>
                                <w:lang w:val="ro-RO"/>
                              </w:rPr>
                            </w:pPr>
                            <w:r>
                              <w:rPr>
                                <w:b/>
                                <w:color w:val="FFFFFF"/>
                                <w:sz w:val="396"/>
                                <w:szCs w:val="396"/>
                              </w:rPr>
                              <w:t>D</w:t>
                            </w:r>
                            <w:r w:rsidRPr="007E1B07">
                              <w:rPr>
                                <w:b/>
                                <w:color w:val="FFFFFF"/>
                                <w:spacing w:val="-200"/>
                                <w:sz w:val="200"/>
                                <w:szCs w:val="200"/>
                              </w:rPr>
                              <w:t>.0</w:t>
                            </w:r>
                            <w:r>
                              <w:rPr>
                                <w:b/>
                                <w:color w:val="FFFFFF"/>
                                <w:spacing w:val="-200"/>
                                <w:sz w:val="200"/>
                                <w:szCs w:val="200"/>
                              </w:rPr>
                              <w:t>2</w:t>
                            </w:r>
                            <w:r w:rsidRPr="007E1B07">
                              <w:rPr>
                                <w:b/>
                                <w:color w:val="FFFFFF"/>
                                <w:spacing w:val="-200"/>
                                <w:sz w:val="200"/>
                                <w:szCs w:val="200"/>
                              </w:rPr>
                              <w:t>.</w:t>
                            </w:r>
                            <w:r>
                              <w:rPr>
                                <w:b/>
                                <w:color w:val="FFFFFF"/>
                                <w:spacing w:val="-200"/>
                                <w:sz w:val="200"/>
                                <w:szCs w:val="200"/>
                                <w:lang w:val="ro-RO"/>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0119E" id="_x0000_t202" coordsize="21600,21600" o:spt="202" path="m,l,21600r21600,l21600,xe">
                <v:stroke joinstyle="miter"/>
                <v:path gradientshapeok="t" o:connecttype="rect"/>
              </v:shapetype>
              <v:shape id="Надпись 30" o:spid="_x0000_s1026" type="#_x0000_t202" style="position:absolute;margin-left:0;margin-top:18.15pt;width:556.4pt;height:19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" filled="f" stroked="f">
                <v:textbox>
                  <w:txbxContent>
                    <w:p w14:paraId="4CA9BB15" w14:textId="193D3A2B" w:rsidR="00694524" w:rsidRPr="00D63B16" w:rsidRDefault="00694524" w:rsidP="00015843">
                      <w:pPr>
                        <w:rPr>
                          <w:b/>
                          <w:color w:val="FFFFFF"/>
                          <w:sz w:val="200"/>
                          <w:szCs w:val="200"/>
                          <w:lang w:val="ro-RO"/>
                        </w:rPr>
                      </w:pPr>
                      <w:r>
                        <w:rPr>
                          <w:b/>
                          <w:color w:val="FFFFFF"/>
                          <w:sz w:val="396"/>
                          <w:szCs w:val="396"/>
                        </w:rPr>
                        <w:t>D</w:t>
                      </w:r>
                      <w:r w:rsidRPr="007E1B07">
                        <w:rPr>
                          <w:b/>
                          <w:color w:val="FFFFFF"/>
                          <w:spacing w:val="-200"/>
                          <w:sz w:val="200"/>
                          <w:szCs w:val="200"/>
                        </w:rPr>
                        <w:t>.0</w:t>
                      </w:r>
                      <w:r>
                        <w:rPr>
                          <w:b/>
                          <w:color w:val="FFFFFF"/>
                          <w:spacing w:val="-200"/>
                          <w:sz w:val="200"/>
                          <w:szCs w:val="200"/>
                        </w:rPr>
                        <w:t>2</w:t>
                      </w:r>
                      <w:r w:rsidRPr="007E1B07">
                        <w:rPr>
                          <w:b/>
                          <w:color w:val="FFFFFF"/>
                          <w:spacing w:val="-200"/>
                          <w:sz w:val="200"/>
                          <w:szCs w:val="200"/>
                        </w:rPr>
                        <w:t>.</w:t>
                      </w:r>
                      <w:r>
                        <w:rPr>
                          <w:b/>
                          <w:color w:val="FFFFFF"/>
                          <w:spacing w:val="-200"/>
                          <w:sz w:val="200"/>
                          <w:szCs w:val="200"/>
                          <w:lang w:val="ro-RO"/>
                        </w:rPr>
                        <w:t>XX</w:t>
                      </w:r>
                    </w:p>
                  </w:txbxContent>
                </v:textbox>
                <w10:wrap anchorx="margin"/>
              </v:shape>
            </w:pict>
          </mc:Fallback>
        </mc:AlternateContent>
      </w:r>
    </w:p>
    <w:tbl>
      <w:tblPr>
        <w:tblW w:w="11907" w:type="dxa"/>
        <w:tblInd w:w="-1418" w:type="dxa"/>
        <w:tblLayout w:type="fixed"/>
        <w:tblLook w:val="04A0" w:firstRow="1" w:lastRow="0" w:firstColumn="1" w:lastColumn="0" w:noHBand="0" w:noVBand="1"/>
      </w:tblPr>
      <w:tblGrid>
        <w:gridCol w:w="11907"/>
      </w:tblGrid>
      <w:tr w:rsidR="00015843" w:rsidRPr="00C231FF" w14:paraId="5947FE1D" w14:textId="77777777" w:rsidTr="00ED0104">
        <w:trPr>
          <w:trHeight w:hRule="exact" w:val="454"/>
        </w:trPr>
        <w:tc>
          <w:tcPr>
            <w:tcW w:w="11907" w:type="dxa"/>
            <w:tcBorders>
              <w:bottom w:val="single" w:sz="24" w:space="0" w:color="0032C8"/>
            </w:tcBorders>
            <w:shd w:val="clear" w:color="auto" w:fill="auto"/>
            <w:tcMar>
              <w:left w:w="0" w:type="dxa"/>
              <w:right w:w="0" w:type="dxa"/>
            </w:tcMar>
            <w:vAlign w:val="center"/>
          </w:tcPr>
          <w:p w14:paraId="01B35EC9" w14:textId="77777777" w:rsidR="00015843" w:rsidRPr="00C231FF" w:rsidRDefault="00015843" w:rsidP="00994FED">
            <w:pPr>
              <w:ind w:firstLine="1418"/>
              <w:rPr>
                <w:color w:val="FFFFFF"/>
                <w:spacing w:val="24"/>
                <w:sz w:val="28"/>
                <w:szCs w:val="28"/>
                <w:lang w:val="en-US"/>
              </w:rPr>
            </w:pPr>
            <w:r w:rsidRPr="00C231FF">
              <w:t>EDIŢIE OFICIALĂ</w:t>
            </w:r>
          </w:p>
        </w:tc>
      </w:tr>
      <w:tr w:rsidR="00015843" w:rsidRPr="00D443E1" w14:paraId="422E8864" w14:textId="77777777" w:rsidTr="00ED0104">
        <w:trPr>
          <w:trHeight w:hRule="exact" w:val="567"/>
        </w:trPr>
        <w:tc>
          <w:tcPr>
            <w:tcW w:w="11907" w:type="dxa"/>
            <w:tcBorders>
              <w:top w:val="single" w:sz="24" w:space="0" w:color="0032C8"/>
              <w:bottom w:val="single" w:sz="24" w:space="0" w:color="0032C8"/>
            </w:tcBorders>
            <w:shd w:val="clear" w:color="auto" w:fill="auto"/>
            <w:tcMar>
              <w:left w:w="0" w:type="dxa"/>
              <w:right w:w="0" w:type="dxa"/>
            </w:tcMar>
            <w:vAlign w:val="center"/>
          </w:tcPr>
          <w:p w14:paraId="39EC881D" w14:textId="2406F35D" w:rsidR="00015843" w:rsidRPr="001E783A" w:rsidRDefault="00015843" w:rsidP="00994FED">
            <w:pPr>
              <w:ind w:firstLine="1418"/>
              <w:rPr>
                <w:spacing w:val="20"/>
                <w:sz w:val="27"/>
                <w:szCs w:val="27"/>
                <w:lang w:val="ro-RO"/>
              </w:rPr>
            </w:pPr>
            <w:r w:rsidRPr="001E783A">
              <w:rPr>
                <w:spacing w:val="20"/>
                <w:sz w:val="27"/>
                <w:szCs w:val="27"/>
                <w:lang w:val="en-US"/>
              </w:rPr>
              <w:t>MINISTERUL INFRASTRUCTURII</w:t>
            </w:r>
            <w:r w:rsidR="001E783A">
              <w:rPr>
                <w:spacing w:val="20"/>
                <w:sz w:val="27"/>
                <w:szCs w:val="27"/>
                <w:lang w:val="ro-RO"/>
              </w:rPr>
              <w:t xml:space="preserve"> ȘI DEZVOLTĂRII REGIONALE</w:t>
            </w:r>
          </w:p>
        </w:tc>
      </w:tr>
      <w:tr w:rsidR="00015843" w:rsidRPr="00C231FF" w14:paraId="60015C7D" w14:textId="77777777" w:rsidTr="00ED0104">
        <w:trPr>
          <w:trHeight w:hRule="exact" w:val="454"/>
        </w:trPr>
        <w:tc>
          <w:tcPr>
            <w:tcW w:w="11907" w:type="dxa"/>
            <w:tcBorders>
              <w:top w:val="single" w:sz="24" w:space="0" w:color="0032C8"/>
            </w:tcBorders>
            <w:shd w:val="clear" w:color="auto" w:fill="auto"/>
            <w:tcMar>
              <w:left w:w="0" w:type="dxa"/>
              <w:right w:w="0" w:type="dxa"/>
            </w:tcMar>
            <w:vAlign w:val="center"/>
          </w:tcPr>
          <w:p w14:paraId="0E334597" w14:textId="1EFB8424" w:rsidR="00015843" w:rsidRPr="00A77A94" w:rsidRDefault="00015843" w:rsidP="00292CFC">
            <w:pPr>
              <w:ind w:firstLine="1418"/>
              <w:rPr>
                <w:color w:val="FFFFFF"/>
                <w:spacing w:val="14"/>
                <w:sz w:val="28"/>
                <w:szCs w:val="28"/>
              </w:rPr>
            </w:pPr>
            <w:r w:rsidRPr="00C231FF">
              <w:rPr>
                <w:spacing w:val="14"/>
              </w:rPr>
              <w:t>CHIŞINĂU 20</w:t>
            </w:r>
            <w:r w:rsidR="00ED0104">
              <w:rPr>
                <w:spacing w:val="14"/>
              </w:rPr>
              <w:t>2</w:t>
            </w:r>
            <w:r w:rsidR="00A77A94">
              <w:rPr>
                <w:spacing w:val="14"/>
              </w:rPr>
              <w:t>3</w:t>
            </w:r>
          </w:p>
        </w:tc>
      </w:tr>
    </w:tbl>
    <w:p w14:paraId="2F460ED0" w14:textId="77777777" w:rsidR="00015843" w:rsidRDefault="00015843" w:rsidP="000C7AEB">
      <w:pPr>
        <w:pStyle w:val="ac"/>
        <w:jc w:val="center"/>
        <w:rPr>
          <w:b/>
          <w:bCs/>
          <w:sz w:val="16"/>
          <w:szCs w:val="16"/>
          <w:lang w:val="ro-RO"/>
        </w:rPr>
      </w:pPr>
    </w:p>
    <w:p w14:paraId="2DB30E84" w14:textId="77777777" w:rsidR="00015843" w:rsidRDefault="00015843" w:rsidP="000C7AEB">
      <w:pPr>
        <w:pStyle w:val="ac"/>
        <w:jc w:val="center"/>
        <w:rPr>
          <w:b/>
          <w:bCs/>
          <w:sz w:val="16"/>
          <w:szCs w:val="16"/>
          <w:lang w:val="ro-RO"/>
        </w:rPr>
        <w:sectPr w:rsidR="00015843" w:rsidSect="00C75637">
          <w:headerReference w:type="default" r:id="rId8"/>
          <w:footerReference w:type="default" r:id="rId9"/>
          <w:pgSz w:w="11907" w:h="16840"/>
          <w:pgMar w:top="1276" w:right="851" w:bottom="1134" w:left="1418" w:header="720" w:footer="720" w:gutter="0"/>
          <w:cols w:space="720"/>
        </w:sectPr>
      </w:pPr>
    </w:p>
    <w:tbl>
      <w:tblPr>
        <w:tblpPr w:horzAnchor="margin" w:tblpYSpec="top"/>
        <w:tblOverlap w:val="never"/>
        <w:tblW w:w="9072" w:type="dxa"/>
        <w:tblCellMar>
          <w:left w:w="0" w:type="dxa"/>
          <w:right w:w="0" w:type="dxa"/>
        </w:tblCellMar>
        <w:tblLook w:val="04A0" w:firstRow="1" w:lastRow="0" w:firstColumn="1" w:lastColumn="0" w:noHBand="0" w:noVBand="1"/>
      </w:tblPr>
      <w:tblGrid>
        <w:gridCol w:w="9072"/>
      </w:tblGrid>
      <w:tr w:rsidR="00ED0104" w:rsidRPr="00D443E1" w14:paraId="5039F68D" w14:textId="77777777" w:rsidTr="00994FED">
        <w:trPr>
          <w:trHeight w:hRule="exact" w:val="567"/>
        </w:trPr>
        <w:tc>
          <w:tcPr>
            <w:tcW w:w="9072" w:type="dxa"/>
            <w:tcBorders>
              <w:top w:val="single" w:sz="12" w:space="0" w:color="auto"/>
            </w:tcBorders>
            <w:tcMar>
              <w:left w:w="0" w:type="dxa"/>
              <w:right w:w="0" w:type="dxa"/>
            </w:tcMar>
            <w:vAlign w:val="center"/>
          </w:tcPr>
          <w:p w14:paraId="4940A655" w14:textId="24FEDE0A" w:rsidR="00ED0104" w:rsidRPr="00A77A94" w:rsidRDefault="00ED0104" w:rsidP="00D63B16">
            <w:pPr>
              <w:tabs>
                <w:tab w:val="right" w:pos="9072"/>
              </w:tabs>
              <w:rPr>
                <w:b/>
                <w:sz w:val="32"/>
                <w:szCs w:val="32"/>
                <w:lang w:val="en-US"/>
              </w:rPr>
            </w:pPr>
            <w:r w:rsidRPr="00663767">
              <w:rPr>
                <w:b/>
                <w:sz w:val="32"/>
                <w:szCs w:val="32"/>
                <w:lang w:val="en-US"/>
              </w:rPr>
              <w:lastRenderedPageBreak/>
              <w:t xml:space="preserve">COD PRACTIC ÎN CONSTRUCŢII </w:t>
            </w:r>
            <w:r w:rsidRPr="00663767">
              <w:rPr>
                <w:b/>
                <w:sz w:val="32"/>
                <w:szCs w:val="32"/>
                <w:lang w:val="en-US"/>
              </w:rPr>
              <w:tab/>
              <w:t>CP D.02.</w:t>
            </w:r>
            <w:r w:rsidR="001E783A">
              <w:rPr>
                <w:b/>
                <w:sz w:val="32"/>
                <w:szCs w:val="32"/>
                <w:lang w:val="en-US"/>
              </w:rPr>
              <w:t>XX</w:t>
            </w:r>
            <w:r w:rsidRPr="00663767">
              <w:rPr>
                <w:b/>
                <w:sz w:val="32"/>
                <w:szCs w:val="32"/>
                <w:lang w:val="en-US"/>
              </w:rPr>
              <w:t>:20</w:t>
            </w:r>
            <w:r w:rsidR="004A558A" w:rsidRPr="00663767">
              <w:rPr>
                <w:b/>
                <w:sz w:val="32"/>
                <w:szCs w:val="32"/>
                <w:lang w:val="en-US"/>
              </w:rPr>
              <w:t>2</w:t>
            </w:r>
            <w:r w:rsidR="00A77A94" w:rsidRPr="00A77A94">
              <w:rPr>
                <w:b/>
                <w:sz w:val="32"/>
                <w:szCs w:val="32"/>
                <w:lang w:val="en-US"/>
              </w:rPr>
              <w:t>3</w:t>
            </w:r>
          </w:p>
        </w:tc>
      </w:tr>
      <w:tr w:rsidR="00ED0104" w:rsidRPr="00C967CE" w14:paraId="53E36B52" w14:textId="77777777" w:rsidTr="00994FED">
        <w:trPr>
          <w:trHeight w:hRule="exact" w:val="284"/>
        </w:trPr>
        <w:tc>
          <w:tcPr>
            <w:tcW w:w="9072" w:type="dxa"/>
            <w:tcBorders>
              <w:bottom w:val="single" w:sz="12" w:space="0" w:color="auto"/>
            </w:tcBorders>
            <w:tcMar>
              <w:left w:w="0" w:type="dxa"/>
              <w:right w:w="0" w:type="dxa"/>
            </w:tcMar>
            <w:vAlign w:val="center"/>
          </w:tcPr>
          <w:p w14:paraId="5AB459BC" w14:textId="77777777" w:rsidR="00ED0104" w:rsidRPr="00C967CE" w:rsidRDefault="00ED0104" w:rsidP="00994FED">
            <w:pPr>
              <w:jc w:val="right"/>
            </w:pPr>
            <w:r w:rsidRPr="004A558A">
              <w:rPr>
                <w:highlight w:val="yellow"/>
              </w:rPr>
              <w:t>ICS 93.080</w:t>
            </w:r>
          </w:p>
        </w:tc>
      </w:tr>
      <w:tr w:rsidR="00ED0104" w:rsidRPr="00D443E1" w14:paraId="68D77C32" w14:textId="77777777" w:rsidTr="00994FED">
        <w:trPr>
          <w:trHeight w:val="1134"/>
        </w:trPr>
        <w:tc>
          <w:tcPr>
            <w:tcW w:w="9072" w:type="dxa"/>
            <w:tcBorders>
              <w:top w:val="single" w:sz="4" w:space="0" w:color="auto"/>
              <w:bottom w:val="single" w:sz="12" w:space="0" w:color="auto"/>
            </w:tcBorders>
            <w:tcMar>
              <w:left w:w="0" w:type="dxa"/>
              <w:right w:w="0" w:type="dxa"/>
            </w:tcMar>
          </w:tcPr>
          <w:p w14:paraId="56990374" w14:textId="77777777" w:rsidR="00ED0104" w:rsidRPr="001E783A" w:rsidRDefault="00ED0104" w:rsidP="00994FED">
            <w:pPr>
              <w:tabs>
                <w:tab w:val="left" w:pos="851"/>
              </w:tabs>
              <w:jc w:val="both"/>
              <w:rPr>
                <w:b/>
                <w:lang w:val="en-US"/>
              </w:rPr>
            </w:pPr>
          </w:p>
          <w:p w14:paraId="47264ABD" w14:textId="77777777" w:rsidR="00ED0104" w:rsidRPr="001E783A" w:rsidRDefault="00ED0104" w:rsidP="00994FED">
            <w:pPr>
              <w:tabs>
                <w:tab w:val="left" w:pos="851"/>
              </w:tabs>
              <w:jc w:val="both"/>
              <w:rPr>
                <w:b/>
                <w:sz w:val="28"/>
                <w:szCs w:val="28"/>
                <w:lang w:val="en-US"/>
              </w:rPr>
            </w:pPr>
            <w:proofErr w:type="spellStart"/>
            <w:r w:rsidRPr="00663767">
              <w:rPr>
                <w:b/>
                <w:sz w:val="28"/>
                <w:szCs w:val="28"/>
                <w:lang w:val="en-US"/>
              </w:rPr>
              <w:t>Drumuri</w:t>
            </w:r>
            <w:proofErr w:type="spellEnd"/>
            <w:r w:rsidRPr="001E783A">
              <w:rPr>
                <w:b/>
                <w:sz w:val="28"/>
                <w:szCs w:val="28"/>
                <w:lang w:val="en-US"/>
              </w:rPr>
              <w:t xml:space="preserve"> </w:t>
            </w:r>
            <w:proofErr w:type="spellStart"/>
            <w:r w:rsidRPr="001E783A">
              <w:rPr>
                <w:b/>
                <w:sz w:val="28"/>
                <w:szCs w:val="28"/>
                <w:lang w:val="en-US"/>
              </w:rPr>
              <w:t>ș</w:t>
            </w:r>
            <w:r w:rsidRPr="00663767">
              <w:rPr>
                <w:b/>
                <w:sz w:val="28"/>
                <w:szCs w:val="28"/>
                <w:lang w:val="en-US"/>
              </w:rPr>
              <w:t>i</w:t>
            </w:r>
            <w:proofErr w:type="spellEnd"/>
            <w:r w:rsidRPr="001E783A">
              <w:rPr>
                <w:b/>
                <w:sz w:val="28"/>
                <w:szCs w:val="28"/>
                <w:lang w:val="en-US"/>
              </w:rPr>
              <w:t xml:space="preserve"> </w:t>
            </w:r>
            <w:proofErr w:type="spellStart"/>
            <w:r w:rsidRPr="00663767">
              <w:rPr>
                <w:b/>
                <w:sz w:val="28"/>
                <w:szCs w:val="28"/>
                <w:lang w:val="en-US"/>
              </w:rPr>
              <w:t>poduri</w:t>
            </w:r>
            <w:proofErr w:type="spellEnd"/>
          </w:p>
          <w:p w14:paraId="230E0715" w14:textId="77777777" w:rsidR="00ED0104" w:rsidRPr="001E783A" w:rsidRDefault="00280FEF" w:rsidP="00FE4E43">
            <w:pPr>
              <w:tabs>
                <w:tab w:val="left" w:pos="851"/>
              </w:tabs>
              <w:jc w:val="both"/>
              <w:rPr>
                <w:b/>
                <w:sz w:val="28"/>
                <w:szCs w:val="28"/>
                <w:lang w:val="en-US"/>
              </w:rPr>
            </w:pPr>
            <w:proofErr w:type="spellStart"/>
            <w:r w:rsidRPr="00280FEF">
              <w:rPr>
                <w:b/>
                <w:sz w:val="28"/>
                <w:szCs w:val="28"/>
                <w:lang w:val="en-US"/>
              </w:rPr>
              <w:t>Reglement</w:t>
            </w:r>
            <w:r w:rsidRPr="001E783A">
              <w:rPr>
                <w:b/>
                <w:sz w:val="28"/>
                <w:szCs w:val="28"/>
                <w:lang w:val="en-US"/>
              </w:rPr>
              <w:t>ă</w:t>
            </w:r>
            <w:r w:rsidRPr="00280FEF">
              <w:rPr>
                <w:b/>
                <w:sz w:val="28"/>
                <w:szCs w:val="28"/>
                <w:lang w:val="en-US"/>
              </w:rPr>
              <w:t>ri</w:t>
            </w:r>
            <w:proofErr w:type="spellEnd"/>
            <w:r w:rsidRPr="001E783A">
              <w:rPr>
                <w:b/>
                <w:sz w:val="28"/>
                <w:szCs w:val="28"/>
                <w:lang w:val="en-US"/>
              </w:rPr>
              <w:t xml:space="preserve"> </w:t>
            </w:r>
            <w:proofErr w:type="spellStart"/>
            <w:r w:rsidRPr="00280FEF">
              <w:rPr>
                <w:b/>
                <w:sz w:val="28"/>
                <w:szCs w:val="28"/>
                <w:lang w:val="en-US"/>
              </w:rPr>
              <w:t>privind</w:t>
            </w:r>
            <w:proofErr w:type="spellEnd"/>
            <w:r w:rsidRPr="001E783A">
              <w:rPr>
                <w:b/>
                <w:sz w:val="28"/>
                <w:szCs w:val="28"/>
                <w:lang w:val="en-US"/>
              </w:rPr>
              <w:t xml:space="preserve"> </w:t>
            </w:r>
            <w:proofErr w:type="spellStart"/>
            <w:r w:rsidRPr="00280FEF">
              <w:rPr>
                <w:b/>
                <w:sz w:val="28"/>
                <w:szCs w:val="28"/>
                <w:lang w:val="en-US"/>
              </w:rPr>
              <w:t>protec</w:t>
            </w:r>
            <w:r w:rsidRPr="001E783A">
              <w:rPr>
                <w:b/>
                <w:sz w:val="28"/>
                <w:szCs w:val="28"/>
                <w:lang w:val="en-US"/>
              </w:rPr>
              <w:t>ţ</w:t>
            </w:r>
            <w:r w:rsidRPr="00280FEF">
              <w:rPr>
                <w:b/>
                <w:sz w:val="28"/>
                <w:szCs w:val="28"/>
                <w:lang w:val="en-US"/>
              </w:rPr>
              <w:t>ia</w:t>
            </w:r>
            <w:proofErr w:type="spellEnd"/>
            <w:r w:rsidRPr="001E783A">
              <w:rPr>
                <w:b/>
                <w:sz w:val="28"/>
                <w:szCs w:val="28"/>
                <w:lang w:val="en-US"/>
              </w:rPr>
              <w:t xml:space="preserve"> </w:t>
            </w:r>
            <w:proofErr w:type="spellStart"/>
            <w:r w:rsidRPr="00280FEF">
              <w:rPr>
                <w:b/>
                <w:sz w:val="28"/>
                <w:szCs w:val="28"/>
                <w:lang w:val="en-US"/>
              </w:rPr>
              <w:t>mediului</w:t>
            </w:r>
            <w:proofErr w:type="spellEnd"/>
            <w:r w:rsidRPr="001E783A">
              <w:rPr>
                <w:b/>
                <w:sz w:val="28"/>
                <w:szCs w:val="28"/>
                <w:lang w:val="en-US"/>
              </w:rPr>
              <w:t xml:space="preserve"> </w:t>
            </w:r>
            <w:proofErr w:type="spellStart"/>
            <w:r w:rsidR="002B33AD" w:rsidRPr="001E783A">
              <w:rPr>
                <w:b/>
                <w:sz w:val="28"/>
                <w:szCs w:val="28"/>
                <w:lang w:val="en-US"/>
              </w:rPr>
              <w:t>î</w:t>
            </w:r>
            <w:r w:rsidR="002B33AD">
              <w:rPr>
                <w:b/>
                <w:sz w:val="28"/>
                <w:szCs w:val="28"/>
                <w:lang w:val="en-US"/>
              </w:rPr>
              <w:t>n</w:t>
            </w:r>
            <w:proofErr w:type="spellEnd"/>
            <w:r w:rsidR="002B33AD" w:rsidRPr="001E783A">
              <w:rPr>
                <w:b/>
                <w:sz w:val="28"/>
                <w:szCs w:val="28"/>
                <w:lang w:val="en-US"/>
              </w:rPr>
              <w:t xml:space="preserve"> </w:t>
            </w:r>
            <w:proofErr w:type="spellStart"/>
            <w:r w:rsidR="002B33AD">
              <w:rPr>
                <w:b/>
                <w:sz w:val="28"/>
                <w:szCs w:val="28"/>
                <w:lang w:val="en-US"/>
              </w:rPr>
              <w:t>activitatea</w:t>
            </w:r>
            <w:proofErr w:type="spellEnd"/>
            <w:r w:rsidR="002B33AD" w:rsidRPr="001E783A">
              <w:rPr>
                <w:b/>
                <w:sz w:val="28"/>
                <w:szCs w:val="28"/>
                <w:lang w:val="en-US"/>
              </w:rPr>
              <w:t xml:space="preserve"> </w:t>
            </w:r>
            <w:r w:rsidR="002B33AD">
              <w:rPr>
                <w:b/>
                <w:sz w:val="28"/>
                <w:szCs w:val="28"/>
                <w:lang w:val="en-US"/>
              </w:rPr>
              <w:t>de</w:t>
            </w:r>
            <w:r w:rsidRPr="001E783A">
              <w:rPr>
                <w:b/>
                <w:sz w:val="28"/>
                <w:szCs w:val="28"/>
                <w:lang w:val="en-US"/>
              </w:rPr>
              <w:t xml:space="preserve"> </w:t>
            </w:r>
            <w:proofErr w:type="spellStart"/>
            <w:r w:rsidRPr="00280FEF">
              <w:rPr>
                <w:b/>
                <w:sz w:val="28"/>
                <w:szCs w:val="28"/>
                <w:lang w:val="en-US"/>
              </w:rPr>
              <w:t>proiectare</w:t>
            </w:r>
            <w:proofErr w:type="spellEnd"/>
            <w:r w:rsidRPr="001E783A">
              <w:rPr>
                <w:b/>
                <w:sz w:val="28"/>
                <w:szCs w:val="28"/>
                <w:lang w:val="en-US"/>
              </w:rPr>
              <w:t xml:space="preserve">, </w:t>
            </w:r>
            <w:proofErr w:type="spellStart"/>
            <w:r w:rsidRPr="00280FEF">
              <w:rPr>
                <w:b/>
                <w:sz w:val="28"/>
                <w:szCs w:val="28"/>
                <w:lang w:val="en-US"/>
              </w:rPr>
              <w:t>construc</w:t>
            </w:r>
            <w:r w:rsidRPr="001E783A">
              <w:rPr>
                <w:b/>
                <w:sz w:val="28"/>
                <w:szCs w:val="28"/>
                <w:lang w:val="en-US"/>
              </w:rPr>
              <w:t>ţ</w:t>
            </w:r>
            <w:r w:rsidRPr="00280FEF">
              <w:rPr>
                <w:b/>
                <w:sz w:val="28"/>
                <w:szCs w:val="28"/>
                <w:lang w:val="en-US"/>
              </w:rPr>
              <w:t>i</w:t>
            </w:r>
            <w:r w:rsidR="002B33AD">
              <w:rPr>
                <w:b/>
                <w:sz w:val="28"/>
                <w:szCs w:val="28"/>
                <w:lang w:val="en-US"/>
              </w:rPr>
              <w:t>e</w:t>
            </w:r>
            <w:proofErr w:type="spellEnd"/>
            <w:r w:rsidRPr="001E783A">
              <w:rPr>
                <w:b/>
                <w:sz w:val="28"/>
                <w:szCs w:val="28"/>
                <w:lang w:val="en-US"/>
              </w:rPr>
              <w:t xml:space="preserve">, </w:t>
            </w:r>
            <w:proofErr w:type="spellStart"/>
            <w:r w:rsidRPr="00280FEF">
              <w:rPr>
                <w:b/>
                <w:sz w:val="28"/>
                <w:szCs w:val="28"/>
                <w:lang w:val="en-US"/>
              </w:rPr>
              <w:t>modernizare</w:t>
            </w:r>
            <w:proofErr w:type="spellEnd"/>
            <w:r w:rsidRPr="001E783A">
              <w:rPr>
                <w:b/>
                <w:sz w:val="28"/>
                <w:szCs w:val="28"/>
                <w:lang w:val="en-US"/>
              </w:rPr>
              <w:t xml:space="preserve">, </w:t>
            </w:r>
            <w:proofErr w:type="spellStart"/>
            <w:r w:rsidRPr="00280FEF">
              <w:rPr>
                <w:b/>
                <w:sz w:val="28"/>
                <w:szCs w:val="28"/>
                <w:lang w:val="en-US"/>
              </w:rPr>
              <w:t>reabilitare</w:t>
            </w:r>
            <w:proofErr w:type="spellEnd"/>
            <w:r w:rsidRPr="001E783A">
              <w:rPr>
                <w:b/>
                <w:sz w:val="28"/>
                <w:szCs w:val="28"/>
                <w:lang w:val="en-US"/>
              </w:rPr>
              <w:t xml:space="preserve"> ş</w:t>
            </w:r>
            <w:r w:rsidRPr="00280FEF">
              <w:rPr>
                <w:b/>
                <w:sz w:val="28"/>
                <w:szCs w:val="28"/>
                <w:lang w:val="en-US"/>
              </w:rPr>
              <w:t>i</w:t>
            </w:r>
            <w:r w:rsidRPr="001E783A">
              <w:rPr>
                <w:b/>
                <w:sz w:val="28"/>
                <w:szCs w:val="28"/>
                <w:lang w:val="en-US"/>
              </w:rPr>
              <w:t xml:space="preserve"> </w:t>
            </w:r>
            <w:proofErr w:type="spellStart"/>
            <w:r w:rsidRPr="001E783A">
              <w:rPr>
                <w:b/>
                <w:sz w:val="28"/>
                <w:szCs w:val="28"/>
                <w:lang w:val="en-US"/>
              </w:rPr>
              <w:t>î</w:t>
            </w:r>
            <w:r w:rsidRPr="00280FEF">
              <w:rPr>
                <w:b/>
                <w:sz w:val="28"/>
                <w:szCs w:val="28"/>
                <w:lang w:val="en-US"/>
              </w:rPr>
              <w:t>ntre</w:t>
            </w:r>
            <w:r w:rsidRPr="001E783A">
              <w:rPr>
                <w:b/>
                <w:sz w:val="28"/>
                <w:szCs w:val="28"/>
                <w:lang w:val="en-US"/>
              </w:rPr>
              <w:t>ţ</w:t>
            </w:r>
            <w:r w:rsidRPr="00280FEF">
              <w:rPr>
                <w:b/>
                <w:sz w:val="28"/>
                <w:szCs w:val="28"/>
                <w:lang w:val="en-US"/>
              </w:rPr>
              <w:t>iner</w:t>
            </w:r>
            <w:r w:rsidR="002B33AD">
              <w:rPr>
                <w:b/>
                <w:sz w:val="28"/>
                <w:szCs w:val="28"/>
                <w:lang w:val="en-US"/>
              </w:rPr>
              <w:t>e</w:t>
            </w:r>
            <w:proofErr w:type="spellEnd"/>
            <w:r w:rsidR="002B33AD" w:rsidRPr="001E783A">
              <w:rPr>
                <w:b/>
                <w:sz w:val="28"/>
                <w:szCs w:val="28"/>
                <w:lang w:val="en-US"/>
              </w:rPr>
              <w:t xml:space="preserve"> </w:t>
            </w:r>
            <w:r w:rsidRPr="00280FEF">
              <w:rPr>
                <w:b/>
                <w:sz w:val="28"/>
                <w:szCs w:val="28"/>
                <w:lang w:val="en-US"/>
              </w:rPr>
              <w:t>a</w:t>
            </w:r>
            <w:r w:rsidRPr="001E783A">
              <w:rPr>
                <w:b/>
                <w:sz w:val="28"/>
                <w:szCs w:val="28"/>
                <w:lang w:val="en-US"/>
              </w:rPr>
              <w:t xml:space="preserve"> </w:t>
            </w:r>
            <w:proofErr w:type="spellStart"/>
            <w:r w:rsidRPr="00280FEF">
              <w:rPr>
                <w:b/>
                <w:sz w:val="28"/>
                <w:szCs w:val="28"/>
                <w:lang w:val="en-US"/>
              </w:rPr>
              <w:t>drumurilor</w:t>
            </w:r>
            <w:proofErr w:type="spellEnd"/>
          </w:p>
          <w:p w14:paraId="6C3282F9" w14:textId="77777777" w:rsidR="00ED0104" w:rsidRPr="001E783A" w:rsidRDefault="00ED0104" w:rsidP="00994FED">
            <w:pPr>
              <w:tabs>
                <w:tab w:val="left" w:pos="851"/>
              </w:tabs>
              <w:spacing w:after="120"/>
              <w:jc w:val="both"/>
              <w:rPr>
                <w:b/>
                <w:lang w:val="en-US"/>
              </w:rPr>
            </w:pPr>
          </w:p>
        </w:tc>
      </w:tr>
      <w:tr w:rsidR="00ED0104" w:rsidRPr="00D443E1" w14:paraId="7A0CC3DB" w14:textId="77777777" w:rsidTr="00994FED">
        <w:trPr>
          <w:trHeight w:val="454"/>
        </w:trPr>
        <w:tc>
          <w:tcPr>
            <w:tcW w:w="9072" w:type="dxa"/>
            <w:tcBorders>
              <w:bottom w:val="single" w:sz="12" w:space="0" w:color="auto"/>
            </w:tcBorders>
            <w:tcMar>
              <w:left w:w="0" w:type="dxa"/>
              <w:right w:w="0" w:type="dxa"/>
            </w:tcMar>
            <w:vAlign w:val="center"/>
          </w:tcPr>
          <w:p w14:paraId="2DC4802D" w14:textId="77777777" w:rsidR="00ED0104" w:rsidRPr="001E783A" w:rsidRDefault="00ED0104" w:rsidP="00994FED">
            <w:pPr>
              <w:rPr>
                <w:b/>
                <w:lang w:val="en-US"/>
              </w:rPr>
            </w:pPr>
            <w:r w:rsidRPr="00663767">
              <w:rPr>
                <w:b/>
                <w:lang w:val="en-US"/>
              </w:rPr>
              <w:t>CZU</w:t>
            </w:r>
            <w:r w:rsidRPr="001E783A">
              <w:rPr>
                <w:b/>
                <w:lang w:val="en-US"/>
              </w:rPr>
              <w:t xml:space="preserve"> </w:t>
            </w:r>
          </w:p>
          <w:p w14:paraId="66761B68" w14:textId="77777777" w:rsidR="00ED0104" w:rsidRPr="001E783A" w:rsidRDefault="00ED0104" w:rsidP="00994FED">
            <w:pPr>
              <w:rPr>
                <w:b/>
                <w:lang w:val="en-US"/>
              </w:rPr>
            </w:pPr>
          </w:p>
          <w:p w14:paraId="5C06558C" w14:textId="77777777" w:rsidR="00ED0104" w:rsidRPr="001E783A" w:rsidRDefault="00ED0104" w:rsidP="00994FED">
            <w:pPr>
              <w:rPr>
                <w:lang w:val="en-US"/>
              </w:rPr>
            </w:pPr>
            <w:proofErr w:type="spellStart"/>
            <w:r w:rsidRPr="00663767">
              <w:rPr>
                <w:b/>
                <w:lang w:val="en-US"/>
              </w:rPr>
              <w:t>Cuvinte</w:t>
            </w:r>
            <w:proofErr w:type="spellEnd"/>
            <w:r w:rsidRPr="001E783A">
              <w:rPr>
                <w:b/>
                <w:lang w:val="en-US"/>
              </w:rPr>
              <w:t xml:space="preserve"> </w:t>
            </w:r>
            <w:proofErr w:type="spellStart"/>
            <w:r w:rsidRPr="00663767">
              <w:rPr>
                <w:b/>
                <w:lang w:val="en-US"/>
              </w:rPr>
              <w:t>cheie</w:t>
            </w:r>
            <w:proofErr w:type="spellEnd"/>
            <w:r w:rsidRPr="001E783A">
              <w:rPr>
                <w:b/>
                <w:lang w:val="en-US"/>
              </w:rPr>
              <w:t xml:space="preserve">: </w:t>
            </w:r>
            <w:proofErr w:type="spellStart"/>
            <w:r w:rsidR="00663767">
              <w:rPr>
                <w:lang w:val="en-US"/>
              </w:rPr>
              <w:t>protec</w:t>
            </w:r>
            <w:r w:rsidR="00663767" w:rsidRPr="001E783A">
              <w:rPr>
                <w:lang w:val="en-US"/>
              </w:rPr>
              <w:t>ț</w:t>
            </w:r>
            <w:r w:rsidR="00663767">
              <w:rPr>
                <w:lang w:val="en-US"/>
              </w:rPr>
              <w:t>ia</w:t>
            </w:r>
            <w:proofErr w:type="spellEnd"/>
            <w:r w:rsidR="00663767" w:rsidRPr="001E783A">
              <w:rPr>
                <w:lang w:val="en-US"/>
              </w:rPr>
              <w:t xml:space="preserve"> </w:t>
            </w:r>
            <w:proofErr w:type="spellStart"/>
            <w:r w:rsidR="00663767">
              <w:rPr>
                <w:lang w:val="en-US"/>
              </w:rPr>
              <w:t>mediului</w:t>
            </w:r>
            <w:proofErr w:type="spellEnd"/>
            <w:r w:rsidR="00663767" w:rsidRPr="001E783A">
              <w:rPr>
                <w:lang w:val="en-US"/>
              </w:rPr>
              <w:t xml:space="preserve"> </w:t>
            </w:r>
            <w:proofErr w:type="spellStart"/>
            <w:r w:rsidR="00663767" w:rsidRPr="001E783A">
              <w:rPr>
                <w:lang w:val="en-US"/>
              </w:rPr>
              <w:t>î</w:t>
            </w:r>
            <w:r w:rsidR="00663767">
              <w:rPr>
                <w:lang w:val="en-US"/>
              </w:rPr>
              <w:t>conjur</w:t>
            </w:r>
            <w:r w:rsidR="00663767" w:rsidRPr="001E783A">
              <w:rPr>
                <w:lang w:val="en-US"/>
              </w:rPr>
              <w:t>ă</w:t>
            </w:r>
            <w:r w:rsidR="00663767">
              <w:rPr>
                <w:lang w:val="en-US"/>
              </w:rPr>
              <w:t>tor</w:t>
            </w:r>
            <w:proofErr w:type="spellEnd"/>
            <w:r w:rsidRPr="001E783A">
              <w:rPr>
                <w:lang w:val="en-US"/>
              </w:rPr>
              <w:t xml:space="preserve">, </w:t>
            </w:r>
            <w:proofErr w:type="spellStart"/>
            <w:r w:rsidR="00663767">
              <w:rPr>
                <w:lang w:val="en-US"/>
              </w:rPr>
              <w:t>protec</w:t>
            </w:r>
            <w:r w:rsidR="00663767" w:rsidRPr="001E783A">
              <w:rPr>
                <w:lang w:val="en-US"/>
              </w:rPr>
              <w:t>ț</w:t>
            </w:r>
            <w:r w:rsidR="00663767">
              <w:rPr>
                <w:lang w:val="en-US"/>
              </w:rPr>
              <w:t>ia</w:t>
            </w:r>
            <w:proofErr w:type="spellEnd"/>
            <w:r w:rsidR="00663767" w:rsidRPr="001E783A">
              <w:rPr>
                <w:lang w:val="en-US"/>
              </w:rPr>
              <w:t xml:space="preserve"> </w:t>
            </w:r>
            <w:proofErr w:type="spellStart"/>
            <w:r w:rsidR="00663767" w:rsidRPr="001E783A">
              <w:rPr>
                <w:lang w:val="en-US"/>
              </w:rPr>
              <w:t>î</w:t>
            </w:r>
            <w:r w:rsidR="00663767">
              <w:rPr>
                <w:lang w:val="en-US"/>
              </w:rPr>
              <w:t>mpotriva</w:t>
            </w:r>
            <w:proofErr w:type="spellEnd"/>
            <w:r w:rsidR="00663767" w:rsidRPr="001E783A">
              <w:rPr>
                <w:lang w:val="en-US"/>
              </w:rPr>
              <w:t xml:space="preserve"> </w:t>
            </w:r>
            <w:proofErr w:type="spellStart"/>
            <w:r w:rsidR="00663767">
              <w:rPr>
                <w:lang w:val="en-US"/>
              </w:rPr>
              <w:t>zgomotului</w:t>
            </w:r>
            <w:proofErr w:type="spellEnd"/>
            <w:r w:rsidR="00663767" w:rsidRPr="001E783A">
              <w:rPr>
                <w:lang w:val="en-US"/>
              </w:rPr>
              <w:t xml:space="preserve"> </w:t>
            </w:r>
            <w:proofErr w:type="spellStart"/>
            <w:r w:rsidR="00663767" w:rsidRPr="001E783A">
              <w:rPr>
                <w:lang w:val="en-US"/>
              </w:rPr>
              <w:t>ș</w:t>
            </w:r>
            <w:r w:rsidR="00663767">
              <w:rPr>
                <w:lang w:val="en-US"/>
              </w:rPr>
              <w:t>i</w:t>
            </w:r>
            <w:proofErr w:type="spellEnd"/>
            <w:r w:rsidR="00663767" w:rsidRPr="001E783A">
              <w:rPr>
                <w:lang w:val="en-US"/>
              </w:rPr>
              <w:t xml:space="preserve"> </w:t>
            </w:r>
            <w:proofErr w:type="spellStart"/>
            <w:r w:rsidR="00663767" w:rsidRPr="001E783A">
              <w:rPr>
                <w:lang w:val="en-US"/>
              </w:rPr>
              <w:t>î</w:t>
            </w:r>
            <w:r w:rsidR="00663767">
              <w:rPr>
                <w:lang w:val="en-US"/>
              </w:rPr>
              <w:t>mpotriva</w:t>
            </w:r>
            <w:proofErr w:type="spellEnd"/>
            <w:r w:rsidR="00663767" w:rsidRPr="001E783A">
              <w:rPr>
                <w:lang w:val="en-US"/>
              </w:rPr>
              <w:t xml:space="preserve"> </w:t>
            </w:r>
            <w:proofErr w:type="spellStart"/>
            <w:r w:rsidR="00663767">
              <w:rPr>
                <w:lang w:val="en-US"/>
              </w:rPr>
              <w:t>polu</w:t>
            </w:r>
            <w:r w:rsidR="00663767" w:rsidRPr="001E783A">
              <w:rPr>
                <w:lang w:val="en-US"/>
              </w:rPr>
              <w:t>ă</w:t>
            </w:r>
            <w:r w:rsidR="00663767">
              <w:rPr>
                <w:lang w:val="en-US"/>
              </w:rPr>
              <w:t>rii</w:t>
            </w:r>
            <w:proofErr w:type="spellEnd"/>
          </w:p>
        </w:tc>
      </w:tr>
    </w:tbl>
    <w:p w14:paraId="56C2AD41" w14:textId="77777777" w:rsidR="00015843" w:rsidRDefault="00015843" w:rsidP="000C7AEB">
      <w:pPr>
        <w:pStyle w:val="ac"/>
        <w:jc w:val="center"/>
        <w:rPr>
          <w:b/>
          <w:bCs/>
          <w:sz w:val="16"/>
          <w:szCs w:val="16"/>
          <w:lang w:val="ro-RO"/>
        </w:rPr>
      </w:pPr>
    </w:p>
    <w:p w14:paraId="057D8AD5" w14:textId="77777777" w:rsidR="00ED0104" w:rsidRDefault="00ED0104" w:rsidP="000C7AEB">
      <w:pPr>
        <w:pStyle w:val="ac"/>
        <w:jc w:val="center"/>
        <w:rPr>
          <w:b/>
          <w:bCs/>
          <w:sz w:val="16"/>
          <w:szCs w:val="16"/>
          <w:lang w:val="ro-RO"/>
        </w:rPr>
      </w:pPr>
    </w:p>
    <w:p w14:paraId="3C43B64A" w14:textId="77777777" w:rsidR="00ED0104" w:rsidRDefault="00ED0104" w:rsidP="000C7AEB">
      <w:pPr>
        <w:pStyle w:val="ac"/>
        <w:jc w:val="center"/>
        <w:rPr>
          <w:b/>
          <w:bCs/>
          <w:sz w:val="16"/>
          <w:szCs w:val="16"/>
          <w:lang w:val="ro-RO"/>
        </w:rPr>
      </w:pPr>
    </w:p>
    <w:p w14:paraId="0CB51578" w14:textId="77777777" w:rsidR="00ED0104" w:rsidRDefault="00ED0104" w:rsidP="000C7AEB">
      <w:pPr>
        <w:pStyle w:val="ac"/>
        <w:jc w:val="center"/>
        <w:rPr>
          <w:b/>
          <w:bCs/>
          <w:sz w:val="16"/>
          <w:szCs w:val="16"/>
          <w:lang w:val="ro-RO"/>
        </w:rPr>
      </w:pPr>
    </w:p>
    <w:p w14:paraId="1A05553E" w14:textId="77777777" w:rsidR="00ED0104" w:rsidRDefault="00ED0104" w:rsidP="000C7AEB">
      <w:pPr>
        <w:pStyle w:val="ac"/>
        <w:jc w:val="center"/>
        <w:rPr>
          <w:b/>
          <w:bCs/>
          <w:sz w:val="16"/>
          <w:szCs w:val="16"/>
          <w:lang w:val="ro-RO"/>
        </w:rPr>
      </w:pPr>
    </w:p>
    <w:p w14:paraId="59A3EB49" w14:textId="77777777" w:rsidR="004A558A" w:rsidRPr="00532EFD" w:rsidRDefault="004A558A" w:rsidP="004A558A">
      <w:pPr>
        <w:spacing w:before="720"/>
        <w:rPr>
          <w:b/>
          <w:lang w:val="fr-FR"/>
        </w:rPr>
      </w:pPr>
      <w:r w:rsidRPr="00532EFD">
        <w:rPr>
          <w:b/>
          <w:lang w:val="fr-FR"/>
        </w:rPr>
        <w:t>Preambul</w:t>
      </w:r>
    </w:p>
    <w:p w14:paraId="00863F77" w14:textId="77777777" w:rsidR="004A558A" w:rsidRPr="00532EFD" w:rsidRDefault="004A558A" w:rsidP="004A558A">
      <w:pPr>
        <w:rPr>
          <w:lang w:val="fr-FR"/>
        </w:rPr>
      </w:pPr>
    </w:p>
    <w:p w14:paraId="393D79F1" w14:textId="77777777" w:rsidR="004A558A" w:rsidRPr="00532EFD" w:rsidRDefault="004A558A" w:rsidP="004A558A">
      <w:pPr>
        <w:rPr>
          <w:lang w:val="fr-FR"/>
        </w:rPr>
      </w:pPr>
    </w:p>
    <w:p w14:paraId="067BF7DC" w14:textId="2276B735" w:rsidR="004A558A" w:rsidRPr="001C08CF" w:rsidRDefault="004A558A" w:rsidP="004A558A">
      <w:pPr>
        <w:tabs>
          <w:tab w:val="left" w:pos="426"/>
        </w:tabs>
        <w:ind w:left="397" w:hanging="397"/>
        <w:jc w:val="both"/>
        <w:rPr>
          <w:lang w:val="fr-FR"/>
        </w:rPr>
      </w:pPr>
      <w:r w:rsidRPr="001C08CF">
        <w:rPr>
          <w:lang w:val="fr-FR"/>
        </w:rPr>
        <w:t>1</w:t>
      </w:r>
      <w:r w:rsidRPr="001C08CF">
        <w:rPr>
          <w:lang w:val="fr-FR"/>
        </w:rPr>
        <w:tab/>
        <w:t xml:space="preserve">ELABORAT de către </w:t>
      </w:r>
      <w:r w:rsidR="00865F21" w:rsidRPr="00865F21">
        <w:rPr>
          <w:lang w:val="en-US"/>
        </w:rPr>
        <w:t xml:space="preserve">Î. </w:t>
      </w:r>
      <w:proofErr w:type="gramStart"/>
      <w:r w:rsidR="00865F21" w:rsidRPr="00865F21">
        <w:rPr>
          <w:lang w:val="en-US"/>
        </w:rPr>
        <w:t>S. ”</w:t>
      </w:r>
      <w:proofErr w:type="spellStart"/>
      <w:r w:rsidR="00865F21" w:rsidRPr="00865F21">
        <w:rPr>
          <w:lang w:val="en-US"/>
        </w:rPr>
        <w:t>Administrația</w:t>
      </w:r>
      <w:proofErr w:type="spellEnd"/>
      <w:proofErr w:type="gramEnd"/>
      <w:r w:rsidR="00865F21" w:rsidRPr="00865F21">
        <w:rPr>
          <w:lang w:val="en-US"/>
        </w:rPr>
        <w:t xml:space="preserve"> de Stat a </w:t>
      </w:r>
      <w:proofErr w:type="spellStart"/>
      <w:r w:rsidR="00865F21" w:rsidRPr="00865F21">
        <w:rPr>
          <w:lang w:val="en-US"/>
        </w:rPr>
        <w:t>Drumurilor</w:t>
      </w:r>
      <w:proofErr w:type="spellEnd"/>
      <w:r w:rsidR="00865F21" w:rsidRPr="00865F21">
        <w:rPr>
          <w:lang w:val="en-US"/>
        </w:rPr>
        <w:t xml:space="preserve">” </w:t>
      </w:r>
      <w:proofErr w:type="spellStart"/>
      <w:r w:rsidR="00865F21" w:rsidRPr="00865F21">
        <w:rPr>
          <w:lang w:val="en-US"/>
        </w:rPr>
        <w:t>prin</w:t>
      </w:r>
      <w:proofErr w:type="spellEnd"/>
      <w:r w:rsidR="00865F21" w:rsidRPr="00865F21">
        <w:rPr>
          <w:lang w:val="en-US"/>
        </w:rPr>
        <w:t xml:space="preserve"> </w:t>
      </w:r>
      <w:proofErr w:type="spellStart"/>
      <w:r w:rsidR="00865F21" w:rsidRPr="00865F21">
        <w:rPr>
          <w:lang w:val="en-US"/>
        </w:rPr>
        <w:t>intermediul</w:t>
      </w:r>
      <w:proofErr w:type="spellEnd"/>
      <w:r w:rsidR="00865F21" w:rsidRPr="00865F21">
        <w:rPr>
          <w:lang w:val="en-US"/>
        </w:rPr>
        <w:t xml:space="preserve"> </w:t>
      </w:r>
      <w:proofErr w:type="spellStart"/>
      <w:r w:rsidR="00865F21" w:rsidRPr="00865F21">
        <w:rPr>
          <w:lang w:val="en-US"/>
        </w:rPr>
        <w:t>Centrului</w:t>
      </w:r>
      <w:proofErr w:type="spellEnd"/>
      <w:r w:rsidR="00865F21" w:rsidRPr="00865F21">
        <w:rPr>
          <w:lang w:val="en-US"/>
        </w:rPr>
        <w:t xml:space="preserve"> de </w:t>
      </w:r>
      <w:proofErr w:type="spellStart"/>
      <w:r w:rsidR="00865F21" w:rsidRPr="00865F21">
        <w:rPr>
          <w:lang w:val="en-US"/>
        </w:rPr>
        <w:t>Cercetare</w:t>
      </w:r>
      <w:proofErr w:type="spellEnd"/>
      <w:r w:rsidR="00865F21" w:rsidRPr="00865F21">
        <w:rPr>
          <w:lang w:val="en-US"/>
        </w:rPr>
        <w:t xml:space="preserve"> </w:t>
      </w:r>
      <w:proofErr w:type="spellStart"/>
      <w:r w:rsidR="00865F21" w:rsidRPr="00865F21">
        <w:rPr>
          <w:lang w:val="en-US"/>
        </w:rPr>
        <w:t>Construcții</w:t>
      </w:r>
      <w:proofErr w:type="spellEnd"/>
      <w:r w:rsidR="00865F21" w:rsidRPr="00865F21">
        <w:rPr>
          <w:lang w:val="en-US"/>
        </w:rPr>
        <w:t xml:space="preserve"> </w:t>
      </w:r>
      <w:proofErr w:type="spellStart"/>
      <w:r w:rsidR="00865F21" w:rsidRPr="00865F21">
        <w:rPr>
          <w:lang w:val="en-US"/>
        </w:rPr>
        <w:t>Rutiere</w:t>
      </w:r>
      <w:proofErr w:type="spellEnd"/>
      <w:r w:rsidR="00865F21" w:rsidRPr="00865F21">
        <w:rPr>
          <w:lang w:val="en-US"/>
        </w:rPr>
        <w:t xml:space="preserve"> al UTM. </w:t>
      </w:r>
      <w:proofErr w:type="spellStart"/>
      <w:r w:rsidR="00865F21" w:rsidRPr="00411B90">
        <w:rPr>
          <w:rFonts w:eastAsia="Calibri"/>
        </w:rPr>
        <w:t>Membrii</w:t>
      </w:r>
      <w:proofErr w:type="spellEnd"/>
      <w:r w:rsidR="00865F21" w:rsidRPr="00411B90">
        <w:rPr>
          <w:rFonts w:eastAsia="Calibri"/>
        </w:rPr>
        <w:t xml:space="preserve"> </w:t>
      </w:r>
      <w:proofErr w:type="spellStart"/>
      <w:r w:rsidR="00865F21" w:rsidRPr="00411B90">
        <w:rPr>
          <w:rFonts w:eastAsia="Calibri"/>
        </w:rPr>
        <w:t>grupului</w:t>
      </w:r>
      <w:proofErr w:type="spellEnd"/>
      <w:r w:rsidR="00865F21" w:rsidRPr="00411B90">
        <w:rPr>
          <w:rFonts w:eastAsia="Calibri"/>
        </w:rPr>
        <w:t xml:space="preserve"> </w:t>
      </w:r>
      <w:proofErr w:type="spellStart"/>
      <w:r w:rsidR="00865F21" w:rsidRPr="00411B90">
        <w:rPr>
          <w:rFonts w:eastAsia="Calibri"/>
        </w:rPr>
        <w:t>de</w:t>
      </w:r>
      <w:proofErr w:type="spellEnd"/>
      <w:r w:rsidR="00865F21" w:rsidRPr="00411B90">
        <w:rPr>
          <w:rFonts w:eastAsia="Calibri"/>
        </w:rPr>
        <w:t xml:space="preserve"> </w:t>
      </w:r>
      <w:proofErr w:type="spellStart"/>
      <w:r w:rsidR="00865F21" w:rsidRPr="00411B90">
        <w:rPr>
          <w:rFonts w:eastAsia="Calibri"/>
        </w:rPr>
        <w:t>crea</w:t>
      </w:r>
      <w:r w:rsidR="00865F21">
        <w:rPr>
          <w:rFonts w:eastAsia="Calibri"/>
        </w:rPr>
        <w:t>ț</w:t>
      </w:r>
      <w:r w:rsidR="00865F21" w:rsidRPr="00411B90">
        <w:rPr>
          <w:rFonts w:eastAsia="Calibri"/>
        </w:rPr>
        <w:t>ie</w:t>
      </w:r>
      <w:proofErr w:type="spellEnd"/>
      <w:r w:rsidR="00865F21">
        <w:rPr>
          <w:rFonts w:eastAsia="Calibri"/>
        </w:rPr>
        <w:t>:</w:t>
      </w:r>
    </w:p>
    <w:p w14:paraId="5CE061AD" w14:textId="77777777" w:rsidR="004A558A" w:rsidRPr="001C08CF" w:rsidRDefault="004A558A" w:rsidP="004A558A">
      <w:pPr>
        <w:tabs>
          <w:tab w:val="left" w:pos="426"/>
        </w:tabs>
        <w:ind w:left="397" w:hanging="397"/>
        <w:jc w:val="both"/>
        <w:rPr>
          <w:lang w:val="fr-FR"/>
        </w:rPr>
      </w:pPr>
    </w:p>
    <w:p w14:paraId="271010E0" w14:textId="77777777" w:rsidR="004A558A" w:rsidRPr="001C08CF" w:rsidRDefault="004A558A" w:rsidP="004A558A">
      <w:pPr>
        <w:tabs>
          <w:tab w:val="left" w:pos="426"/>
        </w:tabs>
        <w:ind w:left="397" w:hanging="397"/>
        <w:jc w:val="both"/>
        <w:rPr>
          <w:lang w:val="fr-FR"/>
        </w:rPr>
      </w:pPr>
      <w:r w:rsidRPr="001C08CF">
        <w:rPr>
          <w:lang w:val="fr-FR"/>
        </w:rPr>
        <w:t>2</w:t>
      </w:r>
      <w:r w:rsidRPr="001C08CF">
        <w:rPr>
          <w:lang w:val="fr-FR"/>
        </w:rPr>
        <w:tab/>
        <w:t xml:space="preserve">ACCEPTAT de către Comitetul Tehnic pentru Normare Tehnică în Construcţii </w:t>
      </w:r>
      <w:r w:rsidRPr="001C08CF">
        <w:rPr>
          <w:lang w:val="fr-FR"/>
        </w:rPr>
        <w:br/>
        <w:t>CT-C D(01-04) "Construcții hidrotehnice, rutiere și speciale", procesul-verbal nr.      din           .</w:t>
      </w:r>
    </w:p>
    <w:p w14:paraId="2E6431D9" w14:textId="77777777" w:rsidR="004A558A" w:rsidRPr="001C08CF" w:rsidRDefault="004A558A" w:rsidP="004A558A">
      <w:pPr>
        <w:tabs>
          <w:tab w:val="left" w:pos="426"/>
        </w:tabs>
        <w:jc w:val="both"/>
        <w:rPr>
          <w:lang w:val="fr-FR"/>
        </w:rPr>
      </w:pPr>
    </w:p>
    <w:p w14:paraId="54D92ED1" w14:textId="77777777" w:rsidR="004A558A" w:rsidRPr="001C08CF" w:rsidRDefault="004A558A" w:rsidP="004A558A">
      <w:pPr>
        <w:tabs>
          <w:tab w:val="left" w:pos="426"/>
        </w:tabs>
        <w:ind w:left="397" w:hanging="397"/>
        <w:jc w:val="both"/>
        <w:rPr>
          <w:lang w:val="fr-FR"/>
        </w:rPr>
      </w:pPr>
      <w:r w:rsidRPr="001C08CF">
        <w:rPr>
          <w:lang w:val="fr-FR"/>
        </w:rPr>
        <w:t>3</w:t>
      </w:r>
      <w:r w:rsidRPr="001C08CF">
        <w:rPr>
          <w:lang w:val="fr-FR"/>
        </w:rPr>
        <w:tab/>
        <w:t>APROBAT ŞI PUS ÎN APLICARE prin ordinul Ministerului Economiei și Infrastructurii nr. XX din XX.XX.20XX (Monitorul Oficial al Republicii Moldova, 20XX, nr. XX, art. XX), cu aplicare din XX _____ 20XX.</w:t>
      </w:r>
    </w:p>
    <w:p w14:paraId="2AE5F1BA" w14:textId="77777777" w:rsidR="004A558A" w:rsidRPr="001C08CF" w:rsidRDefault="004A558A" w:rsidP="004A558A">
      <w:pPr>
        <w:tabs>
          <w:tab w:val="left" w:pos="426"/>
        </w:tabs>
        <w:jc w:val="both"/>
        <w:rPr>
          <w:lang w:val="fr-FR"/>
        </w:rPr>
      </w:pPr>
    </w:p>
    <w:p w14:paraId="52773254" w14:textId="77777777" w:rsidR="004A558A" w:rsidRPr="001C08CF" w:rsidRDefault="004A558A" w:rsidP="004A558A">
      <w:pPr>
        <w:tabs>
          <w:tab w:val="left" w:pos="426"/>
        </w:tabs>
        <w:ind w:left="397" w:hanging="397"/>
        <w:jc w:val="both"/>
        <w:rPr>
          <w:lang w:val="fr-FR"/>
        </w:rPr>
      </w:pPr>
      <w:r w:rsidRPr="001C08CF">
        <w:rPr>
          <w:lang w:val="fr-FR"/>
        </w:rPr>
        <w:t>4</w:t>
      </w:r>
      <w:r w:rsidRPr="001C08CF">
        <w:rPr>
          <w:lang w:val="fr-FR"/>
        </w:rPr>
        <w:tab/>
        <w:t>Elaborat pentru prima dată.</w:t>
      </w:r>
    </w:p>
    <w:p w14:paraId="41D29E7A" w14:textId="77777777" w:rsidR="004A558A" w:rsidRPr="001C08CF" w:rsidRDefault="004A558A" w:rsidP="004A558A">
      <w:pPr>
        <w:jc w:val="both"/>
        <w:rPr>
          <w:lang w:val="fr-FR"/>
        </w:rPr>
      </w:pPr>
    </w:p>
    <w:p w14:paraId="48167F9E" w14:textId="77777777" w:rsidR="004A558A" w:rsidRPr="001C08CF" w:rsidRDefault="004A558A" w:rsidP="004A558A">
      <w:pPr>
        <w:jc w:val="both"/>
        <w:rPr>
          <w:lang w:val="fr-FR"/>
        </w:rPr>
      </w:pPr>
    </w:p>
    <w:p w14:paraId="222AAD50" w14:textId="77777777" w:rsidR="004A558A" w:rsidRPr="001C08CF" w:rsidRDefault="004A558A" w:rsidP="004A558A">
      <w:pPr>
        <w:jc w:val="both"/>
        <w:rPr>
          <w:lang w:val="fr-FR"/>
        </w:rPr>
      </w:pPr>
    </w:p>
    <w:p w14:paraId="5A479287" w14:textId="77777777" w:rsidR="004A558A" w:rsidRPr="001C08CF" w:rsidRDefault="004A558A" w:rsidP="004A558A">
      <w:pPr>
        <w:jc w:val="both"/>
        <w:rPr>
          <w:lang w:val="fr-FR"/>
        </w:rPr>
      </w:pPr>
    </w:p>
    <w:p w14:paraId="06CD354A" w14:textId="77777777" w:rsidR="004A558A" w:rsidRPr="001C08CF" w:rsidRDefault="004A558A" w:rsidP="004A558A">
      <w:pPr>
        <w:jc w:val="both"/>
        <w:rPr>
          <w:lang w:val="fr-FR"/>
        </w:rPr>
      </w:pPr>
    </w:p>
    <w:p w14:paraId="09820F1C" w14:textId="77777777" w:rsidR="004A558A" w:rsidRPr="001C08CF" w:rsidRDefault="004A558A" w:rsidP="004A558A">
      <w:pPr>
        <w:jc w:val="both"/>
        <w:rPr>
          <w:lang w:val="fr-FR"/>
        </w:rPr>
      </w:pPr>
    </w:p>
    <w:p w14:paraId="5D8A53A0" w14:textId="77777777" w:rsidR="004A558A" w:rsidRPr="001C08CF" w:rsidRDefault="004A558A" w:rsidP="004A558A">
      <w:pPr>
        <w:jc w:val="both"/>
        <w:rPr>
          <w:lang w:val="fr-FR"/>
        </w:rPr>
      </w:pPr>
    </w:p>
    <w:p w14:paraId="1EB712A5" w14:textId="77777777" w:rsidR="004A558A" w:rsidRPr="001C08CF" w:rsidRDefault="004A558A" w:rsidP="004A558A">
      <w:pPr>
        <w:jc w:val="both"/>
        <w:rPr>
          <w:lang w:val="fr-FR"/>
        </w:rPr>
      </w:pPr>
    </w:p>
    <w:p w14:paraId="7052FE88" w14:textId="77777777" w:rsidR="004A558A" w:rsidRPr="001C08CF" w:rsidRDefault="004A558A" w:rsidP="004A558A">
      <w:pPr>
        <w:jc w:val="both"/>
        <w:rPr>
          <w:lang w:val="fr-FR"/>
        </w:rPr>
      </w:pPr>
    </w:p>
    <w:p w14:paraId="3AFBA942" w14:textId="77777777" w:rsidR="004A558A" w:rsidRPr="001C08CF" w:rsidRDefault="004A558A" w:rsidP="004A558A">
      <w:pPr>
        <w:jc w:val="both"/>
        <w:rPr>
          <w:lang w:val="fr-FR"/>
        </w:rPr>
      </w:pPr>
    </w:p>
    <w:p w14:paraId="63991A92" w14:textId="77777777" w:rsidR="004A558A" w:rsidRPr="001C08CF" w:rsidRDefault="004A558A" w:rsidP="004A558A">
      <w:pPr>
        <w:jc w:val="both"/>
        <w:rPr>
          <w:lang w:val="fr-FR"/>
        </w:rPr>
      </w:pPr>
    </w:p>
    <w:p w14:paraId="039D4BD4" w14:textId="77777777" w:rsidR="004A558A" w:rsidRPr="001C08CF" w:rsidRDefault="004A558A" w:rsidP="004A558A">
      <w:pPr>
        <w:jc w:val="both"/>
        <w:rPr>
          <w:lang w:val="fr-FR"/>
        </w:rPr>
      </w:pPr>
    </w:p>
    <w:p w14:paraId="4472B000" w14:textId="77777777" w:rsidR="004A558A" w:rsidRPr="001C08CF" w:rsidRDefault="004A558A" w:rsidP="004A558A">
      <w:pPr>
        <w:jc w:val="both"/>
        <w:rPr>
          <w:lang w:val="fr-FR"/>
        </w:rPr>
      </w:pPr>
    </w:p>
    <w:p w14:paraId="7ED6BB60" w14:textId="77777777" w:rsidR="004A558A" w:rsidRPr="001C08CF" w:rsidRDefault="004A558A" w:rsidP="004A558A">
      <w:pPr>
        <w:jc w:val="both"/>
        <w:rPr>
          <w:lang w:val="fr-FR"/>
        </w:rPr>
      </w:pPr>
    </w:p>
    <w:p w14:paraId="0EDF47BE" w14:textId="77777777" w:rsidR="004A558A" w:rsidRPr="001C08CF" w:rsidRDefault="004A558A" w:rsidP="004A558A">
      <w:pPr>
        <w:jc w:val="both"/>
        <w:rPr>
          <w:lang w:val="fr-FR"/>
        </w:rPr>
      </w:pPr>
    </w:p>
    <w:p w14:paraId="26CFECDC" w14:textId="77777777" w:rsidR="004A558A" w:rsidRPr="001C08CF" w:rsidRDefault="004A558A" w:rsidP="004A558A">
      <w:pPr>
        <w:jc w:val="both"/>
        <w:rPr>
          <w:lang w:val="fr-FR"/>
        </w:rPr>
      </w:pPr>
    </w:p>
    <w:p w14:paraId="11BE8D8A" w14:textId="77777777" w:rsidR="004A558A" w:rsidRPr="001C08CF" w:rsidRDefault="004A558A" w:rsidP="004A558A">
      <w:pPr>
        <w:jc w:val="both"/>
        <w:rPr>
          <w:lang w:val="fr-FR"/>
        </w:rPr>
      </w:pPr>
    </w:p>
    <w:p w14:paraId="5648A3E6" w14:textId="77777777" w:rsidR="004A558A" w:rsidRPr="001C08CF" w:rsidRDefault="004A558A" w:rsidP="004A558A">
      <w:pPr>
        <w:jc w:val="both"/>
        <w:rPr>
          <w:lang w:val="fr-FR"/>
        </w:rPr>
      </w:pPr>
    </w:p>
    <w:p w14:paraId="3BC4944F" w14:textId="77777777" w:rsidR="009C3A98" w:rsidRPr="001C08CF" w:rsidRDefault="009C3A98" w:rsidP="004A558A">
      <w:pPr>
        <w:jc w:val="both"/>
        <w:rPr>
          <w:lang w:val="fr-FR"/>
        </w:rPr>
      </w:pPr>
    </w:p>
    <w:p w14:paraId="7F7A67CC" w14:textId="77777777" w:rsidR="009C3A98" w:rsidRPr="001C08CF" w:rsidRDefault="009C3A98" w:rsidP="004A558A">
      <w:pPr>
        <w:jc w:val="both"/>
        <w:rPr>
          <w:lang w:val="fr-FR"/>
        </w:rPr>
      </w:pPr>
    </w:p>
    <w:p w14:paraId="15ECF9CB" w14:textId="77777777" w:rsidR="009C3A98" w:rsidRPr="001C08CF" w:rsidRDefault="009C3A98" w:rsidP="004A558A">
      <w:pPr>
        <w:jc w:val="both"/>
        <w:rPr>
          <w:lang w:val="fr-FR"/>
        </w:rPr>
      </w:pPr>
    </w:p>
    <w:p w14:paraId="3F379DD0" w14:textId="77777777" w:rsidR="004A558A" w:rsidRPr="001C08CF" w:rsidRDefault="004A558A" w:rsidP="004A558A">
      <w:pPr>
        <w:rPr>
          <w:lang w:val="fr-FR"/>
        </w:rPr>
      </w:pPr>
    </w:p>
    <w:p w14:paraId="53AE0FD3" w14:textId="77777777" w:rsidR="004A558A" w:rsidRPr="001C08CF" w:rsidRDefault="004A558A" w:rsidP="004A558A">
      <w:pPr>
        <w:rPr>
          <w:lang w:val="fr-FR"/>
        </w:rPr>
      </w:pPr>
    </w:p>
    <w:tbl>
      <w:tblPr>
        <w:tblpPr w:vertAnchor="page" w:horzAnchor="margin" w:tblpY="14626"/>
        <w:tblOverlap w:val="never"/>
        <w:tblW w:w="9072" w:type="dxa"/>
        <w:tblBorders>
          <w:top w:val="single" w:sz="12" w:space="0" w:color="000000"/>
          <w:bottom w:val="single" w:sz="12" w:space="0" w:color="000000"/>
        </w:tblBorders>
        <w:tblLook w:val="04A0" w:firstRow="1" w:lastRow="0" w:firstColumn="1" w:lastColumn="0" w:noHBand="0" w:noVBand="1"/>
      </w:tblPr>
      <w:tblGrid>
        <w:gridCol w:w="9072"/>
      </w:tblGrid>
      <w:tr w:rsidR="00455949" w:rsidRPr="007C2F95" w14:paraId="7B32C2AA" w14:textId="77777777" w:rsidTr="00455949">
        <w:tc>
          <w:tcPr>
            <w:tcW w:w="9072" w:type="dxa"/>
            <w:tcMar>
              <w:left w:w="0" w:type="dxa"/>
              <w:right w:w="0" w:type="dxa"/>
            </w:tcMar>
          </w:tcPr>
          <w:p w14:paraId="57A1F4A2" w14:textId="39EC8A27" w:rsidR="00455949" w:rsidRPr="007C2F95" w:rsidRDefault="00455949" w:rsidP="00292CFC">
            <w:pPr>
              <w:tabs>
                <w:tab w:val="right" w:pos="8931"/>
              </w:tabs>
              <w:spacing w:before="60" w:after="60"/>
            </w:pPr>
            <w:r w:rsidRPr="007C2F95">
              <w:t>M</w:t>
            </w:r>
            <w:r w:rsidR="00A77A94">
              <w:rPr>
                <w:lang w:val="ro-RO"/>
              </w:rPr>
              <w:t>IDR</w:t>
            </w:r>
            <w:r w:rsidRPr="007C2F95">
              <w:t>,</w:t>
            </w:r>
            <w:r>
              <w:t xml:space="preserve"> </w:t>
            </w:r>
            <w:r w:rsidRPr="007C2F95">
              <w:t>20</w:t>
            </w:r>
            <w:r>
              <w:t>2</w:t>
            </w:r>
            <w:r w:rsidR="00A77A94">
              <w:rPr>
                <w:lang w:val="ro-RO"/>
              </w:rPr>
              <w:t>3</w:t>
            </w:r>
            <w:r w:rsidRPr="007C2F95">
              <w:tab/>
              <w:t>EDIŢIE</w:t>
            </w:r>
            <w:r>
              <w:t xml:space="preserve"> </w:t>
            </w:r>
            <w:r w:rsidRPr="007C2F95">
              <w:t>OFICIALĂ</w:t>
            </w:r>
          </w:p>
        </w:tc>
      </w:tr>
    </w:tbl>
    <w:p w14:paraId="6562EF76" w14:textId="77777777" w:rsidR="004A558A" w:rsidRDefault="004A558A" w:rsidP="004A558A"/>
    <w:p w14:paraId="1F897DE0" w14:textId="77777777" w:rsidR="000C7AEB" w:rsidRPr="00663767" w:rsidRDefault="000C7AEB" w:rsidP="000C7AEB">
      <w:pPr>
        <w:jc w:val="center"/>
        <w:rPr>
          <w:b/>
          <w:bCs/>
          <w:lang w:val="en-US"/>
        </w:rPr>
      </w:pPr>
    </w:p>
    <w:p w14:paraId="78AEC573" w14:textId="77777777" w:rsidR="000C7AEB" w:rsidRPr="00663767" w:rsidRDefault="000C7AEB" w:rsidP="000C7AEB">
      <w:pPr>
        <w:rPr>
          <w:b/>
          <w:bCs/>
          <w:sz w:val="28"/>
          <w:szCs w:val="28"/>
          <w:lang w:val="en-US"/>
        </w:rPr>
        <w:sectPr w:rsidR="000C7AEB" w:rsidRPr="00663767" w:rsidSect="00280FEF">
          <w:headerReference w:type="default" r:id="rId10"/>
          <w:footerReference w:type="default" r:id="rId11"/>
          <w:pgSz w:w="11907" w:h="16840"/>
          <w:pgMar w:top="1134" w:right="1134" w:bottom="1134" w:left="1701" w:header="720" w:footer="720" w:gutter="0"/>
          <w:pgNumType w:fmt="upperRoman" w:start="2"/>
          <w:cols w:space="720"/>
        </w:sectPr>
      </w:pPr>
    </w:p>
    <w:p w14:paraId="63D9CD21" w14:textId="77777777" w:rsidR="000C7AEB" w:rsidRPr="00E30017" w:rsidRDefault="00510EFF" w:rsidP="00455949">
      <w:pPr>
        <w:rPr>
          <w:rStyle w:val="Semnatar0"/>
          <w:sz w:val="24"/>
          <w:szCs w:val="24"/>
          <w:lang w:val="ro-MD"/>
        </w:rPr>
      </w:pPr>
      <w:r w:rsidRPr="00E30017">
        <w:rPr>
          <w:rStyle w:val="Semnatar0"/>
          <w:sz w:val="24"/>
          <w:szCs w:val="24"/>
          <w:lang w:val="ro-MD"/>
        </w:rPr>
        <w:lastRenderedPageBreak/>
        <w:t>C</w:t>
      </w:r>
      <w:r w:rsidR="00455949" w:rsidRPr="00E30017">
        <w:rPr>
          <w:rStyle w:val="Semnatar0"/>
          <w:sz w:val="24"/>
          <w:szCs w:val="24"/>
          <w:lang w:val="ro-MD"/>
        </w:rPr>
        <w:t>uprins</w:t>
      </w:r>
    </w:p>
    <w:p w14:paraId="359F4AAC" w14:textId="77777777" w:rsidR="000C7AEB" w:rsidRPr="00E30017" w:rsidRDefault="00455949" w:rsidP="000C7AEB">
      <w:pPr>
        <w:jc w:val="center"/>
        <w:rPr>
          <w:rStyle w:val="Semnatar0"/>
          <w:b w:val="0"/>
          <w:sz w:val="20"/>
          <w:szCs w:val="20"/>
          <w:lang w:val="ro-MD"/>
        </w:rPr>
      </w:pPr>
      <w:r w:rsidRPr="00E30017">
        <w:rPr>
          <w:rStyle w:val="Semnatar0"/>
          <w:b w:val="0"/>
          <w:sz w:val="20"/>
          <w:szCs w:val="20"/>
          <w:lang w:val="ro-MD"/>
        </w:rPr>
        <w:t xml:space="preserve"> </w:t>
      </w:r>
    </w:p>
    <w:p w14:paraId="3B00809A" w14:textId="77777777" w:rsidR="00455949" w:rsidRPr="00E30017" w:rsidRDefault="0034700E" w:rsidP="00455949">
      <w:pPr>
        <w:tabs>
          <w:tab w:val="left" w:pos="284"/>
          <w:tab w:val="right" w:leader="dot" w:pos="9072"/>
        </w:tabs>
        <w:jc w:val="both"/>
        <w:rPr>
          <w:lang w:val="ro-MD"/>
        </w:rPr>
      </w:pPr>
      <w:r>
        <w:rPr>
          <w:lang w:val="ro-MD"/>
        </w:rPr>
        <w:t xml:space="preserve">Introducere </w:t>
      </w:r>
      <w:r>
        <w:rPr>
          <w:lang w:val="ro-MD"/>
        </w:rPr>
        <w:tab/>
        <w:t>IV</w:t>
      </w:r>
    </w:p>
    <w:p w14:paraId="1D525ECD" w14:textId="77777777" w:rsidR="00455949" w:rsidRPr="00E30017" w:rsidRDefault="00455949" w:rsidP="00455949">
      <w:pPr>
        <w:rPr>
          <w:lang w:val="ro-MD"/>
        </w:rPr>
      </w:pPr>
    </w:p>
    <w:p w14:paraId="7C0BA38E" w14:textId="77777777" w:rsidR="00455949" w:rsidRPr="00E30017" w:rsidRDefault="00455949" w:rsidP="00455949">
      <w:pPr>
        <w:tabs>
          <w:tab w:val="left" w:pos="284"/>
          <w:tab w:val="right" w:leader="dot" w:pos="9072"/>
        </w:tabs>
        <w:jc w:val="both"/>
        <w:rPr>
          <w:lang w:val="ro-MD"/>
        </w:rPr>
      </w:pPr>
      <w:r w:rsidRPr="00E30017">
        <w:rPr>
          <w:lang w:val="ro-MD"/>
        </w:rPr>
        <w:t>1</w:t>
      </w:r>
      <w:r w:rsidRPr="00E30017">
        <w:rPr>
          <w:lang w:val="ro-MD"/>
        </w:rPr>
        <w:tab/>
        <w:t>Domeniu</w:t>
      </w:r>
      <w:r w:rsidR="00501E26" w:rsidRPr="00E30017">
        <w:rPr>
          <w:lang w:val="ro-MD"/>
        </w:rPr>
        <w:t>l</w:t>
      </w:r>
      <w:r w:rsidRPr="00E30017">
        <w:rPr>
          <w:lang w:val="ro-MD"/>
        </w:rPr>
        <w:t xml:space="preserve"> de aplicare </w:t>
      </w:r>
      <w:r w:rsidRPr="00E30017">
        <w:rPr>
          <w:lang w:val="ro-MD"/>
        </w:rPr>
        <w:tab/>
        <w:t>1</w:t>
      </w:r>
    </w:p>
    <w:p w14:paraId="658E6A8E" w14:textId="77777777" w:rsidR="00455949" w:rsidRPr="00E30017" w:rsidRDefault="00455949" w:rsidP="00455949">
      <w:pPr>
        <w:rPr>
          <w:lang w:val="ro-MD"/>
        </w:rPr>
      </w:pPr>
    </w:p>
    <w:p w14:paraId="239AC00D" w14:textId="77777777" w:rsidR="00455949" w:rsidRPr="00E30017" w:rsidRDefault="00455949" w:rsidP="00455949">
      <w:pPr>
        <w:tabs>
          <w:tab w:val="left" w:pos="284"/>
          <w:tab w:val="right" w:leader="dot" w:pos="9072"/>
        </w:tabs>
        <w:jc w:val="both"/>
        <w:rPr>
          <w:lang w:val="ro-MD"/>
        </w:rPr>
      </w:pPr>
      <w:r w:rsidRPr="00E30017">
        <w:rPr>
          <w:lang w:val="ro-MD"/>
        </w:rPr>
        <w:t>2</w:t>
      </w:r>
      <w:r w:rsidRPr="00E30017">
        <w:rPr>
          <w:lang w:val="ro-MD"/>
        </w:rPr>
        <w:tab/>
        <w:t xml:space="preserve">Referințe normative </w:t>
      </w:r>
      <w:r w:rsidRPr="00E30017">
        <w:rPr>
          <w:lang w:val="ro-MD"/>
        </w:rPr>
        <w:tab/>
        <w:t>1</w:t>
      </w:r>
    </w:p>
    <w:p w14:paraId="02C66CDF" w14:textId="77777777" w:rsidR="00455949" w:rsidRPr="00E30017" w:rsidRDefault="00455949" w:rsidP="00455949">
      <w:pPr>
        <w:rPr>
          <w:lang w:val="ro-MD"/>
        </w:rPr>
      </w:pPr>
    </w:p>
    <w:p w14:paraId="114B58B1" w14:textId="77777777" w:rsidR="00455949" w:rsidRPr="00E30017" w:rsidRDefault="00455949" w:rsidP="00455949">
      <w:pPr>
        <w:tabs>
          <w:tab w:val="left" w:pos="284"/>
          <w:tab w:val="right" w:leader="dot" w:pos="9072"/>
        </w:tabs>
        <w:jc w:val="both"/>
        <w:rPr>
          <w:lang w:val="ro-MD"/>
        </w:rPr>
      </w:pPr>
      <w:r w:rsidRPr="00E30017">
        <w:rPr>
          <w:lang w:val="ro-MD"/>
        </w:rPr>
        <w:t>3</w:t>
      </w:r>
      <w:r w:rsidRPr="00E30017">
        <w:rPr>
          <w:lang w:val="ro-MD"/>
        </w:rPr>
        <w:tab/>
        <w:t xml:space="preserve">Termeni și definiții </w:t>
      </w:r>
      <w:r w:rsidRPr="00E30017">
        <w:rPr>
          <w:lang w:val="ro-MD"/>
        </w:rPr>
        <w:tab/>
      </w:r>
      <w:r w:rsidR="005D3A9F">
        <w:rPr>
          <w:lang w:val="ro-MD"/>
        </w:rPr>
        <w:t>1</w:t>
      </w:r>
    </w:p>
    <w:p w14:paraId="12964231" w14:textId="77777777" w:rsidR="00455949" w:rsidRPr="00E30017" w:rsidRDefault="00455949" w:rsidP="00455949">
      <w:pPr>
        <w:rPr>
          <w:lang w:val="ro-MD"/>
        </w:rPr>
      </w:pPr>
    </w:p>
    <w:p w14:paraId="29760BA6" w14:textId="77777777" w:rsidR="00455949" w:rsidRPr="00E30017" w:rsidRDefault="00455949" w:rsidP="00455949">
      <w:pPr>
        <w:tabs>
          <w:tab w:val="left" w:pos="284"/>
          <w:tab w:val="right" w:leader="dot" w:pos="9072"/>
        </w:tabs>
        <w:jc w:val="both"/>
        <w:rPr>
          <w:lang w:val="ro-MD"/>
        </w:rPr>
      </w:pPr>
      <w:r w:rsidRPr="00E30017">
        <w:rPr>
          <w:lang w:val="ro-MD"/>
        </w:rPr>
        <w:t>4</w:t>
      </w:r>
      <w:r w:rsidRPr="00E30017">
        <w:rPr>
          <w:lang w:val="ro-MD"/>
        </w:rPr>
        <w:tab/>
        <w:t xml:space="preserve">Dispoziții generale </w:t>
      </w:r>
      <w:r w:rsidRPr="00E30017">
        <w:rPr>
          <w:lang w:val="ro-MD"/>
        </w:rPr>
        <w:tab/>
      </w:r>
      <w:r w:rsidR="005D3A9F">
        <w:rPr>
          <w:lang w:val="ro-MD"/>
        </w:rPr>
        <w:t>1</w:t>
      </w:r>
    </w:p>
    <w:p w14:paraId="30A99B79" w14:textId="77777777" w:rsidR="00455949" w:rsidRPr="00E30017" w:rsidRDefault="00455949" w:rsidP="00455949">
      <w:pPr>
        <w:rPr>
          <w:lang w:val="ro-MD"/>
        </w:rPr>
      </w:pPr>
    </w:p>
    <w:p w14:paraId="75BE4553" w14:textId="77777777" w:rsidR="004558BF" w:rsidRPr="00E30017" w:rsidRDefault="004558BF" w:rsidP="004558BF">
      <w:pPr>
        <w:tabs>
          <w:tab w:val="left" w:pos="284"/>
          <w:tab w:val="right" w:leader="dot" w:pos="9072"/>
        </w:tabs>
        <w:jc w:val="both"/>
        <w:rPr>
          <w:lang w:val="ro-MD"/>
        </w:rPr>
      </w:pPr>
      <w:r w:rsidRPr="00E30017">
        <w:rPr>
          <w:lang w:val="ro-MD"/>
        </w:rPr>
        <w:t>5</w:t>
      </w:r>
      <w:r w:rsidRPr="00E30017">
        <w:rPr>
          <w:lang w:val="ro-MD"/>
        </w:rPr>
        <w:tab/>
      </w:r>
      <w:proofErr w:type="spellStart"/>
      <w:r w:rsidRPr="00E30017">
        <w:rPr>
          <w:lang w:val="ro-MD"/>
        </w:rPr>
        <w:t>Protecţia</w:t>
      </w:r>
      <w:proofErr w:type="spellEnd"/>
      <w:r w:rsidRPr="00E30017">
        <w:rPr>
          <w:lang w:val="ro-MD"/>
        </w:rPr>
        <w:t xml:space="preserve"> resurselor </w:t>
      </w:r>
      <w:r w:rsidR="008F3ADA">
        <w:rPr>
          <w:lang w:val="ro-MD"/>
        </w:rPr>
        <w:t>fun</w:t>
      </w:r>
      <w:r w:rsidRPr="00E30017">
        <w:rPr>
          <w:lang w:val="ro-MD"/>
        </w:rPr>
        <w:t>ciare</w:t>
      </w:r>
      <w:r w:rsidRPr="00E30017">
        <w:rPr>
          <w:lang w:val="ro-MD"/>
        </w:rPr>
        <w:tab/>
      </w:r>
      <w:r w:rsidR="005D3A9F">
        <w:rPr>
          <w:lang w:val="ro-MD"/>
        </w:rPr>
        <w:t>4</w:t>
      </w:r>
    </w:p>
    <w:p w14:paraId="1F766F39" w14:textId="77777777" w:rsidR="004558BF" w:rsidRPr="00E30017" w:rsidRDefault="004558BF" w:rsidP="00455949">
      <w:pPr>
        <w:rPr>
          <w:lang w:val="ro-MD"/>
        </w:rPr>
      </w:pPr>
    </w:p>
    <w:p w14:paraId="1D95B11B" w14:textId="77777777" w:rsidR="004558BF" w:rsidRPr="00E30017" w:rsidRDefault="004558BF" w:rsidP="004558BF">
      <w:pPr>
        <w:tabs>
          <w:tab w:val="left" w:pos="284"/>
          <w:tab w:val="right" w:leader="dot" w:pos="9072"/>
        </w:tabs>
        <w:jc w:val="both"/>
        <w:rPr>
          <w:lang w:val="ro-MD"/>
        </w:rPr>
      </w:pPr>
      <w:r w:rsidRPr="00E30017">
        <w:rPr>
          <w:lang w:val="ro-MD"/>
        </w:rPr>
        <w:t>6</w:t>
      </w:r>
      <w:r w:rsidRPr="00E30017">
        <w:rPr>
          <w:lang w:val="ro-MD"/>
        </w:rPr>
        <w:tab/>
        <w:t>Corelarea drumului cu peisajul</w:t>
      </w:r>
      <w:r w:rsidRPr="00E30017">
        <w:rPr>
          <w:lang w:val="ro-MD"/>
        </w:rPr>
        <w:tab/>
      </w:r>
      <w:r w:rsidR="00B54978" w:rsidRPr="00E30017">
        <w:rPr>
          <w:lang w:val="ro-MD"/>
        </w:rPr>
        <w:t>8</w:t>
      </w:r>
    </w:p>
    <w:p w14:paraId="12B812A8" w14:textId="77777777" w:rsidR="00455949" w:rsidRPr="00E30017" w:rsidRDefault="00455949" w:rsidP="000C7AEB">
      <w:pPr>
        <w:pStyle w:val="ac"/>
        <w:rPr>
          <w:lang w:val="ro-MD"/>
        </w:rPr>
      </w:pPr>
    </w:p>
    <w:p w14:paraId="3AB07333" w14:textId="77777777" w:rsidR="004558BF" w:rsidRPr="00E30017" w:rsidRDefault="004558BF" w:rsidP="004558BF">
      <w:pPr>
        <w:tabs>
          <w:tab w:val="left" w:pos="284"/>
          <w:tab w:val="right" w:leader="dot" w:pos="9072"/>
        </w:tabs>
        <w:jc w:val="both"/>
        <w:rPr>
          <w:lang w:val="ro-MD"/>
        </w:rPr>
      </w:pPr>
      <w:r w:rsidRPr="00E30017">
        <w:rPr>
          <w:lang w:val="ro-MD"/>
        </w:rPr>
        <w:t>7</w:t>
      </w:r>
      <w:r w:rsidRPr="00E30017">
        <w:rPr>
          <w:lang w:val="ro-MD"/>
        </w:rPr>
        <w:tab/>
      </w:r>
      <w:proofErr w:type="spellStart"/>
      <w:r w:rsidRPr="00E30017">
        <w:rPr>
          <w:lang w:val="ro-MD"/>
        </w:rPr>
        <w:t>Protecţia</w:t>
      </w:r>
      <w:proofErr w:type="spellEnd"/>
      <w:r w:rsidRPr="00E30017">
        <w:rPr>
          <w:lang w:val="ro-MD"/>
        </w:rPr>
        <w:t xml:space="preserve"> împotriva zgomotului traficului rutier</w:t>
      </w:r>
      <w:r w:rsidRPr="00E30017">
        <w:rPr>
          <w:lang w:val="ro-MD"/>
        </w:rPr>
        <w:tab/>
      </w:r>
      <w:r w:rsidR="005D3A9F">
        <w:rPr>
          <w:lang w:val="ro-MD"/>
        </w:rPr>
        <w:t>8</w:t>
      </w:r>
    </w:p>
    <w:p w14:paraId="1E403FE6" w14:textId="77777777" w:rsidR="004558BF" w:rsidRPr="00E30017" w:rsidRDefault="004558BF" w:rsidP="004558BF">
      <w:pPr>
        <w:tabs>
          <w:tab w:val="left" w:pos="284"/>
          <w:tab w:val="right" w:leader="dot" w:pos="9072"/>
        </w:tabs>
        <w:jc w:val="both"/>
        <w:rPr>
          <w:lang w:val="ro-MD"/>
        </w:rPr>
      </w:pPr>
    </w:p>
    <w:p w14:paraId="21E02243" w14:textId="77777777" w:rsidR="004558BF" w:rsidRPr="00E30017" w:rsidRDefault="004558BF" w:rsidP="004558BF">
      <w:pPr>
        <w:tabs>
          <w:tab w:val="left" w:pos="284"/>
          <w:tab w:val="right" w:leader="dot" w:pos="9072"/>
        </w:tabs>
        <w:jc w:val="both"/>
        <w:rPr>
          <w:lang w:val="ro-MD"/>
        </w:rPr>
      </w:pPr>
      <w:r w:rsidRPr="00E30017">
        <w:rPr>
          <w:lang w:val="ro-MD"/>
        </w:rPr>
        <w:t>8</w:t>
      </w:r>
      <w:r w:rsidRPr="00E30017">
        <w:rPr>
          <w:lang w:val="ro-MD"/>
        </w:rPr>
        <w:tab/>
      </w:r>
      <w:proofErr w:type="spellStart"/>
      <w:r w:rsidRPr="00E30017">
        <w:rPr>
          <w:bCs/>
          <w:lang w:val="ro-MD"/>
        </w:rPr>
        <w:t>Protecţia</w:t>
      </w:r>
      <w:proofErr w:type="spellEnd"/>
      <w:r w:rsidRPr="00E30017">
        <w:rPr>
          <w:bCs/>
          <w:lang w:val="ro-MD"/>
        </w:rPr>
        <w:t xml:space="preserve"> mediului împotriva poluării</w:t>
      </w:r>
      <w:r w:rsidRPr="00E30017">
        <w:rPr>
          <w:lang w:val="ro-MD"/>
        </w:rPr>
        <w:tab/>
      </w:r>
      <w:r w:rsidR="00B54978" w:rsidRPr="00E30017">
        <w:rPr>
          <w:lang w:val="ro-MD"/>
        </w:rPr>
        <w:t>2</w:t>
      </w:r>
      <w:r w:rsidR="005D3A9F">
        <w:rPr>
          <w:lang w:val="ro-MD"/>
        </w:rPr>
        <w:t>1</w:t>
      </w:r>
    </w:p>
    <w:p w14:paraId="2E8F37A9" w14:textId="77777777" w:rsidR="004558BF" w:rsidRPr="00E30017" w:rsidRDefault="004558BF" w:rsidP="004558BF">
      <w:pPr>
        <w:tabs>
          <w:tab w:val="left" w:pos="284"/>
          <w:tab w:val="right" w:leader="dot" w:pos="9072"/>
        </w:tabs>
        <w:jc w:val="both"/>
        <w:rPr>
          <w:lang w:val="ro-MD"/>
        </w:rPr>
      </w:pPr>
    </w:p>
    <w:p w14:paraId="475727A2" w14:textId="77777777" w:rsidR="004558BF" w:rsidRPr="00E30017" w:rsidRDefault="004558BF" w:rsidP="004558BF">
      <w:pPr>
        <w:tabs>
          <w:tab w:val="left" w:pos="284"/>
          <w:tab w:val="right" w:leader="dot" w:pos="9072"/>
        </w:tabs>
        <w:jc w:val="both"/>
        <w:rPr>
          <w:lang w:val="ro-MD"/>
        </w:rPr>
      </w:pPr>
      <w:r w:rsidRPr="00E30017">
        <w:rPr>
          <w:lang w:val="ro-MD"/>
        </w:rPr>
        <w:t>9</w:t>
      </w:r>
      <w:r w:rsidRPr="00E30017">
        <w:rPr>
          <w:lang w:val="ro-MD"/>
        </w:rPr>
        <w:tab/>
      </w:r>
      <w:proofErr w:type="spellStart"/>
      <w:r w:rsidRPr="00E30017">
        <w:rPr>
          <w:bCs/>
          <w:lang w:val="ro-MD"/>
        </w:rPr>
        <w:t>Protecţia</w:t>
      </w:r>
      <w:proofErr w:type="spellEnd"/>
      <w:r w:rsidRPr="00E30017">
        <w:rPr>
          <w:bCs/>
          <w:lang w:val="ro-MD"/>
        </w:rPr>
        <w:t xml:space="preserve"> mediului geologic</w:t>
      </w:r>
      <w:r w:rsidRPr="00E30017">
        <w:rPr>
          <w:lang w:val="ro-MD"/>
        </w:rPr>
        <w:tab/>
      </w:r>
      <w:r w:rsidR="00B54978" w:rsidRPr="00E30017">
        <w:rPr>
          <w:lang w:val="ro-MD"/>
        </w:rPr>
        <w:t>2</w:t>
      </w:r>
      <w:r w:rsidR="005D3A9F">
        <w:rPr>
          <w:lang w:val="ro-MD"/>
        </w:rPr>
        <w:t>6</w:t>
      </w:r>
    </w:p>
    <w:p w14:paraId="75985880" w14:textId="77777777" w:rsidR="00C24B21" w:rsidRPr="00E30017" w:rsidRDefault="00C24B21" w:rsidP="00C24B21">
      <w:pPr>
        <w:tabs>
          <w:tab w:val="left" w:pos="426"/>
          <w:tab w:val="right" w:leader="dot" w:pos="9072"/>
        </w:tabs>
        <w:jc w:val="both"/>
        <w:rPr>
          <w:lang w:val="ro-MD"/>
        </w:rPr>
      </w:pPr>
      <w:r w:rsidRPr="00E30017">
        <w:rPr>
          <w:lang w:val="ro-MD"/>
        </w:rPr>
        <w:t>9.1</w:t>
      </w:r>
      <w:r w:rsidRPr="00E30017">
        <w:rPr>
          <w:lang w:val="ro-MD"/>
        </w:rPr>
        <w:tab/>
      </w:r>
      <w:r w:rsidRPr="00E30017">
        <w:rPr>
          <w:bCs/>
          <w:lang w:val="ro-MD"/>
        </w:rPr>
        <w:t>Principii generale și concepte</w:t>
      </w:r>
      <w:r w:rsidRPr="00E30017">
        <w:rPr>
          <w:lang w:val="ro-MD"/>
        </w:rPr>
        <w:tab/>
      </w:r>
      <w:r w:rsidR="00B54978" w:rsidRPr="00E30017">
        <w:rPr>
          <w:lang w:val="ro-MD"/>
        </w:rPr>
        <w:t>2</w:t>
      </w:r>
      <w:r w:rsidR="005D3A9F">
        <w:rPr>
          <w:lang w:val="ro-MD"/>
        </w:rPr>
        <w:t>6</w:t>
      </w:r>
    </w:p>
    <w:p w14:paraId="708820DB" w14:textId="77777777" w:rsidR="00C24B21" w:rsidRPr="00E30017" w:rsidRDefault="00C24B21" w:rsidP="00C24B21">
      <w:pPr>
        <w:tabs>
          <w:tab w:val="left" w:pos="426"/>
          <w:tab w:val="right" w:leader="dot" w:pos="9072"/>
        </w:tabs>
        <w:jc w:val="both"/>
        <w:rPr>
          <w:lang w:val="ro-MD"/>
        </w:rPr>
      </w:pPr>
      <w:r w:rsidRPr="00E30017">
        <w:rPr>
          <w:lang w:val="ro-MD"/>
        </w:rPr>
        <w:t>9.2</w:t>
      </w:r>
      <w:r w:rsidRPr="00E30017">
        <w:rPr>
          <w:lang w:val="ro-MD"/>
        </w:rPr>
        <w:tab/>
      </w:r>
      <w:r w:rsidRPr="00E30017">
        <w:rPr>
          <w:bCs/>
          <w:lang w:val="ro-MD"/>
        </w:rPr>
        <w:t xml:space="preserve">Hotarele sferei de </w:t>
      </w:r>
      <w:proofErr w:type="spellStart"/>
      <w:r w:rsidRPr="00E30017">
        <w:rPr>
          <w:bCs/>
          <w:lang w:val="ro-MD"/>
        </w:rPr>
        <w:t>interacţiune</w:t>
      </w:r>
      <w:proofErr w:type="spellEnd"/>
      <w:r w:rsidRPr="00E30017">
        <w:rPr>
          <w:bCs/>
          <w:lang w:val="ro-MD"/>
        </w:rPr>
        <w:t xml:space="preserve"> a terasamentului cu mediul geologic</w:t>
      </w:r>
      <w:r w:rsidRPr="00E30017">
        <w:rPr>
          <w:lang w:val="ro-MD"/>
        </w:rPr>
        <w:tab/>
      </w:r>
      <w:r w:rsidR="00B54978" w:rsidRPr="00E30017">
        <w:rPr>
          <w:lang w:val="ro-MD"/>
        </w:rPr>
        <w:t>2</w:t>
      </w:r>
      <w:r w:rsidR="005D3A9F">
        <w:rPr>
          <w:lang w:val="ro-MD"/>
        </w:rPr>
        <w:t>6</w:t>
      </w:r>
    </w:p>
    <w:p w14:paraId="3161633A" w14:textId="77777777" w:rsidR="00C24B21" w:rsidRPr="00E30017" w:rsidRDefault="00C24B21" w:rsidP="00C24B21">
      <w:pPr>
        <w:tabs>
          <w:tab w:val="left" w:pos="426"/>
          <w:tab w:val="right" w:leader="dot" w:pos="9072"/>
        </w:tabs>
        <w:jc w:val="both"/>
        <w:rPr>
          <w:bCs/>
          <w:lang w:val="ro-MD"/>
        </w:rPr>
      </w:pPr>
      <w:r w:rsidRPr="00E30017">
        <w:rPr>
          <w:lang w:val="ro-MD"/>
        </w:rPr>
        <w:t>9.3</w:t>
      </w:r>
      <w:r w:rsidRPr="00E30017">
        <w:rPr>
          <w:lang w:val="ro-MD"/>
        </w:rPr>
        <w:tab/>
      </w:r>
      <w:proofErr w:type="spellStart"/>
      <w:r w:rsidRPr="00E30017">
        <w:rPr>
          <w:bCs/>
          <w:lang w:val="ro-MD"/>
        </w:rPr>
        <w:t>Cerinţele</w:t>
      </w:r>
      <w:proofErr w:type="spellEnd"/>
      <w:r w:rsidRPr="00E30017">
        <w:rPr>
          <w:bCs/>
          <w:lang w:val="ro-MD"/>
        </w:rPr>
        <w:t xml:space="preserve"> </w:t>
      </w:r>
      <w:proofErr w:type="spellStart"/>
      <w:r w:rsidRPr="00E30017">
        <w:rPr>
          <w:bCs/>
          <w:lang w:val="ro-MD"/>
        </w:rPr>
        <w:t>faţă</w:t>
      </w:r>
      <w:proofErr w:type="spellEnd"/>
      <w:r w:rsidRPr="00E30017">
        <w:rPr>
          <w:bCs/>
          <w:lang w:val="ro-MD"/>
        </w:rPr>
        <w:t xml:space="preserve"> de amplasarea </w:t>
      </w:r>
      <w:proofErr w:type="spellStart"/>
      <w:r w:rsidRPr="00E30017">
        <w:rPr>
          <w:bCs/>
          <w:lang w:val="ro-MD"/>
        </w:rPr>
        <w:t>raţională</w:t>
      </w:r>
      <w:proofErr w:type="spellEnd"/>
      <w:r w:rsidRPr="00E30017">
        <w:rPr>
          <w:bCs/>
          <w:lang w:val="ro-MD"/>
        </w:rPr>
        <w:t xml:space="preserve"> a traseului în </w:t>
      </w:r>
      <w:proofErr w:type="spellStart"/>
      <w:r w:rsidRPr="00E30017">
        <w:rPr>
          <w:bCs/>
          <w:lang w:val="ro-MD"/>
        </w:rPr>
        <w:t>condiţiile</w:t>
      </w:r>
      <w:proofErr w:type="spellEnd"/>
      <w:r w:rsidRPr="00E30017">
        <w:rPr>
          <w:bCs/>
          <w:lang w:val="ro-MD"/>
        </w:rPr>
        <w:t xml:space="preserve"> </w:t>
      </w:r>
      <w:proofErr w:type="spellStart"/>
      <w:r w:rsidRPr="00E30017">
        <w:rPr>
          <w:bCs/>
          <w:lang w:val="ro-MD"/>
        </w:rPr>
        <w:t>instabilităţii</w:t>
      </w:r>
      <w:proofErr w:type="spellEnd"/>
      <w:r w:rsidRPr="00E30017">
        <w:rPr>
          <w:bCs/>
          <w:lang w:val="ro-MD"/>
        </w:rPr>
        <w:t xml:space="preserve"> dinamice</w:t>
      </w:r>
    </w:p>
    <w:p w14:paraId="002870AE" w14:textId="77777777" w:rsidR="00C24B21" w:rsidRPr="00E30017" w:rsidRDefault="00C24B21" w:rsidP="00C24B21">
      <w:pPr>
        <w:tabs>
          <w:tab w:val="left" w:pos="426"/>
          <w:tab w:val="right" w:leader="dot" w:pos="9072"/>
        </w:tabs>
        <w:ind w:firstLine="426"/>
        <w:jc w:val="both"/>
        <w:rPr>
          <w:lang w:val="ro-MD"/>
        </w:rPr>
      </w:pPr>
      <w:r w:rsidRPr="00E30017">
        <w:rPr>
          <w:bCs/>
          <w:lang w:val="ro-MD"/>
        </w:rPr>
        <w:t>a teritoriului Republicii Moldova</w:t>
      </w:r>
      <w:r w:rsidRPr="00E30017">
        <w:rPr>
          <w:lang w:val="ro-MD"/>
        </w:rPr>
        <w:tab/>
      </w:r>
      <w:r w:rsidR="00B54978" w:rsidRPr="00E30017">
        <w:rPr>
          <w:lang w:val="ro-MD"/>
        </w:rPr>
        <w:t>2</w:t>
      </w:r>
      <w:r w:rsidR="005D3A9F">
        <w:rPr>
          <w:lang w:val="ro-MD"/>
        </w:rPr>
        <w:t>7</w:t>
      </w:r>
    </w:p>
    <w:p w14:paraId="2A777710" w14:textId="77777777" w:rsidR="00C24B21" w:rsidRPr="00E30017" w:rsidRDefault="00C24B21" w:rsidP="00C24B21">
      <w:pPr>
        <w:tabs>
          <w:tab w:val="left" w:pos="426"/>
          <w:tab w:val="right" w:leader="dot" w:pos="9072"/>
        </w:tabs>
        <w:jc w:val="both"/>
        <w:rPr>
          <w:bCs/>
          <w:color w:val="000000"/>
          <w:lang w:val="ro-MD"/>
        </w:rPr>
      </w:pPr>
      <w:r w:rsidRPr="00E30017">
        <w:rPr>
          <w:lang w:val="ro-MD"/>
        </w:rPr>
        <w:t>9.4</w:t>
      </w:r>
      <w:r w:rsidRPr="00E30017">
        <w:rPr>
          <w:lang w:val="ro-MD"/>
        </w:rPr>
        <w:tab/>
      </w:r>
      <w:r w:rsidRPr="00E30017">
        <w:rPr>
          <w:bCs/>
          <w:color w:val="000000"/>
          <w:lang w:val="ro-MD"/>
        </w:rPr>
        <w:t xml:space="preserve">Principiile de bază de combatere a alunecărilor de teren pe pantele naturale </w:t>
      </w:r>
    </w:p>
    <w:p w14:paraId="441F6EF7" w14:textId="77777777" w:rsidR="00C24B21" w:rsidRPr="00E30017" w:rsidRDefault="00C24B21" w:rsidP="00C24B21">
      <w:pPr>
        <w:tabs>
          <w:tab w:val="left" w:pos="426"/>
          <w:tab w:val="right" w:leader="dot" w:pos="9072"/>
        </w:tabs>
        <w:ind w:left="426"/>
        <w:jc w:val="both"/>
        <w:rPr>
          <w:lang w:val="ro-MD"/>
        </w:rPr>
      </w:pPr>
      <w:r w:rsidRPr="00E30017">
        <w:rPr>
          <w:bCs/>
          <w:color w:val="000000"/>
          <w:lang w:val="ro-MD"/>
        </w:rPr>
        <w:t>şi pe taluzurile obiectivelor construite din pământ</w:t>
      </w:r>
      <w:r w:rsidRPr="00E30017">
        <w:rPr>
          <w:lang w:val="ro-MD"/>
        </w:rPr>
        <w:tab/>
      </w:r>
      <w:r w:rsidR="005D3A9F">
        <w:rPr>
          <w:lang w:val="ro-MD"/>
        </w:rPr>
        <w:t>29</w:t>
      </w:r>
    </w:p>
    <w:p w14:paraId="04F0CCE8" w14:textId="77777777" w:rsidR="00C24B21" w:rsidRPr="00E30017" w:rsidRDefault="00C24B21" w:rsidP="004558BF">
      <w:pPr>
        <w:tabs>
          <w:tab w:val="left" w:pos="284"/>
          <w:tab w:val="right" w:leader="dot" w:pos="9072"/>
        </w:tabs>
        <w:jc w:val="both"/>
        <w:rPr>
          <w:lang w:val="ro-MD"/>
        </w:rPr>
      </w:pPr>
    </w:p>
    <w:p w14:paraId="24F18539" w14:textId="77777777" w:rsidR="004558BF" w:rsidRPr="00E30017" w:rsidRDefault="004558BF" w:rsidP="004558BF">
      <w:pPr>
        <w:tabs>
          <w:tab w:val="left" w:pos="284"/>
          <w:tab w:val="right" w:leader="dot" w:pos="9072"/>
        </w:tabs>
        <w:jc w:val="both"/>
        <w:rPr>
          <w:lang w:val="ro-MD"/>
        </w:rPr>
      </w:pPr>
      <w:r w:rsidRPr="00E30017">
        <w:rPr>
          <w:lang w:val="ro-MD"/>
        </w:rPr>
        <w:t>10</w:t>
      </w:r>
      <w:r w:rsidRPr="00E30017">
        <w:rPr>
          <w:lang w:val="ro-MD"/>
        </w:rPr>
        <w:tab/>
      </w:r>
      <w:r w:rsidRPr="00E30017">
        <w:rPr>
          <w:bCs/>
          <w:lang w:val="ro-MD"/>
        </w:rPr>
        <w:t>Conservarea florei şi faunei</w:t>
      </w:r>
      <w:r w:rsidRPr="00E30017">
        <w:rPr>
          <w:lang w:val="ro-MD"/>
        </w:rPr>
        <w:tab/>
      </w:r>
      <w:r w:rsidR="00B54978" w:rsidRPr="00E30017">
        <w:rPr>
          <w:lang w:val="ro-MD"/>
        </w:rPr>
        <w:t>3</w:t>
      </w:r>
      <w:r w:rsidR="005D3A9F">
        <w:rPr>
          <w:lang w:val="ro-MD"/>
        </w:rPr>
        <w:t>1</w:t>
      </w:r>
    </w:p>
    <w:p w14:paraId="6090A43C" w14:textId="77777777" w:rsidR="004558BF" w:rsidRPr="00E30017" w:rsidRDefault="004558BF" w:rsidP="004558BF">
      <w:pPr>
        <w:tabs>
          <w:tab w:val="left" w:pos="284"/>
          <w:tab w:val="right" w:leader="dot" w:pos="9072"/>
        </w:tabs>
        <w:jc w:val="both"/>
        <w:rPr>
          <w:lang w:val="ro-MD"/>
        </w:rPr>
      </w:pPr>
    </w:p>
    <w:p w14:paraId="27F98B68" w14:textId="77777777" w:rsidR="004558BF" w:rsidRPr="00E30017" w:rsidRDefault="004558BF" w:rsidP="004558BF">
      <w:pPr>
        <w:tabs>
          <w:tab w:val="left" w:pos="284"/>
          <w:tab w:val="right" w:leader="dot" w:pos="9072"/>
        </w:tabs>
        <w:jc w:val="both"/>
        <w:rPr>
          <w:lang w:val="ro-MD"/>
        </w:rPr>
      </w:pPr>
      <w:r w:rsidRPr="00E30017">
        <w:rPr>
          <w:lang w:val="ro-MD"/>
        </w:rPr>
        <w:t>11</w:t>
      </w:r>
      <w:r w:rsidRPr="00E30017">
        <w:rPr>
          <w:lang w:val="ro-MD"/>
        </w:rPr>
        <w:tab/>
      </w:r>
      <w:r w:rsidRPr="00E30017">
        <w:rPr>
          <w:bCs/>
          <w:color w:val="000000"/>
          <w:lang w:val="ro-MD"/>
        </w:rPr>
        <w:t>Evaluarea factorilor hidrometeorologici la proiectarea drumurilor şi a podurilor</w:t>
      </w:r>
      <w:r w:rsidRPr="00E30017">
        <w:rPr>
          <w:lang w:val="ro-MD"/>
        </w:rPr>
        <w:tab/>
      </w:r>
      <w:r w:rsidR="00B54978" w:rsidRPr="00E30017">
        <w:rPr>
          <w:lang w:val="ro-MD"/>
        </w:rPr>
        <w:t>3</w:t>
      </w:r>
      <w:r w:rsidR="005D3A9F">
        <w:rPr>
          <w:lang w:val="ro-MD"/>
        </w:rPr>
        <w:t>4</w:t>
      </w:r>
    </w:p>
    <w:p w14:paraId="2B65E70E" w14:textId="77777777" w:rsidR="00C24B21" w:rsidRPr="00E30017" w:rsidRDefault="00C24B21" w:rsidP="00C24B21">
      <w:pPr>
        <w:tabs>
          <w:tab w:val="left" w:pos="567"/>
          <w:tab w:val="right" w:leader="dot" w:pos="9072"/>
        </w:tabs>
        <w:jc w:val="both"/>
        <w:rPr>
          <w:lang w:val="ro-MD"/>
        </w:rPr>
      </w:pPr>
      <w:r w:rsidRPr="00E30017">
        <w:rPr>
          <w:lang w:val="ro-MD"/>
        </w:rPr>
        <w:t>11.1</w:t>
      </w:r>
      <w:r w:rsidRPr="00E30017">
        <w:rPr>
          <w:lang w:val="ro-MD"/>
        </w:rPr>
        <w:tab/>
      </w:r>
      <w:r w:rsidRPr="00E30017">
        <w:rPr>
          <w:bCs/>
          <w:lang w:val="ro-MD"/>
        </w:rPr>
        <w:t xml:space="preserve">Factorii hidrometeorologici cu impact asupra </w:t>
      </w:r>
      <w:proofErr w:type="spellStart"/>
      <w:r w:rsidRPr="00E30017">
        <w:rPr>
          <w:bCs/>
          <w:lang w:val="ro-MD"/>
        </w:rPr>
        <w:t>construcţiilor</w:t>
      </w:r>
      <w:proofErr w:type="spellEnd"/>
      <w:r w:rsidRPr="00E30017">
        <w:rPr>
          <w:bCs/>
          <w:lang w:val="ro-MD"/>
        </w:rPr>
        <w:t xml:space="preserve"> rutiere</w:t>
      </w:r>
      <w:r w:rsidRPr="00E30017">
        <w:rPr>
          <w:lang w:val="ro-MD"/>
        </w:rPr>
        <w:tab/>
      </w:r>
      <w:r w:rsidR="00B54978" w:rsidRPr="00E30017">
        <w:rPr>
          <w:lang w:val="ro-MD"/>
        </w:rPr>
        <w:t>3</w:t>
      </w:r>
      <w:r w:rsidR="005D3A9F">
        <w:rPr>
          <w:lang w:val="ro-MD"/>
        </w:rPr>
        <w:t>4</w:t>
      </w:r>
    </w:p>
    <w:p w14:paraId="7F5DC87E" w14:textId="77777777" w:rsidR="00C24B21" w:rsidRPr="00E30017" w:rsidRDefault="00C24B21" w:rsidP="00C24B21">
      <w:pPr>
        <w:tabs>
          <w:tab w:val="left" w:pos="567"/>
          <w:tab w:val="right" w:leader="dot" w:pos="9072"/>
        </w:tabs>
        <w:jc w:val="both"/>
        <w:rPr>
          <w:bCs/>
          <w:color w:val="000000"/>
          <w:lang w:val="ro-MD"/>
        </w:rPr>
      </w:pPr>
      <w:r w:rsidRPr="00E30017">
        <w:rPr>
          <w:lang w:val="ro-MD"/>
        </w:rPr>
        <w:t>11.2</w:t>
      </w:r>
      <w:r w:rsidRPr="00E30017">
        <w:rPr>
          <w:lang w:val="ro-MD"/>
        </w:rPr>
        <w:tab/>
      </w:r>
      <w:proofErr w:type="spellStart"/>
      <w:r w:rsidRPr="00E30017">
        <w:rPr>
          <w:bCs/>
          <w:color w:val="000000"/>
          <w:lang w:val="ro-MD"/>
        </w:rPr>
        <w:t>Consecinţele</w:t>
      </w:r>
      <w:proofErr w:type="spellEnd"/>
      <w:r w:rsidRPr="00E30017">
        <w:rPr>
          <w:bCs/>
          <w:color w:val="000000"/>
          <w:lang w:val="ro-MD"/>
        </w:rPr>
        <w:t xml:space="preserve"> impactului factorilor hidrometeorologici asupra </w:t>
      </w:r>
      <w:proofErr w:type="spellStart"/>
      <w:r w:rsidRPr="00E30017">
        <w:rPr>
          <w:bCs/>
          <w:color w:val="000000"/>
          <w:lang w:val="ro-MD"/>
        </w:rPr>
        <w:t>construcţiilor</w:t>
      </w:r>
      <w:proofErr w:type="spellEnd"/>
      <w:r w:rsidRPr="00E30017">
        <w:rPr>
          <w:bCs/>
          <w:color w:val="000000"/>
          <w:lang w:val="ro-MD"/>
        </w:rPr>
        <w:t xml:space="preserve"> rutiere </w:t>
      </w:r>
    </w:p>
    <w:p w14:paraId="4BE183C2" w14:textId="77777777" w:rsidR="00C24B21" w:rsidRPr="00E30017" w:rsidRDefault="00C24B21" w:rsidP="00C24B21">
      <w:pPr>
        <w:tabs>
          <w:tab w:val="left" w:pos="567"/>
          <w:tab w:val="right" w:leader="dot" w:pos="9072"/>
        </w:tabs>
        <w:ind w:left="567"/>
        <w:jc w:val="both"/>
        <w:rPr>
          <w:lang w:val="ro-MD"/>
        </w:rPr>
      </w:pPr>
      <w:r w:rsidRPr="00E30017">
        <w:rPr>
          <w:bCs/>
          <w:color w:val="000000"/>
          <w:lang w:val="ro-MD"/>
        </w:rPr>
        <w:t>şi mediului natural adiacent</w:t>
      </w:r>
      <w:r w:rsidRPr="00E30017">
        <w:rPr>
          <w:lang w:val="ro-MD"/>
        </w:rPr>
        <w:tab/>
      </w:r>
      <w:r w:rsidR="00B54978" w:rsidRPr="00E30017">
        <w:rPr>
          <w:lang w:val="ro-MD"/>
        </w:rPr>
        <w:t>3</w:t>
      </w:r>
      <w:r w:rsidR="005D3A9F">
        <w:rPr>
          <w:lang w:val="ro-MD"/>
        </w:rPr>
        <w:t>4</w:t>
      </w:r>
    </w:p>
    <w:p w14:paraId="2588783A" w14:textId="77777777" w:rsidR="00C24B21" w:rsidRPr="00E30017" w:rsidRDefault="00C24B21" w:rsidP="00C24B21">
      <w:pPr>
        <w:tabs>
          <w:tab w:val="left" w:pos="567"/>
          <w:tab w:val="right" w:leader="dot" w:pos="9072"/>
        </w:tabs>
        <w:jc w:val="both"/>
        <w:rPr>
          <w:lang w:val="ro-MD"/>
        </w:rPr>
      </w:pPr>
      <w:r w:rsidRPr="00E30017">
        <w:rPr>
          <w:lang w:val="ro-MD"/>
        </w:rPr>
        <w:t>11.3</w:t>
      </w:r>
      <w:r w:rsidRPr="00E30017">
        <w:rPr>
          <w:lang w:val="ro-MD"/>
        </w:rPr>
        <w:tab/>
      </w:r>
      <w:r w:rsidRPr="00E30017">
        <w:rPr>
          <w:bCs/>
          <w:lang w:val="ro-MD"/>
        </w:rPr>
        <w:t>Normarea parametrilor impactului hidrometeorologic</w:t>
      </w:r>
      <w:r w:rsidRPr="00E30017">
        <w:rPr>
          <w:lang w:val="ro-MD"/>
        </w:rPr>
        <w:tab/>
      </w:r>
      <w:r w:rsidR="00B54978" w:rsidRPr="00E30017">
        <w:rPr>
          <w:lang w:val="ro-MD"/>
        </w:rPr>
        <w:t>3</w:t>
      </w:r>
      <w:r w:rsidR="005D3A9F">
        <w:rPr>
          <w:lang w:val="ro-MD"/>
        </w:rPr>
        <w:t>5</w:t>
      </w:r>
    </w:p>
    <w:p w14:paraId="7F791F3C" w14:textId="77777777" w:rsidR="00C24B21" w:rsidRPr="00E30017" w:rsidRDefault="00C24B21" w:rsidP="00C24B21">
      <w:pPr>
        <w:tabs>
          <w:tab w:val="left" w:pos="567"/>
          <w:tab w:val="right" w:leader="dot" w:pos="9072"/>
        </w:tabs>
        <w:jc w:val="both"/>
        <w:rPr>
          <w:lang w:val="ro-MD"/>
        </w:rPr>
      </w:pPr>
      <w:r w:rsidRPr="00E30017">
        <w:rPr>
          <w:lang w:val="ro-MD"/>
        </w:rPr>
        <w:t>11.4</w:t>
      </w:r>
      <w:r w:rsidRPr="00E30017">
        <w:rPr>
          <w:lang w:val="ro-MD"/>
        </w:rPr>
        <w:tab/>
      </w:r>
      <w:r w:rsidRPr="00E30017">
        <w:rPr>
          <w:bCs/>
          <w:color w:val="000000"/>
          <w:lang w:val="ro-MD"/>
        </w:rPr>
        <w:t xml:space="preserve">Cercetări hidrometeorologice şi </w:t>
      </w:r>
      <w:proofErr w:type="spellStart"/>
      <w:r w:rsidRPr="00E30017">
        <w:rPr>
          <w:bCs/>
          <w:color w:val="000000"/>
          <w:lang w:val="ro-MD"/>
        </w:rPr>
        <w:t>inginereşti</w:t>
      </w:r>
      <w:proofErr w:type="spellEnd"/>
      <w:r w:rsidRPr="00E30017">
        <w:rPr>
          <w:lang w:val="ro-MD"/>
        </w:rPr>
        <w:tab/>
      </w:r>
      <w:r w:rsidR="00B54978" w:rsidRPr="00E30017">
        <w:rPr>
          <w:lang w:val="ro-MD"/>
        </w:rPr>
        <w:t>3</w:t>
      </w:r>
      <w:r w:rsidR="00574021">
        <w:rPr>
          <w:lang w:val="ro-MD"/>
        </w:rPr>
        <w:t>6</w:t>
      </w:r>
    </w:p>
    <w:p w14:paraId="64B03CA7" w14:textId="77777777" w:rsidR="007904EC" w:rsidRPr="00E30017" w:rsidRDefault="007904EC" w:rsidP="007904EC">
      <w:pPr>
        <w:tabs>
          <w:tab w:val="left" w:pos="567"/>
          <w:tab w:val="right" w:leader="dot" w:pos="9072"/>
        </w:tabs>
        <w:jc w:val="both"/>
        <w:rPr>
          <w:lang w:val="ro-MD"/>
        </w:rPr>
      </w:pPr>
      <w:r w:rsidRPr="00E30017">
        <w:rPr>
          <w:lang w:val="ro-MD"/>
        </w:rPr>
        <w:t>11.5</w:t>
      </w:r>
      <w:r w:rsidRPr="00E30017">
        <w:rPr>
          <w:lang w:val="ro-MD"/>
        </w:rPr>
        <w:tab/>
      </w:r>
      <w:r w:rsidRPr="00E30017">
        <w:rPr>
          <w:bCs/>
          <w:lang w:val="ro-MD"/>
        </w:rPr>
        <w:t>Traversările cu pod</w:t>
      </w:r>
      <w:r w:rsidRPr="00E30017">
        <w:rPr>
          <w:lang w:val="ro-MD"/>
        </w:rPr>
        <w:tab/>
      </w:r>
      <w:r w:rsidR="00574021">
        <w:rPr>
          <w:lang w:val="ro-MD"/>
        </w:rPr>
        <w:t>37</w:t>
      </w:r>
    </w:p>
    <w:p w14:paraId="5813B63F" w14:textId="77777777" w:rsidR="007904EC" w:rsidRPr="00E30017" w:rsidRDefault="007904EC" w:rsidP="007904EC">
      <w:pPr>
        <w:tabs>
          <w:tab w:val="left" w:pos="567"/>
          <w:tab w:val="right" w:leader="dot" w:pos="9072"/>
        </w:tabs>
        <w:jc w:val="both"/>
        <w:rPr>
          <w:lang w:val="ro-MD"/>
        </w:rPr>
      </w:pPr>
      <w:r w:rsidRPr="00E30017">
        <w:rPr>
          <w:lang w:val="ro-MD"/>
        </w:rPr>
        <w:t>11.6</w:t>
      </w:r>
      <w:r w:rsidRPr="00E30017">
        <w:rPr>
          <w:lang w:val="ro-MD"/>
        </w:rPr>
        <w:tab/>
      </w:r>
      <w:r w:rsidRPr="00E30017">
        <w:rPr>
          <w:bCs/>
          <w:lang w:val="ro-MD"/>
        </w:rPr>
        <w:t>Lucrări de artă mici</w:t>
      </w:r>
      <w:r w:rsidRPr="00E30017">
        <w:rPr>
          <w:lang w:val="ro-MD"/>
        </w:rPr>
        <w:tab/>
      </w:r>
      <w:r w:rsidR="00574021">
        <w:rPr>
          <w:lang w:val="ro-MD"/>
        </w:rPr>
        <w:t>39</w:t>
      </w:r>
    </w:p>
    <w:p w14:paraId="07437817" w14:textId="77777777" w:rsidR="007904EC" w:rsidRPr="00E30017" w:rsidRDefault="007904EC" w:rsidP="007904EC">
      <w:pPr>
        <w:tabs>
          <w:tab w:val="left" w:pos="567"/>
          <w:tab w:val="right" w:leader="dot" w:pos="9072"/>
        </w:tabs>
        <w:jc w:val="both"/>
        <w:rPr>
          <w:lang w:val="ro-MD"/>
        </w:rPr>
      </w:pPr>
      <w:r w:rsidRPr="00E30017">
        <w:rPr>
          <w:lang w:val="ro-MD"/>
        </w:rPr>
        <w:t>11.7</w:t>
      </w:r>
      <w:r w:rsidRPr="00E30017">
        <w:rPr>
          <w:lang w:val="ro-MD"/>
        </w:rPr>
        <w:tab/>
      </w:r>
      <w:proofErr w:type="spellStart"/>
      <w:r w:rsidRPr="00E30017">
        <w:rPr>
          <w:bCs/>
          <w:lang w:val="ro-MD"/>
        </w:rPr>
        <w:t>Instalaţiile</w:t>
      </w:r>
      <w:proofErr w:type="spellEnd"/>
      <w:r w:rsidRPr="00E30017">
        <w:rPr>
          <w:bCs/>
          <w:lang w:val="ro-MD"/>
        </w:rPr>
        <w:t xml:space="preserve"> de drenare, acumulare şi descărcare</w:t>
      </w:r>
      <w:r w:rsidRPr="00E30017">
        <w:rPr>
          <w:lang w:val="ro-MD"/>
        </w:rPr>
        <w:tab/>
      </w:r>
      <w:r w:rsidR="00B54978" w:rsidRPr="00E30017">
        <w:rPr>
          <w:lang w:val="ro-MD"/>
        </w:rPr>
        <w:t>4</w:t>
      </w:r>
      <w:r w:rsidR="00574021">
        <w:rPr>
          <w:lang w:val="ro-MD"/>
        </w:rPr>
        <w:t>0</w:t>
      </w:r>
    </w:p>
    <w:p w14:paraId="4262BEBB" w14:textId="77777777" w:rsidR="004558BF" w:rsidRPr="00E30017" w:rsidRDefault="004558BF" w:rsidP="004558BF">
      <w:pPr>
        <w:tabs>
          <w:tab w:val="left" w:pos="284"/>
          <w:tab w:val="right" w:leader="dot" w:pos="9072"/>
        </w:tabs>
        <w:jc w:val="both"/>
        <w:rPr>
          <w:lang w:val="ro-MD"/>
        </w:rPr>
      </w:pPr>
    </w:p>
    <w:p w14:paraId="613BE47F" w14:textId="77777777" w:rsidR="007904EC" w:rsidRPr="00E30017" w:rsidRDefault="007904EC" w:rsidP="007904EC">
      <w:pPr>
        <w:tabs>
          <w:tab w:val="left" w:pos="284"/>
          <w:tab w:val="right" w:leader="dot" w:pos="9072"/>
        </w:tabs>
        <w:jc w:val="both"/>
        <w:rPr>
          <w:lang w:val="ro-MD"/>
        </w:rPr>
      </w:pPr>
      <w:r w:rsidRPr="00E30017">
        <w:rPr>
          <w:lang w:val="ro-MD"/>
        </w:rPr>
        <w:t>12</w:t>
      </w:r>
      <w:r w:rsidRPr="00E30017">
        <w:rPr>
          <w:lang w:val="ro-MD"/>
        </w:rPr>
        <w:tab/>
      </w:r>
      <w:r w:rsidRPr="00E30017">
        <w:rPr>
          <w:bCs/>
          <w:lang w:val="ro-MD"/>
        </w:rPr>
        <w:t xml:space="preserve">Prevenirea şi lichidarea </w:t>
      </w:r>
      <w:proofErr w:type="spellStart"/>
      <w:r w:rsidRPr="00E30017">
        <w:rPr>
          <w:bCs/>
          <w:lang w:val="ro-MD"/>
        </w:rPr>
        <w:t>consecinţelor</w:t>
      </w:r>
      <w:proofErr w:type="spellEnd"/>
      <w:r w:rsidRPr="00E30017">
        <w:rPr>
          <w:bCs/>
          <w:lang w:val="ro-MD"/>
        </w:rPr>
        <w:t xml:space="preserve"> poluării accidentale a carosabilului şi zonei adiacente</w:t>
      </w:r>
      <w:r w:rsidRPr="00E30017">
        <w:rPr>
          <w:lang w:val="ro-MD"/>
        </w:rPr>
        <w:tab/>
      </w:r>
      <w:r w:rsidR="00B54978" w:rsidRPr="00E30017">
        <w:rPr>
          <w:lang w:val="ro-MD"/>
        </w:rPr>
        <w:t>4</w:t>
      </w:r>
      <w:r w:rsidR="00574021">
        <w:rPr>
          <w:lang w:val="ro-MD"/>
        </w:rPr>
        <w:t>1</w:t>
      </w:r>
    </w:p>
    <w:p w14:paraId="51B9D0CD" w14:textId="77777777" w:rsidR="007904EC" w:rsidRPr="00E30017" w:rsidRDefault="007904EC" w:rsidP="007904EC">
      <w:pPr>
        <w:tabs>
          <w:tab w:val="left" w:pos="567"/>
          <w:tab w:val="right" w:leader="dot" w:pos="9072"/>
        </w:tabs>
        <w:jc w:val="both"/>
        <w:rPr>
          <w:lang w:val="ro-MD"/>
        </w:rPr>
      </w:pPr>
      <w:r w:rsidRPr="00E30017">
        <w:rPr>
          <w:lang w:val="ro-MD"/>
        </w:rPr>
        <w:t>12.1</w:t>
      </w:r>
      <w:r w:rsidRPr="00E30017">
        <w:rPr>
          <w:lang w:val="ro-MD"/>
        </w:rPr>
        <w:tab/>
      </w:r>
      <w:r w:rsidRPr="00E30017">
        <w:rPr>
          <w:bCs/>
          <w:lang w:val="ro-MD"/>
        </w:rPr>
        <w:t>Principii generale</w:t>
      </w:r>
      <w:r w:rsidRPr="00E30017">
        <w:rPr>
          <w:lang w:val="ro-MD"/>
        </w:rPr>
        <w:tab/>
      </w:r>
      <w:r w:rsidR="00B54978" w:rsidRPr="00E30017">
        <w:rPr>
          <w:lang w:val="ro-MD"/>
        </w:rPr>
        <w:t>4</w:t>
      </w:r>
      <w:r w:rsidR="00574021">
        <w:rPr>
          <w:lang w:val="ro-MD"/>
        </w:rPr>
        <w:t>1</w:t>
      </w:r>
    </w:p>
    <w:p w14:paraId="608C1B31" w14:textId="77777777" w:rsidR="007904EC" w:rsidRPr="00E30017" w:rsidRDefault="007904EC" w:rsidP="007904EC">
      <w:pPr>
        <w:tabs>
          <w:tab w:val="left" w:pos="567"/>
          <w:tab w:val="right" w:leader="dot" w:pos="9072"/>
        </w:tabs>
        <w:jc w:val="both"/>
        <w:rPr>
          <w:lang w:val="ro-MD"/>
        </w:rPr>
      </w:pPr>
      <w:r w:rsidRPr="00E30017">
        <w:rPr>
          <w:lang w:val="ro-MD"/>
        </w:rPr>
        <w:t>12.2</w:t>
      </w:r>
      <w:r w:rsidRPr="00E30017">
        <w:rPr>
          <w:lang w:val="ro-MD"/>
        </w:rPr>
        <w:tab/>
      </w:r>
      <w:r w:rsidRPr="00E30017">
        <w:rPr>
          <w:bCs/>
          <w:lang w:val="ro-MD"/>
        </w:rPr>
        <w:t>Prevenirea poluării accidentale</w:t>
      </w:r>
      <w:r w:rsidRPr="00E30017">
        <w:rPr>
          <w:lang w:val="ro-MD"/>
        </w:rPr>
        <w:tab/>
      </w:r>
      <w:r w:rsidR="00B54978" w:rsidRPr="00E30017">
        <w:rPr>
          <w:lang w:val="ro-MD"/>
        </w:rPr>
        <w:t>4</w:t>
      </w:r>
      <w:r w:rsidR="00574021">
        <w:rPr>
          <w:lang w:val="ro-MD"/>
        </w:rPr>
        <w:t>1</w:t>
      </w:r>
    </w:p>
    <w:p w14:paraId="79FC1504" w14:textId="77777777" w:rsidR="007904EC" w:rsidRPr="00E30017" w:rsidRDefault="007904EC" w:rsidP="007904EC">
      <w:pPr>
        <w:tabs>
          <w:tab w:val="left" w:pos="567"/>
          <w:tab w:val="right" w:leader="dot" w:pos="9072"/>
        </w:tabs>
        <w:jc w:val="both"/>
        <w:rPr>
          <w:lang w:val="ro-MD"/>
        </w:rPr>
      </w:pPr>
      <w:r w:rsidRPr="00E30017">
        <w:rPr>
          <w:lang w:val="ro-MD"/>
        </w:rPr>
        <w:t>12.3</w:t>
      </w:r>
      <w:r w:rsidRPr="00E30017">
        <w:rPr>
          <w:lang w:val="ro-MD"/>
        </w:rPr>
        <w:tab/>
      </w:r>
      <w:proofErr w:type="spellStart"/>
      <w:r w:rsidRPr="00E30017">
        <w:rPr>
          <w:bCs/>
          <w:lang w:val="ro-MD"/>
        </w:rPr>
        <w:t>Curăţarea</w:t>
      </w:r>
      <w:proofErr w:type="spellEnd"/>
      <w:r w:rsidRPr="00E30017">
        <w:rPr>
          <w:bCs/>
          <w:lang w:val="ro-MD"/>
        </w:rPr>
        <w:t xml:space="preserve"> carosabilului de </w:t>
      </w:r>
      <w:proofErr w:type="spellStart"/>
      <w:r w:rsidRPr="00E30017">
        <w:rPr>
          <w:bCs/>
          <w:lang w:val="ro-MD"/>
        </w:rPr>
        <w:t>poluanţi</w:t>
      </w:r>
      <w:proofErr w:type="spellEnd"/>
      <w:r w:rsidRPr="00E30017">
        <w:rPr>
          <w:bCs/>
          <w:lang w:val="ro-MD"/>
        </w:rPr>
        <w:t xml:space="preserve"> </w:t>
      </w:r>
      <w:proofErr w:type="spellStart"/>
      <w:r w:rsidRPr="00E30017">
        <w:rPr>
          <w:bCs/>
          <w:lang w:val="ro-MD"/>
        </w:rPr>
        <w:t>uleioşi</w:t>
      </w:r>
      <w:proofErr w:type="spellEnd"/>
      <w:r w:rsidRPr="00E30017">
        <w:rPr>
          <w:lang w:val="ro-MD"/>
        </w:rPr>
        <w:tab/>
      </w:r>
      <w:r w:rsidR="00B54978" w:rsidRPr="00E30017">
        <w:rPr>
          <w:lang w:val="ro-MD"/>
        </w:rPr>
        <w:t>4</w:t>
      </w:r>
      <w:r w:rsidR="00574021">
        <w:rPr>
          <w:lang w:val="ro-MD"/>
        </w:rPr>
        <w:t>3</w:t>
      </w:r>
    </w:p>
    <w:p w14:paraId="56BF4213" w14:textId="77777777" w:rsidR="007904EC" w:rsidRPr="00E30017" w:rsidRDefault="007904EC" w:rsidP="007904EC">
      <w:pPr>
        <w:tabs>
          <w:tab w:val="left" w:pos="567"/>
          <w:tab w:val="right" w:leader="dot" w:pos="9072"/>
        </w:tabs>
        <w:jc w:val="both"/>
        <w:rPr>
          <w:lang w:val="ro-MD"/>
        </w:rPr>
      </w:pPr>
      <w:r w:rsidRPr="00E30017">
        <w:rPr>
          <w:lang w:val="ro-MD"/>
        </w:rPr>
        <w:t>12.4</w:t>
      </w:r>
      <w:r w:rsidRPr="00E30017">
        <w:rPr>
          <w:lang w:val="ro-MD"/>
        </w:rPr>
        <w:tab/>
      </w:r>
      <w:r w:rsidRPr="00E30017">
        <w:rPr>
          <w:bCs/>
          <w:lang w:val="ro-MD"/>
        </w:rPr>
        <w:t xml:space="preserve">Prevenirea răspândirii </w:t>
      </w:r>
      <w:proofErr w:type="spellStart"/>
      <w:r w:rsidRPr="00E30017">
        <w:rPr>
          <w:bCs/>
          <w:lang w:val="ro-MD"/>
        </w:rPr>
        <w:t>substanţelor</w:t>
      </w:r>
      <w:proofErr w:type="spellEnd"/>
      <w:r w:rsidRPr="00E30017">
        <w:rPr>
          <w:bCs/>
          <w:lang w:val="ro-MD"/>
        </w:rPr>
        <w:t xml:space="preserve"> chimice periculoase</w:t>
      </w:r>
      <w:r w:rsidRPr="00E30017">
        <w:rPr>
          <w:lang w:val="ro-MD"/>
        </w:rPr>
        <w:tab/>
      </w:r>
      <w:r w:rsidR="00B54978" w:rsidRPr="00E30017">
        <w:rPr>
          <w:lang w:val="ro-MD"/>
        </w:rPr>
        <w:t>4</w:t>
      </w:r>
      <w:r w:rsidR="00574021">
        <w:rPr>
          <w:lang w:val="ro-MD"/>
        </w:rPr>
        <w:t>3</w:t>
      </w:r>
    </w:p>
    <w:p w14:paraId="0256A40E" w14:textId="77777777" w:rsidR="00C24B21" w:rsidRPr="00E30017" w:rsidRDefault="00C24B21" w:rsidP="004558BF">
      <w:pPr>
        <w:tabs>
          <w:tab w:val="left" w:pos="284"/>
          <w:tab w:val="right" w:leader="dot" w:pos="9072"/>
        </w:tabs>
        <w:jc w:val="both"/>
        <w:rPr>
          <w:lang w:val="ro-MD"/>
        </w:rPr>
      </w:pPr>
    </w:p>
    <w:p w14:paraId="50E055B2" w14:textId="77777777" w:rsidR="007904EC" w:rsidRPr="00E30017" w:rsidRDefault="007904EC" w:rsidP="004558BF">
      <w:pPr>
        <w:tabs>
          <w:tab w:val="left" w:pos="284"/>
          <w:tab w:val="right" w:leader="dot" w:pos="9072"/>
        </w:tabs>
        <w:jc w:val="both"/>
        <w:rPr>
          <w:lang w:val="ro-MD"/>
        </w:rPr>
      </w:pPr>
    </w:p>
    <w:p w14:paraId="494478BD" w14:textId="77777777" w:rsidR="00C24B21" w:rsidRPr="00E30017" w:rsidRDefault="00C24B21" w:rsidP="00C24B21">
      <w:pPr>
        <w:tabs>
          <w:tab w:val="left" w:pos="284"/>
          <w:tab w:val="right" w:leader="dot" w:pos="9072"/>
        </w:tabs>
        <w:jc w:val="both"/>
        <w:rPr>
          <w:lang w:val="ro-MD"/>
        </w:rPr>
      </w:pPr>
      <w:r w:rsidRPr="00E30017">
        <w:rPr>
          <w:bCs/>
          <w:color w:val="000000"/>
          <w:kern w:val="36"/>
          <w:lang w:val="ro-MD"/>
        </w:rPr>
        <w:t xml:space="preserve">Anexa A (normativă) </w:t>
      </w:r>
      <w:r w:rsidR="007904EC" w:rsidRPr="00E30017">
        <w:rPr>
          <w:lang w:val="ro-MD"/>
        </w:rPr>
        <w:t>Evaluarea acustică a zgomotului generat de traficul rutier</w:t>
      </w:r>
      <w:r w:rsidRPr="00E30017">
        <w:rPr>
          <w:lang w:val="ro-MD"/>
        </w:rPr>
        <w:tab/>
      </w:r>
      <w:r w:rsidR="00B54978" w:rsidRPr="00E30017">
        <w:rPr>
          <w:lang w:val="ro-MD"/>
        </w:rPr>
        <w:t>4</w:t>
      </w:r>
      <w:r w:rsidR="00574021">
        <w:rPr>
          <w:lang w:val="ro-MD"/>
        </w:rPr>
        <w:t>5</w:t>
      </w:r>
    </w:p>
    <w:p w14:paraId="62D8CACB" w14:textId="77777777" w:rsidR="00280FEF" w:rsidRPr="00E30017" w:rsidRDefault="00F576A4" w:rsidP="00F576A4">
      <w:pPr>
        <w:tabs>
          <w:tab w:val="left" w:pos="284"/>
          <w:tab w:val="left" w:pos="993"/>
          <w:tab w:val="right" w:leader="dot" w:pos="9072"/>
        </w:tabs>
        <w:jc w:val="both"/>
        <w:rPr>
          <w:lang w:val="ro-MD"/>
        </w:rPr>
      </w:pPr>
      <w:r w:rsidRPr="00E30017">
        <w:rPr>
          <w:lang w:val="ro-MD"/>
        </w:rPr>
        <w:t xml:space="preserve">Anexa </w:t>
      </w:r>
      <w:r w:rsidR="00AE153C">
        <w:rPr>
          <w:lang w:val="ro-MD"/>
        </w:rPr>
        <w:t>B</w:t>
      </w:r>
      <w:r w:rsidR="00280FEF" w:rsidRPr="00E30017">
        <w:rPr>
          <w:lang w:val="ro-MD"/>
        </w:rPr>
        <w:t xml:space="preserve"> </w:t>
      </w:r>
      <w:r w:rsidR="00280FEF" w:rsidRPr="00E30017">
        <w:rPr>
          <w:bCs/>
          <w:color w:val="000000"/>
          <w:kern w:val="36"/>
          <w:lang w:val="ro-MD"/>
        </w:rPr>
        <w:t xml:space="preserve">(normativă) </w:t>
      </w:r>
      <w:proofErr w:type="spellStart"/>
      <w:r w:rsidRPr="00E30017">
        <w:rPr>
          <w:lang w:val="ro-MD"/>
        </w:rPr>
        <w:t>Concentraţiile</w:t>
      </w:r>
      <w:proofErr w:type="spellEnd"/>
      <w:r w:rsidRPr="00E30017">
        <w:rPr>
          <w:lang w:val="ro-MD"/>
        </w:rPr>
        <w:t xml:space="preserve"> maxim admisibile ale principalilor </w:t>
      </w:r>
      <w:proofErr w:type="spellStart"/>
      <w:r w:rsidRPr="00E30017">
        <w:rPr>
          <w:lang w:val="ro-MD"/>
        </w:rPr>
        <w:t>poluanţi</w:t>
      </w:r>
      <w:proofErr w:type="spellEnd"/>
      <w:r w:rsidRPr="00E30017">
        <w:rPr>
          <w:lang w:val="ro-MD"/>
        </w:rPr>
        <w:t xml:space="preserve"> din </w:t>
      </w:r>
    </w:p>
    <w:p w14:paraId="31E8A94F" w14:textId="77777777" w:rsidR="00F576A4" w:rsidRPr="00E30017" w:rsidRDefault="00F576A4" w:rsidP="00280FEF">
      <w:pPr>
        <w:tabs>
          <w:tab w:val="left" w:pos="284"/>
          <w:tab w:val="left" w:pos="993"/>
          <w:tab w:val="right" w:leader="dot" w:pos="9072"/>
        </w:tabs>
        <w:ind w:left="1843"/>
        <w:jc w:val="both"/>
        <w:rPr>
          <w:lang w:val="ro-MD"/>
        </w:rPr>
      </w:pPr>
      <w:r w:rsidRPr="00E30017">
        <w:rPr>
          <w:lang w:val="ro-MD"/>
        </w:rPr>
        <w:t xml:space="preserve">gazele de </w:t>
      </w:r>
      <w:proofErr w:type="spellStart"/>
      <w:r w:rsidRPr="00E30017">
        <w:rPr>
          <w:lang w:val="ro-MD"/>
        </w:rPr>
        <w:t>eşapament</w:t>
      </w:r>
      <w:proofErr w:type="spellEnd"/>
      <w:r w:rsidRPr="00E30017">
        <w:rPr>
          <w:lang w:val="ro-MD"/>
        </w:rPr>
        <w:t xml:space="preserve"> ale vehiculelor în aerul atmosferic</w:t>
      </w:r>
      <w:r w:rsidRPr="00E30017">
        <w:rPr>
          <w:lang w:val="ro-MD"/>
        </w:rPr>
        <w:tab/>
      </w:r>
      <w:r w:rsidR="00B54978" w:rsidRPr="00E30017">
        <w:rPr>
          <w:lang w:val="ro-MD"/>
        </w:rPr>
        <w:t>5</w:t>
      </w:r>
      <w:r w:rsidR="00574021">
        <w:rPr>
          <w:lang w:val="ro-MD"/>
        </w:rPr>
        <w:t>0</w:t>
      </w:r>
    </w:p>
    <w:p w14:paraId="45B41431" w14:textId="77777777" w:rsidR="00280FEF" w:rsidRPr="00E30017" w:rsidRDefault="00F576A4" w:rsidP="00F576A4">
      <w:pPr>
        <w:tabs>
          <w:tab w:val="left" w:pos="284"/>
          <w:tab w:val="left" w:pos="993"/>
          <w:tab w:val="right" w:leader="dot" w:pos="9072"/>
        </w:tabs>
        <w:jc w:val="both"/>
        <w:rPr>
          <w:lang w:val="ro-MD"/>
        </w:rPr>
      </w:pPr>
      <w:r w:rsidRPr="00E30017">
        <w:rPr>
          <w:lang w:val="ro-MD"/>
        </w:rPr>
        <w:t xml:space="preserve">Anexa </w:t>
      </w:r>
      <w:r w:rsidR="00AE153C">
        <w:rPr>
          <w:lang w:val="ro-MD"/>
        </w:rPr>
        <w:t>C</w:t>
      </w:r>
      <w:r w:rsidR="00280FEF" w:rsidRPr="00E30017">
        <w:rPr>
          <w:lang w:val="ro-MD"/>
        </w:rPr>
        <w:t xml:space="preserve"> </w:t>
      </w:r>
      <w:r w:rsidR="00280FEF" w:rsidRPr="00E30017">
        <w:rPr>
          <w:bCs/>
          <w:color w:val="000000"/>
          <w:kern w:val="36"/>
          <w:lang w:val="ro-MD"/>
        </w:rPr>
        <w:t>(normativă)</w:t>
      </w:r>
      <w:r w:rsidR="00280FEF" w:rsidRPr="00E30017">
        <w:rPr>
          <w:lang w:val="ro-MD"/>
        </w:rPr>
        <w:t xml:space="preserve"> </w:t>
      </w:r>
      <w:r w:rsidRPr="00E30017">
        <w:rPr>
          <w:lang w:val="ro-MD"/>
        </w:rPr>
        <w:t xml:space="preserve">Calculul </w:t>
      </w:r>
      <w:proofErr w:type="spellStart"/>
      <w:r w:rsidRPr="00E30017">
        <w:rPr>
          <w:lang w:val="ro-MD"/>
        </w:rPr>
        <w:t>concentraţiei</w:t>
      </w:r>
      <w:proofErr w:type="spellEnd"/>
      <w:r w:rsidRPr="00E30017">
        <w:rPr>
          <w:lang w:val="ro-MD"/>
        </w:rPr>
        <w:t xml:space="preserve"> în aerul atmosferic a </w:t>
      </w:r>
      <w:proofErr w:type="spellStart"/>
      <w:r w:rsidRPr="00E30017">
        <w:rPr>
          <w:lang w:val="ro-MD"/>
        </w:rPr>
        <w:t>substanţelor</w:t>
      </w:r>
      <w:proofErr w:type="spellEnd"/>
      <w:r w:rsidRPr="00E30017">
        <w:rPr>
          <w:lang w:val="ro-MD"/>
        </w:rPr>
        <w:t xml:space="preserve"> nocive </w:t>
      </w:r>
    </w:p>
    <w:p w14:paraId="28776322" w14:textId="77777777" w:rsidR="00F576A4" w:rsidRPr="00E30017" w:rsidRDefault="00F576A4" w:rsidP="00280FEF">
      <w:pPr>
        <w:tabs>
          <w:tab w:val="left" w:pos="284"/>
          <w:tab w:val="left" w:pos="993"/>
          <w:tab w:val="right" w:leader="dot" w:pos="9072"/>
        </w:tabs>
        <w:ind w:left="1843"/>
        <w:jc w:val="both"/>
        <w:rPr>
          <w:lang w:val="ro-MD"/>
        </w:rPr>
      </w:pPr>
      <w:proofErr w:type="spellStart"/>
      <w:r w:rsidRPr="00E30017">
        <w:rPr>
          <w:lang w:val="ro-MD"/>
        </w:rPr>
        <w:t>conţinute</w:t>
      </w:r>
      <w:proofErr w:type="spellEnd"/>
      <w:r w:rsidRPr="00E30017">
        <w:rPr>
          <w:lang w:val="ro-MD"/>
        </w:rPr>
        <w:t xml:space="preserve"> în emisiile vehiculelor……………………………………</w:t>
      </w:r>
      <w:r w:rsidRPr="00E30017">
        <w:rPr>
          <w:lang w:val="ro-MD"/>
        </w:rPr>
        <w:tab/>
      </w:r>
      <w:r w:rsidR="00B54978" w:rsidRPr="00E30017">
        <w:rPr>
          <w:lang w:val="ro-MD"/>
        </w:rPr>
        <w:t>5</w:t>
      </w:r>
      <w:r w:rsidR="00574021">
        <w:rPr>
          <w:lang w:val="ro-MD"/>
        </w:rPr>
        <w:t>1</w:t>
      </w:r>
    </w:p>
    <w:p w14:paraId="0722E632" w14:textId="77777777" w:rsidR="004558BF" w:rsidRPr="00E30017" w:rsidRDefault="00F576A4" w:rsidP="00F576A4">
      <w:pPr>
        <w:tabs>
          <w:tab w:val="left" w:pos="284"/>
          <w:tab w:val="left" w:pos="993"/>
          <w:tab w:val="right" w:leader="dot" w:pos="9072"/>
        </w:tabs>
        <w:jc w:val="both"/>
        <w:rPr>
          <w:lang w:val="ro-MD"/>
        </w:rPr>
      </w:pPr>
      <w:r w:rsidRPr="00E30017">
        <w:rPr>
          <w:lang w:val="ro-MD"/>
        </w:rPr>
        <w:t xml:space="preserve">Anexa </w:t>
      </w:r>
      <w:r w:rsidR="00AE153C">
        <w:rPr>
          <w:lang w:val="ro-MD"/>
        </w:rPr>
        <w:t>D</w:t>
      </w:r>
      <w:r w:rsidR="00280FEF" w:rsidRPr="00E30017">
        <w:rPr>
          <w:lang w:val="ro-MD"/>
        </w:rPr>
        <w:t xml:space="preserve"> </w:t>
      </w:r>
      <w:r w:rsidR="00280FEF" w:rsidRPr="00E30017">
        <w:rPr>
          <w:bCs/>
          <w:color w:val="000000"/>
          <w:kern w:val="36"/>
          <w:lang w:val="ro-MD"/>
        </w:rPr>
        <w:t>(normativă)</w:t>
      </w:r>
      <w:r w:rsidR="00280FEF" w:rsidRPr="00E30017">
        <w:rPr>
          <w:lang w:val="ro-MD"/>
        </w:rPr>
        <w:t xml:space="preserve"> </w:t>
      </w:r>
      <w:proofErr w:type="spellStart"/>
      <w:r w:rsidRPr="00E30017">
        <w:rPr>
          <w:lang w:val="ro-MD"/>
        </w:rPr>
        <w:t>Eficienţa</w:t>
      </w:r>
      <w:proofErr w:type="spellEnd"/>
      <w:r w:rsidRPr="00E30017">
        <w:rPr>
          <w:lang w:val="ro-MD"/>
        </w:rPr>
        <w:t xml:space="preserve"> de </w:t>
      </w:r>
      <w:proofErr w:type="spellStart"/>
      <w:r w:rsidRPr="00E30017">
        <w:rPr>
          <w:lang w:val="ro-MD"/>
        </w:rPr>
        <w:t>protecţie</w:t>
      </w:r>
      <w:proofErr w:type="spellEnd"/>
      <w:r w:rsidRPr="00E30017">
        <w:rPr>
          <w:lang w:val="ro-MD"/>
        </w:rPr>
        <w:t xml:space="preserve"> împotriva gazelor a </w:t>
      </w:r>
      <w:proofErr w:type="spellStart"/>
      <w:r w:rsidRPr="00E30017">
        <w:rPr>
          <w:lang w:val="ro-MD"/>
        </w:rPr>
        <w:t>spaţiilor</w:t>
      </w:r>
      <w:proofErr w:type="spellEnd"/>
      <w:r w:rsidRPr="00E30017">
        <w:rPr>
          <w:lang w:val="ro-MD"/>
        </w:rPr>
        <w:t xml:space="preserve"> verzi şi </w:t>
      </w:r>
      <w:proofErr w:type="spellStart"/>
      <w:r w:rsidRPr="00E30017">
        <w:rPr>
          <w:lang w:val="ro-MD"/>
        </w:rPr>
        <w:t>construcţiilor</w:t>
      </w:r>
      <w:proofErr w:type="spellEnd"/>
      <w:r w:rsidRPr="00E30017">
        <w:rPr>
          <w:lang w:val="ro-MD"/>
        </w:rPr>
        <w:t xml:space="preserve"> </w:t>
      </w:r>
      <w:r w:rsidRPr="00E30017">
        <w:rPr>
          <w:lang w:val="ro-MD"/>
        </w:rPr>
        <w:tab/>
        <w:t xml:space="preserve"> </w:t>
      </w:r>
      <w:r w:rsidR="00B54978" w:rsidRPr="00E30017">
        <w:rPr>
          <w:lang w:val="ro-MD"/>
        </w:rPr>
        <w:t>5</w:t>
      </w:r>
      <w:r w:rsidR="00574021">
        <w:rPr>
          <w:lang w:val="ro-MD"/>
        </w:rPr>
        <w:t>4</w:t>
      </w:r>
    </w:p>
    <w:p w14:paraId="60E5D3A5" w14:textId="77777777" w:rsidR="00280FEF" w:rsidRPr="00E30017" w:rsidRDefault="00F576A4" w:rsidP="00F576A4">
      <w:pPr>
        <w:tabs>
          <w:tab w:val="left" w:pos="284"/>
          <w:tab w:val="left" w:pos="993"/>
          <w:tab w:val="right" w:leader="dot" w:pos="9072"/>
        </w:tabs>
        <w:jc w:val="both"/>
        <w:rPr>
          <w:lang w:val="ro-MD"/>
        </w:rPr>
      </w:pPr>
      <w:r w:rsidRPr="00E30017">
        <w:rPr>
          <w:lang w:val="ro-MD"/>
        </w:rPr>
        <w:t xml:space="preserve">Anexa </w:t>
      </w:r>
      <w:r w:rsidR="00AE153C">
        <w:rPr>
          <w:lang w:val="ro-MD"/>
        </w:rPr>
        <w:t>E</w:t>
      </w:r>
      <w:r w:rsidR="00280FEF" w:rsidRPr="00E30017">
        <w:rPr>
          <w:lang w:val="ro-MD"/>
        </w:rPr>
        <w:t xml:space="preserve"> </w:t>
      </w:r>
      <w:r w:rsidR="00280FEF" w:rsidRPr="00E30017">
        <w:rPr>
          <w:bCs/>
          <w:color w:val="000000"/>
          <w:kern w:val="36"/>
          <w:lang w:val="ro-MD"/>
        </w:rPr>
        <w:t>(normativă)</w:t>
      </w:r>
      <w:r w:rsidR="00280FEF" w:rsidRPr="00E30017">
        <w:rPr>
          <w:lang w:val="ro-MD"/>
        </w:rPr>
        <w:t xml:space="preserve"> </w:t>
      </w:r>
      <w:r w:rsidRPr="00E30017">
        <w:rPr>
          <w:lang w:val="ro-MD"/>
        </w:rPr>
        <w:t xml:space="preserve">Calculul </w:t>
      </w:r>
      <w:proofErr w:type="spellStart"/>
      <w:r w:rsidRPr="00E30017">
        <w:rPr>
          <w:lang w:val="ro-MD"/>
        </w:rPr>
        <w:t>lăţimii</w:t>
      </w:r>
      <w:proofErr w:type="spellEnd"/>
      <w:r w:rsidRPr="00E30017">
        <w:rPr>
          <w:lang w:val="ro-MD"/>
        </w:rPr>
        <w:t xml:space="preserve"> acostamentului cu nivel inadmisibil de poluare a </w:t>
      </w:r>
    </w:p>
    <w:p w14:paraId="6BF545B8" w14:textId="77777777" w:rsidR="00F576A4" w:rsidRPr="00E30017" w:rsidRDefault="00F576A4" w:rsidP="00280FEF">
      <w:pPr>
        <w:tabs>
          <w:tab w:val="left" w:pos="284"/>
          <w:tab w:val="left" w:pos="993"/>
          <w:tab w:val="right" w:leader="dot" w:pos="9072"/>
        </w:tabs>
        <w:ind w:left="1843"/>
        <w:jc w:val="both"/>
        <w:rPr>
          <w:lang w:val="ro-MD"/>
        </w:rPr>
      </w:pPr>
      <w:r w:rsidRPr="00E30017">
        <w:rPr>
          <w:lang w:val="ro-MD"/>
        </w:rPr>
        <w:t xml:space="preserve">solurilor cu </w:t>
      </w:r>
      <w:proofErr w:type="spellStart"/>
      <w:r w:rsidRPr="00E30017">
        <w:rPr>
          <w:lang w:val="ro-MD"/>
        </w:rPr>
        <w:t>compuşii</w:t>
      </w:r>
      <w:proofErr w:type="spellEnd"/>
      <w:r w:rsidRPr="00E30017">
        <w:rPr>
          <w:lang w:val="ro-MD"/>
        </w:rPr>
        <w:t xml:space="preserve"> plumbului </w:t>
      </w:r>
      <w:r w:rsidRPr="00E30017">
        <w:rPr>
          <w:lang w:val="ro-MD"/>
        </w:rPr>
        <w:tab/>
        <w:t xml:space="preserve"> </w:t>
      </w:r>
      <w:r w:rsidR="00574021">
        <w:rPr>
          <w:lang w:val="ro-MD"/>
        </w:rPr>
        <w:t>55</w:t>
      </w:r>
    </w:p>
    <w:p w14:paraId="3B808972" w14:textId="77777777" w:rsidR="00A137C8" w:rsidRPr="00E30017" w:rsidRDefault="00A137C8" w:rsidP="00BD5AB8">
      <w:pPr>
        <w:rPr>
          <w:rFonts w:eastAsia="TimesNewRoman"/>
          <w:lang w:val="ro-MD"/>
        </w:rPr>
      </w:pPr>
    </w:p>
    <w:p w14:paraId="4D25BFF1" w14:textId="01211E11" w:rsidR="00DA4221" w:rsidRPr="00E30017" w:rsidRDefault="00DA4221" w:rsidP="00DA4221">
      <w:pPr>
        <w:tabs>
          <w:tab w:val="left" w:pos="284"/>
          <w:tab w:val="right" w:leader="dot" w:pos="9072"/>
        </w:tabs>
        <w:jc w:val="both"/>
        <w:rPr>
          <w:lang w:val="ro-MD"/>
        </w:rPr>
      </w:pPr>
      <w:r w:rsidRPr="00E30017">
        <w:rPr>
          <w:lang w:val="ro-MD"/>
        </w:rPr>
        <w:t>Bibliografi</w:t>
      </w:r>
      <w:r w:rsidR="00C03B04">
        <w:rPr>
          <w:lang w:val="ro-MD"/>
        </w:rPr>
        <w:t>e</w:t>
      </w:r>
      <w:r w:rsidRPr="00E30017">
        <w:rPr>
          <w:lang w:val="ro-MD"/>
        </w:rPr>
        <w:t>……………………………………………………………………………………………………….</w:t>
      </w:r>
      <w:r w:rsidR="00574021">
        <w:rPr>
          <w:lang w:val="ro-MD"/>
        </w:rPr>
        <w:t>57</w:t>
      </w:r>
    </w:p>
    <w:p w14:paraId="3C415F1C" w14:textId="77777777" w:rsidR="00DA4221" w:rsidRPr="00E30017" w:rsidRDefault="00DA4221" w:rsidP="00DA4221">
      <w:pPr>
        <w:rPr>
          <w:lang w:val="ro-MD"/>
        </w:rPr>
      </w:pPr>
    </w:p>
    <w:p w14:paraId="32EA97DB" w14:textId="49DA4873" w:rsidR="00DA4221" w:rsidRPr="00E30017" w:rsidRDefault="00DA4221" w:rsidP="00DA4221">
      <w:pPr>
        <w:tabs>
          <w:tab w:val="left" w:pos="284"/>
          <w:tab w:val="right" w:leader="dot" w:pos="9072"/>
        </w:tabs>
        <w:jc w:val="both"/>
        <w:rPr>
          <w:lang w:val="ro-MD"/>
        </w:rPr>
      </w:pPr>
      <w:r w:rsidRPr="00E30017">
        <w:rPr>
          <w:lang w:val="ro-MD"/>
        </w:rPr>
        <w:t>Traducerea autentică a documentului în limba rusă</w:t>
      </w:r>
      <w:r w:rsidRPr="00E30017">
        <w:rPr>
          <w:lang w:val="ro-MD"/>
        </w:rPr>
        <w:tab/>
      </w:r>
      <w:r w:rsidR="00C03B04">
        <w:rPr>
          <w:lang w:val="ro-MD"/>
        </w:rPr>
        <w:t>58</w:t>
      </w:r>
    </w:p>
    <w:p w14:paraId="6CD06880" w14:textId="77777777" w:rsidR="00D458E4" w:rsidRDefault="00D458E4">
      <w:pPr>
        <w:rPr>
          <w:rFonts w:eastAsia="TimesNewRoman"/>
          <w:lang w:val="ro-MD"/>
        </w:rPr>
      </w:pPr>
      <w:r>
        <w:rPr>
          <w:rFonts w:eastAsia="TimesNewRoman"/>
          <w:lang w:val="ro-MD"/>
        </w:rPr>
        <w:br w:type="page"/>
      </w:r>
    </w:p>
    <w:p w14:paraId="1245DC55" w14:textId="77777777" w:rsidR="00D458E4" w:rsidRPr="009621BC" w:rsidRDefault="00D458E4" w:rsidP="00D458E4">
      <w:pPr>
        <w:rPr>
          <w:b/>
          <w:caps/>
          <w:sz w:val="24"/>
          <w:szCs w:val="24"/>
          <w:lang w:val="ro-RO"/>
        </w:rPr>
      </w:pPr>
      <w:bookmarkStart w:id="0" w:name="_Toc245025097"/>
      <w:r w:rsidRPr="009621BC">
        <w:rPr>
          <w:b/>
          <w:caps/>
          <w:sz w:val="24"/>
          <w:szCs w:val="24"/>
          <w:lang w:val="ro-RO"/>
        </w:rPr>
        <w:lastRenderedPageBreak/>
        <w:t>I</w:t>
      </w:r>
      <w:r w:rsidRPr="009621BC">
        <w:rPr>
          <w:b/>
          <w:sz w:val="24"/>
          <w:szCs w:val="24"/>
          <w:lang w:val="ro-RO"/>
        </w:rPr>
        <w:t>ntroducere</w:t>
      </w:r>
    </w:p>
    <w:p w14:paraId="1D2256AA" w14:textId="77777777" w:rsidR="00D458E4" w:rsidRPr="009E28DC" w:rsidRDefault="00D458E4" w:rsidP="00D458E4">
      <w:pPr>
        <w:ind w:left="720"/>
        <w:jc w:val="both"/>
        <w:rPr>
          <w:bCs/>
          <w:lang w:val="ro-RO"/>
        </w:rPr>
      </w:pPr>
    </w:p>
    <w:p w14:paraId="49636A8F" w14:textId="77777777" w:rsidR="00D458E4" w:rsidRPr="009E28DC" w:rsidRDefault="00D458E4" w:rsidP="00D458E4">
      <w:pPr>
        <w:ind w:left="720"/>
        <w:jc w:val="both"/>
        <w:rPr>
          <w:lang w:val="ro-RO"/>
        </w:rPr>
      </w:pPr>
    </w:p>
    <w:p w14:paraId="05FBCFA3" w14:textId="77777777" w:rsidR="00D458E4" w:rsidRDefault="00D458E4" w:rsidP="00D458E4">
      <w:pPr>
        <w:jc w:val="both"/>
        <w:rPr>
          <w:bCs/>
          <w:lang w:val="ro-RO"/>
        </w:rPr>
      </w:pPr>
      <w:r w:rsidRPr="009E28DC">
        <w:rPr>
          <w:bCs/>
          <w:lang w:val="ro-RO"/>
        </w:rPr>
        <w:t>Prezent</w:t>
      </w:r>
      <w:r>
        <w:rPr>
          <w:bCs/>
          <w:lang w:val="ro-RO"/>
        </w:rPr>
        <w:t>ul</w:t>
      </w:r>
      <w:r w:rsidRPr="009E28DC">
        <w:rPr>
          <w:bCs/>
          <w:lang w:val="ro-RO"/>
        </w:rPr>
        <w:t xml:space="preserve"> </w:t>
      </w:r>
      <w:r>
        <w:rPr>
          <w:bCs/>
          <w:lang w:val="ro-RO"/>
        </w:rPr>
        <w:t>Cod Practic</w:t>
      </w:r>
      <w:r w:rsidRPr="009E28DC">
        <w:rPr>
          <w:bCs/>
          <w:lang w:val="ro-RO"/>
        </w:rPr>
        <w:t xml:space="preserve"> </w:t>
      </w:r>
      <w:r>
        <w:rPr>
          <w:bCs/>
          <w:lang w:val="ro-RO"/>
        </w:rPr>
        <w:t xml:space="preserve">a fost elaborat folosind practicele altor țări în domeniul protecției mediului cu adaptarea acestora la condițiile naționale ale </w:t>
      </w:r>
      <w:proofErr w:type="spellStart"/>
      <w:r>
        <w:rPr>
          <w:bCs/>
          <w:lang w:val="ro-RO"/>
        </w:rPr>
        <w:t>Republucii</w:t>
      </w:r>
      <w:proofErr w:type="spellEnd"/>
      <w:r>
        <w:rPr>
          <w:bCs/>
          <w:lang w:val="ro-RO"/>
        </w:rPr>
        <w:t xml:space="preserve"> Moldova. Ca baza a fost folosit documentul normativ „</w:t>
      </w:r>
      <w:proofErr w:type="spellStart"/>
      <w:r w:rsidRPr="00FA4E80">
        <w:rPr>
          <w:bCs/>
          <w:lang w:val="ro-RO"/>
        </w:rPr>
        <w:t>Учет</w:t>
      </w:r>
      <w:proofErr w:type="spellEnd"/>
      <w:r w:rsidRPr="00FA4E80">
        <w:rPr>
          <w:bCs/>
          <w:lang w:val="ro-RO"/>
        </w:rPr>
        <w:t xml:space="preserve"> </w:t>
      </w:r>
      <w:proofErr w:type="spellStart"/>
      <w:r w:rsidRPr="00FA4E80">
        <w:rPr>
          <w:bCs/>
          <w:lang w:val="ro-RO"/>
        </w:rPr>
        <w:t>требований</w:t>
      </w:r>
      <w:proofErr w:type="spellEnd"/>
      <w:r w:rsidRPr="00FA4E80">
        <w:rPr>
          <w:bCs/>
          <w:lang w:val="ro-RO"/>
        </w:rPr>
        <w:t xml:space="preserve"> </w:t>
      </w:r>
      <w:proofErr w:type="spellStart"/>
      <w:r w:rsidRPr="00FA4E80">
        <w:rPr>
          <w:bCs/>
          <w:lang w:val="ro-RO"/>
        </w:rPr>
        <w:t>по</w:t>
      </w:r>
      <w:proofErr w:type="spellEnd"/>
      <w:r w:rsidRPr="00FA4E80">
        <w:rPr>
          <w:bCs/>
          <w:lang w:val="ro-RO"/>
        </w:rPr>
        <w:t xml:space="preserve"> </w:t>
      </w:r>
      <w:proofErr w:type="spellStart"/>
      <w:r w:rsidRPr="00FA4E80">
        <w:rPr>
          <w:bCs/>
          <w:lang w:val="ro-RO"/>
        </w:rPr>
        <w:t>охране</w:t>
      </w:r>
      <w:proofErr w:type="spellEnd"/>
      <w:r w:rsidRPr="00FA4E80">
        <w:rPr>
          <w:bCs/>
          <w:lang w:val="ro-RO"/>
        </w:rPr>
        <w:t xml:space="preserve"> </w:t>
      </w:r>
      <w:proofErr w:type="spellStart"/>
      <w:r w:rsidRPr="00FA4E80">
        <w:rPr>
          <w:bCs/>
          <w:lang w:val="ro-RO"/>
        </w:rPr>
        <w:t>окружающей</w:t>
      </w:r>
      <w:proofErr w:type="spellEnd"/>
      <w:r w:rsidRPr="00FA4E80">
        <w:rPr>
          <w:bCs/>
          <w:lang w:val="ro-RO"/>
        </w:rPr>
        <w:t xml:space="preserve"> </w:t>
      </w:r>
      <w:proofErr w:type="spellStart"/>
      <w:r w:rsidRPr="00FA4E80">
        <w:rPr>
          <w:bCs/>
          <w:lang w:val="ro-RO"/>
        </w:rPr>
        <w:t>среды</w:t>
      </w:r>
      <w:proofErr w:type="spellEnd"/>
      <w:r w:rsidRPr="00FA4E80">
        <w:rPr>
          <w:bCs/>
          <w:lang w:val="ro-RO"/>
        </w:rPr>
        <w:t xml:space="preserve"> </w:t>
      </w:r>
      <w:proofErr w:type="spellStart"/>
      <w:r w:rsidRPr="00FA4E80">
        <w:rPr>
          <w:bCs/>
          <w:lang w:val="ro-RO"/>
        </w:rPr>
        <w:t>при</w:t>
      </w:r>
      <w:proofErr w:type="spellEnd"/>
      <w:r w:rsidRPr="00FA4E80">
        <w:rPr>
          <w:bCs/>
          <w:lang w:val="ro-RO"/>
        </w:rPr>
        <w:t xml:space="preserve"> </w:t>
      </w:r>
      <w:proofErr w:type="spellStart"/>
      <w:r w:rsidRPr="00FA4E80">
        <w:rPr>
          <w:bCs/>
          <w:lang w:val="ro-RO"/>
        </w:rPr>
        <w:t>проектировании</w:t>
      </w:r>
      <w:proofErr w:type="spellEnd"/>
      <w:r w:rsidRPr="00FA4E80">
        <w:rPr>
          <w:bCs/>
          <w:lang w:val="ro-RO"/>
        </w:rPr>
        <w:t xml:space="preserve">, </w:t>
      </w:r>
      <w:proofErr w:type="spellStart"/>
      <w:r w:rsidRPr="00FA4E80">
        <w:rPr>
          <w:bCs/>
          <w:lang w:val="ro-RO"/>
        </w:rPr>
        <w:t>строительстве</w:t>
      </w:r>
      <w:proofErr w:type="spellEnd"/>
      <w:r w:rsidRPr="00FA4E80">
        <w:rPr>
          <w:bCs/>
          <w:lang w:val="ro-RO"/>
        </w:rPr>
        <w:t xml:space="preserve">, </w:t>
      </w:r>
      <w:proofErr w:type="spellStart"/>
      <w:r w:rsidRPr="00FA4E80">
        <w:rPr>
          <w:bCs/>
          <w:lang w:val="ro-RO"/>
        </w:rPr>
        <w:t>реконструкции</w:t>
      </w:r>
      <w:proofErr w:type="spellEnd"/>
      <w:r w:rsidRPr="00FA4E80">
        <w:rPr>
          <w:bCs/>
          <w:lang w:val="ro-RO"/>
        </w:rPr>
        <w:t xml:space="preserve">, </w:t>
      </w:r>
      <w:proofErr w:type="spellStart"/>
      <w:r w:rsidRPr="00FA4E80">
        <w:rPr>
          <w:bCs/>
          <w:lang w:val="ro-RO"/>
        </w:rPr>
        <w:t>ремонте</w:t>
      </w:r>
      <w:proofErr w:type="spellEnd"/>
      <w:r w:rsidRPr="00FA4E80">
        <w:rPr>
          <w:bCs/>
          <w:lang w:val="ro-RO"/>
        </w:rPr>
        <w:t xml:space="preserve"> и </w:t>
      </w:r>
      <w:proofErr w:type="spellStart"/>
      <w:r w:rsidRPr="00FA4E80">
        <w:rPr>
          <w:bCs/>
          <w:lang w:val="ro-RO"/>
        </w:rPr>
        <w:t>содержании</w:t>
      </w:r>
      <w:proofErr w:type="spellEnd"/>
      <w:r w:rsidRPr="00FA4E80">
        <w:rPr>
          <w:bCs/>
          <w:lang w:val="ro-RO"/>
        </w:rPr>
        <w:t xml:space="preserve"> </w:t>
      </w:r>
      <w:proofErr w:type="spellStart"/>
      <w:r w:rsidRPr="00FA4E80">
        <w:rPr>
          <w:bCs/>
          <w:lang w:val="ro-RO"/>
        </w:rPr>
        <w:t>автомобильных</w:t>
      </w:r>
      <w:proofErr w:type="spellEnd"/>
      <w:r w:rsidRPr="00FA4E80">
        <w:rPr>
          <w:bCs/>
          <w:lang w:val="ro-RO"/>
        </w:rPr>
        <w:t xml:space="preserve"> дорог</w:t>
      </w:r>
      <w:r>
        <w:rPr>
          <w:bCs/>
          <w:lang w:val="ro-RO"/>
        </w:rPr>
        <w:t xml:space="preserve"> </w:t>
      </w:r>
      <w:r w:rsidRPr="00FA4E80">
        <w:rPr>
          <w:bCs/>
          <w:lang w:val="ro-RO"/>
        </w:rPr>
        <w:t xml:space="preserve">и </w:t>
      </w:r>
      <w:proofErr w:type="spellStart"/>
      <w:r w:rsidRPr="00FA4E80">
        <w:rPr>
          <w:bCs/>
          <w:lang w:val="ro-RO"/>
        </w:rPr>
        <w:t>мостовых</w:t>
      </w:r>
      <w:proofErr w:type="spellEnd"/>
      <w:r w:rsidRPr="00FA4E80">
        <w:rPr>
          <w:bCs/>
          <w:lang w:val="ro-RO"/>
        </w:rPr>
        <w:t xml:space="preserve"> </w:t>
      </w:r>
      <w:proofErr w:type="spellStart"/>
      <w:r w:rsidRPr="00FA4E80">
        <w:rPr>
          <w:bCs/>
          <w:lang w:val="ro-RO"/>
        </w:rPr>
        <w:t>переходов</w:t>
      </w:r>
      <w:proofErr w:type="spellEnd"/>
      <w:r>
        <w:rPr>
          <w:bCs/>
          <w:lang w:val="ro-RO"/>
        </w:rPr>
        <w:t>”</w:t>
      </w:r>
      <w:r w:rsidR="00286B66">
        <w:rPr>
          <w:bCs/>
          <w:lang w:val="ro-RO"/>
        </w:rPr>
        <w:t xml:space="preserve"> </w:t>
      </w:r>
      <w:proofErr w:type="spellStart"/>
      <w:r w:rsidR="00286B66">
        <w:rPr>
          <w:bCs/>
          <w:lang w:val="ro-RO"/>
        </w:rPr>
        <w:t>addaptat</w:t>
      </w:r>
      <w:proofErr w:type="spellEnd"/>
      <w:r w:rsidR="00286B66">
        <w:rPr>
          <w:bCs/>
          <w:lang w:val="ro-RO"/>
        </w:rPr>
        <w:t xml:space="preserve"> la </w:t>
      </w:r>
      <w:proofErr w:type="spellStart"/>
      <w:r w:rsidR="00286B66">
        <w:rPr>
          <w:bCs/>
          <w:lang w:val="ro-RO"/>
        </w:rPr>
        <w:t>condi’iile</w:t>
      </w:r>
      <w:proofErr w:type="spellEnd"/>
      <w:r w:rsidR="00286B66">
        <w:rPr>
          <w:bCs/>
          <w:lang w:val="ro-RO"/>
        </w:rPr>
        <w:t xml:space="preserve"> Republicii </w:t>
      </w:r>
      <w:r w:rsidR="007342DD">
        <w:rPr>
          <w:bCs/>
          <w:lang w:val="ro-RO"/>
        </w:rPr>
        <w:t>Moldova în anul 1996</w:t>
      </w:r>
      <w:r w:rsidRPr="00FA4E80">
        <w:rPr>
          <w:bCs/>
          <w:lang w:val="ro-RO"/>
        </w:rPr>
        <w:t>.</w:t>
      </w:r>
    </w:p>
    <w:p w14:paraId="285951F8" w14:textId="77777777" w:rsidR="00D458E4" w:rsidRPr="00FA4E80" w:rsidRDefault="00D458E4" w:rsidP="00D458E4">
      <w:pPr>
        <w:jc w:val="both"/>
        <w:rPr>
          <w:bCs/>
          <w:lang w:val="ro-RO"/>
        </w:rPr>
      </w:pPr>
    </w:p>
    <w:p w14:paraId="05AA61F3" w14:textId="77777777" w:rsidR="00D458E4" w:rsidRPr="001C08CF" w:rsidRDefault="00D458E4" w:rsidP="00D458E4">
      <w:pPr>
        <w:jc w:val="both"/>
        <w:rPr>
          <w:lang w:val="ro-RO"/>
        </w:rPr>
      </w:pPr>
      <w:r>
        <w:rPr>
          <w:bCs/>
          <w:lang w:val="ro-RO"/>
        </w:rPr>
        <w:t xml:space="preserve">Codul </w:t>
      </w:r>
      <w:r w:rsidRPr="009E28DC">
        <w:rPr>
          <w:bCs/>
          <w:lang w:val="ro-RO"/>
        </w:rPr>
        <w:t xml:space="preserve">a fost elaborat </w:t>
      </w:r>
      <w:r w:rsidR="00C413EF">
        <w:rPr>
          <w:bCs/>
          <w:lang w:val="ro-RO"/>
        </w:rPr>
        <w:t>pentru</w:t>
      </w:r>
      <w:r w:rsidRPr="009E28DC">
        <w:rPr>
          <w:bCs/>
          <w:lang w:val="ro-RO"/>
        </w:rPr>
        <w:t xml:space="preserve"> dezvoltarea prevederi</w:t>
      </w:r>
      <w:r>
        <w:rPr>
          <w:bCs/>
          <w:lang w:val="ro-RO"/>
        </w:rPr>
        <w:t>l</w:t>
      </w:r>
      <w:r w:rsidRPr="009E28DC">
        <w:rPr>
          <w:bCs/>
          <w:lang w:val="ro-RO"/>
        </w:rPr>
        <w:t xml:space="preserve">or de bază a documentelor normative în domeniul </w:t>
      </w:r>
      <w:r>
        <w:rPr>
          <w:bCs/>
          <w:lang w:val="ro-RO"/>
        </w:rPr>
        <w:t>drumurilor</w:t>
      </w:r>
      <w:r w:rsidRPr="009E28DC">
        <w:rPr>
          <w:bCs/>
          <w:lang w:val="ro-RO"/>
        </w:rPr>
        <w:t xml:space="preserve">, </w:t>
      </w:r>
      <w:proofErr w:type="spellStart"/>
      <w:r w:rsidRPr="009E28DC">
        <w:rPr>
          <w:lang w:val="ro-RO"/>
        </w:rPr>
        <w:t>ţinînd</w:t>
      </w:r>
      <w:proofErr w:type="spellEnd"/>
      <w:r w:rsidRPr="009E28DC">
        <w:rPr>
          <w:lang w:val="ro-RO"/>
        </w:rPr>
        <w:t xml:space="preserve"> cont de </w:t>
      </w:r>
      <w:proofErr w:type="spellStart"/>
      <w:r w:rsidRPr="009E28DC">
        <w:rPr>
          <w:lang w:val="ro-RO"/>
        </w:rPr>
        <w:t>legislaţia</w:t>
      </w:r>
      <w:proofErr w:type="spellEnd"/>
      <w:r w:rsidRPr="009E28DC">
        <w:rPr>
          <w:lang w:val="ro-RO"/>
        </w:rPr>
        <w:t xml:space="preserve"> </w:t>
      </w:r>
      <w:proofErr w:type="spellStart"/>
      <w:r w:rsidRPr="009E28DC">
        <w:rPr>
          <w:lang w:val="ro-RO"/>
        </w:rPr>
        <w:t>naţională</w:t>
      </w:r>
      <w:proofErr w:type="spellEnd"/>
      <w:r w:rsidRPr="009E28DC">
        <w:rPr>
          <w:lang w:val="ro-RO"/>
        </w:rPr>
        <w:t xml:space="preserve"> şi europeană privind </w:t>
      </w:r>
      <w:proofErr w:type="spellStart"/>
      <w:r w:rsidRPr="009E28DC">
        <w:rPr>
          <w:lang w:val="ro-RO"/>
        </w:rPr>
        <w:t>protecţia</w:t>
      </w:r>
      <w:proofErr w:type="spellEnd"/>
      <w:r w:rsidRPr="009E28DC">
        <w:rPr>
          <w:lang w:val="ro-RO"/>
        </w:rPr>
        <w:t xml:space="preserve"> mediului</w:t>
      </w:r>
      <w:r>
        <w:rPr>
          <w:lang w:val="ro-RO"/>
        </w:rPr>
        <w:t xml:space="preserve">. </w:t>
      </w:r>
      <w:r w:rsidRPr="001C08CF">
        <w:rPr>
          <w:lang w:val="ro-RO"/>
        </w:rPr>
        <w:t xml:space="preserve">Ele </w:t>
      </w:r>
      <w:r w:rsidRPr="001C08CF">
        <w:rPr>
          <w:bCs/>
          <w:lang w:val="ro-RO"/>
        </w:rPr>
        <w:t>tratează principiile şi metodele care stau la baza „</w:t>
      </w:r>
      <w:r w:rsidRPr="001C08CF">
        <w:rPr>
          <w:bCs/>
          <w:i/>
          <w:lang w:val="ro-RO"/>
        </w:rPr>
        <w:t>ecologizării</w:t>
      </w:r>
      <w:r w:rsidRPr="001C08CF">
        <w:rPr>
          <w:bCs/>
          <w:lang w:val="ro-RO"/>
        </w:rPr>
        <w:t xml:space="preserve">” </w:t>
      </w:r>
      <w:proofErr w:type="spellStart"/>
      <w:r w:rsidRPr="001C08CF">
        <w:rPr>
          <w:bCs/>
          <w:lang w:val="ro-RO"/>
        </w:rPr>
        <w:t>activităţilor</w:t>
      </w:r>
      <w:proofErr w:type="spellEnd"/>
      <w:r w:rsidRPr="001C08CF">
        <w:rPr>
          <w:bCs/>
          <w:lang w:val="ro-RO"/>
        </w:rPr>
        <w:t xml:space="preserve"> de proiectare, </w:t>
      </w:r>
      <w:proofErr w:type="spellStart"/>
      <w:r w:rsidRPr="001C08CF">
        <w:rPr>
          <w:bCs/>
          <w:lang w:val="ro-RO"/>
        </w:rPr>
        <w:t>construcţie</w:t>
      </w:r>
      <w:proofErr w:type="spellEnd"/>
      <w:r w:rsidRPr="001C08CF">
        <w:rPr>
          <w:bCs/>
          <w:lang w:val="ro-RO"/>
        </w:rPr>
        <w:t xml:space="preserve">, </w:t>
      </w:r>
      <w:proofErr w:type="spellStart"/>
      <w:r w:rsidRPr="001C08CF">
        <w:rPr>
          <w:lang w:val="ro-RO"/>
        </w:rPr>
        <w:t>reconstrucţie</w:t>
      </w:r>
      <w:proofErr w:type="spellEnd"/>
      <w:r w:rsidRPr="001C08CF">
        <w:rPr>
          <w:lang w:val="ro-RO"/>
        </w:rPr>
        <w:t xml:space="preserve">, </w:t>
      </w:r>
      <w:proofErr w:type="spellStart"/>
      <w:r w:rsidRPr="001C08CF">
        <w:rPr>
          <w:lang w:val="ro-RO"/>
        </w:rPr>
        <w:t>reabilităre</w:t>
      </w:r>
      <w:proofErr w:type="spellEnd"/>
      <w:r w:rsidRPr="001C08CF">
        <w:rPr>
          <w:lang w:val="ro-RO"/>
        </w:rPr>
        <w:t xml:space="preserve"> şi </w:t>
      </w:r>
      <w:proofErr w:type="spellStart"/>
      <w:r w:rsidRPr="001C08CF">
        <w:rPr>
          <w:lang w:val="ro-RO"/>
        </w:rPr>
        <w:t>întreţinere</w:t>
      </w:r>
      <w:proofErr w:type="spellEnd"/>
      <w:r w:rsidRPr="001C08CF">
        <w:rPr>
          <w:lang w:val="ro-RO"/>
        </w:rPr>
        <w:t xml:space="preserve"> a drumurilor şi podurilor.</w:t>
      </w:r>
    </w:p>
    <w:p w14:paraId="747C6C5C" w14:textId="77777777" w:rsidR="00D458E4" w:rsidRPr="001C08CF" w:rsidRDefault="00D458E4" w:rsidP="00D458E4">
      <w:pPr>
        <w:jc w:val="both"/>
        <w:rPr>
          <w:bCs/>
          <w:lang w:val="ro-RO"/>
        </w:rPr>
      </w:pPr>
    </w:p>
    <w:p w14:paraId="6455F164" w14:textId="77777777" w:rsidR="00D458E4" w:rsidRPr="001C08CF" w:rsidRDefault="00D458E4" w:rsidP="00D458E4">
      <w:pPr>
        <w:jc w:val="both"/>
        <w:rPr>
          <w:lang w:val="ro-RO"/>
        </w:rPr>
      </w:pPr>
      <w:r>
        <w:rPr>
          <w:lang w:val="ro-RO"/>
        </w:rPr>
        <w:t>Codul Practic se recomandă</w:t>
      </w:r>
      <w:r w:rsidRPr="001C08CF">
        <w:rPr>
          <w:lang w:val="ro-RO"/>
        </w:rPr>
        <w:t xml:space="preserve"> inginerilor şi tehnicienilor care activează în proiectarea</w:t>
      </w:r>
      <w:r w:rsidRPr="00FE3199">
        <w:rPr>
          <w:lang w:val="ro-RO"/>
        </w:rPr>
        <w:t>,</w:t>
      </w:r>
      <w:r w:rsidRPr="00FE3199">
        <w:rPr>
          <w:bCs/>
          <w:lang w:val="ro-RO"/>
        </w:rPr>
        <w:t xml:space="preserve"> </w:t>
      </w:r>
      <w:proofErr w:type="spellStart"/>
      <w:r>
        <w:rPr>
          <w:bCs/>
          <w:lang w:val="ro-RO"/>
        </w:rPr>
        <w:t>construcţia</w:t>
      </w:r>
      <w:proofErr w:type="spellEnd"/>
      <w:r w:rsidRPr="001C08CF">
        <w:rPr>
          <w:bCs/>
          <w:lang w:val="ro-RO"/>
        </w:rPr>
        <w:t xml:space="preserve">, </w:t>
      </w:r>
      <w:proofErr w:type="spellStart"/>
      <w:r>
        <w:rPr>
          <w:lang w:val="ro-RO"/>
        </w:rPr>
        <w:t>reconstrucţia</w:t>
      </w:r>
      <w:proofErr w:type="spellEnd"/>
      <w:r>
        <w:rPr>
          <w:lang w:val="ro-RO"/>
        </w:rPr>
        <w:t>, reabilita</w:t>
      </w:r>
      <w:r w:rsidRPr="001C08CF">
        <w:rPr>
          <w:lang w:val="ro-RO"/>
        </w:rPr>
        <w:t>re</w:t>
      </w:r>
      <w:r>
        <w:rPr>
          <w:lang w:val="ro-RO"/>
        </w:rPr>
        <w:t>a</w:t>
      </w:r>
      <w:r w:rsidRPr="001C08CF">
        <w:rPr>
          <w:lang w:val="ro-RO"/>
        </w:rPr>
        <w:t xml:space="preserve"> şi </w:t>
      </w:r>
      <w:proofErr w:type="spellStart"/>
      <w:r w:rsidRPr="001C08CF">
        <w:rPr>
          <w:lang w:val="ro-RO"/>
        </w:rPr>
        <w:t>întreţinerea</w:t>
      </w:r>
      <w:proofErr w:type="spellEnd"/>
      <w:r w:rsidRPr="001C08CF">
        <w:rPr>
          <w:lang w:val="ro-RO"/>
        </w:rPr>
        <w:t xml:space="preserve"> drumurilor şi podurilor.</w:t>
      </w:r>
    </w:p>
    <w:p w14:paraId="501A7FCA" w14:textId="77777777" w:rsidR="00D458E4" w:rsidRPr="001C08CF" w:rsidRDefault="00D458E4" w:rsidP="00D458E4">
      <w:pPr>
        <w:jc w:val="center"/>
        <w:rPr>
          <w:lang w:val="ro-RO"/>
        </w:rPr>
      </w:pPr>
    </w:p>
    <w:p w14:paraId="23A548E4" w14:textId="77777777" w:rsidR="00D458E4" w:rsidRPr="001C08CF" w:rsidRDefault="00D458E4" w:rsidP="00D458E4">
      <w:pPr>
        <w:jc w:val="center"/>
        <w:rPr>
          <w:lang w:val="ro-RO"/>
        </w:rPr>
      </w:pPr>
    </w:p>
    <w:p w14:paraId="16EA2ADF" w14:textId="77777777" w:rsidR="00D458E4" w:rsidRPr="001C08CF" w:rsidRDefault="00D458E4" w:rsidP="00D458E4">
      <w:pPr>
        <w:jc w:val="center"/>
        <w:rPr>
          <w:lang w:val="ro-RO"/>
        </w:rPr>
      </w:pPr>
    </w:p>
    <w:p w14:paraId="307B70E6" w14:textId="77777777" w:rsidR="00D458E4" w:rsidRPr="001C08CF" w:rsidRDefault="00D458E4" w:rsidP="00D458E4">
      <w:pPr>
        <w:jc w:val="center"/>
        <w:rPr>
          <w:lang w:val="ro-RO"/>
        </w:rPr>
      </w:pPr>
    </w:p>
    <w:p w14:paraId="0AA6F0C3" w14:textId="77777777" w:rsidR="00D458E4" w:rsidRPr="001C08CF" w:rsidRDefault="00D458E4" w:rsidP="00D458E4">
      <w:pPr>
        <w:jc w:val="center"/>
        <w:rPr>
          <w:lang w:val="ro-RO"/>
        </w:rPr>
      </w:pPr>
    </w:p>
    <w:p w14:paraId="416F2E13" w14:textId="77777777" w:rsidR="00D458E4" w:rsidRPr="001C08CF" w:rsidRDefault="00D458E4" w:rsidP="00D458E4">
      <w:pPr>
        <w:jc w:val="center"/>
        <w:rPr>
          <w:lang w:val="ro-RO"/>
        </w:rPr>
      </w:pPr>
    </w:p>
    <w:bookmarkEnd w:id="0"/>
    <w:p w14:paraId="61476272" w14:textId="77777777" w:rsidR="00D458E4" w:rsidRPr="00292CFC" w:rsidRDefault="00D458E4" w:rsidP="00D458E4">
      <w:pPr>
        <w:spacing w:line="360" w:lineRule="auto"/>
        <w:jc w:val="both"/>
        <w:rPr>
          <w:lang w:val="ro-RO"/>
        </w:rPr>
      </w:pPr>
    </w:p>
    <w:p w14:paraId="0A989D90" w14:textId="77777777" w:rsidR="00D458E4" w:rsidRPr="00292CFC" w:rsidRDefault="00D458E4" w:rsidP="00D458E4">
      <w:pPr>
        <w:jc w:val="both"/>
        <w:rPr>
          <w:lang w:val="ro-RO"/>
        </w:rPr>
      </w:pPr>
    </w:p>
    <w:p w14:paraId="1BE1513E" w14:textId="77777777" w:rsidR="00D458E4" w:rsidRPr="00292CFC" w:rsidRDefault="00D458E4" w:rsidP="00D458E4">
      <w:pPr>
        <w:jc w:val="both"/>
        <w:rPr>
          <w:lang w:val="ro-RO"/>
        </w:rPr>
      </w:pPr>
    </w:p>
    <w:p w14:paraId="2DF66648" w14:textId="77777777" w:rsidR="00D458E4" w:rsidRPr="00292CFC" w:rsidRDefault="00D458E4" w:rsidP="00D458E4">
      <w:pPr>
        <w:jc w:val="both"/>
        <w:rPr>
          <w:lang w:val="ro-RO"/>
        </w:rPr>
      </w:pPr>
    </w:p>
    <w:p w14:paraId="60BE98D1" w14:textId="77777777" w:rsidR="00D458E4" w:rsidRPr="00292CFC" w:rsidRDefault="00D458E4" w:rsidP="00D458E4">
      <w:pPr>
        <w:jc w:val="both"/>
        <w:rPr>
          <w:lang w:val="ro-RO"/>
        </w:rPr>
      </w:pPr>
    </w:p>
    <w:p w14:paraId="0AF980C4" w14:textId="77777777" w:rsidR="00D458E4" w:rsidRPr="00292CFC" w:rsidRDefault="00D458E4" w:rsidP="00D458E4">
      <w:pPr>
        <w:jc w:val="both"/>
        <w:rPr>
          <w:lang w:val="ro-RO"/>
        </w:rPr>
      </w:pPr>
    </w:p>
    <w:p w14:paraId="20CD95D4" w14:textId="77777777" w:rsidR="00D458E4" w:rsidRPr="00292CFC" w:rsidRDefault="00D458E4" w:rsidP="00D458E4">
      <w:pPr>
        <w:jc w:val="both"/>
        <w:rPr>
          <w:lang w:val="ro-RO"/>
        </w:rPr>
      </w:pPr>
    </w:p>
    <w:p w14:paraId="09F9A974" w14:textId="77777777" w:rsidR="00D458E4" w:rsidRPr="00292CFC" w:rsidRDefault="00D458E4" w:rsidP="00D458E4">
      <w:pPr>
        <w:jc w:val="both"/>
        <w:rPr>
          <w:lang w:val="ro-RO"/>
        </w:rPr>
      </w:pPr>
    </w:p>
    <w:p w14:paraId="49E68CE6" w14:textId="77777777" w:rsidR="00D458E4" w:rsidRPr="00292CFC" w:rsidRDefault="00D458E4" w:rsidP="00D458E4">
      <w:pPr>
        <w:jc w:val="both"/>
        <w:rPr>
          <w:lang w:val="ro-RO"/>
        </w:rPr>
      </w:pPr>
    </w:p>
    <w:p w14:paraId="2CB83184" w14:textId="77777777" w:rsidR="00DA4221" w:rsidRPr="00D458E4" w:rsidRDefault="00DA4221" w:rsidP="00BD5AB8">
      <w:pPr>
        <w:rPr>
          <w:rFonts w:eastAsia="TimesNewRoman"/>
          <w:lang w:val="ro-RO"/>
        </w:rPr>
      </w:pPr>
    </w:p>
    <w:p w14:paraId="31506640" w14:textId="77777777" w:rsidR="00BD5AB8" w:rsidRPr="00E30017" w:rsidRDefault="00BD5AB8" w:rsidP="00BD5AB8">
      <w:pPr>
        <w:widowControl w:val="0"/>
        <w:autoSpaceDE w:val="0"/>
        <w:autoSpaceDN w:val="0"/>
        <w:adjustRightInd w:val="0"/>
        <w:spacing w:after="120"/>
        <w:jc w:val="both"/>
        <w:outlineLvl w:val="0"/>
        <w:rPr>
          <w:bCs/>
          <w:kern w:val="28"/>
          <w:lang w:val="ro-MD"/>
        </w:rPr>
      </w:pPr>
    </w:p>
    <w:p w14:paraId="746F8229" w14:textId="77777777" w:rsidR="000C1024" w:rsidRPr="00E30017" w:rsidRDefault="000C1024" w:rsidP="008F0E69">
      <w:pPr>
        <w:rPr>
          <w:lang w:val="ro-MD"/>
        </w:rPr>
        <w:sectPr w:rsidR="000C1024" w:rsidRPr="00E30017" w:rsidSect="00455949">
          <w:headerReference w:type="default" r:id="rId12"/>
          <w:headerReference w:type="first" r:id="rId13"/>
          <w:pgSz w:w="11907" w:h="16840"/>
          <w:pgMar w:top="1134" w:right="1134" w:bottom="1134" w:left="1701" w:header="709" w:footer="709" w:gutter="0"/>
          <w:pgNumType w:fmt="upperRoman" w:start="3"/>
          <w:cols w:space="720"/>
        </w:sectPr>
      </w:pPr>
    </w:p>
    <w:tbl>
      <w:tblPr>
        <w:tblW w:w="0" w:type="auto"/>
        <w:tblBorders>
          <w:top w:val="single" w:sz="12" w:space="0" w:color="auto"/>
          <w:insideH w:val="single" w:sz="12" w:space="0" w:color="auto"/>
          <w:insideV w:val="single" w:sz="12" w:space="0" w:color="auto"/>
        </w:tblBorders>
        <w:tblLook w:val="04A0" w:firstRow="1" w:lastRow="0" w:firstColumn="1" w:lastColumn="0" w:noHBand="0" w:noVBand="1"/>
      </w:tblPr>
      <w:tblGrid>
        <w:gridCol w:w="9071"/>
      </w:tblGrid>
      <w:tr w:rsidR="00DA4221" w:rsidRPr="00E30017" w14:paraId="00A34687" w14:textId="77777777" w:rsidTr="0034700E">
        <w:trPr>
          <w:trHeight w:val="567"/>
        </w:trPr>
        <w:tc>
          <w:tcPr>
            <w:tcW w:w="9071" w:type="dxa"/>
            <w:tcMar>
              <w:left w:w="0" w:type="dxa"/>
              <w:right w:w="0" w:type="dxa"/>
            </w:tcMar>
            <w:vAlign w:val="center"/>
          </w:tcPr>
          <w:p w14:paraId="74E141B9" w14:textId="77777777" w:rsidR="00DA4221" w:rsidRPr="00E30017" w:rsidRDefault="00DA4221" w:rsidP="0034700E">
            <w:pPr>
              <w:ind w:right="-144"/>
              <w:rPr>
                <w:b/>
                <w:sz w:val="28"/>
                <w:szCs w:val="28"/>
                <w:lang w:val="ro-MD"/>
              </w:rPr>
            </w:pPr>
            <w:r w:rsidRPr="00E30017">
              <w:rPr>
                <w:b/>
                <w:spacing w:val="186"/>
                <w:sz w:val="28"/>
                <w:szCs w:val="28"/>
                <w:lang w:val="ro-MD"/>
              </w:rPr>
              <w:lastRenderedPageBreak/>
              <w:t>COD PRACTIC ÎN CONSTRUCŢII</w:t>
            </w:r>
          </w:p>
        </w:tc>
      </w:tr>
      <w:tr w:rsidR="00DA4221" w:rsidRPr="00D443E1" w14:paraId="2CFCEA27" w14:textId="77777777" w:rsidTr="0034700E">
        <w:tc>
          <w:tcPr>
            <w:tcW w:w="9070" w:type="dxa"/>
            <w:tcMar>
              <w:left w:w="0" w:type="dxa"/>
              <w:right w:w="0" w:type="dxa"/>
            </w:tcMar>
          </w:tcPr>
          <w:p w14:paraId="12D56750" w14:textId="77777777" w:rsidR="00DA4221" w:rsidRPr="00E30017" w:rsidRDefault="00DA4221" w:rsidP="0034700E">
            <w:pPr>
              <w:tabs>
                <w:tab w:val="left" w:pos="851"/>
              </w:tabs>
              <w:jc w:val="both"/>
              <w:rPr>
                <w:b/>
                <w:lang w:val="ro-MD"/>
              </w:rPr>
            </w:pPr>
          </w:p>
          <w:p w14:paraId="1FE9195E" w14:textId="77777777" w:rsidR="00DA4221" w:rsidRPr="003E0331" w:rsidRDefault="00DA4221" w:rsidP="0034700E">
            <w:pPr>
              <w:jc w:val="both"/>
              <w:rPr>
                <w:sz w:val="24"/>
                <w:szCs w:val="24"/>
                <w:lang w:val="ro-MD"/>
              </w:rPr>
            </w:pPr>
            <w:r w:rsidRPr="003E0331">
              <w:rPr>
                <w:b/>
                <w:sz w:val="24"/>
                <w:szCs w:val="24"/>
                <w:lang w:val="ro-MD"/>
              </w:rPr>
              <w:t xml:space="preserve">Reglementări privind </w:t>
            </w:r>
            <w:proofErr w:type="spellStart"/>
            <w:r w:rsidRPr="003E0331">
              <w:rPr>
                <w:b/>
                <w:sz w:val="24"/>
                <w:szCs w:val="24"/>
                <w:lang w:val="ro-MD"/>
              </w:rPr>
              <w:t>protecţia</w:t>
            </w:r>
            <w:proofErr w:type="spellEnd"/>
            <w:r w:rsidRPr="003E0331">
              <w:rPr>
                <w:b/>
                <w:sz w:val="24"/>
                <w:szCs w:val="24"/>
                <w:lang w:val="ro-MD"/>
              </w:rPr>
              <w:t xml:space="preserve"> mediului </w:t>
            </w:r>
            <w:r w:rsidR="002B33AD" w:rsidRPr="003E0331">
              <w:rPr>
                <w:b/>
                <w:sz w:val="24"/>
                <w:szCs w:val="24"/>
                <w:lang w:val="ro-MD"/>
              </w:rPr>
              <w:t>în activitatea de</w:t>
            </w:r>
            <w:r w:rsidRPr="003E0331">
              <w:rPr>
                <w:b/>
                <w:sz w:val="24"/>
                <w:szCs w:val="24"/>
                <w:lang w:val="ro-MD"/>
              </w:rPr>
              <w:t xml:space="preserve"> proiectare, </w:t>
            </w:r>
            <w:proofErr w:type="spellStart"/>
            <w:r w:rsidRPr="003E0331">
              <w:rPr>
                <w:b/>
                <w:sz w:val="24"/>
                <w:szCs w:val="24"/>
                <w:lang w:val="ro-MD"/>
              </w:rPr>
              <w:t>construcţi</w:t>
            </w:r>
            <w:r w:rsidR="002B33AD" w:rsidRPr="003E0331">
              <w:rPr>
                <w:b/>
                <w:sz w:val="24"/>
                <w:szCs w:val="24"/>
                <w:lang w:val="ro-MD"/>
              </w:rPr>
              <w:t>e</w:t>
            </w:r>
            <w:proofErr w:type="spellEnd"/>
            <w:r w:rsidRPr="003E0331">
              <w:rPr>
                <w:b/>
                <w:sz w:val="24"/>
                <w:szCs w:val="24"/>
                <w:lang w:val="ro-MD"/>
              </w:rPr>
              <w:t xml:space="preserve">, modernizare, reabilitare şi </w:t>
            </w:r>
            <w:proofErr w:type="spellStart"/>
            <w:r w:rsidRPr="003E0331">
              <w:rPr>
                <w:b/>
                <w:sz w:val="24"/>
                <w:szCs w:val="24"/>
                <w:lang w:val="ro-MD"/>
              </w:rPr>
              <w:t>întreţiner</w:t>
            </w:r>
            <w:r w:rsidR="008F3ADA" w:rsidRPr="003E0331">
              <w:rPr>
                <w:b/>
                <w:sz w:val="24"/>
                <w:szCs w:val="24"/>
                <w:lang w:val="ro-MD"/>
              </w:rPr>
              <w:t>e</w:t>
            </w:r>
            <w:proofErr w:type="spellEnd"/>
            <w:r w:rsidR="002B33AD" w:rsidRPr="003E0331">
              <w:rPr>
                <w:b/>
                <w:sz w:val="24"/>
                <w:szCs w:val="24"/>
                <w:lang w:val="ro-MD"/>
              </w:rPr>
              <w:t xml:space="preserve"> </w:t>
            </w:r>
            <w:r w:rsidRPr="003E0331">
              <w:rPr>
                <w:b/>
                <w:sz w:val="24"/>
                <w:szCs w:val="24"/>
                <w:lang w:val="ro-MD"/>
              </w:rPr>
              <w:t>a drumurilor</w:t>
            </w:r>
          </w:p>
          <w:p w14:paraId="4C7EFE0E" w14:textId="77777777" w:rsidR="00DA4221" w:rsidRPr="00E30017" w:rsidRDefault="00DA4221" w:rsidP="0034700E">
            <w:pPr>
              <w:rPr>
                <w:lang w:val="ro-MD"/>
              </w:rPr>
            </w:pPr>
          </w:p>
          <w:p w14:paraId="3EE54B8C" w14:textId="77777777" w:rsidR="00DA4221" w:rsidRPr="00E30017" w:rsidRDefault="00DA4221" w:rsidP="0034700E">
            <w:pPr>
              <w:jc w:val="both"/>
              <w:rPr>
                <w:sz w:val="22"/>
                <w:szCs w:val="22"/>
                <w:lang w:val="ro-MD"/>
              </w:rPr>
            </w:pPr>
            <w:proofErr w:type="spellStart"/>
            <w:r w:rsidRPr="00E30017">
              <w:rPr>
                <w:sz w:val="22"/>
                <w:szCs w:val="22"/>
                <w:lang w:val="ro-MD"/>
              </w:rPr>
              <w:t>Tребования</w:t>
            </w:r>
            <w:proofErr w:type="spellEnd"/>
            <w:r w:rsidRPr="00E30017">
              <w:rPr>
                <w:sz w:val="22"/>
                <w:szCs w:val="22"/>
                <w:lang w:val="ro-MD"/>
              </w:rPr>
              <w:t xml:space="preserve"> </w:t>
            </w:r>
            <w:proofErr w:type="spellStart"/>
            <w:r w:rsidRPr="00E30017">
              <w:rPr>
                <w:sz w:val="22"/>
                <w:szCs w:val="22"/>
                <w:lang w:val="ro-MD"/>
              </w:rPr>
              <w:t>по</w:t>
            </w:r>
            <w:proofErr w:type="spellEnd"/>
            <w:r w:rsidRPr="00E30017">
              <w:rPr>
                <w:sz w:val="22"/>
                <w:szCs w:val="22"/>
                <w:lang w:val="ro-MD"/>
              </w:rPr>
              <w:t xml:space="preserve"> </w:t>
            </w:r>
            <w:proofErr w:type="spellStart"/>
            <w:r w:rsidRPr="00E30017">
              <w:rPr>
                <w:sz w:val="22"/>
                <w:szCs w:val="22"/>
                <w:lang w:val="ro-MD"/>
              </w:rPr>
              <w:t>охране</w:t>
            </w:r>
            <w:proofErr w:type="spellEnd"/>
            <w:r w:rsidRPr="00E30017">
              <w:rPr>
                <w:sz w:val="22"/>
                <w:szCs w:val="22"/>
                <w:lang w:val="ro-MD"/>
              </w:rPr>
              <w:t xml:space="preserve"> </w:t>
            </w:r>
            <w:proofErr w:type="spellStart"/>
            <w:r w:rsidRPr="00E30017">
              <w:rPr>
                <w:sz w:val="22"/>
                <w:szCs w:val="22"/>
                <w:lang w:val="ro-MD"/>
              </w:rPr>
              <w:t>окружающей</w:t>
            </w:r>
            <w:proofErr w:type="spellEnd"/>
            <w:r w:rsidRPr="00E30017">
              <w:rPr>
                <w:sz w:val="22"/>
                <w:szCs w:val="22"/>
                <w:lang w:val="ro-MD"/>
              </w:rPr>
              <w:t xml:space="preserve"> </w:t>
            </w:r>
            <w:proofErr w:type="spellStart"/>
            <w:r w:rsidRPr="00E30017">
              <w:rPr>
                <w:sz w:val="22"/>
                <w:szCs w:val="22"/>
                <w:lang w:val="ro-MD"/>
              </w:rPr>
              <w:t>среды</w:t>
            </w:r>
            <w:proofErr w:type="spellEnd"/>
            <w:r w:rsidRPr="00E30017">
              <w:rPr>
                <w:sz w:val="22"/>
                <w:szCs w:val="22"/>
                <w:lang w:val="ro-MD"/>
              </w:rPr>
              <w:t xml:space="preserve"> </w:t>
            </w:r>
            <w:proofErr w:type="spellStart"/>
            <w:r w:rsidRPr="00E30017">
              <w:rPr>
                <w:sz w:val="22"/>
                <w:szCs w:val="22"/>
                <w:lang w:val="ro-MD"/>
              </w:rPr>
              <w:t>при</w:t>
            </w:r>
            <w:proofErr w:type="spellEnd"/>
            <w:r w:rsidRPr="00E30017">
              <w:rPr>
                <w:sz w:val="22"/>
                <w:szCs w:val="22"/>
                <w:lang w:val="ro-MD"/>
              </w:rPr>
              <w:t xml:space="preserve"> </w:t>
            </w:r>
            <w:proofErr w:type="spellStart"/>
            <w:r w:rsidRPr="00E30017">
              <w:rPr>
                <w:sz w:val="22"/>
                <w:szCs w:val="22"/>
                <w:lang w:val="ro-MD"/>
              </w:rPr>
              <w:t>проектировании</w:t>
            </w:r>
            <w:proofErr w:type="spellEnd"/>
            <w:r w:rsidRPr="00E30017">
              <w:rPr>
                <w:sz w:val="22"/>
                <w:szCs w:val="22"/>
                <w:lang w:val="ro-MD"/>
              </w:rPr>
              <w:t xml:space="preserve">, </w:t>
            </w:r>
            <w:proofErr w:type="spellStart"/>
            <w:r w:rsidRPr="00E30017">
              <w:rPr>
                <w:sz w:val="22"/>
                <w:szCs w:val="22"/>
                <w:lang w:val="ro-MD"/>
              </w:rPr>
              <w:t>строительстве</w:t>
            </w:r>
            <w:proofErr w:type="spellEnd"/>
            <w:r w:rsidRPr="00E30017">
              <w:rPr>
                <w:sz w:val="22"/>
                <w:szCs w:val="22"/>
                <w:lang w:val="ro-MD"/>
              </w:rPr>
              <w:t xml:space="preserve">, </w:t>
            </w:r>
            <w:proofErr w:type="spellStart"/>
            <w:r w:rsidRPr="00E30017">
              <w:rPr>
                <w:sz w:val="22"/>
                <w:szCs w:val="22"/>
                <w:lang w:val="ro-MD"/>
              </w:rPr>
              <w:t>реконструкции</w:t>
            </w:r>
            <w:proofErr w:type="spellEnd"/>
            <w:r w:rsidRPr="00E30017">
              <w:rPr>
                <w:sz w:val="22"/>
                <w:szCs w:val="22"/>
                <w:lang w:val="ro-MD"/>
              </w:rPr>
              <w:t xml:space="preserve">, </w:t>
            </w:r>
            <w:proofErr w:type="spellStart"/>
            <w:r w:rsidRPr="00E30017">
              <w:rPr>
                <w:sz w:val="22"/>
                <w:szCs w:val="22"/>
                <w:lang w:val="ro-MD"/>
              </w:rPr>
              <w:t>ремонте</w:t>
            </w:r>
            <w:proofErr w:type="spellEnd"/>
            <w:r w:rsidRPr="00E30017">
              <w:rPr>
                <w:sz w:val="22"/>
                <w:szCs w:val="22"/>
                <w:lang w:val="ro-MD"/>
              </w:rPr>
              <w:t xml:space="preserve"> и </w:t>
            </w:r>
            <w:proofErr w:type="spellStart"/>
            <w:r w:rsidRPr="00E30017">
              <w:rPr>
                <w:sz w:val="22"/>
                <w:szCs w:val="22"/>
                <w:lang w:val="ro-MD"/>
              </w:rPr>
              <w:t>содержании</w:t>
            </w:r>
            <w:proofErr w:type="spellEnd"/>
            <w:r w:rsidRPr="00E30017">
              <w:rPr>
                <w:sz w:val="22"/>
                <w:szCs w:val="22"/>
                <w:lang w:val="ro-MD"/>
              </w:rPr>
              <w:t xml:space="preserve"> дорог</w:t>
            </w:r>
          </w:p>
          <w:p w14:paraId="7D8FFD97" w14:textId="77777777" w:rsidR="00DA4221" w:rsidRPr="00E30017" w:rsidRDefault="00DA4221" w:rsidP="0034700E">
            <w:pPr>
              <w:rPr>
                <w:sz w:val="22"/>
                <w:szCs w:val="22"/>
                <w:lang w:val="ro-MD"/>
              </w:rPr>
            </w:pPr>
          </w:p>
          <w:p w14:paraId="180091DA" w14:textId="77777777" w:rsidR="00DA4221" w:rsidRPr="00E30017" w:rsidRDefault="00DA4221" w:rsidP="0034700E">
            <w:pPr>
              <w:tabs>
                <w:tab w:val="left" w:pos="851"/>
              </w:tabs>
              <w:jc w:val="both"/>
              <w:rPr>
                <w:lang w:val="ro-MD"/>
              </w:rPr>
            </w:pPr>
            <w:proofErr w:type="spellStart"/>
            <w:r w:rsidRPr="00E30017">
              <w:rPr>
                <w:rStyle w:val="hps"/>
                <w:sz w:val="22"/>
                <w:szCs w:val="22"/>
                <w:lang w:val="ro-MD"/>
              </w:rPr>
              <w:t>Requirements</w:t>
            </w:r>
            <w:proofErr w:type="spellEnd"/>
            <w:r w:rsidRPr="00E30017">
              <w:rPr>
                <w:rStyle w:val="hps"/>
                <w:sz w:val="22"/>
                <w:szCs w:val="22"/>
                <w:lang w:val="ro-MD"/>
              </w:rPr>
              <w:t xml:space="preserve"> for </w:t>
            </w:r>
            <w:proofErr w:type="spellStart"/>
            <w:r w:rsidRPr="00E30017">
              <w:rPr>
                <w:rStyle w:val="hps"/>
                <w:sz w:val="22"/>
                <w:szCs w:val="22"/>
                <w:lang w:val="ro-MD"/>
              </w:rPr>
              <w:t>environmental</w:t>
            </w:r>
            <w:proofErr w:type="spellEnd"/>
            <w:r w:rsidRPr="00E30017">
              <w:rPr>
                <w:rStyle w:val="hps"/>
                <w:sz w:val="22"/>
                <w:szCs w:val="22"/>
                <w:lang w:val="ro-MD"/>
              </w:rPr>
              <w:t xml:space="preserve"> </w:t>
            </w:r>
            <w:proofErr w:type="spellStart"/>
            <w:r w:rsidRPr="00E30017">
              <w:rPr>
                <w:rStyle w:val="hps"/>
                <w:sz w:val="22"/>
                <w:szCs w:val="22"/>
                <w:lang w:val="ro-MD"/>
              </w:rPr>
              <w:t>protection</w:t>
            </w:r>
            <w:proofErr w:type="spellEnd"/>
            <w:r w:rsidRPr="00E30017">
              <w:rPr>
                <w:rStyle w:val="hps"/>
                <w:sz w:val="22"/>
                <w:szCs w:val="22"/>
                <w:lang w:val="ro-MD"/>
              </w:rPr>
              <w:t xml:space="preserve"> </w:t>
            </w:r>
            <w:r w:rsidRPr="00E30017">
              <w:rPr>
                <w:sz w:val="22"/>
                <w:szCs w:val="22"/>
                <w:lang w:val="ro-MD"/>
              </w:rPr>
              <w:t xml:space="preserve">in </w:t>
            </w:r>
            <w:proofErr w:type="spellStart"/>
            <w:r w:rsidRPr="00E30017">
              <w:rPr>
                <w:sz w:val="22"/>
                <w:szCs w:val="22"/>
                <w:lang w:val="ro-MD"/>
              </w:rPr>
              <w:t>the</w:t>
            </w:r>
            <w:proofErr w:type="spellEnd"/>
            <w:r w:rsidRPr="00E30017">
              <w:rPr>
                <w:sz w:val="22"/>
                <w:szCs w:val="22"/>
                <w:lang w:val="ro-MD"/>
              </w:rPr>
              <w:t xml:space="preserve"> design, </w:t>
            </w:r>
            <w:proofErr w:type="spellStart"/>
            <w:r w:rsidRPr="00E30017">
              <w:rPr>
                <w:sz w:val="22"/>
                <w:szCs w:val="22"/>
                <w:lang w:val="ro-MD"/>
              </w:rPr>
              <w:t>construction</w:t>
            </w:r>
            <w:proofErr w:type="spellEnd"/>
            <w:r w:rsidRPr="00E30017">
              <w:rPr>
                <w:sz w:val="22"/>
                <w:szCs w:val="22"/>
                <w:lang w:val="ro-MD"/>
              </w:rPr>
              <w:t xml:space="preserve">, </w:t>
            </w:r>
            <w:proofErr w:type="spellStart"/>
            <w:r w:rsidRPr="00E30017">
              <w:rPr>
                <w:sz w:val="22"/>
                <w:szCs w:val="22"/>
                <w:lang w:val="ro-MD"/>
              </w:rPr>
              <w:t>reconstruction</w:t>
            </w:r>
            <w:proofErr w:type="spellEnd"/>
            <w:r w:rsidRPr="00E30017">
              <w:rPr>
                <w:sz w:val="22"/>
                <w:szCs w:val="22"/>
                <w:lang w:val="ro-MD"/>
              </w:rPr>
              <w:t xml:space="preserve">, </w:t>
            </w:r>
            <w:proofErr w:type="spellStart"/>
            <w:r w:rsidRPr="00E30017">
              <w:rPr>
                <w:sz w:val="22"/>
                <w:szCs w:val="22"/>
                <w:lang w:val="ro-MD"/>
              </w:rPr>
              <w:t>repair</w:t>
            </w:r>
            <w:proofErr w:type="spellEnd"/>
            <w:r w:rsidRPr="00E30017">
              <w:rPr>
                <w:sz w:val="22"/>
                <w:szCs w:val="22"/>
                <w:lang w:val="ro-MD"/>
              </w:rPr>
              <w:t xml:space="preserve"> </w:t>
            </w:r>
            <w:proofErr w:type="spellStart"/>
            <w:r w:rsidRPr="00E30017">
              <w:rPr>
                <w:sz w:val="22"/>
                <w:szCs w:val="22"/>
                <w:lang w:val="ro-MD"/>
              </w:rPr>
              <w:t>and</w:t>
            </w:r>
            <w:proofErr w:type="spellEnd"/>
            <w:r w:rsidRPr="00E30017">
              <w:rPr>
                <w:sz w:val="22"/>
                <w:szCs w:val="22"/>
                <w:lang w:val="ro-MD"/>
              </w:rPr>
              <w:t xml:space="preserve"> </w:t>
            </w:r>
            <w:proofErr w:type="spellStart"/>
            <w:r w:rsidRPr="00E30017">
              <w:rPr>
                <w:sz w:val="22"/>
                <w:szCs w:val="22"/>
                <w:lang w:val="ro-MD"/>
              </w:rPr>
              <w:t>maintenance</w:t>
            </w:r>
            <w:proofErr w:type="spellEnd"/>
            <w:r w:rsidRPr="00E30017">
              <w:rPr>
                <w:sz w:val="22"/>
                <w:szCs w:val="22"/>
                <w:lang w:val="ro-MD"/>
              </w:rPr>
              <w:t xml:space="preserve"> of </w:t>
            </w:r>
            <w:proofErr w:type="spellStart"/>
            <w:r w:rsidRPr="00E30017">
              <w:rPr>
                <w:sz w:val="22"/>
                <w:szCs w:val="22"/>
                <w:lang w:val="ro-MD"/>
              </w:rPr>
              <w:t>roads</w:t>
            </w:r>
            <w:proofErr w:type="spellEnd"/>
          </w:p>
          <w:p w14:paraId="68E825BE" w14:textId="77777777" w:rsidR="00DA4221" w:rsidRPr="00E30017" w:rsidRDefault="00DA4221" w:rsidP="0034700E">
            <w:pPr>
              <w:tabs>
                <w:tab w:val="left" w:pos="851"/>
              </w:tabs>
              <w:spacing w:after="120"/>
              <w:jc w:val="both"/>
              <w:rPr>
                <w:i/>
                <w:lang w:val="ro-MD"/>
              </w:rPr>
            </w:pPr>
          </w:p>
        </w:tc>
      </w:tr>
      <w:tr w:rsidR="00DA4221" w:rsidRPr="00E30017" w14:paraId="5654DC85" w14:textId="77777777" w:rsidTr="0034700E">
        <w:trPr>
          <w:trHeight w:hRule="exact" w:val="284"/>
        </w:trPr>
        <w:tc>
          <w:tcPr>
            <w:tcW w:w="9070" w:type="dxa"/>
            <w:tcMar>
              <w:left w:w="0" w:type="dxa"/>
              <w:right w:w="0" w:type="dxa"/>
            </w:tcMar>
            <w:vAlign w:val="center"/>
          </w:tcPr>
          <w:p w14:paraId="7DAFA4DE" w14:textId="77777777" w:rsidR="00DA4221" w:rsidRPr="00E30017" w:rsidRDefault="00DA4221" w:rsidP="0034700E">
            <w:pPr>
              <w:tabs>
                <w:tab w:val="left" w:pos="851"/>
              </w:tabs>
              <w:jc w:val="right"/>
              <w:rPr>
                <w:b/>
                <w:lang w:val="ro-MD"/>
              </w:rPr>
            </w:pPr>
            <w:bookmarkStart w:id="1" w:name="_Hlk73204565"/>
            <w:r w:rsidRPr="00E30017">
              <w:rPr>
                <w:b/>
                <w:lang w:val="ro-MD"/>
              </w:rPr>
              <w:t>Data punerii în aplicare: 202</w:t>
            </w:r>
            <w:r w:rsidR="00D73CD9">
              <w:rPr>
                <w:b/>
                <w:lang w:val="ro-MD"/>
              </w:rPr>
              <w:t>1</w:t>
            </w:r>
            <w:r w:rsidRPr="00E30017">
              <w:rPr>
                <w:b/>
                <w:lang w:val="ro-MD"/>
              </w:rPr>
              <w:t>-00-00</w:t>
            </w:r>
            <w:bookmarkEnd w:id="1"/>
          </w:p>
        </w:tc>
      </w:tr>
    </w:tbl>
    <w:p w14:paraId="109CCE89" w14:textId="77777777" w:rsidR="00DA4221" w:rsidRPr="00E30017" w:rsidRDefault="00DA4221">
      <w:pPr>
        <w:rPr>
          <w:lang w:val="ro-MD"/>
        </w:rPr>
      </w:pPr>
    </w:p>
    <w:p w14:paraId="6AAC06AE" w14:textId="77777777" w:rsidR="00E41555" w:rsidRPr="00E30017" w:rsidRDefault="00E41555" w:rsidP="00B85E5D">
      <w:pPr>
        <w:rPr>
          <w:lang w:val="ro-MD"/>
        </w:rPr>
      </w:pPr>
    </w:p>
    <w:p w14:paraId="648921CB" w14:textId="77777777" w:rsidR="00DA4221" w:rsidRPr="00E30017" w:rsidRDefault="00DA4221" w:rsidP="00B85E5D">
      <w:pPr>
        <w:rPr>
          <w:lang w:val="ro-MD"/>
        </w:rPr>
      </w:pPr>
    </w:p>
    <w:p w14:paraId="7BE247C0" w14:textId="77777777" w:rsidR="00B370DA" w:rsidRPr="00E30017" w:rsidRDefault="00B370DA" w:rsidP="00B370DA">
      <w:pPr>
        <w:tabs>
          <w:tab w:val="left" w:pos="426"/>
        </w:tabs>
        <w:rPr>
          <w:b/>
          <w:sz w:val="24"/>
          <w:szCs w:val="24"/>
          <w:lang w:val="ro-MD"/>
        </w:rPr>
      </w:pPr>
      <w:r w:rsidRPr="00E30017">
        <w:rPr>
          <w:b/>
          <w:sz w:val="24"/>
          <w:szCs w:val="24"/>
          <w:lang w:val="ro-MD"/>
        </w:rPr>
        <w:t>1</w:t>
      </w:r>
      <w:r w:rsidRPr="00E30017">
        <w:rPr>
          <w:b/>
          <w:sz w:val="24"/>
          <w:szCs w:val="24"/>
          <w:lang w:val="ro-MD"/>
        </w:rPr>
        <w:tab/>
      </w:r>
      <w:bookmarkStart w:id="2" w:name="_Hlk73204682"/>
      <w:r w:rsidRPr="00E30017">
        <w:rPr>
          <w:b/>
          <w:sz w:val="24"/>
          <w:szCs w:val="24"/>
          <w:lang w:val="ro-MD"/>
        </w:rPr>
        <w:t>Domeniul de aplicare</w:t>
      </w:r>
      <w:bookmarkEnd w:id="2"/>
    </w:p>
    <w:p w14:paraId="32E79D3E" w14:textId="77777777" w:rsidR="00DA4221" w:rsidRPr="00E30017" w:rsidRDefault="00DA4221" w:rsidP="00B85E5D">
      <w:pPr>
        <w:rPr>
          <w:lang w:val="ro-MD"/>
        </w:rPr>
      </w:pPr>
    </w:p>
    <w:p w14:paraId="7A881D2D" w14:textId="6838618B" w:rsidR="008D4DCA" w:rsidRPr="00E30017" w:rsidRDefault="008D4DCA" w:rsidP="008D4DCA">
      <w:pPr>
        <w:jc w:val="both"/>
        <w:rPr>
          <w:lang w:val="ro-MD"/>
        </w:rPr>
      </w:pPr>
      <w:r w:rsidRPr="00E30017">
        <w:rPr>
          <w:b/>
          <w:lang w:val="ro-MD"/>
        </w:rPr>
        <w:t>1.1</w:t>
      </w:r>
      <w:r w:rsidRPr="00E30017">
        <w:rPr>
          <w:lang w:val="ro-MD"/>
        </w:rPr>
        <w:tab/>
        <w:t xml:space="preserve">Prezentul Cod practic (în continuare - Cod) este elaborat în scopul completării reglementărilor documentelor normative în domeniul </w:t>
      </w:r>
      <w:proofErr w:type="spellStart"/>
      <w:r w:rsidRPr="00E30017">
        <w:rPr>
          <w:lang w:val="ro-MD"/>
        </w:rPr>
        <w:t>construcţiei</w:t>
      </w:r>
      <w:proofErr w:type="spellEnd"/>
      <w:r w:rsidRPr="00E30017">
        <w:rPr>
          <w:lang w:val="ro-MD"/>
        </w:rPr>
        <w:t xml:space="preserve"> drumurilor, în primul rând ale </w:t>
      </w:r>
      <w:r w:rsidR="00D6411A" w:rsidRPr="00E30017">
        <w:rPr>
          <w:bCs/>
          <w:lang w:val="ro-MD"/>
        </w:rPr>
        <w:t>NCM D.02.01</w:t>
      </w:r>
      <w:r w:rsidR="00F678F7" w:rsidRPr="00F678F7">
        <w:rPr>
          <w:bCs/>
          <w:lang w:val="en-US"/>
        </w:rPr>
        <w:t xml:space="preserve"> </w:t>
      </w:r>
      <w:r w:rsidR="00F678F7">
        <w:rPr>
          <w:bCs/>
          <w:lang w:val="ro-RO"/>
        </w:rPr>
        <w:t>și NCM B.01.05</w:t>
      </w:r>
      <w:r w:rsidRPr="00E30017">
        <w:rPr>
          <w:lang w:val="ro-MD"/>
        </w:rPr>
        <w:t xml:space="preserve">, luând în considerare prevederile </w:t>
      </w:r>
      <w:proofErr w:type="spellStart"/>
      <w:r w:rsidRPr="00E30017">
        <w:rPr>
          <w:lang w:val="ro-MD"/>
        </w:rPr>
        <w:t>legislaţiei</w:t>
      </w:r>
      <w:proofErr w:type="spellEnd"/>
      <w:r w:rsidRPr="00E30017">
        <w:rPr>
          <w:lang w:val="ro-MD"/>
        </w:rPr>
        <w:t xml:space="preserve"> privind </w:t>
      </w:r>
      <w:proofErr w:type="spellStart"/>
      <w:r w:rsidRPr="00E30017">
        <w:rPr>
          <w:lang w:val="ro-MD"/>
        </w:rPr>
        <w:t>protecţia</w:t>
      </w:r>
      <w:proofErr w:type="spellEnd"/>
      <w:r w:rsidRPr="00E30017">
        <w:rPr>
          <w:lang w:val="ro-MD"/>
        </w:rPr>
        <w:t xml:space="preserve"> mediului, realizările </w:t>
      </w:r>
      <w:proofErr w:type="spellStart"/>
      <w:r w:rsidRPr="00E30017">
        <w:rPr>
          <w:lang w:val="ro-MD"/>
        </w:rPr>
        <w:t>ştiinţei</w:t>
      </w:r>
      <w:proofErr w:type="spellEnd"/>
      <w:r w:rsidRPr="00E30017">
        <w:rPr>
          <w:lang w:val="ro-MD"/>
        </w:rPr>
        <w:t xml:space="preserve"> şi practica în asigurarea </w:t>
      </w:r>
      <w:proofErr w:type="spellStart"/>
      <w:r w:rsidRPr="00E30017">
        <w:rPr>
          <w:lang w:val="ro-MD"/>
        </w:rPr>
        <w:t>securităţii</w:t>
      </w:r>
      <w:proofErr w:type="spellEnd"/>
      <w:r w:rsidRPr="00E30017">
        <w:rPr>
          <w:lang w:val="ro-MD"/>
        </w:rPr>
        <w:t xml:space="preserve"> ecologice la </w:t>
      </w:r>
      <w:proofErr w:type="spellStart"/>
      <w:r w:rsidRPr="00E30017">
        <w:rPr>
          <w:lang w:val="ro-MD"/>
        </w:rPr>
        <w:t>construcţia</w:t>
      </w:r>
      <w:proofErr w:type="spellEnd"/>
      <w:r w:rsidRPr="00E30017">
        <w:rPr>
          <w:lang w:val="ro-MD"/>
        </w:rPr>
        <w:t xml:space="preserve"> şi exploatarea drumurilor. </w:t>
      </w:r>
    </w:p>
    <w:p w14:paraId="52D43664" w14:textId="77777777" w:rsidR="008D4DCA" w:rsidRPr="00E30017" w:rsidRDefault="008D4DCA" w:rsidP="008D4DCA">
      <w:pPr>
        <w:jc w:val="both"/>
        <w:rPr>
          <w:lang w:val="ro-MD"/>
        </w:rPr>
      </w:pPr>
    </w:p>
    <w:p w14:paraId="32377BA9" w14:textId="77777777" w:rsidR="00B370DA" w:rsidRPr="00E30017" w:rsidRDefault="008D4DCA" w:rsidP="008D4DCA">
      <w:pPr>
        <w:rPr>
          <w:lang w:val="ro-MD"/>
        </w:rPr>
      </w:pPr>
      <w:r w:rsidRPr="00E30017">
        <w:rPr>
          <w:b/>
          <w:lang w:val="ro-MD"/>
        </w:rPr>
        <w:t>1.2</w:t>
      </w:r>
      <w:r w:rsidRPr="00E30017">
        <w:rPr>
          <w:lang w:val="ro-MD"/>
        </w:rPr>
        <w:tab/>
        <w:t xml:space="preserve">Codul este destinat pentru folosire la proiectarea, </w:t>
      </w:r>
      <w:proofErr w:type="spellStart"/>
      <w:r w:rsidRPr="00E30017">
        <w:rPr>
          <w:lang w:val="ro-MD"/>
        </w:rPr>
        <w:t>construcţia</w:t>
      </w:r>
      <w:proofErr w:type="spellEnd"/>
      <w:r w:rsidRPr="00E30017">
        <w:rPr>
          <w:lang w:val="ro-MD"/>
        </w:rPr>
        <w:t xml:space="preserve">, modernizarea, reabilitarea şi </w:t>
      </w:r>
      <w:proofErr w:type="spellStart"/>
      <w:r w:rsidRPr="00E30017">
        <w:rPr>
          <w:lang w:val="ro-MD"/>
        </w:rPr>
        <w:t>întreţinerea</w:t>
      </w:r>
      <w:proofErr w:type="spellEnd"/>
      <w:r w:rsidRPr="00E30017">
        <w:rPr>
          <w:lang w:val="ro-MD"/>
        </w:rPr>
        <w:t xml:space="preserve"> drumurilor publice.</w:t>
      </w:r>
    </w:p>
    <w:p w14:paraId="158FDA5D" w14:textId="77777777" w:rsidR="00B370DA" w:rsidRPr="00E30017" w:rsidRDefault="00B370DA" w:rsidP="00B85E5D">
      <w:pPr>
        <w:rPr>
          <w:lang w:val="ro-MD"/>
        </w:rPr>
      </w:pPr>
    </w:p>
    <w:p w14:paraId="4AB8DEB4" w14:textId="77777777" w:rsidR="00B54978" w:rsidRPr="00E30017" w:rsidRDefault="00B54978" w:rsidP="00B85E5D">
      <w:pPr>
        <w:rPr>
          <w:lang w:val="ro-MD"/>
        </w:rPr>
      </w:pPr>
    </w:p>
    <w:p w14:paraId="31446CB8" w14:textId="77777777" w:rsidR="00B370DA" w:rsidRPr="00E30017" w:rsidRDefault="00B370DA" w:rsidP="00B370DA">
      <w:pPr>
        <w:tabs>
          <w:tab w:val="left" w:pos="426"/>
        </w:tabs>
        <w:rPr>
          <w:b/>
          <w:sz w:val="24"/>
          <w:szCs w:val="24"/>
          <w:lang w:val="ro-MD"/>
        </w:rPr>
      </w:pPr>
      <w:r w:rsidRPr="00E30017">
        <w:rPr>
          <w:b/>
          <w:sz w:val="24"/>
          <w:szCs w:val="24"/>
          <w:lang w:val="ro-MD"/>
        </w:rPr>
        <w:t>2</w:t>
      </w:r>
      <w:r w:rsidRPr="00E30017">
        <w:rPr>
          <w:b/>
          <w:sz w:val="24"/>
          <w:szCs w:val="24"/>
          <w:lang w:val="ro-MD"/>
        </w:rPr>
        <w:tab/>
        <w:t>Referințe normative</w:t>
      </w:r>
    </w:p>
    <w:p w14:paraId="290B93B4" w14:textId="77777777" w:rsidR="00455949" w:rsidRPr="00E30017" w:rsidRDefault="00455949" w:rsidP="00B85E5D">
      <w:pPr>
        <w:rPr>
          <w:lang w:val="ro-MD"/>
        </w:rPr>
      </w:pPr>
    </w:p>
    <w:p w14:paraId="3C2E3775" w14:textId="77777777" w:rsidR="008E241E" w:rsidRPr="00D63B16" w:rsidRDefault="005E7398" w:rsidP="00241A24">
      <w:pPr>
        <w:tabs>
          <w:tab w:val="left" w:pos="2694"/>
        </w:tabs>
        <w:autoSpaceDE w:val="0"/>
        <w:autoSpaceDN w:val="0"/>
        <w:adjustRightInd w:val="0"/>
        <w:jc w:val="both"/>
        <w:rPr>
          <w:lang w:val="ro-MD"/>
        </w:rPr>
      </w:pPr>
      <w:r w:rsidRPr="00D63B16">
        <w:rPr>
          <w:bCs/>
          <w:lang w:val="ro-MD"/>
        </w:rPr>
        <w:t>NCM</w:t>
      </w:r>
      <w:r w:rsidR="00C9330C" w:rsidRPr="00D63B16">
        <w:rPr>
          <w:bCs/>
          <w:lang w:val="ro-MD"/>
        </w:rPr>
        <w:t xml:space="preserve"> </w:t>
      </w:r>
      <w:r w:rsidRPr="00D63B16">
        <w:rPr>
          <w:bCs/>
          <w:lang w:val="ro-MD"/>
        </w:rPr>
        <w:t>D.02.01:2015</w:t>
      </w:r>
      <w:r w:rsidR="008E241E" w:rsidRPr="00D63B16">
        <w:rPr>
          <w:lang w:val="ro-MD"/>
        </w:rPr>
        <w:tab/>
      </w:r>
      <w:r w:rsidR="00C9330C" w:rsidRPr="00D63B16">
        <w:rPr>
          <w:lang w:val="ro-MD"/>
        </w:rPr>
        <w:t>Proiectarea drumurilor publice</w:t>
      </w:r>
    </w:p>
    <w:p w14:paraId="54125FE4" w14:textId="77777777" w:rsidR="00C9330C" w:rsidRPr="00D63B16" w:rsidRDefault="00C9330C" w:rsidP="00241A24">
      <w:pPr>
        <w:tabs>
          <w:tab w:val="left" w:pos="2694"/>
        </w:tabs>
        <w:autoSpaceDE w:val="0"/>
        <w:autoSpaceDN w:val="0"/>
        <w:adjustRightInd w:val="0"/>
        <w:jc w:val="both"/>
        <w:rPr>
          <w:lang w:val="ro-MD"/>
        </w:rPr>
      </w:pPr>
    </w:p>
    <w:p w14:paraId="5FF5863E" w14:textId="77777777" w:rsidR="00C9330C" w:rsidRDefault="00576763" w:rsidP="00241A24">
      <w:pPr>
        <w:autoSpaceDE w:val="0"/>
        <w:autoSpaceDN w:val="0"/>
        <w:adjustRightInd w:val="0"/>
        <w:ind w:left="2694" w:hanging="2694"/>
        <w:jc w:val="both"/>
        <w:rPr>
          <w:rFonts w:eastAsia="ArialMT"/>
          <w:lang w:val="ro-MD"/>
        </w:rPr>
      </w:pPr>
      <w:r w:rsidRPr="00D63B16">
        <w:rPr>
          <w:lang w:val="ro-MD"/>
        </w:rPr>
        <w:t xml:space="preserve">NCM </w:t>
      </w:r>
      <w:r w:rsidRPr="00D63B16">
        <w:rPr>
          <w:rFonts w:eastAsia="ArialMT"/>
          <w:lang w:val="ro-MD"/>
        </w:rPr>
        <w:t>А.06.01</w:t>
      </w:r>
      <w:r w:rsidR="00266A43" w:rsidRPr="00D63B16">
        <w:rPr>
          <w:lang w:val="ro-MD"/>
        </w:rPr>
        <w:t>:</w:t>
      </w:r>
      <w:r w:rsidRPr="00D63B16">
        <w:rPr>
          <w:lang w:val="ro-MD"/>
        </w:rPr>
        <w:t>2006</w:t>
      </w:r>
      <w:r w:rsidRPr="00D63B16">
        <w:rPr>
          <w:lang w:val="ro-MD"/>
        </w:rPr>
        <w:tab/>
      </w:r>
      <w:proofErr w:type="spellStart"/>
      <w:r w:rsidRPr="00D63B16">
        <w:rPr>
          <w:rFonts w:eastAsia="ArialMT"/>
          <w:lang w:val="ro-MD"/>
        </w:rPr>
        <w:t>Protecţia</w:t>
      </w:r>
      <w:proofErr w:type="spellEnd"/>
      <w:r w:rsidRPr="00D63B16">
        <w:rPr>
          <w:rFonts w:eastAsia="ArialMT"/>
          <w:lang w:val="ro-MD"/>
        </w:rPr>
        <w:t xml:space="preserve"> tehnică a teritoriului, clădirilor şi </w:t>
      </w:r>
      <w:proofErr w:type="spellStart"/>
      <w:r w:rsidRPr="00D63B16">
        <w:rPr>
          <w:rFonts w:eastAsia="ArialMT"/>
          <w:lang w:val="ro-MD"/>
        </w:rPr>
        <w:t>construcţiilor</w:t>
      </w:r>
      <w:proofErr w:type="spellEnd"/>
      <w:r w:rsidRPr="00D63B16">
        <w:rPr>
          <w:rFonts w:eastAsia="ArialMT"/>
          <w:lang w:val="ro-MD"/>
        </w:rPr>
        <w:t xml:space="preserve"> contra proceselor geologice periculoase. Date generale</w:t>
      </w:r>
    </w:p>
    <w:p w14:paraId="4B443A4F" w14:textId="77777777" w:rsidR="00F678F7" w:rsidRDefault="00F678F7" w:rsidP="00241A24">
      <w:pPr>
        <w:autoSpaceDE w:val="0"/>
        <w:autoSpaceDN w:val="0"/>
        <w:adjustRightInd w:val="0"/>
        <w:ind w:left="2694" w:hanging="2694"/>
        <w:jc w:val="both"/>
        <w:rPr>
          <w:lang w:val="ro-MD"/>
        </w:rPr>
      </w:pPr>
    </w:p>
    <w:p w14:paraId="6C6EBB18" w14:textId="47743F22" w:rsidR="00F678F7" w:rsidRPr="0093357D" w:rsidRDefault="00F678F7" w:rsidP="00F678F7">
      <w:pPr>
        <w:autoSpaceDE w:val="0"/>
        <w:autoSpaceDN w:val="0"/>
        <w:adjustRightInd w:val="0"/>
        <w:ind w:left="2694" w:hanging="2694"/>
        <w:jc w:val="both"/>
        <w:rPr>
          <w:rFonts w:eastAsia="ArialMT"/>
          <w:lang w:val="en-US"/>
        </w:rPr>
      </w:pPr>
      <w:bookmarkStart w:id="3" w:name="_Hlk138766620"/>
      <w:r w:rsidRPr="00D63B16">
        <w:rPr>
          <w:lang w:val="ro-MD"/>
        </w:rPr>
        <w:t xml:space="preserve">NCM </w:t>
      </w:r>
      <w:r>
        <w:rPr>
          <w:lang w:val="ro-MD"/>
        </w:rPr>
        <w:t>B</w:t>
      </w:r>
      <w:r w:rsidRPr="00D63B16">
        <w:rPr>
          <w:rFonts w:eastAsia="ArialMT"/>
          <w:lang w:val="ro-MD"/>
        </w:rPr>
        <w:t>.0</w:t>
      </w:r>
      <w:r>
        <w:rPr>
          <w:rFonts w:eastAsia="ArialMT"/>
          <w:lang w:val="ro-MD"/>
        </w:rPr>
        <w:t>1</w:t>
      </w:r>
      <w:r w:rsidRPr="00D63B16">
        <w:rPr>
          <w:rFonts w:eastAsia="ArialMT"/>
          <w:lang w:val="ro-MD"/>
        </w:rPr>
        <w:t>.0</w:t>
      </w:r>
      <w:r>
        <w:rPr>
          <w:rFonts w:eastAsia="ArialMT"/>
          <w:lang w:val="ro-MD"/>
        </w:rPr>
        <w:t>5</w:t>
      </w:r>
      <w:r w:rsidRPr="00D63B16">
        <w:rPr>
          <w:lang w:val="ro-MD"/>
        </w:rPr>
        <w:t>:20</w:t>
      </w:r>
      <w:r w:rsidR="0093357D">
        <w:rPr>
          <w:lang w:val="ro-MD"/>
        </w:rPr>
        <w:t>19</w:t>
      </w:r>
      <w:r w:rsidRPr="00D63B16">
        <w:rPr>
          <w:lang w:val="ro-MD"/>
        </w:rPr>
        <w:tab/>
      </w:r>
      <w:proofErr w:type="spellStart"/>
      <w:r w:rsidR="0093357D" w:rsidRPr="0093357D">
        <w:rPr>
          <w:rFonts w:eastAsia="ArialMT"/>
          <w:lang w:val="ro-MD"/>
        </w:rPr>
        <w:t>Sistematizarea</w:t>
      </w:r>
      <w:proofErr w:type="spellEnd"/>
      <w:r w:rsidR="0093357D" w:rsidRPr="0093357D">
        <w:rPr>
          <w:rFonts w:eastAsia="ArialMT"/>
          <w:lang w:val="ro-MD"/>
        </w:rPr>
        <w:t xml:space="preserve"> </w:t>
      </w:r>
      <w:proofErr w:type="spellStart"/>
      <w:r w:rsidR="0093357D" w:rsidRPr="0093357D">
        <w:rPr>
          <w:rFonts w:eastAsia="ArialMT"/>
          <w:lang w:val="ro-MD"/>
        </w:rPr>
        <w:t>și</w:t>
      </w:r>
      <w:proofErr w:type="spellEnd"/>
      <w:r w:rsidR="0093357D" w:rsidRPr="0093357D">
        <w:rPr>
          <w:rFonts w:eastAsia="ArialMT"/>
          <w:lang w:val="ro-MD"/>
        </w:rPr>
        <w:t xml:space="preserve"> </w:t>
      </w:r>
      <w:proofErr w:type="spellStart"/>
      <w:r w:rsidR="0093357D" w:rsidRPr="0093357D">
        <w:rPr>
          <w:rFonts w:eastAsia="ArialMT"/>
          <w:lang w:val="ro-MD"/>
        </w:rPr>
        <w:t>amenajarea</w:t>
      </w:r>
      <w:proofErr w:type="spellEnd"/>
      <w:r w:rsidR="0093357D" w:rsidRPr="0093357D">
        <w:rPr>
          <w:rFonts w:eastAsia="ArialMT"/>
          <w:lang w:val="ro-MD"/>
        </w:rPr>
        <w:t xml:space="preserve"> </w:t>
      </w:r>
      <w:proofErr w:type="spellStart"/>
      <w:r w:rsidR="0093357D" w:rsidRPr="0093357D">
        <w:rPr>
          <w:rFonts w:eastAsia="ArialMT"/>
          <w:lang w:val="ro-MD"/>
        </w:rPr>
        <w:t>localităților</w:t>
      </w:r>
      <w:proofErr w:type="spellEnd"/>
      <w:r w:rsidR="0093357D" w:rsidRPr="0093357D">
        <w:rPr>
          <w:rFonts w:eastAsia="ArialMT"/>
          <w:lang w:val="ro-MD"/>
        </w:rPr>
        <w:t xml:space="preserve"> urbane </w:t>
      </w:r>
      <w:proofErr w:type="spellStart"/>
      <w:r w:rsidR="0093357D" w:rsidRPr="0093357D">
        <w:rPr>
          <w:rFonts w:eastAsia="ArialMT"/>
          <w:lang w:val="ro-MD"/>
        </w:rPr>
        <w:t>și</w:t>
      </w:r>
      <w:proofErr w:type="spellEnd"/>
      <w:r w:rsidR="0093357D" w:rsidRPr="0093357D">
        <w:rPr>
          <w:rFonts w:eastAsia="ArialMT"/>
          <w:lang w:val="ro-MD"/>
        </w:rPr>
        <w:t xml:space="preserve"> </w:t>
      </w:r>
      <w:proofErr w:type="spellStart"/>
      <w:r w:rsidR="0093357D" w:rsidRPr="0093357D">
        <w:rPr>
          <w:rFonts w:eastAsia="ArialMT"/>
          <w:lang w:val="ro-MD"/>
        </w:rPr>
        <w:t>rurale</w:t>
      </w:r>
      <w:proofErr w:type="spellEnd"/>
    </w:p>
    <w:p w14:paraId="692BDF3F" w14:textId="77777777" w:rsidR="00576763" w:rsidRDefault="00576763" w:rsidP="00241A24">
      <w:pPr>
        <w:tabs>
          <w:tab w:val="left" w:pos="2694"/>
        </w:tabs>
        <w:autoSpaceDE w:val="0"/>
        <w:autoSpaceDN w:val="0"/>
        <w:adjustRightInd w:val="0"/>
        <w:jc w:val="both"/>
        <w:rPr>
          <w:lang w:val="ro-MD"/>
        </w:rPr>
      </w:pPr>
    </w:p>
    <w:p w14:paraId="53207536" w14:textId="77777777" w:rsidR="00AE153C" w:rsidRDefault="00AE153C" w:rsidP="00241A24">
      <w:pPr>
        <w:tabs>
          <w:tab w:val="left" w:pos="2694"/>
        </w:tabs>
        <w:autoSpaceDE w:val="0"/>
        <w:autoSpaceDN w:val="0"/>
        <w:adjustRightInd w:val="0"/>
        <w:jc w:val="both"/>
        <w:rPr>
          <w:lang w:val="ro-MD"/>
        </w:rPr>
      </w:pPr>
      <w:r>
        <w:rPr>
          <w:lang w:val="ro-MD"/>
        </w:rPr>
        <w:t>NCM E.04.02:2014</w:t>
      </w:r>
      <w:r>
        <w:rPr>
          <w:lang w:val="ro-MD"/>
        </w:rPr>
        <w:tab/>
      </w:r>
      <w:proofErr w:type="spellStart"/>
      <w:r w:rsidRPr="001E783A">
        <w:rPr>
          <w:lang w:val="en-US"/>
        </w:rPr>
        <w:t>Protecţie</w:t>
      </w:r>
      <w:proofErr w:type="spellEnd"/>
      <w:r w:rsidRPr="001E783A">
        <w:rPr>
          <w:lang w:val="en-US"/>
        </w:rPr>
        <w:t xml:space="preserve"> contra </w:t>
      </w:r>
      <w:proofErr w:type="spellStart"/>
      <w:r w:rsidRPr="001E783A">
        <w:rPr>
          <w:lang w:val="en-US"/>
        </w:rPr>
        <w:t>zgomotului</w:t>
      </w:r>
      <w:proofErr w:type="spellEnd"/>
    </w:p>
    <w:bookmarkEnd w:id="3"/>
    <w:p w14:paraId="1F3D8617" w14:textId="77777777" w:rsidR="00AE153C" w:rsidRPr="00D63B16" w:rsidRDefault="00AE153C" w:rsidP="00241A24">
      <w:pPr>
        <w:tabs>
          <w:tab w:val="left" w:pos="2694"/>
        </w:tabs>
        <w:autoSpaceDE w:val="0"/>
        <w:autoSpaceDN w:val="0"/>
        <w:adjustRightInd w:val="0"/>
        <w:jc w:val="both"/>
        <w:rPr>
          <w:lang w:val="ro-MD"/>
        </w:rPr>
      </w:pPr>
    </w:p>
    <w:p w14:paraId="164DE24C" w14:textId="480952FC" w:rsidR="00266A43" w:rsidRPr="00D63B16" w:rsidRDefault="00266A43" w:rsidP="00241A24">
      <w:pPr>
        <w:tabs>
          <w:tab w:val="left" w:pos="2694"/>
        </w:tabs>
        <w:autoSpaceDE w:val="0"/>
        <w:autoSpaceDN w:val="0"/>
        <w:adjustRightInd w:val="0"/>
        <w:jc w:val="both"/>
        <w:rPr>
          <w:lang w:val="ro-MD"/>
        </w:rPr>
      </w:pPr>
      <w:r w:rsidRPr="00A77A94">
        <w:rPr>
          <w:color w:val="FF0000"/>
          <w:lang w:val="ro-MD"/>
        </w:rPr>
        <w:t>CP D.02.</w:t>
      </w:r>
      <w:r w:rsidR="00A77A94" w:rsidRPr="00A77A94">
        <w:rPr>
          <w:color w:val="FF0000"/>
          <w:lang w:val="ro-MD"/>
        </w:rPr>
        <w:t>XX</w:t>
      </w:r>
      <w:r w:rsidRPr="00A77A94">
        <w:rPr>
          <w:color w:val="FF0000"/>
          <w:lang w:val="ro-MD"/>
        </w:rPr>
        <w:t>:202</w:t>
      </w:r>
      <w:r w:rsidR="00A77A94" w:rsidRPr="00A77A94">
        <w:rPr>
          <w:color w:val="FF0000"/>
          <w:lang w:val="ro-MD"/>
        </w:rPr>
        <w:t>3</w:t>
      </w:r>
      <w:r w:rsidRPr="00D63B16">
        <w:rPr>
          <w:lang w:val="ro-MD"/>
        </w:rPr>
        <w:tab/>
        <w:t>Proiectarea arhitecturală şi peisagistică a drumurilor</w:t>
      </w:r>
    </w:p>
    <w:p w14:paraId="44EF2B17" w14:textId="77777777" w:rsidR="00576763" w:rsidRPr="00D63B16" w:rsidRDefault="00576763" w:rsidP="00241A24">
      <w:pPr>
        <w:tabs>
          <w:tab w:val="left" w:pos="2694"/>
        </w:tabs>
        <w:autoSpaceDE w:val="0"/>
        <w:autoSpaceDN w:val="0"/>
        <w:adjustRightInd w:val="0"/>
        <w:jc w:val="both"/>
        <w:rPr>
          <w:lang w:val="ro-MD"/>
        </w:rPr>
      </w:pPr>
    </w:p>
    <w:p w14:paraId="2654F503" w14:textId="77777777" w:rsidR="00136D3C" w:rsidRPr="00D63B16" w:rsidRDefault="00136D3C" w:rsidP="00241A24">
      <w:pPr>
        <w:ind w:left="2694" w:hanging="2694"/>
        <w:jc w:val="both"/>
        <w:rPr>
          <w:lang w:val="ro-MD"/>
        </w:rPr>
      </w:pPr>
      <w:bookmarkStart w:id="4" w:name="_Hlk73205031"/>
      <w:r w:rsidRPr="00D63B16">
        <w:rPr>
          <w:lang w:val="ro-MD"/>
        </w:rPr>
        <w:t>SM SR 4032-1:2013</w:t>
      </w:r>
      <w:r w:rsidRPr="00D63B16">
        <w:rPr>
          <w:lang w:val="ro-MD"/>
        </w:rPr>
        <w:tab/>
        <w:t>Lucrări de drumuri. Terminologie</w:t>
      </w:r>
    </w:p>
    <w:bookmarkEnd w:id="4"/>
    <w:p w14:paraId="24483DE5" w14:textId="77777777" w:rsidR="00576763" w:rsidRPr="00D63B16" w:rsidRDefault="00576763" w:rsidP="00241A24">
      <w:pPr>
        <w:tabs>
          <w:tab w:val="left" w:pos="2694"/>
        </w:tabs>
        <w:autoSpaceDE w:val="0"/>
        <w:autoSpaceDN w:val="0"/>
        <w:adjustRightInd w:val="0"/>
        <w:jc w:val="both"/>
        <w:rPr>
          <w:lang w:val="ro-MD"/>
        </w:rPr>
      </w:pPr>
    </w:p>
    <w:p w14:paraId="027B50D0" w14:textId="77777777" w:rsidR="00576763" w:rsidRPr="00D63B16" w:rsidRDefault="00136D3C" w:rsidP="00241A24">
      <w:pPr>
        <w:tabs>
          <w:tab w:val="left" w:pos="2694"/>
        </w:tabs>
        <w:autoSpaceDE w:val="0"/>
        <w:autoSpaceDN w:val="0"/>
        <w:adjustRightInd w:val="0"/>
        <w:jc w:val="both"/>
        <w:rPr>
          <w:lang w:val="ro-MD"/>
        </w:rPr>
      </w:pPr>
      <w:r w:rsidRPr="00D63B16">
        <w:rPr>
          <w:lang w:val="ro-MD"/>
        </w:rPr>
        <w:t>SM EN 14388:2016</w:t>
      </w:r>
      <w:r w:rsidRPr="00D63B16">
        <w:rPr>
          <w:lang w:val="ro-MD"/>
        </w:rPr>
        <w:tab/>
        <w:t xml:space="preserve">Dispozitive de reducere a zgomotului din traficul rutier. </w:t>
      </w:r>
      <w:proofErr w:type="spellStart"/>
      <w:r w:rsidRPr="00D63B16">
        <w:rPr>
          <w:lang w:val="ro-MD"/>
        </w:rPr>
        <w:t>Specificaţii</w:t>
      </w:r>
      <w:proofErr w:type="spellEnd"/>
    </w:p>
    <w:p w14:paraId="4FD7EE23" w14:textId="77777777" w:rsidR="008E241E" w:rsidRPr="00D63B16" w:rsidRDefault="008E241E" w:rsidP="00241A24">
      <w:pPr>
        <w:jc w:val="both"/>
        <w:rPr>
          <w:lang w:val="ro-MD"/>
        </w:rPr>
      </w:pPr>
    </w:p>
    <w:p w14:paraId="29D7A5DC" w14:textId="77777777" w:rsidR="00241A24" w:rsidRPr="00E30017" w:rsidRDefault="00241A24">
      <w:pPr>
        <w:rPr>
          <w:lang w:val="ro-MD"/>
        </w:rPr>
      </w:pPr>
    </w:p>
    <w:p w14:paraId="5102BE0A" w14:textId="77777777" w:rsidR="00B370DA" w:rsidRPr="00E30017" w:rsidRDefault="00B370DA" w:rsidP="00B370DA">
      <w:pPr>
        <w:tabs>
          <w:tab w:val="left" w:pos="426"/>
        </w:tabs>
        <w:rPr>
          <w:b/>
          <w:sz w:val="24"/>
          <w:szCs w:val="24"/>
          <w:lang w:val="ro-MD"/>
        </w:rPr>
      </w:pPr>
      <w:r w:rsidRPr="00E30017">
        <w:rPr>
          <w:b/>
          <w:sz w:val="24"/>
          <w:szCs w:val="24"/>
          <w:lang w:val="ro-MD"/>
        </w:rPr>
        <w:t>3</w:t>
      </w:r>
      <w:r w:rsidRPr="00E30017">
        <w:rPr>
          <w:b/>
          <w:sz w:val="24"/>
          <w:szCs w:val="24"/>
          <w:lang w:val="ro-MD"/>
        </w:rPr>
        <w:tab/>
        <w:t>Termeni și definiții</w:t>
      </w:r>
    </w:p>
    <w:p w14:paraId="71416CA8" w14:textId="77777777" w:rsidR="00455949" w:rsidRPr="00E30017" w:rsidRDefault="00455949" w:rsidP="00B85E5D">
      <w:pPr>
        <w:rPr>
          <w:lang w:val="ro-MD"/>
        </w:rPr>
      </w:pPr>
    </w:p>
    <w:p w14:paraId="75F25FDD" w14:textId="77777777" w:rsidR="00EF5A7E" w:rsidRPr="00E30017" w:rsidRDefault="00EF5A7E" w:rsidP="00EF5A7E">
      <w:pPr>
        <w:jc w:val="both"/>
        <w:rPr>
          <w:lang w:val="ro-MD"/>
        </w:rPr>
      </w:pPr>
      <w:bookmarkStart w:id="5" w:name="_Hlk73205075"/>
      <w:r w:rsidRPr="00E30017">
        <w:rPr>
          <w:lang w:val="ro-MD"/>
        </w:rPr>
        <w:t>În acest Cod practic, termenii și definițiile sunt utilizate în conformitate cu SM SR 4032-1.</w:t>
      </w:r>
    </w:p>
    <w:bookmarkEnd w:id="5"/>
    <w:p w14:paraId="6E54A4C8" w14:textId="77777777" w:rsidR="00455949" w:rsidRPr="00E30017" w:rsidRDefault="00455949" w:rsidP="00B85E5D">
      <w:pPr>
        <w:rPr>
          <w:lang w:val="ro-MD"/>
        </w:rPr>
      </w:pPr>
    </w:p>
    <w:p w14:paraId="40428478" w14:textId="77777777" w:rsidR="00AC0A7B" w:rsidRPr="00E30017" w:rsidRDefault="00AC0A7B" w:rsidP="00B85E5D">
      <w:pPr>
        <w:rPr>
          <w:lang w:val="ro-MD"/>
        </w:rPr>
      </w:pPr>
    </w:p>
    <w:p w14:paraId="52E0B427" w14:textId="77777777" w:rsidR="001E60BF" w:rsidRPr="00E30017" w:rsidRDefault="00B370DA" w:rsidP="00B370DA">
      <w:pPr>
        <w:tabs>
          <w:tab w:val="left" w:pos="426"/>
        </w:tabs>
        <w:rPr>
          <w:sz w:val="24"/>
          <w:szCs w:val="24"/>
          <w:lang w:val="ro-MD"/>
        </w:rPr>
      </w:pPr>
      <w:r w:rsidRPr="00E30017">
        <w:rPr>
          <w:b/>
          <w:sz w:val="24"/>
          <w:szCs w:val="24"/>
          <w:lang w:val="ro-MD"/>
        </w:rPr>
        <w:t>4</w:t>
      </w:r>
      <w:r w:rsidRPr="00E30017">
        <w:rPr>
          <w:b/>
          <w:sz w:val="24"/>
          <w:szCs w:val="24"/>
          <w:lang w:val="ro-MD"/>
        </w:rPr>
        <w:tab/>
      </w:r>
      <w:proofErr w:type="spellStart"/>
      <w:r w:rsidRPr="00E30017">
        <w:rPr>
          <w:b/>
          <w:sz w:val="24"/>
          <w:szCs w:val="24"/>
          <w:lang w:val="ro-MD"/>
        </w:rPr>
        <w:t>Dispoziţii</w:t>
      </w:r>
      <w:proofErr w:type="spellEnd"/>
      <w:r w:rsidRPr="00E30017">
        <w:rPr>
          <w:b/>
          <w:sz w:val="24"/>
          <w:szCs w:val="24"/>
          <w:lang w:val="ro-MD"/>
        </w:rPr>
        <w:t xml:space="preserve"> generale</w:t>
      </w:r>
    </w:p>
    <w:p w14:paraId="116C1DBA" w14:textId="77777777" w:rsidR="00B370DA" w:rsidRPr="00E30017" w:rsidRDefault="00B370DA" w:rsidP="00B370DA">
      <w:pPr>
        <w:jc w:val="both"/>
        <w:rPr>
          <w:b/>
          <w:lang w:val="ro-MD"/>
        </w:rPr>
      </w:pPr>
    </w:p>
    <w:p w14:paraId="7BBD2F13" w14:textId="77777777" w:rsidR="001E60BF" w:rsidRPr="00E30017" w:rsidRDefault="00B370DA" w:rsidP="00B370DA">
      <w:pPr>
        <w:jc w:val="both"/>
        <w:rPr>
          <w:lang w:val="ro-MD"/>
        </w:rPr>
      </w:pPr>
      <w:r w:rsidRPr="00E30017">
        <w:rPr>
          <w:b/>
          <w:lang w:val="ro-MD"/>
        </w:rPr>
        <w:t>4</w:t>
      </w:r>
      <w:r w:rsidR="001E60BF" w:rsidRPr="00E30017">
        <w:rPr>
          <w:b/>
          <w:lang w:val="ro-MD"/>
        </w:rPr>
        <w:t>.1</w:t>
      </w:r>
      <w:r w:rsidR="001E60BF" w:rsidRPr="00E30017">
        <w:rPr>
          <w:b/>
          <w:lang w:val="ro-MD"/>
        </w:rPr>
        <w:tab/>
      </w:r>
      <w:r w:rsidR="001E60BF" w:rsidRPr="00E30017">
        <w:rPr>
          <w:lang w:val="ro-MD"/>
        </w:rPr>
        <w:t xml:space="preserve">Reglementările expuse în Cod trebuie să fie respectate în cadrul proiectării, </w:t>
      </w:r>
      <w:proofErr w:type="spellStart"/>
      <w:r w:rsidR="001E60BF" w:rsidRPr="00E30017">
        <w:rPr>
          <w:lang w:val="ro-MD"/>
        </w:rPr>
        <w:t>construcţiei</w:t>
      </w:r>
      <w:proofErr w:type="spellEnd"/>
      <w:r w:rsidR="001E60BF" w:rsidRPr="00E30017">
        <w:rPr>
          <w:lang w:val="ro-MD"/>
        </w:rPr>
        <w:t xml:space="preserve">, modernizării, reabilitării şi </w:t>
      </w:r>
      <w:proofErr w:type="spellStart"/>
      <w:r w:rsidR="001E60BF" w:rsidRPr="00E30017">
        <w:rPr>
          <w:lang w:val="ro-MD"/>
        </w:rPr>
        <w:t>întreţinerii</w:t>
      </w:r>
      <w:proofErr w:type="spellEnd"/>
      <w:r w:rsidR="001E60BF" w:rsidRPr="00E30017">
        <w:rPr>
          <w:lang w:val="ro-MD"/>
        </w:rPr>
        <w:t xml:space="preserve"> drumurilor</w:t>
      </w:r>
      <w:r w:rsidR="00B30360" w:rsidRPr="00E30017">
        <w:rPr>
          <w:lang w:val="ro-MD"/>
        </w:rPr>
        <w:t xml:space="preserve">. </w:t>
      </w:r>
      <w:r w:rsidR="001E60BF" w:rsidRPr="00E30017">
        <w:rPr>
          <w:lang w:val="ro-MD"/>
        </w:rPr>
        <w:t xml:space="preserve">Punctele </w:t>
      </w:r>
      <w:r w:rsidR="00680B8C" w:rsidRPr="00E30017">
        <w:rPr>
          <w:lang w:val="ro-MD"/>
        </w:rPr>
        <w:t>7</w:t>
      </w:r>
      <w:r w:rsidR="001E60BF" w:rsidRPr="00E30017">
        <w:rPr>
          <w:lang w:val="ro-MD"/>
        </w:rPr>
        <w:t xml:space="preserve">.10 - </w:t>
      </w:r>
      <w:r w:rsidR="00680B8C" w:rsidRPr="00E30017">
        <w:rPr>
          <w:lang w:val="ro-MD"/>
        </w:rPr>
        <w:t>7</w:t>
      </w:r>
      <w:r w:rsidR="001E60BF" w:rsidRPr="00E30017">
        <w:rPr>
          <w:lang w:val="ro-MD"/>
        </w:rPr>
        <w:t>.48 au caracter de recomandare, iar celelalte au caracter obligatoriu.</w:t>
      </w:r>
    </w:p>
    <w:p w14:paraId="23C3E92F" w14:textId="77777777" w:rsidR="00643CB2" w:rsidRPr="00E30017" w:rsidRDefault="00643CB2" w:rsidP="00B370DA">
      <w:pPr>
        <w:jc w:val="both"/>
        <w:rPr>
          <w:lang w:val="ro-MD"/>
        </w:rPr>
      </w:pPr>
    </w:p>
    <w:p w14:paraId="2DD57E87" w14:textId="77777777" w:rsidR="001E60BF" w:rsidRPr="00E30017" w:rsidRDefault="00B370DA" w:rsidP="00B370DA">
      <w:pPr>
        <w:jc w:val="both"/>
        <w:rPr>
          <w:lang w:val="ro-MD"/>
        </w:rPr>
      </w:pPr>
      <w:r w:rsidRPr="00E30017">
        <w:rPr>
          <w:b/>
          <w:lang w:val="ro-MD"/>
        </w:rPr>
        <w:t>4</w:t>
      </w:r>
      <w:r w:rsidR="001E60BF" w:rsidRPr="00E30017">
        <w:rPr>
          <w:b/>
          <w:lang w:val="ro-MD"/>
        </w:rPr>
        <w:t>.2</w:t>
      </w:r>
      <w:r w:rsidR="001E60BF" w:rsidRPr="00E30017">
        <w:rPr>
          <w:b/>
          <w:lang w:val="ro-MD"/>
        </w:rPr>
        <w:tab/>
      </w:r>
      <w:r w:rsidR="001E60BF" w:rsidRPr="00E30017">
        <w:rPr>
          <w:lang w:val="ro-MD"/>
        </w:rPr>
        <w:t xml:space="preserve">La etapa de pre-proiectare şi elaborare a </w:t>
      </w:r>
      <w:proofErr w:type="spellStart"/>
      <w:r w:rsidR="001E60BF" w:rsidRPr="00E30017">
        <w:rPr>
          <w:lang w:val="ro-MD"/>
        </w:rPr>
        <w:t>documentaţiei</w:t>
      </w:r>
      <w:proofErr w:type="spellEnd"/>
      <w:r w:rsidR="001E60BF" w:rsidRPr="00E30017">
        <w:rPr>
          <w:lang w:val="ro-MD"/>
        </w:rPr>
        <w:t xml:space="preserve"> de </w:t>
      </w:r>
      <w:r w:rsidR="006A414A" w:rsidRPr="00E30017">
        <w:rPr>
          <w:lang w:val="ro-MD"/>
        </w:rPr>
        <w:t xml:space="preserve">proiect </w:t>
      </w:r>
      <w:r w:rsidR="001E60BF" w:rsidRPr="00E30017">
        <w:rPr>
          <w:lang w:val="ro-MD"/>
        </w:rPr>
        <w:t xml:space="preserve">şi </w:t>
      </w:r>
      <w:r w:rsidR="006A414A" w:rsidRPr="00E30017">
        <w:rPr>
          <w:lang w:val="ro-MD"/>
        </w:rPr>
        <w:t xml:space="preserve">deviz </w:t>
      </w:r>
      <w:r w:rsidR="001E60BF" w:rsidRPr="00E30017">
        <w:rPr>
          <w:lang w:val="ro-MD"/>
        </w:rPr>
        <w:t xml:space="preserve">trebuie să fie prevăzute </w:t>
      </w:r>
      <w:proofErr w:type="spellStart"/>
      <w:r w:rsidR="001E60BF" w:rsidRPr="00E30017">
        <w:rPr>
          <w:lang w:val="ro-MD"/>
        </w:rPr>
        <w:t>soluţii</w:t>
      </w:r>
      <w:proofErr w:type="spellEnd"/>
      <w:r w:rsidR="001E60BF" w:rsidRPr="00E30017">
        <w:rPr>
          <w:lang w:val="ro-MD"/>
        </w:rPr>
        <w:t xml:space="preserve"> de proiect şi măsuri ce previn sau </w:t>
      </w:r>
      <w:proofErr w:type="spellStart"/>
      <w:r w:rsidR="001E60BF" w:rsidRPr="00E30017">
        <w:rPr>
          <w:lang w:val="ro-MD"/>
        </w:rPr>
        <w:t>micşorează</w:t>
      </w:r>
      <w:proofErr w:type="spellEnd"/>
      <w:r w:rsidR="001E60BF" w:rsidRPr="00E30017">
        <w:rPr>
          <w:lang w:val="ro-MD"/>
        </w:rPr>
        <w:t xml:space="preserve"> până la valori admisibile impactul negativ al </w:t>
      </w:r>
      <w:proofErr w:type="spellStart"/>
      <w:r w:rsidR="001E60BF" w:rsidRPr="00E30017">
        <w:rPr>
          <w:lang w:val="ro-MD"/>
        </w:rPr>
        <w:t>construcţiei</w:t>
      </w:r>
      <w:proofErr w:type="spellEnd"/>
      <w:r w:rsidR="001E60BF" w:rsidRPr="00E30017">
        <w:rPr>
          <w:lang w:val="ro-MD"/>
        </w:rPr>
        <w:t xml:space="preserve"> şi exploatării ulterioare a drumului asupra mediului</w:t>
      </w:r>
      <w:r w:rsidR="00B30360" w:rsidRPr="00E30017">
        <w:rPr>
          <w:lang w:val="ro-MD"/>
        </w:rPr>
        <w:t xml:space="preserve">. </w:t>
      </w:r>
      <w:r w:rsidR="001E60BF" w:rsidRPr="00E30017">
        <w:rPr>
          <w:lang w:val="ro-MD"/>
        </w:rPr>
        <w:t xml:space="preserve">În timpul </w:t>
      </w:r>
      <w:proofErr w:type="spellStart"/>
      <w:r w:rsidR="001E60BF" w:rsidRPr="00E30017">
        <w:rPr>
          <w:lang w:val="ro-MD"/>
        </w:rPr>
        <w:t>construcţiei</w:t>
      </w:r>
      <w:proofErr w:type="spellEnd"/>
      <w:r w:rsidR="001E60BF" w:rsidRPr="00E30017">
        <w:rPr>
          <w:lang w:val="ro-MD"/>
        </w:rPr>
        <w:t xml:space="preserve"> drumului aceste </w:t>
      </w:r>
      <w:proofErr w:type="spellStart"/>
      <w:r w:rsidR="001E60BF" w:rsidRPr="00E30017">
        <w:rPr>
          <w:lang w:val="ro-MD"/>
        </w:rPr>
        <w:lastRenderedPageBreak/>
        <w:t>soluţii</w:t>
      </w:r>
      <w:proofErr w:type="spellEnd"/>
      <w:r w:rsidR="001E60BF" w:rsidRPr="00E30017">
        <w:rPr>
          <w:lang w:val="ro-MD"/>
        </w:rPr>
        <w:t xml:space="preserve"> şi măsuri trebuie îndeplinite în natură în deplină conformitate cu proiectul, ceea ce reprezintă una dintre premisele de bază pentru asigurarea </w:t>
      </w:r>
      <w:proofErr w:type="spellStart"/>
      <w:r w:rsidR="001E60BF" w:rsidRPr="00E30017">
        <w:rPr>
          <w:lang w:val="ro-MD"/>
        </w:rPr>
        <w:t>securităţii</w:t>
      </w:r>
      <w:proofErr w:type="spellEnd"/>
      <w:r w:rsidR="001E60BF" w:rsidRPr="00E30017">
        <w:rPr>
          <w:lang w:val="ro-MD"/>
        </w:rPr>
        <w:t xml:space="preserve"> ecologice în procesul  de exploatare a drumului.</w:t>
      </w:r>
    </w:p>
    <w:p w14:paraId="7263BB56" w14:textId="77777777" w:rsidR="00643CB2" w:rsidRPr="00E30017" w:rsidRDefault="00643CB2" w:rsidP="00B370DA">
      <w:pPr>
        <w:jc w:val="both"/>
        <w:rPr>
          <w:lang w:val="ro-MD"/>
        </w:rPr>
      </w:pPr>
    </w:p>
    <w:p w14:paraId="7716B837" w14:textId="77777777" w:rsidR="001E60BF" w:rsidRPr="00E30017" w:rsidRDefault="00B370DA" w:rsidP="00B370DA">
      <w:pPr>
        <w:jc w:val="both"/>
        <w:rPr>
          <w:lang w:val="ro-MD"/>
        </w:rPr>
      </w:pPr>
      <w:r w:rsidRPr="00E30017">
        <w:rPr>
          <w:b/>
          <w:lang w:val="ro-MD"/>
        </w:rPr>
        <w:t>4</w:t>
      </w:r>
      <w:r w:rsidR="001E60BF" w:rsidRPr="00E30017">
        <w:rPr>
          <w:b/>
          <w:lang w:val="ro-MD"/>
        </w:rPr>
        <w:t>.3</w:t>
      </w:r>
      <w:r w:rsidR="001E60BF" w:rsidRPr="00E30017">
        <w:rPr>
          <w:b/>
          <w:lang w:val="ro-MD"/>
        </w:rPr>
        <w:tab/>
      </w:r>
      <w:r w:rsidR="001E60BF" w:rsidRPr="00E30017">
        <w:rPr>
          <w:lang w:val="ro-MD"/>
        </w:rPr>
        <w:t xml:space="preserve">În </w:t>
      </w:r>
      <w:proofErr w:type="spellStart"/>
      <w:r w:rsidR="001E60BF" w:rsidRPr="00E30017">
        <w:rPr>
          <w:lang w:val="ro-MD"/>
        </w:rPr>
        <w:t>dependenţă</w:t>
      </w:r>
      <w:proofErr w:type="spellEnd"/>
      <w:r w:rsidR="001E60BF" w:rsidRPr="00E30017">
        <w:rPr>
          <w:lang w:val="ro-MD"/>
        </w:rPr>
        <w:t xml:space="preserve"> de </w:t>
      </w:r>
      <w:proofErr w:type="spellStart"/>
      <w:r w:rsidR="001E60BF" w:rsidRPr="00E30017">
        <w:rPr>
          <w:lang w:val="ro-MD"/>
        </w:rPr>
        <w:t>condiţiile</w:t>
      </w:r>
      <w:proofErr w:type="spellEnd"/>
      <w:r w:rsidR="001E60BF" w:rsidRPr="00E30017">
        <w:rPr>
          <w:lang w:val="ro-MD"/>
        </w:rPr>
        <w:t xml:space="preserve"> naturale ale terenului atribuit pentru </w:t>
      </w:r>
      <w:proofErr w:type="spellStart"/>
      <w:r w:rsidR="001E60BF" w:rsidRPr="00E30017">
        <w:rPr>
          <w:lang w:val="ro-MD"/>
        </w:rPr>
        <w:t>construcţia</w:t>
      </w:r>
      <w:proofErr w:type="spellEnd"/>
      <w:r w:rsidR="001E60BF" w:rsidRPr="00E30017">
        <w:rPr>
          <w:lang w:val="ro-MD"/>
        </w:rPr>
        <w:t xml:space="preserve"> drumului şi intensitatea traficului trebuie </w:t>
      </w:r>
      <w:proofErr w:type="spellStart"/>
      <w:r w:rsidR="001E60BF" w:rsidRPr="00E30017">
        <w:rPr>
          <w:lang w:val="ro-MD"/>
        </w:rPr>
        <w:t>soluţionate</w:t>
      </w:r>
      <w:proofErr w:type="spellEnd"/>
      <w:r w:rsidR="001E60BF" w:rsidRPr="00E30017">
        <w:rPr>
          <w:lang w:val="ro-MD"/>
        </w:rPr>
        <w:t xml:space="preserve"> următoarele probleme ce </w:t>
      </w:r>
      <w:proofErr w:type="spellStart"/>
      <w:r w:rsidR="001E60BF" w:rsidRPr="00E30017">
        <w:rPr>
          <w:lang w:val="ro-MD"/>
        </w:rPr>
        <w:t>ţin</w:t>
      </w:r>
      <w:proofErr w:type="spellEnd"/>
      <w:r w:rsidR="001E60BF" w:rsidRPr="00E30017">
        <w:rPr>
          <w:lang w:val="ro-MD"/>
        </w:rPr>
        <w:t xml:space="preserve"> de </w:t>
      </w:r>
      <w:proofErr w:type="spellStart"/>
      <w:r w:rsidR="001E60BF" w:rsidRPr="00E30017">
        <w:rPr>
          <w:lang w:val="ro-MD"/>
        </w:rPr>
        <w:t>protecţia</w:t>
      </w:r>
      <w:proofErr w:type="spellEnd"/>
      <w:r w:rsidR="001E60BF" w:rsidRPr="00E30017">
        <w:rPr>
          <w:lang w:val="ro-MD"/>
        </w:rPr>
        <w:t xml:space="preserve"> mediului şi folosirea </w:t>
      </w:r>
      <w:proofErr w:type="spellStart"/>
      <w:r w:rsidR="001E60BF" w:rsidRPr="00E30017">
        <w:rPr>
          <w:lang w:val="ro-MD"/>
        </w:rPr>
        <w:t>raţională</w:t>
      </w:r>
      <w:proofErr w:type="spellEnd"/>
      <w:r w:rsidR="001E60BF" w:rsidRPr="00E30017">
        <w:rPr>
          <w:lang w:val="ro-MD"/>
        </w:rPr>
        <w:t xml:space="preserve"> a resurselor naturale:</w:t>
      </w:r>
    </w:p>
    <w:p w14:paraId="3DA61E6D" w14:textId="77777777" w:rsidR="00643CB2" w:rsidRPr="00E30017" w:rsidRDefault="00643CB2" w:rsidP="00B370DA">
      <w:pPr>
        <w:jc w:val="both"/>
        <w:rPr>
          <w:lang w:val="ro-MD"/>
        </w:rPr>
      </w:pPr>
    </w:p>
    <w:p w14:paraId="28EA0C99" w14:textId="77777777" w:rsidR="001E60BF" w:rsidRPr="00E30017" w:rsidRDefault="001E60BF" w:rsidP="00643CB2">
      <w:pPr>
        <w:pStyle w:val="a8"/>
        <w:numPr>
          <w:ilvl w:val="0"/>
          <w:numId w:val="1"/>
        </w:numPr>
        <w:tabs>
          <w:tab w:val="left" w:pos="426"/>
        </w:tabs>
        <w:spacing w:after="0" w:line="240" w:lineRule="auto"/>
        <w:ind w:left="426" w:hanging="426"/>
        <w:jc w:val="both"/>
        <w:rPr>
          <w:rFonts w:ascii="Arial" w:hAnsi="Arial" w:cs="Arial"/>
          <w:sz w:val="20"/>
          <w:szCs w:val="20"/>
          <w:lang w:val="ro-MD"/>
        </w:rPr>
      </w:pPr>
      <w:proofErr w:type="spellStart"/>
      <w:r w:rsidRPr="00E30017">
        <w:rPr>
          <w:rFonts w:ascii="Arial" w:hAnsi="Arial" w:cs="Arial"/>
          <w:sz w:val="20"/>
          <w:szCs w:val="20"/>
          <w:lang w:val="ro-MD"/>
        </w:rPr>
        <w:t>micşorarea</w:t>
      </w:r>
      <w:proofErr w:type="spellEnd"/>
      <w:r w:rsidRPr="00E30017">
        <w:rPr>
          <w:rFonts w:ascii="Arial" w:hAnsi="Arial" w:cs="Arial"/>
          <w:sz w:val="20"/>
          <w:szCs w:val="20"/>
          <w:lang w:val="ro-MD"/>
        </w:rPr>
        <w:t xml:space="preserve"> </w:t>
      </w:r>
      <w:proofErr w:type="spellStart"/>
      <w:r w:rsidRPr="00E30017">
        <w:rPr>
          <w:rFonts w:ascii="Arial" w:hAnsi="Arial" w:cs="Arial"/>
          <w:sz w:val="20"/>
          <w:szCs w:val="20"/>
          <w:lang w:val="ro-MD"/>
        </w:rPr>
        <w:t>suprafeţei</w:t>
      </w:r>
      <w:proofErr w:type="spellEnd"/>
      <w:r w:rsidRPr="00E30017">
        <w:rPr>
          <w:rFonts w:ascii="Arial" w:hAnsi="Arial" w:cs="Arial"/>
          <w:sz w:val="20"/>
          <w:szCs w:val="20"/>
          <w:lang w:val="ro-MD"/>
        </w:rPr>
        <w:t xml:space="preserve"> terenului atribuit pentru </w:t>
      </w:r>
      <w:proofErr w:type="spellStart"/>
      <w:r w:rsidRPr="00E30017">
        <w:rPr>
          <w:rFonts w:ascii="Arial" w:hAnsi="Arial" w:cs="Arial"/>
          <w:sz w:val="20"/>
          <w:szCs w:val="20"/>
          <w:lang w:val="ro-MD"/>
        </w:rPr>
        <w:t>construcţia</w:t>
      </w:r>
      <w:proofErr w:type="spellEnd"/>
      <w:r w:rsidRPr="00E30017">
        <w:rPr>
          <w:rFonts w:ascii="Arial" w:hAnsi="Arial" w:cs="Arial"/>
          <w:sz w:val="20"/>
          <w:szCs w:val="20"/>
          <w:lang w:val="ro-MD"/>
        </w:rPr>
        <w:t xml:space="preserve"> drumului, cu prioritate a terenurilor agricole şi pădurilor;</w:t>
      </w:r>
    </w:p>
    <w:p w14:paraId="35F20A9F" w14:textId="77777777" w:rsidR="001E60BF" w:rsidRPr="00E30017" w:rsidRDefault="001E60BF" w:rsidP="00643CB2">
      <w:pPr>
        <w:pStyle w:val="a8"/>
        <w:numPr>
          <w:ilvl w:val="0"/>
          <w:numId w:val="1"/>
        </w:numPr>
        <w:tabs>
          <w:tab w:val="left" w:pos="426"/>
        </w:tabs>
        <w:spacing w:after="0" w:line="240" w:lineRule="auto"/>
        <w:ind w:left="426" w:hanging="426"/>
        <w:jc w:val="both"/>
        <w:rPr>
          <w:rFonts w:ascii="Arial" w:hAnsi="Arial" w:cs="Arial"/>
          <w:sz w:val="20"/>
          <w:szCs w:val="20"/>
          <w:lang w:val="ro-MD"/>
        </w:rPr>
      </w:pPr>
      <w:r w:rsidRPr="00E30017">
        <w:rPr>
          <w:rFonts w:ascii="Arial" w:hAnsi="Arial" w:cs="Arial"/>
          <w:sz w:val="20"/>
          <w:szCs w:val="20"/>
          <w:lang w:val="ro-MD"/>
        </w:rPr>
        <w:t xml:space="preserve">asigurarea </w:t>
      </w:r>
      <w:proofErr w:type="spellStart"/>
      <w:r w:rsidRPr="00E30017">
        <w:rPr>
          <w:rFonts w:ascii="Arial" w:hAnsi="Arial" w:cs="Arial"/>
          <w:sz w:val="20"/>
          <w:szCs w:val="20"/>
          <w:lang w:val="ro-MD"/>
        </w:rPr>
        <w:t>condiţiilor</w:t>
      </w:r>
      <w:proofErr w:type="spellEnd"/>
      <w:r w:rsidRPr="00E30017">
        <w:rPr>
          <w:rFonts w:ascii="Arial" w:hAnsi="Arial" w:cs="Arial"/>
          <w:sz w:val="20"/>
          <w:szCs w:val="20"/>
          <w:lang w:val="ro-MD"/>
        </w:rPr>
        <w:t xml:space="preserve"> favorabile pentru folosirea în scop economic a terenurilor situate de-a lungul drumului;</w:t>
      </w:r>
    </w:p>
    <w:p w14:paraId="218E42B7"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r w:rsidRPr="00E30017">
        <w:rPr>
          <w:rFonts w:ascii="Arial" w:hAnsi="Arial" w:cs="Arial"/>
          <w:sz w:val="20"/>
          <w:szCs w:val="20"/>
          <w:lang w:val="ro-MD"/>
        </w:rPr>
        <w:t>conservarea sau ameliorarea peisajului existent;</w:t>
      </w:r>
    </w:p>
    <w:p w14:paraId="69A22EDC" w14:textId="77777777" w:rsidR="001E60BF" w:rsidRPr="00E30017" w:rsidRDefault="001E60BF" w:rsidP="00643CB2">
      <w:pPr>
        <w:pStyle w:val="a8"/>
        <w:numPr>
          <w:ilvl w:val="0"/>
          <w:numId w:val="1"/>
        </w:numPr>
        <w:tabs>
          <w:tab w:val="left" w:pos="426"/>
        </w:tabs>
        <w:spacing w:after="0" w:line="240" w:lineRule="auto"/>
        <w:ind w:left="426" w:hanging="426"/>
        <w:jc w:val="both"/>
        <w:rPr>
          <w:rFonts w:ascii="Arial" w:hAnsi="Arial" w:cs="Arial"/>
          <w:sz w:val="20"/>
          <w:szCs w:val="20"/>
          <w:lang w:val="ro-MD"/>
        </w:rPr>
      </w:pPr>
      <w:proofErr w:type="spellStart"/>
      <w:r w:rsidRPr="00E30017">
        <w:rPr>
          <w:rFonts w:ascii="Arial" w:hAnsi="Arial" w:cs="Arial"/>
          <w:sz w:val="20"/>
          <w:szCs w:val="20"/>
          <w:lang w:val="ro-MD"/>
        </w:rPr>
        <w:t>protecţia</w:t>
      </w:r>
      <w:proofErr w:type="spellEnd"/>
      <w:r w:rsidRPr="00E30017">
        <w:rPr>
          <w:rFonts w:ascii="Arial" w:hAnsi="Arial" w:cs="Arial"/>
          <w:sz w:val="20"/>
          <w:szCs w:val="20"/>
          <w:lang w:val="ro-MD"/>
        </w:rPr>
        <w:t xml:space="preserve"> împotriva poluării aerului atmosferic, </w:t>
      </w:r>
      <w:proofErr w:type="spellStart"/>
      <w:r w:rsidRPr="00E30017">
        <w:rPr>
          <w:rFonts w:ascii="Arial" w:hAnsi="Arial" w:cs="Arial"/>
          <w:sz w:val="20"/>
          <w:szCs w:val="20"/>
          <w:lang w:val="ro-MD"/>
        </w:rPr>
        <w:t>protecţia</w:t>
      </w:r>
      <w:proofErr w:type="spellEnd"/>
      <w:r w:rsidRPr="00E30017">
        <w:rPr>
          <w:rFonts w:ascii="Arial" w:hAnsi="Arial" w:cs="Arial"/>
          <w:sz w:val="20"/>
          <w:szCs w:val="20"/>
          <w:lang w:val="ro-MD"/>
        </w:rPr>
        <w:t xml:space="preserve"> solurilor din zona drumului, apelor de </w:t>
      </w:r>
      <w:proofErr w:type="spellStart"/>
      <w:r w:rsidRPr="00E30017">
        <w:rPr>
          <w:rFonts w:ascii="Arial" w:hAnsi="Arial" w:cs="Arial"/>
          <w:sz w:val="20"/>
          <w:szCs w:val="20"/>
          <w:lang w:val="ro-MD"/>
        </w:rPr>
        <w:t>suprafaţă</w:t>
      </w:r>
      <w:proofErr w:type="spellEnd"/>
      <w:r w:rsidRPr="00E30017">
        <w:rPr>
          <w:rFonts w:ascii="Arial" w:hAnsi="Arial" w:cs="Arial"/>
          <w:sz w:val="20"/>
          <w:szCs w:val="20"/>
          <w:lang w:val="ro-MD"/>
        </w:rPr>
        <w:t xml:space="preserve"> şi celor subterane;</w:t>
      </w:r>
    </w:p>
    <w:p w14:paraId="0DEC9999"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proofErr w:type="spellStart"/>
      <w:r w:rsidRPr="00E30017">
        <w:rPr>
          <w:rFonts w:ascii="Arial" w:hAnsi="Arial" w:cs="Arial"/>
          <w:sz w:val="20"/>
          <w:szCs w:val="20"/>
          <w:lang w:val="ro-MD"/>
        </w:rPr>
        <w:t>protecţia</w:t>
      </w:r>
      <w:proofErr w:type="spellEnd"/>
      <w:r w:rsidRPr="00E30017">
        <w:rPr>
          <w:rFonts w:ascii="Arial" w:hAnsi="Arial" w:cs="Arial"/>
          <w:sz w:val="20"/>
          <w:szCs w:val="20"/>
          <w:lang w:val="ro-MD"/>
        </w:rPr>
        <w:t xml:space="preserve"> antizgomot a </w:t>
      </w:r>
      <w:proofErr w:type="spellStart"/>
      <w:r w:rsidRPr="00E30017">
        <w:rPr>
          <w:rFonts w:ascii="Arial" w:hAnsi="Arial" w:cs="Arial"/>
          <w:sz w:val="20"/>
          <w:szCs w:val="20"/>
          <w:lang w:val="ro-MD"/>
        </w:rPr>
        <w:t>populaţiei</w:t>
      </w:r>
      <w:proofErr w:type="spellEnd"/>
      <w:r w:rsidRPr="00E30017">
        <w:rPr>
          <w:rFonts w:ascii="Arial" w:hAnsi="Arial" w:cs="Arial"/>
          <w:sz w:val="20"/>
          <w:szCs w:val="20"/>
          <w:lang w:val="ro-MD"/>
        </w:rPr>
        <w:t>;</w:t>
      </w:r>
    </w:p>
    <w:p w14:paraId="48CD36BB" w14:textId="77777777" w:rsidR="001E60BF" w:rsidRPr="00E30017" w:rsidRDefault="001E60BF" w:rsidP="00643CB2">
      <w:pPr>
        <w:pStyle w:val="a8"/>
        <w:numPr>
          <w:ilvl w:val="0"/>
          <w:numId w:val="1"/>
        </w:numPr>
        <w:tabs>
          <w:tab w:val="left" w:pos="426"/>
        </w:tabs>
        <w:spacing w:after="0" w:line="240" w:lineRule="auto"/>
        <w:ind w:left="426" w:hanging="426"/>
        <w:jc w:val="both"/>
        <w:rPr>
          <w:rFonts w:ascii="Arial" w:hAnsi="Arial" w:cs="Arial"/>
          <w:sz w:val="20"/>
          <w:szCs w:val="20"/>
          <w:lang w:val="ro-MD"/>
        </w:rPr>
      </w:pPr>
      <w:r w:rsidRPr="00E30017">
        <w:rPr>
          <w:rFonts w:ascii="Arial" w:hAnsi="Arial" w:cs="Arial"/>
          <w:sz w:val="20"/>
          <w:szCs w:val="20"/>
          <w:lang w:val="ro-MD"/>
        </w:rPr>
        <w:t xml:space="preserve">prevenirea eroziunii pluviale şi eoliene, asigurarea </w:t>
      </w:r>
      <w:proofErr w:type="spellStart"/>
      <w:r w:rsidRPr="00E30017">
        <w:rPr>
          <w:rFonts w:ascii="Arial" w:hAnsi="Arial" w:cs="Arial"/>
          <w:sz w:val="20"/>
          <w:szCs w:val="20"/>
          <w:lang w:val="ro-MD"/>
        </w:rPr>
        <w:t>stabilităţii</w:t>
      </w:r>
      <w:proofErr w:type="spellEnd"/>
      <w:r w:rsidRPr="00E30017">
        <w:rPr>
          <w:rFonts w:ascii="Arial" w:hAnsi="Arial" w:cs="Arial"/>
          <w:sz w:val="20"/>
          <w:szCs w:val="20"/>
          <w:lang w:val="ro-MD"/>
        </w:rPr>
        <w:t xml:space="preserve"> terasamentului şi a </w:t>
      </w:r>
      <w:proofErr w:type="spellStart"/>
      <w:r w:rsidRPr="00E30017">
        <w:rPr>
          <w:rFonts w:ascii="Arial" w:hAnsi="Arial" w:cs="Arial"/>
          <w:sz w:val="20"/>
          <w:szCs w:val="20"/>
          <w:lang w:val="ro-MD"/>
        </w:rPr>
        <w:t>versanţilor</w:t>
      </w:r>
      <w:proofErr w:type="spellEnd"/>
      <w:r w:rsidRPr="00E30017">
        <w:rPr>
          <w:rFonts w:ascii="Arial" w:hAnsi="Arial" w:cs="Arial"/>
          <w:sz w:val="20"/>
          <w:szCs w:val="20"/>
          <w:lang w:val="ro-MD"/>
        </w:rPr>
        <w:t xml:space="preserve"> pe sectoarele supuse alunecărilor de teren;</w:t>
      </w:r>
    </w:p>
    <w:p w14:paraId="03B98DF6"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r w:rsidRPr="00E30017">
        <w:rPr>
          <w:rFonts w:ascii="Arial" w:hAnsi="Arial" w:cs="Arial"/>
          <w:sz w:val="20"/>
          <w:szCs w:val="20"/>
          <w:lang w:val="ro-MD"/>
        </w:rPr>
        <w:t>conservarea florei şi faunei existente;</w:t>
      </w:r>
    </w:p>
    <w:p w14:paraId="0087CAAC"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r w:rsidRPr="00E30017">
        <w:rPr>
          <w:rFonts w:ascii="Arial" w:hAnsi="Arial" w:cs="Arial"/>
          <w:sz w:val="20"/>
          <w:szCs w:val="20"/>
          <w:lang w:val="ro-MD"/>
        </w:rPr>
        <w:t>conservarea monumentelor istorice, culturale, arhitecturale şi naturale;</w:t>
      </w:r>
    </w:p>
    <w:p w14:paraId="7476D3B7"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proofErr w:type="spellStart"/>
      <w:r w:rsidRPr="00E30017">
        <w:rPr>
          <w:rFonts w:ascii="Arial" w:hAnsi="Arial" w:cs="Arial"/>
          <w:sz w:val="20"/>
          <w:szCs w:val="20"/>
          <w:lang w:val="ro-MD"/>
        </w:rPr>
        <w:t>protecţia</w:t>
      </w:r>
      <w:proofErr w:type="spellEnd"/>
      <w:r w:rsidRPr="00E30017">
        <w:rPr>
          <w:rFonts w:ascii="Arial" w:hAnsi="Arial" w:cs="Arial"/>
          <w:sz w:val="20"/>
          <w:szCs w:val="20"/>
          <w:lang w:val="ro-MD"/>
        </w:rPr>
        <w:t xml:space="preserve"> contra prejudicierii clădirilor şi </w:t>
      </w:r>
      <w:proofErr w:type="spellStart"/>
      <w:r w:rsidRPr="00E30017">
        <w:rPr>
          <w:rFonts w:ascii="Arial" w:hAnsi="Arial" w:cs="Arial"/>
          <w:sz w:val="20"/>
          <w:szCs w:val="20"/>
          <w:lang w:val="ro-MD"/>
        </w:rPr>
        <w:t>construcţiilor</w:t>
      </w:r>
      <w:proofErr w:type="spellEnd"/>
      <w:r w:rsidRPr="00E30017">
        <w:rPr>
          <w:rFonts w:ascii="Arial" w:hAnsi="Arial" w:cs="Arial"/>
          <w:sz w:val="20"/>
          <w:szCs w:val="20"/>
          <w:lang w:val="ro-MD"/>
        </w:rPr>
        <w:t xml:space="preserve"> aflate în apropierea drumului;</w:t>
      </w:r>
    </w:p>
    <w:p w14:paraId="0DA50C45" w14:textId="77777777" w:rsidR="001E60BF" w:rsidRPr="00E30017" w:rsidRDefault="001E60BF" w:rsidP="00643CB2">
      <w:pPr>
        <w:pStyle w:val="a8"/>
        <w:numPr>
          <w:ilvl w:val="0"/>
          <w:numId w:val="1"/>
        </w:numPr>
        <w:tabs>
          <w:tab w:val="left" w:pos="426"/>
        </w:tabs>
        <w:spacing w:after="0" w:line="240" w:lineRule="auto"/>
        <w:ind w:left="0" w:firstLine="0"/>
        <w:jc w:val="both"/>
        <w:rPr>
          <w:rFonts w:ascii="Arial" w:hAnsi="Arial" w:cs="Arial"/>
          <w:sz w:val="20"/>
          <w:szCs w:val="20"/>
          <w:lang w:val="ro-MD"/>
        </w:rPr>
      </w:pPr>
      <w:proofErr w:type="spellStart"/>
      <w:r w:rsidRPr="00E30017">
        <w:rPr>
          <w:rFonts w:ascii="Arial" w:hAnsi="Arial" w:cs="Arial"/>
          <w:sz w:val="20"/>
          <w:szCs w:val="20"/>
          <w:lang w:val="ro-MD"/>
        </w:rPr>
        <w:t>micşorarea</w:t>
      </w:r>
      <w:proofErr w:type="spellEnd"/>
      <w:r w:rsidRPr="00E30017">
        <w:rPr>
          <w:rFonts w:ascii="Arial" w:hAnsi="Arial" w:cs="Arial"/>
          <w:sz w:val="20"/>
          <w:szCs w:val="20"/>
          <w:lang w:val="ro-MD"/>
        </w:rPr>
        <w:t xml:space="preserve"> volumului de resurse naturale, folosite la </w:t>
      </w:r>
      <w:proofErr w:type="spellStart"/>
      <w:r w:rsidRPr="00E30017">
        <w:rPr>
          <w:rFonts w:ascii="Arial" w:hAnsi="Arial" w:cs="Arial"/>
          <w:sz w:val="20"/>
          <w:szCs w:val="20"/>
          <w:lang w:val="ro-MD"/>
        </w:rPr>
        <w:t>construcţia</w:t>
      </w:r>
      <w:proofErr w:type="spellEnd"/>
      <w:r w:rsidRPr="00E30017">
        <w:rPr>
          <w:rFonts w:ascii="Arial" w:hAnsi="Arial" w:cs="Arial"/>
          <w:sz w:val="20"/>
          <w:szCs w:val="20"/>
          <w:lang w:val="ro-MD"/>
        </w:rPr>
        <w:t xml:space="preserve"> şi exploatarea drumului.</w:t>
      </w:r>
    </w:p>
    <w:p w14:paraId="0FD46A97" w14:textId="77777777" w:rsidR="00643CB2" w:rsidRPr="00E30017" w:rsidRDefault="00643CB2" w:rsidP="00643CB2">
      <w:pPr>
        <w:pStyle w:val="a8"/>
        <w:tabs>
          <w:tab w:val="left" w:pos="426"/>
        </w:tabs>
        <w:spacing w:after="0" w:line="240" w:lineRule="auto"/>
        <w:ind w:left="0"/>
        <w:jc w:val="both"/>
        <w:rPr>
          <w:rFonts w:ascii="Arial" w:hAnsi="Arial" w:cs="Arial"/>
          <w:sz w:val="20"/>
          <w:szCs w:val="20"/>
          <w:lang w:val="ro-MD"/>
        </w:rPr>
      </w:pPr>
    </w:p>
    <w:p w14:paraId="6309ED2F" w14:textId="77777777" w:rsidR="001E60BF" w:rsidRPr="00E30017" w:rsidRDefault="00B370DA" w:rsidP="00B370DA">
      <w:pPr>
        <w:jc w:val="both"/>
        <w:rPr>
          <w:lang w:val="ro-MD"/>
        </w:rPr>
      </w:pPr>
      <w:r w:rsidRPr="00E30017">
        <w:rPr>
          <w:b/>
          <w:lang w:val="ro-MD"/>
        </w:rPr>
        <w:t>4</w:t>
      </w:r>
      <w:r w:rsidR="001E60BF" w:rsidRPr="00E30017">
        <w:rPr>
          <w:b/>
          <w:lang w:val="ro-MD"/>
        </w:rPr>
        <w:t>.4</w:t>
      </w:r>
      <w:r w:rsidR="001E60BF" w:rsidRPr="00E30017">
        <w:rPr>
          <w:b/>
          <w:lang w:val="ro-MD"/>
        </w:rPr>
        <w:tab/>
      </w:r>
      <w:r w:rsidR="001E60BF" w:rsidRPr="00E30017">
        <w:rPr>
          <w:lang w:val="ro-MD"/>
        </w:rPr>
        <w:t xml:space="preserve">La proiectarea, </w:t>
      </w:r>
      <w:proofErr w:type="spellStart"/>
      <w:r w:rsidR="001E60BF" w:rsidRPr="00E30017">
        <w:rPr>
          <w:lang w:val="ro-MD"/>
        </w:rPr>
        <w:t>construcţia</w:t>
      </w:r>
      <w:proofErr w:type="spellEnd"/>
      <w:r w:rsidR="001E60BF" w:rsidRPr="00E30017">
        <w:rPr>
          <w:lang w:val="ro-MD"/>
        </w:rPr>
        <w:t xml:space="preserve"> şi exploatarea drumului problemele privind </w:t>
      </w:r>
      <w:proofErr w:type="spellStart"/>
      <w:r w:rsidR="001E60BF" w:rsidRPr="00E30017">
        <w:rPr>
          <w:lang w:val="ro-MD"/>
        </w:rPr>
        <w:t>protecţia</w:t>
      </w:r>
      <w:proofErr w:type="spellEnd"/>
      <w:r w:rsidR="001E60BF" w:rsidRPr="00E30017">
        <w:rPr>
          <w:lang w:val="ro-MD"/>
        </w:rPr>
        <w:t xml:space="preserve"> mediului şi folosirea </w:t>
      </w:r>
      <w:proofErr w:type="spellStart"/>
      <w:r w:rsidR="001E60BF" w:rsidRPr="00E30017">
        <w:rPr>
          <w:lang w:val="ro-MD"/>
        </w:rPr>
        <w:t>raţională</w:t>
      </w:r>
      <w:proofErr w:type="spellEnd"/>
      <w:r w:rsidR="001E60BF" w:rsidRPr="00E30017">
        <w:rPr>
          <w:lang w:val="ro-MD"/>
        </w:rPr>
        <w:t xml:space="preserve"> a resurselor naturale trebuie </w:t>
      </w:r>
      <w:proofErr w:type="spellStart"/>
      <w:r w:rsidR="001E60BF" w:rsidRPr="00E30017">
        <w:rPr>
          <w:lang w:val="ro-MD"/>
        </w:rPr>
        <w:t>soluţionate</w:t>
      </w:r>
      <w:proofErr w:type="spellEnd"/>
      <w:r w:rsidR="001E60BF" w:rsidRPr="00E30017">
        <w:rPr>
          <w:lang w:val="ro-MD"/>
        </w:rPr>
        <w:t xml:space="preserve"> în complex cu problemele ce </w:t>
      </w:r>
      <w:proofErr w:type="spellStart"/>
      <w:r w:rsidR="001E60BF" w:rsidRPr="00E30017">
        <w:rPr>
          <w:lang w:val="ro-MD"/>
        </w:rPr>
        <w:t>ţin</w:t>
      </w:r>
      <w:proofErr w:type="spellEnd"/>
      <w:r w:rsidR="001E60BF" w:rsidRPr="00E30017">
        <w:rPr>
          <w:lang w:val="ro-MD"/>
        </w:rPr>
        <w:t xml:space="preserve"> de dezvoltarea economică şi socială a regiunii, asigurarea unor caracteristici înalte de transport şi exploatare ale drumului şi </w:t>
      </w:r>
      <w:proofErr w:type="spellStart"/>
      <w:r w:rsidR="001E60BF" w:rsidRPr="00E30017">
        <w:rPr>
          <w:lang w:val="ro-MD"/>
        </w:rPr>
        <w:t>securităţii</w:t>
      </w:r>
      <w:proofErr w:type="spellEnd"/>
      <w:r w:rsidR="001E60BF" w:rsidRPr="00E30017">
        <w:rPr>
          <w:lang w:val="ro-MD"/>
        </w:rPr>
        <w:t xml:space="preserve"> traficului, </w:t>
      </w:r>
      <w:proofErr w:type="spellStart"/>
      <w:r w:rsidR="001E60BF" w:rsidRPr="00E30017">
        <w:rPr>
          <w:lang w:val="ro-MD"/>
        </w:rPr>
        <w:t>micşorarea</w:t>
      </w:r>
      <w:proofErr w:type="spellEnd"/>
      <w:r w:rsidR="001E60BF" w:rsidRPr="00E30017">
        <w:rPr>
          <w:lang w:val="ro-MD"/>
        </w:rPr>
        <w:t xml:space="preserve"> cheltuielilor pentru </w:t>
      </w:r>
      <w:proofErr w:type="spellStart"/>
      <w:r w:rsidR="001E60BF" w:rsidRPr="00E30017">
        <w:rPr>
          <w:lang w:val="ro-MD"/>
        </w:rPr>
        <w:t>construcţia</w:t>
      </w:r>
      <w:proofErr w:type="spellEnd"/>
      <w:r w:rsidR="001E60BF" w:rsidRPr="00E30017">
        <w:rPr>
          <w:lang w:val="ro-MD"/>
        </w:rPr>
        <w:t xml:space="preserve"> şi exploatarea drumului.</w:t>
      </w:r>
    </w:p>
    <w:p w14:paraId="0EDD051C" w14:textId="77777777" w:rsidR="001E60BF" w:rsidRPr="00E30017" w:rsidRDefault="001E60BF" w:rsidP="00B370DA">
      <w:pPr>
        <w:rPr>
          <w:lang w:val="ro-MD"/>
        </w:rPr>
      </w:pPr>
    </w:p>
    <w:p w14:paraId="5019BF44" w14:textId="77777777" w:rsidR="001E60BF" w:rsidRPr="00E30017" w:rsidRDefault="00B370DA" w:rsidP="00B370DA">
      <w:pPr>
        <w:jc w:val="both"/>
        <w:rPr>
          <w:lang w:val="ro-MD"/>
        </w:rPr>
      </w:pPr>
      <w:r w:rsidRPr="00E30017">
        <w:rPr>
          <w:b/>
          <w:lang w:val="ro-MD"/>
        </w:rPr>
        <w:t>4</w:t>
      </w:r>
      <w:r w:rsidR="001E60BF" w:rsidRPr="00E30017">
        <w:rPr>
          <w:b/>
          <w:lang w:val="ro-MD"/>
        </w:rPr>
        <w:t>.5</w:t>
      </w:r>
      <w:r w:rsidR="001E60BF" w:rsidRPr="00E30017">
        <w:rPr>
          <w:b/>
          <w:lang w:val="ro-MD"/>
        </w:rPr>
        <w:tab/>
      </w:r>
      <w:r w:rsidR="001E60BF" w:rsidRPr="00E30017">
        <w:rPr>
          <w:lang w:val="ro-MD"/>
        </w:rPr>
        <w:t xml:space="preserve">La elaborarea studiului de fezabilitate (SF) şi calculului </w:t>
      </w:r>
      <w:proofErr w:type="spellStart"/>
      <w:r w:rsidR="001E60BF" w:rsidRPr="00E30017">
        <w:rPr>
          <w:lang w:val="ro-MD"/>
        </w:rPr>
        <w:t>tehnico</w:t>
      </w:r>
      <w:proofErr w:type="spellEnd"/>
      <w:r w:rsidR="001E60BF" w:rsidRPr="00E30017">
        <w:rPr>
          <w:lang w:val="ro-MD"/>
        </w:rPr>
        <w:t xml:space="preserve">-economic (CTE) pentru </w:t>
      </w:r>
      <w:proofErr w:type="spellStart"/>
      <w:r w:rsidR="001E60BF" w:rsidRPr="00E30017">
        <w:rPr>
          <w:lang w:val="ro-MD"/>
        </w:rPr>
        <w:t>construcţia</w:t>
      </w:r>
      <w:proofErr w:type="spellEnd"/>
      <w:r w:rsidR="001E60BF" w:rsidRPr="00E30017">
        <w:rPr>
          <w:lang w:val="ro-MD"/>
        </w:rPr>
        <w:t xml:space="preserve"> sau modernizarea drumului, alegerea variantelor de amplasare a drumului trebuie să se îndeplinească luând în considerare starea mediului (nivelul de poluare a aerului atmosferic, fertilitatea solului, </w:t>
      </w:r>
      <w:proofErr w:type="spellStart"/>
      <w:r w:rsidR="001E60BF" w:rsidRPr="00E30017">
        <w:rPr>
          <w:lang w:val="ro-MD"/>
        </w:rPr>
        <w:t>condiţiile</w:t>
      </w:r>
      <w:proofErr w:type="spellEnd"/>
      <w:r w:rsidR="001E60BF" w:rsidRPr="00E30017">
        <w:rPr>
          <w:lang w:val="ro-MD"/>
        </w:rPr>
        <w:t xml:space="preserve"> hidrologice şi geologice, </w:t>
      </w:r>
      <w:proofErr w:type="spellStart"/>
      <w:r w:rsidR="001E60BF" w:rsidRPr="00E30017">
        <w:rPr>
          <w:lang w:val="ro-MD"/>
        </w:rPr>
        <w:t>existenţa</w:t>
      </w:r>
      <w:proofErr w:type="spellEnd"/>
      <w:r w:rsidR="001E60BF" w:rsidRPr="00E30017">
        <w:rPr>
          <w:lang w:val="ro-MD"/>
        </w:rPr>
        <w:t xml:space="preserve"> </w:t>
      </w:r>
      <w:proofErr w:type="spellStart"/>
      <w:r w:rsidR="001E60BF" w:rsidRPr="00E30017">
        <w:rPr>
          <w:lang w:val="ro-MD"/>
        </w:rPr>
        <w:t>localităţilor</w:t>
      </w:r>
      <w:proofErr w:type="spellEnd"/>
      <w:r w:rsidR="001E60BF" w:rsidRPr="00E30017">
        <w:rPr>
          <w:lang w:val="ro-MD"/>
        </w:rPr>
        <w:t xml:space="preserve">, zonelor de odihnă, zonelor de </w:t>
      </w:r>
      <w:proofErr w:type="spellStart"/>
      <w:r w:rsidR="001E60BF" w:rsidRPr="00E30017">
        <w:rPr>
          <w:lang w:val="ro-MD"/>
        </w:rPr>
        <w:t>protecţie</w:t>
      </w:r>
      <w:proofErr w:type="spellEnd"/>
      <w:r w:rsidR="001E60BF" w:rsidRPr="00E30017">
        <w:rPr>
          <w:lang w:val="ro-MD"/>
        </w:rPr>
        <w:t xml:space="preserve"> a apelor, ariilor naturale protejate, monumentelor istorice, de cultură, arhitectură etc.)</w:t>
      </w:r>
      <w:r w:rsidR="00B30360" w:rsidRPr="00E30017">
        <w:rPr>
          <w:lang w:val="ro-MD"/>
        </w:rPr>
        <w:t xml:space="preserve">, </w:t>
      </w:r>
      <w:r w:rsidR="001E60BF" w:rsidRPr="00E30017">
        <w:rPr>
          <w:lang w:val="ro-MD"/>
        </w:rPr>
        <w:t xml:space="preserve">Alegerea traseului drumului se va efectua cu ocolirea zonelor în limitele cărora </w:t>
      </w:r>
      <w:proofErr w:type="spellStart"/>
      <w:r w:rsidR="001E60BF" w:rsidRPr="00E30017">
        <w:rPr>
          <w:lang w:val="ro-MD"/>
        </w:rPr>
        <w:t>construcţia</w:t>
      </w:r>
      <w:proofErr w:type="spellEnd"/>
      <w:r w:rsidR="001E60BF" w:rsidRPr="00E30017">
        <w:rPr>
          <w:lang w:val="ro-MD"/>
        </w:rPr>
        <w:t xml:space="preserve"> şi exploatarea drumului şi a infrastructurii rutiere vor avea un impact negativ semnificativ asupra mediului</w:t>
      </w:r>
      <w:r w:rsidR="00B30360" w:rsidRPr="00E30017">
        <w:rPr>
          <w:lang w:val="ro-MD"/>
        </w:rPr>
        <w:t xml:space="preserve">. </w:t>
      </w:r>
      <w:r w:rsidR="001E60BF" w:rsidRPr="00E30017">
        <w:rPr>
          <w:lang w:val="ro-MD"/>
        </w:rPr>
        <w:t xml:space="preserve">Proiectarea </w:t>
      </w:r>
      <w:proofErr w:type="spellStart"/>
      <w:r w:rsidR="001E60BF" w:rsidRPr="00E30017">
        <w:rPr>
          <w:lang w:val="ro-MD"/>
        </w:rPr>
        <w:t>raţională</w:t>
      </w:r>
      <w:proofErr w:type="spellEnd"/>
      <w:r w:rsidR="001E60BF" w:rsidRPr="00E30017">
        <w:rPr>
          <w:lang w:val="ro-MD"/>
        </w:rPr>
        <w:t xml:space="preserve"> a traseului drumului în plan, profilurilor longitudinale şi transversale în coordonare cu peisajul permite în majoritatea cazurilor să se </w:t>
      </w:r>
      <w:proofErr w:type="spellStart"/>
      <w:r w:rsidR="001E60BF" w:rsidRPr="00E30017">
        <w:rPr>
          <w:lang w:val="ro-MD"/>
        </w:rPr>
        <w:t>obţină</w:t>
      </w:r>
      <w:proofErr w:type="spellEnd"/>
      <w:r w:rsidR="001E60BF" w:rsidRPr="00E30017">
        <w:rPr>
          <w:lang w:val="ro-MD"/>
        </w:rPr>
        <w:t xml:space="preserve"> </w:t>
      </w:r>
      <w:proofErr w:type="spellStart"/>
      <w:r w:rsidR="001E60BF" w:rsidRPr="00E30017">
        <w:rPr>
          <w:lang w:val="ro-MD"/>
        </w:rPr>
        <w:t>soluţii</w:t>
      </w:r>
      <w:proofErr w:type="spellEnd"/>
      <w:r w:rsidR="001E60BF" w:rsidRPr="00E30017">
        <w:rPr>
          <w:lang w:val="ro-MD"/>
        </w:rPr>
        <w:t xml:space="preserve"> de proiect care corespund </w:t>
      </w:r>
      <w:proofErr w:type="spellStart"/>
      <w:r w:rsidR="001E60BF" w:rsidRPr="00E30017">
        <w:rPr>
          <w:lang w:val="ro-MD"/>
        </w:rPr>
        <w:t>cerinţelor</w:t>
      </w:r>
      <w:proofErr w:type="spellEnd"/>
      <w:r w:rsidR="001E60BF" w:rsidRPr="00E30017">
        <w:rPr>
          <w:lang w:val="ro-MD"/>
        </w:rPr>
        <w:t xml:space="preserve"> ecologice fără </w:t>
      </w:r>
      <w:proofErr w:type="spellStart"/>
      <w:r w:rsidR="001E60BF" w:rsidRPr="00E30017">
        <w:rPr>
          <w:lang w:val="ro-MD"/>
        </w:rPr>
        <w:t>creşterea</w:t>
      </w:r>
      <w:proofErr w:type="spellEnd"/>
      <w:r w:rsidR="001E60BF" w:rsidRPr="00E30017">
        <w:rPr>
          <w:lang w:val="ro-MD"/>
        </w:rPr>
        <w:t xml:space="preserve"> considerabilă a costurilor </w:t>
      </w:r>
      <w:proofErr w:type="spellStart"/>
      <w:r w:rsidR="001E60BF" w:rsidRPr="00E30017">
        <w:rPr>
          <w:lang w:val="ro-MD"/>
        </w:rPr>
        <w:t>construcţiei</w:t>
      </w:r>
      <w:proofErr w:type="spellEnd"/>
      <w:r w:rsidR="001E60BF" w:rsidRPr="00E30017">
        <w:rPr>
          <w:lang w:val="ro-MD"/>
        </w:rPr>
        <w:t xml:space="preserve"> şi fără diminuarea caracteristicilor de transport şi exploatare a drumului.</w:t>
      </w:r>
    </w:p>
    <w:p w14:paraId="06CB611C" w14:textId="77777777" w:rsidR="00B370DA" w:rsidRPr="00E30017" w:rsidRDefault="00B370DA" w:rsidP="00B370DA">
      <w:pPr>
        <w:jc w:val="both"/>
        <w:rPr>
          <w:lang w:val="ro-MD"/>
        </w:rPr>
      </w:pPr>
    </w:p>
    <w:p w14:paraId="435914A3" w14:textId="77777777" w:rsidR="001E60BF" w:rsidRPr="00E30017" w:rsidRDefault="00B370DA" w:rsidP="00B370DA">
      <w:pPr>
        <w:jc w:val="both"/>
        <w:rPr>
          <w:lang w:val="ro-MD"/>
        </w:rPr>
      </w:pPr>
      <w:r w:rsidRPr="00E30017">
        <w:rPr>
          <w:b/>
          <w:lang w:val="ro-MD"/>
        </w:rPr>
        <w:t>4</w:t>
      </w:r>
      <w:r w:rsidR="001E60BF" w:rsidRPr="00E30017">
        <w:rPr>
          <w:b/>
          <w:lang w:val="ro-MD"/>
        </w:rPr>
        <w:t>.6</w:t>
      </w:r>
      <w:r w:rsidR="001E60BF" w:rsidRPr="00E30017">
        <w:rPr>
          <w:b/>
          <w:lang w:val="ro-MD"/>
        </w:rPr>
        <w:tab/>
      </w:r>
      <w:r w:rsidR="001E60BF" w:rsidRPr="00E30017">
        <w:rPr>
          <w:lang w:val="ro-MD"/>
        </w:rPr>
        <w:t xml:space="preserve">Se recomandă trasarea drumului prin zone cu soluri mai </w:t>
      </w:r>
      <w:proofErr w:type="spellStart"/>
      <w:r w:rsidR="001E60BF" w:rsidRPr="00E30017">
        <w:rPr>
          <w:lang w:val="ro-MD"/>
        </w:rPr>
        <w:t>puţin</w:t>
      </w:r>
      <w:proofErr w:type="spellEnd"/>
      <w:r w:rsidR="001E60BF" w:rsidRPr="00E30017">
        <w:rPr>
          <w:lang w:val="ro-MD"/>
        </w:rPr>
        <w:t xml:space="preserve"> valoroase, după posibilitate combinând traseul drumului cu hotarele peisajului</w:t>
      </w:r>
      <w:r w:rsidR="00B30360" w:rsidRPr="00E30017">
        <w:rPr>
          <w:lang w:val="ro-MD"/>
        </w:rPr>
        <w:t xml:space="preserve">. </w:t>
      </w:r>
      <w:r w:rsidR="001E60BF" w:rsidRPr="00E30017">
        <w:rPr>
          <w:lang w:val="ro-MD"/>
        </w:rPr>
        <w:t>La intersectarea traseului drumului cu terenuri agricole este rezonabilă amplasarea drumului de-a lungul hotarelor acestora.</w:t>
      </w:r>
    </w:p>
    <w:p w14:paraId="4B798429" w14:textId="77777777" w:rsidR="00B370DA" w:rsidRPr="00E30017" w:rsidRDefault="00B370DA" w:rsidP="00B370DA">
      <w:pPr>
        <w:jc w:val="both"/>
        <w:rPr>
          <w:lang w:val="ro-MD"/>
        </w:rPr>
      </w:pPr>
    </w:p>
    <w:p w14:paraId="0FCFF5A9" w14:textId="77777777" w:rsidR="001E60BF" w:rsidRPr="00E30017" w:rsidRDefault="00B370DA" w:rsidP="00B370DA">
      <w:pPr>
        <w:jc w:val="both"/>
        <w:rPr>
          <w:lang w:val="ro-MD"/>
        </w:rPr>
      </w:pPr>
      <w:r w:rsidRPr="00E30017">
        <w:rPr>
          <w:b/>
          <w:lang w:val="ro-MD"/>
        </w:rPr>
        <w:t>4</w:t>
      </w:r>
      <w:r w:rsidR="001E60BF" w:rsidRPr="00E30017">
        <w:rPr>
          <w:b/>
          <w:lang w:val="ro-MD"/>
        </w:rPr>
        <w:t>.7</w:t>
      </w:r>
      <w:r w:rsidR="001E60BF" w:rsidRPr="00E30017">
        <w:rPr>
          <w:b/>
          <w:lang w:val="ro-MD"/>
        </w:rPr>
        <w:tab/>
      </w:r>
      <w:r w:rsidR="001E60BF" w:rsidRPr="00E30017">
        <w:rPr>
          <w:lang w:val="ro-MD"/>
        </w:rPr>
        <w:t xml:space="preserve">Nu se admite trasarea drumurilor pe teritoriul ariilor naturale protejate, zonelor de </w:t>
      </w:r>
      <w:proofErr w:type="spellStart"/>
      <w:r w:rsidR="001E60BF" w:rsidRPr="00E30017">
        <w:rPr>
          <w:lang w:val="ro-MD"/>
        </w:rPr>
        <w:t>protecţie</w:t>
      </w:r>
      <w:proofErr w:type="spellEnd"/>
      <w:r w:rsidR="001E60BF" w:rsidRPr="00E30017">
        <w:rPr>
          <w:lang w:val="ro-MD"/>
        </w:rPr>
        <w:t xml:space="preserve"> a apelor, zonelor de </w:t>
      </w:r>
      <w:proofErr w:type="spellStart"/>
      <w:r w:rsidR="001E60BF" w:rsidRPr="00E30017">
        <w:rPr>
          <w:lang w:val="ro-MD"/>
        </w:rPr>
        <w:t>protecţie</w:t>
      </w:r>
      <w:proofErr w:type="spellEnd"/>
      <w:r w:rsidR="001E60BF" w:rsidRPr="00E30017">
        <w:rPr>
          <w:lang w:val="ro-MD"/>
        </w:rPr>
        <w:t xml:space="preserve"> sanitară şi </w:t>
      </w:r>
      <w:proofErr w:type="spellStart"/>
      <w:r w:rsidR="001E60BF" w:rsidRPr="00E30017">
        <w:rPr>
          <w:lang w:val="ro-MD"/>
        </w:rPr>
        <w:t>staţiunilor</w:t>
      </w:r>
      <w:proofErr w:type="spellEnd"/>
      <w:r w:rsidR="001E60BF" w:rsidRPr="00E30017">
        <w:rPr>
          <w:lang w:val="ro-MD"/>
        </w:rPr>
        <w:t xml:space="preserve"> balneare, monumentelor naturale, istorice, de cultură şi arhitectură, cu </w:t>
      </w:r>
      <w:proofErr w:type="spellStart"/>
      <w:r w:rsidR="001E60BF" w:rsidRPr="00E30017">
        <w:rPr>
          <w:lang w:val="ro-MD"/>
        </w:rPr>
        <w:t>excepţia</w:t>
      </w:r>
      <w:proofErr w:type="spellEnd"/>
      <w:r w:rsidR="001E60BF" w:rsidRPr="00E30017">
        <w:rPr>
          <w:lang w:val="ro-MD"/>
        </w:rPr>
        <w:t xml:space="preserve"> cazurilor când drumul nu este de tranzit şi este predestinat pentru deservirea acestor teritorii.</w:t>
      </w:r>
    </w:p>
    <w:p w14:paraId="381002ED" w14:textId="77777777" w:rsidR="00B370DA" w:rsidRPr="00E30017" w:rsidRDefault="00B370DA" w:rsidP="00B370DA">
      <w:pPr>
        <w:jc w:val="both"/>
        <w:rPr>
          <w:lang w:val="ro-MD"/>
        </w:rPr>
      </w:pPr>
    </w:p>
    <w:p w14:paraId="594D1038" w14:textId="77777777" w:rsidR="001E60BF" w:rsidRPr="00E30017" w:rsidRDefault="00B370DA" w:rsidP="00B370DA">
      <w:pPr>
        <w:jc w:val="both"/>
        <w:rPr>
          <w:lang w:val="ro-MD"/>
        </w:rPr>
      </w:pPr>
      <w:r w:rsidRPr="00E30017">
        <w:rPr>
          <w:b/>
          <w:lang w:val="ro-MD"/>
        </w:rPr>
        <w:t>4</w:t>
      </w:r>
      <w:r w:rsidR="001E60BF" w:rsidRPr="00E30017">
        <w:rPr>
          <w:b/>
          <w:lang w:val="ro-MD"/>
        </w:rPr>
        <w:t>.8</w:t>
      </w:r>
      <w:r w:rsidR="001E60BF" w:rsidRPr="00E30017">
        <w:rPr>
          <w:b/>
          <w:lang w:val="ro-MD"/>
        </w:rPr>
        <w:tab/>
      </w:r>
      <w:r w:rsidR="001E60BF" w:rsidRPr="00E30017">
        <w:rPr>
          <w:lang w:val="ro-MD"/>
        </w:rPr>
        <w:t xml:space="preserve">La trasarea traversărilor cu pod este necesar de asigurat păstrarea la maxim a zonelor de </w:t>
      </w:r>
      <w:proofErr w:type="spellStart"/>
      <w:r w:rsidR="001E60BF" w:rsidRPr="00E30017">
        <w:rPr>
          <w:lang w:val="ro-MD"/>
        </w:rPr>
        <w:t>protecţie</w:t>
      </w:r>
      <w:proofErr w:type="spellEnd"/>
      <w:r w:rsidR="001E60BF" w:rsidRPr="00E30017">
        <w:rPr>
          <w:lang w:val="ro-MD"/>
        </w:rPr>
        <w:t xml:space="preserve"> a apelor.</w:t>
      </w:r>
    </w:p>
    <w:p w14:paraId="7C74112D" w14:textId="77777777" w:rsidR="00B370DA" w:rsidRPr="00E30017" w:rsidRDefault="00B370DA" w:rsidP="00B370DA">
      <w:pPr>
        <w:jc w:val="both"/>
        <w:rPr>
          <w:lang w:val="ro-MD"/>
        </w:rPr>
      </w:pPr>
    </w:p>
    <w:p w14:paraId="0BC3ED94" w14:textId="77777777" w:rsidR="001E60BF" w:rsidRPr="00E30017" w:rsidRDefault="00B370DA" w:rsidP="00B370DA">
      <w:pPr>
        <w:jc w:val="both"/>
        <w:rPr>
          <w:lang w:val="ro-MD"/>
        </w:rPr>
      </w:pPr>
      <w:r w:rsidRPr="00E30017">
        <w:rPr>
          <w:b/>
          <w:lang w:val="ro-MD"/>
        </w:rPr>
        <w:t>4</w:t>
      </w:r>
      <w:r w:rsidR="001E60BF" w:rsidRPr="00E30017">
        <w:rPr>
          <w:b/>
          <w:lang w:val="ro-MD"/>
        </w:rPr>
        <w:t>.9</w:t>
      </w:r>
      <w:r w:rsidR="001E60BF" w:rsidRPr="00E30017">
        <w:rPr>
          <w:b/>
          <w:lang w:val="ro-MD"/>
        </w:rPr>
        <w:tab/>
      </w:r>
      <w:r w:rsidR="001E60BF" w:rsidRPr="00E30017">
        <w:rPr>
          <w:lang w:val="ro-MD"/>
        </w:rPr>
        <w:t xml:space="preserve">În cazul traversării masivelor forestiere se recomandă de proiectat traseul drumului, după posibilitate combinându-l cu benzi izolatoare </w:t>
      </w:r>
      <w:proofErr w:type="spellStart"/>
      <w:r w:rsidR="001E60BF" w:rsidRPr="00E30017">
        <w:rPr>
          <w:lang w:val="ro-MD"/>
        </w:rPr>
        <w:t>antiincendiu</w:t>
      </w:r>
      <w:proofErr w:type="spellEnd"/>
      <w:r w:rsidR="001E60BF" w:rsidRPr="00E30017">
        <w:rPr>
          <w:lang w:val="ro-MD"/>
        </w:rPr>
        <w:t>, cu hotarele zonelor forestiere şi a întreprinderilor silvice, luând în considerare amplasarea locurilor de reproducere, hrană, odihnă, precum şi a căilor de migrare a animalelor şi păsărilor sălbatice.</w:t>
      </w:r>
    </w:p>
    <w:p w14:paraId="767DEE8D" w14:textId="77777777" w:rsidR="00B370DA" w:rsidRPr="00E30017" w:rsidRDefault="00B370DA" w:rsidP="00B370DA">
      <w:pPr>
        <w:jc w:val="both"/>
        <w:rPr>
          <w:lang w:val="ro-MD"/>
        </w:rPr>
      </w:pPr>
    </w:p>
    <w:p w14:paraId="5835825E" w14:textId="77777777" w:rsidR="001E60BF" w:rsidRPr="00E30017" w:rsidRDefault="00B370DA" w:rsidP="00B370DA">
      <w:pPr>
        <w:jc w:val="both"/>
        <w:rPr>
          <w:lang w:val="ro-MD"/>
        </w:rPr>
      </w:pPr>
      <w:r w:rsidRPr="00E30017">
        <w:rPr>
          <w:b/>
          <w:lang w:val="ro-MD"/>
        </w:rPr>
        <w:t>4</w:t>
      </w:r>
      <w:r w:rsidR="001E60BF" w:rsidRPr="00E30017">
        <w:rPr>
          <w:b/>
          <w:lang w:val="ro-MD"/>
        </w:rPr>
        <w:t>.10</w:t>
      </w:r>
      <w:r w:rsidR="001E60BF" w:rsidRPr="00E30017">
        <w:rPr>
          <w:b/>
          <w:lang w:val="ro-MD"/>
        </w:rPr>
        <w:tab/>
      </w:r>
      <w:r w:rsidR="001E60BF" w:rsidRPr="00E30017">
        <w:rPr>
          <w:lang w:val="ro-MD"/>
        </w:rPr>
        <w:t xml:space="preserve">Proiectarea traseului drumului în intravilanul </w:t>
      </w:r>
      <w:proofErr w:type="spellStart"/>
      <w:r w:rsidR="001E60BF" w:rsidRPr="00E30017">
        <w:rPr>
          <w:lang w:val="ro-MD"/>
        </w:rPr>
        <w:t>localităţilor</w:t>
      </w:r>
      <w:proofErr w:type="spellEnd"/>
      <w:r w:rsidR="001E60BF" w:rsidRPr="00E30017">
        <w:rPr>
          <w:lang w:val="ro-MD"/>
        </w:rPr>
        <w:t xml:space="preserve"> se efectuează </w:t>
      </w:r>
      <w:proofErr w:type="spellStart"/>
      <w:r w:rsidR="001E60BF" w:rsidRPr="00E30017">
        <w:rPr>
          <w:lang w:val="ro-MD"/>
        </w:rPr>
        <w:t>ţinînd</w:t>
      </w:r>
      <w:proofErr w:type="spellEnd"/>
      <w:r w:rsidR="001E60BF" w:rsidRPr="00E30017">
        <w:rPr>
          <w:lang w:val="ro-MD"/>
        </w:rPr>
        <w:t xml:space="preserve"> cont de prevederile Planului de urbanism şi amenajare a teritoriului, </w:t>
      </w:r>
      <w:proofErr w:type="spellStart"/>
      <w:r w:rsidR="001E60BF" w:rsidRPr="00E30017">
        <w:rPr>
          <w:lang w:val="ro-MD"/>
        </w:rPr>
        <w:t>particularităţile</w:t>
      </w:r>
      <w:proofErr w:type="spellEnd"/>
      <w:r w:rsidR="001E60BF" w:rsidRPr="00E30017">
        <w:rPr>
          <w:lang w:val="ro-MD"/>
        </w:rPr>
        <w:t xml:space="preserve"> legăturilor de transport deservite de drum, intensitatea traficului de tranzit</w:t>
      </w:r>
      <w:r w:rsidR="00B30360" w:rsidRPr="00E30017">
        <w:rPr>
          <w:lang w:val="ro-MD"/>
        </w:rPr>
        <w:t xml:space="preserve">. </w:t>
      </w:r>
      <w:r w:rsidR="001E60BF" w:rsidRPr="00E30017">
        <w:rPr>
          <w:lang w:val="ro-MD"/>
        </w:rPr>
        <w:t xml:space="preserve">De regulă, se recomandă ca drumurile de categoriile tehnice I-III să fie trasate cu ocolirea </w:t>
      </w:r>
      <w:proofErr w:type="spellStart"/>
      <w:r w:rsidR="001E60BF" w:rsidRPr="00E30017">
        <w:rPr>
          <w:lang w:val="ro-MD"/>
        </w:rPr>
        <w:t>localităţilor</w:t>
      </w:r>
      <w:proofErr w:type="spellEnd"/>
      <w:r w:rsidR="00B30360" w:rsidRPr="00E30017">
        <w:rPr>
          <w:lang w:val="ro-MD"/>
        </w:rPr>
        <w:t xml:space="preserve">. </w:t>
      </w:r>
      <w:proofErr w:type="spellStart"/>
      <w:r w:rsidR="001E60BF" w:rsidRPr="00E30017">
        <w:rPr>
          <w:lang w:val="ro-MD"/>
        </w:rPr>
        <w:t>Distanţa</w:t>
      </w:r>
      <w:proofErr w:type="spellEnd"/>
      <w:r w:rsidR="001E60BF" w:rsidRPr="00E30017">
        <w:rPr>
          <w:lang w:val="ro-MD"/>
        </w:rPr>
        <w:t xml:space="preserve"> minimă dintre drum şi </w:t>
      </w:r>
      <w:proofErr w:type="spellStart"/>
      <w:r w:rsidR="001E60BF" w:rsidRPr="00E30017">
        <w:rPr>
          <w:lang w:val="ro-MD"/>
        </w:rPr>
        <w:t>construcţie</w:t>
      </w:r>
      <w:proofErr w:type="spellEnd"/>
      <w:r w:rsidR="001E60BF" w:rsidRPr="00E30017">
        <w:rPr>
          <w:lang w:val="ro-MD"/>
        </w:rPr>
        <w:t xml:space="preserve"> trebuie stabilită luând în considerare prevederile Planului de urbanism şi amenajare a teritoriului  cu excluderea poluării mediului şi </w:t>
      </w:r>
      <w:proofErr w:type="spellStart"/>
      <w:r w:rsidR="001E60BF" w:rsidRPr="00E30017">
        <w:rPr>
          <w:lang w:val="ro-MD"/>
        </w:rPr>
        <w:t>depăşirii</w:t>
      </w:r>
      <w:proofErr w:type="spellEnd"/>
      <w:r w:rsidR="001E60BF" w:rsidRPr="00E30017">
        <w:rPr>
          <w:lang w:val="ro-MD"/>
        </w:rPr>
        <w:t xml:space="preserve"> nivelului admisibil al zgomotului provocat de transport în localitate</w:t>
      </w:r>
      <w:r w:rsidR="00B30360" w:rsidRPr="00E30017">
        <w:rPr>
          <w:lang w:val="ro-MD"/>
        </w:rPr>
        <w:t xml:space="preserve">. </w:t>
      </w:r>
      <w:r w:rsidR="001E60BF" w:rsidRPr="00E30017">
        <w:rPr>
          <w:lang w:val="ro-MD"/>
        </w:rPr>
        <w:t>În tab</w:t>
      </w:r>
      <w:r w:rsidR="00B30360" w:rsidRPr="00E30017">
        <w:rPr>
          <w:lang w:val="ro-MD"/>
        </w:rPr>
        <w:t xml:space="preserve">elul </w:t>
      </w:r>
      <w:r w:rsidR="001E60BF" w:rsidRPr="00E30017">
        <w:rPr>
          <w:lang w:val="ro-MD"/>
        </w:rPr>
        <w:t xml:space="preserve">1 sunt </w:t>
      </w:r>
      <w:r w:rsidR="001E60BF" w:rsidRPr="00E30017">
        <w:rPr>
          <w:lang w:val="ro-MD"/>
        </w:rPr>
        <w:lastRenderedPageBreak/>
        <w:t xml:space="preserve">indicate valorile orientative ale </w:t>
      </w:r>
      <w:proofErr w:type="spellStart"/>
      <w:r w:rsidR="001E60BF" w:rsidRPr="00E30017">
        <w:rPr>
          <w:lang w:val="ro-MD"/>
        </w:rPr>
        <w:t>distanţelor</w:t>
      </w:r>
      <w:proofErr w:type="spellEnd"/>
      <w:r w:rsidR="001E60BF" w:rsidRPr="00E30017">
        <w:rPr>
          <w:lang w:val="ro-MD"/>
        </w:rPr>
        <w:t xml:space="preserve"> minime de la axa drumului până la </w:t>
      </w:r>
      <w:proofErr w:type="spellStart"/>
      <w:r w:rsidR="001E60BF" w:rsidRPr="00E30017">
        <w:rPr>
          <w:lang w:val="ro-MD"/>
        </w:rPr>
        <w:t>construcţia</w:t>
      </w:r>
      <w:proofErr w:type="spellEnd"/>
      <w:r w:rsidR="001E60BF" w:rsidRPr="00E30017">
        <w:rPr>
          <w:lang w:val="ro-MD"/>
        </w:rPr>
        <w:t xml:space="preserve"> locativă în </w:t>
      </w:r>
      <w:proofErr w:type="spellStart"/>
      <w:r w:rsidR="001E60BF" w:rsidRPr="00E30017">
        <w:rPr>
          <w:lang w:val="ro-MD"/>
        </w:rPr>
        <w:t>dependenţă</w:t>
      </w:r>
      <w:proofErr w:type="spellEnd"/>
      <w:r w:rsidR="001E60BF" w:rsidRPr="00E30017">
        <w:rPr>
          <w:lang w:val="ro-MD"/>
        </w:rPr>
        <w:t xml:space="preserve"> de intensitatea traficului, care asigură </w:t>
      </w:r>
      <w:proofErr w:type="spellStart"/>
      <w:r w:rsidR="001E60BF" w:rsidRPr="00E30017">
        <w:rPr>
          <w:lang w:val="ro-MD"/>
        </w:rPr>
        <w:t>micşorarea</w:t>
      </w:r>
      <w:proofErr w:type="spellEnd"/>
      <w:r w:rsidR="001E60BF" w:rsidRPr="00E30017">
        <w:rPr>
          <w:lang w:val="ro-MD"/>
        </w:rPr>
        <w:t xml:space="preserve"> nivelului zgomotului  în zonele adiacente clădirilor locative până la valoarea admisibilă de 55 dB.</w:t>
      </w:r>
    </w:p>
    <w:p w14:paraId="17D746C3" w14:textId="77777777" w:rsidR="00AC0A7B" w:rsidRPr="00E30017" w:rsidRDefault="00AC0A7B">
      <w:pPr>
        <w:rPr>
          <w:lang w:val="ro-MD"/>
        </w:rPr>
      </w:pPr>
    </w:p>
    <w:p w14:paraId="38C26EEC" w14:textId="77777777" w:rsidR="00B30360" w:rsidRPr="00E30017" w:rsidRDefault="00B30360" w:rsidP="00B30360">
      <w:pPr>
        <w:jc w:val="center"/>
        <w:rPr>
          <w:b/>
          <w:lang w:val="ro-MD"/>
        </w:rPr>
      </w:pPr>
      <w:r w:rsidRPr="00E30017">
        <w:rPr>
          <w:b/>
          <w:lang w:val="ro-MD"/>
        </w:rPr>
        <w:t>Tabelul 1</w:t>
      </w:r>
      <w:r w:rsidR="00AC0A7B" w:rsidRPr="00E30017">
        <w:rPr>
          <w:b/>
          <w:lang w:val="ro-MD"/>
        </w:rPr>
        <w:t xml:space="preserve"> </w:t>
      </w:r>
      <w:r w:rsidR="00B95A8A" w:rsidRPr="00E30017">
        <w:rPr>
          <w:b/>
          <w:lang w:val="ro-MD"/>
        </w:rPr>
        <w:t>–</w:t>
      </w:r>
      <w:r w:rsidR="00AC0A7B" w:rsidRPr="00E30017">
        <w:rPr>
          <w:b/>
          <w:lang w:val="ro-MD"/>
        </w:rPr>
        <w:t xml:space="preserve"> </w:t>
      </w:r>
      <w:proofErr w:type="spellStart"/>
      <w:r w:rsidRPr="00E30017">
        <w:rPr>
          <w:b/>
          <w:lang w:val="ro-MD"/>
        </w:rPr>
        <w:t>Distanţele</w:t>
      </w:r>
      <w:proofErr w:type="spellEnd"/>
      <w:r w:rsidRPr="00E30017">
        <w:rPr>
          <w:b/>
          <w:lang w:val="ro-MD"/>
        </w:rPr>
        <w:t xml:space="preserve"> minime de la axa drumului până la </w:t>
      </w:r>
      <w:proofErr w:type="spellStart"/>
      <w:r w:rsidRPr="00E30017">
        <w:rPr>
          <w:b/>
          <w:lang w:val="ro-MD"/>
        </w:rPr>
        <w:t>construcţia</w:t>
      </w:r>
      <w:proofErr w:type="spellEnd"/>
      <w:r w:rsidRPr="00E30017">
        <w:rPr>
          <w:b/>
          <w:lang w:val="ro-MD"/>
        </w:rPr>
        <w:t xml:space="preserve"> locativă</w:t>
      </w:r>
    </w:p>
    <w:p w14:paraId="16262389" w14:textId="77777777" w:rsidR="00B30360" w:rsidRPr="00E30017" w:rsidRDefault="00B30360" w:rsidP="00B30360">
      <w:pPr>
        <w:jc w:val="center"/>
        <w:rPr>
          <w:b/>
          <w:lang w:val="ro-M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5633"/>
      </w:tblGrid>
      <w:tr w:rsidR="00B30360" w:rsidRPr="00D443E1" w14:paraId="5D84ED43" w14:textId="77777777" w:rsidTr="00B30360">
        <w:trPr>
          <w:trHeight w:val="572"/>
        </w:trPr>
        <w:tc>
          <w:tcPr>
            <w:tcW w:w="3857" w:type="dxa"/>
            <w:shd w:val="clear" w:color="auto" w:fill="auto"/>
          </w:tcPr>
          <w:p w14:paraId="502E0367" w14:textId="77777777" w:rsidR="001C08CF" w:rsidRPr="00E30017" w:rsidRDefault="00B30360" w:rsidP="00B30360">
            <w:pPr>
              <w:jc w:val="center"/>
              <w:rPr>
                <w:b/>
                <w:lang w:val="ro-MD"/>
              </w:rPr>
            </w:pPr>
            <w:r w:rsidRPr="00E30017">
              <w:rPr>
                <w:b/>
                <w:lang w:val="ro-MD"/>
              </w:rPr>
              <w:t xml:space="preserve">Intensitatea traficului, </w:t>
            </w:r>
          </w:p>
          <w:p w14:paraId="10456EF2" w14:textId="77777777" w:rsidR="00B30360" w:rsidRPr="00E30017" w:rsidRDefault="00B30360" w:rsidP="00B30360">
            <w:pPr>
              <w:jc w:val="center"/>
              <w:rPr>
                <w:b/>
                <w:i/>
                <w:lang w:val="ro-MD"/>
              </w:rPr>
            </w:pPr>
            <w:r w:rsidRPr="00E30017">
              <w:rPr>
                <w:b/>
                <w:lang w:val="ro-MD"/>
              </w:rPr>
              <w:t>vehicul / oră</w:t>
            </w:r>
          </w:p>
        </w:tc>
        <w:tc>
          <w:tcPr>
            <w:tcW w:w="6520" w:type="dxa"/>
            <w:shd w:val="clear" w:color="auto" w:fill="auto"/>
          </w:tcPr>
          <w:p w14:paraId="52BDFC4D" w14:textId="77777777" w:rsidR="00B30360" w:rsidRPr="00E30017" w:rsidRDefault="00B30360" w:rsidP="00B370DA">
            <w:pPr>
              <w:jc w:val="center"/>
              <w:rPr>
                <w:b/>
                <w:i/>
                <w:lang w:val="ro-MD"/>
              </w:rPr>
            </w:pPr>
            <w:proofErr w:type="spellStart"/>
            <w:r w:rsidRPr="00E30017">
              <w:rPr>
                <w:b/>
                <w:lang w:val="ro-MD"/>
              </w:rPr>
              <w:t>Distanţa</w:t>
            </w:r>
            <w:proofErr w:type="spellEnd"/>
            <w:r w:rsidRPr="00E30017">
              <w:rPr>
                <w:b/>
                <w:lang w:val="ro-MD"/>
              </w:rPr>
              <w:t xml:space="preserve"> minimă de la axa drumului până la </w:t>
            </w:r>
            <w:proofErr w:type="spellStart"/>
            <w:r w:rsidRPr="00E30017">
              <w:rPr>
                <w:b/>
                <w:lang w:val="ro-MD"/>
              </w:rPr>
              <w:t>construcţia</w:t>
            </w:r>
            <w:proofErr w:type="spellEnd"/>
            <w:r w:rsidRPr="00E30017">
              <w:rPr>
                <w:b/>
                <w:lang w:val="ro-MD"/>
              </w:rPr>
              <w:t xml:space="preserve"> locativă, m</w:t>
            </w:r>
          </w:p>
        </w:tc>
      </w:tr>
      <w:tr w:rsidR="00B30360" w:rsidRPr="00E30017" w14:paraId="7D6DC3C4" w14:textId="77777777" w:rsidTr="00B30360">
        <w:trPr>
          <w:trHeight w:val="238"/>
        </w:trPr>
        <w:tc>
          <w:tcPr>
            <w:tcW w:w="3857" w:type="dxa"/>
            <w:shd w:val="clear" w:color="auto" w:fill="auto"/>
            <w:vAlign w:val="center"/>
          </w:tcPr>
          <w:p w14:paraId="4F8F14A1" w14:textId="77777777" w:rsidR="00B30360" w:rsidRPr="00E30017" w:rsidRDefault="00B30360" w:rsidP="00B30360">
            <w:pPr>
              <w:jc w:val="center"/>
              <w:rPr>
                <w:lang w:val="ro-MD"/>
              </w:rPr>
            </w:pPr>
            <w:r w:rsidRPr="00E30017">
              <w:rPr>
                <w:lang w:val="ro-MD"/>
              </w:rPr>
              <w:t>50</w:t>
            </w:r>
          </w:p>
        </w:tc>
        <w:tc>
          <w:tcPr>
            <w:tcW w:w="6520" w:type="dxa"/>
            <w:shd w:val="clear" w:color="auto" w:fill="auto"/>
            <w:vAlign w:val="center"/>
          </w:tcPr>
          <w:p w14:paraId="3F1756E7" w14:textId="77777777" w:rsidR="00B30360" w:rsidRPr="00E30017" w:rsidRDefault="00B30360" w:rsidP="00B30360">
            <w:pPr>
              <w:jc w:val="center"/>
              <w:rPr>
                <w:lang w:val="ro-MD"/>
              </w:rPr>
            </w:pPr>
            <w:r w:rsidRPr="00E30017">
              <w:rPr>
                <w:lang w:val="ro-MD"/>
              </w:rPr>
              <w:t>80</w:t>
            </w:r>
          </w:p>
        </w:tc>
      </w:tr>
      <w:tr w:rsidR="00B30360" w:rsidRPr="00E30017" w14:paraId="4EF8CE40" w14:textId="77777777" w:rsidTr="00B30360">
        <w:tc>
          <w:tcPr>
            <w:tcW w:w="3857" w:type="dxa"/>
            <w:shd w:val="clear" w:color="auto" w:fill="auto"/>
            <w:vAlign w:val="center"/>
          </w:tcPr>
          <w:p w14:paraId="76FC2CF6" w14:textId="77777777" w:rsidR="00B30360" w:rsidRPr="00E30017" w:rsidRDefault="00B30360" w:rsidP="00B30360">
            <w:pPr>
              <w:jc w:val="center"/>
              <w:rPr>
                <w:lang w:val="ro-MD"/>
              </w:rPr>
            </w:pPr>
            <w:r w:rsidRPr="00E30017">
              <w:rPr>
                <w:lang w:val="ro-MD"/>
              </w:rPr>
              <w:t>100</w:t>
            </w:r>
          </w:p>
        </w:tc>
        <w:tc>
          <w:tcPr>
            <w:tcW w:w="6520" w:type="dxa"/>
            <w:shd w:val="clear" w:color="auto" w:fill="auto"/>
            <w:vAlign w:val="center"/>
          </w:tcPr>
          <w:p w14:paraId="4355D5D3" w14:textId="77777777" w:rsidR="00B30360" w:rsidRPr="00E30017" w:rsidRDefault="00B30360" w:rsidP="00B30360">
            <w:pPr>
              <w:jc w:val="center"/>
              <w:rPr>
                <w:lang w:val="ro-MD"/>
              </w:rPr>
            </w:pPr>
            <w:r w:rsidRPr="00E30017">
              <w:rPr>
                <w:lang w:val="ro-MD"/>
              </w:rPr>
              <w:t>150</w:t>
            </w:r>
          </w:p>
        </w:tc>
      </w:tr>
      <w:tr w:rsidR="00B30360" w:rsidRPr="00E30017" w14:paraId="0716ECA6" w14:textId="77777777" w:rsidTr="00B30360">
        <w:tc>
          <w:tcPr>
            <w:tcW w:w="3857" w:type="dxa"/>
            <w:shd w:val="clear" w:color="auto" w:fill="auto"/>
            <w:vAlign w:val="center"/>
          </w:tcPr>
          <w:p w14:paraId="3A0D5BD8" w14:textId="77777777" w:rsidR="00B30360" w:rsidRPr="00E30017" w:rsidRDefault="00B30360" w:rsidP="00B30360">
            <w:pPr>
              <w:jc w:val="center"/>
              <w:rPr>
                <w:lang w:val="ro-MD"/>
              </w:rPr>
            </w:pPr>
            <w:r w:rsidRPr="00E30017">
              <w:rPr>
                <w:lang w:val="ro-MD"/>
              </w:rPr>
              <w:t>200</w:t>
            </w:r>
          </w:p>
        </w:tc>
        <w:tc>
          <w:tcPr>
            <w:tcW w:w="6520" w:type="dxa"/>
            <w:shd w:val="clear" w:color="auto" w:fill="auto"/>
            <w:vAlign w:val="center"/>
          </w:tcPr>
          <w:p w14:paraId="2D894B35" w14:textId="77777777" w:rsidR="00B30360" w:rsidRPr="00E30017" w:rsidRDefault="00B30360" w:rsidP="00B30360">
            <w:pPr>
              <w:jc w:val="center"/>
              <w:rPr>
                <w:lang w:val="ro-MD"/>
              </w:rPr>
            </w:pPr>
            <w:r w:rsidRPr="00E30017">
              <w:rPr>
                <w:lang w:val="ro-MD"/>
              </w:rPr>
              <w:t>250</w:t>
            </w:r>
          </w:p>
        </w:tc>
      </w:tr>
      <w:tr w:rsidR="00B30360" w:rsidRPr="00E30017" w14:paraId="5B240E61" w14:textId="77777777" w:rsidTr="00B30360">
        <w:tc>
          <w:tcPr>
            <w:tcW w:w="3857" w:type="dxa"/>
            <w:shd w:val="clear" w:color="auto" w:fill="auto"/>
            <w:vAlign w:val="center"/>
          </w:tcPr>
          <w:p w14:paraId="15815F38" w14:textId="77777777" w:rsidR="00B30360" w:rsidRPr="00E30017" w:rsidRDefault="00B30360" w:rsidP="00B30360">
            <w:pPr>
              <w:jc w:val="center"/>
              <w:rPr>
                <w:lang w:val="ro-MD"/>
              </w:rPr>
            </w:pPr>
            <w:r w:rsidRPr="00E30017">
              <w:rPr>
                <w:lang w:val="ro-MD"/>
              </w:rPr>
              <w:t>400</w:t>
            </w:r>
          </w:p>
        </w:tc>
        <w:tc>
          <w:tcPr>
            <w:tcW w:w="6520" w:type="dxa"/>
            <w:shd w:val="clear" w:color="auto" w:fill="auto"/>
            <w:vAlign w:val="center"/>
          </w:tcPr>
          <w:p w14:paraId="1F2EA2B0" w14:textId="77777777" w:rsidR="00B30360" w:rsidRPr="00E30017" w:rsidRDefault="00B30360" w:rsidP="00B30360">
            <w:pPr>
              <w:jc w:val="center"/>
              <w:rPr>
                <w:lang w:val="ro-MD"/>
              </w:rPr>
            </w:pPr>
            <w:r w:rsidRPr="00E30017">
              <w:rPr>
                <w:lang w:val="ro-MD"/>
              </w:rPr>
              <w:t>375</w:t>
            </w:r>
          </w:p>
        </w:tc>
      </w:tr>
      <w:tr w:rsidR="00B30360" w:rsidRPr="00E30017" w14:paraId="00E387E4" w14:textId="77777777" w:rsidTr="00B30360">
        <w:tc>
          <w:tcPr>
            <w:tcW w:w="3857" w:type="dxa"/>
            <w:shd w:val="clear" w:color="auto" w:fill="auto"/>
          </w:tcPr>
          <w:p w14:paraId="11489448" w14:textId="77777777" w:rsidR="00B30360" w:rsidRPr="00E30017" w:rsidRDefault="00B30360" w:rsidP="00B30360">
            <w:pPr>
              <w:jc w:val="center"/>
              <w:rPr>
                <w:lang w:val="ro-MD"/>
              </w:rPr>
            </w:pPr>
            <w:r w:rsidRPr="00E30017">
              <w:rPr>
                <w:lang w:val="ro-MD"/>
              </w:rPr>
              <w:t>600</w:t>
            </w:r>
          </w:p>
        </w:tc>
        <w:tc>
          <w:tcPr>
            <w:tcW w:w="6520" w:type="dxa"/>
            <w:shd w:val="clear" w:color="auto" w:fill="auto"/>
          </w:tcPr>
          <w:p w14:paraId="286D36FE" w14:textId="77777777" w:rsidR="00B30360" w:rsidRPr="00E30017" w:rsidRDefault="00B30360" w:rsidP="00B30360">
            <w:pPr>
              <w:jc w:val="center"/>
              <w:rPr>
                <w:lang w:val="ro-MD"/>
              </w:rPr>
            </w:pPr>
            <w:r w:rsidRPr="00E30017">
              <w:rPr>
                <w:lang w:val="ro-MD"/>
              </w:rPr>
              <w:t>475</w:t>
            </w:r>
          </w:p>
        </w:tc>
      </w:tr>
      <w:tr w:rsidR="00B30360" w:rsidRPr="00E30017" w14:paraId="1EF7A710" w14:textId="77777777" w:rsidTr="00B30360">
        <w:tc>
          <w:tcPr>
            <w:tcW w:w="3857" w:type="dxa"/>
            <w:shd w:val="clear" w:color="auto" w:fill="auto"/>
            <w:vAlign w:val="center"/>
          </w:tcPr>
          <w:p w14:paraId="33E0F299" w14:textId="77777777" w:rsidR="00B30360" w:rsidRPr="00E30017" w:rsidRDefault="00B30360" w:rsidP="00B30360">
            <w:pPr>
              <w:jc w:val="center"/>
              <w:rPr>
                <w:lang w:val="ro-MD"/>
              </w:rPr>
            </w:pPr>
            <w:r w:rsidRPr="00E30017">
              <w:rPr>
                <w:lang w:val="ro-MD"/>
              </w:rPr>
              <w:t>800</w:t>
            </w:r>
          </w:p>
        </w:tc>
        <w:tc>
          <w:tcPr>
            <w:tcW w:w="6520" w:type="dxa"/>
            <w:shd w:val="clear" w:color="auto" w:fill="auto"/>
            <w:vAlign w:val="center"/>
          </w:tcPr>
          <w:p w14:paraId="57C796F9" w14:textId="77777777" w:rsidR="00B30360" w:rsidRPr="00E30017" w:rsidRDefault="00B30360" w:rsidP="00B30360">
            <w:pPr>
              <w:jc w:val="center"/>
              <w:rPr>
                <w:lang w:val="ro-MD"/>
              </w:rPr>
            </w:pPr>
            <w:r w:rsidRPr="00E30017">
              <w:rPr>
                <w:lang w:val="ro-MD"/>
              </w:rPr>
              <w:t>550</w:t>
            </w:r>
          </w:p>
        </w:tc>
      </w:tr>
      <w:tr w:rsidR="00B30360" w:rsidRPr="00E30017" w14:paraId="73DAEEAE" w14:textId="77777777" w:rsidTr="00B30360">
        <w:tc>
          <w:tcPr>
            <w:tcW w:w="3857" w:type="dxa"/>
            <w:shd w:val="clear" w:color="auto" w:fill="auto"/>
            <w:vAlign w:val="center"/>
          </w:tcPr>
          <w:p w14:paraId="1DD0CF74" w14:textId="77777777" w:rsidR="00B30360" w:rsidRPr="00E30017" w:rsidRDefault="00B30360" w:rsidP="00B30360">
            <w:pPr>
              <w:jc w:val="center"/>
              <w:rPr>
                <w:lang w:val="ro-MD"/>
              </w:rPr>
            </w:pPr>
            <w:r w:rsidRPr="00E30017">
              <w:rPr>
                <w:lang w:val="ro-MD"/>
              </w:rPr>
              <w:t>1000</w:t>
            </w:r>
          </w:p>
        </w:tc>
        <w:tc>
          <w:tcPr>
            <w:tcW w:w="6520" w:type="dxa"/>
            <w:shd w:val="clear" w:color="auto" w:fill="auto"/>
            <w:vAlign w:val="center"/>
          </w:tcPr>
          <w:p w14:paraId="6EB36948" w14:textId="77777777" w:rsidR="00B30360" w:rsidRPr="00E30017" w:rsidRDefault="00B30360" w:rsidP="00B30360">
            <w:pPr>
              <w:jc w:val="center"/>
              <w:rPr>
                <w:lang w:val="ro-MD"/>
              </w:rPr>
            </w:pPr>
            <w:r w:rsidRPr="00E30017">
              <w:rPr>
                <w:lang w:val="ro-MD"/>
              </w:rPr>
              <w:t>630</w:t>
            </w:r>
          </w:p>
        </w:tc>
      </w:tr>
      <w:tr w:rsidR="00B30360" w:rsidRPr="00E30017" w14:paraId="7C28AA39" w14:textId="77777777" w:rsidTr="00B30360">
        <w:tc>
          <w:tcPr>
            <w:tcW w:w="3857" w:type="dxa"/>
            <w:shd w:val="clear" w:color="auto" w:fill="auto"/>
            <w:vAlign w:val="center"/>
          </w:tcPr>
          <w:p w14:paraId="31038F69" w14:textId="77777777" w:rsidR="00B30360" w:rsidRPr="00E30017" w:rsidRDefault="00B30360" w:rsidP="00B30360">
            <w:pPr>
              <w:jc w:val="center"/>
              <w:rPr>
                <w:lang w:val="ro-MD"/>
              </w:rPr>
            </w:pPr>
            <w:r w:rsidRPr="00E30017">
              <w:rPr>
                <w:lang w:val="ro-MD"/>
              </w:rPr>
              <w:t>1500</w:t>
            </w:r>
          </w:p>
        </w:tc>
        <w:tc>
          <w:tcPr>
            <w:tcW w:w="6520" w:type="dxa"/>
            <w:shd w:val="clear" w:color="auto" w:fill="auto"/>
            <w:vAlign w:val="center"/>
          </w:tcPr>
          <w:p w14:paraId="70A16EE8" w14:textId="77777777" w:rsidR="00B30360" w:rsidRPr="00E30017" w:rsidRDefault="00B30360" w:rsidP="00B30360">
            <w:pPr>
              <w:jc w:val="center"/>
              <w:rPr>
                <w:lang w:val="ro-MD"/>
              </w:rPr>
            </w:pPr>
            <w:r w:rsidRPr="00E30017">
              <w:rPr>
                <w:lang w:val="ro-MD"/>
              </w:rPr>
              <w:t>750</w:t>
            </w:r>
          </w:p>
        </w:tc>
      </w:tr>
      <w:tr w:rsidR="00B30360" w:rsidRPr="00E30017" w14:paraId="29BD77AD" w14:textId="77777777" w:rsidTr="00B30360">
        <w:tc>
          <w:tcPr>
            <w:tcW w:w="3857" w:type="dxa"/>
            <w:shd w:val="clear" w:color="auto" w:fill="auto"/>
            <w:vAlign w:val="center"/>
          </w:tcPr>
          <w:p w14:paraId="3F1734EF" w14:textId="77777777" w:rsidR="00B30360" w:rsidRPr="00E30017" w:rsidRDefault="00B30360" w:rsidP="00B30360">
            <w:pPr>
              <w:jc w:val="center"/>
              <w:rPr>
                <w:lang w:val="ro-MD"/>
              </w:rPr>
            </w:pPr>
            <w:r w:rsidRPr="00E30017">
              <w:rPr>
                <w:lang w:val="ro-MD"/>
              </w:rPr>
              <w:t>2000</w:t>
            </w:r>
          </w:p>
        </w:tc>
        <w:tc>
          <w:tcPr>
            <w:tcW w:w="6520" w:type="dxa"/>
            <w:shd w:val="clear" w:color="auto" w:fill="auto"/>
            <w:vAlign w:val="center"/>
          </w:tcPr>
          <w:p w14:paraId="785681C6" w14:textId="77777777" w:rsidR="00B30360" w:rsidRPr="00E30017" w:rsidRDefault="00B30360" w:rsidP="00B30360">
            <w:pPr>
              <w:jc w:val="center"/>
              <w:rPr>
                <w:lang w:val="ro-MD"/>
              </w:rPr>
            </w:pPr>
            <w:r w:rsidRPr="00E30017">
              <w:rPr>
                <w:lang w:val="ro-MD"/>
              </w:rPr>
              <w:t>800</w:t>
            </w:r>
          </w:p>
        </w:tc>
      </w:tr>
      <w:tr w:rsidR="00B30360" w:rsidRPr="00E30017" w14:paraId="35214DCD" w14:textId="77777777" w:rsidTr="00B30360">
        <w:tc>
          <w:tcPr>
            <w:tcW w:w="3857" w:type="dxa"/>
            <w:shd w:val="clear" w:color="auto" w:fill="auto"/>
            <w:vAlign w:val="center"/>
          </w:tcPr>
          <w:p w14:paraId="64A4ED4E" w14:textId="77777777" w:rsidR="00B30360" w:rsidRPr="00E30017" w:rsidRDefault="00B30360" w:rsidP="00B30360">
            <w:pPr>
              <w:jc w:val="center"/>
              <w:rPr>
                <w:lang w:val="ro-MD"/>
              </w:rPr>
            </w:pPr>
            <w:r w:rsidRPr="00E30017">
              <w:rPr>
                <w:lang w:val="ro-MD"/>
              </w:rPr>
              <w:t>5000</w:t>
            </w:r>
          </w:p>
        </w:tc>
        <w:tc>
          <w:tcPr>
            <w:tcW w:w="6520" w:type="dxa"/>
            <w:shd w:val="clear" w:color="auto" w:fill="auto"/>
            <w:vAlign w:val="center"/>
          </w:tcPr>
          <w:p w14:paraId="2630B1CA" w14:textId="77777777" w:rsidR="00B30360" w:rsidRPr="00E30017" w:rsidRDefault="00B30360" w:rsidP="00B30360">
            <w:pPr>
              <w:jc w:val="center"/>
              <w:rPr>
                <w:lang w:val="ro-MD"/>
              </w:rPr>
            </w:pPr>
            <w:r w:rsidRPr="00E30017">
              <w:rPr>
                <w:lang w:val="ro-MD"/>
              </w:rPr>
              <w:t>1100</w:t>
            </w:r>
          </w:p>
        </w:tc>
      </w:tr>
    </w:tbl>
    <w:p w14:paraId="59B28CE2" w14:textId="77777777" w:rsidR="00BD48D3" w:rsidRPr="00E30017" w:rsidRDefault="00BD48D3">
      <w:pPr>
        <w:rPr>
          <w:lang w:val="ro-MD"/>
        </w:rPr>
      </w:pPr>
    </w:p>
    <w:p w14:paraId="31D3AB05" w14:textId="77777777" w:rsidR="004A08A1" w:rsidRPr="00E30017" w:rsidRDefault="004A08A1">
      <w:pPr>
        <w:rPr>
          <w:lang w:val="ro-MD"/>
        </w:rPr>
      </w:pPr>
    </w:p>
    <w:p w14:paraId="2054AE64" w14:textId="77777777" w:rsidR="00B30360" w:rsidRPr="00E30017" w:rsidRDefault="00B30360" w:rsidP="00643CB2">
      <w:pPr>
        <w:jc w:val="both"/>
        <w:rPr>
          <w:lang w:val="ro-MD"/>
        </w:rPr>
      </w:pPr>
      <w:r w:rsidRPr="00E30017">
        <w:rPr>
          <w:lang w:val="ro-MD"/>
        </w:rPr>
        <w:t xml:space="preserve">În cazul în care drumul este amplasat de la </w:t>
      </w:r>
      <w:r w:rsidR="00F0252D" w:rsidRPr="00E30017">
        <w:rPr>
          <w:lang w:val="ro-MD"/>
        </w:rPr>
        <w:t>zona rezidențială</w:t>
      </w:r>
      <w:r w:rsidRPr="00E30017">
        <w:rPr>
          <w:lang w:val="ro-MD"/>
        </w:rPr>
        <w:t xml:space="preserve"> la </w:t>
      </w:r>
      <w:proofErr w:type="spellStart"/>
      <w:r w:rsidRPr="00E30017">
        <w:rPr>
          <w:lang w:val="ro-MD"/>
        </w:rPr>
        <w:t>distanţe</w:t>
      </w:r>
      <w:proofErr w:type="spellEnd"/>
      <w:r w:rsidRPr="00E30017">
        <w:rPr>
          <w:lang w:val="ro-MD"/>
        </w:rPr>
        <w:t xml:space="preserve"> mai mici decât valorile indicate mai sus, este necesară realizarea unor măsuri de </w:t>
      </w:r>
      <w:proofErr w:type="spellStart"/>
      <w:r w:rsidRPr="00E30017">
        <w:rPr>
          <w:lang w:val="ro-MD"/>
        </w:rPr>
        <w:t>protecţie</w:t>
      </w:r>
      <w:proofErr w:type="spellEnd"/>
      <w:r w:rsidRPr="00E30017">
        <w:rPr>
          <w:lang w:val="ro-MD"/>
        </w:rPr>
        <w:t xml:space="preserve"> antizgomot a </w:t>
      </w:r>
      <w:proofErr w:type="spellStart"/>
      <w:r w:rsidRPr="00E30017">
        <w:rPr>
          <w:lang w:val="ro-MD"/>
        </w:rPr>
        <w:t>populaţiei</w:t>
      </w:r>
      <w:proofErr w:type="spellEnd"/>
      <w:r w:rsidRPr="00E30017">
        <w:rPr>
          <w:lang w:val="ro-MD"/>
        </w:rPr>
        <w:t xml:space="preserve"> şi de prevenire a poluării aerului (a se vedea capitolele </w:t>
      </w:r>
      <w:r w:rsidR="00F0252D" w:rsidRPr="00E30017">
        <w:rPr>
          <w:lang w:val="ro-MD"/>
        </w:rPr>
        <w:t>7</w:t>
      </w:r>
      <w:r w:rsidRPr="00E30017">
        <w:rPr>
          <w:lang w:val="ro-MD"/>
        </w:rPr>
        <w:t xml:space="preserve"> şi </w:t>
      </w:r>
      <w:r w:rsidR="00F0252D" w:rsidRPr="00E30017">
        <w:rPr>
          <w:lang w:val="ro-MD"/>
        </w:rPr>
        <w:t>8</w:t>
      </w:r>
      <w:r w:rsidRPr="00E30017">
        <w:rPr>
          <w:lang w:val="ro-MD"/>
        </w:rPr>
        <w:t>).</w:t>
      </w:r>
    </w:p>
    <w:p w14:paraId="6BB3086B" w14:textId="77777777" w:rsidR="00643CB2" w:rsidRPr="00E30017" w:rsidRDefault="00643CB2" w:rsidP="00643CB2">
      <w:pPr>
        <w:jc w:val="both"/>
        <w:rPr>
          <w:lang w:val="ro-MD"/>
        </w:rPr>
      </w:pPr>
    </w:p>
    <w:p w14:paraId="4E56E5C2" w14:textId="77777777" w:rsidR="00B30360" w:rsidRPr="00E30017" w:rsidRDefault="00643CB2" w:rsidP="00643CB2">
      <w:pPr>
        <w:jc w:val="both"/>
        <w:rPr>
          <w:lang w:val="ro-MD"/>
        </w:rPr>
      </w:pPr>
      <w:r w:rsidRPr="00E30017">
        <w:rPr>
          <w:b/>
          <w:lang w:val="ro-MD"/>
        </w:rPr>
        <w:t>4</w:t>
      </w:r>
      <w:r w:rsidR="00B30360" w:rsidRPr="00E30017">
        <w:rPr>
          <w:b/>
          <w:lang w:val="ro-MD"/>
        </w:rPr>
        <w:t>.11</w:t>
      </w:r>
      <w:r w:rsidR="00B30360" w:rsidRPr="00E30017">
        <w:rPr>
          <w:b/>
          <w:lang w:val="ro-MD"/>
        </w:rPr>
        <w:tab/>
      </w:r>
      <w:r w:rsidR="00B30360" w:rsidRPr="00E30017">
        <w:rPr>
          <w:lang w:val="ro-MD"/>
        </w:rPr>
        <w:t xml:space="preserve">Compararea variantelor </w:t>
      </w:r>
      <w:proofErr w:type="spellStart"/>
      <w:r w:rsidR="00B30360" w:rsidRPr="00E30017">
        <w:rPr>
          <w:lang w:val="ro-MD"/>
        </w:rPr>
        <w:t>soluţiilor</w:t>
      </w:r>
      <w:proofErr w:type="spellEnd"/>
      <w:r w:rsidR="00B30360" w:rsidRPr="00E30017">
        <w:rPr>
          <w:lang w:val="ro-MD"/>
        </w:rPr>
        <w:t xml:space="preserve"> de proiect la etapa elaborării SF sau CTE se efectuează </w:t>
      </w:r>
      <w:proofErr w:type="spellStart"/>
      <w:r w:rsidR="00B30360" w:rsidRPr="00E30017">
        <w:rPr>
          <w:lang w:val="ro-MD"/>
        </w:rPr>
        <w:t>ţinînd</w:t>
      </w:r>
      <w:proofErr w:type="spellEnd"/>
      <w:r w:rsidR="00B30360" w:rsidRPr="00E30017">
        <w:rPr>
          <w:lang w:val="ro-MD"/>
        </w:rPr>
        <w:t xml:space="preserve"> cont de recomandările </w:t>
      </w:r>
      <w:proofErr w:type="spellStart"/>
      <w:r w:rsidR="00B30360" w:rsidRPr="00E30017">
        <w:rPr>
          <w:lang w:val="ro-MD"/>
        </w:rPr>
        <w:t>documentaţiei</w:t>
      </w:r>
      <w:proofErr w:type="spellEnd"/>
      <w:r w:rsidR="00B30360" w:rsidRPr="00E30017">
        <w:rPr>
          <w:lang w:val="ro-MD"/>
        </w:rPr>
        <w:t xml:space="preserve"> de evaluare a impactului asupra mediului înconjurător elaborate în conformitate cu prevederile [1].</w:t>
      </w:r>
    </w:p>
    <w:p w14:paraId="76B92B19" w14:textId="77777777" w:rsidR="00643CB2" w:rsidRPr="00E30017" w:rsidRDefault="00643CB2" w:rsidP="00643CB2">
      <w:pPr>
        <w:jc w:val="both"/>
        <w:rPr>
          <w:lang w:val="ro-MD"/>
        </w:rPr>
      </w:pPr>
    </w:p>
    <w:p w14:paraId="38B7664D" w14:textId="77777777" w:rsidR="00B30360" w:rsidRPr="00E30017" w:rsidRDefault="00B30360" w:rsidP="00643CB2">
      <w:pPr>
        <w:jc w:val="both"/>
        <w:rPr>
          <w:lang w:val="ro-MD"/>
        </w:rPr>
      </w:pPr>
      <w:r w:rsidRPr="00E30017">
        <w:rPr>
          <w:lang w:val="ro-MD"/>
        </w:rPr>
        <w:t xml:space="preserve">În </w:t>
      </w:r>
      <w:r w:rsidR="00643CB2" w:rsidRPr="00E30017">
        <w:rPr>
          <w:lang w:val="ro-MD"/>
        </w:rPr>
        <w:t>funcție</w:t>
      </w:r>
      <w:r w:rsidRPr="00E30017">
        <w:rPr>
          <w:lang w:val="ro-MD"/>
        </w:rPr>
        <w:t xml:space="preserve"> de </w:t>
      </w:r>
      <w:proofErr w:type="spellStart"/>
      <w:r w:rsidRPr="00E30017">
        <w:rPr>
          <w:lang w:val="ro-MD"/>
        </w:rPr>
        <w:t>condiţiile</w:t>
      </w:r>
      <w:proofErr w:type="spellEnd"/>
      <w:r w:rsidRPr="00E30017">
        <w:rPr>
          <w:lang w:val="ro-MD"/>
        </w:rPr>
        <w:t xml:space="preserve"> concrete trebuie </w:t>
      </w:r>
      <w:proofErr w:type="spellStart"/>
      <w:r w:rsidRPr="00E30017">
        <w:rPr>
          <w:lang w:val="ro-MD"/>
        </w:rPr>
        <w:t>obţinute</w:t>
      </w:r>
      <w:proofErr w:type="spellEnd"/>
      <w:r w:rsidRPr="00E30017">
        <w:rPr>
          <w:lang w:val="ro-MD"/>
        </w:rPr>
        <w:t xml:space="preserve"> următoarele date preliminare:</w:t>
      </w:r>
    </w:p>
    <w:p w14:paraId="6EDC7A80" w14:textId="77777777" w:rsidR="00643CB2" w:rsidRPr="00E30017" w:rsidRDefault="00643CB2" w:rsidP="00643CB2">
      <w:pPr>
        <w:jc w:val="both"/>
        <w:rPr>
          <w:lang w:val="ro-MD"/>
        </w:rPr>
      </w:pPr>
    </w:p>
    <w:p w14:paraId="1B547B3C" w14:textId="77777777" w:rsidR="00B30360" w:rsidRPr="00E30017" w:rsidRDefault="00B30360" w:rsidP="00643CB2">
      <w:pPr>
        <w:pStyle w:val="a8"/>
        <w:numPr>
          <w:ilvl w:val="0"/>
          <w:numId w:val="2"/>
        </w:numPr>
        <w:spacing w:after="0" w:line="240" w:lineRule="auto"/>
        <w:ind w:left="567" w:hanging="567"/>
        <w:jc w:val="both"/>
        <w:rPr>
          <w:rFonts w:ascii="Arial" w:hAnsi="Arial" w:cs="Arial"/>
          <w:sz w:val="20"/>
          <w:szCs w:val="20"/>
          <w:lang w:val="ro-MD"/>
        </w:rPr>
      </w:pPr>
      <w:proofErr w:type="spellStart"/>
      <w:r w:rsidRPr="00E30017">
        <w:rPr>
          <w:rFonts w:ascii="Arial" w:hAnsi="Arial" w:cs="Arial"/>
          <w:sz w:val="20"/>
          <w:szCs w:val="20"/>
          <w:lang w:val="ro-MD"/>
        </w:rPr>
        <w:t>suprafaţa</w:t>
      </w:r>
      <w:proofErr w:type="spellEnd"/>
      <w:r w:rsidRPr="00E30017">
        <w:rPr>
          <w:rFonts w:ascii="Arial" w:hAnsi="Arial" w:cs="Arial"/>
          <w:sz w:val="20"/>
          <w:szCs w:val="20"/>
          <w:lang w:val="ro-MD"/>
        </w:rPr>
        <w:t xml:space="preserve"> terenurilor agricole şi forestiere supuse înstrăinării permanente sau temporare, valoarea lor;</w:t>
      </w:r>
    </w:p>
    <w:p w14:paraId="130874A8" w14:textId="77777777" w:rsidR="00B30360" w:rsidRPr="00E30017" w:rsidRDefault="00B30360" w:rsidP="00643CB2">
      <w:pPr>
        <w:pStyle w:val="a8"/>
        <w:numPr>
          <w:ilvl w:val="0"/>
          <w:numId w:val="2"/>
        </w:numPr>
        <w:spacing w:after="0" w:line="240" w:lineRule="auto"/>
        <w:ind w:left="567" w:hanging="567"/>
        <w:jc w:val="both"/>
        <w:rPr>
          <w:rFonts w:ascii="Arial" w:hAnsi="Arial" w:cs="Arial"/>
          <w:sz w:val="20"/>
          <w:szCs w:val="20"/>
          <w:lang w:val="ro-MD"/>
        </w:rPr>
      </w:pPr>
      <w:r w:rsidRPr="00E30017">
        <w:rPr>
          <w:rFonts w:ascii="Arial" w:hAnsi="Arial" w:cs="Arial"/>
          <w:sz w:val="20"/>
          <w:szCs w:val="20"/>
          <w:lang w:val="ro-MD"/>
        </w:rPr>
        <w:t xml:space="preserve">lungimea sectoarelor de drum care traversează </w:t>
      </w:r>
      <w:proofErr w:type="spellStart"/>
      <w:r w:rsidRPr="00E30017">
        <w:rPr>
          <w:rFonts w:ascii="Arial" w:hAnsi="Arial" w:cs="Arial"/>
          <w:sz w:val="20"/>
          <w:szCs w:val="20"/>
          <w:lang w:val="ro-MD"/>
        </w:rPr>
        <w:t>localităţile</w:t>
      </w:r>
      <w:proofErr w:type="spellEnd"/>
      <w:r w:rsidRPr="00E30017">
        <w:rPr>
          <w:rFonts w:ascii="Arial" w:hAnsi="Arial" w:cs="Arial"/>
          <w:sz w:val="20"/>
          <w:szCs w:val="20"/>
          <w:lang w:val="ro-MD"/>
        </w:rPr>
        <w:t xml:space="preserve"> sau care trec nemijlocit în apropierea acestora (precum şi a </w:t>
      </w:r>
      <w:proofErr w:type="spellStart"/>
      <w:r w:rsidRPr="00E30017">
        <w:rPr>
          <w:rFonts w:ascii="Arial" w:hAnsi="Arial" w:cs="Arial"/>
          <w:sz w:val="20"/>
          <w:szCs w:val="20"/>
          <w:lang w:val="ro-MD"/>
        </w:rPr>
        <w:t>construcţiilor</w:t>
      </w:r>
      <w:proofErr w:type="spellEnd"/>
      <w:r w:rsidRPr="00E30017">
        <w:rPr>
          <w:rFonts w:ascii="Arial" w:hAnsi="Arial" w:cs="Arial"/>
          <w:sz w:val="20"/>
          <w:szCs w:val="20"/>
          <w:lang w:val="ro-MD"/>
        </w:rPr>
        <w:t xml:space="preserve"> locative, spitalelor, sanatoriilor, caselor şi centrelor de recreere);</w:t>
      </w:r>
    </w:p>
    <w:p w14:paraId="46700BED" w14:textId="77777777" w:rsidR="00B30360" w:rsidRPr="00E30017" w:rsidRDefault="00B30360" w:rsidP="00643CB2">
      <w:pPr>
        <w:pStyle w:val="a8"/>
        <w:numPr>
          <w:ilvl w:val="0"/>
          <w:numId w:val="2"/>
        </w:numPr>
        <w:spacing w:after="0" w:line="240" w:lineRule="auto"/>
        <w:ind w:left="567" w:hanging="567"/>
        <w:jc w:val="both"/>
        <w:rPr>
          <w:rFonts w:ascii="Arial" w:hAnsi="Arial" w:cs="Arial"/>
          <w:sz w:val="20"/>
          <w:szCs w:val="20"/>
          <w:lang w:val="ro-MD"/>
        </w:rPr>
      </w:pPr>
      <w:r w:rsidRPr="00E30017">
        <w:rPr>
          <w:rFonts w:ascii="Arial" w:hAnsi="Arial" w:cs="Arial"/>
          <w:sz w:val="20"/>
          <w:szCs w:val="20"/>
          <w:lang w:val="ro-MD"/>
        </w:rPr>
        <w:t xml:space="preserve">corespunderea </w:t>
      </w:r>
      <w:proofErr w:type="spellStart"/>
      <w:r w:rsidRPr="00E30017">
        <w:rPr>
          <w:rFonts w:ascii="Arial" w:hAnsi="Arial" w:cs="Arial"/>
          <w:sz w:val="20"/>
          <w:szCs w:val="20"/>
          <w:lang w:val="ro-MD"/>
        </w:rPr>
        <w:t>concentraţiei</w:t>
      </w:r>
      <w:proofErr w:type="spellEnd"/>
      <w:r w:rsidRPr="00E30017">
        <w:rPr>
          <w:rFonts w:ascii="Arial" w:hAnsi="Arial" w:cs="Arial"/>
          <w:sz w:val="20"/>
          <w:szCs w:val="20"/>
          <w:lang w:val="ro-MD"/>
        </w:rPr>
        <w:t xml:space="preserve"> </w:t>
      </w:r>
      <w:proofErr w:type="spellStart"/>
      <w:r w:rsidRPr="00E30017">
        <w:rPr>
          <w:rFonts w:ascii="Arial" w:hAnsi="Arial" w:cs="Arial"/>
          <w:sz w:val="20"/>
          <w:szCs w:val="20"/>
          <w:lang w:val="ro-MD"/>
        </w:rPr>
        <w:t>substanţelor</w:t>
      </w:r>
      <w:proofErr w:type="spellEnd"/>
      <w:r w:rsidRPr="00E30017">
        <w:rPr>
          <w:rFonts w:ascii="Arial" w:hAnsi="Arial" w:cs="Arial"/>
          <w:sz w:val="20"/>
          <w:szCs w:val="20"/>
          <w:lang w:val="ro-MD"/>
        </w:rPr>
        <w:t xml:space="preserve"> nocive în aerul atmosferic din apropierea clădirilor şi zonelor de odihnă celor maximal admisibile, stabilite de normele sanitare;</w:t>
      </w:r>
    </w:p>
    <w:p w14:paraId="53865418" w14:textId="77777777" w:rsidR="00B30360" w:rsidRPr="00E30017" w:rsidRDefault="00B30360" w:rsidP="00643CB2">
      <w:pPr>
        <w:numPr>
          <w:ilvl w:val="0"/>
          <w:numId w:val="2"/>
        </w:numPr>
        <w:ind w:left="567" w:hanging="567"/>
        <w:jc w:val="both"/>
        <w:rPr>
          <w:lang w:val="ro-MD"/>
        </w:rPr>
      </w:pPr>
      <w:r w:rsidRPr="00E30017">
        <w:rPr>
          <w:lang w:val="ro-MD"/>
        </w:rPr>
        <w:t xml:space="preserve">nivelul zgomotului în </w:t>
      </w:r>
      <w:proofErr w:type="spellStart"/>
      <w:r w:rsidRPr="00E30017">
        <w:rPr>
          <w:lang w:val="ro-MD"/>
        </w:rPr>
        <w:t>construcţiile</w:t>
      </w:r>
      <w:proofErr w:type="spellEnd"/>
      <w:r w:rsidRPr="00E30017">
        <w:rPr>
          <w:lang w:val="ro-MD"/>
        </w:rPr>
        <w:t xml:space="preserve"> locative, alte clădiri şi zonele adiacente drumului si corespunderea </w:t>
      </w:r>
      <w:r w:rsidR="001742B5">
        <w:rPr>
          <w:lang w:val="ro-MD"/>
        </w:rPr>
        <w:t>ce</w:t>
      </w:r>
      <w:r w:rsidRPr="00E30017">
        <w:rPr>
          <w:lang w:val="ro-MD"/>
        </w:rPr>
        <w:t>lui admisibil</w:t>
      </w:r>
      <w:r w:rsidR="001742B5">
        <w:rPr>
          <w:lang w:val="ro-MD"/>
        </w:rPr>
        <w:t>,</w:t>
      </w:r>
      <w:r w:rsidRPr="00E30017">
        <w:rPr>
          <w:lang w:val="ro-MD"/>
        </w:rPr>
        <w:t xml:space="preserve"> stabilit pentru acestea;</w:t>
      </w:r>
    </w:p>
    <w:p w14:paraId="6355041E" w14:textId="77777777" w:rsidR="00B30360" w:rsidRPr="00E30017" w:rsidRDefault="00B30360" w:rsidP="00643CB2">
      <w:pPr>
        <w:numPr>
          <w:ilvl w:val="0"/>
          <w:numId w:val="2"/>
        </w:numPr>
        <w:ind w:left="567" w:hanging="567"/>
        <w:jc w:val="both"/>
        <w:rPr>
          <w:lang w:val="ro-MD"/>
        </w:rPr>
      </w:pPr>
      <w:proofErr w:type="spellStart"/>
      <w:r w:rsidRPr="00E30017">
        <w:rPr>
          <w:lang w:val="ro-MD"/>
        </w:rPr>
        <w:t>lăţimea</w:t>
      </w:r>
      <w:proofErr w:type="spellEnd"/>
      <w:r w:rsidRPr="00E30017">
        <w:rPr>
          <w:lang w:val="ro-MD"/>
        </w:rPr>
        <w:t xml:space="preserve"> şi </w:t>
      </w:r>
      <w:proofErr w:type="spellStart"/>
      <w:r w:rsidRPr="00E30017">
        <w:rPr>
          <w:lang w:val="ro-MD"/>
        </w:rPr>
        <w:t>suprafaţa</w:t>
      </w:r>
      <w:proofErr w:type="spellEnd"/>
      <w:r w:rsidRPr="00E30017">
        <w:rPr>
          <w:lang w:val="ro-MD"/>
        </w:rPr>
        <w:t xml:space="preserve"> predelelor de </w:t>
      </w:r>
      <w:proofErr w:type="spellStart"/>
      <w:r w:rsidRPr="00E30017">
        <w:rPr>
          <w:lang w:val="ro-MD"/>
        </w:rPr>
        <w:t>protecţie</w:t>
      </w:r>
      <w:proofErr w:type="spellEnd"/>
      <w:r w:rsidRPr="00E30017">
        <w:rPr>
          <w:lang w:val="ro-MD"/>
        </w:rPr>
        <w:t xml:space="preserve">, unde în rezultatul exploatării drumului </w:t>
      </w:r>
      <w:proofErr w:type="spellStart"/>
      <w:r w:rsidRPr="00E30017">
        <w:rPr>
          <w:lang w:val="ro-MD"/>
        </w:rPr>
        <w:t>conţinutul</w:t>
      </w:r>
      <w:proofErr w:type="spellEnd"/>
      <w:r w:rsidRPr="00E30017">
        <w:rPr>
          <w:lang w:val="ro-MD"/>
        </w:rPr>
        <w:t xml:space="preserve"> de plumb în sol poate </w:t>
      </w:r>
      <w:proofErr w:type="spellStart"/>
      <w:r w:rsidRPr="00E30017">
        <w:rPr>
          <w:lang w:val="ro-MD"/>
        </w:rPr>
        <w:t>depăşi</w:t>
      </w:r>
      <w:proofErr w:type="spellEnd"/>
      <w:r w:rsidRPr="00E30017">
        <w:rPr>
          <w:lang w:val="ro-MD"/>
        </w:rPr>
        <w:t xml:space="preserve"> </w:t>
      </w:r>
      <w:proofErr w:type="spellStart"/>
      <w:r w:rsidRPr="00E30017">
        <w:rPr>
          <w:lang w:val="ro-MD"/>
        </w:rPr>
        <w:t>concentraţia</w:t>
      </w:r>
      <w:proofErr w:type="spellEnd"/>
      <w:r w:rsidRPr="00E30017">
        <w:rPr>
          <w:lang w:val="ro-MD"/>
        </w:rPr>
        <w:t xml:space="preserve"> maximal admisibilă, stabilită de normele sanitare;</w:t>
      </w:r>
    </w:p>
    <w:p w14:paraId="4F8BE636" w14:textId="77777777" w:rsidR="00B30360" w:rsidRPr="00E30017" w:rsidRDefault="00B30360" w:rsidP="00643CB2">
      <w:pPr>
        <w:numPr>
          <w:ilvl w:val="0"/>
          <w:numId w:val="2"/>
        </w:numPr>
        <w:ind w:left="567" w:hanging="567"/>
        <w:jc w:val="both"/>
        <w:rPr>
          <w:lang w:val="ro-MD"/>
        </w:rPr>
      </w:pPr>
      <w:r w:rsidRPr="00E30017">
        <w:rPr>
          <w:lang w:val="ro-MD"/>
        </w:rPr>
        <w:t xml:space="preserve">lungimea sectoarelor de drum care traversează sau sunt amplasate în apropiere de teritoriile ariilor naturale protejate sau zonele lor de </w:t>
      </w:r>
      <w:proofErr w:type="spellStart"/>
      <w:r w:rsidRPr="00E30017">
        <w:rPr>
          <w:lang w:val="ro-MD"/>
        </w:rPr>
        <w:t>protecţie</w:t>
      </w:r>
      <w:proofErr w:type="spellEnd"/>
      <w:r w:rsidRPr="00E30017">
        <w:rPr>
          <w:lang w:val="ro-MD"/>
        </w:rPr>
        <w:t xml:space="preserve">, teritoriile cu plante şi animale incluse în Cartea </w:t>
      </w:r>
      <w:proofErr w:type="spellStart"/>
      <w:r w:rsidRPr="00E30017">
        <w:rPr>
          <w:lang w:val="ro-MD"/>
        </w:rPr>
        <w:t>Roşie</w:t>
      </w:r>
      <w:proofErr w:type="spellEnd"/>
      <w:r w:rsidRPr="00E30017">
        <w:rPr>
          <w:lang w:val="ro-MD"/>
        </w:rPr>
        <w:t xml:space="preserve"> a Republicii Moldova, zonele de </w:t>
      </w:r>
      <w:proofErr w:type="spellStart"/>
      <w:r w:rsidRPr="00E30017">
        <w:rPr>
          <w:lang w:val="ro-MD"/>
        </w:rPr>
        <w:t>protecţie</w:t>
      </w:r>
      <w:proofErr w:type="spellEnd"/>
      <w:r w:rsidRPr="00E30017">
        <w:rPr>
          <w:lang w:val="ro-MD"/>
        </w:rPr>
        <w:t xml:space="preserve"> a obiectivelor acvatice cu specii de </w:t>
      </w:r>
      <w:proofErr w:type="spellStart"/>
      <w:r w:rsidRPr="00E30017">
        <w:rPr>
          <w:lang w:val="ro-MD"/>
        </w:rPr>
        <w:t>peşti</w:t>
      </w:r>
      <w:proofErr w:type="spellEnd"/>
      <w:r w:rsidRPr="00E30017">
        <w:rPr>
          <w:lang w:val="ro-MD"/>
        </w:rPr>
        <w:t xml:space="preserve"> şi animale valoroase sau folosite în calitate de sursă de alimentare cu apă potabilă sau tehnică;</w:t>
      </w:r>
    </w:p>
    <w:p w14:paraId="450B945C" w14:textId="77777777" w:rsidR="00B30360" w:rsidRPr="00E30017" w:rsidRDefault="00B30360" w:rsidP="00643CB2">
      <w:pPr>
        <w:numPr>
          <w:ilvl w:val="0"/>
          <w:numId w:val="2"/>
        </w:numPr>
        <w:ind w:left="567" w:hanging="567"/>
        <w:jc w:val="both"/>
        <w:rPr>
          <w:lang w:val="ro-MD"/>
        </w:rPr>
      </w:pPr>
      <w:r w:rsidRPr="00E30017">
        <w:rPr>
          <w:lang w:val="ro-MD"/>
        </w:rPr>
        <w:t xml:space="preserve">lungimea sectoarelor de drum </w:t>
      </w:r>
      <w:proofErr w:type="spellStart"/>
      <w:r w:rsidRPr="00E30017">
        <w:rPr>
          <w:lang w:val="ro-MD"/>
        </w:rPr>
        <w:t>construcţia</w:t>
      </w:r>
      <w:proofErr w:type="spellEnd"/>
      <w:r w:rsidRPr="00E30017">
        <w:rPr>
          <w:lang w:val="ro-MD"/>
        </w:rPr>
        <w:t xml:space="preserve"> cărora poate conduce la accentuarea procesului de eroziune a solurilor, formarea ravenelor, </w:t>
      </w:r>
      <w:proofErr w:type="spellStart"/>
      <w:r w:rsidRPr="00E30017">
        <w:rPr>
          <w:lang w:val="ro-MD"/>
        </w:rPr>
        <w:t>apariţia</w:t>
      </w:r>
      <w:proofErr w:type="spellEnd"/>
      <w:r w:rsidRPr="00E30017">
        <w:rPr>
          <w:lang w:val="ro-MD"/>
        </w:rPr>
        <w:t xml:space="preserve"> sau intensificarea proceselor de alunecări de teren;</w:t>
      </w:r>
    </w:p>
    <w:p w14:paraId="68477917" w14:textId="77777777" w:rsidR="00B30360" w:rsidRPr="00E30017" w:rsidRDefault="00B30360" w:rsidP="00643CB2">
      <w:pPr>
        <w:numPr>
          <w:ilvl w:val="0"/>
          <w:numId w:val="2"/>
        </w:numPr>
        <w:ind w:left="567" w:hanging="567"/>
        <w:jc w:val="both"/>
        <w:rPr>
          <w:lang w:val="ro-MD"/>
        </w:rPr>
      </w:pPr>
      <w:r w:rsidRPr="00E30017">
        <w:rPr>
          <w:lang w:val="ro-MD"/>
        </w:rPr>
        <w:t xml:space="preserve">amplasarea în apropierea viitorului drum a monumentelor naturii, istoriei, culturii, arhitecturii, asupra cărora </w:t>
      </w:r>
      <w:proofErr w:type="spellStart"/>
      <w:r w:rsidRPr="00E30017">
        <w:rPr>
          <w:lang w:val="ro-MD"/>
        </w:rPr>
        <w:t>construcţia</w:t>
      </w:r>
      <w:proofErr w:type="spellEnd"/>
      <w:r w:rsidRPr="00E30017">
        <w:rPr>
          <w:lang w:val="ro-MD"/>
        </w:rPr>
        <w:t xml:space="preserve"> drumului ar putea avea </w:t>
      </w:r>
      <w:proofErr w:type="spellStart"/>
      <w:r w:rsidRPr="00E30017">
        <w:rPr>
          <w:lang w:val="ro-MD"/>
        </w:rPr>
        <w:t>influenţa</w:t>
      </w:r>
      <w:proofErr w:type="spellEnd"/>
      <w:r w:rsidRPr="00E30017">
        <w:rPr>
          <w:lang w:val="ro-MD"/>
        </w:rPr>
        <w:t xml:space="preserve"> negativă;</w:t>
      </w:r>
    </w:p>
    <w:p w14:paraId="18FD683C" w14:textId="77777777" w:rsidR="00B30360" w:rsidRPr="00E30017" w:rsidRDefault="00B30360" w:rsidP="00643CB2">
      <w:pPr>
        <w:numPr>
          <w:ilvl w:val="0"/>
          <w:numId w:val="2"/>
        </w:numPr>
        <w:ind w:left="567" w:hanging="567"/>
        <w:jc w:val="both"/>
        <w:rPr>
          <w:lang w:val="ro-MD"/>
        </w:rPr>
      </w:pPr>
      <w:r w:rsidRPr="00E30017">
        <w:rPr>
          <w:lang w:val="ro-MD"/>
        </w:rPr>
        <w:t xml:space="preserve">sectoarele de drum, pe care la </w:t>
      </w:r>
      <w:proofErr w:type="spellStart"/>
      <w:r w:rsidRPr="00E30017">
        <w:rPr>
          <w:lang w:val="ro-MD"/>
        </w:rPr>
        <w:t>construcţia</w:t>
      </w:r>
      <w:proofErr w:type="spellEnd"/>
      <w:r w:rsidRPr="00E30017">
        <w:rPr>
          <w:lang w:val="ro-MD"/>
        </w:rPr>
        <w:t xml:space="preserve"> drumului şi a infrastructurii este necesară aplicarea unor procese tehnologice care pot aduce daune </w:t>
      </w:r>
      <w:proofErr w:type="spellStart"/>
      <w:r w:rsidRPr="00E30017">
        <w:rPr>
          <w:lang w:val="ro-MD"/>
        </w:rPr>
        <w:t>construcţiilor</w:t>
      </w:r>
      <w:proofErr w:type="spellEnd"/>
      <w:r w:rsidRPr="00E30017">
        <w:rPr>
          <w:lang w:val="ro-MD"/>
        </w:rPr>
        <w:t xml:space="preserve"> din apropiere (de exemplu, baterea </w:t>
      </w:r>
      <w:proofErr w:type="spellStart"/>
      <w:r w:rsidRPr="00E30017">
        <w:rPr>
          <w:lang w:val="ro-MD"/>
        </w:rPr>
        <w:t>piloţilor</w:t>
      </w:r>
      <w:proofErr w:type="spellEnd"/>
      <w:r w:rsidRPr="00E30017">
        <w:rPr>
          <w:lang w:val="ro-MD"/>
        </w:rPr>
        <w:t xml:space="preserve">, </w:t>
      </w:r>
      <w:proofErr w:type="spellStart"/>
      <w:r w:rsidRPr="00E30017">
        <w:rPr>
          <w:lang w:val="ro-MD"/>
        </w:rPr>
        <w:t>palplanşelor</w:t>
      </w:r>
      <w:proofErr w:type="spellEnd"/>
      <w:r w:rsidRPr="00E30017">
        <w:rPr>
          <w:lang w:val="ro-MD"/>
        </w:rPr>
        <w:t>, drenajul drumului, organizarea săpăturilor adânci etc.);</w:t>
      </w:r>
    </w:p>
    <w:p w14:paraId="4C948975" w14:textId="77777777" w:rsidR="00B30360" w:rsidRPr="00E30017" w:rsidRDefault="00B30360" w:rsidP="00643CB2">
      <w:pPr>
        <w:numPr>
          <w:ilvl w:val="0"/>
          <w:numId w:val="2"/>
        </w:numPr>
        <w:ind w:left="567" w:hanging="567"/>
        <w:jc w:val="both"/>
        <w:rPr>
          <w:lang w:val="ro-MD"/>
        </w:rPr>
      </w:pPr>
      <w:proofErr w:type="spellStart"/>
      <w:r w:rsidRPr="00E30017">
        <w:rPr>
          <w:lang w:val="ro-MD"/>
        </w:rPr>
        <w:t>existenţa</w:t>
      </w:r>
      <w:proofErr w:type="spellEnd"/>
      <w:r w:rsidRPr="00E30017">
        <w:rPr>
          <w:lang w:val="ro-MD"/>
        </w:rPr>
        <w:t xml:space="preserve"> în apropierea drumului a </w:t>
      </w:r>
      <w:proofErr w:type="spellStart"/>
      <w:r w:rsidRPr="00E30017">
        <w:rPr>
          <w:lang w:val="ro-MD"/>
        </w:rPr>
        <w:t>construcţiilor</w:t>
      </w:r>
      <w:proofErr w:type="spellEnd"/>
      <w:r w:rsidRPr="00E30017">
        <w:rPr>
          <w:lang w:val="ro-MD"/>
        </w:rPr>
        <w:t xml:space="preserve"> care pot fi afectate în rezultatul </w:t>
      </w:r>
      <w:proofErr w:type="spellStart"/>
      <w:r w:rsidRPr="00E30017">
        <w:rPr>
          <w:lang w:val="ro-MD"/>
        </w:rPr>
        <w:t>vibraţiei</w:t>
      </w:r>
      <w:proofErr w:type="spellEnd"/>
      <w:r w:rsidRPr="00E30017">
        <w:rPr>
          <w:lang w:val="ro-MD"/>
        </w:rPr>
        <w:t xml:space="preserve"> produse de trafic; </w:t>
      </w:r>
    </w:p>
    <w:p w14:paraId="796A282A" w14:textId="77777777" w:rsidR="00B30360" w:rsidRPr="00E30017" w:rsidRDefault="00B30360" w:rsidP="00643CB2">
      <w:pPr>
        <w:numPr>
          <w:ilvl w:val="0"/>
          <w:numId w:val="2"/>
        </w:numPr>
        <w:ind w:left="567" w:hanging="567"/>
        <w:jc w:val="both"/>
        <w:rPr>
          <w:lang w:val="ro-MD"/>
        </w:rPr>
      </w:pPr>
      <w:r w:rsidRPr="00E30017">
        <w:rPr>
          <w:lang w:val="ro-MD"/>
        </w:rPr>
        <w:t xml:space="preserve">variante de proiectare şi </w:t>
      </w:r>
      <w:proofErr w:type="spellStart"/>
      <w:r w:rsidRPr="00E30017">
        <w:rPr>
          <w:lang w:val="ro-MD"/>
        </w:rPr>
        <w:t>construcţie</w:t>
      </w:r>
      <w:proofErr w:type="spellEnd"/>
      <w:r w:rsidRPr="00E30017">
        <w:rPr>
          <w:lang w:val="ro-MD"/>
        </w:rPr>
        <w:t xml:space="preserve"> necesare pentru reducerea impactului negativ asupra mediului.</w:t>
      </w:r>
    </w:p>
    <w:p w14:paraId="7893CB37" w14:textId="77777777" w:rsidR="00643CB2" w:rsidRPr="00E30017" w:rsidRDefault="00643CB2" w:rsidP="00643CB2">
      <w:pPr>
        <w:ind w:left="567"/>
        <w:jc w:val="both"/>
        <w:rPr>
          <w:lang w:val="ro-MD"/>
        </w:rPr>
      </w:pPr>
    </w:p>
    <w:p w14:paraId="58E7F5D7" w14:textId="77777777" w:rsidR="00B30360" w:rsidRPr="00E30017" w:rsidRDefault="00643CB2" w:rsidP="00643CB2">
      <w:pPr>
        <w:jc w:val="both"/>
        <w:rPr>
          <w:lang w:val="ro-MD"/>
        </w:rPr>
      </w:pPr>
      <w:r w:rsidRPr="00E30017">
        <w:rPr>
          <w:b/>
          <w:lang w:val="ro-MD"/>
        </w:rPr>
        <w:t>4</w:t>
      </w:r>
      <w:r w:rsidR="00B30360" w:rsidRPr="00E30017">
        <w:rPr>
          <w:b/>
          <w:lang w:val="ro-MD"/>
        </w:rPr>
        <w:t>.12</w:t>
      </w:r>
      <w:r w:rsidR="00B30360" w:rsidRPr="00E30017">
        <w:rPr>
          <w:b/>
          <w:lang w:val="ro-MD"/>
        </w:rPr>
        <w:tab/>
      </w:r>
      <w:proofErr w:type="spellStart"/>
      <w:r w:rsidR="00B30360" w:rsidRPr="00E30017">
        <w:rPr>
          <w:lang w:val="ro-MD"/>
        </w:rPr>
        <w:t>Documentaţia</w:t>
      </w:r>
      <w:proofErr w:type="spellEnd"/>
      <w:r w:rsidR="00B30360" w:rsidRPr="00E30017">
        <w:rPr>
          <w:lang w:val="ro-MD"/>
        </w:rPr>
        <w:t xml:space="preserve"> de proiect pentru toate drumurile publice trebuie să </w:t>
      </w:r>
      <w:proofErr w:type="spellStart"/>
      <w:r w:rsidR="00B30360" w:rsidRPr="00E30017">
        <w:rPr>
          <w:lang w:val="ro-MD"/>
        </w:rPr>
        <w:t>conţină</w:t>
      </w:r>
      <w:proofErr w:type="spellEnd"/>
      <w:r w:rsidR="00B30360" w:rsidRPr="00E30017">
        <w:rPr>
          <w:lang w:val="ro-MD"/>
        </w:rPr>
        <w:t xml:space="preserve"> capitolul ”</w:t>
      </w:r>
      <w:proofErr w:type="spellStart"/>
      <w:r w:rsidR="00B30360" w:rsidRPr="00E30017">
        <w:rPr>
          <w:lang w:val="ro-MD"/>
        </w:rPr>
        <w:t>Protecţia</w:t>
      </w:r>
      <w:proofErr w:type="spellEnd"/>
      <w:r w:rsidR="00B30360" w:rsidRPr="00E30017">
        <w:rPr>
          <w:lang w:val="ro-MD"/>
        </w:rPr>
        <w:t xml:space="preserve"> mediului”.</w:t>
      </w:r>
    </w:p>
    <w:p w14:paraId="55CF127E" w14:textId="77777777" w:rsidR="00643CB2" w:rsidRPr="00E30017" w:rsidRDefault="00643CB2" w:rsidP="00643CB2">
      <w:pPr>
        <w:jc w:val="both"/>
        <w:rPr>
          <w:lang w:val="ro-MD"/>
        </w:rPr>
      </w:pPr>
    </w:p>
    <w:p w14:paraId="0405605E" w14:textId="77777777" w:rsidR="00B30360" w:rsidRPr="00E30017" w:rsidRDefault="00643CB2" w:rsidP="00643CB2">
      <w:pPr>
        <w:jc w:val="both"/>
        <w:rPr>
          <w:lang w:val="ro-MD"/>
        </w:rPr>
      </w:pPr>
      <w:r w:rsidRPr="00E30017">
        <w:rPr>
          <w:b/>
          <w:lang w:val="ro-MD"/>
        </w:rPr>
        <w:lastRenderedPageBreak/>
        <w:t>4</w:t>
      </w:r>
      <w:r w:rsidR="00B30360" w:rsidRPr="00E30017">
        <w:rPr>
          <w:b/>
          <w:lang w:val="ro-MD"/>
        </w:rPr>
        <w:t>.13</w:t>
      </w:r>
      <w:r w:rsidR="00B30360" w:rsidRPr="00E30017">
        <w:rPr>
          <w:b/>
          <w:lang w:val="ro-MD"/>
        </w:rPr>
        <w:tab/>
      </w:r>
      <w:proofErr w:type="spellStart"/>
      <w:r w:rsidR="00B30360" w:rsidRPr="00E30017">
        <w:rPr>
          <w:lang w:val="ro-MD"/>
        </w:rPr>
        <w:t>Comparaţia</w:t>
      </w:r>
      <w:proofErr w:type="spellEnd"/>
      <w:r w:rsidR="00B30360" w:rsidRPr="00E30017">
        <w:rPr>
          <w:lang w:val="ro-MD"/>
        </w:rPr>
        <w:t xml:space="preserve"> </w:t>
      </w:r>
      <w:proofErr w:type="spellStart"/>
      <w:r w:rsidR="00B30360" w:rsidRPr="00E30017">
        <w:rPr>
          <w:lang w:val="ro-MD"/>
        </w:rPr>
        <w:t>tehnico</w:t>
      </w:r>
      <w:proofErr w:type="spellEnd"/>
      <w:r w:rsidR="00B30360" w:rsidRPr="00E30017">
        <w:rPr>
          <w:lang w:val="ro-MD"/>
        </w:rPr>
        <w:t xml:space="preserve">-economică a variantelor, pentru alegerea celei mai optimale dintre ele, este recomandat să se efectueze după criteriul minimului costurilor reduse totale conform metodicii expuse în </w:t>
      </w:r>
      <w:bookmarkStart w:id="6" w:name="_Hlk38609901"/>
      <w:r w:rsidR="00B30360" w:rsidRPr="00E30017">
        <w:rPr>
          <w:lang w:val="ro-MD"/>
        </w:rPr>
        <w:t>NCM L.01.07</w:t>
      </w:r>
      <w:bookmarkEnd w:id="6"/>
      <w:r w:rsidR="00B30360" w:rsidRPr="00E30017">
        <w:rPr>
          <w:lang w:val="ro-MD"/>
        </w:rPr>
        <w:t xml:space="preserve">. Totodată, în structura costurilor reduse totale trebuie să fie luate în considerare </w:t>
      </w:r>
      <w:proofErr w:type="spellStart"/>
      <w:r w:rsidR="00B30360" w:rsidRPr="00E30017">
        <w:rPr>
          <w:lang w:val="ro-MD"/>
        </w:rPr>
        <w:t>investiţiile</w:t>
      </w:r>
      <w:proofErr w:type="spellEnd"/>
      <w:r w:rsidR="00B30360" w:rsidRPr="00E30017">
        <w:rPr>
          <w:lang w:val="ro-MD"/>
        </w:rPr>
        <w:t xml:space="preserve"> capitale în măsurile de </w:t>
      </w:r>
      <w:proofErr w:type="spellStart"/>
      <w:r w:rsidR="00B30360" w:rsidRPr="00E30017">
        <w:rPr>
          <w:lang w:val="ro-MD"/>
        </w:rPr>
        <w:t>protecţie</w:t>
      </w:r>
      <w:proofErr w:type="spellEnd"/>
      <w:r w:rsidR="00B30360" w:rsidRPr="00E30017">
        <w:rPr>
          <w:lang w:val="ro-MD"/>
        </w:rPr>
        <w:t xml:space="preserve"> a mediului, costurile pentru exploatarea </w:t>
      </w:r>
      <w:proofErr w:type="spellStart"/>
      <w:r w:rsidR="00B30360" w:rsidRPr="00E30017">
        <w:rPr>
          <w:lang w:val="ro-MD"/>
        </w:rPr>
        <w:t>construcţiilor</w:t>
      </w:r>
      <w:proofErr w:type="spellEnd"/>
      <w:r w:rsidR="00B30360" w:rsidRPr="00E30017">
        <w:rPr>
          <w:lang w:val="ro-MD"/>
        </w:rPr>
        <w:t xml:space="preserve"> de </w:t>
      </w:r>
      <w:proofErr w:type="spellStart"/>
      <w:r w:rsidR="00B30360" w:rsidRPr="00E30017">
        <w:rPr>
          <w:lang w:val="ro-MD"/>
        </w:rPr>
        <w:t>protecţie</w:t>
      </w:r>
      <w:proofErr w:type="spellEnd"/>
      <w:r w:rsidR="00B30360" w:rsidRPr="00E30017">
        <w:rPr>
          <w:lang w:val="ro-MD"/>
        </w:rPr>
        <w:t xml:space="preserve"> a mediului, precum şi prejudiciul economic provocat de impactul negativ al </w:t>
      </w:r>
      <w:proofErr w:type="spellStart"/>
      <w:r w:rsidR="00B30360" w:rsidRPr="00E30017">
        <w:rPr>
          <w:lang w:val="ro-MD"/>
        </w:rPr>
        <w:t>construcţiei</w:t>
      </w:r>
      <w:proofErr w:type="spellEnd"/>
      <w:r w:rsidR="00B30360" w:rsidRPr="00E30017">
        <w:rPr>
          <w:lang w:val="ro-MD"/>
        </w:rPr>
        <w:t xml:space="preserve"> şi exploatării drumului asupra mediului.</w:t>
      </w:r>
    </w:p>
    <w:p w14:paraId="5D4E9B89" w14:textId="77777777" w:rsidR="00643CB2" w:rsidRPr="00E30017" w:rsidRDefault="00643CB2" w:rsidP="00643CB2">
      <w:pPr>
        <w:jc w:val="both"/>
        <w:rPr>
          <w:lang w:val="ro-MD"/>
        </w:rPr>
      </w:pPr>
    </w:p>
    <w:p w14:paraId="2BB1C91D" w14:textId="77777777" w:rsidR="00B30360" w:rsidRPr="00E30017" w:rsidRDefault="00B54978" w:rsidP="00643CB2">
      <w:pPr>
        <w:jc w:val="both"/>
        <w:rPr>
          <w:lang w:val="ro-MD"/>
        </w:rPr>
      </w:pPr>
      <w:r w:rsidRPr="00E30017">
        <w:rPr>
          <w:b/>
          <w:lang w:val="ro-MD"/>
        </w:rPr>
        <w:t>4</w:t>
      </w:r>
      <w:r w:rsidR="00B30360" w:rsidRPr="00E30017">
        <w:rPr>
          <w:b/>
          <w:lang w:val="ro-MD"/>
        </w:rPr>
        <w:t>.14</w:t>
      </w:r>
      <w:r w:rsidR="00B30360" w:rsidRPr="00E30017">
        <w:rPr>
          <w:b/>
          <w:lang w:val="ro-MD"/>
        </w:rPr>
        <w:tab/>
      </w:r>
      <w:r w:rsidR="00B30360" w:rsidRPr="00E30017">
        <w:rPr>
          <w:lang w:val="ro-MD"/>
        </w:rPr>
        <w:t xml:space="preserve">La etapa elaborării proiectului (proiectului de lucru) este necesară </w:t>
      </w:r>
      <w:proofErr w:type="spellStart"/>
      <w:r w:rsidR="00B30360" w:rsidRPr="00E30017">
        <w:rPr>
          <w:lang w:val="ro-MD"/>
        </w:rPr>
        <w:t>soluţionarea</w:t>
      </w:r>
      <w:proofErr w:type="spellEnd"/>
      <w:r w:rsidR="00B30360" w:rsidRPr="00E30017">
        <w:rPr>
          <w:lang w:val="ro-MD"/>
        </w:rPr>
        <w:t xml:space="preserve"> detaliată a problemelor de </w:t>
      </w:r>
      <w:proofErr w:type="spellStart"/>
      <w:r w:rsidR="00B30360" w:rsidRPr="00E30017">
        <w:rPr>
          <w:lang w:val="ro-MD"/>
        </w:rPr>
        <w:t>protecţie</w:t>
      </w:r>
      <w:proofErr w:type="spellEnd"/>
      <w:r w:rsidR="00B30360" w:rsidRPr="00E30017">
        <w:rPr>
          <w:lang w:val="ro-MD"/>
        </w:rPr>
        <w:t xml:space="preserve"> a mediului pentru selectarea variantei recomandate pentru </w:t>
      </w:r>
      <w:proofErr w:type="spellStart"/>
      <w:r w:rsidR="00B30360" w:rsidRPr="00E30017">
        <w:rPr>
          <w:lang w:val="ro-MD"/>
        </w:rPr>
        <w:t>construcţie</w:t>
      </w:r>
      <w:proofErr w:type="spellEnd"/>
      <w:r w:rsidR="00643CB2" w:rsidRPr="00E30017">
        <w:rPr>
          <w:lang w:val="ro-MD"/>
        </w:rPr>
        <w:t xml:space="preserve">. </w:t>
      </w:r>
      <w:r w:rsidR="00B30360" w:rsidRPr="00E30017">
        <w:rPr>
          <w:lang w:val="ro-MD"/>
        </w:rPr>
        <w:t xml:space="preserve">Totodată, trebuie luată în considerare prognoza impactului negativ a drumului asupra mediului, realizată la elaborarea SF (CTE). În cazul în care SF (CTE) nu au fost elaborate asemenea prognoză trebuie efectuată concomitent cu </w:t>
      </w:r>
      <w:proofErr w:type="spellStart"/>
      <w:r w:rsidR="00B30360" w:rsidRPr="00E30017">
        <w:rPr>
          <w:lang w:val="ro-MD"/>
        </w:rPr>
        <w:t>obţinerea</w:t>
      </w:r>
      <w:proofErr w:type="spellEnd"/>
      <w:r w:rsidR="00B30360" w:rsidRPr="00E30017">
        <w:rPr>
          <w:lang w:val="ro-MD"/>
        </w:rPr>
        <w:t xml:space="preserve"> datelor indicate în punctul </w:t>
      </w:r>
      <w:r w:rsidR="00F0252D" w:rsidRPr="00E30017">
        <w:rPr>
          <w:lang w:val="ro-MD"/>
        </w:rPr>
        <w:t>7</w:t>
      </w:r>
      <w:r w:rsidR="00B30360" w:rsidRPr="00E30017">
        <w:rPr>
          <w:lang w:val="ro-MD"/>
        </w:rPr>
        <w:t xml:space="preserve">.11. În cazul necorespunderii vreunui indicator </w:t>
      </w:r>
      <w:proofErr w:type="spellStart"/>
      <w:r w:rsidR="00B30360" w:rsidRPr="00E30017">
        <w:rPr>
          <w:lang w:val="ro-MD"/>
        </w:rPr>
        <w:t>cerinţelor</w:t>
      </w:r>
      <w:proofErr w:type="spellEnd"/>
      <w:r w:rsidR="00B30360" w:rsidRPr="00E30017">
        <w:rPr>
          <w:lang w:val="ro-MD"/>
        </w:rPr>
        <w:t xml:space="preserve"> ecologice, în proiect (proiect de lucru) trebuie să fie prevăzute măsuri speciale de </w:t>
      </w:r>
      <w:proofErr w:type="spellStart"/>
      <w:r w:rsidR="00B30360" w:rsidRPr="00E30017">
        <w:rPr>
          <w:lang w:val="ro-MD"/>
        </w:rPr>
        <w:t>protecţie</w:t>
      </w:r>
      <w:proofErr w:type="spellEnd"/>
      <w:r w:rsidR="00B30360" w:rsidRPr="00E30017">
        <w:rPr>
          <w:lang w:val="ro-MD"/>
        </w:rPr>
        <w:t xml:space="preserve"> a mediului.</w:t>
      </w:r>
    </w:p>
    <w:p w14:paraId="5E7D180D" w14:textId="77777777" w:rsidR="00643CB2" w:rsidRPr="00E30017" w:rsidRDefault="00643CB2" w:rsidP="00643CB2">
      <w:pPr>
        <w:jc w:val="both"/>
        <w:rPr>
          <w:lang w:val="ro-MD"/>
        </w:rPr>
      </w:pPr>
    </w:p>
    <w:p w14:paraId="0010A59C" w14:textId="77777777" w:rsidR="00B30360" w:rsidRPr="00E30017" w:rsidRDefault="00643CB2" w:rsidP="00643CB2">
      <w:pPr>
        <w:jc w:val="both"/>
        <w:rPr>
          <w:lang w:val="ro-MD"/>
        </w:rPr>
      </w:pPr>
      <w:r w:rsidRPr="00E30017">
        <w:rPr>
          <w:b/>
          <w:lang w:val="ro-MD"/>
        </w:rPr>
        <w:t>4</w:t>
      </w:r>
      <w:r w:rsidR="00B30360" w:rsidRPr="00E30017">
        <w:rPr>
          <w:b/>
          <w:lang w:val="ro-MD"/>
        </w:rPr>
        <w:t>.15</w:t>
      </w:r>
      <w:r w:rsidR="00B30360" w:rsidRPr="00E30017">
        <w:rPr>
          <w:b/>
          <w:lang w:val="ro-MD"/>
        </w:rPr>
        <w:tab/>
      </w:r>
      <w:proofErr w:type="spellStart"/>
      <w:r w:rsidR="00B30360" w:rsidRPr="00E30017">
        <w:rPr>
          <w:lang w:val="ro-MD"/>
        </w:rPr>
        <w:t>Soluţiile</w:t>
      </w:r>
      <w:proofErr w:type="spellEnd"/>
      <w:r w:rsidR="00B30360" w:rsidRPr="00E30017">
        <w:rPr>
          <w:lang w:val="ro-MD"/>
        </w:rPr>
        <w:t xml:space="preserve"> de proiect, elaborate în cadrul SF (CTE) a proiectului (proiectului de lucru) trebuie să fie coordonate în modul stabilit de organele </w:t>
      </w:r>
      <w:proofErr w:type="spellStart"/>
      <w:r w:rsidR="00B30360" w:rsidRPr="00E30017">
        <w:rPr>
          <w:lang w:val="ro-MD"/>
        </w:rPr>
        <w:t>administraţiei</w:t>
      </w:r>
      <w:proofErr w:type="spellEnd"/>
      <w:r w:rsidR="00B30360" w:rsidRPr="00E30017">
        <w:rPr>
          <w:lang w:val="ro-MD"/>
        </w:rPr>
        <w:t xml:space="preserve"> publice locale, </w:t>
      </w:r>
      <w:proofErr w:type="spellStart"/>
      <w:r w:rsidR="00B30360" w:rsidRPr="00E30017">
        <w:rPr>
          <w:lang w:val="ro-MD"/>
        </w:rPr>
        <w:t>organizaţiile</w:t>
      </w:r>
      <w:proofErr w:type="spellEnd"/>
      <w:r w:rsidR="00B30360" w:rsidRPr="00E30017">
        <w:rPr>
          <w:lang w:val="ro-MD"/>
        </w:rPr>
        <w:t xml:space="preserve"> şi </w:t>
      </w:r>
      <w:proofErr w:type="spellStart"/>
      <w:r w:rsidR="00B30360" w:rsidRPr="00E30017">
        <w:rPr>
          <w:lang w:val="ro-MD"/>
        </w:rPr>
        <w:t>instituţiile</w:t>
      </w:r>
      <w:proofErr w:type="spellEnd"/>
      <w:r w:rsidR="00B30360" w:rsidRPr="00E30017">
        <w:rPr>
          <w:lang w:val="ro-MD"/>
        </w:rPr>
        <w:t xml:space="preserve"> care efectuează controlul în domeniul </w:t>
      </w:r>
      <w:proofErr w:type="spellStart"/>
      <w:r w:rsidR="00B30360" w:rsidRPr="00E30017">
        <w:rPr>
          <w:lang w:val="ro-MD"/>
        </w:rPr>
        <w:t>protecţiei</w:t>
      </w:r>
      <w:proofErr w:type="spellEnd"/>
      <w:r w:rsidR="00B30360" w:rsidRPr="00E30017">
        <w:rPr>
          <w:lang w:val="ro-MD"/>
        </w:rPr>
        <w:t xml:space="preserve"> mediului şi folosirii </w:t>
      </w:r>
      <w:proofErr w:type="spellStart"/>
      <w:r w:rsidR="00B30360" w:rsidRPr="00E30017">
        <w:rPr>
          <w:lang w:val="ro-MD"/>
        </w:rPr>
        <w:t>raţionale</w:t>
      </w:r>
      <w:proofErr w:type="spellEnd"/>
      <w:r w:rsidR="00B30360" w:rsidRPr="00E30017">
        <w:rPr>
          <w:lang w:val="ro-MD"/>
        </w:rPr>
        <w:t xml:space="preserve"> a resurselor naturale, ocrotirii monumentelor etc., cu prezentarea obligatorie a acestora pentru expertiza ecologică la fiecare etapă a elaborării.</w:t>
      </w:r>
    </w:p>
    <w:p w14:paraId="19AE00F4" w14:textId="77777777" w:rsidR="00643CB2" w:rsidRPr="00E30017" w:rsidRDefault="00643CB2" w:rsidP="00643CB2">
      <w:pPr>
        <w:jc w:val="both"/>
        <w:rPr>
          <w:lang w:val="ro-MD"/>
        </w:rPr>
      </w:pPr>
    </w:p>
    <w:p w14:paraId="43675BB8" w14:textId="77777777" w:rsidR="00B30360" w:rsidRPr="00E30017" w:rsidRDefault="00643CB2" w:rsidP="00643CB2">
      <w:pPr>
        <w:jc w:val="both"/>
        <w:rPr>
          <w:lang w:val="ro-MD"/>
        </w:rPr>
      </w:pPr>
      <w:r w:rsidRPr="00E30017">
        <w:rPr>
          <w:b/>
          <w:lang w:val="ro-MD"/>
        </w:rPr>
        <w:t>4</w:t>
      </w:r>
      <w:r w:rsidR="00B30360" w:rsidRPr="00E30017">
        <w:rPr>
          <w:b/>
          <w:lang w:val="ro-MD"/>
        </w:rPr>
        <w:t>.16</w:t>
      </w:r>
      <w:r w:rsidR="00B30360" w:rsidRPr="00E30017">
        <w:rPr>
          <w:b/>
          <w:lang w:val="ro-MD"/>
        </w:rPr>
        <w:tab/>
      </w:r>
      <w:r w:rsidR="00B30360" w:rsidRPr="00E30017">
        <w:rPr>
          <w:lang w:val="ro-MD"/>
        </w:rPr>
        <w:t>La toate etapele de cer</w:t>
      </w:r>
      <w:r w:rsidR="008F3ADA">
        <w:rPr>
          <w:lang w:val="ro-MD"/>
        </w:rPr>
        <w:t>c</w:t>
      </w:r>
      <w:r w:rsidR="00B30360" w:rsidRPr="00E30017">
        <w:rPr>
          <w:lang w:val="ro-MD"/>
        </w:rPr>
        <w:t xml:space="preserve">etări de teren, proiectare şi </w:t>
      </w:r>
      <w:proofErr w:type="spellStart"/>
      <w:r w:rsidR="00B30360" w:rsidRPr="00E30017">
        <w:rPr>
          <w:lang w:val="ro-MD"/>
        </w:rPr>
        <w:t>construcţie</w:t>
      </w:r>
      <w:proofErr w:type="spellEnd"/>
      <w:r w:rsidR="00B30360" w:rsidRPr="00E30017">
        <w:rPr>
          <w:lang w:val="ro-MD"/>
        </w:rPr>
        <w:t xml:space="preserve"> obligatoriu se va efectua consultarea publicului, inclusiv prin organizarea audierilor publice. </w:t>
      </w:r>
      <w:proofErr w:type="spellStart"/>
      <w:r w:rsidR="00B30360" w:rsidRPr="00E30017">
        <w:rPr>
          <w:lang w:val="ro-MD"/>
        </w:rPr>
        <w:t>Informaţia</w:t>
      </w:r>
      <w:proofErr w:type="spellEnd"/>
      <w:r w:rsidR="00B30360" w:rsidRPr="00E30017">
        <w:rPr>
          <w:lang w:val="ro-MD"/>
        </w:rPr>
        <w:t xml:space="preserve"> privind scopul </w:t>
      </w:r>
      <w:proofErr w:type="spellStart"/>
      <w:r w:rsidR="00B30360" w:rsidRPr="00E30017">
        <w:rPr>
          <w:lang w:val="ro-MD"/>
        </w:rPr>
        <w:t>construcţiei</w:t>
      </w:r>
      <w:proofErr w:type="spellEnd"/>
      <w:r w:rsidR="00B30360" w:rsidRPr="00E30017">
        <w:rPr>
          <w:lang w:val="ro-MD"/>
        </w:rPr>
        <w:t xml:space="preserve"> drumului, beneficiile pe care le va avea </w:t>
      </w:r>
      <w:proofErr w:type="spellStart"/>
      <w:r w:rsidR="00B30360" w:rsidRPr="00E30017">
        <w:rPr>
          <w:lang w:val="ro-MD"/>
        </w:rPr>
        <w:t>populaţia</w:t>
      </w:r>
      <w:proofErr w:type="spellEnd"/>
      <w:r w:rsidR="00B30360" w:rsidRPr="00E30017">
        <w:rPr>
          <w:lang w:val="ro-MD"/>
        </w:rPr>
        <w:t xml:space="preserve"> după darea în exploatare a drumului, impactul negativ asupra mediului şi măsurile de prevenire sau diminuare a acestuia va fi difuzată de către beneficiarul proiectului şi </w:t>
      </w:r>
      <w:proofErr w:type="spellStart"/>
      <w:r w:rsidR="00B30360" w:rsidRPr="00E30017">
        <w:rPr>
          <w:lang w:val="ro-MD"/>
        </w:rPr>
        <w:t>organizaţiile</w:t>
      </w:r>
      <w:proofErr w:type="spellEnd"/>
      <w:r w:rsidR="00B30360" w:rsidRPr="00E30017">
        <w:rPr>
          <w:lang w:val="ro-MD"/>
        </w:rPr>
        <w:t xml:space="preserve"> de proiectare şi </w:t>
      </w:r>
      <w:proofErr w:type="spellStart"/>
      <w:r w:rsidR="00B30360" w:rsidRPr="00E30017">
        <w:rPr>
          <w:lang w:val="ro-MD"/>
        </w:rPr>
        <w:t>construcţie</w:t>
      </w:r>
      <w:proofErr w:type="spellEnd"/>
      <w:r w:rsidR="00B30360" w:rsidRPr="00E30017">
        <w:rPr>
          <w:lang w:val="ro-MD"/>
        </w:rPr>
        <w:t xml:space="preserve"> prin intermediul mijloacelor de informare în masă, inclusiv în cadrul </w:t>
      </w:r>
      <w:proofErr w:type="spellStart"/>
      <w:r w:rsidR="00B30360" w:rsidRPr="00E30017">
        <w:rPr>
          <w:lang w:val="ro-MD"/>
        </w:rPr>
        <w:t>întîlnirilor</w:t>
      </w:r>
      <w:proofErr w:type="spellEnd"/>
      <w:r w:rsidR="00B30360" w:rsidRPr="00E30017">
        <w:rPr>
          <w:lang w:val="ro-MD"/>
        </w:rPr>
        <w:t xml:space="preserve"> cu publicul şi audierilor publice. Sugestiile şi propunerile publicului vor fi examinate de către </w:t>
      </w:r>
      <w:proofErr w:type="spellStart"/>
      <w:r w:rsidR="00B30360" w:rsidRPr="00E30017">
        <w:rPr>
          <w:lang w:val="ro-MD"/>
        </w:rPr>
        <w:t>organizaţiile</w:t>
      </w:r>
      <w:proofErr w:type="spellEnd"/>
      <w:r w:rsidR="00B30360" w:rsidRPr="00E30017">
        <w:rPr>
          <w:lang w:val="ro-MD"/>
        </w:rPr>
        <w:t xml:space="preserve"> de proiectare, </w:t>
      </w:r>
      <w:proofErr w:type="spellStart"/>
      <w:r w:rsidR="00B30360" w:rsidRPr="00E30017">
        <w:rPr>
          <w:lang w:val="ro-MD"/>
        </w:rPr>
        <w:t>luîndu</w:t>
      </w:r>
      <w:proofErr w:type="spellEnd"/>
      <w:r w:rsidR="00B30360" w:rsidRPr="00E30017">
        <w:rPr>
          <w:lang w:val="ro-MD"/>
        </w:rPr>
        <w:t xml:space="preserve">-le în considerare la elaborarea proiectelor de </w:t>
      </w:r>
      <w:proofErr w:type="spellStart"/>
      <w:r w:rsidR="00B30360" w:rsidRPr="00E30017">
        <w:rPr>
          <w:lang w:val="ro-MD"/>
        </w:rPr>
        <w:t>execuţie</w:t>
      </w:r>
      <w:proofErr w:type="spellEnd"/>
      <w:r w:rsidR="00B30360" w:rsidRPr="00E30017">
        <w:rPr>
          <w:lang w:val="ro-MD"/>
        </w:rPr>
        <w:t>.</w:t>
      </w:r>
    </w:p>
    <w:p w14:paraId="6F36897C" w14:textId="77777777" w:rsidR="00643CB2" w:rsidRPr="00E30017" w:rsidRDefault="00643CB2" w:rsidP="00643CB2">
      <w:pPr>
        <w:jc w:val="both"/>
        <w:rPr>
          <w:lang w:val="ro-MD"/>
        </w:rPr>
      </w:pPr>
    </w:p>
    <w:p w14:paraId="1A455A67" w14:textId="77777777" w:rsidR="00B30360" w:rsidRPr="00E30017" w:rsidRDefault="00643CB2" w:rsidP="00643CB2">
      <w:pPr>
        <w:jc w:val="both"/>
        <w:rPr>
          <w:lang w:val="ro-MD"/>
        </w:rPr>
      </w:pPr>
      <w:r w:rsidRPr="00E30017">
        <w:rPr>
          <w:b/>
          <w:lang w:val="ro-MD"/>
        </w:rPr>
        <w:t>4</w:t>
      </w:r>
      <w:r w:rsidR="00B30360" w:rsidRPr="00E30017">
        <w:rPr>
          <w:b/>
          <w:lang w:val="ro-MD"/>
        </w:rPr>
        <w:t>.17</w:t>
      </w:r>
      <w:r w:rsidR="00B30360" w:rsidRPr="00E30017">
        <w:rPr>
          <w:b/>
          <w:lang w:val="ro-MD"/>
        </w:rPr>
        <w:tab/>
      </w:r>
      <w:r w:rsidR="00B30360" w:rsidRPr="00E30017">
        <w:rPr>
          <w:lang w:val="ro-MD"/>
        </w:rPr>
        <w:t xml:space="preserve">La toate etapele de lucru privind </w:t>
      </w:r>
      <w:proofErr w:type="spellStart"/>
      <w:r w:rsidR="00B30360" w:rsidRPr="00E30017">
        <w:rPr>
          <w:lang w:val="ro-MD"/>
        </w:rPr>
        <w:t>construcţia</w:t>
      </w:r>
      <w:proofErr w:type="spellEnd"/>
      <w:r w:rsidR="00B30360" w:rsidRPr="00E30017">
        <w:rPr>
          <w:lang w:val="ro-MD"/>
        </w:rPr>
        <w:t xml:space="preserve">, modernizarea, reabilitarea şi </w:t>
      </w:r>
      <w:proofErr w:type="spellStart"/>
      <w:r w:rsidR="00B30360" w:rsidRPr="00E30017">
        <w:rPr>
          <w:lang w:val="ro-MD"/>
        </w:rPr>
        <w:t>întreţinerea</w:t>
      </w:r>
      <w:proofErr w:type="spellEnd"/>
      <w:r w:rsidR="00B30360" w:rsidRPr="00E30017">
        <w:rPr>
          <w:lang w:val="ro-MD"/>
        </w:rPr>
        <w:t xml:space="preserve"> drumurilor trebuie luate în considerare </w:t>
      </w:r>
      <w:proofErr w:type="spellStart"/>
      <w:r w:rsidR="00B30360" w:rsidRPr="00E30017">
        <w:rPr>
          <w:lang w:val="ro-MD"/>
        </w:rPr>
        <w:t>cerinţele</w:t>
      </w:r>
      <w:proofErr w:type="spellEnd"/>
      <w:r w:rsidR="00B30360" w:rsidRPr="00E30017">
        <w:rPr>
          <w:lang w:val="ro-MD"/>
        </w:rPr>
        <w:t xml:space="preserve"> de </w:t>
      </w:r>
      <w:proofErr w:type="spellStart"/>
      <w:r w:rsidR="00B30360" w:rsidRPr="00E30017">
        <w:rPr>
          <w:lang w:val="ro-MD"/>
        </w:rPr>
        <w:t>protecţie</w:t>
      </w:r>
      <w:proofErr w:type="spellEnd"/>
      <w:r w:rsidR="00B30360" w:rsidRPr="00E30017">
        <w:rPr>
          <w:lang w:val="ro-MD"/>
        </w:rPr>
        <w:t xml:space="preserve"> a mediului. Este interzisă efectuarea lucrărilor cu impact negativ asupra mediului, care nu sunt incluse în </w:t>
      </w:r>
      <w:proofErr w:type="spellStart"/>
      <w:r w:rsidR="00B30360" w:rsidRPr="00E30017">
        <w:rPr>
          <w:lang w:val="ro-MD"/>
        </w:rPr>
        <w:t>documentaţia</w:t>
      </w:r>
      <w:proofErr w:type="spellEnd"/>
      <w:r w:rsidR="00B30360" w:rsidRPr="00E30017">
        <w:rPr>
          <w:lang w:val="ro-MD"/>
        </w:rPr>
        <w:t xml:space="preserve"> de proiect, coordonată şi aprobată în modul stabilit.</w:t>
      </w:r>
    </w:p>
    <w:p w14:paraId="71A9DABC" w14:textId="77777777" w:rsidR="00643CB2" w:rsidRPr="00E30017" w:rsidRDefault="00643CB2" w:rsidP="00643CB2">
      <w:pPr>
        <w:jc w:val="both"/>
        <w:rPr>
          <w:lang w:val="ro-MD"/>
        </w:rPr>
      </w:pPr>
    </w:p>
    <w:p w14:paraId="1C395CC7" w14:textId="77777777" w:rsidR="00B30360" w:rsidRDefault="00643CB2" w:rsidP="00F0252D">
      <w:pPr>
        <w:jc w:val="both"/>
        <w:rPr>
          <w:lang w:val="ro-MD"/>
        </w:rPr>
      </w:pPr>
      <w:r w:rsidRPr="00E30017">
        <w:rPr>
          <w:b/>
          <w:lang w:val="ro-MD"/>
        </w:rPr>
        <w:t>4</w:t>
      </w:r>
      <w:r w:rsidR="00B30360" w:rsidRPr="00E30017">
        <w:rPr>
          <w:b/>
          <w:lang w:val="ro-MD"/>
        </w:rPr>
        <w:t>.18</w:t>
      </w:r>
      <w:r w:rsidR="00B30360" w:rsidRPr="00E30017">
        <w:rPr>
          <w:lang w:val="ro-MD"/>
        </w:rPr>
        <w:tab/>
        <w:t xml:space="preserve">La </w:t>
      </w:r>
      <w:proofErr w:type="spellStart"/>
      <w:r w:rsidR="00B30360" w:rsidRPr="00E30017">
        <w:rPr>
          <w:lang w:val="ro-MD"/>
        </w:rPr>
        <w:t>construcţia</w:t>
      </w:r>
      <w:proofErr w:type="spellEnd"/>
      <w:r w:rsidR="00B30360" w:rsidRPr="00E30017">
        <w:rPr>
          <w:lang w:val="ro-MD"/>
        </w:rPr>
        <w:t xml:space="preserve">, modernizarea, reabilitarea şi </w:t>
      </w:r>
      <w:proofErr w:type="spellStart"/>
      <w:r w:rsidR="00B30360" w:rsidRPr="00E30017">
        <w:rPr>
          <w:lang w:val="ro-MD"/>
        </w:rPr>
        <w:t>întreţinerea</w:t>
      </w:r>
      <w:proofErr w:type="spellEnd"/>
      <w:r w:rsidR="00B30360" w:rsidRPr="00E30017">
        <w:rPr>
          <w:lang w:val="ro-MD"/>
        </w:rPr>
        <w:t xml:space="preserve"> drumurilor şi infrastructurii acestora este inadmisibilă folosirea materialelor care au impact negativ asupra mediului, realizarea lucrărilor în afara hotarelor terenurilor înstrăinate permanent sau temporar, precum şi extragerea materialelor de </w:t>
      </w:r>
      <w:proofErr w:type="spellStart"/>
      <w:r w:rsidR="00B30360" w:rsidRPr="00E30017">
        <w:rPr>
          <w:lang w:val="ro-MD"/>
        </w:rPr>
        <w:t>construcţie</w:t>
      </w:r>
      <w:proofErr w:type="spellEnd"/>
      <w:r w:rsidR="00B30360" w:rsidRPr="00E30017">
        <w:rPr>
          <w:lang w:val="ro-MD"/>
        </w:rPr>
        <w:t xml:space="preserve"> din cariere neexplorate.</w:t>
      </w:r>
    </w:p>
    <w:p w14:paraId="5FA90925" w14:textId="77777777" w:rsidR="0034700E" w:rsidRDefault="0034700E" w:rsidP="00F0252D">
      <w:pPr>
        <w:jc w:val="both"/>
        <w:rPr>
          <w:lang w:val="ro-MD"/>
        </w:rPr>
      </w:pPr>
    </w:p>
    <w:p w14:paraId="72D0BBE3" w14:textId="77777777" w:rsidR="0034700E" w:rsidRPr="00E30017" w:rsidRDefault="0034700E" w:rsidP="00F0252D">
      <w:pPr>
        <w:jc w:val="both"/>
        <w:rPr>
          <w:lang w:val="ro-MD"/>
        </w:rPr>
      </w:pPr>
    </w:p>
    <w:p w14:paraId="4CC4DF70" w14:textId="77777777" w:rsidR="00B30360" w:rsidRPr="00E30017" w:rsidRDefault="00643CB2" w:rsidP="00643CB2">
      <w:pPr>
        <w:rPr>
          <w:b/>
          <w:sz w:val="24"/>
          <w:szCs w:val="24"/>
          <w:lang w:val="ro-MD"/>
        </w:rPr>
      </w:pPr>
      <w:r w:rsidRPr="00E30017">
        <w:rPr>
          <w:b/>
          <w:sz w:val="24"/>
          <w:szCs w:val="24"/>
          <w:lang w:val="ro-MD"/>
        </w:rPr>
        <w:t>5</w:t>
      </w:r>
      <w:r w:rsidR="00B30360" w:rsidRPr="00E30017">
        <w:rPr>
          <w:b/>
          <w:sz w:val="24"/>
          <w:szCs w:val="24"/>
          <w:lang w:val="ro-MD"/>
        </w:rPr>
        <w:tab/>
      </w:r>
      <w:proofErr w:type="spellStart"/>
      <w:r w:rsidR="00B30360" w:rsidRPr="00E30017">
        <w:rPr>
          <w:b/>
          <w:sz w:val="24"/>
          <w:szCs w:val="24"/>
          <w:lang w:val="ro-MD"/>
        </w:rPr>
        <w:t>P</w:t>
      </w:r>
      <w:r w:rsidR="00B95A8A" w:rsidRPr="00E30017">
        <w:rPr>
          <w:b/>
          <w:sz w:val="24"/>
          <w:szCs w:val="24"/>
          <w:lang w:val="ro-MD"/>
        </w:rPr>
        <w:t>rotecţia</w:t>
      </w:r>
      <w:proofErr w:type="spellEnd"/>
      <w:r w:rsidR="00B30360" w:rsidRPr="00E30017">
        <w:rPr>
          <w:b/>
          <w:sz w:val="24"/>
          <w:szCs w:val="24"/>
          <w:lang w:val="ro-MD"/>
        </w:rPr>
        <w:t xml:space="preserve"> </w:t>
      </w:r>
      <w:r w:rsidR="00B95A8A" w:rsidRPr="00E30017">
        <w:rPr>
          <w:b/>
          <w:sz w:val="24"/>
          <w:szCs w:val="24"/>
          <w:lang w:val="ro-MD"/>
        </w:rPr>
        <w:t>resurselor funciare</w:t>
      </w:r>
    </w:p>
    <w:p w14:paraId="37BC9BC9" w14:textId="77777777" w:rsidR="00B30360" w:rsidRPr="00E30017" w:rsidRDefault="00B30360" w:rsidP="00F0252D">
      <w:pPr>
        <w:rPr>
          <w:lang w:val="ro-MD"/>
        </w:rPr>
      </w:pPr>
    </w:p>
    <w:p w14:paraId="59B14E87" w14:textId="77777777" w:rsidR="00B30360" w:rsidRPr="00E30017" w:rsidRDefault="00643CB2" w:rsidP="00DB2CE5">
      <w:pPr>
        <w:jc w:val="both"/>
        <w:rPr>
          <w:lang w:val="ro-MD"/>
        </w:rPr>
      </w:pPr>
      <w:r w:rsidRPr="00E30017">
        <w:rPr>
          <w:b/>
          <w:lang w:val="ro-MD"/>
        </w:rPr>
        <w:t>5</w:t>
      </w:r>
      <w:r w:rsidR="00B30360" w:rsidRPr="00E30017">
        <w:rPr>
          <w:b/>
          <w:lang w:val="ro-MD"/>
        </w:rPr>
        <w:t>.1</w:t>
      </w:r>
      <w:r w:rsidR="00B30360" w:rsidRPr="00E30017">
        <w:rPr>
          <w:b/>
          <w:lang w:val="ro-MD"/>
        </w:rPr>
        <w:tab/>
      </w:r>
      <w:r w:rsidR="00B30360" w:rsidRPr="00E30017">
        <w:rPr>
          <w:lang w:val="ro-MD"/>
        </w:rPr>
        <w:t xml:space="preserve">Atribuirea terenurilor agricole şi altor teritorii valoroase pentru </w:t>
      </w:r>
      <w:proofErr w:type="spellStart"/>
      <w:r w:rsidR="00B30360" w:rsidRPr="00E30017">
        <w:rPr>
          <w:lang w:val="ro-MD"/>
        </w:rPr>
        <w:t>construcţia</w:t>
      </w:r>
      <w:proofErr w:type="spellEnd"/>
      <w:r w:rsidR="00B30360" w:rsidRPr="00E30017">
        <w:rPr>
          <w:lang w:val="ro-MD"/>
        </w:rPr>
        <w:t xml:space="preserve"> drumului, trebuie considerată drept unul dintre cei mai </w:t>
      </w:r>
      <w:proofErr w:type="spellStart"/>
      <w:r w:rsidR="00B30360" w:rsidRPr="00E30017">
        <w:rPr>
          <w:lang w:val="ro-MD"/>
        </w:rPr>
        <w:t>importanţi</w:t>
      </w:r>
      <w:proofErr w:type="spellEnd"/>
      <w:r w:rsidR="00B30360" w:rsidRPr="00E30017">
        <w:rPr>
          <w:lang w:val="ro-MD"/>
        </w:rPr>
        <w:t xml:space="preserve"> factori ai impactului negativ asupra mediului.</w:t>
      </w:r>
    </w:p>
    <w:p w14:paraId="021E6916" w14:textId="77777777" w:rsidR="00643CB2" w:rsidRPr="00E30017" w:rsidRDefault="00643CB2" w:rsidP="00DB2CE5">
      <w:pPr>
        <w:jc w:val="both"/>
        <w:rPr>
          <w:b/>
          <w:lang w:val="ro-MD"/>
        </w:rPr>
      </w:pPr>
    </w:p>
    <w:p w14:paraId="63B234E0" w14:textId="77777777" w:rsidR="00B30360" w:rsidRPr="00E30017" w:rsidRDefault="00643CB2" w:rsidP="00643CB2">
      <w:pPr>
        <w:jc w:val="both"/>
        <w:rPr>
          <w:lang w:val="ro-MD"/>
        </w:rPr>
      </w:pPr>
      <w:r w:rsidRPr="00E30017">
        <w:rPr>
          <w:b/>
          <w:lang w:val="ro-MD"/>
        </w:rPr>
        <w:t>5</w:t>
      </w:r>
      <w:r w:rsidR="00B30360" w:rsidRPr="00E30017">
        <w:rPr>
          <w:b/>
          <w:lang w:val="ro-MD"/>
        </w:rPr>
        <w:t>.2</w:t>
      </w:r>
      <w:r w:rsidR="00B30360" w:rsidRPr="00E30017">
        <w:rPr>
          <w:lang w:val="ro-MD"/>
        </w:rPr>
        <w:tab/>
        <w:t xml:space="preserve">Totodată, trebuie luată în considerare şi limitarea </w:t>
      </w:r>
      <w:proofErr w:type="spellStart"/>
      <w:r w:rsidR="00B30360" w:rsidRPr="00E30017">
        <w:rPr>
          <w:lang w:val="ro-MD"/>
        </w:rPr>
        <w:t>posibilităţilor</w:t>
      </w:r>
      <w:proofErr w:type="spellEnd"/>
      <w:r w:rsidR="00B30360" w:rsidRPr="00E30017">
        <w:rPr>
          <w:lang w:val="ro-MD"/>
        </w:rPr>
        <w:t xml:space="preserve"> de folosire în scop economic a terenurilor din zona drumului.</w:t>
      </w:r>
    </w:p>
    <w:p w14:paraId="46A364F2" w14:textId="77777777" w:rsidR="00643CB2" w:rsidRPr="00E30017" w:rsidRDefault="00643CB2" w:rsidP="00643CB2">
      <w:pPr>
        <w:jc w:val="both"/>
        <w:rPr>
          <w:lang w:val="ro-MD"/>
        </w:rPr>
      </w:pPr>
    </w:p>
    <w:p w14:paraId="05647428" w14:textId="77777777" w:rsidR="00B30360" w:rsidRPr="00E30017" w:rsidRDefault="00B30360" w:rsidP="00643CB2">
      <w:pPr>
        <w:jc w:val="both"/>
        <w:rPr>
          <w:lang w:val="ro-MD"/>
        </w:rPr>
      </w:pPr>
      <w:r w:rsidRPr="00E30017">
        <w:rPr>
          <w:lang w:val="ro-MD"/>
        </w:rPr>
        <w:t xml:space="preserve">În proiectul drumului trebuie să fie indicate hotarele terenurilor din zona drumului, în limitele cărora parametrii ecologici se </w:t>
      </w:r>
      <w:proofErr w:type="spellStart"/>
      <w:r w:rsidRPr="00E30017">
        <w:rPr>
          <w:lang w:val="ro-MD"/>
        </w:rPr>
        <w:t>înrăutăţesc</w:t>
      </w:r>
      <w:proofErr w:type="spellEnd"/>
      <w:r w:rsidRPr="00E30017">
        <w:rPr>
          <w:lang w:val="ro-MD"/>
        </w:rPr>
        <w:t>.</w:t>
      </w:r>
    </w:p>
    <w:p w14:paraId="79C8C6A5" w14:textId="77777777" w:rsidR="00643CB2" w:rsidRPr="00E30017" w:rsidRDefault="00643CB2" w:rsidP="00643CB2">
      <w:pPr>
        <w:jc w:val="both"/>
        <w:rPr>
          <w:lang w:val="ro-MD"/>
        </w:rPr>
      </w:pPr>
    </w:p>
    <w:p w14:paraId="267996E9" w14:textId="77777777" w:rsidR="00B30360" w:rsidRPr="00E30017" w:rsidRDefault="00B30360" w:rsidP="00643CB2">
      <w:pPr>
        <w:jc w:val="both"/>
        <w:rPr>
          <w:lang w:val="ro-MD"/>
        </w:rPr>
      </w:pPr>
      <w:r w:rsidRPr="00E30017">
        <w:rPr>
          <w:lang w:val="ro-MD"/>
        </w:rPr>
        <w:t xml:space="preserve">Totodată, în conformitate cu tabelul </w:t>
      </w:r>
      <w:r w:rsidR="002B5B52" w:rsidRPr="00006AAB">
        <w:rPr>
          <w:lang w:val="ro-MD"/>
        </w:rPr>
        <w:t>2</w:t>
      </w:r>
      <w:r w:rsidRPr="00E30017">
        <w:rPr>
          <w:lang w:val="ro-MD"/>
        </w:rPr>
        <w:t xml:space="preserve">, trebuie </w:t>
      </w:r>
      <w:proofErr w:type="spellStart"/>
      <w:r w:rsidRPr="00E30017">
        <w:rPr>
          <w:lang w:val="ro-MD"/>
        </w:rPr>
        <w:t>evidenţiate</w:t>
      </w:r>
      <w:proofErr w:type="spellEnd"/>
      <w:r w:rsidRPr="00E30017">
        <w:rPr>
          <w:lang w:val="ro-MD"/>
        </w:rPr>
        <w:t xml:space="preserve"> zonele cu diferite grade de poluare şi modificare a peisajului.</w:t>
      </w:r>
    </w:p>
    <w:p w14:paraId="219F42EF" w14:textId="77777777" w:rsidR="004A08A1" w:rsidRDefault="004A08A1">
      <w:pPr>
        <w:rPr>
          <w:lang w:val="ro-MD"/>
        </w:rPr>
      </w:pPr>
    </w:p>
    <w:p w14:paraId="670E78E0" w14:textId="77777777" w:rsidR="00B23629" w:rsidRDefault="00B23629">
      <w:pPr>
        <w:rPr>
          <w:lang w:val="ro-MD"/>
        </w:rPr>
      </w:pPr>
    </w:p>
    <w:p w14:paraId="021B2BE3" w14:textId="77777777" w:rsidR="00B23629" w:rsidRDefault="00B23629">
      <w:pPr>
        <w:rPr>
          <w:lang w:val="ro-MD"/>
        </w:rPr>
      </w:pPr>
    </w:p>
    <w:p w14:paraId="33FA1DA7" w14:textId="77777777" w:rsidR="00B23629" w:rsidRDefault="00B23629">
      <w:pPr>
        <w:rPr>
          <w:lang w:val="ro-MD"/>
        </w:rPr>
      </w:pPr>
    </w:p>
    <w:p w14:paraId="2C7FE4DB" w14:textId="77777777" w:rsidR="00B23629" w:rsidRDefault="00B23629">
      <w:pPr>
        <w:rPr>
          <w:lang w:val="ro-MD"/>
        </w:rPr>
      </w:pPr>
    </w:p>
    <w:p w14:paraId="35DF6B40" w14:textId="77777777" w:rsidR="00B23629" w:rsidRDefault="00B23629">
      <w:pPr>
        <w:rPr>
          <w:lang w:val="ro-MD"/>
        </w:rPr>
      </w:pPr>
    </w:p>
    <w:p w14:paraId="59422138" w14:textId="77777777" w:rsidR="00B23629" w:rsidRDefault="00B23629">
      <w:pPr>
        <w:rPr>
          <w:lang w:val="ro-MD"/>
        </w:rPr>
      </w:pPr>
    </w:p>
    <w:p w14:paraId="1EF7CF5F" w14:textId="77777777" w:rsidR="00B23629" w:rsidRDefault="00B23629">
      <w:pPr>
        <w:rPr>
          <w:lang w:val="ro-MD"/>
        </w:rPr>
      </w:pPr>
    </w:p>
    <w:p w14:paraId="28D455D8" w14:textId="77777777" w:rsidR="00B23629" w:rsidRPr="00E30017" w:rsidRDefault="00B23629">
      <w:pPr>
        <w:rPr>
          <w:lang w:val="ro-MD"/>
        </w:rPr>
      </w:pPr>
    </w:p>
    <w:p w14:paraId="75D79FF1" w14:textId="77777777" w:rsidR="00B30360" w:rsidRPr="00E30017" w:rsidRDefault="00B30360" w:rsidP="00B30360">
      <w:pPr>
        <w:jc w:val="center"/>
        <w:rPr>
          <w:b/>
          <w:lang w:val="ro-MD"/>
        </w:rPr>
      </w:pPr>
      <w:r w:rsidRPr="00E30017">
        <w:rPr>
          <w:b/>
          <w:lang w:val="ro-MD"/>
        </w:rPr>
        <w:lastRenderedPageBreak/>
        <w:t xml:space="preserve">Tabelul </w:t>
      </w:r>
      <w:r w:rsidR="002B5B52" w:rsidRPr="00006AAB">
        <w:rPr>
          <w:b/>
          <w:lang w:val="ro-MD"/>
        </w:rPr>
        <w:t>2</w:t>
      </w:r>
      <w:r w:rsidR="00B95A8A" w:rsidRPr="00E30017">
        <w:rPr>
          <w:b/>
          <w:lang w:val="ro-MD"/>
        </w:rPr>
        <w:t xml:space="preserve"> – </w:t>
      </w:r>
      <w:r w:rsidRPr="00E30017">
        <w:rPr>
          <w:b/>
          <w:lang w:val="ro-MD"/>
        </w:rPr>
        <w:t>Zonele cu diferite grade de poluare şi modificare a peisajului</w:t>
      </w:r>
    </w:p>
    <w:p w14:paraId="6C1FC793" w14:textId="77777777" w:rsidR="00643CB2" w:rsidRPr="00E30017" w:rsidRDefault="00643CB2" w:rsidP="00B30360">
      <w:pPr>
        <w:jc w:val="center"/>
        <w:rPr>
          <w:b/>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808"/>
        <w:gridCol w:w="2058"/>
        <w:gridCol w:w="2221"/>
      </w:tblGrid>
      <w:tr w:rsidR="00B30360" w:rsidRPr="00D443E1" w14:paraId="27D5DA6E" w14:textId="77777777" w:rsidTr="00F0252D">
        <w:trPr>
          <w:trHeight w:val="659"/>
          <w:jc w:val="center"/>
        </w:trPr>
        <w:tc>
          <w:tcPr>
            <w:tcW w:w="1871" w:type="dxa"/>
            <w:shd w:val="clear" w:color="auto" w:fill="auto"/>
            <w:vAlign w:val="center"/>
          </w:tcPr>
          <w:p w14:paraId="1A384951" w14:textId="77777777" w:rsidR="00B30360" w:rsidRPr="00E30017" w:rsidRDefault="00B30360" w:rsidP="00B30360">
            <w:pPr>
              <w:jc w:val="center"/>
              <w:rPr>
                <w:b/>
                <w:lang w:val="ro-MD"/>
              </w:rPr>
            </w:pPr>
            <w:r w:rsidRPr="00E30017">
              <w:rPr>
                <w:b/>
                <w:lang w:val="ro-MD"/>
              </w:rPr>
              <w:t>Denumirea zonei</w:t>
            </w:r>
          </w:p>
        </w:tc>
        <w:tc>
          <w:tcPr>
            <w:tcW w:w="2808" w:type="dxa"/>
            <w:shd w:val="clear" w:color="auto" w:fill="auto"/>
            <w:vAlign w:val="center"/>
          </w:tcPr>
          <w:p w14:paraId="7C616617" w14:textId="77777777" w:rsidR="00B30360" w:rsidRPr="00E30017" w:rsidRDefault="00B30360" w:rsidP="00B30360">
            <w:pPr>
              <w:jc w:val="center"/>
              <w:rPr>
                <w:b/>
                <w:lang w:val="ro-MD"/>
              </w:rPr>
            </w:pPr>
            <w:r w:rsidRPr="00E30017">
              <w:rPr>
                <w:b/>
                <w:lang w:val="ro-MD"/>
              </w:rPr>
              <w:t>Gradul de poluare şi modificare a peisajului</w:t>
            </w:r>
          </w:p>
        </w:tc>
        <w:tc>
          <w:tcPr>
            <w:tcW w:w="2058" w:type="dxa"/>
            <w:shd w:val="clear" w:color="auto" w:fill="auto"/>
            <w:vAlign w:val="center"/>
          </w:tcPr>
          <w:p w14:paraId="3F966D00" w14:textId="77777777" w:rsidR="00B30360" w:rsidRPr="00E30017" w:rsidRDefault="00B30360" w:rsidP="00B30360">
            <w:pPr>
              <w:jc w:val="center"/>
              <w:rPr>
                <w:b/>
                <w:lang w:val="ro-MD"/>
              </w:rPr>
            </w:pPr>
            <w:r w:rsidRPr="00E30017">
              <w:rPr>
                <w:b/>
                <w:lang w:val="ro-MD"/>
              </w:rPr>
              <w:t>Caracteristica habitatului uman</w:t>
            </w:r>
          </w:p>
        </w:tc>
        <w:tc>
          <w:tcPr>
            <w:tcW w:w="2221" w:type="dxa"/>
            <w:shd w:val="clear" w:color="auto" w:fill="auto"/>
            <w:vAlign w:val="center"/>
          </w:tcPr>
          <w:p w14:paraId="08E08187" w14:textId="77777777" w:rsidR="00B30360" w:rsidRPr="00E30017" w:rsidRDefault="00B30360" w:rsidP="00B30360">
            <w:pPr>
              <w:jc w:val="center"/>
              <w:rPr>
                <w:b/>
                <w:lang w:val="ro-MD"/>
              </w:rPr>
            </w:pPr>
            <w:r w:rsidRPr="00E30017">
              <w:rPr>
                <w:b/>
                <w:lang w:val="ro-MD"/>
              </w:rPr>
              <w:t>Posibilitatea folosirii în scop economic</w:t>
            </w:r>
          </w:p>
        </w:tc>
      </w:tr>
      <w:tr w:rsidR="00B30360" w:rsidRPr="00D443E1" w14:paraId="20A30D84" w14:textId="77777777" w:rsidTr="00F0252D">
        <w:trPr>
          <w:trHeight w:val="980"/>
          <w:jc w:val="center"/>
        </w:trPr>
        <w:tc>
          <w:tcPr>
            <w:tcW w:w="1871" w:type="dxa"/>
            <w:shd w:val="clear" w:color="auto" w:fill="auto"/>
          </w:tcPr>
          <w:p w14:paraId="52298540" w14:textId="77777777" w:rsidR="00B30360" w:rsidRPr="00E30017" w:rsidRDefault="00B30360" w:rsidP="00F0252D">
            <w:pPr>
              <w:pStyle w:val="a8"/>
              <w:tabs>
                <w:tab w:val="left" w:pos="423"/>
              </w:tabs>
              <w:ind w:left="0"/>
              <w:rPr>
                <w:rFonts w:ascii="Arial" w:hAnsi="Arial" w:cs="Arial"/>
                <w:sz w:val="20"/>
                <w:szCs w:val="20"/>
                <w:lang w:val="ro-MD"/>
              </w:rPr>
            </w:pPr>
            <w:r w:rsidRPr="00E30017">
              <w:rPr>
                <w:rFonts w:ascii="Arial" w:hAnsi="Arial" w:cs="Arial"/>
                <w:sz w:val="20"/>
                <w:szCs w:val="20"/>
                <w:lang w:val="ro-MD"/>
              </w:rPr>
              <w:t>A</w:t>
            </w:r>
            <w:r w:rsidRPr="00E30017">
              <w:rPr>
                <w:rFonts w:ascii="Arial" w:hAnsi="Arial" w:cs="Arial"/>
                <w:sz w:val="20"/>
                <w:szCs w:val="20"/>
                <w:lang w:val="ro-MD"/>
              </w:rPr>
              <w:tab/>
              <w:t>De rezervă şi tehnologică</w:t>
            </w:r>
          </w:p>
        </w:tc>
        <w:tc>
          <w:tcPr>
            <w:tcW w:w="2808" w:type="dxa"/>
            <w:shd w:val="clear" w:color="auto" w:fill="auto"/>
          </w:tcPr>
          <w:p w14:paraId="1DE9D98B" w14:textId="77777777" w:rsidR="00B30360" w:rsidRPr="00E30017" w:rsidRDefault="00B30360" w:rsidP="00B30360">
            <w:pPr>
              <w:rPr>
                <w:lang w:val="ro-MD"/>
              </w:rPr>
            </w:pPr>
            <w:r w:rsidRPr="00E30017">
              <w:rPr>
                <w:lang w:val="ro-MD"/>
              </w:rPr>
              <w:t xml:space="preserve">Poluarea sistematică a aerului atmosferic şi a solului </w:t>
            </w:r>
            <w:proofErr w:type="spellStart"/>
            <w:r w:rsidRPr="00E30017">
              <w:rPr>
                <w:lang w:val="ro-MD"/>
              </w:rPr>
              <w:t>depăşeşte</w:t>
            </w:r>
            <w:proofErr w:type="spellEnd"/>
            <w:r w:rsidRPr="00E30017">
              <w:rPr>
                <w:lang w:val="ro-MD"/>
              </w:rPr>
              <w:t xml:space="preserve"> </w:t>
            </w:r>
            <w:proofErr w:type="spellStart"/>
            <w:r w:rsidR="001C08CF" w:rsidRPr="00E30017">
              <w:rPr>
                <w:lang w:val="ro-MD"/>
              </w:rPr>
              <w:t>concentraţia</w:t>
            </w:r>
            <w:proofErr w:type="spellEnd"/>
            <w:r w:rsidR="001C08CF" w:rsidRPr="00E30017">
              <w:rPr>
                <w:lang w:val="ro-MD"/>
              </w:rPr>
              <w:t xml:space="preserve"> maximal admisibilă</w:t>
            </w:r>
            <w:r w:rsidRPr="00E30017">
              <w:rPr>
                <w:lang w:val="ro-MD"/>
              </w:rPr>
              <w:t>. Modificarea completă a peisajului.</w:t>
            </w:r>
          </w:p>
        </w:tc>
        <w:tc>
          <w:tcPr>
            <w:tcW w:w="2058" w:type="dxa"/>
            <w:shd w:val="clear" w:color="auto" w:fill="auto"/>
          </w:tcPr>
          <w:p w14:paraId="2F4B758D" w14:textId="77777777" w:rsidR="00B30360" w:rsidRPr="00E30017" w:rsidRDefault="00B30360" w:rsidP="00B30360">
            <w:pPr>
              <w:rPr>
                <w:lang w:val="ro-MD"/>
              </w:rPr>
            </w:pPr>
            <w:r w:rsidRPr="00E30017">
              <w:rPr>
                <w:lang w:val="ro-MD"/>
              </w:rPr>
              <w:t>Aflarea îndelungată în zonă a oamenilor nu se permite.</w:t>
            </w:r>
          </w:p>
        </w:tc>
        <w:tc>
          <w:tcPr>
            <w:tcW w:w="2221" w:type="dxa"/>
            <w:shd w:val="clear" w:color="auto" w:fill="auto"/>
          </w:tcPr>
          <w:p w14:paraId="7CE963B5" w14:textId="77777777" w:rsidR="00B30360" w:rsidRPr="00E30017" w:rsidRDefault="00B30360" w:rsidP="00B30360">
            <w:pPr>
              <w:tabs>
                <w:tab w:val="left" w:pos="1745"/>
              </w:tabs>
              <w:rPr>
                <w:lang w:val="ro-MD"/>
              </w:rPr>
            </w:pPr>
            <w:r w:rsidRPr="00E30017">
              <w:rPr>
                <w:lang w:val="ro-MD"/>
              </w:rPr>
              <w:t xml:space="preserve">Drumuri, </w:t>
            </w:r>
            <w:proofErr w:type="spellStart"/>
            <w:r w:rsidRPr="00E30017">
              <w:rPr>
                <w:lang w:val="ro-MD"/>
              </w:rPr>
              <w:t>plantaţii</w:t>
            </w:r>
            <w:proofErr w:type="spellEnd"/>
            <w:r w:rsidRPr="00E30017">
              <w:rPr>
                <w:lang w:val="ro-MD"/>
              </w:rPr>
              <w:t xml:space="preserve"> de </w:t>
            </w:r>
            <w:proofErr w:type="spellStart"/>
            <w:r w:rsidRPr="00E30017">
              <w:rPr>
                <w:lang w:val="ro-MD"/>
              </w:rPr>
              <w:t>protecţie</w:t>
            </w:r>
            <w:proofErr w:type="spellEnd"/>
            <w:r w:rsidRPr="00E30017">
              <w:rPr>
                <w:lang w:val="ro-MD"/>
              </w:rPr>
              <w:t xml:space="preserve"> şi decorative, conducte şi alte </w:t>
            </w:r>
            <w:proofErr w:type="spellStart"/>
            <w:r w:rsidRPr="00E30017">
              <w:rPr>
                <w:lang w:val="ro-MD"/>
              </w:rPr>
              <w:t>comunicaţii</w:t>
            </w:r>
            <w:proofErr w:type="spellEnd"/>
            <w:r w:rsidRPr="00E30017">
              <w:rPr>
                <w:lang w:val="ro-MD"/>
              </w:rPr>
              <w:t>.</w:t>
            </w:r>
          </w:p>
        </w:tc>
      </w:tr>
      <w:tr w:rsidR="00B30360" w:rsidRPr="00D443E1" w14:paraId="3F7A6F2A" w14:textId="77777777" w:rsidTr="00F0252D">
        <w:trPr>
          <w:jc w:val="center"/>
        </w:trPr>
        <w:tc>
          <w:tcPr>
            <w:tcW w:w="1871" w:type="dxa"/>
            <w:shd w:val="clear" w:color="auto" w:fill="auto"/>
          </w:tcPr>
          <w:p w14:paraId="653ADFA5" w14:textId="77777777" w:rsidR="00B30360" w:rsidRPr="00E30017" w:rsidRDefault="00B30360" w:rsidP="00F0252D">
            <w:pPr>
              <w:pStyle w:val="a8"/>
              <w:tabs>
                <w:tab w:val="left" w:pos="394"/>
              </w:tabs>
              <w:ind w:left="0"/>
              <w:rPr>
                <w:rFonts w:ascii="Arial" w:hAnsi="Arial" w:cs="Arial"/>
                <w:sz w:val="20"/>
                <w:szCs w:val="20"/>
                <w:lang w:val="ro-MD"/>
              </w:rPr>
            </w:pPr>
            <w:r w:rsidRPr="00E30017">
              <w:rPr>
                <w:rFonts w:ascii="Arial" w:hAnsi="Arial" w:cs="Arial"/>
                <w:sz w:val="20"/>
                <w:szCs w:val="20"/>
                <w:lang w:val="ro-MD"/>
              </w:rPr>
              <w:t>B</w:t>
            </w:r>
            <w:r w:rsidRPr="00E30017">
              <w:rPr>
                <w:rFonts w:ascii="Arial" w:hAnsi="Arial" w:cs="Arial"/>
                <w:sz w:val="20"/>
                <w:szCs w:val="20"/>
                <w:lang w:val="ro-MD"/>
              </w:rPr>
              <w:tab/>
              <w:t xml:space="preserve">De </w:t>
            </w:r>
            <w:proofErr w:type="spellStart"/>
            <w:r w:rsidRPr="00E30017">
              <w:rPr>
                <w:rFonts w:ascii="Arial" w:hAnsi="Arial" w:cs="Arial"/>
                <w:sz w:val="20"/>
                <w:szCs w:val="20"/>
                <w:lang w:val="ro-MD"/>
              </w:rPr>
              <w:t>protecţie</w:t>
            </w:r>
            <w:proofErr w:type="spellEnd"/>
            <w:r w:rsidRPr="00E30017">
              <w:rPr>
                <w:rFonts w:ascii="Arial" w:hAnsi="Arial" w:cs="Arial"/>
                <w:sz w:val="20"/>
                <w:szCs w:val="20"/>
                <w:lang w:val="ro-MD"/>
              </w:rPr>
              <w:t xml:space="preserve"> sanitară</w:t>
            </w:r>
          </w:p>
        </w:tc>
        <w:tc>
          <w:tcPr>
            <w:tcW w:w="2808" w:type="dxa"/>
            <w:shd w:val="clear" w:color="auto" w:fill="auto"/>
          </w:tcPr>
          <w:p w14:paraId="1EA2A339" w14:textId="77777777" w:rsidR="00B30360" w:rsidRPr="00E30017" w:rsidRDefault="00B30360" w:rsidP="00B30360">
            <w:pPr>
              <w:rPr>
                <w:lang w:val="ro-MD"/>
              </w:rPr>
            </w:pPr>
            <w:r w:rsidRPr="00E30017">
              <w:rPr>
                <w:lang w:val="ro-MD"/>
              </w:rPr>
              <w:t xml:space="preserve">Poluarea aerului atmosferic şi a solului periodic </w:t>
            </w:r>
            <w:proofErr w:type="spellStart"/>
            <w:r w:rsidRPr="00E30017">
              <w:rPr>
                <w:lang w:val="ro-MD"/>
              </w:rPr>
              <w:t>depăşeşte</w:t>
            </w:r>
            <w:proofErr w:type="spellEnd"/>
            <w:r w:rsidRPr="00E30017">
              <w:rPr>
                <w:lang w:val="ro-MD"/>
              </w:rPr>
              <w:t xml:space="preserve"> </w:t>
            </w:r>
            <w:proofErr w:type="spellStart"/>
            <w:r w:rsidR="001C08CF" w:rsidRPr="00E30017">
              <w:rPr>
                <w:lang w:val="ro-MD"/>
              </w:rPr>
              <w:t>concentraţia</w:t>
            </w:r>
            <w:proofErr w:type="spellEnd"/>
            <w:r w:rsidR="001C08CF" w:rsidRPr="00E30017">
              <w:rPr>
                <w:lang w:val="ro-MD"/>
              </w:rPr>
              <w:t xml:space="preserve"> maximal admisibilă</w:t>
            </w:r>
            <w:r w:rsidRPr="00E30017">
              <w:rPr>
                <w:lang w:val="ro-MD"/>
              </w:rPr>
              <w:t xml:space="preserve">, se acumulează sumar şi spre </w:t>
            </w:r>
            <w:proofErr w:type="spellStart"/>
            <w:r w:rsidRPr="00E30017">
              <w:rPr>
                <w:lang w:val="ro-MD"/>
              </w:rPr>
              <w:t>sfârşitul</w:t>
            </w:r>
            <w:proofErr w:type="spellEnd"/>
            <w:r w:rsidRPr="00E30017">
              <w:rPr>
                <w:lang w:val="ro-MD"/>
              </w:rPr>
              <w:t xml:space="preserve"> perioadei de exploatare poate </w:t>
            </w:r>
            <w:proofErr w:type="spellStart"/>
            <w:r w:rsidRPr="00E30017">
              <w:rPr>
                <w:lang w:val="ro-MD"/>
              </w:rPr>
              <w:t>depăşi</w:t>
            </w:r>
            <w:proofErr w:type="spellEnd"/>
            <w:r w:rsidRPr="00E30017">
              <w:rPr>
                <w:lang w:val="ro-MD"/>
              </w:rPr>
              <w:t xml:space="preserve"> </w:t>
            </w:r>
            <w:proofErr w:type="spellStart"/>
            <w:r w:rsidR="001C08CF" w:rsidRPr="00E30017">
              <w:rPr>
                <w:lang w:val="ro-MD"/>
              </w:rPr>
              <w:t>concentraţia</w:t>
            </w:r>
            <w:proofErr w:type="spellEnd"/>
            <w:r w:rsidR="001C08CF" w:rsidRPr="00E30017">
              <w:rPr>
                <w:lang w:val="ro-MD"/>
              </w:rPr>
              <w:t xml:space="preserve"> maximal admisibilă</w:t>
            </w:r>
            <w:r w:rsidRPr="00E30017">
              <w:rPr>
                <w:lang w:val="ro-MD"/>
              </w:rPr>
              <w:t>. Modificarea semnificativă a peisajului.</w:t>
            </w:r>
          </w:p>
        </w:tc>
        <w:tc>
          <w:tcPr>
            <w:tcW w:w="2058" w:type="dxa"/>
            <w:shd w:val="clear" w:color="auto" w:fill="auto"/>
          </w:tcPr>
          <w:p w14:paraId="605C72DC" w14:textId="77777777" w:rsidR="00B30360" w:rsidRPr="00E30017" w:rsidRDefault="00B30360" w:rsidP="00B30360">
            <w:pPr>
              <w:rPr>
                <w:lang w:val="ro-MD"/>
              </w:rPr>
            </w:pPr>
            <w:r w:rsidRPr="00E30017">
              <w:rPr>
                <w:lang w:val="ro-MD"/>
              </w:rPr>
              <w:t>Traiul permanent al oamenilor şi recreerea nu se permit</w:t>
            </w:r>
          </w:p>
        </w:tc>
        <w:tc>
          <w:tcPr>
            <w:tcW w:w="2221" w:type="dxa"/>
            <w:shd w:val="clear" w:color="auto" w:fill="auto"/>
          </w:tcPr>
          <w:p w14:paraId="55AF41C1" w14:textId="77777777" w:rsidR="00B30360" w:rsidRPr="00E30017" w:rsidRDefault="00B30360" w:rsidP="00B30360">
            <w:pPr>
              <w:rPr>
                <w:lang w:val="ro-MD"/>
              </w:rPr>
            </w:pPr>
            <w:r w:rsidRPr="00E30017">
              <w:rPr>
                <w:lang w:val="ro-MD"/>
              </w:rPr>
              <w:t xml:space="preserve">Obiecte industriale (conform normelor). Producerea agricolă, cu </w:t>
            </w:r>
            <w:proofErr w:type="spellStart"/>
            <w:r w:rsidRPr="00E30017">
              <w:rPr>
                <w:lang w:val="ro-MD"/>
              </w:rPr>
              <w:t>excepţia</w:t>
            </w:r>
            <w:proofErr w:type="spellEnd"/>
            <w:r w:rsidRPr="00E30017">
              <w:rPr>
                <w:lang w:val="ro-MD"/>
              </w:rPr>
              <w:t xml:space="preserve"> culturilor de legume şi fructe.</w:t>
            </w:r>
          </w:p>
        </w:tc>
      </w:tr>
      <w:tr w:rsidR="00B30360" w:rsidRPr="00D443E1" w14:paraId="51495AA5" w14:textId="77777777" w:rsidTr="00F0252D">
        <w:trPr>
          <w:jc w:val="center"/>
        </w:trPr>
        <w:tc>
          <w:tcPr>
            <w:tcW w:w="1871" w:type="dxa"/>
            <w:shd w:val="clear" w:color="auto" w:fill="auto"/>
          </w:tcPr>
          <w:p w14:paraId="5707873B" w14:textId="77777777" w:rsidR="00B30360" w:rsidRPr="00E30017" w:rsidRDefault="00B30360" w:rsidP="00F0252D">
            <w:pPr>
              <w:pStyle w:val="a8"/>
              <w:tabs>
                <w:tab w:val="left" w:pos="432"/>
              </w:tabs>
              <w:ind w:left="0"/>
              <w:rPr>
                <w:rFonts w:ascii="Arial" w:hAnsi="Arial" w:cs="Arial"/>
                <w:sz w:val="20"/>
                <w:szCs w:val="20"/>
                <w:lang w:val="ro-MD"/>
              </w:rPr>
            </w:pPr>
            <w:r w:rsidRPr="00E30017">
              <w:rPr>
                <w:rFonts w:ascii="Arial" w:hAnsi="Arial" w:cs="Arial"/>
                <w:sz w:val="20"/>
                <w:szCs w:val="20"/>
                <w:lang w:val="ro-MD"/>
              </w:rPr>
              <w:t>C</w:t>
            </w:r>
            <w:r w:rsidRPr="00E30017">
              <w:rPr>
                <w:rFonts w:ascii="Arial" w:hAnsi="Arial" w:cs="Arial"/>
                <w:sz w:val="20"/>
                <w:szCs w:val="20"/>
                <w:lang w:val="ro-MD"/>
              </w:rPr>
              <w:tab/>
              <w:t xml:space="preserve">De </w:t>
            </w:r>
            <w:proofErr w:type="spellStart"/>
            <w:r w:rsidRPr="00E30017">
              <w:rPr>
                <w:rFonts w:ascii="Arial" w:hAnsi="Arial" w:cs="Arial"/>
                <w:sz w:val="20"/>
                <w:szCs w:val="20"/>
                <w:lang w:val="ro-MD"/>
              </w:rPr>
              <w:t>influenţă</w:t>
            </w:r>
            <w:proofErr w:type="spellEnd"/>
          </w:p>
        </w:tc>
        <w:tc>
          <w:tcPr>
            <w:tcW w:w="2808" w:type="dxa"/>
            <w:shd w:val="clear" w:color="auto" w:fill="auto"/>
          </w:tcPr>
          <w:p w14:paraId="56DBCEA1" w14:textId="77777777" w:rsidR="00B30360" w:rsidRPr="00E30017" w:rsidRDefault="00B30360" w:rsidP="00B30360">
            <w:pPr>
              <w:rPr>
                <w:lang w:val="ro-MD"/>
              </w:rPr>
            </w:pPr>
            <w:proofErr w:type="spellStart"/>
            <w:r w:rsidRPr="00E30017">
              <w:rPr>
                <w:lang w:val="ro-MD"/>
              </w:rPr>
              <w:t>Depăşirea</w:t>
            </w:r>
            <w:proofErr w:type="spellEnd"/>
            <w:r w:rsidRPr="00E30017">
              <w:rPr>
                <w:lang w:val="ro-MD"/>
              </w:rPr>
              <w:t xml:space="preserve"> nivelurilor de fon ale poluării şi zgomotului. Modificări particulare ale parametrilor hidrologici şi microclimatici.  </w:t>
            </w:r>
          </w:p>
        </w:tc>
        <w:tc>
          <w:tcPr>
            <w:tcW w:w="2058" w:type="dxa"/>
            <w:shd w:val="clear" w:color="auto" w:fill="auto"/>
          </w:tcPr>
          <w:p w14:paraId="4992DB6B" w14:textId="77777777" w:rsidR="00B30360" w:rsidRPr="00E30017" w:rsidRDefault="00B30360" w:rsidP="00B30360">
            <w:pPr>
              <w:rPr>
                <w:lang w:val="ro-MD"/>
              </w:rPr>
            </w:pPr>
            <w:r w:rsidRPr="00E30017">
              <w:rPr>
                <w:lang w:val="ro-MD"/>
              </w:rPr>
              <w:t xml:space="preserve">Potrivită pentru trai, </w:t>
            </w:r>
            <w:proofErr w:type="spellStart"/>
            <w:r w:rsidRPr="00E30017">
              <w:rPr>
                <w:lang w:val="ro-MD"/>
              </w:rPr>
              <w:t>luînd</w:t>
            </w:r>
            <w:proofErr w:type="spellEnd"/>
            <w:r w:rsidRPr="00E30017">
              <w:rPr>
                <w:lang w:val="ro-MD"/>
              </w:rPr>
              <w:t xml:space="preserve"> în  considerare </w:t>
            </w:r>
            <w:proofErr w:type="spellStart"/>
            <w:r w:rsidRPr="00E30017">
              <w:rPr>
                <w:lang w:val="ro-MD"/>
              </w:rPr>
              <w:t>înrăutăţirea</w:t>
            </w:r>
            <w:proofErr w:type="spellEnd"/>
            <w:r w:rsidRPr="00E30017">
              <w:rPr>
                <w:lang w:val="ro-MD"/>
              </w:rPr>
              <w:t xml:space="preserve"> </w:t>
            </w:r>
            <w:proofErr w:type="spellStart"/>
            <w:r w:rsidRPr="00E30017">
              <w:rPr>
                <w:lang w:val="ro-MD"/>
              </w:rPr>
              <w:t>calităţii</w:t>
            </w:r>
            <w:proofErr w:type="spellEnd"/>
            <w:r w:rsidRPr="00E30017">
              <w:rPr>
                <w:lang w:val="ro-MD"/>
              </w:rPr>
              <w:t xml:space="preserve"> habitatului</w:t>
            </w:r>
          </w:p>
        </w:tc>
        <w:tc>
          <w:tcPr>
            <w:tcW w:w="2221" w:type="dxa"/>
            <w:shd w:val="clear" w:color="auto" w:fill="auto"/>
          </w:tcPr>
          <w:p w14:paraId="21F8650D" w14:textId="77777777" w:rsidR="00B30360" w:rsidRPr="00E30017" w:rsidRDefault="00B30360" w:rsidP="00B30360">
            <w:pPr>
              <w:rPr>
                <w:lang w:val="ro-MD"/>
              </w:rPr>
            </w:pPr>
            <w:proofErr w:type="spellStart"/>
            <w:r w:rsidRPr="00E30017">
              <w:rPr>
                <w:lang w:val="ro-MD"/>
              </w:rPr>
              <w:t>Parţial</w:t>
            </w:r>
            <w:proofErr w:type="spellEnd"/>
            <w:r w:rsidRPr="00E30017">
              <w:rPr>
                <w:lang w:val="ro-MD"/>
              </w:rPr>
              <w:t xml:space="preserve"> utilă pentru recreere, amplasarea </w:t>
            </w:r>
            <w:proofErr w:type="spellStart"/>
            <w:r w:rsidRPr="00E30017">
              <w:rPr>
                <w:lang w:val="ro-MD"/>
              </w:rPr>
              <w:t>instituţiilor</w:t>
            </w:r>
            <w:proofErr w:type="spellEnd"/>
            <w:r w:rsidRPr="00E30017">
              <w:rPr>
                <w:lang w:val="ro-MD"/>
              </w:rPr>
              <w:t xml:space="preserve"> medicale şi </w:t>
            </w:r>
            <w:proofErr w:type="spellStart"/>
            <w:r w:rsidRPr="00E30017">
              <w:rPr>
                <w:lang w:val="ro-MD"/>
              </w:rPr>
              <w:t>staţiunilor</w:t>
            </w:r>
            <w:proofErr w:type="spellEnd"/>
            <w:r w:rsidRPr="00E30017">
              <w:rPr>
                <w:lang w:val="ro-MD"/>
              </w:rPr>
              <w:t xml:space="preserve"> balneare.</w:t>
            </w:r>
          </w:p>
        </w:tc>
      </w:tr>
    </w:tbl>
    <w:p w14:paraId="06274B41" w14:textId="77777777" w:rsidR="00B30360" w:rsidRPr="00E30017" w:rsidRDefault="00B30360">
      <w:pPr>
        <w:rPr>
          <w:lang w:val="ro-MD"/>
        </w:rPr>
      </w:pPr>
    </w:p>
    <w:p w14:paraId="2C7EB1E4" w14:textId="77777777" w:rsidR="00643CB2" w:rsidRPr="00E30017" w:rsidRDefault="00643CB2" w:rsidP="00F529BE">
      <w:pPr>
        <w:jc w:val="both"/>
        <w:rPr>
          <w:lang w:val="ro-MD"/>
        </w:rPr>
      </w:pPr>
      <w:r w:rsidRPr="00E30017">
        <w:rPr>
          <w:lang w:val="ro-MD"/>
        </w:rPr>
        <w:t xml:space="preserve">La etapa elaborării SF (CTE), la selectarea traseului drumului </w:t>
      </w:r>
      <w:proofErr w:type="spellStart"/>
      <w:r w:rsidRPr="00E30017">
        <w:rPr>
          <w:lang w:val="ro-MD"/>
        </w:rPr>
        <w:t>lăţimea</w:t>
      </w:r>
      <w:proofErr w:type="spellEnd"/>
      <w:r w:rsidRPr="00E30017">
        <w:rPr>
          <w:lang w:val="ro-MD"/>
        </w:rPr>
        <w:t xml:space="preserve"> zonelor de </w:t>
      </w:r>
      <w:proofErr w:type="spellStart"/>
      <w:r w:rsidRPr="00E30017">
        <w:rPr>
          <w:lang w:val="ro-MD"/>
        </w:rPr>
        <w:t>folosinţă</w:t>
      </w:r>
      <w:proofErr w:type="spellEnd"/>
      <w:r w:rsidRPr="00E30017">
        <w:rPr>
          <w:lang w:val="ro-MD"/>
        </w:rPr>
        <w:t xml:space="preserve"> limitată, </w:t>
      </w:r>
      <w:proofErr w:type="spellStart"/>
      <w:r w:rsidRPr="00E30017">
        <w:rPr>
          <w:lang w:val="ro-MD"/>
        </w:rPr>
        <w:t>condiţionată</w:t>
      </w:r>
      <w:proofErr w:type="spellEnd"/>
      <w:r w:rsidRPr="00E30017">
        <w:rPr>
          <w:lang w:val="ro-MD"/>
        </w:rPr>
        <w:t xml:space="preserve"> de parametrii ecologici, poate fi determinată orientativ în funcție de intensitatea medie zilnică a traficului conform tabelului </w:t>
      </w:r>
      <w:r w:rsidR="002B5B52" w:rsidRPr="00006AAB">
        <w:rPr>
          <w:lang w:val="ro-MD"/>
        </w:rPr>
        <w:t>3</w:t>
      </w:r>
      <w:r w:rsidRPr="00E30017">
        <w:rPr>
          <w:lang w:val="ro-MD"/>
        </w:rPr>
        <w:t>.</w:t>
      </w:r>
    </w:p>
    <w:p w14:paraId="137B30ED" w14:textId="77777777" w:rsidR="006E026D" w:rsidRDefault="006E026D">
      <w:pPr>
        <w:rPr>
          <w:lang w:val="ro-MD"/>
        </w:rPr>
      </w:pPr>
    </w:p>
    <w:p w14:paraId="7810B74E" w14:textId="77777777" w:rsidR="00C872BB" w:rsidRPr="00E30017" w:rsidRDefault="00C872BB" w:rsidP="00C872BB">
      <w:pPr>
        <w:jc w:val="center"/>
        <w:rPr>
          <w:b/>
          <w:lang w:val="ro-MD"/>
        </w:rPr>
      </w:pPr>
      <w:r w:rsidRPr="00E30017">
        <w:rPr>
          <w:b/>
          <w:lang w:val="ro-MD"/>
        </w:rPr>
        <w:t xml:space="preserve">Tabelul </w:t>
      </w:r>
      <w:r w:rsidR="002B5B52" w:rsidRPr="00006AAB">
        <w:rPr>
          <w:b/>
          <w:lang w:val="fr-FR"/>
        </w:rPr>
        <w:t>3</w:t>
      </w:r>
      <w:r w:rsidR="00B95A8A" w:rsidRPr="00E30017">
        <w:rPr>
          <w:b/>
          <w:lang w:val="ro-MD"/>
        </w:rPr>
        <w:t xml:space="preserve"> – </w:t>
      </w:r>
      <w:proofErr w:type="spellStart"/>
      <w:r w:rsidRPr="00E30017">
        <w:rPr>
          <w:b/>
          <w:lang w:val="ro-MD"/>
        </w:rPr>
        <w:t>Lăţimea</w:t>
      </w:r>
      <w:proofErr w:type="spellEnd"/>
      <w:r w:rsidRPr="00E30017">
        <w:rPr>
          <w:b/>
          <w:lang w:val="ro-MD"/>
        </w:rPr>
        <w:t xml:space="preserve"> zonelor de </w:t>
      </w:r>
      <w:proofErr w:type="spellStart"/>
      <w:r w:rsidRPr="00E30017">
        <w:rPr>
          <w:b/>
          <w:lang w:val="ro-MD"/>
        </w:rPr>
        <w:t>folosinţă</w:t>
      </w:r>
      <w:proofErr w:type="spellEnd"/>
      <w:r w:rsidRPr="00E30017">
        <w:rPr>
          <w:b/>
          <w:lang w:val="ro-MD"/>
        </w:rPr>
        <w:t xml:space="preserve"> limitată</w:t>
      </w:r>
    </w:p>
    <w:p w14:paraId="345528EB" w14:textId="77777777" w:rsidR="00237CB8" w:rsidRPr="00E30017" w:rsidRDefault="00237CB8" w:rsidP="00C872BB">
      <w:pPr>
        <w:jc w:val="center"/>
        <w:rPr>
          <w:lang w:val="ro-MD"/>
        </w:rPr>
      </w:pPr>
    </w:p>
    <w:tbl>
      <w:tblPr>
        <w:tblpPr w:leftFromText="180" w:rightFromText="180" w:vertAnchor="text" w:horzAnchor="margin" w:tblpXSpec="center" w:tblpY="19"/>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414"/>
        <w:gridCol w:w="1526"/>
        <w:gridCol w:w="1628"/>
        <w:gridCol w:w="1656"/>
      </w:tblGrid>
      <w:tr w:rsidR="00C872BB" w:rsidRPr="00D443E1" w14:paraId="4D29EE33" w14:textId="77777777" w:rsidTr="00B70DE7">
        <w:trPr>
          <w:jc w:val="center"/>
        </w:trPr>
        <w:tc>
          <w:tcPr>
            <w:tcW w:w="2837" w:type="dxa"/>
            <w:vMerge w:val="restart"/>
            <w:shd w:val="clear" w:color="auto" w:fill="auto"/>
            <w:vAlign w:val="center"/>
          </w:tcPr>
          <w:p w14:paraId="420F8355" w14:textId="77777777" w:rsidR="00C872BB" w:rsidRPr="00E30017" w:rsidRDefault="00C872BB" w:rsidP="00643CB2">
            <w:pPr>
              <w:jc w:val="center"/>
              <w:rPr>
                <w:b/>
                <w:lang w:val="ro-MD"/>
              </w:rPr>
            </w:pPr>
            <w:r w:rsidRPr="00E30017">
              <w:rPr>
                <w:b/>
                <w:lang w:val="ro-MD"/>
              </w:rPr>
              <w:t>Denumirea zonei</w:t>
            </w:r>
          </w:p>
        </w:tc>
        <w:tc>
          <w:tcPr>
            <w:tcW w:w="6224" w:type="dxa"/>
            <w:gridSpan w:val="4"/>
            <w:shd w:val="clear" w:color="auto" w:fill="auto"/>
            <w:vAlign w:val="center"/>
          </w:tcPr>
          <w:p w14:paraId="682E240D" w14:textId="77777777" w:rsidR="00C872BB" w:rsidRPr="00E30017" w:rsidRDefault="00C872BB" w:rsidP="00643CB2">
            <w:pPr>
              <w:jc w:val="center"/>
              <w:rPr>
                <w:b/>
                <w:lang w:val="ro-MD"/>
              </w:rPr>
            </w:pPr>
            <w:proofErr w:type="spellStart"/>
            <w:r w:rsidRPr="00E30017">
              <w:rPr>
                <w:b/>
                <w:lang w:val="ro-MD"/>
              </w:rPr>
              <w:t>Distanţa</w:t>
            </w:r>
            <w:proofErr w:type="spellEnd"/>
            <w:r w:rsidRPr="00E30017">
              <w:rPr>
                <w:b/>
                <w:lang w:val="ro-MD"/>
              </w:rPr>
              <w:t xml:space="preserve"> de la marginea carosabilului până la hotarul extern al zonei, m,  raportată la intensitatea medie zilnică a traficului, vehicul / zi</w:t>
            </w:r>
          </w:p>
        </w:tc>
      </w:tr>
      <w:tr w:rsidR="00C872BB" w:rsidRPr="00E30017" w14:paraId="26EF926C" w14:textId="77777777" w:rsidTr="00B70DE7">
        <w:trPr>
          <w:jc w:val="center"/>
        </w:trPr>
        <w:tc>
          <w:tcPr>
            <w:tcW w:w="2837" w:type="dxa"/>
            <w:vMerge/>
            <w:shd w:val="clear" w:color="auto" w:fill="auto"/>
          </w:tcPr>
          <w:p w14:paraId="5CA3EE72" w14:textId="77777777" w:rsidR="00C872BB" w:rsidRPr="00E30017" w:rsidRDefault="00C872BB" w:rsidP="00643CB2">
            <w:pPr>
              <w:rPr>
                <w:lang w:val="ro-MD"/>
              </w:rPr>
            </w:pPr>
          </w:p>
        </w:tc>
        <w:tc>
          <w:tcPr>
            <w:tcW w:w="1414" w:type="dxa"/>
            <w:shd w:val="clear" w:color="auto" w:fill="auto"/>
            <w:vAlign w:val="center"/>
          </w:tcPr>
          <w:p w14:paraId="17FF760A" w14:textId="77777777" w:rsidR="00C872BB" w:rsidRPr="00E30017" w:rsidRDefault="00C872BB" w:rsidP="00643CB2">
            <w:pPr>
              <w:jc w:val="center"/>
              <w:rPr>
                <w:b/>
                <w:lang w:val="ro-MD"/>
              </w:rPr>
            </w:pPr>
            <w:r w:rsidRPr="00E30017">
              <w:rPr>
                <w:b/>
                <w:lang w:val="ro-MD"/>
              </w:rPr>
              <w:t>Peste 7000</w:t>
            </w:r>
          </w:p>
        </w:tc>
        <w:tc>
          <w:tcPr>
            <w:tcW w:w="1526" w:type="dxa"/>
            <w:shd w:val="clear" w:color="auto" w:fill="auto"/>
            <w:vAlign w:val="center"/>
          </w:tcPr>
          <w:p w14:paraId="3E602351" w14:textId="77777777" w:rsidR="00C872BB" w:rsidRPr="00E30017" w:rsidRDefault="00C872BB" w:rsidP="00643CB2">
            <w:pPr>
              <w:jc w:val="center"/>
              <w:rPr>
                <w:b/>
                <w:lang w:val="ro-MD"/>
              </w:rPr>
            </w:pPr>
            <w:r w:rsidRPr="00E30017">
              <w:rPr>
                <w:b/>
                <w:lang w:val="ro-MD"/>
              </w:rPr>
              <w:t>3000-7000</w:t>
            </w:r>
          </w:p>
        </w:tc>
        <w:tc>
          <w:tcPr>
            <w:tcW w:w="1628" w:type="dxa"/>
            <w:shd w:val="clear" w:color="auto" w:fill="auto"/>
            <w:vAlign w:val="center"/>
          </w:tcPr>
          <w:p w14:paraId="0937B16C" w14:textId="77777777" w:rsidR="00C872BB" w:rsidRPr="00E30017" w:rsidRDefault="00C872BB" w:rsidP="00643CB2">
            <w:pPr>
              <w:jc w:val="center"/>
              <w:rPr>
                <w:b/>
                <w:lang w:val="ro-MD"/>
              </w:rPr>
            </w:pPr>
            <w:r w:rsidRPr="00E30017">
              <w:rPr>
                <w:b/>
                <w:lang w:val="ro-MD"/>
              </w:rPr>
              <w:t>700-3000</w:t>
            </w:r>
          </w:p>
        </w:tc>
        <w:tc>
          <w:tcPr>
            <w:tcW w:w="1656" w:type="dxa"/>
            <w:shd w:val="clear" w:color="auto" w:fill="auto"/>
            <w:vAlign w:val="center"/>
          </w:tcPr>
          <w:p w14:paraId="389E2B4A" w14:textId="77777777" w:rsidR="00C872BB" w:rsidRPr="00E30017" w:rsidRDefault="00C872BB" w:rsidP="00643CB2">
            <w:pPr>
              <w:jc w:val="center"/>
              <w:rPr>
                <w:b/>
                <w:lang w:val="ro-MD"/>
              </w:rPr>
            </w:pPr>
            <w:r w:rsidRPr="00E30017">
              <w:rPr>
                <w:b/>
                <w:lang w:val="ro-MD"/>
              </w:rPr>
              <w:t>Sub 700</w:t>
            </w:r>
          </w:p>
        </w:tc>
      </w:tr>
      <w:tr w:rsidR="00C872BB" w:rsidRPr="00E30017" w14:paraId="040666E0" w14:textId="77777777" w:rsidTr="00B70DE7">
        <w:trPr>
          <w:trHeight w:val="239"/>
          <w:jc w:val="center"/>
        </w:trPr>
        <w:tc>
          <w:tcPr>
            <w:tcW w:w="2837" w:type="dxa"/>
            <w:shd w:val="clear" w:color="auto" w:fill="auto"/>
            <w:vAlign w:val="center"/>
          </w:tcPr>
          <w:p w14:paraId="4FD0F939" w14:textId="77777777" w:rsidR="00C872BB" w:rsidRPr="00E30017" w:rsidRDefault="00C872BB" w:rsidP="00643CB2">
            <w:pPr>
              <w:pStyle w:val="a8"/>
              <w:ind w:hanging="515"/>
              <w:rPr>
                <w:rFonts w:ascii="Arial" w:hAnsi="Arial" w:cs="Arial"/>
                <w:sz w:val="20"/>
                <w:szCs w:val="20"/>
                <w:lang w:val="ro-MD"/>
              </w:rPr>
            </w:pPr>
            <w:r w:rsidRPr="00E30017">
              <w:rPr>
                <w:rFonts w:ascii="Arial" w:hAnsi="Arial" w:cs="Arial"/>
                <w:sz w:val="20"/>
                <w:szCs w:val="20"/>
                <w:lang w:val="ro-MD"/>
              </w:rPr>
              <w:t>A</w:t>
            </w:r>
            <w:r w:rsidRPr="00E30017">
              <w:rPr>
                <w:rFonts w:ascii="Arial" w:hAnsi="Arial" w:cs="Arial"/>
                <w:sz w:val="20"/>
                <w:szCs w:val="20"/>
                <w:lang w:val="ro-MD"/>
              </w:rPr>
              <w:tab/>
              <w:t>De rezervă şi tehnologică</w:t>
            </w:r>
          </w:p>
        </w:tc>
        <w:tc>
          <w:tcPr>
            <w:tcW w:w="1414" w:type="dxa"/>
            <w:shd w:val="clear" w:color="auto" w:fill="auto"/>
            <w:vAlign w:val="center"/>
          </w:tcPr>
          <w:p w14:paraId="1EF5DE32" w14:textId="77777777" w:rsidR="00C872BB" w:rsidRPr="00E30017" w:rsidRDefault="00C872BB" w:rsidP="00643CB2">
            <w:pPr>
              <w:jc w:val="center"/>
              <w:rPr>
                <w:lang w:val="ro-MD"/>
              </w:rPr>
            </w:pPr>
            <w:r w:rsidRPr="00E30017">
              <w:rPr>
                <w:lang w:val="ro-MD"/>
              </w:rPr>
              <w:t>30</w:t>
            </w:r>
          </w:p>
        </w:tc>
        <w:tc>
          <w:tcPr>
            <w:tcW w:w="1526" w:type="dxa"/>
            <w:shd w:val="clear" w:color="auto" w:fill="auto"/>
            <w:vAlign w:val="center"/>
          </w:tcPr>
          <w:p w14:paraId="5959D983" w14:textId="77777777" w:rsidR="00C872BB" w:rsidRPr="00E30017" w:rsidRDefault="00C872BB" w:rsidP="00643CB2">
            <w:pPr>
              <w:jc w:val="center"/>
              <w:rPr>
                <w:lang w:val="ro-MD"/>
              </w:rPr>
            </w:pPr>
            <w:r w:rsidRPr="00E30017">
              <w:rPr>
                <w:lang w:val="ro-MD"/>
              </w:rPr>
              <w:t>30</w:t>
            </w:r>
          </w:p>
        </w:tc>
        <w:tc>
          <w:tcPr>
            <w:tcW w:w="1628" w:type="dxa"/>
            <w:shd w:val="clear" w:color="auto" w:fill="auto"/>
            <w:vAlign w:val="center"/>
          </w:tcPr>
          <w:p w14:paraId="66FA5D04" w14:textId="77777777" w:rsidR="00C872BB" w:rsidRPr="00E30017" w:rsidRDefault="00C872BB" w:rsidP="00643CB2">
            <w:pPr>
              <w:jc w:val="center"/>
              <w:rPr>
                <w:lang w:val="ro-MD"/>
              </w:rPr>
            </w:pPr>
            <w:r w:rsidRPr="00E30017">
              <w:rPr>
                <w:lang w:val="ro-MD"/>
              </w:rPr>
              <w:t>12</w:t>
            </w:r>
          </w:p>
        </w:tc>
        <w:tc>
          <w:tcPr>
            <w:tcW w:w="1656" w:type="dxa"/>
            <w:shd w:val="clear" w:color="auto" w:fill="auto"/>
            <w:vAlign w:val="center"/>
          </w:tcPr>
          <w:p w14:paraId="2DCF47E8" w14:textId="77777777" w:rsidR="00C872BB" w:rsidRPr="00E30017" w:rsidRDefault="00C872BB" w:rsidP="00643CB2">
            <w:pPr>
              <w:jc w:val="center"/>
              <w:rPr>
                <w:lang w:val="ro-MD"/>
              </w:rPr>
            </w:pPr>
            <w:r w:rsidRPr="00E30017">
              <w:rPr>
                <w:lang w:val="ro-MD"/>
              </w:rPr>
              <w:t>6</w:t>
            </w:r>
          </w:p>
        </w:tc>
      </w:tr>
      <w:tr w:rsidR="00C872BB" w:rsidRPr="00E30017" w14:paraId="2A88F7A4" w14:textId="77777777" w:rsidTr="00B70DE7">
        <w:trPr>
          <w:jc w:val="center"/>
        </w:trPr>
        <w:tc>
          <w:tcPr>
            <w:tcW w:w="2837" w:type="dxa"/>
            <w:shd w:val="clear" w:color="auto" w:fill="auto"/>
            <w:vAlign w:val="center"/>
          </w:tcPr>
          <w:p w14:paraId="04A55FD1" w14:textId="77777777" w:rsidR="00C872BB" w:rsidRPr="00E30017" w:rsidRDefault="00C872BB" w:rsidP="00643CB2">
            <w:pPr>
              <w:pStyle w:val="a8"/>
              <w:ind w:hanging="515"/>
              <w:rPr>
                <w:rFonts w:ascii="Arial" w:hAnsi="Arial" w:cs="Arial"/>
                <w:sz w:val="20"/>
                <w:szCs w:val="20"/>
                <w:lang w:val="ro-MD"/>
              </w:rPr>
            </w:pPr>
            <w:r w:rsidRPr="00E30017">
              <w:rPr>
                <w:rFonts w:ascii="Arial" w:hAnsi="Arial" w:cs="Arial"/>
                <w:sz w:val="20"/>
                <w:szCs w:val="20"/>
                <w:lang w:val="ro-MD"/>
              </w:rPr>
              <w:t>B</w:t>
            </w:r>
            <w:r w:rsidRPr="00E30017">
              <w:rPr>
                <w:rFonts w:ascii="Arial" w:hAnsi="Arial" w:cs="Arial"/>
                <w:sz w:val="20"/>
                <w:szCs w:val="20"/>
                <w:lang w:val="ro-MD"/>
              </w:rPr>
              <w:tab/>
              <w:t xml:space="preserve">De </w:t>
            </w:r>
            <w:proofErr w:type="spellStart"/>
            <w:r w:rsidRPr="00E30017">
              <w:rPr>
                <w:rFonts w:ascii="Arial" w:hAnsi="Arial" w:cs="Arial"/>
                <w:sz w:val="20"/>
                <w:szCs w:val="20"/>
                <w:lang w:val="ro-MD"/>
              </w:rPr>
              <w:t>protecţie</w:t>
            </w:r>
            <w:proofErr w:type="spellEnd"/>
            <w:r w:rsidRPr="00E30017">
              <w:rPr>
                <w:rFonts w:ascii="Arial" w:hAnsi="Arial" w:cs="Arial"/>
                <w:sz w:val="20"/>
                <w:szCs w:val="20"/>
                <w:lang w:val="ro-MD"/>
              </w:rPr>
              <w:t xml:space="preserve"> sanitară</w:t>
            </w:r>
          </w:p>
        </w:tc>
        <w:tc>
          <w:tcPr>
            <w:tcW w:w="1414" w:type="dxa"/>
            <w:shd w:val="clear" w:color="auto" w:fill="auto"/>
            <w:vAlign w:val="center"/>
          </w:tcPr>
          <w:p w14:paraId="5759907E" w14:textId="77777777" w:rsidR="00C872BB" w:rsidRPr="00E30017" w:rsidRDefault="00C872BB" w:rsidP="00643CB2">
            <w:pPr>
              <w:jc w:val="center"/>
              <w:rPr>
                <w:lang w:val="ro-MD"/>
              </w:rPr>
            </w:pPr>
            <w:r w:rsidRPr="00E30017">
              <w:rPr>
                <w:lang w:val="ro-MD"/>
              </w:rPr>
              <w:t>300</w:t>
            </w:r>
          </w:p>
        </w:tc>
        <w:tc>
          <w:tcPr>
            <w:tcW w:w="1526" w:type="dxa"/>
            <w:shd w:val="clear" w:color="auto" w:fill="auto"/>
            <w:vAlign w:val="center"/>
          </w:tcPr>
          <w:p w14:paraId="22091B20" w14:textId="77777777" w:rsidR="00C872BB" w:rsidRPr="00E30017" w:rsidRDefault="00C872BB" w:rsidP="00643CB2">
            <w:pPr>
              <w:jc w:val="center"/>
              <w:rPr>
                <w:lang w:val="ro-MD"/>
              </w:rPr>
            </w:pPr>
            <w:r w:rsidRPr="00E30017">
              <w:rPr>
                <w:lang w:val="ro-MD"/>
              </w:rPr>
              <w:t>200</w:t>
            </w:r>
          </w:p>
        </w:tc>
        <w:tc>
          <w:tcPr>
            <w:tcW w:w="1628" w:type="dxa"/>
            <w:shd w:val="clear" w:color="auto" w:fill="auto"/>
            <w:vAlign w:val="center"/>
          </w:tcPr>
          <w:p w14:paraId="52625CF0" w14:textId="77777777" w:rsidR="00C872BB" w:rsidRPr="00E30017" w:rsidRDefault="00C872BB" w:rsidP="00643CB2">
            <w:pPr>
              <w:jc w:val="center"/>
              <w:rPr>
                <w:lang w:val="ro-MD"/>
              </w:rPr>
            </w:pPr>
            <w:r w:rsidRPr="00E30017">
              <w:rPr>
                <w:lang w:val="ro-MD"/>
              </w:rPr>
              <w:t>200</w:t>
            </w:r>
          </w:p>
        </w:tc>
        <w:tc>
          <w:tcPr>
            <w:tcW w:w="1656" w:type="dxa"/>
            <w:shd w:val="clear" w:color="auto" w:fill="auto"/>
            <w:vAlign w:val="center"/>
          </w:tcPr>
          <w:p w14:paraId="22943383" w14:textId="77777777" w:rsidR="00C872BB" w:rsidRPr="00E30017" w:rsidRDefault="00C872BB" w:rsidP="00643CB2">
            <w:pPr>
              <w:jc w:val="center"/>
              <w:rPr>
                <w:lang w:val="ro-MD"/>
              </w:rPr>
            </w:pPr>
            <w:r w:rsidRPr="00E30017">
              <w:rPr>
                <w:lang w:val="ro-MD"/>
              </w:rPr>
              <w:t>Nu se indică</w:t>
            </w:r>
          </w:p>
        </w:tc>
      </w:tr>
      <w:tr w:rsidR="00C872BB" w:rsidRPr="00E30017" w14:paraId="54A7A5BF" w14:textId="77777777" w:rsidTr="00B70DE7">
        <w:trPr>
          <w:trHeight w:val="491"/>
          <w:jc w:val="center"/>
        </w:trPr>
        <w:tc>
          <w:tcPr>
            <w:tcW w:w="2837" w:type="dxa"/>
            <w:shd w:val="clear" w:color="auto" w:fill="auto"/>
            <w:vAlign w:val="center"/>
          </w:tcPr>
          <w:p w14:paraId="63911A41" w14:textId="77777777" w:rsidR="00C872BB" w:rsidRPr="00E30017" w:rsidRDefault="00C872BB" w:rsidP="00643CB2">
            <w:pPr>
              <w:pStyle w:val="a8"/>
              <w:ind w:hanging="515"/>
              <w:rPr>
                <w:rFonts w:ascii="Arial" w:hAnsi="Arial" w:cs="Arial"/>
                <w:sz w:val="20"/>
                <w:szCs w:val="20"/>
                <w:lang w:val="ro-MD"/>
              </w:rPr>
            </w:pPr>
            <w:r w:rsidRPr="00E30017">
              <w:rPr>
                <w:rFonts w:ascii="Arial" w:hAnsi="Arial" w:cs="Arial"/>
                <w:sz w:val="20"/>
                <w:szCs w:val="20"/>
                <w:lang w:val="ro-MD"/>
              </w:rPr>
              <w:t>C</w:t>
            </w:r>
            <w:r w:rsidRPr="00E30017">
              <w:rPr>
                <w:rFonts w:ascii="Arial" w:hAnsi="Arial" w:cs="Arial"/>
                <w:sz w:val="20"/>
                <w:szCs w:val="20"/>
                <w:lang w:val="ro-MD"/>
              </w:rPr>
              <w:tab/>
              <w:t xml:space="preserve">De </w:t>
            </w:r>
            <w:proofErr w:type="spellStart"/>
            <w:r w:rsidRPr="00E30017">
              <w:rPr>
                <w:rFonts w:ascii="Arial" w:hAnsi="Arial" w:cs="Arial"/>
                <w:sz w:val="20"/>
                <w:szCs w:val="20"/>
                <w:lang w:val="ro-MD"/>
              </w:rPr>
              <w:t>influenţă</w:t>
            </w:r>
            <w:proofErr w:type="spellEnd"/>
          </w:p>
        </w:tc>
        <w:tc>
          <w:tcPr>
            <w:tcW w:w="1414" w:type="dxa"/>
            <w:shd w:val="clear" w:color="auto" w:fill="auto"/>
            <w:vAlign w:val="center"/>
          </w:tcPr>
          <w:p w14:paraId="50A91AFC" w14:textId="77777777" w:rsidR="00C872BB" w:rsidRPr="00E30017" w:rsidRDefault="00C872BB" w:rsidP="00643CB2">
            <w:pPr>
              <w:jc w:val="center"/>
              <w:rPr>
                <w:lang w:val="ro-MD"/>
              </w:rPr>
            </w:pPr>
            <w:r w:rsidRPr="00E30017">
              <w:rPr>
                <w:lang w:val="ro-MD"/>
              </w:rPr>
              <w:t>1000-3000</w:t>
            </w:r>
          </w:p>
        </w:tc>
        <w:tc>
          <w:tcPr>
            <w:tcW w:w="1526" w:type="dxa"/>
            <w:shd w:val="clear" w:color="auto" w:fill="auto"/>
            <w:vAlign w:val="center"/>
          </w:tcPr>
          <w:p w14:paraId="027D1A8E" w14:textId="77777777" w:rsidR="00C872BB" w:rsidRPr="00E30017" w:rsidRDefault="00C872BB" w:rsidP="00643CB2">
            <w:pPr>
              <w:jc w:val="center"/>
              <w:rPr>
                <w:lang w:val="ro-MD"/>
              </w:rPr>
            </w:pPr>
            <w:r w:rsidRPr="00E30017">
              <w:rPr>
                <w:lang w:val="ro-MD"/>
              </w:rPr>
              <w:t>700-2000</w:t>
            </w:r>
          </w:p>
        </w:tc>
        <w:tc>
          <w:tcPr>
            <w:tcW w:w="1628" w:type="dxa"/>
            <w:shd w:val="clear" w:color="auto" w:fill="auto"/>
            <w:vAlign w:val="center"/>
          </w:tcPr>
          <w:p w14:paraId="1470675F" w14:textId="77777777" w:rsidR="00C872BB" w:rsidRPr="00E30017" w:rsidRDefault="00C872BB" w:rsidP="00643CB2">
            <w:pPr>
              <w:jc w:val="center"/>
              <w:rPr>
                <w:lang w:val="ro-MD"/>
              </w:rPr>
            </w:pPr>
            <w:r w:rsidRPr="00E30017">
              <w:rPr>
                <w:lang w:val="ro-MD"/>
              </w:rPr>
              <w:t>500-1500</w:t>
            </w:r>
          </w:p>
        </w:tc>
        <w:tc>
          <w:tcPr>
            <w:tcW w:w="1656" w:type="dxa"/>
            <w:shd w:val="clear" w:color="auto" w:fill="auto"/>
            <w:vAlign w:val="center"/>
          </w:tcPr>
          <w:p w14:paraId="373A5A51" w14:textId="77777777" w:rsidR="00C872BB" w:rsidRPr="00E30017" w:rsidRDefault="00C872BB" w:rsidP="00643CB2">
            <w:pPr>
              <w:jc w:val="center"/>
              <w:rPr>
                <w:lang w:val="ro-MD"/>
              </w:rPr>
            </w:pPr>
            <w:r w:rsidRPr="00E30017">
              <w:rPr>
                <w:lang w:val="ro-MD"/>
              </w:rPr>
              <w:t>Până la 30</w:t>
            </w:r>
          </w:p>
        </w:tc>
      </w:tr>
      <w:tr w:rsidR="00B70DE7" w:rsidRPr="00D443E1" w14:paraId="4BE987A0" w14:textId="77777777" w:rsidTr="00A77A94">
        <w:trPr>
          <w:trHeight w:val="491"/>
          <w:jc w:val="center"/>
        </w:trPr>
        <w:tc>
          <w:tcPr>
            <w:tcW w:w="9061" w:type="dxa"/>
            <w:gridSpan w:val="5"/>
            <w:shd w:val="clear" w:color="auto" w:fill="auto"/>
            <w:vAlign w:val="center"/>
          </w:tcPr>
          <w:p w14:paraId="3E8E85CD" w14:textId="77777777" w:rsidR="00B70DE7" w:rsidRPr="00E30017" w:rsidRDefault="00B70DE7" w:rsidP="00B70DE7">
            <w:pPr>
              <w:rPr>
                <w:lang w:val="ro-MD"/>
              </w:rPr>
            </w:pPr>
          </w:p>
          <w:p w14:paraId="7CAFD526" w14:textId="77777777" w:rsidR="00B70DE7" w:rsidRPr="00E30017" w:rsidRDefault="00B70DE7" w:rsidP="00B70DE7">
            <w:pPr>
              <w:tabs>
                <w:tab w:val="left" w:pos="851"/>
              </w:tabs>
              <w:jc w:val="both"/>
              <w:rPr>
                <w:sz w:val="18"/>
                <w:szCs w:val="18"/>
                <w:lang w:val="ro-MD"/>
              </w:rPr>
            </w:pPr>
            <w:r w:rsidRPr="00E30017">
              <w:rPr>
                <w:sz w:val="18"/>
                <w:szCs w:val="18"/>
                <w:lang w:val="ro-MD"/>
              </w:rPr>
              <w:t xml:space="preserve">NOTA 1 – La trasarea drumului în debleu, în cazul </w:t>
            </w:r>
            <w:proofErr w:type="spellStart"/>
            <w:r w:rsidRPr="00E30017">
              <w:rPr>
                <w:sz w:val="18"/>
                <w:szCs w:val="18"/>
                <w:lang w:val="ro-MD"/>
              </w:rPr>
              <w:t>existenţei</w:t>
            </w:r>
            <w:proofErr w:type="spellEnd"/>
            <w:r w:rsidRPr="00E30017">
              <w:rPr>
                <w:sz w:val="18"/>
                <w:szCs w:val="18"/>
                <w:lang w:val="ro-MD"/>
              </w:rPr>
              <w:t xml:space="preserve"> </w:t>
            </w:r>
            <w:proofErr w:type="spellStart"/>
            <w:r w:rsidRPr="00E30017">
              <w:rPr>
                <w:sz w:val="18"/>
                <w:szCs w:val="18"/>
                <w:lang w:val="ro-MD"/>
              </w:rPr>
              <w:t>spaţiilor</w:t>
            </w:r>
            <w:proofErr w:type="spellEnd"/>
            <w:r w:rsidRPr="00E30017">
              <w:rPr>
                <w:sz w:val="18"/>
                <w:szCs w:val="18"/>
                <w:lang w:val="ro-MD"/>
              </w:rPr>
              <w:t xml:space="preserve"> verzi şi </w:t>
            </w:r>
            <w:proofErr w:type="spellStart"/>
            <w:r w:rsidRPr="00E30017">
              <w:rPr>
                <w:sz w:val="18"/>
                <w:szCs w:val="18"/>
                <w:lang w:val="ro-MD"/>
              </w:rPr>
              <w:t>construcţiilor</w:t>
            </w:r>
            <w:proofErr w:type="spellEnd"/>
            <w:r w:rsidRPr="00E30017">
              <w:rPr>
                <w:sz w:val="18"/>
                <w:szCs w:val="18"/>
                <w:lang w:val="ro-MD"/>
              </w:rPr>
              <w:t xml:space="preserve">, </w:t>
            </w:r>
            <w:proofErr w:type="spellStart"/>
            <w:r w:rsidRPr="00E30017">
              <w:rPr>
                <w:sz w:val="18"/>
                <w:szCs w:val="18"/>
                <w:lang w:val="ro-MD"/>
              </w:rPr>
              <w:t>lăţimea</w:t>
            </w:r>
            <w:proofErr w:type="spellEnd"/>
            <w:r w:rsidRPr="00E30017">
              <w:rPr>
                <w:sz w:val="18"/>
                <w:szCs w:val="18"/>
                <w:lang w:val="ro-MD"/>
              </w:rPr>
              <w:t xml:space="preserve"> zonelor urmează a fi </w:t>
            </w:r>
            <w:proofErr w:type="spellStart"/>
            <w:r w:rsidRPr="00E30017">
              <w:rPr>
                <w:sz w:val="18"/>
                <w:szCs w:val="18"/>
                <w:lang w:val="ro-MD"/>
              </w:rPr>
              <w:t>micşorată</w:t>
            </w:r>
            <w:proofErr w:type="spellEnd"/>
            <w:r w:rsidRPr="00E30017">
              <w:rPr>
                <w:sz w:val="18"/>
                <w:szCs w:val="18"/>
                <w:lang w:val="ro-MD"/>
              </w:rPr>
              <w:t>, stabili</w:t>
            </w:r>
            <w:r>
              <w:rPr>
                <w:sz w:val="18"/>
                <w:szCs w:val="18"/>
                <w:lang w:val="ro-MD"/>
              </w:rPr>
              <w:t>n</w:t>
            </w:r>
            <w:r w:rsidRPr="00E30017">
              <w:rPr>
                <w:sz w:val="18"/>
                <w:szCs w:val="18"/>
                <w:lang w:val="ro-MD"/>
              </w:rPr>
              <w:t>du-se prin calcul.</w:t>
            </w:r>
          </w:p>
          <w:p w14:paraId="0090FE2E" w14:textId="77777777" w:rsidR="00B70DE7" w:rsidRPr="00E30017" w:rsidRDefault="00B70DE7" w:rsidP="00B70DE7">
            <w:pPr>
              <w:tabs>
                <w:tab w:val="left" w:pos="851"/>
              </w:tabs>
              <w:jc w:val="both"/>
              <w:rPr>
                <w:sz w:val="18"/>
                <w:szCs w:val="18"/>
                <w:lang w:val="ro-MD"/>
              </w:rPr>
            </w:pPr>
          </w:p>
          <w:p w14:paraId="5573E96D" w14:textId="77777777" w:rsidR="00B70DE7" w:rsidRPr="00E30017" w:rsidRDefault="00B70DE7" w:rsidP="00B70DE7">
            <w:pPr>
              <w:jc w:val="both"/>
              <w:rPr>
                <w:sz w:val="18"/>
                <w:szCs w:val="18"/>
                <w:lang w:val="ro-MD"/>
              </w:rPr>
            </w:pPr>
            <w:r w:rsidRPr="00E30017">
              <w:rPr>
                <w:sz w:val="18"/>
                <w:szCs w:val="18"/>
                <w:lang w:val="ro-MD"/>
              </w:rPr>
              <w:t xml:space="preserve">NOTA 2 – La etapa elaborării proiectului </w:t>
            </w:r>
            <w:proofErr w:type="spellStart"/>
            <w:r w:rsidRPr="00E30017">
              <w:rPr>
                <w:sz w:val="18"/>
                <w:szCs w:val="18"/>
                <w:lang w:val="ro-MD"/>
              </w:rPr>
              <w:t>lăţimea</w:t>
            </w:r>
            <w:proofErr w:type="spellEnd"/>
            <w:r w:rsidRPr="00E30017">
              <w:rPr>
                <w:sz w:val="18"/>
                <w:szCs w:val="18"/>
                <w:lang w:val="ro-MD"/>
              </w:rPr>
              <w:t xml:space="preserve"> zonei de </w:t>
            </w:r>
            <w:proofErr w:type="spellStart"/>
            <w:r w:rsidRPr="00E30017">
              <w:rPr>
                <w:sz w:val="18"/>
                <w:szCs w:val="18"/>
                <w:lang w:val="ro-MD"/>
              </w:rPr>
              <w:t>protecţie</w:t>
            </w:r>
            <w:proofErr w:type="spellEnd"/>
            <w:r w:rsidRPr="00E30017">
              <w:rPr>
                <w:sz w:val="18"/>
                <w:szCs w:val="18"/>
                <w:lang w:val="ro-MD"/>
              </w:rPr>
              <w:t xml:space="preserve"> sanitară se recomandă de a fi stabilită după gradul de poluare a aerului cu monoxid de carbon, în conformitate cu </w:t>
            </w:r>
            <w:proofErr w:type="spellStart"/>
            <w:r w:rsidRPr="00E30017">
              <w:rPr>
                <w:sz w:val="18"/>
                <w:szCs w:val="18"/>
                <w:lang w:val="ro-MD"/>
              </w:rPr>
              <w:t>cerinţele</w:t>
            </w:r>
            <w:proofErr w:type="spellEnd"/>
            <w:r w:rsidRPr="00E30017">
              <w:rPr>
                <w:sz w:val="18"/>
                <w:szCs w:val="18"/>
                <w:lang w:val="ro-MD"/>
              </w:rPr>
              <w:t xml:space="preserve"> prezentului Cod, şi după gradul de poluare a solului cu </w:t>
            </w:r>
            <w:proofErr w:type="spellStart"/>
            <w:r w:rsidRPr="00E30017">
              <w:rPr>
                <w:sz w:val="18"/>
                <w:szCs w:val="18"/>
                <w:lang w:val="ro-MD"/>
              </w:rPr>
              <w:t>compuşi</w:t>
            </w:r>
            <w:proofErr w:type="spellEnd"/>
            <w:r w:rsidRPr="00E30017">
              <w:rPr>
                <w:sz w:val="18"/>
                <w:szCs w:val="18"/>
                <w:lang w:val="ro-MD"/>
              </w:rPr>
              <w:t xml:space="preserve"> ai plumbului conform Anexei F.</w:t>
            </w:r>
          </w:p>
          <w:p w14:paraId="5ACED5B6" w14:textId="77777777" w:rsidR="00B70DE7" w:rsidRPr="00E30017" w:rsidRDefault="00B70DE7" w:rsidP="00B70DE7">
            <w:pPr>
              <w:jc w:val="both"/>
              <w:rPr>
                <w:lang w:val="ro-MD"/>
              </w:rPr>
            </w:pPr>
          </w:p>
        </w:tc>
      </w:tr>
    </w:tbl>
    <w:p w14:paraId="5904DD2A" w14:textId="77777777" w:rsidR="00C872BB" w:rsidRPr="00E30017" w:rsidRDefault="00C872BB" w:rsidP="00DB2CE5">
      <w:pPr>
        <w:ind w:firstLine="176"/>
        <w:jc w:val="both"/>
        <w:rPr>
          <w:b/>
          <w:lang w:val="ro-MD"/>
        </w:rPr>
      </w:pPr>
    </w:p>
    <w:p w14:paraId="2AA57E82" w14:textId="77777777" w:rsidR="00C872BB" w:rsidRPr="00E30017" w:rsidRDefault="00237CB8" w:rsidP="00237CB8">
      <w:pPr>
        <w:jc w:val="both"/>
        <w:rPr>
          <w:lang w:val="ro-MD"/>
        </w:rPr>
      </w:pPr>
      <w:r w:rsidRPr="00E30017">
        <w:rPr>
          <w:b/>
          <w:lang w:val="ro-MD"/>
        </w:rPr>
        <w:t>5</w:t>
      </w:r>
      <w:r w:rsidR="00C872BB" w:rsidRPr="00E30017">
        <w:rPr>
          <w:b/>
          <w:lang w:val="ro-MD"/>
        </w:rPr>
        <w:t>.3</w:t>
      </w:r>
      <w:r w:rsidR="00C872BB" w:rsidRPr="00E30017">
        <w:rPr>
          <w:lang w:val="ro-MD"/>
        </w:rPr>
        <w:tab/>
        <w:t xml:space="preserve">Modalitatea de bază pentru </w:t>
      </w:r>
      <w:proofErr w:type="spellStart"/>
      <w:r w:rsidR="00C872BB" w:rsidRPr="00E30017">
        <w:rPr>
          <w:lang w:val="ro-MD"/>
        </w:rPr>
        <w:t>micşorarea</w:t>
      </w:r>
      <w:proofErr w:type="spellEnd"/>
      <w:r w:rsidR="00C872BB" w:rsidRPr="00E30017">
        <w:rPr>
          <w:lang w:val="ro-MD"/>
        </w:rPr>
        <w:t xml:space="preserve"> </w:t>
      </w:r>
      <w:proofErr w:type="spellStart"/>
      <w:r w:rsidR="00C872BB" w:rsidRPr="00E30017">
        <w:rPr>
          <w:lang w:val="ro-MD"/>
        </w:rPr>
        <w:t>suprafeţei</w:t>
      </w:r>
      <w:proofErr w:type="spellEnd"/>
      <w:r w:rsidR="00C872BB" w:rsidRPr="00E30017">
        <w:rPr>
          <w:lang w:val="ro-MD"/>
        </w:rPr>
        <w:t xml:space="preserve"> terenurilor agricole şi a altor teritorii valoroase, atribuite pentru </w:t>
      </w:r>
      <w:proofErr w:type="spellStart"/>
      <w:r w:rsidR="00C872BB" w:rsidRPr="00E30017">
        <w:rPr>
          <w:lang w:val="ro-MD"/>
        </w:rPr>
        <w:t>construcţia</w:t>
      </w:r>
      <w:proofErr w:type="spellEnd"/>
      <w:r w:rsidR="00C872BB" w:rsidRPr="00E30017">
        <w:rPr>
          <w:lang w:val="ro-MD"/>
        </w:rPr>
        <w:t xml:space="preserve"> drumului, este alegerea </w:t>
      </w:r>
      <w:proofErr w:type="spellStart"/>
      <w:r w:rsidR="00C872BB" w:rsidRPr="00E30017">
        <w:rPr>
          <w:lang w:val="ro-MD"/>
        </w:rPr>
        <w:t>raţională</w:t>
      </w:r>
      <w:proofErr w:type="spellEnd"/>
      <w:r w:rsidR="00C872BB" w:rsidRPr="00E30017">
        <w:rPr>
          <w:lang w:val="ro-MD"/>
        </w:rPr>
        <w:t xml:space="preserve"> a </w:t>
      </w:r>
      <w:proofErr w:type="spellStart"/>
      <w:r w:rsidR="00C872BB" w:rsidRPr="00E30017">
        <w:rPr>
          <w:lang w:val="ro-MD"/>
        </w:rPr>
        <w:t>poziţiei</w:t>
      </w:r>
      <w:proofErr w:type="spellEnd"/>
      <w:r w:rsidR="00C872BB" w:rsidRPr="00E30017">
        <w:rPr>
          <w:lang w:val="ro-MD"/>
        </w:rPr>
        <w:t xml:space="preserve"> drumului în plan şi trasarea lui preponderent pe pământuri </w:t>
      </w:r>
      <w:proofErr w:type="spellStart"/>
      <w:r w:rsidR="00C872BB" w:rsidRPr="00E30017">
        <w:rPr>
          <w:lang w:val="ro-MD"/>
        </w:rPr>
        <w:t>puţin</w:t>
      </w:r>
      <w:proofErr w:type="spellEnd"/>
      <w:r w:rsidR="00C872BB" w:rsidRPr="00E30017">
        <w:rPr>
          <w:lang w:val="ro-MD"/>
        </w:rPr>
        <w:t xml:space="preserve"> folositoare pentru agricultură.</w:t>
      </w:r>
    </w:p>
    <w:p w14:paraId="29F30A6F" w14:textId="77777777" w:rsidR="00237CB8" w:rsidRPr="00E30017" w:rsidRDefault="00237CB8" w:rsidP="00237CB8">
      <w:pPr>
        <w:jc w:val="both"/>
        <w:rPr>
          <w:lang w:val="ro-MD"/>
        </w:rPr>
      </w:pPr>
    </w:p>
    <w:p w14:paraId="6BE4098E" w14:textId="77777777" w:rsidR="00C872BB" w:rsidRPr="00E30017" w:rsidRDefault="00237CB8" w:rsidP="008B5418">
      <w:pPr>
        <w:jc w:val="both"/>
        <w:rPr>
          <w:lang w:val="ro-MD"/>
        </w:rPr>
      </w:pPr>
      <w:r w:rsidRPr="00E30017">
        <w:rPr>
          <w:b/>
          <w:lang w:val="ro-MD"/>
        </w:rPr>
        <w:t>5</w:t>
      </w:r>
      <w:r w:rsidR="00C872BB" w:rsidRPr="00E30017">
        <w:rPr>
          <w:b/>
          <w:lang w:val="ro-MD"/>
        </w:rPr>
        <w:t>.4</w:t>
      </w:r>
      <w:r w:rsidR="00C872BB" w:rsidRPr="00E30017">
        <w:rPr>
          <w:b/>
          <w:lang w:val="ro-MD"/>
        </w:rPr>
        <w:tab/>
      </w:r>
      <w:r w:rsidR="00C872BB" w:rsidRPr="00E30017">
        <w:rPr>
          <w:lang w:val="ro-MD"/>
        </w:rPr>
        <w:t xml:space="preserve">În cazul în care nu este posibilă evitarea </w:t>
      </w:r>
      <w:proofErr w:type="spellStart"/>
      <w:r w:rsidR="00C872BB" w:rsidRPr="00E30017">
        <w:rPr>
          <w:lang w:val="ro-MD"/>
        </w:rPr>
        <w:t>poziţionării</w:t>
      </w:r>
      <w:proofErr w:type="spellEnd"/>
      <w:r w:rsidR="00C872BB" w:rsidRPr="00E30017">
        <w:rPr>
          <w:lang w:val="ro-MD"/>
        </w:rPr>
        <w:t xml:space="preserve"> drumului cu ocolirea terenurilor agricole şi a altor teritorii valoroase, este necesar să se ia măsuri pentru </w:t>
      </w:r>
      <w:proofErr w:type="spellStart"/>
      <w:r w:rsidR="00C872BB" w:rsidRPr="00E30017">
        <w:rPr>
          <w:lang w:val="ro-MD"/>
        </w:rPr>
        <w:t>micşorarea</w:t>
      </w:r>
      <w:proofErr w:type="spellEnd"/>
      <w:r w:rsidR="00C872BB" w:rsidRPr="00E30017">
        <w:rPr>
          <w:lang w:val="ro-MD"/>
        </w:rPr>
        <w:t xml:space="preserve"> </w:t>
      </w:r>
      <w:proofErr w:type="spellStart"/>
      <w:r w:rsidR="00C872BB" w:rsidRPr="00E30017">
        <w:rPr>
          <w:lang w:val="ro-MD"/>
        </w:rPr>
        <w:t>lăţimii</w:t>
      </w:r>
      <w:proofErr w:type="spellEnd"/>
      <w:r w:rsidR="00C872BB" w:rsidRPr="00E30017">
        <w:rPr>
          <w:lang w:val="ro-MD"/>
        </w:rPr>
        <w:t xml:space="preserve"> zonei de înstrăinare, mărimea căreia nu trebuie să </w:t>
      </w:r>
      <w:proofErr w:type="spellStart"/>
      <w:r w:rsidR="00C872BB" w:rsidRPr="00E30017">
        <w:rPr>
          <w:lang w:val="ro-MD"/>
        </w:rPr>
        <w:t>depăşească</w:t>
      </w:r>
      <w:proofErr w:type="spellEnd"/>
      <w:r w:rsidR="00C872BB" w:rsidRPr="00E30017">
        <w:rPr>
          <w:lang w:val="ro-MD"/>
        </w:rPr>
        <w:t xml:space="preserve"> valorile indicate în </w:t>
      </w:r>
      <w:r w:rsidR="00A60BA7" w:rsidRPr="00E30017">
        <w:rPr>
          <w:lang w:val="ro-MD"/>
        </w:rPr>
        <w:t>[3]</w:t>
      </w:r>
      <w:r w:rsidR="00C872BB" w:rsidRPr="00E30017">
        <w:rPr>
          <w:lang w:val="ro-MD"/>
        </w:rPr>
        <w:t>.</w:t>
      </w:r>
    </w:p>
    <w:p w14:paraId="264F867F" w14:textId="77777777" w:rsidR="00237CB8" w:rsidRDefault="00237CB8" w:rsidP="008B5418">
      <w:pPr>
        <w:jc w:val="both"/>
        <w:rPr>
          <w:lang w:val="ro-MD"/>
        </w:rPr>
      </w:pPr>
    </w:p>
    <w:p w14:paraId="0B883E37" w14:textId="77777777" w:rsidR="00B23629" w:rsidRDefault="00B23629" w:rsidP="008B5418">
      <w:pPr>
        <w:jc w:val="both"/>
        <w:rPr>
          <w:lang w:val="ro-MD"/>
        </w:rPr>
      </w:pPr>
    </w:p>
    <w:p w14:paraId="741ECB16" w14:textId="77777777" w:rsidR="00B23629" w:rsidRPr="00E30017" w:rsidRDefault="00B23629" w:rsidP="008B5418">
      <w:pPr>
        <w:jc w:val="both"/>
        <w:rPr>
          <w:lang w:val="ro-MD"/>
        </w:rPr>
      </w:pPr>
    </w:p>
    <w:p w14:paraId="53E77DFE" w14:textId="77777777" w:rsidR="00C872BB" w:rsidRPr="00E30017" w:rsidRDefault="00237CB8" w:rsidP="00237CB8">
      <w:pPr>
        <w:jc w:val="both"/>
        <w:rPr>
          <w:lang w:val="ro-MD"/>
        </w:rPr>
      </w:pPr>
      <w:r w:rsidRPr="00E30017">
        <w:rPr>
          <w:b/>
          <w:lang w:val="ro-MD"/>
        </w:rPr>
        <w:lastRenderedPageBreak/>
        <w:t>5</w:t>
      </w:r>
      <w:r w:rsidR="00C872BB" w:rsidRPr="00E30017">
        <w:rPr>
          <w:b/>
          <w:lang w:val="ro-MD"/>
        </w:rPr>
        <w:t>.5</w:t>
      </w:r>
      <w:r w:rsidR="00C872BB" w:rsidRPr="00E30017">
        <w:rPr>
          <w:lang w:val="ro-MD"/>
        </w:rPr>
        <w:tab/>
        <w:t xml:space="preserve">În scopul </w:t>
      </w:r>
      <w:proofErr w:type="spellStart"/>
      <w:r w:rsidR="00C872BB" w:rsidRPr="00E30017">
        <w:rPr>
          <w:lang w:val="ro-MD"/>
        </w:rPr>
        <w:t>micşorării</w:t>
      </w:r>
      <w:proofErr w:type="spellEnd"/>
      <w:r w:rsidR="00C872BB" w:rsidRPr="00E30017">
        <w:rPr>
          <w:lang w:val="ro-MD"/>
        </w:rPr>
        <w:t xml:space="preserve"> </w:t>
      </w:r>
      <w:proofErr w:type="spellStart"/>
      <w:r w:rsidR="00C872BB" w:rsidRPr="00E30017">
        <w:rPr>
          <w:lang w:val="ro-MD"/>
        </w:rPr>
        <w:t>lăţimii</w:t>
      </w:r>
      <w:proofErr w:type="spellEnd"/>
      <w:r w:rsidR="00C872BB" w:rsidRPr="00E30017">
        <w:rPr>
          <w:lang w:val="ro-MD"/>
        </w:rPr>
        <w:t xml:space="preserve"> zonei de înstrăinare se recomandă:</w:t>
      </w:r>
    </w:p>
    <w:p w14:paraId="72D95A87" w14:textId="77777777" w:rsidR="00237CB8" w:rsidRPr="00E30017" w:rsidRDefault="00237CB8" w:rsidP="00237CB8">
      <w:pPr>
        <w:jc w:val="both"/>
        <w:rPr>
          <w:lang w:val="ro-MD"/>
        </w:rPr>
      </w:pPr>
    </w:p>
    <w:p w14:paraId="1772E468" w14:textId="77777777" w:rsidR="00C872BB" w:rsidRPr="00E30017" w:rsidRDefault="00C872BB" w:rsidP="00237CB8">
      <w:pPr>
        <w:ind w:left="426" w:hanging="426"/>
        <w:jc w:val="both"/>
        <w:rPr>
          <w:lang w:val="ro-MD"/>
        </w:rPr>
      </w:pPr>
      <w:r w:rsidRPr="00E30017">
        <w:rPr>
          <w:lang w:val="ro-MD"/>
        </w:rPr>
        <w:t>a)</w:t>
      </w:r>
      <w:r w:rsidRPr="00E30017">
        <w:rPr>
          <w:lang w:val="ro-MD"/>
        </w:rPr>
        <w:tab/>
        <w:t xml:space="preserve">la proiectarea profilului longitudinal pe sectoarele ce trec pe terenuri agricole valoroase drumul trebuie să se traseze preponderent în rambleu de </w:t>
      </w:r>
      <w:proofErr w:type="spellStart"/>
      <w:r w:rsidRPr="00E30017">
        <w:rPr>
          <w:lang w:val="ro-MD"/>
        </w:rPr>
        <w:t>înălţimi</w:t>
      </w:r>
      <w:proofErr w:type="spellEnd"/>
      <w:r w:rsidRPr="00E30017">
        <w:rPr>
          <w:lang w:val="ro-MD"/>
        </w:rPr>
        <w:t xml:space="preserve"> </w:t>
      </w:r>
      <w:proofErr w:type="spellStart"/>
      <w:r w:rsidRPr="00E30017">
        <w:rPr>
          <w:lang w:val="ro-MD"/>
        </w:rPr>
        <w:t>pînă</w:t>
      </w:r>
      <w:proofErr w:type="spellEnd"/>
      <w:r w:rsidRPr="00E30017">
        <w:rPr>
          <w:lang w:val="ro-MD"/>
        </w:rPr>
        <w:t xml:space="preserve"> la 1,5 m;</w:t>
      </w:r>
    </w:p>
    <w:p w14:paraId="2DB12AE5" w14:textId="77777777" w:rsidR="00C872BB" w:rsidRPr="00E30017" w:rsidRDefault="00C872BB" w:rsidP="00237CB8">
      <w:pPr>
        <w:ind w:left="426" w:hanging="426"/>
        <w:jc w:val="both"/>
        <w:rPr>
          <w:lang w:val="ro-MD"/>
        </w:rPr>
      </w:pPr>
      <w:r w:rsidRPr="00E30017">
        <w:rPr>
          <w:lang w:val="ro-MD"/>
        </w:rPr>
        <w:t>b)</w:t>
      </w:r>
      <w:r w:rsidRPr="00E30017">
        <w:rPr>
          <w:lang w:val="ro-MD"/>
        </w:rPr>
        <w:tab/>
        <w:t xml:space="preserve">să se evite amenajarea debleurilor adânci; în cazul </w:t>
      </w:r>
      <w:proofErr w:type="spellStart"/>
      <w:r w:rsidRPr="00E30017">
        <w:rPr>
          <w:lang w:val="ro-MD"/>
        </w:rPr>
        <w:t>necesităţii</w:t>
      </w:r>
      <w:proofErr w:type="spellEnd"/>
      <w:r w:rsidRPr="00E30017">
        <w:rPr>
          <w:lang w:val="ro-MD"/>
        </w:rPr>
        <w:t xml:space="preserve"> amenajării debleurilor adânci să se indice panta taluzurilor maximal admisibilă;</w:t>
      </w:r>
    </w:p>
    <w:p w14:paraId="00C7671E" w14:textId="77777777" w:rsidR="00C872BB" w:rsidRPr="00E30017" w:rsidRDefault="00C872BB" w:rsidP="00237CB8">
      <w:pPr>
        <w:ind w:left="426" w:hanging="426"/>
        <w:jc w:val="both"/>
        <w:rPr>
          <w:lang w:val="ro-MD"/>
        </w:rPr>
      </w:pPr>
      <w:r w:rsidRPr="00E30017">
        <w:rPr>
          <w:lang w:val="ro-MD"/>
        </w:rPr>
        <w:t>c)</w:t>
      </w:r>
      <w:r w:rsidRPr="00E30017">
        <w:rPr>
          <w:lang w:val="ro-MD"/>
        </w:rPr>
        <w:tab/>
        <w:t xml:space="preserve">la proiectarea profilului transversal al terasamentului să se indice declivitatea maximal admisibilă a taluzului din punct de vedere al </w:t>
      </w:r>
      <w:proofErr w:type="spellStart"/>
      <w:r w:rsidRPr="00E30017">
        <w:rPr>
          <w:lang w:val="ro-MD"/>
        </w:rPr>
        <w:t>stabilităţii</w:t>
      </w:r>
      <w:proofErr w:type="spellEnd"/>
      <w:r w:rsidRPr="00E30017">
        <w:rPr>
          <w:lang w:val="ro-MD"/>
        </w:rPr>
        <w:t>, iar în caz de necesitate a asigurării siguranţei traficului se va dispune instalarea parape</w:t>
      </w:r>
      <w:r w:rsidR="008F3ADA">
        <w:rPr>
          <w:lang w:val="ro-MD"/>
        </w:rPr>
        <w:t>te</w:t>
      </w:r>
      <w:r w:rsidRPr="00E30017">
        <w:rPr>
          <w:lang w:val="ro-MD"/>
        </w:rPr>
        <w:t>lor, care previn deraparea automobilelor de pe drum;</w:t>
      </w:r>
    </w:p>
    <w:p w14:paraId="7CCB87CB" w14:textId="77777777" w:rsidR="00C872BB" w:rsidRPr="00E30017" w:rsidRDefault="00C872BB" w:rsidP="00237CB8">
      <w:pPr>
        <w:ind w:left="426" w:hanging="426"/>
        <w:jc w:val="both"/>
        <w:rPr>
          <w:lang w:val="ro-MD"/>
        </w:rPr>
      </w:pPr>
      <w:r w:rsidRPr="00E30017">
        <w:rPr>
          <w:lang w:val="ro-MD"/>
        </w:rPr>
        <w:t>d)</w:t>
      </w:r>
      <w:r w:rsidRPr="00E30017">
        <w:rPr>
          <w:lang w:val="ro-MD"/>
        </w:rPr>
        <w:tab/>
      </w:r>
      <w:proofErr w:type="spellStart"/>
      <w:r w:rsidRPr="00E30017">
        <w:rPr>
          <w:lang w:val="ro-MD"/>
        </w:rPr>
        <w:t>construcţia</w:t>
      </w:r>
      <w:proofErr w:type="spellEnd"/>
      <w:r w:rsidRPr="00E30017">
        <w:rPr>
          <w:lang w:val="ro-MD"/>
        </w:rPr>
        <w:t xml:space="preserve"> estacadelor în locul rambleurilor înalte;</w:t>
      </w:r>
    </w:p>
    <w:p w14:paraId="272562CC" w14:textId="77777777" w:rsidR="00C872BB" w:rsidRPr="00E30017" w:rsidRDefault="00C872BB" w:rsidP="00237CB8">
      <w:pPr>
        <w:ind w:left="426" w:hanging="426"/>
        <w:jc w:val="both"/>
        <w:rPr>
          <w:lang w:val="ro-MD"/>
        </w:rPr>
      </w:pPr>
      <w:r w:rsidRPr="00E30017">
        <w:rPr>
          <w:lang w:val="ro-MD"/>
        </w:rPr>
        <w:t>e)</w:t>
      </w:r>
      <w:r w:rsidRPr="00E30017">
        <w:rPr>
          <w:lang w:val="ro-MD"/>
        </w:rPr>
        <w:tab/>
        <w:t xml:space="preserve">trasarea separată a drumurilor de categoria tehnică I pe </w:t>
      </w:r>
      <w:proofErr w:type="spellStart"/>
      <w:r w:rsidRPr="00E30017">
        <w:rPr>
          <w:lang w:val="ro-MD"/>
        </w:rPr>
        <w:t>versanţii</w:t>
      </w:r>
      <w:proofErr w:type="spellEnd"/>
      <w:r w:rsidRPr="00E30017">
        <w:rPr>
          <w:lang w:val="ro-MD"/>
        </w:rPr>
        <w:t xml:space="preserve"> cu declivitatea mai mare de 1:5;</w:t>
      </w:r>
    </w:p>
    <w:p w14:paraId="604BE846" w14:textId="77777777" w:rsidR="00C872BB" w:rsidRPr="00E30017" w:rsidRDefault="00C872BB" w:rsidP="00237CB8">
      <w:pPr>
        <w:ind w:left="426" w:hanging="426"/>
        <w:jc w:val="both"/>
        <w:rPr>
          <w:lang w:val="ro-MD"/>
        </w:rPr>
      </w:pPr>
      <w:r w:rsidRPr="00E30017">
        <w:rPr>
          <w:lang w:val="ro-MD"/>
        </w:rPr>
        <w:t>f)</w:t>
      </w:r>
      <w:r w:rsidRPr="00E30017">
        <w:rPr>
          <w:lang w:val="ro-MD"/>
        </w:rPr>
        <w:tab/>
        <w:t xml:space="preserve">alegerea, la proiectarea </w:t>
      </w:r>
      <w:proofErr w:type="spellStart"/>
      <w:r w:rsidRPr="00E30017">
        <w:rPr>
          <w:lang w:val="ro-MD"/>
        </w:rPr>
        <w:t>intersecţiilor</w:t>
      </w:r>
      <w:proofErr w:type="spellEnd"/>
      <w:r w:rsidRPr="00E30017">
        <w:rPr>
          <w:lang w:val="ro-MD"/>
        </w:rPr>
        <w:t xml:space="preserve"> denivelate, a unor scheme de noduri rutiere compacte care necesită ocuparea unor </w:t>
      </w:r>
      <w:proofErr w:type="spellStart"/>
      <w:r w:rsidRPr="00E30017">
        <w:rPr>
          <w:lang w:val="ro-MD"/>
        </w:rPr>
        <w:t>suprafeţe</w:t>
      </w:r>
      <w:proofErr w:type="spellEnd"/>
      <w:r w:rsidRPr="00E30017">
        <w:rPr>
          <w:lang w:val="ro-MD"/>
        </w:rPr>
        <w:t xml:space="preserve"> nu prea mari; </w:t>
      </w:r>
    </w:p>
    <w:p w14:paraId="5B1AC029" w14:textId="77777777" w:rsidR="00C872BB" w:rsidRPr="00E30017" w:rsidRDefault="00C872BB" w:rsidP="00237CB8">
      <w:pPr>
        <w:ind w:left="426" w:hanging="426"/>
        <w:jc w:val="both"/>
        <w:rPr>
          <w:lang w:val="ro-MD"/>
        </w:rPr>
      </w:pPr>
      <w:r w:rsidRPr="00E30017">
        <w:rPr>
          <w:lang w:val="ro-MD"/>
        </w:rPr>
        <w:t>g)</w:t>
      </w:r>
      <w:r w:rsidRPr="00E30017">
        <w:rPr>
          <w:lang w:val="ro-MD"/>
        </w:rPr>
        <w:tab/>
        <w:t xml:space="preserve">stabilirea locurilor pentru </w:t>
      </w:r>
      <w:proofErr w:type="spellStart"/>
      <w:r w:rsidRPr="00E30017">
        <w:rPr>
          <w:lang w:val="ro-MD"/>
        </w:rPr>
        <w:t>construcţiile</w:t>
      </w:r>
      <w:proofErr w:type="spellEnd"/>
      <w:r w:rsidRPr="00E30017">
        <w:rPr>
          <w:lang w:val="ro-MD"/>
        </w:rPr>
        <w:t xml:space="preserve"> care necesită mărirea </w:t>
      </w:r>
      <w:proofErr w:type="spellStart"/>
      <w:r w:rsidRPr="00E30017">
        <w:rPr>
          <w:lang w:val="ro-MD"/>
        </w:rPr>
        <w:t>lăţimii</w:t>
      </w:r>
      <w:proofErr w:type="spellEnd"/>
      <w:r w:rsidRPr="00E30017">
        <w:rPr>
          <w:lang w:val="ro-MD"/>
        </w:rPr>
        <w:t xml:space="preserve"> zonei de înstrăinare (</w:t>
      </w:r>
      <w:proofErr w:type="spellStart"/>
      <w:r w:rsidRPr="00E30017">
        <w:rPr>
          <w:lang w:val="ro-MD"/>
        </w:rPr>
        <w:t>intersecţia</w:t>
      </w:r>
      <w:proofErr w:type="spellEnd"/>
      <w:r w:rsidRPr="00E30017">
        <w:rPr>
          <w:lang w:val="ro-MD"/>
        </w:rPr>
        <w:t xml:space="preserve"> de nivel şi denivelată, platforme de </w:t>
      </w:r>
      <w:proofErr w:type="spellStart"/>
      <w:r w:rsidRPr="00E30017">
        <w:rPr>
          <w:lang w:val="ro-MD"/>
        </w:rPr>
        <w:t>staţionare</w:t>
      </w:r>
      <w:proofErr w:type="spellEnd"/>
      <w:r w:rsidRPr="00E30017">
        <w:rPr>
          <w:lang w:val="ro-MD"/>
        </w:rPr>
        <w:t>, infrastructura rutieră), preponderent pe terenuri nefolositoare pentru agricultură.</w:t>
      </w:r>
    </w:p>
    <w:p w14:paraId="2C4AD2F7" w14:textId="77777777" w:rsidR="00237CB8" w:rsidRPr="00E30017" w:rsidRDefault="00237CB8" w:rsidP="00F529BE">
      <w:pPr>
        <w:jc w:val="both"/>
        <w:rPr>
          <w:lang w:val="ro-MD"/>
        </w:rPr>
      </w:pPr>
    </w:p>
    <w:p w14:paraId="4D8C210D" w14:textId="77777777" w:rsidR="00C872BB" w:rsidRPr="00E30017" w:rsidRDefault="00237CB8" w:rsidP="00237CB8">
      <w:pPr>
        <w:tabs>
          <w:tab w:val="left" w:pos="426"/>
        </w:tabs>
        <w:jc w:val="both"/>
        <w:rPr>
          <w:lang w:val="ro-MD"/>
        </w:rPr>
      </w:pPr>
      <w:r w:rsidRPr="00E30017">
        <w:rPr>
          <w:b/>
          <w:lang w:val="ro-MD"/>
        </w:rPr>
        <w:t>5</w:t>
      </w:r>
      <w:r w:rsidR="00C872BB" w:rsidRPr="00E30017">
        <w:rPr>
          <w:b/>
          <w:lang w:val="ro-MD"/>
        </w:rPr>
        <w:t>.6</w:t>
      </w:r>
      <w:r w:rsidR="00C872BB" w:rsidRPr="00E30017">
        <w:rPr>
          <w:b/>
          <w:lang w:val="ro-MD"/>
        </w:rPr>
        <w:tab/>
      </w:r>
      <w:r w:rsidR="00C872BB" w:rsidRPr="00E30017">
        <w:rPr>
          <w:lang w:val="ro-MD"/>
        </w:rPr>
        <w:t xml:space="preserve">Pe drumurile cu intensitatea traficului joasă (până la 500 vehicule/zi), unde pericolul poluării acostamentului cu </w:t>
      </w:r>
      <w:proofErr w:type="spellStart"/>
      <w:r w:rsidR="00C872BB" w:rsidRPr="00E30017">
        <w:rPr>
          <w:lang w:val="ro-MD"/>
        </w:rPr>
        <w:t>substanţe</w:t>
      </w:r>
      <w:proofErr w:type="spellEnd"/>
      <w:r w:rsidR="00C872BB" w:rsidRPr="00E30017">
        <w:rPr>
          <w:lang w:val="ro-MD"/>
        </w:rPr>
        <w:t xml:space="preserve"> nocive nu este mare, se permite </w:t>
      </w:r>
      <w:proofErr w:type="spellStart"/>
      <w:r w:rsidR="00C872BB" w:rsidRPr="00E30017">
        <w:rPr>
          <w:lang w:val="ro-MD"/>
        </w:rPr>
        <w:t>construcţia</w:t>
      </w:r>
      <w:proofErr w:type="spellEnd"/>
      <w:r w:rsidR="00C872BB" w:rsidRPr="00E30017">
        <w:rPr>
          <w:lang w:val="ro-MD"/>
        </w:rPr>
        <w:t xml:space="preserve"> rambleurilor cu taluzuri de o declivitate mică, </w:t>
      </w:r>
      <w:proofErr w:type="spellStart"/>
      <w:r w:rsidR="00C872BB" w:rsidRPr="00E30017">
        <w:rPr>
          <w:lang w:val="ro-MD"/>
        </w:rPr>
        <w:t>suprafaţa</w:t>
      </w:r>
      <w:proofErr w:type="spellEnd"/>
      <w:r w:rsidR="00C872BB" w:rsidRPr="00E30017">
        <w:rPr>
          <w:lang w:val="ro-MD"/>
        </w:rPr>
        <w:t xml:space="preserve"> cărora poate fi folosită în producerea agricolă.</w:t>
      </w:r>
    </w:p>
    <w:p w14:paraId="13DCC8F7" w14:textId="77777777" w:rsidR="00237CB8" w:rsidRPr="00E30017" w:rsidRDefault="00237CB8" w:rsidP="00237CB8">
      <w:pPr>
        <w:tabs>
          <w:tab w:val="left" w:pos="426"/>
        </w:tabs>
        <w:jc w:val="both"/>
        <w:rPr>
          <w:lang w:val="ro-MD"/>
        </w:rPr>
      </w:pPr>
    </w:p>
    <w:p w14:paraId="18166C06" w14:textId="77777777" w:rsidR="00C872BB" w:rsidRPr="00E30017" w:rsidRDefault="00237CB8" w:rsidP="00237CB8">
      <w:pPr>
        <w:tabs>
          <w:tab w:val="left" w:pos="426"/>
        </w:tabs>
        <w:jc w:val="both"/>
        <w:rPr>
          <w:lang w:val="ro-MD"/>
        </w:rPr>
      </w:pPr>
      <w:r w:rsidRPr="00E30017">
        <w:rPr>
          <w:b/>
          <w:lang w:val="ro-MD"/>
        </w:rPr>
        <w:t>5</w:t>
      </w:r>
      <w:r w:rsidR="00C872BB" w:rsidRPr="00E30017">
        <w:rPr>
          <w:b/>
          <w:lang w:val="ro-MD"/>
        </w:rPr>
        <w:t>.7</w:t>
      </w:r>
      <w:r w:rsidR="00C872BB" w:rsidRPr="00E30017">
        <w:rPr>
          <w:lang w:val="ro-MD"/>
        </w:rPr>
        <w:tab/>
        <w:t xml:space="preserve">În scopul folosirii mai ample a zonei de înstrăinare a drumului şi infrastructurii, la reabilitarea drumurilor se permite derogarea de la normele </w:t>
      </w:r>
      <w:r w:rsidR="00C9330C" w:rsidRPr="00E30017">
        <w:rPr>
          <w:bCs/>
          <w:lang w:val="ro-MD"/>
        </w:rPr>
        <w:t>NCM D.02.01</w:t>
      </w:r>
      <w:r w:rsidR="00C872BB" w:rsidRPr="00E30017">
        <w:rPr>
          <w:lang w:val="ro-MD"/>
        </w:rPr>
        <w:t xml:space="preserve">, bazată pe calcule </w:t>
      </w:r>
      <w:proofErr w:type="spellStart"/>
      <w:r w:rsidR="00C872BB" w:rsidRPr="00E30017">
        <w:rPr>
          <w:lang w:val="ro-MD"/>
        </w:rPr>
        <w:t>tehnico</w:t>
      </w:r>
      <w:proofErr w:type="spellEnd"/>
      <w:r w:rsidR="00C872BB" w:rsidRPr="00E30017">
        <w:rPr>
          <w:lang w:val="ro-MD"/>
        </w:rPr>
        <w:t xml:space="preserve">-economice, în </w:t>
      </w:r>
      <w:proofErr w:type="spellStart"/>
      <w:r w:rsidR="00C872BB" w:rsidRPr="00E30017">
        <w:rPr>
          <w:lang w:val="ro-MD"/>
        </w:rPr>
        <w:t>direcţia</w:t>
      </w:r>
      <w:proofErr w:type="spellEnd"/>
      <w:r w:rsidR="00C872BB" w:rsidRPr="00E30017">
        <w:rPr>
          <w:lang w:val="ro-MD"/>
        </w:rPr>
        <w:t xml:space="preserve"> </w:t>
      </w:r>
      <w:proofErr w:type="spellStart"/>
      <w:r w:rsidR="00C872BB" w:rsidRPr="00E30017">
        <w:rPr>
          <w:lang w:val="ro-MD"/>
        </w:rPr>
        <w:t>micşorării</w:t>
      </w:r>
      <w:proofErr w:type="spellEnd"/>
      <w:r w:rsidR="00C872BB" w:rsidRPr="00E30017">
        <w:rPr>
          <w:lang w:val="ro-MD"/>
        </w:rPr>
        <w:t xml:space="preserve"> vitezei de calcul, razelor curbelor în plan, razelor curbelor verticale, </w:t>
      </w:r>
      <w:proofErr w:type="spellStart"/>
      <w:r w:rsidR="00C872BB" w:rsidRPr="00E30017">
        <w:rPr>
          <w:lang w:val="ro-MD"/>
        </w:rPr>
        <w:t>lăţimii</w:t>
      </w:r>
      <w:proofErr w:type="spellEnd"/>
      <w:r w:rsidR="00C872BB" w:rsidRPr="00E30017">
        <w:rPr>
          <w:lang w:val="ro-MD"/>
        </w:rPr>
        <w:t xml:space="preserve"> </w:t>
      </w:r>
      <w:proofErr w:type="spellStart"/>
      <w:r w:rsidR="00C872BB" w:rsidRPr="00E30017">
        <w:rPr>
          <w:lang w:val="ro-MD"/>
        </w:rPr>
        <w:t>părţii</w:t>
      </w:r>
      <w:proofErr w:type="spellEnd"/>
      <w:r w:rsidR="00C872BB" w:rsidRPr="00E30017">
        <w:rPr>
          <w:lang w:val="ro-MD"/>
        </w:rPr>
        <w:t xml:space="preserve"> carosabile şi acostamentelor.</w:t>
      </w:r>
    </w:p>
    <w:p w14:paraId="2F3ACFD0" w14:textId="77777777" w:rsidR="006E026D" w:rsidRDefault="006E026D">
      <w:pPr>
        <w:rPr>
          <w:lang w:val="ro-MD"/>
        </w:rPr>
      </w:pPr>
    </w:p>
    <w:p w14:paraId="7E4329C9" w14:textId="77777777" w:rsidR="00C872BB" w:rsidRPr="00E30017" w:rsidRDefault="00C872BB" w:rsidP="00C872BB">
      <w:pPr>
        <w:jc w:val="center"/>
        <w:rPr>
          <w:b/>
          <w:lang w:val="ro-MD"/>
        </w:rPr>
      </w:pPr>
      <w:r w:rsidRPr="00E30017">
        <w:rPr>
          <w:b/>
          <w:lang w:val="ro-MD"/>
        </w:rPr>
        <w:t xml:space="preserve">Tabelul </w:t>
      </w:r>
      <w:r w:rsidR="002B5B52" w:rsidRPr="00006AAB">
        <w:rPr>
          <w:b/>
          <w:lang w:val="ro-MD"/>
        </w:rPr>
        <w:t>4</w:t>
      </w:r>
      <w:r w:rsidR="00B95A8A" w:rsidRPr="00E30017">
        <w:rPr>
          <w:b/>
          <w:lang w:val="ro-MD"/>
        </w:rPr>
        <w:t xml:space="preserve"> – </w:t>
      </w:r>
      <w:proofErr w:type="spellStart"/>
      <w:r w:rsidRPr="00E30017">
        <w:rPr>
          <w:b/>
          <w:lang w:val="ro-MD"/>
        </w:rPr>
        <w:t>Suprafeţele</w:t>
      </w:r>
      <w:proofErr w:type="spellEnd"/>
      <w:r w:rsidRPr="00E30017">
        <w:rPr>
          <w:b/>
          <w:lang w:val="ro-MD"/>
        </w:rPr>
        <w:t xml:space="preserve"> terenurilor înstrăinate temporar pentru depozitarea solului fertil decapat de la baza terasamentului şi pentru trecerea </w:t>
      </w:r>
      <w:proofErr w:type="spellStart"/>
      <w:r w:rsidRPr="00E30017">
        <w:rPr>
          <w:b/>
          <w:lang w:val="ro-MD"/>
        </w:rPr>
        <w:t>maşinilor</w:t>
      </w:r>
      <w:proofErr w:type="spellEnd"/>
      <w:r w:rsidRPr="00E30017">
        <w:rPr>
          <w:b/>
          <w:lang w:val="ro-MD"/>
        </w:rPr>
        <w:t xml:space="preserve"> de </w:t>
      </w:r>
      <w:proofErr w:type="spellStart"/>
      <w:r w:rsidRPr="00E30017">
        <w:rPr>
          <w:b/>
          <w:lang w:val="ro-MD"/>
        </w:rPr>
        <w:t>construcţie</w:t>
      </w:r>
      <w:proofErr w:type="spellEnd"/>
      <w:r w:rsidRPr="00E30017">
        <w:rPr>
          <w:b/>
          <w:lang w:val="ro-MD"/>
        </w:rPr>
        <w:t xml:space="preserve"> a drumurilor şi </w:t>
      </w:r>
      <w:proofErr w:type="spellStart"/>
      <w:r w:rsidRPr="00E30017">
        <w:rPr>
          <w:b/>
          <w:lang w:val="ro-MD"/>
        </w:rPr>
        <w:t>unităţilor</w:t>
      </w:r>
      <w:proofErr w:type="spellEnd"/>
      <w:r w:rsidRPr="00E30017">
        <w:rPr>
          <w:b/>
          <w:lang w:val="ro-MD"/>
        </w:rPr>
        <w:t xml:space="preserve"> de transport la </w:t>
      </w:r>
      <w:proofErr w:type="spellStart"/>
      <w:r w:rsidRPr="00E30017">
        <w:rPr>
          <w:b/>
          <w:lang w:val="ro-MD"/>
        </w:rPr>
        <w:t>construcţia</w:t>
      </w:r>
      <w:proofErr w:type="spellEnd"/>
      <w:r w:rsidRPr="00E30017">
        <w:rPr>
          <w:b/>
          <w:lang w:val="ro-MD"/>
        </w:rPr>
        <w:t xml:space="preserve"> drumului</w:t>
      </w:r>
    </w:p>
    <w:p w14:paraId="71A7124E" w14:textId="77777777" w:rsidR="00237CB8" w:rsidRPr="00E30017" w:rsidRDefault="00237CB8" w:rsidP="00C872BB">
      <w:pPr>
        <w:jc w:val="center"/>
        <w:rPr>
          <w:b/>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009"/>
        <w:gridCol w:w="2988"/>
        <w:gridCol w:w="3519"/>
      </w:tblGrid>
      <w:tr w:rsidR="00C872BB" w:rsidRPr="00D443E1" w14:paraId="0B0C0899" w14:textId="77777777" w:rsidTr="00126A57">
        <w:trPr>
          <w:trHeight w:val="305"/>
          <w:jc w:val="center"/>
        </w:trPr>
        <w:tc>
          <w:tcPr>
            <w:tcW w:w="2570" w:type="dxa"/>
            <w:gridSpan w:val="2"/>
            <w:vMerge w:val="restart"/>
            <w:shd w:val="clear" w:color="auto" w:fill="auto"/>
            <w:vAlign w:val="center"/>
          </w:tcPr>
          <w:p w14:paraId="31763824" w14:textId="77777777" w:rsidR="00C872BB" w:rsidRPr="00E30017" w:rsidRDefault="00C872BB" w:rsidP="005D3A9F">
            <w:pPr>
              <w:jc w:val="center"/>
              <w:rPr>
                <w:b/>
                <w:i/>
                <w:lang w:val="ro-MD"/>
              </w:rPr>
            </w:pPr>
            <w:r w:rsidRPr="00E30017">
              <w:rPr>
                <w:b/>
                <w:lang w:val="ro-MD"/>
              </w:rPr>
              <w:t xml:space="preserve">Categoria drumului şi numărul benzilor de </w:t>
            </w:r>
            <w:proofErr w:type="spellStart"/>
            <w:r w:rsidRPr="00E30017">
              <w:rPr>
                <w:b/>
                <w:lang w:val="ro-MD"/>
              </w:rPr>
              <w:t>circulaţie</w:t>
            </w:r>
            <w:proofErr w:type="spellEnd"/>
          </w:p>
        </w:tc>
        <w:tc>
          <w:tcPr>
            <w:tcW w:w="6556" w:type="dxa"/>
            <w:gridSpan w:val="2"/>
            <w:shd w:val="clear" w:color="auto" w:fill="auto"/>
            <w:vAlign w:val="center"/>
          </w:tcPr>
          <w:p w14:paraId="1F549605" w14:textId="77777777" w:rsidR="00C872BB" w:rsidRPr="00E30017" w:rsidRDefault="00C872BB" w:rsidP="005D3A9F">
            <w:pPr>
              <w:pStyle w:val="a8"/>
              <w:spacing w:after="0" w:line="240" w:lineRule="auto"/>
              <w:ind w:left="0"/>
              <w:jc w:val="center"/>
              <w:rPr>
                <w:rFonts w:ascii="Arial" w:hAnsi="Arial" w:cs="Arial"/>
                <w:b/>
                <w:sz w:val="20"/>
                <w:szCs w:val="20"/>
                <w:lang w:val="ro-MD"/>
              </w:rPr>
            </w:pPr>
            <w:proofErr w:type="spellStart"/>
            <w:r w:rsidRPr="00E30017">
              <w:rPr>
                <w:rFonts w:ascii="Arial" w:hAnsi="Arial" w:cs="Arial"/>
                <w:b/>
                <w:sz w:val="20"/>
                <w:szCs w:val="20"/>
                <w:lang w:val="ro-MD"/>
              </w:rPr>
              <w:t>Suprafaţa</w:t>
            </w:r>
            <w:proofErr w:type="spellEnd"/>
            <w:r w:rsidRPr="00E30017">
              <w:rPr>
                <w:rFonts w:ascii="Arial" w:hAnsi="Arial" w:cs="Arial"/>
                <w:b/>
                <w:sz w:val="20"/>
                <w:szCs w:val="20"/>
                <w:lang w:val="ro-MD"/>
              </w:rPr>
              <w:t xml:space="preserve"> terenurilor înstrăinate temporar, ha</w:t>
            </w:r>
          </w:p>
        </w:tc>
      </w:tr>
      <w:tr w:rsidR="00C872BB" w:rsidRPr="00D443E1" w14:paraId="576F1DAF" w14:textId="77777777" w:rsidTr="00126A57">
        <w:trPr>
          <w:trHeight w:val="412"/>
          <w:jc w:val="center"/>
        </w:trPr>
        <w:tc>
          <w:tcPr>
            <w:tcW w:w="2570" w:type="dxa"/>
            <w:gridSpan w:val="2"/>
            <w:vMerge/>
            <w:shd w:val="clear" w:color="auto" w:fill="auto"/>
          </w:tcPr>
          <w:p w14:paraId="67B293B2" w14:textId="77777777" w:rsidR="00C872BB" w:rsidRPr="00E30017" w:rsidRDefault="00C872BB" w:rsidP="005D3A9F">
            <w:pPr>
              <w:pStyle w:val="a8"/>
              <w:spacing w:after="0" w:line="240" w:lineRule="auto"/>
              <w:rPr>
                <w:rFonts w:ascii="Arial" w:hAnsi="Arial" w:cs="Arial"/>
                <w:sz w:val="20"/>
                <w:szCs w:val="20"/>
                <w:lang w:val="ro-MD"/>
              </w:rPr>
            </w:pPr>
          </w:p>
        </w:tc>
        <w:tc>
          <w:tcPr>
            <w:tcW w:w="3011" w:type="dxa"/>
            <w:shd w:val="clear" w:color="auto" w:fill="auto"/>
            <w:vAlign w:val="center"/>
          </w:tcPr>
          <w:p w14:paraId="48D903C2" w14:textId="77777777" w:rsidR="00C872BB" w:rsidRPr="00E30017" w:rsidRDefault="00C872BB" w:rsidP="005D3A9F">
            <w:pPr>
              <w:jc w:val="center"/>
              <w:rPr>
                <w:b/>
                <w:i/>
                <w:lang w:val="ro-MD"/>
              </w:rPr>
            </w:pPr>
            <w:r w:rsidRPr="00E30017">
              <w:rPr>
                <w:b/>
                <w:lang w:val="ro-MD"/>
              </w:rPr>
              <w:t>Pe terenuri cu utilizare agricolă</w:t>
            </w:r>
          </w:p>
        </w:tc>
        <w:tc>
          <w:tcPr>
            <w:tcW w:w="3545" w:type="dxa"/>
            <w:shd w:val="clear" w:color="auto" w:fill="auto"/>
            <w:vAlign w:val="center"/>
          </w:tcPr>
          <w:p w14:paraId="4871F920" w14:textId="77777777" w:rsidR="00C872BB" w:rsidRPr="00E30017" w:rsidRDefault="00C872BB" w:rsidP="005D3A9F">
            <w:pPr>
              <w:jc w:val="center"/>
              <w:rPr>
                <w:b/>
                <w:i/>
                <w:lang w:val="ro-MD"/>
              </w:rPr>
            </w:pPr>
            <w:r w:rsidRPr="00E30017">
              <w:rPr>
                <w:b/>
                <w:lang w:val="ro-MD"/>
              </w:rPr>
              <w:t>Pe terenuri nepotrivite utilizării agricole</w:t>
            </w:r>
          </w:p>
        </w:tc>
      </w:tr>
      <w:tr w:rsidR="00C872BB" w:rsidRPr="00E30017" w14:paraId="43B61626" w14:textId="77777777" w:rsidTr="005D3A9F">
        <w:trPr>
          <w:trHeight w:val="362"/>
          <w:jc w:val="center"/>
        </w:trPr>
        <w:tc>
          <w:tcPr>
            <w:tcW w:w="1557" w:type="dxa"/>
            <w:tcBorders>
              <w:bottom w:val="nil"/>
            </w:tcBorders>
            <w:shd w:val="clear" w:color="auto" w:fill="auto"/>
            <w:vAlign w:val="center"/>
          </w:tcPr>
          <w:p w14:paraId="5CD2B357" w14:textId="77777777" w:rsidR="00C872BB" w:rsidRPr="00E30017" w:rsidRDefault="00C872BB" w:rsidP="005D3A9F">
            <w:pPr>
              <w:jc w:val="center"/>
              <w:rPr>
                <w:lang w:val="ro-MD"/>
              </w:rPr>
            </w:pPr>
            <w:r w:rsidRPr="00E30017">
              <w:rPr>
                <w:lang w:val="ro-MD"/>
              </w:rPr>
              <w:t>I</w:t>
            </w:r>
          </w:p>
        </w:tc>
        <w:tc>
          <w:tcPr>
            <w:tcW w:w="1013" w:type="dxa"/>
            <w:shd w:val="clear" w:color="auto" w:fill="auto"/>
            <w:vAlign w:val="center"/>
          </w:tcPr>
          <w:p w14:paraId="1A36F89C" w14:textId="77777777" w:rsidR="00C872BB" w:rsidRPr="00E30017" w:rsidRDefault="00C872BB" w:rsidP="005D3A9F">
            <w:pPr>
              <w:jc w:val="center"/>
              <w:rPr>
                <w:lang w:val="ro-MD"/>
              </w:rPr>
            </w:pPr>
            <w:r w:rsidRPr="00E30017">
              <w:rPr>
                <w:lang w:val="ro-MD"/>
              </w:rPr>
              <w:t>8</w:t>
            </w:r>
          </w:p>
        </w:tc>
        <w:tc>
          <w:tcPr>
            <w:tcW w:w="3011" w:type="dxa"/>
            <w:shd w:val="clear" w:color="auto" w:fill="auto"/>
            <w:vAlign w:val="center"/>
          </w:tcPr>
          <w:p w14:paraId="49EC30A5"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1,8</w:t>
            </w:r>
          </w:p>
        </w:tc>
        <w:tc>
          <w:tcPr>
            <w:tcW w:w="3545" w:type="dxa"/>
            <w:shd w:val="clear" w:color="auto" w:fill="auto"/>
            <w:vAlign w:val="center"/>
          </w:tcPr>
          <w:p w14:paraId="0512F7B9"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2,3</w:t>
            </w:r>
          </w:p>
        </w:tc>
      </w:tr>
      <w:tr w:rsidR="00C872BB" w:rsidRPr="00E30017" w14:paraId="0C9C0DEA" w14:textId="77777777" w:rsidTr="00EF72E4">
        <w:trPr>
          <w:trHeight w:val="230"/>
          <w:jc w:val="center"/>
        </w:trPr>
        <w:tc>
          <w:tcPr>
            <w:tcW w:w="1557" w:type="dxa"/>
            <w:tcBorders>
              <w:top w:val="nil"/>
              <w:bottom w:val="nil"/>
            </w:tcBorders>
            <w:shd w:val="clear" w:color="auto" w:fill="auto"/>
            <w:vAlign w:val="center"/>
          </w:tcPr>
          <w:p w14:paraId="3B7C9482" w14:textId="77777777" w:rsidR="00C872BB" w:rsidRPr="00E30017" w:rsidRDefault="00C872BB" w:rsidP="005D3A9F">
            <w:pPr>
              <w:pStyle w:val="a8"/>
              <w:spacing w:after="0" w:line="240" w:lineRule="auto"/>
              <w:jc w:val="center"/>
              <w:rPr>
                <w:rFonts w:ascii="Arial" w:hAnsi="Arial" w:cs="Arial"/>
                <w:sz w:val="20"/>
                <w:szCs w:val="20"/>
                <w:lang w:val="ro-MD"/>
              </w:rPr>
            </w:pPr>
          </w:p>
        </w:tc>
        <w:tc>
          <w:tcPr>
            <w:tcW w:w="1013" w:type="dxa"/>
            <w:shd w:val="clear" w:color="auto" w:fill="auto"/>
            <w:vAlign w:val="center"/>
          </w:tcPr>
          <w:p w14:paraId="355A1DDD" w14:textId="77777777" w:rsidR="00C872BB" w:rsidRPr="00E30017" w:rsidRDefault="00C872BB" w:rsidP="005D3A9F">
            <w:pPr>
              <w:jc w:val="center"/>
              <w:rPr>
                <w:lang w:val="ro-MD"/>
              </w:rPr>
            </w:pPr>
            <w:r w:rsidRPr="00E30017">
              <w:rPr>
                <w:lang w:val="ro-MD"/>
              </w:rPr>
              <w:t>6</w:t>
            </w:r>
          </w:p>
        </w:tc>
        <w:tc>
          <w:tcPr>
            <w:tcW w:w="3011" w:type="dxa"/>
            <w:shd w:val="clear" w:color="auto" w:fill="auto"/>
            <w:vAlign w:val="center"/>
          </w:tcPr>
          <w:p w14:paraId="5D386A92"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1,7</w:t>
            </w:r>
          </w:p>
        </w:tc>
        <w:tc>
          <w:tcPr>
            <w:tcW w:w="3545" w:type="dxa"/>
            <w:shd w:val="clear" w:color="auto" w:fill="auto"/>
            <w:vAlign w:val="center"/>
          </w:tcPr>
          <w:p w14:paraId="585D4139"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2,2</w:t>
            </w:r>
          </w:p>
        </w:tc>
      </w:tr>
      <w:tr w:rsidR="00C872BB" w:rsidRPr="00E30017" w14:paraId="5DFD532D" w14:textId="77777777" w:rsidTr="00EF72E4">
        <w:trPr>
          <w:trHeight w:val="308"/>
          <w:jc w:val="center"/>
        </w:trPr>
        <w:tc>
          <w:tcPr>
            <w:tcW w:w="1557" w:type="dxa"/>
            <w:tcBorders>
              <w:top w:val="nil"/>
            </w:tcBorders>
            <w:shd w:val="clear" w:color="auto" w:fill="auto"/>
            <w:vAlign w:val="center"/>
          </w:tcPr>
          <w:p w14:paraId="59CE7431" w14:textId="77777777" w:rsidR="00C872BB" w:rsidRPr="00E30017" w:rsidRDefault="00C872BB" w:rsidP="005D3A9F">
            <w:pPr>
              <w:pStyle w:val="a8"/>
              <w:spacing w:after="0" w:line="240" w:lineRule="auto"/>
              <w:jc w:val="center"/>
              <w:rPr>
                <w:rFonts w:ascii="Arial" w:hAnsi="Arial" w:cs="Arial"/>
                <w:sz w:val="20"/>
                <w:szCs w:val="20"/>
                <w:lang w:val="ro-MD"/>
              </w:rPr>
            </w:pPr>
          </w:p>
        </w:tc>
        <w:tc>
          <w:tcPr>
            <w:tcW w:w="1013" w:type="dxa"/>
            <w:shd w:val="clear" w:color="auto" w:fill="auto"/>
            <w:vAlign w:val="center"/>
          </w:tcPr>
          <w:p w14:paraId="604C5FC1" w14:textId="77777777" w:rsidR="00C872BB" w:rsidRPr="00E30017" w:rsidRDefault="00C872BB" w:rsidP="005D3A9F">
            <w:pPr>
              <w:jc w:val="center"/>
              <w:rPr>
                <w:lang w:val="ro-MD"/>
              </w:rPr>
            </w:pPr>
            <w:r w:rsidRPr="00E30017">
              <w:rPr>
                <w:lang w:val="ro-MD"/>
              </w:rPr>
              <w:t>4</w:t>
            </w:r>
          </w:p>
        </w:tc>
        <w:tc>
          <w:tcPr>
            <w:tcW w:w="3011" w:type="dxa"/>
            <w:shd w:val="clear" w:color="auto" w:fill="auto"/>
            <w:vAlign w:val="center"/>
          </w:tcPr>
          <w:p w14:paraId="6D0254CA"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1,6</w:t>
            </w:r>
          </w:p>
        </w:tc>
        <w:tc>
          <w:tcPr>
            <w:tcW w:w="3545" w:type="dxa"/>
            <w:shd w:val="clear" w:color="auto" w:fill="auto"/>
            <w:vAlign w:val="center"/>
          </w:tcPr>
          <w:p w14:paraId="0D7BB5E2"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2,1</w:t>
            </w:r>
          </w:p>
        </w:tc>
      </w:tr>
      <w:tr w:rsidR="00C872BB" w:rsidRPr="00E30017" w14:paraId="61502F45" w14:textId="77777777" w:rsidTr="00126A57">
        <w:trPr>
          <w:trHeight w:val="340"/>
          <w:jc w:val="center"/>
        </w:trPr>
        <w:tc>
          <w:tcPr>
            <w:tcW w:w="1557" w:type="dxa"/>
            <w:shd w:val="clear" w:color="auto" w:fill="auto"/>
            <w:vAlign w:val="center"/>
          </w:tcPr>
          <w:p w14:paraId="5A6CC867" w14:textId="77777777" w:rsidR="00C872BB" w:rsidRPr="00E30017" w:rsidRDefault="00C872BB" w:rsidP="005D3A9F">
            <w:pPr>
              <w:jc w:val="center"/>
              <w:rPr>
                <w:lang w:val="ro-MD"/>
              </w:rPr>
            </w:pPr>
            <w:r w:rsidRPr="00E30017">
              <w:rPr>
                <w:lang w:val="ro-MD"/>
              </w:rPr>
              <w:t>II</w:t>
            </w:r>
          </w:p>
        </w:tc>
        <w:tc>
          <w:tcPr>
            <w:tcW w:w="1013" w:type="dxa"/>
            <w:shd w:val="clear" w:color="auto" w:fill="auto"/>
            <w:vAlign w:val="center"/>
          </w:tcPr>
          <w:p w14:paraId="1A50F634" w14:textId="77777777" w:rsidR="00C872BB" w:rsidRPr="00E30017" w:rsidRDefault="00C872BB" w:rsidP="005D3A9F">
            <w:pPr>
              <w:jc w:val="center"/>
              <w:rPr>
                <w:lang w:val="ro-MD"/>
              </w:rPr>
            </w:pPr>
            <w:r w:rsidRPr="00E30017">
              <w:rPr>
                <w:lang w:val="ro-MD"/>
              </w:rPr>
              <w:t>2</w:t>
            </w:r>
            <w:r w:rsidR="001F14BF">
              <w:rPr>
                <w:lang w:val="ro-MD"/>
              </w:rPr>
              <w:t>(3)</w:t>
            </w:r>
          </w:p>
        </w:tc>
        <w:tc>
          <w:tcPr>
            <w:tcW w:w="3011" w:type="dxa"/>
            <w:shd w:val="clear" w:color="auto" w:fill="auto"/>
            <w:vAlign w:val="center"/>
          </w:tcPr>
          <w:p w14:paraId="2F01FA1D"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1,4</w:t>
            </w:r>
          </w:p>
        </w:tc>
        <w:tc>
          <w:tcPr>
            <w:tcW w:w="3545" w:type="dxa"/>
            <w:shd w:val="clear" w:color="auto" w:fill="auto"/>
            <w:vAlign w:val="center"/>
          </w:tcPr>
          <w:p w14:paraId="79E5007A"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2,0</w:t>
            </w:r>
          </w:p>
        </w:tc>
      </w:tr>
      <w:tr w:rsidR="00C872BB" w:rsidRPr="00E30017" w14:paraId="79A91C53" w14:textId="77777777" w:rsidTr="00126A57">
        <w:trPr>
          <w:trHeight w:val="340"/>
          <w:jc w:val="center"/>
        </w:trPr>
        <w:tc>
          <w:tcPr>
            <w:tcW w:w="1557" w:type="dxa"/>
            <w:shd w:val="clear" w:color="auto" w:fill="auto"/>
            <w:vAlign w:val="center"/>
          </w:tcPr>
          <w:p w14:paraId="5C325A15" w14:textId="77777777" w:rsidR="00C872BB" w:rsidRPr="00E30017" w:rsidRDefault="00C872BB" w:rsidP="005D3A9F">
            <w:pPr>
              <w:jc w:val="center"/>
              <w:rPr>
                <w:lang w:val="ro-MD"/>
              </w:rPr>
            </w:pPr>
            <w:r w:rsidRPr="00E30017">
              <w:rPr>
                <w:lang w:val="ro-MD"/>
              </w:rPr>
              <w:t>III</w:t>
            </w:r>
          </w:p>
        </w:tc>
        <w:tc>
          <w:tcPr>
            <w:tcW w:w="1013" w:type="dxa"/>
            <w:shd w:val="clear" w:color="auto" w:fill="auto"/>
            <w:vAlign w:val="center"/>
          </w:tcPr>
          <w:p w14:paraId="12B6C6AD" w14:textId="77777777" w:rsidR="00C872BB" w:rsidRPr="00E30017" w:rsidRDefault="00C872BB" w:rsidP="005D3A9F">
            <w:pPr>
              <w:jc w:val="center"/>
              <w:rPr>
                <w:lang w:val="ro-MD"/>
              </w:rPr>
            </w:pPr>
            <w:r w:rsidRPr="00E30017">
              <w:rPr>
                <w:lang w:val="ro-MD"/>
              </w:rPr>
              <w:t>2</w:t>
            </w:r>
            <w:r w:rsidR="001F14BF">
              <w:rPr>
                <w:lang w:val="ro-MD"/>
              </w:rPr>
              <w:t>(3)</w:t>
            </w:r>
          </w:p>
        </w:tc>
        <w:tc>
          <w:tcPr>
            <w:tcW w:w="3011" w:type="dxa"/>
            <w:shd w:val="clear" w:color="auto" w:fill="auto"/>
            <w:vAlign w:val="center"/>
          </w:tcPr>
          <w:p w14:paraId="08F095AC"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1,3</w:t>
            </w:r>
          </w:p>
        </w:tc>
        <w:tc>
          <w:tcPr>
            <w:tcW w:w="3545" w:type="dxa"/>
            <w:shd w:val="clear" w:color="auto" w:fill="auto"/>
            <w:vAlign w:val="center"/>
          </w:tcPr>
          <w:p w14:paraId="10AA8B27"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2,0</w:t>
            </w:r>
          </w:p>
        </w:tc>
      </w:tr>
      <w:tr w:rsidR="00C872BB" w:rsidRPr="00E30017" w14:paraId="08B609D4" w14:textId="77777777" w:rsidTr="00126A57">
        <w:trPr>
          <w:trHeight w:val="340"/>
          <w:jc w:val="center"/>
        </w:trPr>
        <w:tc>
          <w:tcPr>
            <w:tcW w:w="1557" w:type="dxa"/>
            <w:shd w:val="clear" w:color="auto" w:fill="auto"/>
            <w:vAlign w:val="center"/>
          </w:tcPr>
          <w:p w14:paraId="67B08F17" w14:textId="77777777" w:rsidR="00C872BB" w:rsidRPr="00E30017" w:rsidRDefault="00C872BB" w:rsidP="005D3A9F">
            <w:pPr>
              <w:jc w:val="center"/>
              <w:rPr>
                <w:lang w:val="ro-MD"/>
              </w:rPr>
            </w:pPr>
            <w:r w:rsidRPr="00E30017">
              <w:rPr>
                <w:lang w:val="ro-MD"/>
              </w:rPr>
              <w:t>IV</w:t>
            </w:r>
          </w:p>
        </w:tc>
        <w:tc>
          <w:tcPr>
            <w:tcW w:w="1013" w:type="dxa"/>
            <w:shd w:val="clear" w:color="auto" w:fill="auto"/>
            <w:vAlign w:val="center"/>
          </w:tcPr>
          <w:p w14:paraId="7B6E57C5" w14:textId="77777777" w:rsidR="00C872BB" w:rsidRPr="00E30017" w:rsidRDefault="00C872BB" w:rsidP="005D3A9F">
            <w:pPr>
              <w:jc w:val="center"/>
              <w:rPr>
                <w:lang w:val="ro-MD"/>
              </w:rPr>
            </w:pPr>
            <w:r w:rsidRPr="00E30017">
              <w:rPr>
                <w:lang w:val="ro-MD"/>
              </w:rPr>
              <w:t>2</w:t>
            </w:r>
          </w:p>
        </w:tc>
        <w:tc>
          <w:tcPr>
            <w:tcW w:w="3011" w:type="dxa"/>
            <w:shd w:val="clear" w:color="auto" w:fill="auto"/>
            <w:vAlign w:val="center"/>
          </w:tcPr>
          <w:p w14:paraId="532A086B"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1,3</w:t>
            </w:r>
          </w:p>
        </w:tc>
        <w:tc>
          <w:tcPr>
            <w:tcW w:w="3545" w:type="dxa"/>
            <w:shd w:val="clear" w:color="auto" w:fill="auto"/>
            <w:vAlign w:val="center"/>
          </w:tcPr>
          <w:p w14:paraId="0E91C16C"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2,0</w:t>
            </w:r>
          </w:p>
        </w:tc>
      </w:tr>
      <w:tr w:rsidR="00C872BB" w:rsidRPr="00E30017" w14:paraId="4744A0DE" w14:textId="77777777" w:rsidTr="00126A57">
        <w:trPr>
          <w:trHeight w:val="340"/>
          <w:jc w:val="center"/>
        </w:trPr>
        <w:tc>
          <w:tcPr>
            <w:tcW w:w="1557" w:type="dxa"/>
            <w:shd w:val="clear" w:color="auto" w:fill="auto"/>
            <w:vAlign w:val="center"/>
          </w:tcPr>
          <w:p w14:paraId="4AA3C954" w14:textId="77777777" w:rsidR="00C872BB" w:rsidRPr="00E30017" w:rsidRDefault="00C872BB" w:rsidP="005D3A9F">
            <w:pPr>
              <w:jc w:val="center"/>
              <w:rPr>
                <w:lang w:val="ro-MD"/>
              </w:rPr>
            </w:pPr>
            <w:r w:rsidRPr="00E30017">
              <w:rPr>
                <w:lang w:val="ro-MD"/>
              </w:rPr>
              <w:t>V</w:t>
            </w:r>
          </w:p>
        </w:tc>
        <w:tc>
          <w:tcPr>
            <w:tcW w:w="1013" w:type="dxa"/>
            <w:shd w:val="clear" w:color="auto" w:fill="auto"/>
            <w:vAlign w:val="center"/>
          </w:tcPr>
          <w:p w14:paraId="086F8804" w14:textId="77777777" w:rsidR="00C872BB" w:rsidRPr="00E30017" w:rsidRDefault="00A725DB" w:rsidP="005D3A9F">
            <w:pPr>
              <w:jc w:val="center"/>
              <w:rPr>
                <w:lang w:val="ro-MD"/>
              </w:rPr>
            </w:pPr>
            <w:r>
              <w:rPr>
                <w:lang w:val="ro-MD"/>
              </w:rPr>
              <w:t>2(</w:t>
            </w:r>
            <w:r w:rsidR="00C872BB" w:rsidRPr="00E30017">
              <w:rPr>
                <w:lang w:val="ro-MD"/>
              </w:rPr>
              <w:t>1</w:t>
            </w:r>
            <w:r>
              <w:rPr>
                <w:lang w:val="ro-MD"/>
              </w:rPr>
              <w:t>)</w:t>
            </w:r>
          </w:p>
        </w:tc>
        <w:tc>
          <w:tcPr>
            <w:tcW w:w="3011" w:type="dxa"/>
            <w:shd w:val="clear" w:color="auto" w:fill="auto"/>
            <w:vAlign w:val="center"/>
          </w:tcPr>
          <w:p w14:paraId="39C1B587"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1,2</w:t>
            </w:r>
          </w:p>
        </w:tc>
        <w:tc>
          <w:tcPr>
            <w:tcW w:w="3545" w:type="dxa"/>
            <w:shd w:val="clear" w:color="auto" w:fill="auto"/>
            <w:vAlign w:val="center"/>
          </w:tcPr>
          <w:p w14:paraId="575DDF19" w14:textId="77777777" w:rsidR="00C872BB" w:rsidRPr="00E30017" w:rsidRDefault="00C872BB" w:rsidP="005D3A9F">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2,0</w:t>
            </w:r>
          </w:p>
        </w:tc>
      </w:tr>
    </w:tbl>
    <w:p w14:paraId="2EDC35DF" w14:textId="77777777" w:rsidR="00C872BB" w:rsidRPr="00E30017" w:rsidRDefault="00C872BB">
      <w:pPr>
        <w:rPr>
          <w:lang w:val="ro-MD"/>
        </w:rPr>
      </w:pPr>
    </w:p>
    <w:p w14:paraId="510B81F4" w14:textId="77777777" w:rsidR="00C872BB" w:rsidRPr="00E30017" w:rsidRDefault="00C872BB" w:rsidP="00237CB8">
      <w:pPr>
        <w:tabs>
          <w:tab w:val="left" w:pos="836"/>
        </w:tabs>
        <w:jc w:val="both"/>
        <w:rPr>
          <w:lang w:val="ro-MD"/>
        </w:rPr>
      </w:pPr>
      <w:r w:rsidRPr="00E30017">
        <w:rPr>
          <w:lang w:val="ro-MD"/>
        </w:rPr>
        <w:t xml:space="preserve">Dacă este argumentat, </w:t>
      </w:r>
      <w:proofErr w:type="spellStart"/>
      <w:r w:rsidRPr="00E30017">
        <w:rPr>
          <w:lang w:val="ro-MD"/>
        </w:rPr>
        <w:t>suprafaţa</w:t>
      </w:r>
      <w:proofErr w:type="spellEnd"/>
      <w:r w:rsidRPr="00E30017">
        <w:rPr>
          <w:lang w:val="ro-MD"/>
        </w:rPr>
        <w:t xml:space="preserve"> terenului înstrăinat temporar poate fi mărită în </w:t>
      </w:r>
      <w:proofErr w:type="spellStart"/>
      <w:r w:rsidRPr="00E30017">
        <w:rPr>
          <w:lang w:val="ro-MD"/>
        </w:rPr>
        <w:t>comparaţie</w:t>
      </w:r>
      <w:proofErr w:type="spellEnd"/>
      <w:r w:rsidRPr="00E30017">
        <w:rPr>
          <w:lang w:val="ro-MD"/>
        </w:rPr>
        <w:t xml:space="preserve"> cu valorile indicate în tabelul </w:t>
      </w:r>
      <w:r w:rsidR="002B5B52" w:rsidRPr="00006AAB">
        <w:rPr>
          <w:lang w:val="ro-MD"/>
        </w:rPr>
        <w:t>4</w:t>
      </w:r>
      <w:r w:rsidRPr="00E30017">
        <w:rPr>
          <w:lang w:val="ro-MD"/>
        </w:rPr>
        <w:t>.</w:t>
      </w:r>
    </w:p>
    <w:p w14:paraId="41855498" w14:textId="77777777" w:rsidR="00237CB8" w:rsidRPr="00E30017" w:rsidRDefault="00237CB8" w:rsidP="00237CB8">
      <w:pPr>
        <w:tabs>
          <w:tab w:val="left" w:pos="836"/>
        </w:tabs>
        <w:jc w:val="both"/>
        <w:rPr>
          <w:lang w:val="ro-MD"/>
        </w:rPr>
      </w:pPr>
    </w:p>
    <w:p w14:paraId="330B14B9" w14:textId="77777777" w:rsidR="00C872BB" w:rsidRPr="00E30017" w:rsidRDefault="00237CB8" w:rsidP="00237CB8">
      <w:pPr>
        <w:tabs>
          <w:tab w:val="left" w:pos="426"/>
        </w:tabs>
        <w:jc w:val="both"/>
        <w:rPr>
          <w:lang w:val="ro-MD"/>
        </w:rPr>
      </w:pPr>
      <w:r w:rsidRPr="00E30017">
        <w:rPr>
          <w:b/>
          <w:lang w:val="ro-MD"/>
        </w:rPr>
        <w:t>5</w:t>
      </w:r>
      <w:r w:rsidR="00C872BB" w:rsidRPr="00E30017">
        <w:rPr>
          <w:b/>
          <w:lang w:val="ro-MD"/>
        </w:rPr>
        <w:t>.8</w:t>
      </w:r>
      <w:r w:rsidR="00C872BB" w:rsidRPr="00E30017">
        <w:rPr>
          <w:b/>
          <w:lang w:val="ro-MD"/>
        </w:rPr>
        <w:tab/>
      </w:r>
      <w:r w:rsidR="00C872BB" w:rsidRPr="00E30017">
        <w:rPr>
          <w:lang w:val="ro-MD"/>
        </w:rPr>
        <w:t xml:space="preserve">La trasarea drumului pe terenuri agricole ridicarea rambleurilor din rezervele laterale nu se permite. Pentru </w:t>
      </w:r>
      <w:proofErr w:type="spellStart"/>
      <w:r w:rsidR="00C872BB" w:rsidRPr="00E30017">
        <w:rPr>
          <w:lang w:val="ro-MD"/>
        </w:rPr>
        <w:t>construcţia</w:t>
      </w:r>
      <w:proofErr w:type="spellEnd"/>
      <w:r w:rsidR="00C872BB" w:rsidRPr="00E30017">
        <w:rPr>
          <w:lang w:val="ro-MD"/>
        </w:rPr>
        <w:t xml:space="preserve"> lor trebuie să fie folosit pământ din gropile de împrumut, cariere amplasate pe terenuri nearabile şi nevaloroase, debleuri sau </w:t>
      </w:r>
      <w:proofErr w:type="spellStart"/>
      <w:r w:rsidR="00C872BB" w:rsidRPr="00E30017">
        <w:rPr>
          <w:lang w:val="ro-MD"/>
        </w:rPr>
        <w:t>deşeuri</w:t>
      </w:r>
      <w:proofErr w:type="spellEnd"/>
      <w:r w:rsidR="00C872BB" w:rsidRPr="00E30017">
        <w:rPr>
          <w:lang w:val="ro-MD"/>
        </w:rPr>
        <w:t xml:space="preserve"> industriale şi de </w:t>
      </w:r>
      <w:proofErr w:type="spellStart"/>
      <w:r w:rsidR="00C872BB" w:rsidRPr="00E30017">
        <w:rPr>
          <w:lang w:val="ro-MD"/>
        </w:rPr>
        <w:t>construcţie</w:t>
      </w:r>
      <w:proofErr w:type="spellEnd"/>
      <w:r w:rsidR="00C872BB" w:rsidRPr="00E30017">
        <w:rPr>
          <w:lang w:val="ro-MD"/>
        </w:rPr>
        <w:t xml:space="preserve"> ce nu </w:t>
      </w:r>
      <w:proofErr w:type="spellStart"/>
      <w:r w:rsidR="00C872BB" w:rsidRPr="00E30017">
        <w:rPr>
          <w:lang w:val="ro-MD"/>
        </w:rPr>
        <w:t>conţin</w:t>
      </w:r>
      <w:proofErr w:type="spellEnd"/>
      <w:r w:rsidR="00C872BB" w:rsidRPr="00E30017">
        <w:rPr>
          <w:lang w:val="ro-MD"/>
        </w:rPr>
        <w:t xml:space="preserve"> </w:t>
      </w:r>
      <w:proofErr w:type="spellStart"/>
      <w:r w:rsidR="00C872BB" w:rsidRPr="00E30017">
        <w:rPr>
          <w:lang w:val="ro-MD"/>
        </w:rPr>
        <w:t>substanţe</w:t>
      </w:r>
      <w:proofErr w:type="spellEnd"/>
      <w:r w:rsidR="00C872BB" w:rsidRPr="00E30017">
        <w:rPr>
          <w:lang w:val="ro-MD"/>
        </w:rPr>
        <w:t xml:space="preserve"> nocive, care pot polua solul, apele subterane şi de </w:t>
      </w:r>
      <w:proofErr w:type="spellStart"/>
      <w:r w:rsidR="00C872BB" w:rsidRPr="00E30017">
        <w:rPr>
          <w:lang w:val="ro-MD"/>
        </w:rPr>
        <w:t>suprafaţă</w:t>
      </w:r>
      <w:proofErr w:type="spellEnd"/>
      <w:r w:rsidR="00C872BB" w:rsidRPr="00E30017">
        <w:rPr>
          <w:lang w:val="ro-MD"/>
        </w:rPr>
        <w:t>.</w:t>
      </w:r>
    </w:p>
    <w:p w14:paraId="4B26DE50" w14:textId="77777777" w:rsidR="00237CB8" w:rsidRPr="00E30017" w:rsidRDefault="00237CB8" w:rsidP="00237CB8">
      <w:pPr>
        <w:tabs>
          <w:tab w:val="left" w:pos="426"/>
        </w:tabs>
        <w:jc w:val="both"/>
        <w:rPr>
          <w:lang w:val="ro-MD"/>
        </w:rPr>
      </w:pPr>
    </w:p>
    <w:p w14:paraId="2D2B8C7D" w14:textId="77777777" w:rsidR="00C872BB" w:rsidRPr="00E30017" w:rsidRDefault="00237CB8" w:rsidP="00237CB8">
      <w:pPr>
        <w:tabs>
          <w:tab w:val="left" w:pos="426"/>
        </w:tabs>
        <w:jc w:val="both"/>
        <w:rPr>
          <w:lang w:val="ro-MD"/>
        </w:rPr>
      </w:pPr>
      <w:r w:rsidRPr="00E30017">
        <w:rPr>
          <w:b/>
          <w:lang w:val="ro-MD"/>
        </w:rPr>
        <w:t>5</w:t>
      </w:r>
      <w:r w:rsidR="00C872BB" w:rsidRPr="00E30017">
        <w:rPr>
          <w:b/>
          <w:lang w:val="ro-MD"/>
        </w:rPr>
        <w:t>.9</w:t>
      </w:r>
      <w:r w:rsidR="00C872BB" w:rsidRPr="00E30017">
        <w:rPr>
          <w:lang w:val="ro-MD"/>
        </w:rPr>
        <w:tab/>
        <w:t xml:space="preserve">În cazul </w:t>
      </w:r>
      <w:proofErr w:type="spellStart"/>
      <w:r w:rsidR="00C872BB" w:rsidRPr="00E30017">
        <w:rPr>
          <w:lang w:val="ro-MD"/>
        </w:rPr>
        <w:t>imposibilităţii</w:t>
      </w:r>
      <w:proofErr w:type="spellEnd"/>
      <w:r w:rsidR="00C872BB" w:rsidRPr="00E30017">
        <w:rPr>
          <w:lang w:val="ro-MD"/>
        </w:rPr>
        <w:t xml:space="preserve"> sau </w:t>
      </w:r>
      <w:proofErr w:type="spellStart"/>
      <w:r w:rsidR="00C872BB" w:rsidRPr="00E30017">
        <w:rPr>
          <w:lang w:val="ro-MD"/>
        </w:rPr>
        <w:t>neraţionalităţii</w:t>
      </w:r>
      <w:proofErr w:type="spellEnd"/>
      <w:r w:rsidR="00C872BB" w:rsidRPr="00E30017">
        <w:rPr>
          <w:lang w:val="ro-MD"/>
        </w:rPr>
        <w:t xml:space="preserve"> folosirii pământului </w:t>
      </w:r>
      <w:proofErr w:type="spellStart"/>
      <w:r w:rsidR="00C872BB" w:rsidRPr="00E30017">
        <w:rPr>
          <w:lang w:val="ro-MD"/>
        </w:rPr>
        <w:t>obţinut</w:t>
      </w:r>
      <w:proofErr w:type="spellEnd"/>
      <w:r w:rsidR="00C872BB" w:rsidRPr="00E30017">
        <w:rPr>
          <w:lang w:val="ro-MD"/>
        </w:rPr>
        <w:t xml:space="preserve"> în procesul de </w:t>
      </w:r>
      <w:proofErr w:type="spellStart"/>
      <w:r w:rsidR="00C872BB" w:rsidRPr="00E30017">
        <w:rPr>
          <w:lang w:val="ro-MD"/>
        </w:rPr>
        <w:t>construcţie</w:t>
      </w:r>
      <w:proofErr w:type="spellEnd"/>
      <w:r w:rsidR="00C872BB" w:rsidRPr="00E30017">
        <w:rPr>
          <w:lang w:val="ro-MD"/>
        </w:rPr>
        <w:t xml:space="preserve"> a debleurilor, aceasta trebuie folosit pentru umplerea vârfurilor de ravene (odată cu ranforsarea lor), gropilor de eroziune, carierelor abandonate, </w:t>
      </w:r>
      <w:proofErr w:type="spellStart"/>
      <w:r w:rsidR="00C872BB" w:rsidRPr="00E30017">
        <w:rPr>
          <w:lang w:val="ro-MD"/>
        </w:rPr>
        <w:t>gunoiştilor</w:t>
      </w:r>
      <w:proofErr w:type="spellEnd"/>
      <w:r w:rsidR="00C872BB" w:rsidRPr="00E30017">
        <w:rPr>
          <w:lang w:val="ro-MD"/>
        </w:rPr>
        <w:t xml:space="preserve"> cu planificarea şi compactarea ulterioară a terenului.</w:t>
      </w:r>
    </w:p>
    <w:p w14:paraId="7AB960B0" w14:textId="77777777" w:rsidR="00B95A8A" w:rsidRPr="00E30017" w:rsidRDefault="00B95A8A" w:rsidP="00237CB8">
      <w:pPr>
        <w:tabs>
          <w:tab w:val="left" w:pos="426"/>
        </w:tabs>
        <w:jc w:val="both"/>
        <w:rPr>
          <w:lang w:val="ro-MD"/>
        </w:rPr>
      </w:pPr>
    </w:p>
    <w:p w14:paraId="34BF3281" w14:textId="17F492D4" w:rsidR="00C872BB" w:rsidRPr="00E30017" w:rsidRDefault="00237CB8" w:rsidP="00237CB8">
      <w:pPr>
        <w:tabs>
          <w:tab w:val="left" w:pos="567"/>
        </w:tabs>
        <w:jc w:val="both"/>
        <w:rPr>
          <w:rFonts w:eastAsia="TimesNewRoman"/>
          <w:lang w:val="ro-MD"/>
        </w:rPr>
      </w:pPr>
      <w:r w:rsidRPr="00E30017">
        <w:rPr>
          <w:b/>
          <w:lang w:val="ro-MD"/>
        </w:rPr>
        <w:t>5</w:t>
      </w:r>
      <w:r w:rsidR="00C872BB" w:rsidRPr="00E30017">
        <w:rPr>
          <w:b/>
          <w:lang w:val="ro-MD"/>
        </w:rPr>
        <w:t>.10</w:t>
      </w:r>
      <w:r w:rsidR="00C872BB" w:rsidRPr="00E30017">
        <w:rPr>
          <w:b/>
          <w:lang w:val="ro-MD"/>
        </w:rPr>
        <w:tab/>
      </w:r>
      <w:r w:rsidR="00C872BB" w:rsidRPr="00E30017">
        <w:rPr>
          <w:lang w:val="ro-MD"/>
        </w:rPr>
        <w:t xml:space="preserve">Pe toată </w:t>
      </w:r>
      <w:proofErr w:type="spellStart"/>
      <w:r w:rsidR="00C872BB" w:rsidRPr="00E30017">
        <w:rPr>
          <w:lang w:val="ro-MD"/>
        </w:rPr>
        <w:t>suprafaţa</w:t>
      </w:r>
      <w:proofErr w:type="spellEnd"/>
      <w:r w:rsidR="00C872BB" w:rsidRPr="00E30017">
        <w:rPr>
          <w:lang w:val="ro-MD"/>
        </w:rPr>
        <w:t xml:space="preserve"> terenurilor înstrăinate permanent pentru drum şi infrastructură, precum şi pe terenurile înstrăinate temporar pentru gropile de împrumut, cariere şi alte lucrări, este necesar să se decapeze şi să se depoziteze sub formă de rulouri şi stive stratul de sol fertil care posedă </w:t>
      </w:r>
      <w:proofErr w:type="spellStart"/>
      <w:r w:rsidR="00C872BB" w:rsidRPr="00E30017">
        <w:rPr>
          <w:lang w:val="ro-MD"/>
        </w:rPr>
        <w:t>proprietăţi</w:t>
      </w:r>
      <w:proofErr w:type="spellEnd"/>
      <w:r w:rsidR="00C872BB" w:rsidRPr="00E30017">
        <w:rPr>
          <w:lang w:val="ro-MD"/>
        </w:rPr>
        <w:t xml:space="preserve"> fizice şi chimice prielnice, cu </w:t>
      </w:r>
      <w:proofErr w:type="spellStart"/>
      <w:r w:rsidR="00C872BB" w:rsidRPr="00E30017">
        <w:rPr>
          <w:lang w:val="ro-MD"/>
        </w:rPr>
        <w:t>conţinut</w:t>
      </w:r>
      <w:proofErr w:type="spellEnd"/>
      <w:r w:rsidR="00C872BB" w:rsidRPr="00E30017">
        <w:rPr>
          <w:lang w:val="ro-MD"/>
        </w:rPr>
        <w:t xml:space="preserve"> granulometric de la argil</w:t>
      </w:r>
      <w:r w:rsidR="008F3ADA">
        <w:rPr>
          <w:lang w:val="ro-MD"/>
        </w:rPr>
        <w:t>ă</w:t>
      </w:r>
      <w:r w:rsidR="00C872BB" w:rsidRPr="00E30017">
        <w:rPr>
          <w:lang w:val="ro-MD"/>
        </w:rPr>
        <w:t xml:space="preserve"> până la argil</w:t>
      </w:r>
      <w:r w:rsidR="008F3ADA">
        <w:rPr>
          <w:lang w:val="ro-MD"/>
        </w:rPr>
        <w:t xml:space="preserve">ă </w:t>
      </w:r>
      <w:r w:rsidR="00C872BB" w:rsidRPr="00E30017">
        <w:rPr>
          <w:lang w:val="ro-MD"/>
        </w:rPr>
        <w:t>nisipo</w:t>
      </w:r>
      <w:r w:rsidR="008F3ADA">
        <w:rPr>
          <w:lang w:val="ro-MD"/>
        </w:rPr>
        <w:t>a</w:t>
      </w:r>
      <w:r w:rsidR="00C872BB" w:rsidRPr="00E30017">
        <w:rPr>
          <w:lang w:val="ro-MD"/>
        </w:rPr>
        <w:t>s</w:t>
      </w:r>
      <w:r w:rsidR="008F3ADA">
        <w:rPr>
          <w:lang w:val="ro-MD"/>
        </w:rPr>
        <w:t>ă</w:t>
      </w:r>
      <w:r w:rsidR="00C872BB" w:rsidRPr="00E30017">
        <w:rPr>
          <w:lang w:val="ro-MD"/>
        </w:rPr>
        <w:t xml:space="preserve"> cu densitatea </w:t>
      </w:r>
      <w:r w:rsidR="00C872BB" w:rsidRPr="00E30017">
        <w:rPr>
          <w:lang w:val="ro-MD"/>
        </w:rPr>
        <w:lastRenderedPageBreak/>
        <w:t>nu mai mare de 1,4 g/cm</w:t>
      </w:r>
      <w:r w:rsidR="00C872BB" w:rsidRPr="00E30017">
        <w:rPr>
          <w:vertAlign w:val="superscript"/>
          <w:lang w:val="ro-MD"/>
        </w:rPr>
        <w:t>3</w:t>
      </w:r>
      <w:r w:rsidR="00C872BB" w:rsidRPr="00626C41">
        <w:rPr>
          <w:lang w:val="ro-MD"/>
        </w:rPr>
        <w:t>.</w:t>
      </w:r>
      <w:r w:rsidR="00C872BB" w:rsidRPr="00E30017">
        <w:rPr>
          <w:lang w:val="ro-MD"/>
        </w:rPr>
        <w:t xml:space="preserve"> Acesta</w:t>
      </w:r>
      <w:r w:rsidR="00C872BB" w:rsidRPr="00E30017">
        <w:rPr>
          <w:rFonts w:eastAsia="TimesNewRoman"/>
          <w:lang w:val="ro-MD"/>
        </w:rPr>
        <w:t xml:space="preserve"> trebuie folosit pentru recultivarea terenurilor înstrăinate temporar, pentru consolidarea taluzu</w:t>
      </w:r>
      <w:r w:rsidR="00626C41">
        <w:rPr>
          <w:rFonts w:eastAsia="TimesNewRoman"/>
          <w:lang w:val="ro-MD"/>
        </w:rPr>
        <w:t>rilor</w:t>
      </w:r>
      <w:r w:rsidR="00C872BB" w:rsidRPr="00E30017">
        <w:rPr>
          <w:rFonts w:eastAsia="TimesNewRoman"/>
          <w:lang w:val="ro-MD"/>
        </w:rPr>
        <w:t xml:space="preserve"> terasamentului şi rigolelor. </w:t>
      </w:r>
    </w:p>
    <w:p w14:paraId="26014E5D" w14:textId="77777777" w:rsidR="00237CB8" w:rsidRPr="00E30017" w:rsidRDefault="00237CB8" w:rsidP="00237CB8">
      <w:pPr>
        <w:tabs>
          <w:tab w:val="left" w:pos="567"/>
        </w:tabs>
        <w:jc w:val="both"/>
        <w:rPr>
          <w:lang w:val="ro-MD"/>
        </w:rPr>
      </w:pPr>
    </w:p>
    <w:p w14:paraId="1B2814E9" w14:textId="77777777" w:rsidR="00C872BB" w:rsidRPr="00E30017" w:rsidRDefault="00237CB8" w:rsidP="00237CB8">
      <w:pPr>
        <w:tabs>
          <w:tab w:val="left" w:pos="567"/>
        </w:tabs>
        <w:jc w:val="both"/>
        <w:rPr>
          <w:lang w:val="ro-MD"/>
        </w:rPr>
      </w:pPr>
      <w:r w:rsidRPr="00E30017">
        <w:rPr>
          <w:b/>
          <w:lang w:val="ro-MD"/>
        </w:rPr>
        <w:t>5</w:t>
      </w:r>
      <w:r w:rsidR="00C872BB" w:rsidRPr="00E30017">
        <w:rPr>
          <w:b/>
          <w:lang w:val="ro-MD"/>
        </w:rPr>
        <w:t>.11</w:t>
      </w:r>
      <w:r w:rsidR="00C872BB" w:rsidRPr="00E30017">
        <w:rPr>
          <w:b/>
          <w:lang w:val="ro-MD"/>
        </w:rPr>
        <w:tab/>
      </w:r>
      <w:r w:rsidR="00C872BB" w:rsidRPr="00E30017">
        <w:rPr>
          <w:lang w:val="ro-MD"/>
        </w:rPr>
        <w:t xml:space="preserve">Terenurile, unde în rezultatul </w:t>
      </w:r>
      <w:proofErr w:type="spellStart"/>
      <w:r w:rsidR="00C872BB" w:rsidRPr="00E30017">
        <w:rPr>
          <w:lang w:val="ro-MD"/>
        </w:rPr>
        <w:t>construcţiei</w:t>
      </w:r>
      <w:proofErr w:type="spellEnd"/>
      <w:r w:rsidR="00C872BB" w:rsidRPr="00E30017">
        <w:rPr>
          <w:lang w:val="ro-MD"/>
        </w:rPr>
        <w:t xml:space="preserve"> drumului s-au produs schimbări asociate cu deteriorarea stratului de sol, modificarea reliefului şi regimului hidrogeologic, trebuie recultivate.</w:t>
      </w:r>
    </w:p>
    <w:p w14:paraId="6BB7014A" w14:textId="77777777" w:rsidR="00237CB8" w:rsidRPr="00E30017" w:rsidRDefault="00237CB8" w:rsidP="00237CB8">
      <w:pPr>
        <w:tabs>
          <w:tab w:val="left" w:pos="567"/>
        </w:tabs>
        <w:jc w:val="both"/>
        <w:rPr>
          <w:lang w:val="ro-MD"/>
        </w:rPr>
      </w:pPr>
    </w:p>
    <w:p w14:paraId="66B95B22" w14:textId="77777777" w:rsidR="00C872BB" w:rsidRPr="00E30017" w:rsidRDefault="00237CB8" w:rsidP="00237CB8">
      <w:pPr>
        <w:tabs>
          <w:tab w:val="left" w:pos="567"/>
        </w:tabs>
        <w:jc w:val="both"/>
        <w:rPr>
          <w:lang w:val="ro-MD"/>
        </w:rPr>
      </w:pPr>
      <w:r w:rsidRPr="00E30017">
        <w:rPr>
          <w:b/>
          <w:lang w:val="ro-MD"/>
        </w:rPr>
        <w:t>5</w:t>
      </w:r>
      <w:r w:rsidR="00C872BB" w:rsidRPr="00E30017">
        <w:rPr>
          <w:b/>
          <w:lang w:val="ro-MD"/>
        </w:rPr>
        <w:t>.12</w:t>
      </w:r>
      <w:r w:rsidR="00C872BB" w:rsidRPr="00E30017">
        <w:rPr>
          <w:b/>
          <w:lang w:val="ro-MD"/>
        </w:rPr>
        <w:tab/>
      </w:r>
      <w:r w:rsidR="00C872BB" w:rsidRPr="00E30017">
        <w:rPr>
          <w:lang w:val="ro-MD"/>
        </w:rPr>
        <w:t xml:space="preserve">Măsurile de recultivare a terenurilor se elaborează în conformitate cu </w:t>
      </w:r>
      <w:proofErr w:type="spellStart"/>
      <w:r w:rsidR="00C872BB" w:rsidRPr="00E30017">
        <w:rPr>
          <w:lang w:val="ro-MD"/>
        </w:rPr>
        <w:t>cerinţele</w:t>
      </w:r>
      <w:proofErr w:type="spellEnd"/>
      <w:r w:rsidR="00C872BB" w:rsidRPr="00E30017">
        <w:rPr>
          <w:lang w:val="ro-MD"/>
        </w:rPr>
        <w:t xml:space="preserve"> şi </w:t>
      </w:r>
      <w:proofErr w:type="spellStart"/>
      <w:r w:rsidR="00C872BB" w:rsidRPr="00E30017">
        <w:rPr>
          <w:lang w:val="ro-MD"/>
        </w:rPr>
        <w:t>condiţiile</w:t>
      </w:r>
      <w:proofErr w:type="spellEnd"/>
      <w:r w:rsidR="00C872BB" w:rsidRPr="00E30017">
        <w:rPr>
          <w:lang w:val="ro-MD"/>
        </w:rPr>
        <w:t xml:space="preserve"> tehnice a utilizatorilor de terenuri şi a </w:t>
      </w:r>
      <w:proofErr w:type="spellStart"/>
      <w:r w:rsidR="00C872BB" w:rsidRPr="00E30017">
        <w:rPr>
          <w:lang w:val="ro-MD"/>
        </w:rPr>
        <w:t>organizaţiilor</w:t>
      </w:r>
      <w:proofErr w:type="spellEnd"/>
      <w:r w:rsidR="00C872BB" w:rsidRPr="00E30017">
        <w:rPr>
          <w:lang w:val="ro-MD"/>
        </w:rPr>
        <w:t xml:space="preserve"> de reglementare a regimului </w:t>
      </w:r>
      <w:proofErr w:type="spellStart"/>
      <w:r w:rsidR="00C872BB" w:rsidRPr="00E30017">
        <w:rPr>
          <w:lang w:val="ro-MD"/>
        </w:rPr>
        <w:t>proprietăţii</w:t>
      </w:r>
      <w:proofErr w:type="spellEnd"/>
      <w:r w:rsidR="00C872BB" w:rsidRPr="00E30017">
        <w:rPr>
          <w:lang w:val="ro-MD"/>
        </w:rPr>
        <w:t xml:space="preserve"> funciare.</w:t>
      </w:r>
    </w:p>
    <w:p w14:paraId="6FEA0CE0" w14:textId="77777777" w:rsidR="00237CB8" w:rsidRPr="00E30017" w:rsidRDefault="00237CB8" w:rsidP="00237CB8">
      <w:pPr>
        <w:tabs>
          <w:tab w:val="left" w:pos="567"/>
        </w:tabs>
        <w:jc w:val="both"/>
        <w:rPr>
          <w:lang w:val="ro-MD"/>
        </w:rPr>
      </w:pPr>
    </w:p>
    <w:p w14:paraId="00FCF24D" w14:textId="11C0366D" w:rsidR="00C872BB" w:rsidRPr="00E30017" w:rsidRDefault="00237CB8" w:rsidP="00237CB8">
      <w:pPr>
        <w:tabs>
          <w:tab w:val="left" w:pos="567"/>
        </w:tabs>
        <w:jc w:val="both"/>
        <w:rPr>
          <w:lang w:val="ro-MD"/>
        </w:rPr>
      </w:pPr>
      <w:r w:rsidRPr="00E30017">
        <w:rPr>
          <w:b/>
          <w:lang w:val="ro-MD"/>
        </w:rPr>
        <w:t>5</w:t>
      </w:r>
      <w:r w:rsidR="00C872BB" w:rsidRPr="00E30017">
        <w:rPr>
          <w:b/>
          <w:lang w:val="ro-MD"/>
        </w:rPr>
        <w:t>.13</w:t>
      </w:r>
      <w:r w:rsidR="00C872BB" w:rsidRPr="00E30017">
        <w:rPr>
          <w:b/>
          <w:lang w:val="ro-MD"/>
        </w:rPr>
        <w:tab/>
      </w:r>
      <w:r w:rsidR="00C872BB" w:rsidRPr="00E30017">
        <w:rPr>
          <w:lang w:val="ro-MD"/>
        </w:rPr>
        <w:t>Î</w:t>
      </w:r>
      <w:r w:rsidR="00C872BB" w:rsidRPr="00E30017">
        <w:rPr>
          <w:color w:val="000000"/>
          <w:lang w:val="ro-MD"/>
        </w:rPr>
        <w:t xml:space="preserve">n corespundere cu </w:t>
      </w:r>
      <w:r w:rsidR="00AB269F">
        <w:rPr>
          <w:lang w:val="ro-MD"/>
        </w:rPr>
        <w:t>[</w:t>
      </w:r>
      <w:r w:rsidR="00CC1BF4">
        <w:rPr>
          <w:lang w:val="ro-MD"/>
        </w:rPr>
        <w:t>9</w:t>
      </w:r>
      <w:r w:rsidR="00AB269F">
        <w:rPr>
          <w:lang w:val="ro-MD"/>
        </w:rPr>
        <w:t xml:space="preserve">] </w:t>
      </w:r>
      <w:r w:rsidR="00CC1BF4">
        <w:rPr>
          <w:lang w:val="ro-MD"/>
        </w:rPr>
        <w:t>restabilirea (</w:t>
      </w:r>
      <w:r w:rsidR="004A1D35" w:rsidRPr="00E30017">
        <w:rPr>
          <w:color w:val="000000"/>
          <w:lang w:val="ro-MD"/>
        </w:rPr>
        <w:t>r</w:t>
      </w:r>
      <w:r w:rsidR="00C872BB" w:rsidRPr="00E30017">
        <w:rPr>
          <w:lang w:val="ro-MD"/>
        </w:rPr>
        <w:t>ecultivarea</w:t>
      </w:r>
      <w:r w:rsidR="00CC1BF4">
        <w:rPr>
          <w:lang w:val="ro-MD"/>
        </w:rPr>
        <w:t>)</w:t>
      </w:r>
      <w:r w:rsidR="00C872BB" w:rsidRPr="00E30017">
        <w:rPr>
          <w:lang w:val="ro-MD"/>
        </w:rPr>
        <w:t xml:space="preserve"> terenurilor poate fi realizează în scopul utilizării lor ulterioare în agricultură, silvicultură, piscicultură şi în domeniul folosirii apelor.</w:t>
      </w:r>
    </w:p>
    <w:p w14:paraId="02E83072" w14:textId="77777777" w:rsidR="00237CB8" w:rsidRPr="00E30017" w:rsidRDefault="00237CB8" w:rsidP="00237CB8">
      <w:pPr>
        <w:tabs>
          <w:tab w:val="left" w:pos="567"/>
        </w:tabs>
        <w:jc w:val="both"/>
        <w:rPr>
          <w:lang w:val="ro-MD"/>
        </w:rPr>
      </w:pPr>
    </w:p>
    <w:p w14:paraId="209728EF" w14:textId="77777777" w:rsidR="00C872BB" w:rsidRPr="00E30017" w:rsidRDefault="00C872BB" w:rsidP="00237CB8">
      <w:pPr>
        <w:autoSpaceDE w:val="0"/>
        <w:autoSpaceDN w:val="0"/>
        <w:adjustRightInd w:val="0"/>
        <w:jc w:val="both"/>
        <w:rPr>
          <w:rFonts w:eastAsia="TimesNewRoman"/>
          <w:lang w:val="ro-MD"/>
        </w:rPr>
      </w:pPr>
      <w:r w:rsidRPr="00E30017">
        <w:rPr>
          <w:rFonts w:eastAsia="TimesNewRoman"/>
          <w:lang w:val="ro-MD"/>
        </w:rPr>
        <w:t xml:space="preserve">Determinarea </w:t>
      </w:r>
      <w:proofErr w:type="spellStart"/>
      <w:r w:rsidRPr="00E30017">
        <w:rPr>
          <w:rFonts w:eastAsia="TimesNewRoman"/>
          <w:lang w:val="ro-MD"/>
        </w:rPr>
        <w:t>direcţiei</w:t>
      </w:r>
      <w:proofErr w:type="spellEnd"/>
      <w:r w:rsidRPr="00E30017">
        <w:rPr>
          <w:rFonts w:eastAsia="TimesNewRoman"/>
          <w:lang w:val="ro-MD"/>
        </w:rPr>
        <w:t xml:space="preserve"> </w:t>
      </w:r>
      <w:proofErr w:type="spellStart"/>
      <w:r w:rsidRPr="00E30017">
        <w:rPr>
          <w:rFonts w:eastAsia="TimesNewRoman"/>
          <w:lang w:val="ro-MD"/>
        </w:rPr>
        <w:t>raţionale</w:t>
      </w:r>
      <w:proofErr w:type="spellEnd"/>
      <w:r w:rsidRPr="00E30017">
        <w:rPr>
          <w:rFonts w:eastAsia="TimesNewRoman"/>
          <w:lang w:val="ro-MD"/>
        </w:rPr>
        <w:t xml:space="preserve"> de recultivare trebuie să se efectueze în baza analizei complexe a caracteristicilor naturale, climei, reliefului, </w:t>
      </w:r>
      <w:proofErr w:type="spellStart"/>
      <w:r w:rsidRPr="00E30017">
        <w:rPr>
          <w:rFonts w:eastAsia="TimesNewRoman"/>
          <w:lang w:val="ro-MD"/>
        </w:rPr>
        <w:t>vegetaţiei</w:t>
      </w:r>
      <w:proofErr w:type="spellEnd"/>
      <w:r w:rsidRPr="00E30017">
        <w:rPr>
          <w:rFonts w:eastAsia="TimesNewRoman"/>
          <w:lang w:val="ro-MD"/>
        </w:rPr>
        <w:t xml:space="preserve">, solului, hidrogeologice şi hidrologice, economice şi sanitar-igienice, precum şi a tehnologiei lucrărilor de </w:t>
      </w:r>
      <w:proofErr w:type="spellStart"/>
      <w:r w:rsidRPr="00E30017">
        <w:rPr>
          <w:rFonts w:eastAsia="TimesNewRoman"/>
          <w:lang w:val="ro-MD"/>
        </w:rPr>
        <w:t>construcţie</w:t>
      </w:r>
      <w:proofErr w:type="spellEnd"/>
      <w:r w:rsidRPr="00E30017">
        <w:rPr>
          <w:rFonts w:eastAsia="TimesNewRoman"/>
          <w:lang w:val="ro-MD"/>
        </w:rPr>
        <w:t xml:space="preserve"> a drumului.</w:t>
      </w:r>
    </w:p>
    <w:p w14:paraId="620A1B8B" w14:textId="77777777" w:rsidR="00237CB8" w:rsidRPr="00E30017" w:rsidRDefault="00237CB8" w:rsidP="00237CB8">
      <w:pPr>
        <w:autoSpaceDE w:val="0"/>
        <w:autoSpaceDN w:val="0"/>
        <w:adjustRightInd w:val="0"/>
        <w:jc w:val="both"/>
        <w:rPr>
          <w:lang w:val="ro-MD"/>
        </w:rPr>
      </w:pPr>
    </w:p>
    <w:p w14:paraId="38CF9653" w14:textId="77777777" w:rsidR="00C872BB" w:rsidRPr="00E30017" w:rsidRDefault="00237CB8" w:rsidP="00237CB8">
      <w:pPr>
        <w:tabs>
          <w:tab w:val="left" w:pos="567"/>
        </w:tabs>
        <w:jc w:val="both"/>
        <w:rPr>
          <w:rFonts w:eastAsia="TimesNewRoman"/>
          <w:lang w:val="ro-MD"/>
        </w:rPr>
      </w:pPr>
      <w:r w:rsidRPr="00E30017">
        <w:rPr>
          <w:b/>
          <w:lang w:val="ro-MD"/>
        </w:rPr>
        <w:t>5</w:t>
      </w:r>
      <w:r w:rsidR="00C872BB" w:rsidRPr="00E30017">
        <w:rPr>
          <w:b/>
          <w:lang w:val="ro-MD"/>
        </w:rPr>
        <w:t>.14</w:t>
      </w:r>
      <w:r w:rsidR="00C872BB" w:rsidRPr="00E30017">
        <w:rPr>
          <w:b/>
          <w:lang w:val="ro-MD"/>
        </w:rPr>
        <w:tab/>
      </w:r>
      <w:r w:rsidR="00C872BB" w:rsidRPr="00E30017">
        <w:rPr>
          <w:lang w:val="ro-MD"/>
        </w:rPr>
        <w:t xml:space="preserve">Etapa tehnică a recultivării, care începe în perioada </w:t>
      </w:r>
      <w:proofErr w:type="spellStart"/>
      <w:r w:rsidR="00C872BB" w:rsidRPr="00E30017">
        <w:rPr>
          <w:lang w:val="ro-MD"/>
        </w:rPr>
        <w:t>construcţiei</w:t>
      </w:r>
      <w:proofErr w:type="spellEnd"/>
      <w:r w:rsidR="00C872BB" w:rsidRPr="00E30017">
        <w:rPr>
          <w:lang w:val="ro-MD"/>
        </w:rPr>
        <w:t xml:space="preserve">, modernizării sau reabilitării drumului, include lucrări de planificare a terenurilor deteriorate, de formare a taluzurilor şi </w:t>
      </w:r>
      <w:proofErr w:type="spellStart"/>
      <w:r w:rsidR="00C872BB" w:rsidRPr="00E30017">
        <w:rPr>
          <w:lang w:val="ro-MD"/>
        </w:rPr>
        <w:t>suprafeţelor</w:t>
      </w:r>
      <w:proofErr w:type="spellEnd"/>
      <w:r w:rsidR="00C872BB" w:rsidRPr="00E30017">
        <w:rPr>
          <w:lang w:val="ro-MD"/>
        </w:rPr>
        <w:t xml:space="preserve">, de transportare şi amplasare a solurilor fertile, de </w:t>
      </w:r>
      <w:proofErr w:type="spellStart"/>
      <w:r w:rsidR="00C872BB" w:rsidRPr="00E30017">
        <w:rPr>
          <w:lang w:val="ro-MD"/>
        </w:rPr>
        <w:t>construcţie</w:t>
      </w:r>
      <w:proofErr w:type="spellEnd"/>
      <w:r w:rsidR="00C872BB" w:rsidRPr="00E30017">
        <w:rPr>
          <w:lang w:val="ro-MD"/>
        </w:rPr>
        <w:t xml:space="preserve"> a </w:t>
      </w:r>
      <w:proofErr w:type="spellStart"/>
      <w:r w:rsidR="00C872BB" w:rsidRPr="00E30017">
        <w:rPr>
          <w:lang w:val="ro-MD"/>
        </w:rPr>
        <w:t>instalaţiilor</w:t>
      </w:r>
      <w:proofErr w:type="spellEnd"/>
      <w:r w:rsidR="00C872BB" w:rsidRPr="00E30017">
        <w:rPr>
          <w:lang w:val="ro-MD"/>
        </w:rPr>
        <w:t xml:space="preserve"> hidrotehnice şi de drenaj, şi trebuie să se finalizeze nu mai târziu de un an după terminarea lucrărilor de </w:t>
      </w:r>
      <w:proofErr w:type="spellStart"/>
      <w:r w:rsidR="00C872BB" w:rsidRPr="00E30017">
        <w:rPr>
          <w:lang w:val="ro-MD"/>
        </w:rPr>
        <w:t>construcţie</w:t>
      </w:r>
      <w:proofErr w:type="spellEnd"/>
      <w:r w:rsidR="00C872BB" w:rsidRPr="00E30017">
        <w:rPr>
          <w:lang w:val="ro-MD"/>
        </w:rPr>
        <w:t xml:space="preserve"> principale. </w:t>
      </w:r>
      <w:r w:rsidR="00C872BB" w:rsidRPr="00E30017">
        <w:rPr>
          <w:rFonts w:eastAsia="TimesNewRoman"/>
          <w:lang w:val="ro-MD"/>
        </w:rPr>
        <w:t xml:space="preserve">Perioada recultivării biologice a terenurilor deteriorate, pe parcursul căreia trebuie îndeplinit un complex de măsuri agrotehnice, se </w:t>
      </w:r>
      <w:proofErr w:type="spellStart"/>
      <w:r w:rsidR="00C872BB" w:rsidRPr="00E30017">
        <w:rPr>
          <w:rFonts w:eastAsia="TimesNewRoman"/>
          <w:lang w:val="ro-MD"/>
        </w:rPr>
        <w:t>stabileşte</w:t>
      </w:r>
      <w:proofErr w:type="spellEnd"/>
      <w:r w:rsidR="00C872BB" w:rsidRPr="00E30017">
        <w:rPr>
          <w:rFonts w:eastAsia="TimesNewRoman"/>
          <w:lang w:val="ro-MD"/>
        </w:rPr>
        <w:t xml:space="preserve"> luând în considerare grosimea şi calitatea stratului de sol fertil amplasat, caracteristicile solurilor aflate mai jos, </w:t>
      </w:r>
      <w:proofErr w:type="spellStart"/>
      <w:r w:rsidR="00C872BB" w:rsidRPr="00E30017">
        <w:rPr>
          <w:rFonts w:eastAsia="TimesNewRoman"/>
          <w:lang w:val="ro-MD"/>
        </w:rPr>
        <w:t>particularităţile</w:t>
      </w:r>
      <w:proofErr w:type="spellEnd"/>
      <w:r w:rsidR="00C872BB" w:rsidRPr="00E30017">
        <w:rPr>
          <w:rFonts w:eastAsia="TimesNewRoman"/>
          <w:lang w:val="ro-MD"/>
        </w:rPr>
        <w:t xml:space="preserve"> folosirii ulterio</w:t>
      </w:r>
      <w:r w:rsidR="00D4666A">
        <w:rPr>
          <w:rFonts w:eastAsia="TimesNewRoman"/>
          <w:lang w:val="ro-MD"/>
        </w:rPr>
        <w:t>a</w:t>
      </w:r>
      <w:r w:rsidR="00C872BB" w:rsidRPr="00E30017">
        <w:rPr>
          <w:rFonts w:eastAsia="TimesNewRoman"/>
          <w:lang w:val="ro-MD"/>
        </w:rPr>
        <w:t xml:space="preserve">re a terenurilor recultivare şi </w:t>
      </w:r>
      <w:proofErr w:type="spellStart"/>
      <w:r w:rsidR="00C872BB" w:rsidRPr="00E30017">
        <w:rPr>
          <w:rFonts w:eastAsia="TimesNewRoman"/>
          <w:lang w:val="ro-MD"/>
        </w:rPr>
        <w:t>condiţiile</w:t>
      </w:r>
      <w:proofErr w:type="spellEnd"/>
      <w:r w:rsidR="00C872BB" w:rsidRPr="00E30017">
        <w:rPr>
          <w:rFonts w:eastAsia="TimesNewRoman"/>
          <w:lang w:val="ro-MD"/>
        </w:rPr>
        <w:t xml:space="preserve"> de umiditate.</w:t>
      </w:r>
    </w:p>
    <w:p w14:paraId="0EC6C2D3" w14:textId="77777777" w:rsidR="00237CB8" w:rsidRPr="00E30017" w:rsidRDefault="00237CB8" w:rsidP="00237CB8">
      <w:pPr>
        <w:tabs>
          <w:tab w:val="left" w:pos="567"/>
        </w:tabs>
        <w:jc w:val="both"/>
        <w:rPr>
          <w:rFonts w:eastAsia="TimesNewRoman"/>
          <w:lang w:val="ro-MD"/>
        </w:rPr>
      </w:pPr>
    </w:p>
    <w:p w14:paraId="7A2CD5DE" w14:textId="77777777" w:rsidR="00C872BB" w:rsidRPr="00E30017" w:rsidRDefault="00237CB8" w:rsidP="00237CB8">
      <w:pPr>
        <w:tabs>
          <w:tab w:val="left" w:pos="567"/>
        </w:tabs>
        <w:jc w:val="both"/>
        <w:rPr>
          <w:lang w:val="ro-MD"/>
        </w:rPr>
      </w:pPr>
      <w:r w:rsidRPr="00E30017">
        <w:rPr>
          <w:b/>
          <w:lang w:val="ro-MD"/>
        </w:rPr>
        <w:t>5</w:t>
      </w:r>
      <w:r w:rsidR="00C872BB" w:rsidRPr="00E30017">
        <w:rPr>
          <w:b/>
          <w:lang w:val="ro-MD"/>
        </w:rPr>
        <w:t>.15</w:t>
      </w:r>
      <w:r w:rsidR="00C872BB" w:rsidRPr="00E30017">
        <w:rPr>
          <w:lang w:val="ro-MD"/>
        </w:rPr>
        <w:tab/>
        <w:t xml:space="preserve">La folosirea agricolă a terenurilor recultivate declivitatea pantei nu trebuie să </w:t>
      </w:r>
      <w:proofErr w:type="spellStart"/>
      <w:r w:rsidR="00C872BB" w:rsidRPr="00E30017">
        <w:rPr>
          <w:lang w:val="ro-MD"/>
        </w:rPr>
        <w:t>depăşească</w:t>
      </w:r>
      <w:proofErr w:type="spellEnd"/>
      <w:r w:rsidR="00C872BB" w:rsidRPr="00E30017">
        <w:rPr>
          <w:lang w:val="ro-MD"/>
        </w:rPr>
        <w:t xml:space="preserve"> 10%, denivelările terenurilor nu trebuie să fie mai mari de 5 cm şi la o </w:t>
      </w:r>
      <w:proofErr w:type="spellStart"/>
      <w:r w:rsidR="00C872BB" w:rsidRPr="00E30017">
        <w:rPr>
          <w:lang w:val="ro-MD"/>
        </w:rPr>
        <w:t>distanţă</w:t>
      </w:r>
      <w:proofErr w:type="spellEnd"/>
      <w:r w:rsidR="00C872BB" w:rsidRPr="00E30017">
        <w:rPr>
          <w:lang w:val="ro-MD"/>
        </w:rPr>
        <w:t xml:space="preserve"> de 4 m, grosimea stratului de sol nu trebuie să fie mai mică decât pe terenurile agricole adiacente.</w:t>
      </w:r>
    </w:p>
    <w:p w14:paraId="25158EDA" w14:textId="77777777" w:rsidR="00237CB8" w:rsidRPr="00E30017" w:rsidRDefault="00237CB8" w:rsidP="00237CB8">
      <w:pPr>
        <w:tabs>
          <w:tab w:val="left" w:pos="567"/>
        </w:tabs>
        <w:jc w:val="both"/>
        <w:rPr>
          <w:lang w:val="ro-MD"/>
        </w:rPr>
      </w:pPr>
    </w:p>
    <w:p w14:paraId="4715F592" w14:textId="77777777" w:rsidR="00C872BB" w:rsidRPr="00E30017" w:rsidRDefault="00237CB8" w:rsidP="00237CB8">
      <w:pPr>
        <w:tabs>
          <w:tab w:val="left" w:pos="567"/>
        </w:tabs>
        <w:jc w:val="both"/>
        <w:rPr>
          <w:lang w:val="ro-MD"/>
        </w:rPr>
      </w:pPr>
      <w:r w:rsidRPr="00E30017">
        <w:rPr>
          <w:b/>
          <w:lang w:val="ro-MD"/>
        </w:rPr>
        <w:t>5</w:t>
      </w:r>
      <w:r w:rsidR="00C872BB" w:rsidRPr="00E30017">
        <w:rPr>
          <w:b/>
          <w:lang w:val="ro-MD"/>
        </w:rPr>
        <w:t>.16</w:t>
      </w:r>
      <w:r w:rsidR="00C872BB" w:rsidRPr="00E30017">
        <w:rPr>
          <w:lang w:val="ro-MD"/>
        </w:rPr>
        <w:tab/>
        <w:t xml:space="preserve">Decaparea, depozitarea, păstrarea şi transportarea stratului de sol de la baza terasamentului şi a </w:t>
      </w:r>
      <w:proofErr w:type="spellStart"/>
      <w:r w:rsidR="00C872BB" w:rsidRPr="00E30017">
        <w:rPr>
          <w:lang w:val="ro-MD"/>
        </w:rPr>
        <w:t>construcţiilor</w:t>
      </w:r>
      <w:proofErr w:type="spellEnd"/>
      <w:r w:rsidR="00C872BB" w:rsidRPr="00E30017">
        <w:rPr>
          <w:lang w:val="ro-MD"/>
        </w:rPr>
        <w:t xml:space="preserve"> trebuie realizată conform unor tehnologii care exclud </w:t>
      </w:r>
      <w:proofErr w:type="spellStart"/>
      <w:r w:rsidR="00C872BB" w:rsidRPr="00E30017">
        <w:rPr>
          <w:lang w:val="ro-MD"/>
        </w:rPr>
        <w:t>înrăutăţirea</w:t>
      </w:r>
      <w:proofErr w:type="spellEnd"/>
      <w:r w:rsidR="00C872BB" w:rsidRPr="00E30017">
        <w:rPr>
          <w:lang w:val="ro-MD"/>
        </w:rPr>
        <w:t xml:space="preserve"> </w:t>
      </w:r>
      <w:proofErr w:type="spellStart"/>
      <w:r w:rsidR="00C872BB" w:rsidRPr="00E30017">
        <w:rPr>
          <w:lang w:val="ro-MD"/>
        </w:rPr>
        <w:t>calităţii</w:t>
      </w:r>
      <w:proofErr w:type="spellEnd"/>
      <w:r w:rsidR="00C872BB" w:rsidRPr="00E30017">
        <w:rPr>
          <w:lang w:val="ro-MD"/>
        </w:rPr>
        <w:t xml:space="preserve"> solului fertil, spulberarea şi spălarea lui pe parcursul păstrării.</w:t>
      </w:r>
    </w:p>
    <w:p w14:paraId="307ABA9B" w14:textId="77777777" w:rsidR="00237CB8" w:rsidRPr="00E30017" w:rsidRDefault="00237CB8" w:rsidP="00237CB8">
      <w:pPr>
        <w:tabs>
          <w:tab w:val="left" w:pos="567"/>
        </w:tabs>
        <w:jc w:val="both"/>
        <w:rPr>
          <w:lang w:val="ro-MD"/>
        </w:rPr>
      </w:pPr>
    </w:p>
    <w:p w14:paraId="6F559A9B" w14:textId="77777777" w:rsidR="00C872BB" w:rsidRPr="00E30017" w:rsidRDefault="00C872BB" w:rsidP="00237CB8">
      <w:pPr>
        <w:tabs>
          <w:tab w:val="left" w:pos="567"/>
        </w:tabs>
        <w:autoSpaceDE w:val="0"/>
        <w:autoSpaceDN w:val="0"/>
        <w:adjustRightInd w:val="0"/>
        <w:jc w:val="both"/>
        <w:rPr>
          <w:rFonts w:eastAsia="TimesNewRoman"/>
          <w:lang w:val="ro-MD"/>
        </w:rPr>
      </w:pPr>
      <w:r w:rsidRPr="00E30017">
        <w:rPr>
          <w:rFonts w:eastAsia="TimesNewRoman"/>
          <w:lang w:val="ro-MD"/>
        </w:rPr>
        <w:t xml:space="preserve">Înaintea decapării stratului vegetal se realizează lucrări de eliminare a cioturilor, tufarilor, pietrelor. </w:t>
      </w:r>
      <w:r w:rsidRPr="00E30017">
        <w:rPr>
          <w:lang w:val="ro-MD"/>
        </w:rPr>
        <w:t>Decaparea</w:t>
      </w:r>
      <w:r w:rsidRPr="00E30017">
        <w:rPr>
          <w:rFonts w:eastAsia="TimesNewRoman"/>
          <w:lang w:val="ro-MD"/>
        </w:rPr>
        <w:t xml:space="preserve"> stratului de sol fertil este rezonabil să se facă în perioadele calde şi uscate, iar pe terenurile agricole – după strângerea recoltei. Sectoarele destinate pentru depozitarea solului fertil trebuie plasate pe locuri înalte şi uscate.</w:t>
      </w:r>
    </w:p>
    <w:p w14:paraId="42192565" w14:textId="77777777" w:rsidR="00237CB8" w:rsidRPr="00E30017" w:rsidRDefault="00237CB8" w:rsidP="00237CB8">
      <w:pPr>
        <w:tabs>
          <w:tab w:val="left" w:pos="567"/>
        </w:tabs>
        <w:autoSpaceDE w:val="0"/>
        <w:autoSpaceDN w:val="0"/>
        <w:adjustRightInd w:val="0"/>
        <w:jc w:val="both"/>
        <w:rPr>
          <w:rFonts w:eastAsia="TimesNewRoman"/>
          <w:lang w:val="ro-MD"/>
        </w:rPr>
      </w:pPr>
    </w:p>
    <w:p w14:paraId="59BC5B8C" w14:textId="77777777" w:rsidR="00C872BB" w:rsidRPr="00E30017" w:rsidRDefault="00C872BB" w:rsidP="00237CB8">
      <w:pPr>
        <w:tabs>
          <w:tab w:val="left" w:pos="567"/>
        </w:tabs>
        <w:autoSpaceDE w:val="0"/>
        <w:autoSpaceDN w:val="0"/>
        <w:adjustRightInd w:val="0"/>
        <w:jc w:val="both"/>
        <w:rPr>
          <w:rFonts w:eastAsia="TimesNewRoman"/>
          <w:lang w:val="ro-MD"/>
        </w:rPr>
      </w:pPr>
      <w:r w:rsidRPr="00E30017">
        <w:rPr>
          <w:rFonts w:eastAsia="TimesNewRoman"/>
          <w:lang w:val="ro-MD"/>
        </w:rPr>
        <w:t xml:space="preserve">La păstrarea îndelungată a solului fertil, </w:t>
      </w:r>
      <w:proofErr w:type="spellStart"/>
      <w:r w:rsidRPr="00E30017">
        <w:rPr>
          <w:rFonts w:eastAsia="TimesNewRoman"/>
          <w:lang w:val="ro-MD"/>
        </w:rPr>
        <w:t>suprafaţa</w:t>
      </w:r>
      <w:proofErr w:type="spellEnd"/>
      <w:r w:rsidRPr="00E30017">
        <w:rPr>
          <w:rFonts w:eastAsia="TimesNewRoman"/>
          <w:lang w:val="ro-MD"/>
        </w:rPr>
        <w:t xml:space="preserve"> depozitelor trebuie consolidată prin înierbare sau alte </w:t>
      </w:r>
      <w:proofErr w:type="spellStart"/>
      <w:r w:rsidRPr="00E30017">
        <w:rPr>
          <w:rFonts w:eastAsia="TimesNewRoman"/>
          <w:lang w:val="ro-MD"/>
        </w:rPr>
        <w:t>modalităţi</w:t>
      </w:r>
      <w:proofErr w:type="spellEnd"/>
      <w:r w:rsidRPr="00E30017">
        <w:rPr>
          <w:rFonts w:eastAsia="TimesNewRoman"/>
          <w:lang w:val="ro-MD"/>
        </w:rPr>
        <w:t>.</w:t>
      </w:r>
    </w:p>
    <w:p w14:paraId="2A10EB1E" w14:textId="77777777" w:rsidR="00237CB8" w:rsidRPr="00E30017" w:rsidRDefault="00237CB8" w:rsidP="00237CB8">
      <w:pPr>
        <w:tabs>
          <w:tab w:val="left" w:pos="567"/>
        </w:tabs>
        <w:autoSpaceDE w:val="0"/>
        <w:autoSpaceDN w:val="0"/>
        <w:adjustRightInd w:val="0"/>
        <w:jc w:val="both"/>
        <w:rPr>
          <w:lang w:val="ro-MD"/>
        </w:rPr>
      </w:pPr>
    </w:p>
    <w:p w14:paraId="6618AEE5" w14:textId="77777777" w:rsidR="00C872BB" w:rsidRPr="00E30017" w:rsidRDefault="00237CB8" w:rsidP="00DF4CBC">
      <w:pPr>
        <w:jc w:val="both"/>
        <w:rPr>
          <w:lang w:val="ro-MD"/>
        </w:rPr>
      </w:pPr>
      <w:r w:rsidRPr="00E30017">
        <w:rPr>
          <w:b/>
          <w:lang w:val="ro-MD"/>
        </w:rPr>
        <w:t>5</w:t>
      </w:r>
      <w:r w:rsidR="00C872BB" w:rsidRPr="00E30017">
        <w:rPr>
          <w:b/>
          <w:lang w:val="ro-MD"/>
        </w:rPr>
        <w:t>.17</w:t>
      </w:r>
      <w:r w:rsidR="00C872BB" w:rsidRPr="00E30017">
        <w:rPr>
          <w:b/>
          <w:lang w:val="ro-MD"/>
        </w:rPr>
        <w:tab/>
      </w:r>
      <w:r w:rsidR="00C872BB" w:rsidRPr="00E30017">
        <w:rPr>
          <w:lang w:val="ro-MD"/>
        </w:rPr>
        <w:t xml:space="preserve">Terenurile recultivate, amplasate pe </w:t>
      </w:r>
      <w:proofErr w:type="spellStart"/>
      <w:r w:rsidR="00C872BB" w:rsidRPr="00E30017">
        <w:rPr>
          <w:lang w:val="ro-MD"/>
        </w:rPr>
        <w:t>versanţi</w:t>
      </w:r>
      <w:proofErr w:type="spellEnd"/>
      <w:r w:rsidR="00C872BB" w:rsidRPr="00E30017">
        <w:rPr>
          <w:lang w:val="ro-MD"/>
        </w:rPr>
        <w:t xml:space="preserve">, trebuie protejate de eroziunea acvatică prin </w:t>
      </w:r>
      <w:proofErr w:type="spellStart"/>
      <w:r w:rsidR="00C872BB" w:rsidRPr="00E30017">
        <w:rPr>
          <w:lang w:val="ro-MD"/>
        </w:rPr>
        <w:t>construcţia</w:t>
      </w:r>
      <w:proofErr w:type="spellEnd"/>
      <w:r w:rsidR="00C872BB" w:rsidRPr="00E30017">
        <w:rPr>
          <w:lang w:val="ro-MD"/>
        </w:rPr>
        <w:t xml:space="preserve"> </w:t>
      </w:r>
      <w:proofErr w:type="spellStart"/>
      <w:r w:rsidR="00C872BB" w:rsidRPr="00E30017">
        <w:rPr>
          <w:lang w:val="ro-MD"/>
        </w:rPr>
        <w:t>şanţurilor</w:t>
      </w:r>
      <w:proofErr w:type="spellEnd"/>
      <w:r w:rsidR="00C872BB" w:rsidRPr="00E30017">
        <w:rPr>
          <w:lang w:val="ro-MD"/>
        </w:rPr>
        <w:t xml:space="preserve"> de apărare sau valuri de </w:t>
      </w:r>
      <w:proofErr w:type="spellStart"/>
      <w:r w:rsidR="00C872BB" w:rsidRPr="00E30017">
        <w:rPr>
          <w:lang w:val="ro-MD"/>
        </w:rPr>
        <w:t>pămînt</w:t>
      </w:r>
      <w:proofErr w:type="spellEnd"/>
      <w:r w:rsidR="00C872BB" w:rsidRPr="00E30017">
        <w:rPr>
          <w:lang w:val="ro-MD"/>
        </w:rPr>
        <w:t xml:space="preserve">. Pentru terenurile </w:t>
      </w:r>
      <w:proofErr w:type="spellStart"/>
      <w:r w:rsidR="00C872BB" w:rsidRPr="00E30017">
        <w:rPr>
          <w:lang w:val="ro-MD"/>
        </w:rPr>
        <w:t>uşor</w:t>
      </w:r>
      <w:proofErr w:type="spellEnd"/>
      <w:r w:rsidR="00C872BB" w:rsidRPr="00E30017">
        <w:rPr>
          <w:lang w:val="ro-MD"/>
        </w:rPr>
        <w:t xml:space="preserve"> erodabile trebuie prevăzută consolidarea fundului şi taluzurilor </w:t>
      </w:r>
      <w:proofErr w:type="spellStart"/>
      <w:r w:rsidR="00C872BB" w:rsidRPr="00E30017">
        <w:rPr>
          <w:lang w:val="ro-MD"/>
        </w:rPr>
        <w:t>şanţurilor</w:t>
      </w:r>
      <w:proofErr w:type="spellEnd"/>
      <w:r w:rsidR="00C872BB" w:rsidRPr="00E30017">
        <w:rPr>
          <w:lang w:val="ro-MD"/>
        </w:rPr>
        <w:t>.</w:t>
      </w:r>
    </w:p>
    <w:p w14:paraId="5BFA6E97" w14:textId="77777777" w:rsidR="00237CB8" w:rsidRPr="00E30017" w:rsidRDefault="00237CB8" w:rsidP="00DF4CBC">
      <w:pPr>
        <w:jc w:val="both"/>
        <w:rPr>
          <w:lang w:val="ro-MD"/>
        </w:rPr>
      </w:pPr>
    </w:p>
    <w:p w14:paraId="31718A2C" w14:textId="77777777" w:rsidR="00C872BB" w:rsidRPr="00E30017" w:rsidRDefault="00237CB8" w:rsidP="00DB2CE5">
      <w:pPr>
        <w:jc w:val="both"/>
        <w:rPr>
          <w:lang w:val="ro-MD"/>
        </w:rPr>
      </w:pPr>
      <w:r w:rsidRPr="00E30017">
        <w:rPr>
          <w:b/>
          <w:lang w:val="ro-MD"/>
        </w:rPr>
        <w:t>5</w:t>
      </w:r>
      <w:r w:rsidR="00C872BB" w:rsidRPr="00E30017">
        <w:rPr>
          <w:b/>
          <w:lang w:val="ro-MD"/>
        </w:rPr>
        <w:t>.18</w:t>
      </w:r>
      <w:r w:rsidR="00C872BB" w:rsidRPr="00E30017">
        <w:rPr>
          <w:b/>
          <w:lang w:val="ro-MD"/>
        </w:rPr>
        <w:tab/>
      </w:r>
      <w:r w:rsidR="00C872BB" w:rsidRPr="00E30017">
        <w:rPr>
          <w:lang w:val="ro-MD"/>
        </w:rPr>
        <w:t xml:space="preserve">În cazul unei </w:t>
      </w:r>
      <w:proofErr w:type="spellStart"/>
      <w:r w:rsidR="00C872BB" w:rsidRPr="00E30017">
        <w:rPr>
          <w:lang w:val="ro-MD"/>
        </w:rPr>
        <w:t>declivităţi</w:t>
      </w:r>
      <w:proofErr w:type="spellEnd"/>
      <w:r w:rsidR="00C872BB" w:rsidRPr="00E30017">
        <w:rPr>
          <w:lang w:val="ro-MD"/>
        </w:rPr>
        <w:t xml:space="preserve"> considerabile a </w:t>
      </w:r>
      <w:proofErr w:type="spellStart"/>
      <w:r w:rsidR="00C872BB" w:rsidRPr="00E30017">
        <w:rPr>
          <w:lang w:val="ro-MD"/>
        </w:rPr>
        <w:t>versanţilor</w:t>
      </w:r>
      <w:proofErr w:type="spellEnd"/>
      <w:r w:rsidR="00C872BB" w:rsidRPr="00E30017">
        <w:rPr>
          <w:lang w:val="ro-MD"/>
        </w:rPr>
        <w:t xml:space="preserve">, în procesul de recultivare poate fi rezonabilă terasarea </w:t>
      </w:r>
      <w:proofErr w:type="spellStart"/>
      <w:r w:rsidR="00C872BB" w:rsidRPr="00E30017">
        <w:rPr>
          <w:lang w:val="ro-MD"/>
        </w:rPr>
        <w:t>versanţilor</w:t>
      </w:r>
      <w:proofErr w:type="spellEnd"/>
      <w:r w:rsidR="00C872BB" w:rsidRPr="00E30017">
        <w:rPr>
          <w:lang w:val="ro-MD"/>
        </w:rPr>
        <w:t xml:space="preserve">. Numărul teraselor este determinat de stabilitatea generală a taluzurilor, tehnologia lucrărilor, posibilitatea folosirii </w:t>
      </w:r>
      <w:proofErr w:type="spellStart"/>
      <w:r w:rsidR="00C872BB" w:rsidRPr="00E30017">
        <w:rPr>
          <w:lang w:val="ro-MD"/>
        </w:rPr>
        <w:t>maşinilor</w:t>
      </w:r>
      <w:proofErr w:type="spellEnd"/>
      <w:r w:rsidR="00C872BB" w:rsidRPr="00E30017">
        <w:rPr>
          <w:lang w:val="ro-MD"/>
        </w:rPr>
        <w:t xml:space="preserve"> agricole. Declivitatea transversală a teraselor trebuie să constituie 1,5 - 3,5% în </w:t>
      </w:r>
      <w:proofErr w:type="spellStart"/>
      <w:r w:rsidR="00C872BB" w:rsidRPr="00E30017">
        <w:rPr>
          <w:lang w:val="ro-MD"/>
        </w:rPr>
        <w:t>direcţia</w:t>
      </w:r>
      <w:proofErr w:type="spellEnd"/>
      <w:r w:rsidR="00C872BB" w:rsidRPr="00E30017">
        <w:rPr>
          <w:lang w:val="ro-MD"/>
        </w:rPr>
        <w:t xml:space="preserve"> terasei situate mai sus</w:t>
      </w:r>
      <w:r w:rsidRPr="00E30017">
        <w:rPr>
          <w:lang w:val="ro-MD"/>
        </w:rPr>
        <w:t>.</w:t>
      </w:r>
    </w:p>
    <w:p w14:paraId="6BCE825D" w14:textId="77777777" w:rsidR="00237CB8" w:rsidRPr="00E30017" w:rsidRDefault="00237CB8" w:rsidP="00DB2CE5">
      <w:pPr>
        <w:jc w:val="both"/>
        <w:rPr>
          <w:rFonts w:eastAsia="TimesNewRoman"/>
          <w:lang w:val="ro-MD"/>
        </w:rPr>
      </w:pPr>
    </w:p>
    <w:p w14:paraId="6C6C1574" w14:textId="77777777" w:rsidR="00C872BB" w:rsidRPr="00E30017" w:rsidRDefault="00C872BB" w:rsidP="00C169C8">
      <w:pPr>
        <w:jc w:val="both"/>
        <w:rPr>
          <w:rFonts w:eastAsia="TimesNewRoman"/>
          <w:lang w:val="ro-MD"/>
        </w:rPr>
      </w:pPr>
      <w:r w:rsidRPr="00E30017">
        <w:rPr>
          <w:rFonts w:eastAsia="TimesNewRoman"/>
          <w:lang w:val="ro-MD"/>
        </w:rPr>
        <w:t xml:space="preserve">La amenajarea </w:t>
      </w:r>
      <w:proofErr w:type="spellStart"/>
      <w:r w:rsidRPr="00E30017">
        <w:rPr>
          <w:rFonts w:eastAsia="TimesNewRoman"/>
          <w:lang w:val="ro-MD"/>
        </w:rPr>
        <w:t>şanţurilor</w:t>
      </w:r>
      <w:proofErr w:type="spellEnd"/>
      <w:r w:rsidRPr="00E30017">
        <w:rPr>
          <w:rFonts w:eastAsia="TimesNewRoman"/>
          <w:lang w:val="ro-MD"/>
        </w:rPr>
        <w:t xml:space="preserve"> de gardă şi terasarea </w:t>
      </w:r>
      <w:proofErr w:type="spellStart"/>
      <w:r w:rsidRPr="00E30017">
        <w:rPr>
          <w:rFonts w:eastAsia="TimesNewRoman"/>
          <w:lang w:val="ro-MD"/>
        </w:rPr>
        <w:t>versanţilor</w:t>
      </w:r>
      <w:proofErr w:type="spellEnd"/>
      <w:r w:rsidRPr="00E30017">
        <w:rPr>
          <w:rFonts w:eastAsia="TimesNewRoman"/>
          <w:lang w:val="ro-MD"/>
        </w:rPr>
        <w:t xml:space="preserve"> este necesar să se prevadă măsuri de prevenire a alunecărilor de teren.</w:t>
      </w:r>
    </w:p>
    <w:p w14:paraId="09800419" w14:textId="77777777" w:rsidR="00237CB8" w:rsidRPr="00E30017" w:rsidRDefault="00237CB8" w:rsidP="00C169C8">
      <w:pPr>
        <w:jc w:val="both"/>
        <w:rPr>
          <w:rFonts w:eastAsia="TimesNewRoman"/>
          <w:lang w:val="ro-MD"/>
        </w:rPr>
      </w:pPr>
    </w:p>
    <w:p w14:paraId="0F29D76D" w14:textId="77777777" w:rsidR="00C872BB" w:rsidRPr="00E30017" w:rsidRDefault="00237CB8" w:rsidP="00DB2CE5">
      <w:pPr>
        <w:jc w:val="both"/>
        <w:rPr>
          <w:lang w:val="ro-MD"/>
        </w:rPr>
      </w:pPr>
      <w:r w:rsidRPr="00E30017">
        <w:rPr>
          <w:b/>
          <w:lang w:val="ro-MD"/>
        </w:rPr>
        <w:t>5</w:t>
      </w:r>
      <w:r w:rsidR="00C872BB" w:rsidRPr="00E30017">
        <w:rPr>
          <w:b/>
          <w:lang w:val="ro-MD"/>
        </w:rPr>
        <w:t>.19</w:t>
      </w:r>
      <w:r w:rsidR="00C872BB" w:rsidRPr="00E30017">
        <w:rPr>
          <w:b/>
          <w:lang w:val="ro-MD"/>
        </w:rPr>
        <w:tab/>
      </w:r>
      <w:r w:rsidR="00C872BB" w:rsidRPr="00E30017">
        <w:rPr>
          <w:lang w:val="ro-MD"/>
        </w:rPr>
        <w:t xml:space="preserve">Restabilirea </w:t>
      </w:r>
      <w:proofErr w:type="spellStart"/>
      <w:r w:rsidR="00C872BB" w:rsidRPr="00E30017">
        <w:rPr>
          <w:lang w:val="ro-MD"/>
        </w:rPr>
        <w:t>fertilităţii</w:t>
      </w:r>
      <w:proofErr w:type="spellEnd"/>
      <w:r w:rsidR="00C872BB" w:rsidRPr="00E30017">
        <w:rPr>
          <w:lang w:val="ro-MD"/>
        </w:rPr>
        <w:t xml:space="preserve"> solurilor la etapa biologică de recultivare se realizează pe calea introducerii </w:t>
      </w:r>
      <w:proofErr w:type="spellStart"/>
      <w:r w:rsidR="00C872BB" w:rsidRPr="00E30017">
        <w:rPr>
          <w:lang w:val="ro-MD"/>
        </w:rPr>
        <w:t>îngrăşămintelor</w:t>
      </w:r>
      <w:proofErr w:type="spellEnd"/>
      <w:r w:rsidR="00C872BB" w:rsidRPr="00E30017">
        <w:rPr>
          <w:lang w:val="ro-MD"/>
        </w:rPr>
        <w:t xml:space="preserve"> organice şi minerale, îndeplinirea măsurilor necesare de recuperare, aplicarea asolamentelor specifice pentru culturi şi practicilor agrotehnice, determinate de caracteristicile concrete ale terenurilor recultivate, de </w:t>
      </w:r>
      <w:proofErr w:type="spellStart"/>
      <w:r w:rsidR="00C872BB" w:rsidRPr="00E30017">
        <w:rPr>
          <w:lang w:val="ro-MD"/>
        </w:rPr>
        <w:t>posibilităţile</w:t>
      </w:r>
      <w:proofErr w:type="spellEnd"/>
      <w:r w:rsidR="00C872BB" w:rsidRPr="00E30017">
        <w:rPr>
          <w:lang w:val="ro-MD"/>
        </w:rPr>
        <w:t xml:space="preserve"> şi planurile de utilizare a terenurilor.</w:t>
      </w:r>
    </w:p>
    <w:p w14:paraId="533A27BE" w14:textId="77777777" w:rsidR="00237CB8" w:rsidRPr="00E30017" w:rsidRDefault="00237CB8" w:rsidP="00DB2CE5">
      <w:pPr>
        <w:jc w:val="both"/>
        <w:rPr>
          <w:lang w:val="ro-MD"/>
        </w:rPr>
      </w:pPr>
    </w:p>
    <w:p w14:paraId="7913983C" w14:textId="77777777" w:rsidR="00C872BB" w:rsidRPr="00E30017" w:rsidRDefault="00237CB8" w:rsidP="00237CB8">
      <w:pPr>
        <w:tabs>
          <w:tab w:val="left" w:pos="567"/>
        </w:tabs>
        <w:jc w:val="both"/>
        <w:rPr>
          <w:lang w:val="ro-MD"/>
        </w:rPr>
      </w:pPr>
      <w:r w:rsidRPr="00E30017">
        <w:rPr>
          <w:b/>
          <w:lang w:val="ro-MD"/>
        </w:rPr>
        <w:t>5</w:t>
      </w:r>
      <w:r w:rsidR="00C872BB" w:rsidRPr="00E30017">
        <w:rPr>
          <w:b/>
          <w:lang w:val="ro-MD"/>
        </w:rPr>
        <w:t>.20</w:t>
      </w:r>
      <w:r w:rsidR="00C872BB" w:rsidRPr="00E30017">
        <w:rPr>
          <w:b/>
          <w:lang w:val="ro-MD"/>
        </w:rPr>
        <w:tab/>
      </w:r>
      <w:r w:rsidR="00C872BB" w:rsidRPr="00E30017">
        <w:rPr>
          <w:lang w:val="ro-MD"/>
        </w:rPr>
        <w:t xml:space="preserve">În scopul creării unor </w:t>
      </w:r>
      <w:proofErr w:type="spellStart"/>
      <w:r w:rsidR="00C872BB" w:rsidRPr="00E30017">
        <w:rPr>
          <w:lang w:val="ro-MD"/>
        </w:rPr>
        <w:t>condiţii</w:t>
      </w:r>
      <w:proofErr w:type="spellEnd"/>
      <w:r w:rsidR="00C872BB" w:rsidRPr="00E30017">
        <w:rPr>
          <w:lang w:val="ro-MD"/>
        </w:rPr>
        <w:t xml:space="preserve"> favorabile pentru folosirea în agricultură a terenurilor amplasate în apropierea drumului, la elaborarea proiectelor drumurilor şi în procesul de </w:t>
      </w:r>
      <w:proofErr w:type="spellStart"/>
      <w:r w:rsidR="00C872BB" w:rsidRPr="00E30017">
        <w:rPr>
          <w:lang w:val="ro-MD"/>
        </w:rPr>
        <w:t>construcţie</w:t>
      </w:r>
      <w:proofErr w:type="spellEnd"/>
      <w:r w:rsidR="00C872BB" w:rsidRPr="00E30017">
        <w:rPr>
          <w:lang w:val="ro-MD"/>
        </w:rPr>
        <w:t xml:space="preserve"> şi exploatare a acestora se recomandă aplicarea următoarelor măsuri:</w:t>
      </w:r>
    </w:p>
    <w:p w14:paraId="7FC42B6E" w14:textId="77777777" w:rsidR="00237CB8" w:rsidRPr="00E30017" w:rsidRDefault="00237CB8" w:rsidP="00237CB8">
      <w:pPr>
        <w:tabs>
          <w:tab w:val="left" w:pos="567"/>
        </w:tabs>
        <w:jc w:val="both"/>
        <w:rPr>
          <w:lang w:val="ro-MD"/>
        </w:rPr>
      </w:pPr>
    </w:p>
    <w:p w14:paraId="23C3220F" w14:textId="77777777" w:rsidR="00C872BB" w:rsidRPr="00E30017" w:rsidRDefault="00C872BB" w:rsidP="00237CB8">
      <w:pPr>
        <w:tabs>
          <w:tab w:val="left" w:pos="567"/>
        </w:tabs>
        <w:ind w:left="567" w:hanging="567"/>
        <w:jc w:val="both"/>
        <w:rPr>
          <w:lang w:val="ro-MD"/>
        </w:rPr>
      </w:pPr>
      <w:r w:rsidRPr="00E30017">
        <w:rPr>
          <w:lang w:val="ro-MD"/>
        </w:rPr>
        <w:lastRenderedPageBreak/>
        <w:t>a)</w:t>
      </w:r>
      <w:r w:rsidRPr="00E30017">
        <w:rPr>
          <w:lang w:val="ro-MD"/>
        </w:rPr>
        <w:tab/>
        <w:t xml:space="preserve">trasarea drumului în plan care asigură planificarea optimală a câmpurilor, </w:t>
      </w:r>
      <w:proofErr w:type="spellStart"/>
      <w:r w:rsidRPr="00E30017">
        <w:rPr>
          <w:lang w:val="ro-MD"/>
        </w:rPr>
        <w:t>condiţii</w:t>
      </w:r>
      <w:proofErr w:type="spellEnd"/>
      <w:r w:rsidRPr="00E30017">
        <w:rPr>
          <w:lang w:val="ro-MD"/>
        </w:rPr>
        <w:t xml:space="preserve"> favorabile pentru </w:t>
      </w:r>
      <w:proofErr w:type="spellStart"/>
      <w:r w:rsidRPr="00E30017">
        <w:rPr>
          <w:lang w:val="ro-MD"/>
        </w:rPr>
        <w:t>construcţia</w:t>
      </w:r>
      <w:proofErr w:type="spellEnd"/>
      <w:r w:rsidRPr="00E30017">
        <w:rPr>
          <w:lang w:val="ro-MD"/>
        </w:rPr>
        <w:t xml:space="preserve"> şi exploatarea sistemelor de irigare; </w:t>
      </w:r>
    </w:p>
    <w:p w14:paraId="0FFE601C" w14:textId="77777777" w:rsidR="00C872BB" w:rsidRPr="00E30017" w:rsidRDefault="00C872BB" w:rsidP="00237CB8">
      <w:pPr>
        <w:tabs>
          <w:tab w:val="left" w:pos="567"/>
        </w:tabs>
        <w:ind w:left="567" w:hanging="567"/>
        <w:jc w:val="both"/>
        <w:rPr>
          <w:lang w:val="ro-MD"/>
        </w:rPr>
      </w:pPr>
      <w:r w:rsidRPr="00E30017">
        <w:rPr>
          <w:lang w:val="ro-MD"/>
        </w:rPr>
        <w:t>b)</w:t>
      </w:r>
      <w:r w:rsidRPr="00E30017">
        <w:rPr>
          <w:lang w:val="ro-MD"/>
        </w:rPr>
        <w:tab/>
        <w:t xml:space="preserve">proiectarea unui număr necesar de </w:t>
      </w:r>
      <w:proofErr w:type="spellStart"/>
      <w:r w:rsidRPr="00E30017">
        <w:rPr>
          <w:lang w:val="ro-MD"/>
        </w:rPr>
        <w:t>ramificaţii</w:t>
      </w:r>
      <w:proofErr w:type="spellEnd"/>
      <w:r w:rsidRPr="00E30017">
        <w:rPr>
          <w:lang w:val="ro-MD"/>
        </w:rPr>
        <w:t xml:space="preserve"> de la drum spre câmpuri şi </w:t>
      </w:r>
      <w:proofErr w:type="spellStart"/>
      <w:r w:rsidRPr="00E30017">
        <w:rPr>
          <w:lang w:val="ro-MD"/>
        </w:rPr>
        <w:t>intersecţii</w:t>
      </w:r>
      <w:proofErr w:type="spellEnd"/>
      <w:r w:rsidRPr="00E30017">
        <w:rPr>
          <w:lang w:val="ro-MD"/>
        </w:rPr>
        <w:t xml:space="preserve"> ce exclud parcursurile mari pentru </w:t>
      </w:r>
      <w:proofErr w:type="spellStart"/>
      <w:r w:rsidRPr="00E30017">
        <w:rPr>
          <w:lang w:val="ro-MD"/>
        </w:rPr>
        <w:t>maşinile</w:t>
      </w:r>
      <w:proofErr w:type="spellEnd"/>
      <w:r w:rsidRPr="00E30017">
        <w:rPr>
          <w:lang w:val="ro-MD"/>
        </w:rPr>
        <w:t xml:space="preserve"> agricole şi vehiculele care le deservesc;</w:t>
      </w:r>
    </w:p>
    <w:p w14:paraId="2CB9D0AA" w14:textId="77777777" w:rsidR="00C872BB" w:rsidRPr="00E30017" w:rsidRDefault="00C872BB" w:rsidP="00237CB8">
      <w:pPr>
        <w:tabs>
          <w:tab w:val="left" w:pos="567"/>
        </w:tabs>
        <w:ind w:left="567" w:hanging="567"/>
        <w:jc w:val="both"/>
        <w:rPr>
          <w:lang w:val="ro-MD"/>
        </w:rPr>
      </w:pPr>
      <w:r w:rsidRPr="00E30017">
        <w:rPr>
          <w:lang w:val="ro-MD"/>
        </w:rPr>
        <w:t>c)</w:t>
      </w:r>
      <w:r w:rsidRPr="00E30017">
        <w:rPr>
          <w:lang w:val="ro-MD"/>
        </w:rPr>
        <w:tab/>
        <w:t xml:space="preserve">stabilirea locurilor de amplasare a rigolelor, </w:t>
      </w:r>
      <w:proofErr w:type="spellStart"/>
      <w:r w:rsidRPr="00E30017">
        <w:rPr>
          <w:lang w:val="ro-MD"/>
        </w:rPr>
        <w:t>luînd</w:t>
      </w:r>
      <w:proofErr w:type="spellEnd"/>
      <w:r w:rsidRPr="00E30017">
        <w:rPr>
          <w:lang w:val="ro-MD"/>
        </w:rPr>
        <w:t xml:space="preserve"> în considerare sistemele de irigare existente şi cele proiectate;</w:t>
      </w:r>
    </w:p>
    <w:p w14:paraId="6F86CFF7" w14:textId="77777777" w:rsidR="00C872BB" w:rsidRPr="00E30017" w:rsidRDefault="00C872BB" w:rsidP="00237CB8">
      <w:pPr>
        <w:tabs>
          <w:tab w:val="left" w:pos="567"/>
        </w:tabs>
        <w:ind w:left="567" w:hanging="567"/>
        <w:jc w:val="both"/>
        <w:rPr>
          <w:lang w:val="ro-MD"/>
        </w:rPr>
      </w:pPr>
      <w:r w:rsidRPr="00E30017">
        <w:rPr>
          <w:lang w:val="ro-MD"/>
        </w:rPr>
        <w:t>d)</w:t>
      </w:r>
      <w:r w:rsidRPr="00E30017">
        <w:rPr>
          <w:lang w:val="ro-MD"/>
        </w:rPr>
        <w:tab/>
        <w:t xml:space="preserve">selectarea unor deschideri ale </w:t>
      </w:r>
      <w:proofErr w:type="spellStart"/>
      <w:r w:rsidRPr="00E30017">
        <w:rPr>
          <w:lang w:val="ro-MD"/>
        </w:rPr>
        <w:t>podeţelor</w:t>
      </w:r>
      <w:proofErr w:type="spellEnd"/>
      <w:r w:rsidRPr="00E30017">
        <w:rPr>
          <w:lang w:val="ro-MD"/>
        </w:rPr>
        <w:t xml:space="preserve"> suficient de mari pentru excluderea inundării şi înnămolirii terenurilor agricole situate în bieful superior; </w:t>
      </w:r>
    </w:p>
    <w:p w14:paraId="21E51824" w14:textId="77777777" w:rsidR="00C872BB" w:rsidRPr="00E30017" w:rsidRDefault="00C872BB" w:rsidP="00237CB8">
      <w:pPr>
        <w:tabs>
          <w:tab w:val="left" w:pos="567"/>
        </w:tabs>
        <w:ind w:left="567" w:hanging="567"/>
        <w:jc w:val="both"/>
        <w:rPr>
          <w:lang w:val="ro-MD"/>
        </w:rPr>
      </w:pPr>
      <w:r w:rsidRPr="00E30017">
        <w:rPr>
          <w:lang w:val="ro-MD"/>
        </w:rPr>
        <w:t>e)</w:t>
      </w:r>
      <w:r w:rsidRPr="00E30017">
        <w:rPr>
          <w:lang w:val="ro-MD"/>
        </w:rPr>
        <w:tab/>
        <w:t xml:space="preserve">folosirea pentru </w:t>
      </w:r>
      <w:proofErr w:type="spellStart"/>
      <w:r w:rsidRPr="00E30017">
        <w:rPr>
          <w:lang w:val="ro-MD"/>
        </w:rPr>
        <w:t>plantaţiile</w:t>
      </w:r>
      <w:proofErr w:type="spellEnd"/>
      <w:r w:rsidRPr="00E30017">
        <w:rPr>
          <w:lang w:val="ro-MD"/>
        </w:rPr>
        <w:t xml:space="preserve"> rutiere a speciilor de plante care nu sunt buruien</w:t>
      </w:r>
      <w:r w:rsidR="00D4666A">
        <w:rPr>
          <w:lang w:val="ro-MD"/>
        </w:rPr>
        <w:t>i</w:t>
      </w:r>
      <w:r w:rsidRPr="00E30017">
        <w:rPr>
          <w:lang w:val="ro-MD"/>
        </w:rPr>
        <w:t xml:space="preserve"> şi care nu creează </w:t>
      </w:r>
      <w:proofErr w:type="spellStart"/>
      <w:r w:rsidRPr="00E30017">
        <w:rPr>
          <w:lang w:val="ro-MD"/>
        </w:rPr>
        <w:t>condiţii</w:t>
      </w:r>
      <w:proofErr w:type="spellEnd"/>
      <w:r w:rsidRPr="00E30017">
        <w:rPr>
          <w:lang w:val="ro-MD"/>
        </w:rPr>
        <w:t xml:space="preserve"> prielnice pentru dezvoltarea insectelor dăunătoare şi bolilor culturilor agricole;</w:t>
      </w:r>
    </w:p>
    <w:p w14:paraId="6CDBD5A6" w14:textId="77777777" w:rsidR="00C872BB" w:rsidRPr="00E30017" w:rsidRDefault="00C872BB" w:rsidP="00237CB8">
      <w:pPr>
        <w:tabs>
          <w:tab w:val="left" w:pos="567"/>
        </w:tabs>
        <w:ind w:left="567" w:hanging="567"/>
        <w:jc w:val="both"/>
        <w:rPr>
          <w:lang w:val="ro-MD"/>
        </w:rPr>
      </w:pPr>
      <w:r w:rsidRPr="00E30017">
        <w:rPr>
          <w:lang w:val="ro-MD"/>
        </w:rPr>
        <w:t>f)</w:t>
      </w:r>
      <w:r w:rsidRPr="00E30017">
        <w:rPr>
          <w:lang w:val="ro-MD"/>
        </w:rPr>
        <w:tab/>
        <w:t xml:space="preserve">realizarea unor măsuri ce exclud sau diminuează poluarea aerului atmosferic, solurilor, </w:t>
      </w:r>
      <w:proofErr w:type="spellStart"/>
      <w:r w:rsidRPr="00E30017">
        <w:rPr>
          <w:lang w:val="ro-MD"/>
        </w:rPr>
        <w:t>vegetaţiei</w:t>
      </w:r>
      <w:proofErr w:type="spellEnd"/>
      <w:r w:rsidRPr="00E30017">
        <w:rPr>
          <w:lang w:val="ro-MD"/>
        </w:rPr>
        <w:t xml:space="preserve">, apelor subterane şi de </w:t>
      </w:r>
      <w:proofErr w:type="spellStart"/>
      <w:r w:rsidRPr="00E30017">
        <w:rPr>
          <w:lang w:val="ro-MD"/>
        </w:rPr>
        <w:t>suprafaţă</w:t>
      </w:r>
      <w:proofErr w:type="spellEnd"/>
      <w:r w:rsidRPr="00E30017">
        <w:rPr>
          <w:lang w:val="ro-MD"/>
        </w:rPr>
        <w:t xml:space="preserve"> (a se vedea capitolul </w:t>
      </w:r>
      <w:r w:rsidR="00237CB8" w:rsidRPr="00E30017">
        <w:rPr>
          <w:lang w:val="ro-MD"/>
        </w:rPr>
        <w:t>8</w:t>
      </w:r>
      <w:r w:rsidRPr="00E30017">
        <w:rPr>
          <w:lang w:val="ro-MD"/>
        </w:rPr>
        <w:t>).</w:t>
      </w:r>
    </w:p>
    <w:p w14:paraId="48A02077" w14:textId="77777777" w:rsidR="00C872BB" w:rsidRPr="00E30017" w:rsidRDefault="00C872BB" w:rsidP="0055234A">
      <w:pPr>
        <w:jc w:val="both"/>
        <w:rPr>
          <w:lang w:val="ro-MD"/>
        </w:rPr>
      </w:pPr>
    </w:p>
    <w:p w14:paraId="420A4315" w14:textId="77777777" w:rsidR="00D04CEC" w:rsidRPr="00E30017" w:rsidRDefault="00D04CEC" w:rsidP="0055234A">
      <w:pPr>
        <w:jc w:val="both"/>
        <w:rPr>
          <w:lang w:val="ro-MD"/>
        </w:rPr>
      </w:pPr>
    </w:p>
    <w:p w14:paraId="1EBC4BE8" w14:textId="77777777" w:rsidR="00C872BB" w:rsidRPr="00E30017" w:rsidRDefault="00D04CEC" w:rsidP="00D04CEC">
      <w:pPr>
        <w:tabs>
          <w:tab w:val="left" w:pos="567"/>
        </w:tabs>
        <w:rPr>
          <w:sz w:val="24"/>
          <w:szCs w:val="24"/>
          <w:lang w:val="ro-MD"/>
        </w:rPr>
      </w:pPr>
      <w:r w:rsidRPr="00E30017">
        <w:rPr>
          <w:b/>
          <w:sz w:val="24"/>
          <w:szCs w:val="24"/>
          <w:lang w:val="ro-MD"/>
        </w:rPr>
        <w:t>6</w:t>
      </w:r>
      <w:r w:rsidR="00C872BB" w:rsidRPr="00E30017">
        <w:rPr>
          <w:b/>
          <w:sz w:val="24"/>
          <w:szCs w:val="24"/>
          <w:lang w:val="ro-MD"/>
        </w:rPr>
        <w:tab/>
      </w:r>
      <w:r w:rsidR="00B95A8A" w:rsidRPr="00E30017">
        <w:rPr>
          <w:b/>
          <w:sz w:val="24"/>
          <w:szCs w:val="24"/>
          <w:lang w:val="ro-MD"/>
        </w:rPr>
        <w:t>Corelarea drumului cu peisajul</w:t>
      </w:r>
    </w:p>
    <w:p w14:paraId="38B8BD80" w14:textId="77777777" w:rsidR="00D04CEC" w:rsidRPr="00E30017" w:rsidRDefault="00D04CEC" w:rsidP="00D04CEC">
      <w:pPr>
        <w:tabs>
          <w:tab w:val="left" w:pos="567"/>
        </w:tabs>
        <w:jc w:val="both"/>
        <w:rPr>
          <w:b/>
          <w:lang w:val="ro-MD"/>
        </w:rPr>
      </w:pPr>
    </w:p>
    <w:p w14:paraId="224AB683" w14:textId="77777777" w:rsidR="00C872BB" w:rsidRPr="00E30017" w:rsidRDefault="00D04CEC" w:rsidP="00D04CEC">
      <w:pPr>
        <w:tabs>
          <w:tab w:val="left" w:pos="567"/>
        </w:tabs>
        <w:jc w:val="both"/>
        <w:rPr>
          <w:lang w:val="ro-MD"/>
        </w:rPr>
      </w:pPr>
      <w:r w:rsidRPr="00E30017">
        <w:rPr>
          <w:b/>
          <w:lang w:val="ro-MD"/>
        </w:rPr>
        <w:t>6</w:t>
      </w:r>
      <w:r w:rsidR="00C872BB" w:rsidRPr="00E30017">
        <w:rPr>
          <w:b/>
          <w:lang w:val="ro-MD"/>
        </w:rPr>
        <w:t>.1</w:t>
      </w:r>
      <w:r w:rsidR="00C872BB" w:rsidRPr="00E30017">
        <w:rPr>
          <w:lang w:val="ro-MD"/>
        </w:rPr>
        <w:tab/>
        <w:t xml:space="preserve">Fiind o </w:t>
      </w:r>
      <w:proofErr w:type="spellStart"/>
      <w:r w:rsidR="00C872BB" w:rsidRPr="00E30017">
        <w:rPr>
          <w:lang w:val="ro-MD"/>
        </w:rPr>
        <w:t>construcţie</w:t>
      </w:r>
      <w:proofErr w:type="spellEnd"/>
      <w:r w:rsidR="00C872BB" w:rsidRPr="00E30017">
        <w:rPr>
          <w:lang w:val="ro-MD"/>
        </w:rPr>
        <w:t xml:space="preserve"> inginerească de largă </w:t>
      </w:r>
      <w:proofErr w:type="spellStart"/>
      <w:r w:rsidR="00C872BB" w:rsidRPr="00E30017">
        <w:rPr>
          <w:lang w:val="ro-MD"/>
        </w:rPr>
        <w:t>folosinţă</w:t>
      </w:r>
      <w:proofErr w:type="spellEnd"/>
      <w:r w:rsidR="00C872BB" w:rsidRPr="00E30017">
        <w:rPr>
          <w:lang w:val="ro-MD"/>
        </w:rPr>
        <w:t xml:space="preserve">, care implică un număr mare de </w:t>
      </w:r>
      <w:proofErr w:type="spellStart"/>
      <w:r w:rsidR="00C872BB" w:rsidRPr="00E30017">
        <w:rPr>
          <w:lang w:val="ro-MD"/>
        </w:rPr>
        <w:t>populaţie</w:t>
      </w:r>
      <w:proofErr w:type="spellEnd"/>
      <w:r w:rsidR="00C872BB" w:rsidRPr="00E30017">
        <w:rPr>
          <w:lang w:val="ro-MD"/>
        </w:rPr>
        <w:t xml:space="preserve">, drumul trebuie să corespundă nu doar </w:t>
      </w:r>
      <w:proofErr w:type="spellStart"/>
      <w:r w:rsidR="00C872BB" w:rsidRPr="00E30017">
        <w:rPr>
          <w:lang w:val="ro-MD"/>
        </w:rPr>
        <w:t>cerinţelor</w:t>
      </w:r>
      <w:proofErr w:type="spellEnd"/>
      <w:r w:rsidR="00C872BB" w:rsidRPr="00E30017">
        <w:rPr>
          <w:lang w:val="ro-MD"/>
        </w:rPr>
        <w:t xml:space="preserve"> tehnice şi estetice, dar şi prevederilor </w:t>
      </w:r>
      <w:proofErr w:type="spellStart"/>
      <w:r w:rsidR="00C872BB" w:rsidRPr="00E30017">
        <w:rPr>
          <w:lang w:val="ro-MD"/>
        </w:rPr>
        <w:t>legislaţiei</w:t>
      </w:r>
      <w:proofErr w:type="spellEnd"/>
      <w:r w:rsidR="00C872BB" w:rsidRPr="00E30017">
        <w:rPr>
          <w:lang w:val="ro-MD"/>
        </w:rPr>
        <w:t xml:space="preserve"> </w:t>
      </w:r>
      <w:proofErr w:type="spellStart"/>
      <w:r w:rsidR="00C872BB" w:rsidRPr="00E30017">
        <w:rPr>
          <w:lang w:val="ro-MD"/>
        </w:rPr>
        <w:t>naţionale</w:t>
      </w:r>
      <w:proofErr w:type="spellEnd"/>
      <w:r w:rsidR="00C872BB" w:rsidRPr="00E30017">
        <w:rPr>
          <w:lang w:val="ro-MD"/>
        </w:rPr>
        <w:t xml:space="preserve"> de </w:t>
      </w:r>
      <w:proofErr w:type="spellStart"/>
      <w:r w:rsidR="00C872BB" w:rsidRPr="00E30017">
        <w:rPr>
          <w:lang w:val="ro-MD"/>
        </w:rPr>
        <w:t>protecţie</w:t>
      </w:r>
      <w:proofErr w:type="spellEnd"/>
      <w:r w:rsidR="00C872BB" w:rsidRPr="00E30017">
        <w:rPr>
          <w:lang w:val="ro-MD"/>
        </w:rPr>
        <w:t xml:space="preserve"> a mediului şi funciare. Respectarea lor permite nu doar trasarea drumurilor fără a interveni </w:t>
      </w:r>
      <w:proofErr w:type="spellStart"/>
      <w:r w:rsidR="00C872BB" w:rsidRPr="00E30017">
        <w:rPr>
          <w:lang w:val="ro-MD"/>
        </w:rPr>
        <w:t>esenţial</w:t>
      </w:r>
      <w:proofErr w:type="spellEnd"/>
      <w:r w:rsidR="00C872BB" w:rsidRPr="00E30017">
        <w:rPr>
          <w:lang w:val="ro-MD"/>
        </w:rPr>
        <w:t xml:space="preserve"> în peisajul natural existent, dar şi contribuie la </w:t>
      </w:r>
      <w:proofErr w:type="spellStart"/>
      <w:r w:rsidR="00C872BB" w:rsidRPr="00E30017">
        <w:rPr>
          <w:lang w:val="ro-MD"/>
        </w:rPr>
        <w:t>înfrumuseţarea</w:t>
      </w:r>
      <w:proofErr w:type="spellEnd"/>
      <w:r w:rsidR="00C872BB" w:rsidRPr="00E30017">
        <w:rPr>
          <w:lang w:val="ro-MD"/>
        </w:rPr>
        <w:t xml:space="preserve"> lui şi conservarea </w:t>
      </w:r>
      <w:proofErr w:type="spellStart"/>
      <w:r w:rsidR="00C872BB" w:rsidRPr="00E30017">
        <w:rPr>
          <w:lang w:val="ro-MD"/>
        </w:rPr>
        <w:t>fertilităţii</w:t>
      </w:r>
      <w:proofErr w:type="spellEnd"/>
      <w:r w:rsidR="00C872BB" w:rsidRPr="00E30017">
        <w:rPr>
          <w:lang w:val="ro-MD"/>
        </w:rPr>
        <w:t xml:space="preserve"> solului.</w:t>
      </w:r>
    </w:p>
    <w:p w14:paraId="27487F5B" w14:textId="77777777" w:rsidR="00D04CEC" w:rsidRPr="00E30017" w:rsidRDefault="00D04CEC" w:rsidP="00D04CEC">
      <w:pPr>
        <w:tabs>
          <w:tab w:val="left" w:pos="567"/>
        </w:tabs>
        <w:jc w:val="both"/>
        <w:rPr>
          <w:lang w:val="ro-MD"/>
        </w:rPr>
      </w:pPr>
    </w:p>
    <w:p w14:paraId="234A8FA4" w14:textId="1FE90687" w:rsidR="00C872BB" w:rsidRPr="00E30017" w:rsidRDefault="00D04CEC" w:rsidP="00D04CEC">
      <w:pPr>
        <w:tabs>
          <w:tab w:val="left" w:pos="567"/>
        </w:tabs>
        <w:jc w:val="both"/>
        <w:rPr>
          <w:lang w:val="ro-MD"/>
        </w:rPr>
      </w:pPr>
      <w:r w:rsidRPr="00E30017">
        <w:rPr>
          <w:b/>
          <w:lang w:val="ro-MD"/>
        </w:rPr>
        <w:t>6</w:t>
      </w:r>
      <w:r w:rsidR="00C872BB" w:rsidRPr="00E30017">
        <w:rPr>
          <w:b/>
          <w:lang w:val="ro-MD"/>
        </w:rPr>
        <w:t>.2</w:t>
      </w:r>
      <w:r w:rsidR="00C872BB" w:rsidRPr="00E30017">
        <w:rPr>
          <w:lang w:val="ro-MD"/>
        </w:rPr>
        <w:tab/>
        <w:t xml:space="preserve">La elaborarea proiectelor de </w:t>
      </w:r>
      <w:proofErr w:type="spellStart"/>
      <w:r w:rsidR="00C872BB" w:rsidRPr="00E30017">
        <w:rPr>
          <w:lang w:val="ro-MD"/>
        </w:rPr>
        <w:t>construcţie</w:t>
      </w:r>
      <w:proofErr w:type="spellEnd"/>
      <w:r w:rsidR="00C872BB" w:rsidRPr="00E30017">
        <w:rPr>
          <w:lang w:val="ro-MD"/>
        </w:rPr>
        <w:t xml:space="preserve">, </w:t>
      </w:r>
      <w:proofErr w:type="spellStart"/>
      <w:r w:rsidR="00C872BB" w:rsidRPr="00E30017">
        <w:rPr>
          <w:lang w:val="ro-MD"/>
        </w:rPr>
        <w:t>reconstrucţie</w:t>
      </w:r>
      <w:proofErr w:type="spellEnd"/>
      <w:r w:rsidR="00C872BB" w:rsidRPr="00E30017">
        <w:rPr>
          <w:lang w:val="ro-MD"/>
        </w:rPr>
        <w:t xml:space="preserve"> şi </w:t>
      </w:r>
      <w:proofErr w:type="spellStart"/>
      <w:r w:rsidR="00C872BB" w:rsidRPr="00E30017">
        <w:rPr>
          <w:lang w:val="ro-MD"/>
        </w:rPr>
        <w:t>reparaţie</w:t>
      </w:r>
      <w:proofErr w:type="spellEnd"/>
      <w:r w:rsidR="00C872BB" w:rsidRPr="00E30017">
        <w:rPr>
          <w:lang w:val="ro-MD"/>
        </w:rPr>
        <w:t xml:space="preserve"> capitală a drumurilor publice se va </w:t>
      </w:r>
      <w:proofErr w:type="spellStart"/>
      <w:r w:rsidR="00C872BB" w:rsidRPr="00E30017">
        <w:rPr>
          <w:lang w:val="ro-MD"/>
        </w:rPr>
        <w:t>ţine</w:t>
      </w:r>
      <w:proofErr w:type="spellEnd"/>
      <w:r w:rsidR="00C872BB" w:rsidRPr="00E30017">
        <w:rPr>
          <w:lang w:val="ro-MD"/>
        </w:rPr>
        <w:t xml:space="preserve"> cont de prevederile </w:t>
      </w:r>
      <w:r w:rsidR="00A77A94" w:rsidRPr="00A77A94">
        <w:rPr>
          <w:highlight w:val="cyan"/>
          <w:lang w:val="ro-MD"/>
        </w:rPr>
        <w:t>Codului practic „Proiectarea arhitecturală şi peisagistică a drumurilor”</w:t>
      </w:r>
      <w:r w:rsidR="00C872BB" w:rsidRPr="00E30017">
        <w:rPr>
          <w:lang w:val="ro-MD"/>
        </w:rPr>
        <w:t xml:space="preserve">, care </w:t>
      </w:r>
      <w:proofErr w:type="spellStart"/>
      <w:r w:rsidR="00C872BB" w:rsidRPr="00E30017">
        <w:rPr>
          <w:lang w:val="ro-MD"/>
        </w:rPr>
        <w:t>conţine</w:t>
      </w:r>
      <w:proofErr w:type="spellEnd"/>
      <w:r w:rsidR="00C872BB" w:rsidRPr="00E30017">
        <w:rPr>
          <w:lang w:val="ro-MD"/>
        </w:rPr>
        <w:t xml:space="preserve"> recomandări orientate </w:t>
      </w:r>
      <w:r w:rsidR="00470D7D">
        <w:rPr>
          <w:lang w:val="ro-MD"/>
        </w:rPr>
        <w:t>spre</w:t>
      </w:r>
      <w:r w:rsidR="00C872BB" w:rsidRPr="00E30017">
        <w:rPr>
          <w:lang w:val="ro-MD"/>
        </w:rPr>
        <w:t xml:space="preserve"> sporirea </w:t>
      </w:r>
      <w:proofErr w:type="spellStart"/>
      <w:r w:rsidR="00C872BB" w:rsidRPr="00E30017">
        <w:rPr>
          <w:lang w:val="ro-MD"/>
        </w:rPr>
        <w:t>calităţii</w:t>
      </w:r>
      <w:proofErr w:type="spellEnd"/>
      <w:r w:rsidR="00C872BB" w:rsidRPr="00E30017">
        <w:rPr>
          <w:lang w:val="ro-MD"/>
        </w:rPr>
        <w:t xml:space="preserve"> de transport şi exploatare a drumurilor, facilitarea muncii conducătorilor auto, </w:t>
      </w:r>
      <w:proofErr w:type="spellStart"/>
      <w:r w:rsidR="00C872BB" w:rsidRPr="00E30017">
        <w:rPr>
          <w:lang w:val="ro-MD"/>
        </w:rPr>
        <w:t>protecţia</w:t>
      </w:r>
      <w:proofErr w:type="spellEnd"/>
      <w:r w:rsidR="00C872BB" w:rsidRPr="00E30017">
        <w:rPr>
          <w:lang w:val="ro-MD"/>
        </w:rPr>
        <w:t xml:space="preserve"> mediului înconjurător, asigurarea siguranţei traficului rutier, corelarea cu </w:t>
      </w:r>
      <w:proofErr w:type="spellStart"/>
      <w:r w:rsidR="00C872BB" w:rsidRPr="00E30017">
        <w:rPr>
          <w:lang w:val="ro-MD"/>
        </w:rPr>
        <w:t>configuraţia</w:t>
      </w:r>
      <w:proofErr w:type="spellEnd"/>
      <w:r w:rsidR="00C872BB" w:rsidRPr="00E30017">
        <w:rPr>
          <w:lang w:val="ro-MD"/>
        </w:rPr>
        <w:t xml:space="preserve"> naturală a terenului</w:t>
      </w:r>
      <w:r w:rsidR="00470D7D">
        <w:rPr>
          <w:lang w:val="ro-MD"/>
        </w:rPr>
        <w:t xml:space="preserve">. </w:t>
      </w:r>
      <w:r w:rsidR="00C872BB" w:rsidRPr="00E30017">
        <w:rPr>
          <w:lang w:val="ro-MD"/>
        </w:rPr>
        <w:t xml:space="preserve">Sunt </w:t>
      </w:r>
      <w:proofErr w:type="spellStart"/>
      <w:r w:rsidR="00C872BB" w:rsidRPr="00E30017">
        <w:rPr>
          <w:lang w:val="ro-MD"/>
        </w:rPr>
        <w:t>specificaţi</w:t>
      </w:r>
      <w:proofErr w:type="spellEnd"/>
      <w:r w:rsidR="00C872BB" w:rsidRPr="00E30017">
        <w:rPr>
          <w:lang w:val="ro-MD"/>
        </w:rPr>
        <w:t xml:space="preserve"> indicatori cantitativi pentru evaluarea confortului optic al drumurilor şi metode de calculare cu ajutorul </w:t>
      </w:r>
      <w:proofErr w:type="spellStart"/>
      <w:r w:rsidR="00C872BB" w:rsidRPr="00E30017">
        <w:rPr>
          <w:lang w:val="ro-MD"/>
        </w:rPr>
        <w:t>maşinilor</w:t>
      </w:r>
      <w:proofErr w:type="spellEnd"/>
      <w:r w:rsidR="00C872BB" w:rsidRPr="00E30017">
        <w:rPr>
          <w:lang w:val="ro-MD"/>
        </w:rPr>
        <w:t xml:space="preserve"> electronice de calcul. Sunt date recomandări privind </w:t>
      </w:r>
      <w:proofErr w:type="spellStart"/>
      <w:r w:rsidR="00C872BB" w:rsidRPr="00E30017">
        <w:rPr>
          <w:lang w:val="ro-MD"/>
        </w:rPr>
        <w:t>plantaţiile</w:t>
      </w:r>
      <w:proofErr w:type="spellEnd"/>
      <w:r w:rsidR="00C872BB" w:rsidRPr="00E30017">
        <w:rPr>
          <w:lang w:val="ro-MD"/>
        </w:rPr>
        <w:t xml:space="preserve"> rutiere şi amenajarea platformelor de odihnă în zona drumurilor.</w:t>
      </w:r>
    </w:p>
    <w:p w14:paraId="7E754849" w14:textId="77777777" w:rsidR="00C872BB" w:rsidRPr="00E30017" w:rsidRDefault="00C872BB" w:rsidP="00DB2CE5">
      <w:pPr>
        <w:jc w:val="both"/>
        <w:rPr>
          <w:lang w:val="ro-MD"/>
        </w:rPr>
      </w:pPr>
    </w:p>
    <w:p w14:paraId="7463242F" w14:textId="77777777" w:rsidR="00D04CEC" w:rsidRPr="00E30017" w:rsidRDefault="00D04CEC" w:rsidP="00DB2CE5">
      <w:pPr>
        <w:jc w:val="both"/>
        <w:rPr>
          <w:lang w:val="ro-MD"/>
        </w:rPr>
      </w:pPr>
    </w:p>
    <w:p w14:paraId="1A700F18" w14:textId="77777777" w:rsidR="00C872BB" w:rsidRPr="00E30017" w:rsidRDefault="00D04CEC" w:rsidP="00D04CEC">
      <w:pPr>
        <w:pStyle w:val="a8"/>
        <w:tabs>
          <w:tab w:val="left" w:pos="567"/>
        </w:tabs>
        <w:spacing w:after="0" w:line="240" w:lineRule="auto"/>
        <w:ind w:left="0"/>
        <w:rPr>
          <w:rFonts w:ascii="Arial" w:hAnsi="Arial" w:cs="Arial"/>
          <w:sz w:val="24"/>
          <w:szCs w:val="24"/>
          <w:lang w:val="ro-MD"/>
        </w:rPr>
      </w:pPr>
      <w:r w:rsidRPr="00E30017">
        <w:rPr>
          <w:rFonts w:ascii="Arial" w:hAnsi="Arial" w:cs="Arial"/>
          <w:b/>
          <w:sz w:val="24"/>
          <w:szCs w:val="24"/>
          <w:lang w:val="ro-MD"/>
        </w:rPr>
        <w:t>7</w:t>
      </w:r>
      <w:r w:rsidRPr="00E30017">
        <w:rPr>
          <w:rFonts w:ascii="Arial" w:hAnsi="Arial" w:cs="Arial"/>
          <w:b/>
          <w:sz w:val="24"/>
          <w:szCs w:val="24"/>
          <w:lang w:val="ro-MD"/>
        </w:rPr>
        <w:tab/>
      </w:r>
      <w:proofErr w:type="spellStart"/>
      <w:r w:rsidR="00B95A8A" w:rsidRPr="00E30017">
        <w:rPr>
          <w:rFonts w:ascii="Arial" w:hAnsi="Arial" w:cs="Arial"/>
          <w:b/>
          <w:sz w:val="24"/>
          <w:szCs w:val="24"/>
          <w:lang w:val="ro-MD"/>
        </w:rPr>
        <w:t>Protecţia</w:t>
      </w:r>
      <w:proofErr w:type="spellEnd"/>
      <w:r w:rsidR="00B95A8A" w:rsidRPr="00E30017">
        <w:rPr>
          <w:rFonts w:ascii="Arial" w:hAnsi="Arial" w:cs="Arial"/>
          <w:b/>
          <w:sz w:val="24"/>
          <w:szCs w:val="24"/>
          <w:lang w:val="ro-MD"/>
        </w:rPr>
        <w:t xml:space="preserve"> împotriva zgomotului de trafic rutier</w:t>
      </w:r>
    </w:p>
    <w:p w14:paraId="57FFD479" w14:textId="77777777" w:rsidR="00D04CEC" w:rsidRPr="00E30017" w:rsidRDefault="00D04CEC" w:rsidP="00D04CEC">
      <w:pPr>
        <w:pStyle w:val="justify"/>
        <w:spacing w:after="0"/>
        <w:ind w:firstLine="426"/>
        <w:rPr>
          <w:b/>
          <w:color w:val="000000"/>
          <w:lang w:val="ro-MD"/>
        </w:rPr>
      </w:pPr>
    </w:p>
    <w:p w14:paraId="0C870E1C" w14:textId="77777777" w:rsidR="00C872BB" w:rsidRPr="00E30017" w:rsidRDefault="00D04CEC" w:rsidP="00D04CEC">
      <w:pPr>
        <w:pStyle w:val="justify"/>
        <w:tabs>
          <w:tab w:val="left" w:pos="567"/>
        </w:tabs>
        <w:spacing w:after="0"/>
        <w:rPr>
          <w:color w:val="000000"/>
          <w:lang w:val="ro-MD"/>
        </w:rPr>
      </w:pPr>
      <w:r w:rsidRPr="00E30017">
        <w:rPr>
          <w:b/>
          <w:color w:val="000000"/>
          <w:lang w:val="ro-MD"/>
        </w:rPr>
        <w:t>7</w:t>
      </w:r>
      <w:r w:rsidR="00C872BB" w:rsidRPr="00E30017">
        <w:rPr>
          <w:b/>
          <w:color w:val="000000"/>
          <w:lang w:val="ro-MD"/>
        </w:rPr>
        <w:t>.1</w:t>
      </w:r>
      <w:r w:rsidR="00C872BB" w:rsidRPr="00E30017">
        <w:rPr>
          <w:color w:val="000000"/>
          <w:lang w:val="ro-MD"/>
        </w:rPr>
        <w:tab/>
      </w:r>
      <w:proofErr w:type="spellStart"/>
      <w:r w:rsidR="00C872BB" w:rsidRPr="00E30017">
        <w:rPr>
          <w:color w:val="000000"/>
          <w:lang w:val="ro-MD"/>
        </w:rPr>
        <w:t>Civilizaţia</w:t>
      </w:r>
      <w:proofErr w:type="spellEnd"/>
      <w:r w:rsidR="00C872BB" w:rsidRPr="00E30017">
        <w:rPr>
          <w:color w:val="000000"/>
          <w:lang w:val="ro-MD"/>
        </w:rPr>
        <w:t xml:space="preserve"> ne preseaz</w:t>
      </w:r>
      <w:r w:rsidR="00470D7D">
        <w:rPr>
          <w:color w:val="000000"/>
          <w:lang w:val="ro-MD"/>
        </w:rPr>
        <w:t>ă</w:t>
      </w:r>
      <w:r w:rsidR="00C872BB" w:rsidRPr="00E30017">
        <w:rPr>
          <w:color w:val="000000"/>
          <w:lang w:val="ro-MD"/>
        </w:rPr>
        <w:t xml:space="preserve"> cu un zgomot tot mai </w:t>
      </w:r>
      <w:r w:rsidR="00470D7D">
        <w:rPr>
          <w:color w:val="000000"/>
          <w:lang w:val="ro-MD"/>
        </w:rPr>
        <w:t>î</w:t>
      </w:r>
      <w:r w:rsidR="00C872BB" w:rsidRPr="00E30017">
        <w:rPr>
          <w:color w:val="000000"/>
          <w:lang w:val="ro-MD"/>
        </w:rPr>
        <w:t xml:space="preserve">nalt, nu numai în zonele </w:t>
      </w:r>
      <w:proofErr w:type="spellStart"/>
      <w:r w:rsidR="00C872BB" w:rsidRPr="00E30017">
        <w:rPr>
          <w:color w:val="000000"/>
          <w:lang w:val="ro-MD"/>
        </w:rPr>
        <w:t>rezidenţiale</w:t>
      </w:r>
      <w:proofErr w:type="spellEnd"/>
      <w:r w:rsidR="00C872BB" w:rsidRPr="00E30017">
        <w:rPr>
          <w:color w:val="000000"/>
          <w:lang w:val="ro-MD"/>
        </w:rPr>
        <w:t xml:space="preserve"> şi industriale, dar mai ales în vecinătatea drumurilor. Pentru diminuarea zgomotelor actualmente </w:t>
      </w:r>
      <w:proofErr w:type="spellStart"/>
      <w:r w:rsidR="00C872BB" w:rsidRPr="00E30017">
        <w:rPr>
          <w:color w:val="000000"/>
          <w:lang w:val="ro-MD"/>
        </w:rPr>
        <w:t>sînt</w:t>
      </w:r>
      <w:proofErr w:type="spellEnd"/>
      <w:r w:rsidR="00C872BB" w:rsidRPr="00E30017">
        <w:rPr>
          <w:color w:val="000000"/>
          <w:lang w:val="ro-MD"/>
        </w:rPr>
        <w:t xml:space="preserve"> folosite diferite </w:t>
      </w:r>
      <w:proofErr w:type="spellStart"/>
      <w:r w:rsidR="00C872BB" w:rsidRPr="00E30017">
        <w:rPr>
          <w:color w:val="000000"/>
          <w:lang w:val="ro-MD"/>
        </w:rPr>
        <w:t>construcţii</w:t>
      </w:r>
      <w:proofErr w:type="spellEnd"/>
      <w:r w:rsidR="00C872BB" w:rsidRPr="00E30017">
        <w:rPr>
          <w:color w:val="000000"/>
          <w:lang w:val="ro-MD"/>
        </w:rPr>
        <w:t xml:space="preserve"> cu </w:t>
      </w:r>
      <w:proofErr w:type="spellStart"/>
      <w:r w:rsidR="00C872BB" w:rsidRPr="00E30017">
        <w:rPr>
          <w:color w:val="000000"/>
          <w:lang w:val="ro-MD"/>
        </w:rPr>
        <w:t>capacităţile</w:t>
      </w:r>
      <w:proofErr w:type="spellEnd"/>
      <w:r w:rsidR="00C872BB" w:rsidRPr="00E30017">
        <w:rPr>
          <w:color w:val="000000"/>
          <w:lang w:val="ro-MD"/>
        </w:rPr>
        <w:t xml:space="preserve"> principale:</w:t>
      </w:r>
    </w:p>
    <w:p w14:paraId="34350E15" w14:textId="77777777" w:rsidR="00D04CEC" w:rsidRPr="00E30017" w:rsidRDefault="00D04CEC" w:rsidP="00D04CEC">
      <w:pPr>
        <w:pStyle w:val="justify"/>
        <w:tabs>
          <w:tab w:val="left" w:pos="567"/>
        </w:tabs>
        <w:spacing w:after="0"/>
        <w:rPr>
          <w:color w:val="000000"/>
          <w:lang w:val="ro-MD"/>
        </w:rPr>
      </w:pPr>
    </w:p>
    <w:p w14:paraId="726A0129" w14:textId="77777777" w:rsidR="00C872BB" w:rsidRPr="00E30017" w:rsidRDefault="00B70DE7" w:rsidP="00B70DE7">
      <w:pPr>
        <w:ind w:left="567" w:hanging="567"/>
        <w:rPr>
          <w:color w:val="000000"/>
          <w:lang w:val="ro-MD"/>
        </w:rPr>
      </w:pPr>
      <w:r>
        <w:rPr>
          <w:color w:val="000000"/>
          <w:lang w:val="ro-MD"/>
        </w:rPr>
        <w:t>a)</w:t>
      </w:r>
      <w:r>
        <w:rPr>
          <w:color w:val="000000"/>
          <w:lang w:val="ro-MD"/>
        </w:rPr>
        <w:tab/>
      </w:r>
      <w:r w:rsidR="00C872BB" w:rsidRPr="00E30017">
        <w:rPr>
          <w:color w:val="000000"/>
          <w:lang w:val="ro-MD"/>
        </w:rPr>
        <w:t xml:space="preserve">capacitatea de </w:t>
      </w:r>
      <w:proofErr w:type="spellStart"/>
      <w:r w:rsidR="00C872BB" w:rsidRPr="00E30017">
        <w:rPr>
          <w:color w:val="000000"/>
          <w:lang w:val="ro-MD"/>
        </w:rPr>
        <w:t>absorbţie</w:t>
      </w:r>
      <w:proofErr w:type="spellEnd"/>
      <w:r w:rsidR="00C872BB" w:rsidRPr="00E30017">
        <w:rPr>
          <w:color w:val="000000"/>
          <w:lang w:val="ro-MD"/>
        </w:rPr>
        <w:t xml:space="preserve"> a sunetului înaltă, </w:t>
      </w:r>
    </w:p>
    <w:p w14:paraId="67BB7150" w14:textId="77777777" w:rsidR="00C872BB" w:rsidRPr="00E30017" w:rsidRDefault="00B70DE7" w:rsidP="00B70DE7">
      <w:pPr>
        <w:ind w:left="567" w:hanging="567"/>
        <w:rPr>
          <w:color w:val="000000"/>
          <w:lang w:val="ro-MD"/>
        </w:rPr>
      </w:pPr>
      <w:r>
        <w:rPr>
          <w:color w:val="000000"/>
          <w:lang w:val="ro-MD"/>
        </w:rPr>
        <w:t>b)</w:t>
      </w:r>
      <w:r>
        <w:rPr>
          <w:color w:val="000000"/>
          <w:lang w:val="ro-MD"/>
        </w:rPr>
        <w:tab/>
      </w:r>
      <w:r w:rsidR="00C872BB" w:rsidRPr="00E30017">
        <w:rPr>
          <w:color w:val="000000"/>
          <w:lang w:val="ro-MD"/>
        </w:rPr>
        <w:t xml:space="preserve">mare capacitate acustică, </w:t>
      </w:r>
    </w:p>
    <w:p w14:paraId="1CF6E7CD" w14:textId="77777777" w:rsidR="00C872BB" w:rsidRPr="00E30017" w:rsidRDefault="00B70DE7" w:rsidP="00B70DE7">
      <w:pPr>
        <w:ind w:left="567" w:hanging="567"/>
        <w:rPr>
          <w:color w:val="000000"/>
          <w:lang w:val="ro-MD"/>
        </w:rPr>
      </w:pPr>
      <w:r>
        <w:rPr>
          <w:color w:val="000000"/>
          <w:lang w:val="ro-MD"/>
        </w:rPr>
        <w:t>c)</w:t>
      </w:r>
      <w:r>
        <w:rPr>
          <w:color w:val="000000"/>
          <w:lang w:val="ro-MD"/>
        </w:rPr>
        <w:tab/>
      </w:r>
      <w:r w:rsidR="00C872BB" w:rsidRPr="00E30017">
        <w:rPr>
          <w:color w:val="000000"/>
          <w:lang w:val="ro-MD"/>
        </w:rPr>
        <w:t xml:space="preserve">simplitatea si viteza de instalare, indiferent de relief, </w:t>
      </w:r>
    </w:p>
    <w:p w14:paraId="47275FDD" w14:textId="77777777" w:rsidR="00C872BB" w:rsidRPr="00E30017" w:rsidRDefault="00B70DE7" w:rsidP="00B70DE7">
      <w:pPr>
        <w:ind w:left="567" w:hanging="567"/>
        <w:rPr>
          <w:color w:val="000000"/>
          <w:lang w:val="ro-MD"/>
        </w:rPr>
      </w:pPr>
      <w:r>
        <w:rPr>
          <w:color w:val="000000"/>
          <w:lang w:val="ro-MD"/>
        </w:rPr>
        <w:t>d)</w:t>
      </w:r>
      <w:r>
        <w:rPr>
          <w:color w:val="000000"/>
          <w:lang w:val="ro-MD"/>
        </w:rPr>
        <w:tab/>
      </w:r>
      <w:r w:rsidR="00C872BB" w:rsidRPr="00E30017">
        <w:rPr>
          <w:color w:val="000000"/>
          <w:lang w:val="ro-MD"/>
        </w:rPr>
        <w:t xml:space="preserve">durabilitate şi </w:t>
      </w:r>
      <w:proofErr w:type="spellStart"/>
      <w:r w:rsidR="00C872BB" w:rsidRPr="00E30017">
        <w:rPr>
          <w:color w:val="000000"/>
          <w:lang w:val="ro-MD"/>
        </w:rPr>
        <w:t>rezistenţă</w:t>
      </w:r>
      <w:proofErr w:type="spellEnd"/>
      <w:r w:rsidR="00C872BB" w:rsidRPr="00E30017">
        <w:rPr>
          <w:color w:val="000000"/>
          <w:lang w:val="ro-MD"/>
        </w:rPr>
        <w:t xml:space="preserve"> la apa, sarea, gheată,</w:t>
      </w:r>
    </w:p>
    <w:p w14:paraId="4C958A8F" w14:textId="77777777" w:rsidR="00C872BB" w:rsidRPr="00E30017" w:rsidRDefault="00B70DE7" w:rsidP="00B70DE7">
      <w:pPr>
        <w:ind w:left="567" w:hanging="567"/>
        <w:rPr>
          <w:color w:val="000000"/>
          <w:lang w:val="ro-MD"/>
        </w:rPr>
      </w:pPr>
      <w:r>
        <w:rPr>
          <w:color w:val="000000"/>
          <w:lang w:val="ro-MD"/>
        </w:rPr>
        <w:t>e)</w:t>
      </w:r>
      <w:r>
        <w:rPr>
          <w:color w:val="000000"/>
          <w:lang w:val="ro-MD"/>
        </w:rPr>
        <w:tab/>
      </w:r>
      <w:proofErr w:type="spellStart"/>
      <w:r w:rsidR="00C872BB" w:rsidRPr="00E30017">
        <w:rPr>
          <w:color w:val="000000"/>
          <w:lang w:val="ro-MD"/>
        </w:rPr>
        <w:t>uşoara</w:t>
      </w:r>
      <w:proofErr w:type="spellEnd"/>
      <w:r w:rsidR="00C872BB" w:rsidRPr="00E30017">
        <w:rPr>
          <w:color w:val="000000"/>
          <w:lang w:val="ro-MD"/>
        </w:rPr>
        <w:t xml:space="preserve"> înlocuire a </w:t>
      </w:r>
      <w:proofErr w:type="spellStart"/>
      <w:r w:rsidR="00C872BB" w:rsidRPr="00E30017">
        <w:rPr>
          <w:color w:val="000000"/>
          <w:lang w:val="ro-MD"/>
        </w:rPr>
        <w:t>părţilor</w:t>
      </w:r>
      <w:proofErr w:type="spellEnd"/>
      <w:r w:rsidR="00C872BB" w:rsidRPr="00E30017">
        <w:rPr>
          <w:color w:val="000000"/>
          <w:lang w:val="ro-MD"/>
        </w:rPr>
        <w:t xml:space="preserve"> deteriorate din panouri, </w:t>
      </w:r>
    </w:p>
    <w:p w14:paraId="1FF171A8" w14:textId="77777777" w:rsidR="00C872BB" w:rsidRPr="00E30017" w:rsidRDefault="00B70DE7" w:rsidP="00B70DE7">
      <w:pPr>
        <w:ind w:left="567" w:hanging="567"/>
        <w:rPr>
          <w:color w:val="000000"/>
          <w:lang w:val="ro-MD"/>
        </w:rPr>
      </w:pPr>
      <w:r>
        <w:rPr>
          <w:color w:val="000000"/>
          <w:lang w:val="ro-MD"/>
        </w:rPr>
        <w:t>f)</w:t>
      </w:r>
      <w:r>
        <w:rPr>
          <w:color w:val="000000"/>
          <w:lang w:val="ro-MD"/>
        </w:rPr>
        <w:tab/>
      </w:r>
      <w:r w:rsidR="00C872BB" w:rsidRPr="00E30017">
        <w:rPr>
          <w:color w:val="000000"/>
          <w:lang w:val="ro-MD"/>
        </w:rPr>
        <w:t xml:space="preserve">varietate de culori de acoperire şi a modelelor de culoare, </w:t>
      </w:r>
    </w:p>
    <w:p w14:paraId="0CA20E7B" w14:textId="77777777" w:rsidR="00C872BB" w:rsidRPr="00E30017" w:rsidRDefault="00B70DE7" w:rsidP="00B70DE7">
      <w:pPr>
        <w:ind w:left="567" w:hanging="567"/>
        <w:rPr>
          <w:lang w:val="ro-MD"/>
        </w:rPr>
      </w:pPr>
      <w:r>
        <w:rPr>
          <w:color w:val="000000"/>
          <w:lang w:val="ro-MD"/>
        </w:rPr>
        <w:t>h)</w:t>
      </w:r>
      <w:r>
        <w:rPr>
          <w:color w:val="000000"/>
          <w:lang w:val="ro-MD"/>
        </w:rPr>
        <w:tab/>
      </w:r>
      <w:r w:rsidR="00C872BB" w:rsidRPr="00E30017">
        <w:rPr>
          <w:color w:val="000000"/>
          <w:lang w:val="ro-MD"/>
        </w:rPr>
        <w:t xml:space="preserve">posibilitatea de a combina structuri, a crea forme, luând în considerare natura și peisajul </w:t>
      </w:r>
      <w:proofErr w:type="spellStart"/>
      <w:r w:rsidR="00C872BB" w:rsidRPr="00E30017">
        <w:rPr>
          <w:color w:val="000000"/>
          <w:lang w:val="ro-MD"/>
        </w:rPr>
        <w:t>inconjur</w:t>
      </w:r>
      <w:r w:rsidR="00470D7D">
        <w:rPr>
          <w:color w:val="000000"/>
          <w:lang w:val="ro-MD"/>
        </w:rPr>
        <w:t>ă</w:t>
      </w:r>
      <w:r w:rsidR="00C872BB" w:rsidRPr="00E30017">
        <w:rPr>
          <w:color w:val="000000"/>
          <w:lang w:val="ro-MD"/>
        </w:rPr>
        <w:t>tor</w:t>
      </w:r>
      <w:proofErr w:type="spellEnd"/>
      <w:r w:rsidR="00C872BB" w:rsidRPr="00E30017">
        <w:rPr>
          <w:color w:val="000000"/>
          <w:lang w:val="ro-MD"/>
        </w:rPr>
        <w:t>.</w:t>
      </w:r>
    </w:p>
    <w:p w14:paraId="40122CFF" w14:textId="77777777" w:rsidR="00D04CEC" w:rsidRPr="00E30017" w:rsidRDefault="00D04CEC" w:rsidP="00D04CEC">
      <w:pPr>
        <w:pStyle w:val="a8"/>
        <w:spacing w:after="0" w:line="240" w:lineRule="auto"/>
        <w:ind w:left="0"/>
        <w:rPr>
          <w:rFonts w:ascii="Arial" w:hAnsi="Arial" w:cs="Arial"/>
          <w:sz w:val="20"/>
          <w:szCs w:val="20"/>
          <w:lang w:val="ro-MD"/>
        </w:rPr>
      </w:pPr>
    </w:p>
    <w:p w14:paraId="145501D7" w14:textId="77777777" w:rsidR="00C872BB" w:rsidRPr="00E30017" w:rsidRDefault="001B7325" w:rsidP="00D04CEC">
      <w:pPr>
        <w:tabs>
          <w:tab w:val="left" w:pos="567"/>
        </w:tabs>
        <w:jc w:val="both"/>
        <w:rPr>
          <w:lang w:val="ro-MD"/>
        </w:rPr>
      </w:pPr>
      <w:r w:rsidRPr="00E30017">
        <w:rPr>
          <w:b/>
          <w:lang w:val="ro-MD"/>
        </w:rPr>
        <w:t>7</w:t>
      </w:r>
      <w:r w:rsidR="00C872BB" w:rsidRPr="00E30017">
        <w:rPr>
          <w:b/>
          <w:lang w:val="ro-MD"/>
        </w:rPr>
        <w:t>.2</w:t>
      </w:r>
      <w:r w:rsidR="00C872BB" w:rsidRPr="00E30017">
        <w:rPr>
          <w:b/>
          <w:lang w:val="ro-MD"/>
        </w:rPr>
        <w:tab/>
      </w:r>
      <w:r w:rsidR="00C872BB" w:rsidRPr="00E30017">
        <w:rPr>
          <w:lang w:val="ro-MD"/>
        </w:rPr>
        <w:t xml:space="preserve">La proiectarea, </w:t>
      </w:r>
      <w:proofErr w:type="spellStart"/>
      <w:r w:rsidR="00C872BB" w:rsidRPr="00E30017">
        <w:rPr>
          <w:lang w:val="ro-MD"/>
        </w:rPr>
        <w:t>construcţia</w:t>
      </w:r>
      <w:proofErr w:type="spellEnd"/>
      <w:r w:rsidR="00C872BB" w:rsidRPr="00E30017">
        <w:rPr>
          <w:lang w:val="ro-MD"/>
        </w:rPr>
        <w:t xml:space="preserve">, modernizarea, reabilitarea  şi </w:t>
      </w:r>
      <w:proofErr w:type="spellStart"/>
      <w:r w:rsidR="00C872BB" w:rsidRPr="00E30017">
        <w:rPr>
          <w:lang w:val="ro-MD"/>
        </w:rPr>
        <w:t>întreţinerea</w:t>
      </w:r>
      <w:proofErr w:type="spellEnd"/>
      <w:r w:rsidR="00C872BB" w:rsidRPr="00E30017">
        <w:rPr>
          <w:lang w:val="ro-MD"/>
        </w:rPr>
        <w:t xml:space="preserve"> drumurilor trebuie luate măsuri de </w:t>
      </w:r>
      <w:proofErr w:type="spellStart"/>
      <w:r w:rsidR="00C872BB" w:rsidRPr="00E30017">
        <w:rPr>
          <w:lang w:val="ro-MD"/>
        </w:rPr>
        <w:t>protecţie</w:t>
      </w:r>
      <w:proofErr w:type="spellEnd"/>
      <w:r w:rsidR="00C872BB" w:rsidRPr="00E30017">
        <w:rPr>
          <w:lang w:val="ro-MD"/>
        </w:rPr>
        <w:t xml:space="preserve"> a </w:t>
      </w:r>
      <w:proofErr w:type="spellStart"/>
      <w:r w:rsidR="00C872BB" w:rsidRPr="00E30017">
        <w:rPr>
          <w:lang w:val="ro-MD"/>
        </w:rPr>
        <w:t>populaţiei</w:t>
      </w:r>
      <w:proofErr w:type="spellEnd"/>
      <w:r w:rsidR="00C872BB" w:rsidRPr="00E30017">
        <w:rPr>
          <w:lang w:val="ro-MD"/>
        </w:rPr>
        <w:t xml:space="preserve"> împotriva zgomotului, rezultat din </w:t>
      </w:r>
      <w:proofErr w:type="spellStart"/>
      <w:r w:rsidR="00C872BB" w:rsidRPr="00E30017">
        <w:rPr>
          <w:lang w:val="ro-MD"/>
        </w:rPr>
        <w:t>mişcarea</w:t>
      </w:r>
      <w:proofErr w:type="spellEnd"/>
      <w:r w:rsidR="00C872BB" w:rsidRPr="00E30017">
        <w:rPr>
          <w:lang w:val="ro-MD"/>
        </w:rPr>
        <w:t xml:space="preserve"> vehiculelor pe drum, precum şi împotriva zgomotului de la </w:t>
      </w:r>
      <w:proofErr w:type="spellStart"/>
      <w:r w:rsidR="00C872BB" w:rsidRPr="00E30017">
        <w:rPr>
          <w:lang w:val="ro-MD"/>
        </w:rPr>
        <w:t>maşinile</w:t>
      </w:r>
      <w:proofErr w:type="spellEnd"/>
      <w:r w:rsidR="00C872BB" w:rsidRPr="00E30017">
        <w:rPr>
          <w:lang w:val="ro-MD"/>
        </w:rPr>
        <w:t xml:space="preserve"> şi mecanismele de </w:t>
      </w:r>
      <w:proofErr w:type="spellStart"/>
      <w:r w:rsidR="00C872BB" w:rsidRPr="00E30017">
        <w:rPr>
          <w:lang w:val="ro-MD"/>
        </w:rPr>
        <w:t>construcţie</w:t>
      </w:r>
      <w:proofErr w:type="spellEnd"/>
      <w:r w:rsidR="00C872BB" w:rsidRPr="00E30017">
        <w:rPr>
          <w:lang w:val="ro-MD"/>
        </w:rPr>
        <w:t xml:space="preserve"> a drumurilor.</w:t>
      </w:r>
    </w:p>
    <w:p w14:paraId="1C34485C" w14:textId="77777777" w:rsidR="00D04CEC" w:rsidRPr="00E30017" w:rsidRDefault="00D04CEC" w:rsidP="00D04CEC">
      <w:pPr>
        <w:tabs>
          <w:tab w:val="left" w:pos="567"/>
        </w:tabs>
        <w:jc w:val="both"/>
        <w:rPr>
          <w:lang w:val="ro-MD"/>
        </w:rPr>
      </w:pPr>
    </w:p>
    <w:p w14:paraId="1CC8AE31" w14:textId="77777777" w:rsidR="00C872BB" w:rsidRPr="00E30017" w:rsidRDefault="001B7325" w:rsidP="00D04CEC">
      <w:pPr>
        <w:tabs>
          <w:tab w:val="left" w:pos="567"/>
        </w:tabs>
        <w:jc w:val="both"/>
        <w:rPr>
          <w:lang w:val="ro-MD"/>
        </w:rPr>
      </w:pPr>
      <w:r w:rsidRPr="00E30017">
        <w:rPr>
          <w:b/>
          <w:lang w:val="ro-MD"/>
        </w:rPr>
        <w:t>7</w:t>
      </w:r>
      <w:r w:rsidR="00C872BB" w:rsidRPr="00E30017">
        <w:rPr>
          <w:b/>
          <w:lang w:val="ro-MD"/>
        </w:rPr>
        <w:t>.3</w:t>
      </w:r>
      <w:r w:rsidR="00C872BB" w:rsidRPr="00E30017">
        <w:rPr>
          <w:b/>
          <w:lang w:val="ro-MD"/>
        </w:rPr>
        <w:tab/>
      </w:r>
      <w:r w:rsidR="00C872BB" w:rsidRPr="00E30017">
        <w:rPr>
          <w:lang w:val="ro-MD"/>
        </w:rPr>
        <w:t xml:space="preserve">Pentru reducerea nivelului zgomotului de trafic rutier în zonele de locuit, </w:t>
      </w:r>
      <w:proofErr w:type="spellStart"/>
      <w:r w:rsidR="00C872BB" w:rsidRPr="00E30017">
        <w:rPr>
          <w:lang w:val="ro-MD"/>
        </w:rPr>
        <w:t>staţiunilor</w:t>
      </w:r>
      <w:proofErr w:type="spellEnd"/>
      <w:r w:rsidR="00C872BB" w:rsidRPr="00E30017">
        <w:rPr>
          <w:lang w:val="ro-MD"/>
        </w:rPr>
        <w:t xml:space="preserve"> sanitar - balneare, spitalelor şi edificiilor publice trebuie folosit tot complexul deciziilor de proiect şi măsurilor de organizare a circulaţiei.</w:t>
      </w:r>
    </w:p>
    <w:p w14:paraId="59CF4D30" w14:textId="77777777" w:rsidR="00D04CEC" w:rsidRPr="00E30017" w:rsidRDefault="00D04CEC" w:rsidP="00D04CEC">
      <w:pPr>
        <w:tabs>
          <w:tab w:val="left" w:pos="567"/>
        </w:tabs>
        <w:jc w:val="both"/>
        <w:rPr>
          <w:b/>
          <w:lang w:val="ro-MD"/>
        </w:rPr>
      </w:pPr>
    </w:p>
    <w:p w14:paraId="00D11DE8" w14:textId="77777777" w:rsidR="00C872BB" w:rsidRPr="00E30017" w:rsidRDefault="00C872BB" w:rsidP="00D04CEC">
      <w:pPr>
        <w:jc w:val="both"/>
        <w:rPr>
          <w:lang w:val="ro-MD"/>
        </w:rPr>
      </w:pPr>
      <w:proofErr w:type="spellStart"/>
      <w:r w:rsidRPr="00E30017">
        <w:rPr>
          <w:lang w:val="ro-MD"/>
        </w:rPr>
        <w:t>Direcţiile</w:t>
      </w:r>
      <w:proofErr w:type="spellEnd"/>
      <w:r w:rsidRPr="00E30017">
        <w:rPr>
          <w:lang w:val="ro-MD"/>
        </w:rPr>
        <w:t xml:space="preserve"> principale de reducere a zgomotului în </w:t>
      </w:r>
      <w:proofErr w:type="spellStart"/>
      <w:r w:rsidRPr="00E30017">
        <w:rPr>
          <w:lang w:val="ro-MD"/>
        </w:rPr>
        <w:t>localităţile</w:t>
      </w:r>
      <w:proofErr w:type="spellEnd"/>
      <w:r w:rsidRPr="00E30017">
        <w:rPr>
          <w:lang w:val="ro-MD"/>
        </w:rPr>
        <w:t xml:space="preserve"> adiacente drumului şi pe teritoriile din zona clădirilor separate care trebuie luate în considerare:</w:t>
      </w:r>
    </w:p>
    <w:p w14:paraId="7174FD3C" w14:textId="77777777" w:rsidR="001B7325" w:rsidRPr="00E30017" w:rsidRDefault="001B7325" w:rsidP="00D04CEC">
      <w:pPr>
        <w:jc w:val="both"/>
        <w:rPr>
          <w:lang w:val="ro-MD"/>
        </w:rPr>
      </w:pPr>
    </w:p>
    <w:p w14:paraId="3023CA3B" w14:textId="77777777" w:rsidR="00C872BB" w:rsidRPr="00E30017" w:rsidRDefault="00C872BB" w:rsidP="00D63B16">
      <w:pPr>
        <w:tabs>
          <w:tab w:val="left" w:pos="426"/>
        </w:tabs>
        <w:ind w:left="426" w:hanging="426"/>
        <w:jc w:val="both"/>
        <w:rPr>
          <w:lang w:val="ro-MD"/>
        </w:rPr>
      </w:pPr>
      <w:r w:rsidRPr="00E30017">
        <w:rPr>
          <w:lang w:val="ro-MD"/>
        </w:rPr>
        <w:t>a)</w:t>
      </w:r>
      <w:r w:rsidRPr="00E30017">
        <w:rPr>
          <w:lang w:val="ro-MD"/>
        </w:rPr>
        <w:tab/>
        <w:t xml:space="preserve">asigurarea zonei tampon între drum şi zona de locuit, </w:t>
      </w:r>
      <w:proofErr w:type="spellStart"/>
      <w:r w:rsidRPr="00E30017">
        <w:rPr>
          <w:lang w:val="ro-MD"/>
        </w:rPr>
        <w:t>reieşind</w:t>
      </w:r>
      <w:proofErr w:type="spellEnd"/>
      <w:r w:rsidRPr="00E30017">
        <w:rPr>
          <w:lang w:val="ro-MD"/>
        </w:rPr>
        <w:t xml:space="preserve"> din nivelul zgomotului traficului;</w:t>
      </w:r>
    </w:p>
    <w:p w14:paraId="6811F9F2" w14:textId="77777777" w:rsidR="00C872BB" w:rsidRPr="00E30017" w:rsidRDefault="00C872BB" w:rsidP="00D63B16">
      <w:pPr>
        <w:tabs>
          <w:tab w:val="left" w:pos="426"/>
        </w:tabs>
        <w:ind w:left="426" w:hanging="426"/>
        <w:jc w:val="both"/>
        <w:rPr>
          <w:lang w:val="ro-MD"/>
        </w:rPr>
      </w:pPr>
      <w:r w:rsidRPr="00E30017">
        <w:rPr>
          <w:lang w:val="ro-MD"/>
        </w:rPr>
        <w:t>b)</w:t>
      </w:r>
      <w:r w:rsidRPr="00E30017">
        <w:rPr>
          <w:lang w:val="ro-MD"/>
        </w:rPr>
        <w:tab/>
        <w:t xml:space="preserve">proiectarea </w:t>
      </w:r>
      <w:proofErr w:type="spellStart"/>
      <w:r w:rsidRPr="00E30017">
        <w:rPr>
          <w:lang w:val="ro-MD"/>
        </w:rPr>
        <w:t>raţională</w:t>
      </w:r>
      <w:proofErr w:type="spellEnd"/>
      <w:r w:rsidRPr="00E30017">
        <w:rPr>
          <w:lang w:val="ro-MD"/>
        </w:rPr>
        <w:t xml:space="preserve"> a profilului transversal al terasamentului care asigură atenuarea maximă a zgomotului traficului;</w:t>
      </w:r>
    </w:p>
    <w:p w14:paraId="14AEA1D1" w14:textId="77777777" w:rsidR="00C872BB" w:rsidRPr="00E30017" w:rsidRDefault="00C872BB" w:rsidP="00D63B16">
      <w:pPr>
        <w:tabs>
          <w:tab w:val="left" w:pos="426"/>
        </w:tabs>
        <w:ind w:left="426" w:hanging="426"/>
        <w:jc w:val="both"/>
        <w:rPr>
          <w:lang w:val="ro-MD"/>
        </w:rPr>
      </w:pPr>
      <w:r w:rsidRPr="00E30017">
        <w:rPr>
          <w:lang w:val="ro-MD"/>
        </w:rPr>
        <w:lastRenderedPageBreak/>
        <w:t>c)</w:t>
      </w:r>
      <w:r w:rsidRPr="00E30017">
        <w:rPr>
          <w:lang w:val="ro-MD"/>
        </w:rPr>
        <w:tab/>
        <w:t xml:space="preserve">aplicarea </w:t>
      </w:r>
      <w:proofErr w:type="spellStart"/>
      <w:r w:rsidRPr="00E30017">
        <w:rPr>
          <w:lang w:val="ro-MD"/>
        </w:rPr>
        <w:t>soluţiilor</w:t>
      </w:r>
      <w:proofErr w:type="spellEnd"/>
      <w:r w:rsidRPr="00E30017">
        <w:rPr>
          <w:lang w:val="ro-MD"/>
        </w:rPr>
        <w:t xml:space="preserve"> de proiect al drumului în plan şi profilul longitudinal, schemelor </w:t>
      </w:r>
      <w:proofErr w:type="spellStart"/>
      <w:r w:rsidRPr="00E30017">
        <w:rPr>
          <w:lang w:val="ro-MD"/>
        </w:rPr>
        <w:t>intersecţiilor</w:t>
      </w:r>
      <w:proofErr w:type="spellEnd"/>
      <w:r w:rsidRPr="00E30017">
        <w:rPr>
          <w:lang w:val="ro-MD"/>
        </w:rPr>
        <w:t xml:space="preserve"> şi racordărilor, care asigură un regim uniform de </w:t>
      </w:r>
      <w:proofErr w:type="spellStart"/>
      <w:r w:rsidRPr="00E30017">
        <w:rPr>
          <w:lang w:val="ro-MD"/>
        </w:rPr>
        <w:t>circulaţie</w:t>
      </w:r>
      <w:proofErr w:type="spellEnd"/>
      <w:r w:rsidRPr="00E30017">
        <w:rPr>
          <w:lang w:val="ro-MD"/>
        </w:rPr>
        <w:t xml:space="preserve"> a fluxului de transport;</w:t>
      </w:r>
    </w:p>
    <w:p w14:paraId="0A828DCB" w14:textId="77777777" w:rsidR="00C872BB" w:rsidRPr="00E30017" w:rsidRDefault="00C872BB" w:rsidP="00D63B16">
      <w:pPr>
        <w:tabs>
          <w:tab w:val="left" w:pos="426"/>
        </w:tabs>
        <w:ind w:left="426" w:hanging="426"/>
        <w:jc w:val="both"/>
        <w:rPr>
          <w:lang w:val="ro-MD"/>
        </w:rPr>
      </w:pPr>
      <w:r w:rsidRPr="00E30017">
        <w:rPr>
          <w:lang w:val="ro-MD"/>
        </w:rPr>
        <w:t>d)</w:t>
      </w:r>
      <w:r w:rsidRPr="00E30017">
        <w:rPr>
          <w:lang w:val="ro-MD"/>
        </w:rPr>
        <w:tab/>
        <w:t>trasarea drumului în zona de locuit în debleuri sau tuneluri;</w:t>
      </w:r>
    </w:p>
    <w:p w14:paraId="4D86676F" w14:textId="77777777" w:rsidR="00C872BB" w:rsidRPr="00E30017" w:rsidRDefault="00C872BB" w:rsidP="00D63B16">
      <w:pPr>
        <w:tabs>
          <w:tab w:val="left" w:pos="426"/>
        </w:tabs>
        <w:ind w:left="426" w:hanging="426"/>
        <w:jc w:val="both"/>
        <w:rPr>
          <w:b/>
          <w:lang w:val="ro-MD"/>
        </w:rPr>
      </w:pPr>
      <w:r w:rsidRPr="00E30017">
        <w:rPr>
          <w:lang w:val="ro-MD"/>
        </w:rPr>
        <w:t>e)</w:t>
      </w:r>
      <w:r w:rsidRPr="00E30017">
        <w:rPr>
          <w:lang w:val="ro-MD"/>
        </w:rPr>
        <w:tab/>
      </w:r>
      <w:proofErr w:type="spellStart"/>
      <w:r w:rsidRPr="00E30017">
        <w:rPr>
          <w:lang w:val="ro-MD"/>
        </w:rPr>
        <w:t>construcţia</w:t>
      </w:r>
      <w:proofErr w:type="spellEnd"/>
      <w:r w:rsidRPr="00E30017">
        <w:rPr>
          <w:lang w:val="ro-MD"/>
        </w:rPr>
        <w:t xml:space="preserve"> dispozitivelor de reducere a zgomotului din traficul rutier (SM EN 14388:201</w:t>
      </w:r>
      <w:r w:rsidR="009C08DE" w:rsidRPr="00E30017">
        <w:rPr>
          <w:lang w:val="ro-MD"/>
        </w:rPr>
        <w:t>6</w:t>
      </w:r>
      <w:r w:rsidRPr="00E30017">
        <w:rPr>
          <w:lang w:val="ro-MD"/>
        </w:rPr>
        <w:t>)</w:t>
      </w:r>
      <w:r w:rsidR="001B7325" w:rsidRPr="00E30017">
        <w:rPr>
          <w:b/>
          <w:lang w:val="ro-MD"/>
        </w:rPr>
        <w:t>;</w:t>
      </w:r>
    </w:p>
    <w:p w14:paraId="383ADA20" w14:textId="77777777" w:rsidR="00C872BB" w:rsidRPr="00E30017" w:rsidRDefault="00C872BB" w:rsidP="00D63B16">
      <w:pPr>
        <w:tabs>
          <w:tab w:val="left" w:pos="426"/>
        </w:tabs>
        <w:ind w:left="426" w:hanging="426"/>
        <w:jc w:val="both"/>
        <w:rPr>
          <w:lang w:val="ro-MD"/>
        </w:rPr>
      </w:pPr>
      <w:r w:rsidRPr="00E30017">
        <w:rPr>
          <w:lang w:val="ro-MD"/>
        </w:rPr>
        <w:t>f)</w:t>
      </w:r>
      <w:r w:rsidRPr="00E30017">
        <w:rPr>
          <w:lang w:val="ro-MD"/>
        </w:rPr>
        <w:tab/>
        <w:t xml:space="preserve">plantarea </w:t>
      </w:r>
      <w:proofErr w:type="spellStart"/>
      <w:r w:rsidRPr="00E30017">
        <w:rPr>
          <w:lang w:val="ro-MD"/>
        </w:rPr>
        <w:t>vegetaţiei</w:t>
      </w:r>
      <w:proofErr w:type="spellEnd"/>
      <w:r w:rsidRPr="00E30017">
        <w:rPr>
          <w:lang w:val="ro-MD"/>
        </w:rPr>
        <w:t xml:space="preserve"> de-a lungul drumului;</w:t>
      </w:r>
    </w:p>
    <w:p w14:paraId="44CEDE6F" w14:textId="77777777" w:rsidR="00C872BB" w:rsidRPr="00E30017" w:rsidRDefault="00C872BB" w:rsidP="00D63B16">
      <w:pPr>
        <w:tabs>
          <w:tab w:val="left" w:pos="426"/>
        </w:tabs>
        <w:ind w:left="426" w:hanging="426"/>
        <w:jc w:val="both"/>
        <w:rPr>
          <w:lang w:val="ro-MD"/>
        </w:rPr>
      </w:pPr>
      <w:r w:rsidRPr="00E30017">
        <w:rPr>
          <w:lang w:val="ro-MD"/>
        </w:rPr>
        <w:t>g)</w:t>
      </w:r>
      <w:r w:rsidRPr="00E30017">
        <w:rPr>
          <w:lang w:val="ro-MD"/>
        </w:rPr>
        <w:tab/>
        <w:t xml:space="preserve">aplicarea măsurilor de organizare a circulaţiei care contribuie la diminuarea zgomotului traficului, inclusiv: limitarea vitezelor maxime de </w:t>
      </w:r>
      <w:proofErr w:type="spellStart"/>
      <w:r w:rsidRPr="00E30017">
        <w:rPr>
          <w:lang w:val="ro-MD"/>
        </w:rPr>
        <w:t>circulaţie</w:t>
      </w:r>
      <w:proofErr w:type="spellEnd"/>
      <w:r w:rsidRPr="00E30017">
        <w:rPr>
          <w:lang w:val="ro-MD"/>
        </w:rPr>
        <w:t xml:space="preserve"> pe sectoarele de drum care traversează </w:t>
      </w:r>
      <w:proofErr w:type="spellStart"/>
      <w:r w:rsidRPr="00E30017">
        <w:rPr>
          <w:lang w:val="ro-MD"/>
        </w:rPr>
        <w:t>localităţile</w:t>
      </w:r>
      <w:proofErr w:type="spellEnd"/>
      <w:r w:rsidRPr="00E30017">
        <w:rPr>
          <w:lang w:val="ro-MD"/>
        </w:rPr>
        <w:t xml:space="preserve"> sau adiacente acestora; amplasarea </w:t>
      </w:r>
      <w:proofErr w:type="spellStart"/>
      <w:r w:rsidRPr="00E30017">
        <w:rPr>
          <w:lang w:val="ro-MD"/>
        </w:rPr>
        <w:t>raţională</w:t>
      </w:r>
      <w:proofErr w:type="spellEnd"/>
      <w:r w:rsidRPr="00E30017">
        <w:rPr>
          <w:lang w:val="ro-MD"/>
        </w:rPr>
        <w:t xml:space="preserve"> a </w:t>
      </w:r>
      <w:proofErr w:type="spellStart"/>
      <w:r w:rsidRPr="00E30017">
        <w:rPr>
          <w:lang w:val="ro-MD"/>
        </w:rPr>
        <w:t>intersecţiilor</w:t>
      </w:r>
      <w:proofErr w:type="spellEnd"/>
      <w:r w:rsidRPr="00E30017">
        <w:rPr>
          <w:lang w:val="ro-MD"/>
        </w:rPr>
        <w:t xml:space="preserve"> de drum, sistematizare optimală; reglementarea coordonată a traficului; repartizarea fluxului de transport pe străzile sau traseele paralele pentru reducerea </w:t>
      </w:r>
      <w:proofErr w:type="spellStart"/>
      <w:r w:rsidRPr="00E30017">
        <w:rPr>
          <w:lang w:val="ro-MD"/>
        </w:rPr>
        <w:t>intensităţii</w:t>
      </w:r>
      <w:proofErr w:type="spellEnd"/>
      <w:r w:rsidRPr="00E30017">
        <w:rPr>
          <w:lang w:val="ro-MD"/>
        </w:rPr>
        <w:t xml:space="preserve"> traficului pe sectorul de drum din localitate.</w:t>
      </w:r>
    </w:p>
    <w:p w14:paraId="4F3815E0" w14:textId="77777777" w:rsidR="001B7325" w:rsidRPr="00E30017" w:rsidRDefault="001B7325" w:rsidP="001B7325">
      <w:pPr>
        <w:tabs>
          <w:tab w:val="left" w:pos="426"/>
        </w:tabs>
        <w:jc w:val="both"/>
        <w:rPr>
          <w:lang w:val="ro-MD"/>
        </w:rPr>
      </w:pPr>
    </w:p>
    <w:p w14:paraId="35AC0C24" w14:textId="77777777" w:rsidR="00C872BB" w:rsidRPr="00E30017" w:rsidRDefault="001B7325" w:rsidP="001B7325">
      <w:pPr>
        <w:tabs>
          <w:tab w:val="left" w:pos="567"/>
        </w:tabs>
        <w:jc w:val="both"/>
        <w:rPr>
          <w:b/>
          <w:lang w:val="ro-MD"/>
        </w:rPr>
      </w:pPr>
      <w:r w:rsidRPr="00E30017">
        <w:rPr>
          <w:b/>
          <w:lang w:val="ro-MD"/>
        </w:rPr>
        <w:t>7</w:t>
      </w:r>
      <w:r w:rsidR="00C872BB" w:rsidRPr="00E30017">
        <w:rPr>
          <w:b/>
          <w:lang w:val="ro-MD"/>
        </w:rPr>
        <w:t>.4</w:t>
      </w:r>
      <w:r w:rsidR="00C872BB" w:rsidRPr="00E30017">
        <w:rPr>
          <w:b/>
          <w:lang w:val="ro-MD"/>
        </w:rPr>
        <w:tab/>
      </w:r>
      <w:proofErr w:type="spellStart"/>
      <w:r w:rsidR="00470D7D">
        <w:rPr>
          <w:lang w:val="ro-MD"/>
        </w:rPr>
        <w:t>C</w:t>
      </w:r>
      <w:r w:rsidR="00C872BB" w:rsidRPr="00E30017">
        <w:rPr>
          <w:lang w:val="ro-MD"/>
        </w:rPr>
        <w:t>erinţele</w:t>
      </w:r>
      <w:proofErr w:type="spellEnd"/>
      <w:r w:rsidR="00C872BB" w:rsidRPr="00E30017">
        <w:rPr>
          <w:lang w:val="ro-MD"/>
        </w:rPr>
        <w:t xml:space="preserve"> pentru produsele pentru </w:t>
      </w:r>
      <w:proofErr w:type="spellStart"/>
      <w:r w:rsidR="00C872BB" w:rsidRPr="00E30017">
        <w:rPr>
          <w:lang w:val="ro-MD"/>
        </w:rPr>
        <w:t>construcţii</w:t>
      </w:r>
      <w:proofErr w:type="spellEnd"/>
      <w:r w:rsidR="00C872BB" w:rsidRPr="00E30017">
        <w:rPr>
          <w:lang w:val="ro-MD"/>
        </w:rPr>
        <w:t xml:space="preserve"> (ecran antizgomot, element abso</w:t>
      </w:r>
      <w:r w:rsidR="00470D7D">
        <w:rPr>
          <w:lang w:val="ro-MD"/>
        </w:rPr>
        <w:t>r</w:t>
      </w:r>
      <w:r w:rsidR="00C872BB" w:rsidRPr="00E30017">
        <w:rPr>
          <w:lang w:val="ro-MD"/>
        </w:rPr>
        <w:t xml:space="preserve">bant, </w:t>
      </w:r>
      <w:proofErr w:type="spellStart"/>
      <w:r w:rsidR="00C872BB" w:rsidRPr="00E30017">
        <w:rPr>
          <w:lang w:val="ro-MD"/>
        </w:rPr>
        <w:t>protecţie</w:t>
      </w:r>
      <w:proofErr w:type="spellEnd"/>
      <w:r w:rsidR="00C872BB" w:rsidRPr="00E30017">
        <w:rPr>
          <w:lang w:val="ro-MD"/>
        </w:rPr>
        <w:t>, element structural, element acustic) pot fi stabilite conform anexei ZA la SM EN 14388</w:t>
      </w:r>
      <w:r w:rsidR="009C08DE" w:rsidRPr="00E30017">
        <w:rPr>
          <w:lang w:val="ro-MD"/>
        </w:rPr>
        <w:t>:2016</w:t>
      </w:r>
      <w:r w:rsidR="001F0419" w:rsidRPr="00E30017">
        <w:rPr>
          <w:b/>
          <w:lang w:val="ro-MD"/>
        </w:rPr>
        <w:t>.</w:t>
      </w:r>
    </w:p>
    <w:p w14:paraId="245A8BC9" w14:textId="77777777" w:rsidR="001B7325" w:rsidRPr="00E30017" w:rsidRDefault="001B7325" w:rsidP="001B7325">
      <w:pPr>
        <w:tabs>
          <w:tab w:val="left" w:pos="567"/>
        </w:tabs>
        <w:jc w:val="both"/>
        <w:rPr>
          <w:b/>
          <w:lang w:val="ro-MD"/>
        </w:rPr>
      </w:pPr>
    </w:p>
    <w:p w14:paraId="40B1552B" w14:textId="77777777" w:rsidR="00C872BB" w:rsidRPr="00E30017" w:rsidRDefault="001B7325" w:rsidP="001B7325">
      <w:pPr>
        <w:tabs>
          <w:tab w:val="left" w:pos="567"/>
        </w:tabs>
        <w:ind w:right="33"/>
        <w:jc w:val="both"/>
        <w:rPr>
          <w:lang w:val="ro-MD"/>
        </w:rPr>
      </w:pPr>
      <w:r w:rsidRPr="00E30017">
        <w:rPr>
          <w:b/>
          <w:lang w:val="ro-MD"/>
        </w:rPr>
        <w:t>7</w:t>
      </w:r>
      <w:r w:rsidR="00C872BB" w:rsidRPr="00E30017">
        <w:rPr>
          <w:b/>
          <w:lang w:val="ro-MD"/>
        </w:rPr>
        <w:t>.5</w:t>
      </w:r>
      <w:r w:rsidR="00C872BB" w:rsidRPr="00E30017">
        <w:rPr>
          <w:b/>
          <w:lang w:val="ro-MD"/>
        </w:rPr>
        <w:tab/>
      </w:r>
      <w:proofErr w:type="spellStart"/>
      <w:r w:rsidR="00C872BB" w:rsidRPr="00E30017">
        <w:rPr>
          <w:lang w:val="ro-MD"/>
        </w:rPr>
        <w:t>Raţionalitatea</w:t>
      </w:r>
      <w:proofErr w:type="spellEnd"/>
      <w:r w:rsidR="00C872BB" w:rsidRPr="00E30017">
        <w:rPr>
          <w:lang w:val="ro-MD"/>
        </w:rPr>
        <w:t xml:space="preserve"> măsurilor de </w:t>
      </w:r>
      <w:proofErr w:type="spellStart"/>
      <w:r w:rsidR="00C872BB" w:rsidRPr="00E30017">
        <w:rPr>
          <w:lang w:val="ro-MD"/>
        </w:rPr>
        <w:t>protecţie</w:t>
      </w:r>
      <w:proofErr w:type="spellEnd"/>
      <w:r w:rsidR="00C872BB" w:rsidRPr="00E30017">
        <w:rPr>
          <w:lang w:val="ro-MD"/>
        </w:rPr>
        <w:t xml:space="preserve"> împotriva zgomotului traficului rutier se determină prin compararea rezultatelor evaluării acustice a zgomotului pe teritoriul zonei de locuit (Anexa A) cu nivelurile admisibile ale sunetului pentru </w:t>
      </w:r>
      <w:proofErr w:type="spellStart"/>
      <w:r w:rsidR="00C872BB" w:rsidRPr="00E30017">
        <w:rPr>
          <w:lang w:val="ro-MD"/>
        </w:rPr>
        <w:t>construcţiile</w:t>
      </w:r>
      <w:proofErr w:type="spellEnd"/>
      <w:r w:rsidR="00C872BB" w:rsidRPr="00E30017">
        <w:rPr>
          <w:lang w:val="ro-MD"/>
        </w:rPr>
        <w:t xml:space="preserve"> locative, publice şi zonele de locuit </w:t>
      </w:r>
      <w:r w:rsidR="008C1C44">
        <w:rPr>
          <w:lang w:val="ro-MD"/>
        </w:rPr>
        <w:t>conform</w:t>
      </w:r>
      <w:r w:rsidR="00AE153C">
        <w:rPr>
          <w:lang w:val="ro-MD"/>
        </w:rPr>
        <w:t xml:space="preserve"> tabelului 1 din NCM E.04.02</w:t>
      </w:r>
      <w:r w:rsidR="00C872BB" w:rsidRPr="00E30017">
        <w:rPr>
          <w:lang w:val="ro-MD"/>
        </w:rPr>
        <w:t>.</w:t>
      </w:r>
    </w:p>
    <w:p w14:paraId="6E1D2078" w14:textId="77777777" w:rsidR="001B7325" w:rsidRPr="00E30017" w:rsidRDefault="001B7325" w:rsidP="001B7325">
      <w:pPr>
        <w:tabs>
          <w:tab w:val="left" w:pos="567"/>
        </w:tabs>
        <w:ind w:right="33"/>
        <w:jc w:val="both"/>
        <w:rPr>
          <w:lang w:val="ro-MD"/>
        </w:rPr>
      </w:pPr>
    </w:p>
    <w:p w14:paraId="6E73913B" w14:textId="77777777" w:rsidR="00C872BB" w:rsidRPr="00E30017" w:rsidRDefault="001B7325" w:rsidP="001B7325">
      <w:pPr>
        <w:tabs>
          <w:tab w:val="left" w:pos="567"/>
        </w:tabs>
        <w:jc w:val="both"/>
        <w:rPr>
          <w:lang w:val="ro-MD"/>
        </w:rPr>
      </w:pPr>
      <w:r w:rsidRPr="00E30017">
        <w:rPr>
          <w:b/>
          <w:lang w:val="ro-MD"/>
        </w:rPr>
        <w:t>7</w:t>
      </w:r>
      <w:r w:rsidR="00C872BB" w:rsidRPr="00E30017">
        <w:rPr>
          <w:b/>
          <w:lang w:val="ro-MD"/>
        </w:rPr>
        <w:t>.6</w:t>
      </w:r>
      <w:r w:rsidR="00C872BB" w:rsidRPr="00E30017">
        <w:rPr>
          <w:lang w:val="ro-MD"/>
        </w:rPr>
        <w:tab/>
        <w:t xml:space="preserve">Indiferent de valoarea </w:t>
      </w:r>
      <w:proofErr w:type="spellStart"/>
      <w:r w:rsidR="00C872BB" w:rsidRPr="00E30017">
        <w:rPr>
          <w:lang w:val="ro-MD"/>
        </w:rPr>
        <w:t>depăşirii</w:t>
      </w:r>
      <w:proofErr w:type="spellEnd"/>
      <w:r w:rsidR="00C872BB" w:rsidRPr="00E30017">
        <w:rPr>
          <w:lang w:val="ro-MD"/>
        </w:rPr>
        <w:t xml:space="preserve"> nivelului sunetului față de valoarea admisibilă la proiectarea drumului trebuie luată în considerare, în primul rând, problema măririi </w:t>
      </w:r>
      <w:proofErr w:type="spellStart"/>
      <w:r w:rsidR="00C872BB" w:rsidRPr="00E30017">
        <w:rPr>
          <w:lang w:val="ro-MD"/>
        </w:rPr>
        <w:t>distanţei</w:t>
      </w:r>
      <w:proofErr w:type="spellEnd"/>
      <w:r w:rsidR="00C872BB" w:rsidRPr="00E30017">
        <w:rPr>
          <w:lang w:val="ro-MD"/>
        </w:rPr>
        <w:t xml:space="preserve"> până la </w:t>
      </w:r>
      <w:proofErr w:type="spellStart"/>
      <w:r w:rsidR="00C872BB" w:rsidRPr="00E30017">
        <w:rPr>
          <w:lang w:val="ro-MD"/>
        </w:rPr>
        <w:t>construcţie</w:t>
      </w:r>
      <w:proofErr w:type="spellEnd"/>
      <w:r w:rsidR="00C872BB" w:rsidRPr="00E30017">
        <w:rPr>
          <w:lang w:val="ro-MD"/>
        </w:rPr>
        <w:t xml:space="preserve"> pentru asigurarea confortului acustic. La </w:t>
      </w:r>
      <w:proofErr w:type="spellStart"/>
      <w:r w:rsidR="00C872BB" w:rsidRPr="00E30017">
        <w:rPr>
          <w:lang w:val="ro-MD"/>
        </w:rPr>
        <w:t>depăşirea</w:t>
      </w:r>
      <w:proofErr w:type="spellEnd"/>
      <w:r w:rsidR="00C872BB" w:rsidRPr="00E30017">
        <w:rPr>
          <w:lang w:val="ro-MD"/>
        </w:rPr>
        <w:t xml:space="preserve"> nivelului sunetului cu 15 dB pentru diminuarea zgomotului traficului pot fi folosite panouri antizgomot, iar până la 5 dB – </w:t>
      </w:r>
      <w:proofErr w:type="spellStart"/>
      <w:r w:rsidR="00C872BB" w:rsidRPr="00E30017">
        <w:rPr>
          <w:lang w:val="ro-MD"/>
        </w:rPr>
        <w:t>plantaţii</w:t>
      </w:r>
      <w:proofErr w:type="spellEnd"/>
      <w:r w:rsidR="00C872BB" w:rsidRPr="00E30017">
        <w:rPr>
          <w:lang w:val="ro-MD"/>
        </w:rPr>
        <w:t xml:space="preserve"> rutiere antizgomot şi adoptarea deciziilor de modificare a anumitor elemente geometrice ale drumului.</w:t>
      </w:r>
    </w:p>
    <w:p w14:paraId="6297652A" w14:textId="77777777" w:rsidR="001B7325" w:rsidRPr="00E30017" w:rsidRDefault="001B7325" w:rsidP="001B7325">
      <w:pPr>
        <w:tabs>
          <w:tab w:val="left" w:pos="567"/>
        </w:tabs>
        <w:jc w:val="both"/>
        <w:rPr>
          <w:lang w:val="ro-MD"/>
        </w:rPr>
      </w:pPr>
    </w:p>
    <w:p w14:paraId="6510E947" w14:textId="77777777" w:rsidR="00C872BB" w:rsidRPr="00E30017" w:rsidRDefault="001B7325" w:rsidP="001B7325">
      <w:pPr>
        <w:tabs>
          <w:tab w:val="left" w:pos="567"/>
        </w:tabs>
        <w:jc w:val="both"/>
        <w:rPr>
          <w:lang w:val="ro-MD"/>
        </w:rPr>
      </w:pPr>
      <w:r w:rsidRPr="00E30017">
        <w:rPr>
          <w:b/>
          <w:lang w:val="ro-MD"/>
        </w:rPr>
        <w:t>7</w:t>
      </w:r>
      <w:r w:rsidR="00C872BB" w:rsidRPr="00E30017">
        <w:rPr>
          <w:b/>
          <w:lang w:val="ro-MD"/>
        </w:rPr>
        <w:t>.</w:t>
      </w:r>
      <w:r w:rsidR="00126A57" w:rsidRPr="00E30017">
        <w:rPr>
          <w:b/>
          <w:lang w:val="ro-MD"/>
        </w:rPr>
        <w:t>7</w:t>
      </w:r>
      <w:r w:rsidR="00C872BB" w:rsidRPr="00E30017">
        <w:rPr>
          <w:b/>
          <w:lang w:val="ro-MD"/>
        </w:rPr>
        <w:tab/>
      </w:r>
      <w:r w:rsidR="00C872BB" w:rsidRPr="00E30017">
        <w:rPr>
          <w:lang w:val="ro-MD"/>
        </w:rPr>
        <w:t xml:space="preserve">La amplasarea traseului drumului este necesar să se asigure valoarea maximal posibilă a zonei tampon – </w:t>
      </w:r>
      <w:proofErr w:type="spellStart"/>
      <w:r w:rsidR="00C872BB" w:rsidRPr="00E30017">
        <w:rPr>
          <w:lang w:val="ro-MD"/>
        </w:rPr>
        <w:t>distanţa</w:t>
      </w:r>
      <w:proofErr w:type="spellEnd"/>
      <w:r w:rsidR="00C872BB" w:rsidRPr="00E30017">
        <w:rPr>
          <w:lang w:val="ro-MD"/>
        </w:rPr>
        <w:t xml:space="preserve"> de la marginea terasamentului drumului până la localitate.</w:t>
      </w:r>
    </w:p>
    <w:p w14:paraId="54D22DA5" w14:textId="77777777" w:rsidR="001B7325" w:rsidRPr="00E30017" w:rsidRDefault="001B7325" w:rsidP="001B7325">
      <w:pPr>
        <w:tabs>
          <w:tab w:val="left" w:pos="567"/>
        </w:tabs>
        <w:jc w:val="both"/>
        <w:rPr>
          <w:lang w:val="ro-MD"/>
        </w:rPr>
      </w:pPr>
    </w:p>
    <w:p w14:paraId="1E2DFF84" w14:textId="77777777" w:rsidR="001F0419" w:rsidRPr="00E30017" w:rsidRDefault="00A13C50" w:rsidP="001B7325">
      <w:pPr>
        <w:tabs>
          <w:tab w:val="left" w:pos="567"/>
        </w:tabs>
        <w:jc w:val="both"/>
        <w:rPr>
          <w:lang w:val="ro-MD"/>
        </w:rPr>
      </w:pPr>
      <w:proofErr w:type="spellStart"/>
      <w:r w:rsidRPr="00E30017">
        <w:rPr>
          <w:lang w:val="ro-MD"/>
        </w:rPr>
        <w:t>D</w:t>
      </w:r>
      <w:r w:rsidR="001F0419" w:rsidRPr="00E30017">
        <w:rPr>
          <w:lang w:val="ro-MD"/>
        </w:rPr>
        <w:t>istanţa</w:t>
      </w:r>
      <w:proofErr w:type="spellEnd"/>
      <w:r w:rsidR="001F0419" w:rsidRPr="00E30017">
        <w:rPr>
          <w:lang w:val="ro-MD"/>
        </w:rPr>
        <w:t xml:space="preserve"> de la </w:t>
      </w:r>
      <w:r w:rsidR="001B6CCA" w:rsidRPr="00E30017">
        <w:rPr>
          <w:lang w:val="ro-MD"/>
        </w:rPr>
        <w:t>muchia platformei</w:t>
      </w:r>
      <w:r w:rsidR="001F0419" w:rsidRPr="00E30017">
        <w:rPr>
          <w:lang w:val="ro-MD"/>
        </w:rPr>
        <w:t xml:space="preserve"> drumurilor de categoria I-III până la linia </w:t>
      </w:r>
      <w:proofErr w:type="spellStart"/>
      <w:r w:rsidR="001F0419" w:rsidRPr="00E30017">
        <w:rPr>
          <w:lang w:val="ro-MD"/>
        </w:rPr>
        <w:t>roşie</w:t>
      </w:r>
      <w:proofErr w:type="spellEnd"/>
      <w:r w:rsidR="001F0419" w:rsidRPr="00E30017">
        <w:rPr>
          <w:lang w:val="ro-MD"/>
        </w:rPr>
        <w:t xml:space="preserve"> a </w:t>
      </w:r>
      <w:proofErr w:type="spellStart"/>
      <w:r w:rsidR="001F0419" w:rsidRPr="00E30017">
        <w:rPr>
          <w:lang w:val="ro-MD"/>
        </w:rPr>
        <w:t>construcţiei</w:t>
      </w:r>
      <w:proofErr w:type="spellEnd"/>
      <w:r w:rsidR="001F0419" w:rsidRPr="00E30017">
        <w:rPr>
          <w:lang w:val="ro-MD"/>
        </w:rPr>
        <w:t xml:space="preserve"> </w:t>
      </w:r>
      <w:proofErr w:type="spellStart"/>
      <w:r w:rsidR="001F0419" w:rsidRPr="00E30017">
        <w:rPr>
          <w:lang w:val="ro-MD"/>
        </w:rPr>
        <w:t>localităţilor</w:t>
      </w:r>
      <w:proofErr w:type="spellEnd"/>
      <w:r w:rsidR="001F0419" w:rsidRPr="00E30017">
        <w:rPr>
          <w:lang w:val="ro-MD"/>
        </w:rPr>
        <w:t xml:space="preserve"> </w:t>
      </w:r>
      <w:r w:rsidR="0017713C" w:rsidRPr="00E30017">
        <w:rPr>
          <w:lang w:val="ro-MD"/>
        </w:rPr>
        <w:t>se recomandă</w:t>
      </w:r>
      <w:r w:rsidR="001F0419" w:rsidRPr="00E30017">
        <w:rPr>
          <w:lang w:val="ro-MD"/>
        </w:rPr>
        <w:t xml:space="preserve"> </w:t>
      </w:r>
      <w:r w:rsidR="0017713C" w:rsidRPr="00E30017">
        <w:rPr>
          <w:lang w:val="ro-MD"/>
        </w:rPr>
        <w:t>adoptată</w:t>
      </w:r>
      <w:r w:rsidR="001F0419" w:rsidRPr="00E30017">
        <w:rPr>
          <w:lang w:val="ro-MD"/>
        </w:rPr>
        <w:t xml:space="preserve"> în conformitate cu </w:t>
      </w:r>
      <w:r w:rsidR="001F0419" w:rsidRPr="00E30017">
        <w:rPr>
          <w:iCs/>
          <w:lang w:val="ro-MD"/>
        </w:rPr>
        <w:t>Planurile urbanistice şi de amenajare a teritoriului</w:t>
      </w:r>
      <w:r w:rsidR="001F0419" w:rsidRPr="00E30017">
        <w:rPr>
          <w:lang w:val="ro-MD"/>
        </w:rPr>
        <w:t xml:space="preserve"> elaborate pentru durata de calcul a </w:t>
      </w:r>
      <w:proofErr w:type="spellStart"/>
      <w:r w:rsidR="001F0419" w:rsidRPr="00E30017">
        <w:rPr>
          <w:lang w:val="ro-MD"/>
        </w:rPr>
        <w:t>construcţiei</w:t>
      </w:r>
      <w:proofErr w:type="spellEnd"/>
      <w:r w:rsidR="001F0419" w:rsidRPr="00E30017">
        <w:rPr>
          <w:lang w:val="ro-MD"/>
        </w:rPr>
        <w:t xml:space="preserve">, cu luarea în considerare a pronosticului de dezvoltare urbanistică, dar nu mai mică de 200 m. Valorile maximal admisibile ale </w:t>
      </w:r>
      <w:proofErr w:type="spellStart"/>
      <w:r w:rsidR="001F0419" w:rsidRPr="00E30017">
        <w:rPr>
          <w:lang w:val="ro-MD"/>
        </w:rPr>
        <w:t>distanţelor</w:t>
      </w:r>
      <w:proofErr w:type="spellEnd"/>
      <w:r w:rsidR="001F0419" w:rsidRPr="00E30017">
        <w:rPr>
          <w:lang w:val="ro-MD"/>
        </w:rPr>
        <w:t xml:space="preserve"> până la zona de locuit, </w:t>
      </w:r>
      <w:proofErr w:type="spellStart"/>
      <w:r w:rsidR="001F0419" w:rsidRPr="00E30017">
        <w:rPr>
          <w:lang w:val="ro-MD"/>
        </w:rPr>
        <w:t>reieşind</w:t>
      </w:r>
      <w:proofErr w:type="spellEnd"/>
      <w:r w:rsidR="001F0419" w:rsidRPr="00E30017">
        <w:rPr>
          <w:lang w:val="ro-MD"/>
        </w:rPr>
        <w:t xml:space="preserve"> din </w:t>
      </w:r>
      <w:proofErr w:type="spellStart"/>
      <w:r w:rsidR="001F0419" w:rsidRPr="00E30017">
        <w:rPr>
          <w:lang w:val="ro-MD"/>
        </w:rPr>
        <w:t>condiţiile</w:t>
      </w:r>
      <w:proofErr w:type="spellEnd"/>
      <w:r w:rsidR="001F0419" w:rsidRPr="00E30017">
        <w:rPr>
          <w:lang w:val="ro-MD"/>
        </w:rPr>
        <w:t xml:space="preserve"> respectării normelor sanitare ale valorilor admisibile ale sunetului, în </w:t>
      </w:r>
      <w:proofErr w:type="spellStart"/>
      <w:r w:rsidR="001F0419" w:rsidRPr="00E30017">
        <w:rPr>
          <w:lang w:val="ro-MD"/>
        </w:rPr>
        <w:t>dependenţă</w:t>
      </w:r>
      <w:proofErr w:type="spellEnd"/>
      <w:r w:rsidR="001F0419" w:rsidRPr="00E30017">
        <w:rPr>
          <w:lang w:val="ro-MD"/>
        </w:rPr>
        <w:t xml:space="preserve"> de intensitatea traficului sunt indicate în tabelul </w:t>
      </w:r>
      <w:r w:rsidR="002B5B52" w:rsidRPr="00006AAB">
        <w:rPr>
          <w:lang w:val="ro-MD"/>
        </w:rPr>
        <w:t>5</w:t>
      </w:r>
      <w:r w:rsidR="001F0419" w:rsidRPr="00E30017">
        <w:rPr>
          <w:lang w:val="ro-MD"/>
        </w:rPr>
        <w:t xml:space="preserve">. Ele corespund nivelurilor admisibile ale sunetului pe teritoriile zonei de locuit, nemijlocit învecinate cu casele de locuit – 55 dB. </w:t>
      </w:r>
      <w:proofErr w:type="spellStart"/>
      <w:r w:rsidR="001F0419" w:rsidRPr="00E30017">
        <w:rPr>
          <w:lang w:val="ro-MD"/>
        </w:rPr>
        <w:t>Distanţele</w:t>
      </w:r>
      <w:proofErr w:type="spellEnd"/>
      <w:r w:rsidR="001F0419" w:rsidRPr="00E30017">
        <w:rPr>
          <w:lang w:val="ro-MD"/>
        </w:rPr>
        <w:t xml:space="preserve"> minime până la </w:t>
      </w:r>
      <w:proofErr w:type="spellStart"/>
      <w:r w:rsidR="001F0419" w:rsidRPr="00E30017">
        <w:rPr>
          <w:lang w:val="ro-MD"/>
        </w:rPr>
        <w:t>construcţie</w:t>
      </w:r>
      <w:proofErr w:type="spellEnd"/>
      <w:r w:rsidR="001F0419" w:rsidRPr="00E30017">
        <w:rPr>
          <w:lang w:val="ro-MD"/>
        </w:rPr>
        <w:t xml:space="preserve"> pot fi stabilite conform tabelului </w:t>
      </w:r>
      <w:r w:rsidR="002B5B52" w:rsidRPr="00006AAB">
        <w:rPr>
          <w:lang w:val="fr-FR"/>
        </w:rPr>
        <w:t>5</w:t>
      </w:r>
      <w:r w:rsidR="001F0419" w:rsidRPr="00E30017">
        <w:rPr>
          <w:lang w:val="ro-MD"/>
        </w:rPr>
        <w:t>, preventiv determinând valorile de calcul ale nivelului echivalent al sunetului şi comparând aceste valori cu valorile admisibile ale sunetului.</w:t>
      </w:r>
    </w:p>
    <w:p w14:paraId="65B025FF" w14:textId="77777777" w:rsidR="001F0419" w:rsidRPr="00E30017" w:rsidRDefault="001F0419" w:rsidP="00D04CEC">
      <w:pPr>
        <w:rPr>
          <w:b/>
          <w:lang w:val="ro-MD"/>
        </w:rPr>
      </w:pPr>
    </w:p>
    <w:p w14:paraId="31AE8692" w14:textId="77777777" w:rsidR="001F0419" w:rsidRPr="00E30017" w:rsidRDefault="001F0419" w:rsidP="00D04CEC">
      <w:pPr>
        <w:jc w:val="center"/>
        <w:rPr>
          <w:b/>
          <w:lang w:val="ro-MD"/>
        </w:rPr>
      </w:pPr>
      <w:r w:rsidRPr="00E30017">
        <w:rPr>
          <w:b/>
          <w:lang w:val="ro-MD"/>
        </w:rPr>
        <w:t xml:space="preserve">Tabelul </w:t>
      </w:r>
      <w:r w:rsidR="002B5B52" w:rsidRPr="00006AAB">
        <w:rPr>
          <w:b/>
          <w:lang w:val="fr-FR"/>
        </w:rPr>
        <w:t xml:space="preserve">5 </w:t>
      </w:r>
      <w:r w:rsidR="00B95A8A" w:rsidRPr="00E30017">
        <w:rPr>
          <w:b/>
          <w:lang w:val="ro-MD"/>
        </w:rPr>
        <w:t xml:space="preserve">– </w:t>
      </w:r>
      <w:proofErr w:type="spellStart"/>
      <w:r w:rsidRPr="00E30017">
        <w:rPr>
          <w:b/>
          <w:lang w:val="ro-MD"/>
        </w:rPr>
        <w:t>Distanţele</w:t>
      </w:r>
      <w:proofErr w:type="spellEnd"/>
      <w:r w:rsidRPr="00E30017">
        <w:rPr>
          <w:b/>
          <w:lang w:val="ro-MD"/>
        </w:rPr>
        <w:t xml:space="preserve"> minime de la axa primei benzi de </w:t>
      </w:r>
      <w:proofErr w:type="spellStart"/>
      <w:r w:rsidRPr="00E30017">
        <w:rPr>
          <w:b/>
          <w:lang w:val="ro-MD"/>
        </w:rPr>
        <w:t>circulaţie</w:t>
      </w:r>
      <w:proofErr w:type="spellEnd"/>
      <w:r w:rsidRPr="00E30017">
        <w:rPr>
          <w:b/>
          <w:lang w:val="ro-MD"/>
        </w:rPr>
        <w:t xml:space="preserve"> până la zona de locuit</w:t>
      </w:r>
      <w:r w:rsidR="00606D05" w:rsidRPr="00E30017">
        <w:rPr>
          <w:lang w:val="ro-MD"/>
        </w:rPr>
        <w:t xml:space="preserve"> </w:t>
      </w:r>
      <w:r w:rsidR="00606D05" w:rsidRPr="00E30017">
        <w:rPr>
          <w:b/>
          <w:lang w:val="ro-MD"/>
        </w:rPr>
        <w:t xml:space="preserve">care asigură confortul acustic, la diferite </w:t>
      </w:r>
      <w:proofErr w:type="spellStart"/>
      <w:r w:rsidR="00606D05" w:rsidRPr="00E30017">
        <w:rPr>
          <w:b/>
          <w:lang w:val="ro-MD"/>
        </w:rPr>
        <w:t>depăşiri</w:t>
      </w:r>
      <w:proofErr w:type="spellEnd"/>
      <w:r w:rsidR="00606D05" w:rsidRPr="00E30017">
        <w:rPr>
          <w:b/>
          <w:lang w:val="ro-MD"/>
        </w:rPr>
        <w:t xml:space="preserve"> ale normelor sanitare</w:t>
      </w:r>
    </w:p>
    <w:p w14:paraId="0F6D6E34" w14:textId="77777777" w:rsidR="001B7325" w:rsidRPr="00E30017" w:rsidRDefault="001B7325" w:rsidP="00D04CEC">
      <w:pPr>
        <w:jc w:val="center"/>
        <w:rPr>
          <w:b/>
          <w:lang w:val="ro-MD"/>
        </w:rPr>
      </w:pPr>
    </w:p>
    <w:tbl>
      <w:tblPr>
        <w:tblStyle w:val="a3"/>
        <w:tblW w:w="0" w:type="auto"/>
        <w:jc w:val="center"/>
        <w:tblLook w:val="04A0" w:firstRow="1" w:lastRow="0" w:firstColumn="1" w:lastColumn="0" w:noHBand="0" w:noVBand="1"/>
      </w:tblPr>
      <w:tblGrid>
        <w:gridCol w:w="2146"/>
        <w:gridCol w:w="2292"/>
        <w:gridCol w:w="2311"/>
        <w:gridCol w:w="2312"/>
      </w:tblGrid>
      <w:tr w:rsidR="001F0419" w:rsidRPr="00D443E1" w14:paraId="04DD4E65" w14:textId="77777777" w:rsidTr="002B5B52">
        <w:trPr>
          <w:trHeight w:val="503"/>
          <w:jc w:val="center"/>
        </w:trPr>
        <w:tc>
          <w:tcPr>
            <w:tcW w:w="2146" w:type="dxa"/>
            <w:vMerge w:val="restart"/>
            <w:vAlign w:val="center"/>
          </w:tcPr>
          <w:p w14:paraId="7429683A" w14:textId="77777777" w:rsidR="001F0419" w:rsidRPr="00E30017" w:rsidRDefault="001F0419" w:rsidP="00D04CEC">
            <w:pPr>
              <w:jc w:val="center"/>
              <w:rPr>
                <w:b/>
                <w:lang w:val="ro-MD"/>
              </w:rPr>
            </w:pPr>
            <w:r w:rsidRPr="00E30017">
              <w:rPr>
                <w:b/>
                <w:lang w:val="ro-MD"/>
              </w:rPr>
              <w:t>Reducerea nivelului  echivalent</w:t>
            </w:r>
          </w:p>
        </w:tc>
        <w:tc>
          <w:tcPr>
            <w:tcW w:w="6915" w:type="dxa"/>
            <w:gridSpan w:val="3"/>
            <w:vAlign w:val="center"/>
          </w:tcPr>
          <w:p w14:paraId="739060C5" w14:textId="77777777" w:rsidR="001F0419" w:rsidRPr="00E30017" w:rsidRDefault="001F0419" w:rsidP="00D04CEC">
            <w:pPr>
              <w:jc w:val="center"/>
              <w:rPr>
                <w:b/>
                <w:lang w:val="ro-MD"/>
              </w:rPr>
            </w:pPr>
            <w:proofErr w:type="spellStart"/>
            <w:r w:rsidRPr="00E30017">
              <w:rPr>
                <w:b/>
                <w:lang w:val="ro-MD"/>
              </w:rPr>
              <w:t>Distanţa</w:t>
            </w:r>
            <w:proofErr w:type="spellEnd"/>
            <w:r w:rsidRPr="00E30017">
              <w:rPr>
                <w:b/>
                <w:lang w:val="ro-MD"/>
              </w:rPr>
              <w:t xml:space="preserve"> minimă de la axa celei mai apropiate benzi de </w:t>
            </w:r>
            <w:proofErr w:type="spellStart"/>
            <w:r w:rsidRPr="00E30017">
              <w:rPr>
                <w:b/>
                <w:lang w:val="ro-MD"/>
              </w:rPr>
              <w:t>circulaţie</w:t>
            </w:r>
            <w:proofErr w:type="spellEnd"/>
            <w:r w:rsidRPr="00E30017">
              <w:rPr>
                <w:b/>
                <w:lang w:val="ro-MD"/>
              </w:rPr>
              <w:t xml:space="preserve"> până la zona de locuit, m, pentru drumuri</w:t>
            </w:r>
          </w:p>
        </w:tc>
      </w:tr>
      <w:tr w:rsidR="001F0419" w:rsidRPr="00E30017" w14:paraId="6FF804E3" w14:textId="77777777" w:rsidTr="002B5B52">
        <w:trPr>
          <w:trHeight w:val="328"/>
          <w:jc w:val="center"/>
        </w:trPr>
        <w:tc>
          <w:tcPr>
            <w:tcW w:w="2146" w:type="dxa"/>
            <w:vMerge/>
            <w:vAlign w:val="center"/>
          </w:tcPr>
          <w:p w14:paraId="391530AA" w14:textId="77777777" w:rsidR="001F0419" w:rsidRPr="00E30017" w:rsidRDefault="001F0419" w:rsidP="00D04CEC">
            <w:pPr>
              <w:jc w:val="center"/>
              <w:rPr>
                <w:b/>
                <w:lang w:val="ro-MD"/>
              </w:rPr>
            </w:pPr>
          </w:p>
        </w:tc>
        <w:tc>
          <w:tcPr>
            <w:tcW w:w="2292" w:type="dxa"/>
            <w:vAlign w:val="center"/>
          </w:tcPr>
          <w:p w14:paraId="7CF8B788" w14:textId="77777777" w:rsidR="001F0419" w:rsidRPr="00E30017" w:rsidRDefault="001F0419" w:rsidP="00D04CEC">
            <w:pPr>
              <w:jc w:val="center"/>
              <w:rPr>
                <w:b/>
                <w:lang w:val="ro-MD"/>
              </w:rPr>
            </w:pPr>
            <w:r w:rsidRPr="00E30017">
              <w:rPr>
                <w:b/>
                <w:lang w:val="ro-MD"/>
              </w:rPr>
              <w:t>Cu două benzi</w:t>
            </w:r>
          </w:p>
        </w:tc>
        <w:tc>
          <w:tcPr>
            <w:tcW w:w="2311" w:type="dxa"/>
            <w:vAlign w:val="center"/>
          </w:tcPr>
          <w:p w14:paraId="6CA5CB13" w14:textId="77777777" w:rsidR="001F0419" w:rsidRPr="00E30017" w:rsidRDefault="001F0419" w:rsidP="00D04CEC">
            <w:pPr>
              <w:jc w:val="center"/>
              <w:rPr>
                <w:b/>
                <w:lang w:val="ro-MD"/>
              </w:rPr>
            </w:pPr>
            <w:r w:rsidRPr="00E30017">
              <w:rPr>
                <w:b/>
                <w:lang w:val="ro-MD"/>
              </w:rPr>
              <w:t xml:space="preserve">Cu patru benzi </w:t>
            </w:r>
          </w:p>
        </w:tc>
        <w:tc>
          <w:tcPr>
            <w:tcW w:w="2312" w:type="dxa"/>
            <w:vAlign w:val="center"/>
          </w:tcPr>
          <w:p w14:paraId="2F6C7CAF" w14:textId="77777777" w:rsidR="001F0419" w:rsidRPr="00E30017" w:rsidRDefault="001F0419" w:rsidP="00D04CEC">
            <w:pPr>
              <w:jc w:val="center"/>
              <w:rPr>
                <w:b/>
                <w:lang w:val="ro-MD"/>
              </w:rPr>
            </w:pPr>
            <w:r w:rsidRPr="00E30017">
              <w:rPr>
                <w:b/>
                <w:lang w:val="ro-MD"/>
              </w:rPr>
              <w:t xml:space="preserve">Cu </w:t>
            </w:r>
            <w:proofErr w:type="spellStart"/>
            <w:r w:rsidRPr="00E30017">
              <w:rPr>
                <w:b/>
                <w:lang w:val="ro-MD"/>
              </w:rPr>
              <w:t>şase</w:t>
            </w:r>
            <w:proofErr w:type="spellEnd"/>
            <w:r w:rsidRPr="00E30017">
              <w:rPr>
                <w:b/>
                <w:lang w:val="ro-MD"/>
              </w:rPr>
              <w:t xml:space="preserve"> benzi</w:t>
            </w:r>
          </w:p>
        </w:tc>
      </w:tr>
      <w:tr w:rsidR="001F0419" w:rsidRPr="00E30017" w14:paraId="63CC1CFF" w14:textId="77777777" w:rsidTr="002B5B52">
        <w:trPr>
          <w:trHeight w:val="275"/>
          <w:jc w:val="center"/>
        </w:trPr>
        <w:tc>
          <w:tcPr>
            <w:tcW w:w="2146" w:type="dxa"/>
            <w:vAlign w:val="center"/>
          </w:tcPr>
          <w:p w14:paraId="18E064F7" w14:textId="77777777" w:rsidR="001F0419" w:rsidRPr="00E30017" w:rsidRDefault="001F0419" w:rsidP="00D04CEC">
            <w:pPr>
              <w:jc w:val="center"/>
              <w:rPr>
                <w:lang w:val="ro-MD"/>
              </w:rPr>
            </w:pPr>
            <w:r w:rsidRPr="00E30017">
              <w:rPr>
                <w:lang w:val="ro-MD"/>
              </w:rPr>
              <w:t>3</w:t>
            </w:r>
          </w:p>
        </w:tc>
        <w:tc>
          <w:tcPr>
            <w:tcW w:w="2292" w:type="dxa"/>
            <w:vAlign w:val="center"/>
          </w:tcPr>
          <w:p w14:paraId="738E0BCE" w14:textId="77777777" w:rsidR="001F0419" w:rsidRPr="00E30017" w:rsidRDefault="001F0419" w:rsidP="00D04CEC">
            <w:pPr>
              <w:jc w:val="center"/>
              <w:rPr>
                <w:lang w:val="ro-MD"/>
              </w:rPr>
            </w:pPr>
            <w:r w:rsidRPr="00E30017">
              <w:rPr>
                <w:lang w:val="ro-MD"/>
              </w:rPr>
              <w:t>17</w:t>
            </w:r>
          </w:p>
        </w:tc>
        <w:tc>
          <w:tcPr>
            <w:tcW w:w="2311" w:type="dxa"/>
            <w:vAlign w:val="center"/>
          </w:tcPr>
          <w:p w14:paraId="2B67C0E5" w14:textId="77777777" w:rsidR="001F0419" w:rsidRPr="00E30017" w:rsidRDefault="001F0419" w:rsidP="00D04CEC">
            <w:pPr>
              <w:jc w:val="center"/>
              <w:rPr>
                <w:lang w:val="ro-MD"/>
              </w:rPr>
            </w:pPr>
            <w:r w:rsidRPr="00E30017">
              <w:rPr>
                <w:lang w:val="ro-MD"/>
              </w:rPr>
              <w:t>21/22</w:t>
            </w:r>
          </w:p>
        </w:tc>
        <w:tc>
          <w:tcPr>
            <w:tcW w:w="2312" w:type="dxa"/>
            <w:vAlign w:val="center"/>
          </w:tcPr>
          <w:p w14:paraId="465FC9C3" w14:textId="77777777" w:rsidR="001F0419" w:rsidRPr="00E30017" w:rsidRDefault="001F0419" w:rsidP="00D04CEC">
            <w:pPr>
              <w:jc w:val="center"/>
              <w:rPr>
                <w:lang w:val="ro-MD"/>
              </w:rPr>
            </w:pPr>
            <w:r w:rsidRPr="00E30017">
              <w:rPr>
                <w:lang w:val="ro-MD"/>
              </w:rPr>
              <w:t>24/25</w:t>
            </w:r>
          </w:p>
        </w:tc>
      </w:tr>
      <w:tr w:rsidR="001F0419" w:rsidRPr="00E30017" w14:paraId="7D523772" w14:textId="77777777" w:rsidTr="002B5B52">
        <w:trPr>
          <w:trHeight w:val="266"/>
          <w:jc w:val="center"/>
        </w:trPr>
        <w:tc>
          <w:tcPr>
            <w:tcW w:w="2146" w:type="dxa"/>
            <w:vAlign w:val="center"/>
          </w:tcPr>
          <w:p w14:paraId="288156B4" w14:textId="77777777" w:rsidR="001F0419" w:rsidRPr="00E30017" w:rsidRDefault="001F0419" w:rsidP="00D04CEC">
            <w:pPr>
              <w:jc w:val="center"/>
              <w:rPr>
                <w:lang w:val="ro-MD"/>
              </w:rPr>
            </w:pPr>
            <w:r w:rsidRPr="00E30017">
              <w:rPr>
                <w:lang w:val="ro-MD"/>
              </w:rPr>
              <w:t>4</w:t>
            </w:r>
          </w:p>
        </w:tc>
        <w:tc>
          <w:tcPr>
            <w:tcW w:w="2292" w:type="dxa"/>
            <w:vAlign w:val="center"/>
          </w:tcPr>
          <w:p w14:paraId="04E7F8BB" w14:textId="77777777" w:rsidR="001F0419" w:rsidRPr="00E30017" w:rsidRDefault="001F0419" w:rsidP="00D04CEC">
            <w:pPr>
              <w:jc w:val="center"/>
              <w:rPr>
                <w:lang w:val="ro-MD"/>
              </w:rPr>
            </w:pPr>
            <w:r w:rsidRPr="00E30017">
              <w:rPr>
                <w:lang w:val="ro-MD"/>
              </w:rPr>
              <w:t>21</w:t>
            </w:r>
          </w:p>
        </w:tc>
        <w:tc>
          <w:tcPr>
            <w:tcW w:w="2311" w:type="dxa"/>
            <w:vAlign w:val="center"/>
          </w:tcPr>
          <w:p w14:paraId="523DE065" w14:textId="77777777" w:rsidR="001F0419" w:rsidRPr="00E30017" w:rsidRDefault="001F0419" w:rsidP="00D04CEC">
            <w:pPr>
              <w:jc w:val="center"/>
              <w:rPr>
                <w:lang w:val="ro-MD"/>
              </w:rPr>
            </w:pPr>
            <w:r w:rsidRPr="00E30017">
              <w:rPr>
                <w:lang w:val="ro-MD"/>
              </w:rPr>
              <w:t>25/29</w:t>
            </w:r>
          </w:p>
        </w:tc>
        <w:tc>
          <w:tcPr>
            <w:tcW w:w="2312" w:type="dxa"/>
            <w:vAlign w:val="center"/>
          </w:tcPr>
          <w:p w14:paraId="2AD660F4" w14:textId="77777777" w:rsidR="001F0419" w:rsidRPr="00E30017" w:rsidRDefault="001F0419" w:rsidP="00D04CEC">
            <w:pPr>
              <w:jc w:val="center"/>
              <w:rPr>
                <w:lang w:val="ro-MD"/>
              </w:rPr>
            </w:pPr>
            <w:r w:rsidRPr="00E30017">
              <w:rPr>
                <w:lang w:val="ro-MD"/>
              </w:rPr>
              <w:t>31/33</w:t>
            </w:r>
          </w:p>
        </w:tc>
      </w:tr>
      <w:tr w:rsidR="001F0419" w:rsidRPr="00E30017" w14:paraId="5660DAB7" w14:textId="77777777" w:rsidTr="002B5B52">
        <w:trPr>
          <w:trHeight w:val="283"/>
          <w:jc w:val="center"/>
        </w:trPr>
        <w:tc>
          <w:tcPr>
            <w:tcW w:w="2146" w:type="dxa"/>
            <w:vAlign w:val="center"/>
          </w:tcPr>
          <w:p w14:paraId="56260334" w14:textId="77777777" w:rsidR="001F0419" w:rsidRPr="00E30017" w:rsidRDefault="001F0419" w:rsidP="00D04CEC">
            <w:pPr>
              <w:jc w:val="center"/>
              <w:rPr>
                <w:lang w:val="ro-MD"/>
              </w:rPr>
            </w:pPr>
            <w:r w:rsidRPr="00E30017">
              <w:rPr>
                <w:lang w:val="ro-MD"/>
              </w:rPr>
              <w:t>5</w:t>
            </w:r>
          </w:p>
        </w:tc>
        <w:tc>
          <w:tcPr>
            <w:tcW w:w="2292" w:type="dxa"/>
            <w:vAlign w:val="center"/>
          </w:tcPr>
          <w:p w14:paraId="0B55C639" w14:textId="77777777" w:rsidR="001F0419" w:rsidRPr="00E30017" w:rsidRDefault="001F0419" w:rsidP="00D04CEC">
            <w:pPr>
              <w:jc w:val="center"/>
              <w:rPr>
                <w:lang w:val="ro-MD"/>
              </w:rPr>
            </w:pPr>
            <w:r w:rsidRPr="00E30017">
              <w:rPr>
                <w:lang w:val="ro-MD"/>
              </w:rPr>
              <w:t>27</w:t>
            </w:r>
          </w:p>
        </w:tc>
        <w:tc>
          <w:tcPr>
            <w:tcW w:w="2311" w:type="dxa"/>
            <w:vAlign w:val="center"/>
          </w:tcPr>
          <w:p w14:paraId="74A2347F" w14:textId="77777777" w:rsidR="001F0419" w:rsidRPr="00E30017" w:rsidRDefault="001F0419" w:rsidP="00D04CEC">
            <w:pPr>
              <w:jc w:val="center"/>
              <w:rPr>
                <w:lang w:val="ro-MD"/>
              </w:rPr>
            </w:pPr>
            <w:r w:rsidRPr="00E30017">
              <w:rPr>
                <w:lang w:val="ro-MD"/>
              </w:rPr>
              <w:t>35/38</w:t>
            </w:r>
          </w:p>
        </w:tc>
        <w:tc>
          <w:tcPr>
            <w:tcW w:w="2312" w:type="dxa"/>
            <w:vAlign w:val="center"/>
          </w:tcPr>
          <w:p w14:paraId="0DC4EA65" w14:textId="77777777" w:rsidR="001F0419" w:rsidRPr="00E30017" w:rsidRDefault="001F0419" w:rsidP="00D04CEC">
            <w:pPr>
              <w:jc w:val="center"/>
              <w:rPr>
                <w:lang w:val="ro-MD"/>
              </w:rPr>
            </w:pPr>
            <w:r w:rsidRPr="00E30017">
              <w:rPr>
                <w:lang w:val="ro-MD"/>
              </w:rPr>
              <w:t>41/44</w:t>
            </w:r>
          </w:p>
        </w:tc>
      </w:tr>
      <w:tr w:rsidR="001F0419" w:rsidRPr="00E30017" w14:paraId="69984B5F" w14:textId="77777777" w:rsidTr="002B5B52">
        <w:trPr>
          <w:trHeight w:val="274"/>
          <w:jc w:val="center"/>
        </w:trPr>
        <w:tc>
          <w:tcPr>
            <w:tcW w:w="2146" w:type="dxa"/>
            <w:vAlign w:val="center"/>
          </w:tcPr>
          <w:p w14:paraId="5CB376E5" w14:textId="77777777" w:rsidR="001F0419" w:rsidRPr="00E30017" w:rsidRDefault="001F0419" w:rsidP="00D04CEC">
            <w:pPr>
              <w:jc w:val="center"/>
              <w:rPr>
                <w:lang w:val="ro-MD"/>
              </w:rPr>
            </w:pPr>
            <w:r w:rsidRPr="00E30017">
              <w:rPr>
                <w:lang w:val="ro-MD"/>
              </w:rPr>
              <w:t>6</w:t>
            </w:r>
          </w:p>
        </w:tc>
        <w:tc>
          <w:tcPr>
            <w:tcW w:w="2292" w:type="dxa"/>
            <w:vAlign w:val="center"/>
          </w:tcPr>
          <w:p w14:paraId="6BE515EA" w14:textId="77777777" w:rsidR="001F0419" w:rsidRPr="00E30017" w:rsidRDefault="001F0419" w:rsidP="00D04CEC">
            <w:pPr>
              <w:jc w:val="center"/>
              <w:rPr>
                <w:lang w:val="ro-MD"/>
              </w:rPr>
            </w:pPr>
            <w:r w:rsidRPr="00E30017">
              <w:rPr>
                <w:lang w:val="ro-MD"/>
              </w:rPr>
              <w:t>33</w:t>
            </w:r>
          </w:p>
        </w:tc>
        <w:tc>
          <w:tcPr>
            <w:tcW w:w="2311" w:type="dxa"/>
            <w:vAlign w:val="center"/>
          </w:tcPr>
          <w:p w14:paraId="4E86B355" w14:textId="77777777" w:rsidR="001F0419" w:rsidRPr="00E30017" w:rsidRDefault="001F0419" w:rsidP="00D04CEC">
            <w:pPr>
              <w:jc w:val="center"/>
              <w:rPr>
                <w:lang w:val="ro-MD"/>
              </w:rPr>
            </w:pPr>
            <w:r w:rsidRPr="00E30017">
              <w:rPr>
                <w:lang w:val="ro-MD"/>
              </w:rPr>
              <w:t>45/50</w:t>
            </w:r>
          </w:p>
        </w:tc>
        <w:tc>
          <w:tcPr>
            <w:tcW w:w="2312" w:type="dxa"/>
            <w:vAlign w:val="center"/>
          </w:tcPr>
          <w:p w14:paraId="209AB180" w14:textId="77777777" w:rsidR="001F0419" w:rsidRPr="00E30017" w:rsidRDefault="001F0419" w:rsidP="00D04CEC">
            <w:pPr>
              <w:jc w:val="center"/>
              <w:rPr>
                <w:lang w:val="ro-MD"/>
              </w:rPr>
            </w:pPr>
            <w:r w:rsidRPr="00E30017">
              <w:rPr>
                <w:lang w:val="ro-MD"/>
              </w:rPr>
              <w:t>53/57</w:t>
            </w:r>
          </w:p>
        </w:tc>
      </w:tr>
      <w:tr w:rsidR="001F0419" w:rsidRPr="00E30017" w14:paraId="791017FD" w14:textId="77777777" w:rsidTr="002B5B52">
        <w:trPr>
          <w:trHeight w:val="277"/>
          <w:jc w:val="center"/>
        </w:trPr>
        <w:tc>
          <w:tcPr>
            <w:tcW w:w="2146" w:type="dxa"/>
            <w:vAlign w:val="center"/>
          </w:tcPr>
          <w:p w14:paraId="12906D7B" w14:textId="77777777" w:rsidR="001F0419" w:rsidRPr="00E30017" w:rsidRDefault="001F0419" w:rsidP="00D04CEC">
            <w:pPr>
              <w:jc w:val="center"/>
              <w:rPr>
                <w:lang w:val="ro-MD"/>
              </w:rPr>
            </w:pPr>
            <w:r w:rsidRPr="00E30017">
              <w:rPr>
                <w:lang w:val="ro-MD"/>
              </w:rPr>
              <w:t>7</w:t>
            </w:r>
          </w:p>
        </w:tc>
        <w:tc>
          <w:tcPr>
            <w:tcW w:w="2292" w:type="dxa"/>
            <w:vAlign w:val="center"/>
          </w:tcPr>
          <w:p w14:paraId="49C4C5B9" w14:textId="77777777" w:rsidR="001F0419" w:rsidRPr="00E30017" w:rsidRDefault="001F0419" w:rsidP="00D04CEC">
            <w:pPr>
              <w:jc w:val="center"/>
              <w:rPr>
                <w:lang w:val="ro-MD"/>
              </w:rPr>
            </w:pPr>
            <w:r w:rsidRPr="00E30017">
              <w:rPr>
                <w:lang w:val="ro-MD"/>
              </w:rPr>
              <w:t>42</w:t>
            </w:r>
          </w:p>
        </w:tc>
        <w:tc>
          <w:tcPr>
            <w:tcW w:w="2311" w:type="dxa"/>
            <w:vAlign w:val="center"/>
          </w:tcPr>
          <w:p w14:paraId="1CE23355" w14:textId="77777777" w:rsidR="001F0419" w:rsidRPr="00E30017" w:rsidRDefault="001F0419" w:rsidP="00D04CEC">
            <w:pPr>
              <w:jc w:val="center"/>
              <w:rPr>
                <w:lang w:val="ro-MD"/>
              </w:rPr>
            </w:pPr>
            <w:r w:rsidRPr="00E30017">
              <w:rPr>
                <w:lang w:val="ro-MD"/>
              </w:rPr>
              <w:t>58/65</w:t>
            </w:r>
          </w:p>
        </w:tc>
        <w:tc>
          <w:tcPr>
            <w:tcW w:w="2312" w:type="dxa"/>
            <w:vAlign w:val="center"/>
          </w:tcPr>
          <w:p w14:paraId="2CD817A6" w14:textId="77777777" w:rsidR="001F0419" w:rsidRPr="00E30017" w:rsidRDefault="001F0419" w:rsidP="00D04CEC">
            <w:pPr>
              <w:jc w:val="center"/>
              <w:rPr>
                <w:lang w:val="ro-MD"/>
              </w:rPr>
            </w:pPr>
            <w:r w:rsidRPr="00E30017">
              <w:rPr>
                <w:lang w:val="ro-MD"/>
              </w:rPr>
              <w:t>69/74</w:t>
            </w:r>
          </w:p>
        </w:tc>
      </w:tr>
      <w:tr w:rsidR="001F0419" w:rsidRPr="00E30017" w14:paraId="32610CBF" w14:textId="77777777" w:rsidTr="002B5B52">
        <w:trPr>
          <w:trHeight w:val="268"/>
          <w:jc w:val="center"/>
        </w:trPr>
        <w:tc>
          <w:tcPr>
            <w:tcW w:w="2146" w:type="dxa"/>
            <w:vAlign w:val="center"/>
          </w:tcPr>
          <w:p w14:paraId="79753932" w14:textId="77777777" w:rsidR="001F0419" w:rsidRPr="00E30017" w:rsidRDefault="001F0419" w:rsidP="00D04CEC">
            <w:pPr>
              <w:jc w:val="center"/>
              <w:rPr>
                <w:lang w:val="ro-MD"/>
              </w:rPr>
            </w:pPr>
            <w:r w:rsidRPr="00E30017">
              <w:rPr>
                <w:lang w:val="ro-MD"/>
              </w:rPr>
              <w:t>8</w:t>
            </w:r>
          </w:p>
        </w:tc>
        <w:tc>
          <w:tcPr>
            <w:tcW w:w="2292" w:type="dxa"/>
            <w:vAlign w:val="center"/>
          </w:tcPr>
          <w:p w14:paraId="21202FC6" w14:textId="77777777" w:rsidR="001F0419" w:rsidRPr="00E30017" w:rsidRDefault="001F0419" w:rsidP="00D04CEC">
            <w:pPr>
              <w:jc w:val="center"/>
              <w:rPr>
                <w:lang w:val="ro-MD"/>
              </w:rPr>
            </w:pPr>
            <w:r w:rsidRPr="00E30017">
              <w:rPr>
                <w:lang w:val="ro-MD"/>
              </w:rPr>
              <w:t>52</w:t>
            </w:r>
          </w:p>
        </w:tc>
        <w:tc>
          <w:tcPr>
            <w:tcW w:w="2311" w:type="dxa"/>
            <w:vAlign w:val="center"/>
          </w:tcPr>
          <w:p w14:paraId="6AD5751A" w14:textId="77777777" w:rsidR="001F0419" w:rsidRPr="00E30017" w:rsidRDefault="001F0419" w:rsidP="00D04CEC">
            <w:pPr>
              <w:jc w:val="center"/>
              <w:rPr>
                <w:lang w:val="ro-MD"/>
              </w:rPr>
            </w:pPr>
            <w:r w:rsidRPr="00E30017">
              <w:rPr>
                <w:lang w:val="ro-MD"/>
              </w:rPr>
              <w:t>73/82</w:t>
            </w:r>
          </w:p>
        </w:tc>
        <w:tc>
          <w:tcPr>
            <w:tcW w:w="2312" w:type="dxa"/>
            <w:vAlign w:val="center"/>
          </w:tcPr>
          <w:p w14:paraId="19FA4CCD" w14:textId="77777777" w:rsidR="001F0419" w:rsidRPr="00E30017" w:rsidRDefault="001F0419" w:rsidP="00D04CEC">
            <w:pPr>
              <w:jc w:val="center"/>
              <w:rPr>
                <w:lang w:val="ro-MD"/>
              </w:rPr>
            </w:pPr>
            <w:r w:rsidRPr="00E30017">
              <w:rPr>
                <w:lang w:val="ro-MD"/>
              </w:rPr>
              <w:t>87/94</w:t>
            </w:r>
          </w:p>
        </w:tc>
      </w:tr>
      <w:tr w:rsidR="001F0419" w:rsidRPr="00E30017" w14:paraId="76C17EFB" w14:textId="77777777" w:rsidTr="002B5B52">
        <w:trPr>
          <w:trHeight w:val="271"/>
          <w:jc w:val="center"/>
        </w:trPr>
        <w:tc>
          <w:tcPr>
            <w:tcW w:w="2146" w:type="dxa"/>
            <w:vAlign w:val="center"/>
          </w:tcPr>
          <w:p w14:paraId="5032BEAC" w14:textId="77777777" w:rsidR="001F0419" w:rsidRPr="00E30017" w:rsidRDefault="001F0419" w:rsidP="00D04CEC">
            <w:pPr>
              <w:jc w:val="center"/>
              <w:rPr>
                <w:lang w:val="ro-MD"/>
              </w:rPr>
            </w:pPr>
            <w:r w:rsidRPr="00E30017">
              <w:rPr>
                <w:lang w:val="ro-MD"/>
              </w:rPr>
              <w:t>9</w:t>
            </w:r>
          </w:p>
        </w:tc>
        <w:tc>
          <w:tcPr>
            <w:tcW w:w="2292" w:type="dxa"/>
            <w:vAlign w:val="center"/>
          </w:tcPr>
          <w:p w14:paraId="45C9AAAB" w14:textId="77777777" w:rsidR="001F0419" w:rsidRPr="00E30017" w:rsidRDefault="001F0419" w:rsidP="00D04CEC">
            <w:pPr>
              <w:jc w:val="center"/>
              <w:rPr>
                <w:lang w:val="ro-MD"/>
              </w:rPr>
            </w:pPr>
            <w:r w:rsidRPr="00E30017">
              <w:rPr>
                <w:lang w:val="ro-MD"/>
              </w:rPr>
              <w:t>65</w:t>
            </w:r>
          </w:p>
        </w:tc>
        <w:tc>
          <w:tcPr>
            <w:tcW w:w="2311" w:type="dxa"/>
            <w:vAlign w:val="center"/>
          </w:tcPr>
          <w:p w14:paraId="64A54852" w14:textId="77777777" w:rsidR="001F0419" w:rsidRPr="00E30017" w:rsidRDefault="001F0419" w:rsidP="00D04CEC">
            <w:pPr>
              <w:jc w:val="center"/>
              <w:rPr>
                <w:lang w:val="ro-MD"/>
              </w:rPr>
            </w:pPr>
            <w:r w:rsidRPr="00E30017">
              <w:rPr>
                <w:lang w:val="ro-MD"/>
              </w:rPr>
              <w:t>93/105</w:t>
            </w:r>
          </w:p>
        </w:tc>
        <w:tc>
          <w:tcPr>
            <w:tcW w:w="2312" w:type="dxa"/>
            <w:vAlign w:val="center"/>
          </w:tcPr>
          <w:p w14:paraId="33D468B4" w14:textId="77777777" w:rsidR="001F0419" w:rsidRPr="00E30017" w:rsidRDefault="001F0419" w:rsidP="00D04CEC">
            <w:pPr>
              <w:jc w:val="center"/>
              <w:rPr>
                <w:lang w:val="ro-MD"/>
              </w:rPr>
            </w:pPr>
            <w:r w:rsidRPr="00E30017">
              <w:rPr>
                <w:lang w:val="ro-MD"/>
              </w:rPr>
              <w:t>110/120</w:t>
            </w:r>
          </w:p>
        </w:tc>
      </w:tr>
      <w:tr w:rsidR="001F0419" w:rsidRPr="00E30017" w14:paraId="4CAC30FE" w14:textId="77777777" w:rsidTr="002B5B52">
        <w:trPr>
          <w:trHeight w:val="276"/>
          <w:jc w:val="center"/>
        </w:trPr>
        <w:tc>
          <w:tcPr>
            <w:tcW w:w="2146" w:type="dxa"/>
            <w:vAlign w:val="center"/>
          </w:tcPr>
          <w:p w14:paraId="783148DC" w14:textId="77777777" w:rsidR="001F0419" w:rsidRPr="00E30017" w:rsidRDefault="001F0419" w:rsidP="00D04CEC">
            <w:pPr>
              <w:jc w:val="center"/>
              <w:rPr>
                <w:lang w:val="ro-MD"/>
              </w:rPr>
            </w:pPr>
            <w:r w:rsidRPr="00E30017">
              <w:rPr>
                <w:lang w:val="ro-MD"/>
              </w:rPr>
              <w:t>10</w:t>
            </w:r>
          </w:p>
        </w:tc>
        <w:tc>
          <w:tcPr>
            <w:tcW w:w="2292" w:type="dxa"/>
            <w:vAlign w:val="center"/>
          </w:tcPr>
          <w:p w14:paraId="15C50C7F" w14:textId="77777777" w:rsidR="001F0419" w:rsidRPr="00E30017" w:rsidRDefault="001F0419" w:rsidP="00D04CEC">
            <w:pPr>
              <w:jc w:val="center"/>
              <w:rPr>
                <w:lang w:val="ro-MD"/>
              </w:rPr>
            </w:pPr>
            <w:r w:rsidRPr="00E30017">
              <w:rPr>
                <w:lang w:val="ro-MD"/>
              </w:rPr>
              <w:t>80</w:t>
            </w:r>
          </w:p>
        </w:tc>
        <w:tc>
          <w:tcPr>
            <w:tcW w:w="2311" w:type="dxa"/>
            <w:vAlign w:val="center"/>
          </w:tcPr>
          <w:p w14:paraId="437D1F41" w14:textId="77777777" w:rsidR="001F0419" w:rsidRPr="00E30017" w:rsidRDefault="001F0419" w:rsidP="00D04CEC">
            <w:pPr>
              <w:jc w:val="center"/>
              <w:rPr>
                <w:lang w:val="ro-MD"/>
              </w:rPr>
            </w:pPr>
            <w:r w:rsidRPr="00E30017">
              <w:rPr>
                <w:lang w:val="ro-MD"/>
              </w:rPr>
              <w:t>115/130</w:t>
            </w:r>
          </w:p>
        </w:tc>
        <w:tc>
          <w:tcPr>
            <w:tcW w:w="2312" w:type="dxa"/>
            <w:vAlign w:val="center"/>
          </w:tcPr>
          <w:p w14:paraId="3224E684" w14:textId="77777777" w:rsidR="001F0419" w:rsidRPr="00E30017" w:rsidRDefault="001F0419" w:rsidP="00D04CEC">
            <w:pPr>
              <w:jc w:val="center"/>
              <w:rPr>
                <w:lang w:val="ro-MD"/>
              </w:rPr>
            </w:pPr>
            <w:r w:rsidRPr="00E30017">
              <w:rPr>
                <w:lang w:val="ro-MD"/>
              </w:rPr>
              <w:t>135/145</w:t>
            </w:r>
          </w:p>
        </w:tc>
      </w:tr>
      <w:tr w:rsidR="001F0419" w:rsidRPr="00E30017" w14:paraId="593B7684" w14:textId="77777777" w:rsidTr="002B5B52">
        <w:trPr>
          <w:trHeight w:val="279"/>
          <w:jc w:val="center"/>
        </w:trPr>
        <w:tc>
          <w:tcPr>
            <w:tcW w:w="2146" w:type="dxa"/>
            <w:vAlign w:val="center"/>
          </w:tcPr>
          <w:p w14:paraId="04E04E5A" w14:textId="77777777" w:rsidR="001F0419" w:rsidRPr="00E30017" w:rsidRDefault="001F0419" w:rsidP="00D04CEC">
            <w:pPr>
              <w:jc w:val="center"/>
              <w:rPr>
                <w:lang w:val="ro-MD"/>
              </w:rPr>
            </w:pPr>
            <w:r w:rsidRPr="00E30017">
              <w:rPr>
                <w:lang w:val="ro-MD"/>
              </w:rPr>
              <w:t>11</w:t>
            </w:r>
          </w:p>
        </w:tc>
        <w:tc>
          <w:tcPr>
            <w:tcW w:w="2292" w:type="dxa"/>
            <w:vAlign w:val="center"/>
          </w:tcPr>
          <w:p w14:paraId="2C2A9083" w14:textId="77777777" w:rsidR="001F0419" w:rsidRPr="00E30017" w:rsidRDefault="001F0419" w:rsidP="00D04CEC">
            <w:pPr>
              <w:jc w:val="center"/>
              <w:rPr>
                <w:lang w:val="ro-MD"/>
              </w:rPr>
            </w:pPr>
            <w:r w:rsidRPr="00E30017">
              <w:rPr>
                <w:lang w:val="ro-MD"/>
              </w:rPr>
              <w:t>105</w:t>
            </w:r>
          </w:p>
        </w:tc>
        <w:tc>
          <w:tcPr>
            <w:tcW w:w="2311" w:type="dxa"/>
            <w:vAlign w:val="center"/>
          </w:tcPr>
          <w:p w14:paraId="77F6C5CE" w14:textId="77777777" w:rsidR="001F0419" w:rsidRPr="00E30017" w:rsidRDefault="001F0419" w:rsidP="00D04CEC">
            <w:pPr>
              <w:jc w:val="center"/>
              <w:rPr>
                <w:lang w:val="ro-MD"/>
              </w:rPr>
            </w:pPr>
            <w:r w:rsidRPr="00E30017">
              <w:rPr>
                <w:lang w:val="ro-MD"/>
              </w:rPr>
              <w:t>140/160</w:t>
            </w:r>
          </w:p>
        </w:tc>
        <w:tc>
          <w:tcPr>
            <w:tcW w:w="2312" w:type="dxa"/>
            <w:vAlign w:val="center"/>
          </w:tcPr>
          <w:p w14:paraId="510F7655" w14:textId="77777777" w:rsidR="001F0419" w:rsidRPr="00E30017" w:rsidRDefault="001F0419" w:rsidP="00D04CEC">
            <w:pPr>
              <w:jc w:val="center"/>
              <w:rPr>
                <w:lang w:val="ro-MD"/>
              </w:rPr>
            </w:pPr>
            <w:r w:rsidRPr="00E30017">
              <w:rPr>
                <w:lang w:val="ro-MD"/>
              </w:rPr>
              <w:t>170/180</w:t>
            </w:r>
          </w:p>
        </w:tc>
      </w:tr>
      <w:tr w:rsidR="001F0419" w:rsidRPr="00E30017" w14:paraId="79C4691A" w14:textId="77777777" w:rsidTr="002B5B52">
        <w:trPr>
          <w:trHeight w:val="270"/>
          <w:jc w:val="center"/>
        </w:trPr>
        <w:tc>
          <w:tcPr>
            <w:tcW w:w="2146" w:type="dxa"/>
            <w:vAlign w:val="center"/>
          </w:tcPr>
          <w:p w14:paraId="593E8569" w14:textId="77777777" w:rsidR="001F0419" w:rsidRPr="00E30017" w:rsidRDefault="001F0419" w:rsidP="00D04CEC">
            <w:pPr>
              <w:jc w:val="center"/>
              <w:rPr>
                <w:lang w:val="ro-MD"/>
              </w:rPr>
            </w:pPr>
            <w:r w:rsidRPr="00E30017">
              <w:rPr>
                <w:lang w:val="ro-MD"/>
              </w:rPr>
              <w:t>12</w:t>
            </w:r>
          </w:p>
        </w:tc>
        <w:tc>
          <w:tcPr>
            <w:tcW w:w="2292" w:type="dxa"/>
            <w:vAlign w:val="center"/>
          </w:tcPr>
          <w:p w14:paraId="4E90F6B8" w14:textId="77777777" w:rsidR="001F0419" w:rsidRPr="00E30017" w:rsidRDefault="001F0419" w:rsidP="00D04CEC">
            <w:pPr>
              <w:jc w:val="center"/>
              <w:rPr>
                <w:lang w:val="ro-MD"/>
              </w:rPr>
            </w:pPr>
            <w:r w:rsidRPr="00E30017">
              <w:rPr>
                <w:lang w:val="ro-MD"/>
              </w:rPr>
              <w:t>125</w:t>
            </w:r>
          </w:p>
        </w:tc>
        <w:tc>
          <w:tcPr>
            <w:tcW w:w="2311" w:type="dxa"/>
            <w:vAlign w:val="center"/>
          </w:tcPr>
          <w:p w14:paraId="2A55C810" w14:textId="77777777" w:rsidR="001F0419" w:rsidRPr="00E30017" w:rsidRDefault="001F0419" w:rsidP="00D04CEC">
            <w:pPr>
              <w:jc w:val="center"/>
              <w:rPr>
                <w:lang w:val="ro-MD"/>
              </w:rPr>
            </w:pPr>
            <w:r w:rsidRPr="00E30017">
              <w:rPr>
                <w:lang w:val="ro-MD"/>
              </w:rPr>
              <w:t>170/195</w:t>
            </w:r>
          </w:p>
        </w:tc>
        <w:tc>
          <w:tcPr>
            <w:tcW w:w="2312" w:type="dxa"/>
            <w:vAlign w:val="center"/>
          </w:tcPr>
          <w:p w14:paraId="37E8D1C6" w14:textId="77777777" w:rsidR="001F0419" w:rsidRPr="00E30017" w:rsidRDefault="001F0419" w:rsidP="00D04CEC">
            <w:pPr>
              <w:jc w:val="center"/>
              <w:rPr>
                <w:lang w:val="ro-MD"/>
              </w:rPr>
            </w:pPr>
            <w:r w:rsidRPr="00E30017">
              <w:rPr>
                <w:lang w:val="ro-MD"/>
              </w:rPr>
              <w:t>210/220</w:t>
            </w:r>
          </w:p>
        </w:tc>
      </w:tr>
      <w:tr w:rsidR="001F0419" w:rsidRPr="00E30017" w14:paraId="5973E48B" w14:textId="77777777" w:rsidTr="002B5B52">
        <w:trPr>
          <w:trHeight w:val="273"/>
          <w:jc w:val="center"/>
        </w:trPr>
        <w:tc>
          <w:tcPr>
            <w:tcW w:w="2146" w:type="dxa"/>
            <w:vAlign w:val="center"/>
          </w:tcPr>
          <w:p w14:paraId="7F00F1EB" w14:textId="77777777" w:rsidR="001F0419" w:rsidRPr="00E30017" w:rsidRDefault="001F0419" w:rsidP="00D04CEC">
            <w:pPr>
              <w:jc w:val="center"/>
              <w:rPr>
                <w:lang w:val="ro-MD"/>
              </w:rPr>
            </w:pPr>
            <w:r w:rsidRPr="00E30017">
              <w:rPr>
                <w:lang w:val="ro-MD"/>
              </w:rPr>
              <w:t>13</w:t>
            </w:r>
          </w:p>
        </w:tc>
        <w:tc>
          <w:tcPr>
            <w:tcW w:w="2292" w:type="dxa"/>
            <w:vAlign w:val="center"/>
          </w:tcPr>
          <w:p w14:paraId="624DBEBA" w14:textId="77777777" w:rsidR="001F0419" w:rsidRPr="00E30017" w:rsidRDefault="001F0419" w:rsidP="00D04CEC">
            <w:pPr>
              <w:jc w:val="center"/>
              <w:rPr>
                <w:lang w:val="ro-MD"/>
              </w:rPr>
            </w:pPr>
            <w:r w:rsidRPr="00E30017">
              <w:rPr>
                <w:lang w:val="ro-MD"/>
              </w:rPr>
              <w:t>150</w:t>
            </w:r>
          </w:p>
        </w:tc>
        <w:tc>
          <w:tcPr>
            <w:tcW w:w="2311" w:type="dxa"/>
            <w:vAlign w:val="center"/>
          </w:tcPr>
          <w:p w14:paraId="5B9AD73C" w14:textId="77777777" w:rsidR="001F0419" w:rsidRPr="00E30017" w:rsidRDefault="001F0419" w:rsidP="00D04CEC">
            <w:pPr>
              <w:jc w:val="center"/>
              <w:rPr>
                <w:lang w:val="ro-MD"/>
              </w:rPr>
            </w:pPr>
            <w:r w:rsidRPr="00E30017">
              <w:rPr>
                <w:lang w:val="ro-MD"/>
              </w:rPr>
              <w:t>210/240</w:t>
            </w:r>
          </w:p>
        </w:tc>
        <w:tc>
          <w:tcPr>
            <w:tcW w:w="2312" w:type="dxa"/>
            <w:vAlign w:val="center"/>
          </w:tcPr>
          <w:p w14:paraId="5E4007B0" w14:textId="77777777" w:rsidR="001F0419" w:rsidRPr="00E30017" w:rsidRDefault="001F0419" w:rsidP="00D04CEC">
            <w:pPr>
              <w:jc w:val="center"/>
              <w:rPr>
                <w:lang w:val="ro-MD"/>
              </w:rPr>
            </w:pPr>
            <w:r w:rsidRPr="00E30017">
              <w:rPr>
                <w:lang w:val="ro-MD"/>
              </w:rPr>
              <w:t>245/270</w:t>
            </w:r>
          </w:p>
        </w:tc>
      </w:tr>
      <w:tr w:rsidR="001F0419" w:rsidRPr="00E30017" w14:paraId="61AC1591" w14:textId="77777777" w:rsidTr="002B5B52">
        <w:trPr>
          <w:trHeight w:val="278"/>
          <w:jc w:val="center"/>
        </w:trPr>
        <w:tc>
          <w:tcPr>
            <w:tcW w:w="2146" w:type="dxa"/>
            <w:vAlign w:val="center"/>
          </w:tcPr>
          <w:p w14:paraId="4E13A121" w14:textId="77777777" w:rsidR="001F0419" w:rsidRPr="00E30017" w:rsidRDefault="001F0419" w:rsidP="00D04CEC">
            <w:pPr>
              <w:jc w:val="center"/>
              <w:rPr>
                <w:lang w:val="ro-MD"/>
              </w:rPr>
            </w:pPr>
            <w:r w:rsidRPr="00E30017">
              <w:rPr>
                <w:lang w:val="ro-MD"/>
              </w:rPr>
              <w:t>14</w:t>
            </w:r>
          </w:p>
        </w:tc>
        <w:tc>
          <w:tcPr>
            <w:tcW w:w="2292" w:type="dxa"/>
            <w:vAlign w:val="center"/>
          </w:tcPr>
          <w:p w14:paraId="621959C2" w14:textId="77777777" w:rsidR="001F0419" w:rsidRPr="00E30017" w:rsidRDefault="001F0419" w:rsidP="00D04CEC">
            <w:pPr>
              <w:jc w:val="center"/>
              <w:rPr>
                <w:lang w:val="ro-MD"/>
              </w:rPr>
            </w:pPr>
            <w:r w:rsidRPr="00E30017">
              <w:rPr>
                <w:lang w:val="ro-MD"/>
              </w:rPr>
              <w:t>185</w:t>
            </w:r>
          </w:p>
        </w:tc>
        <w:tc>
          <w:tcPr>
            <w:tcW w:w="2311" w:type="dxa"/>
            <w:vAlign w:val="center"/>
          </w:tcPr>
          <w:p w14:paraId="01956177" w14:textId="77777777" w:rsidR="001F0419" w:rsidRPr="00E30017" w:rsidRDefault="001F0419" w:rsidP="00D04CEC">
            <w:pPr>
              <w:jc w:val="center"/>
              <w:rPr>
                <w:lang w:val="ro-MD"/>
              </w:rPr>
            </w:pPr>
            <w:r w:rsidRPr="00E30017">
              <w:rPr>
                <w:lang w:val="ro-MD"/>
              </w:rPr>
              <w:t>260/280</w:t>
            </w:r>
          </w:p>
        </w:tc>
        <w:tc>
          <w:tcPr>
            <w:tcW w:w="2312" w:type="dxa"/>
            <w:vAlign w:val="center"/>
          </w:tcPr>
          <w:p w14:paraId="5AC8BA9E" w14:textId="77777777" w:rsidR="001F0419" w:rsidRPr="00E30017" w:rsidRDefault="001F0419" w:rsidP="00D04CEC">
            <w:pPr>
              <w:jc w:val="center"/>
              <w:rPr>
                <w:lang w:val="ro-MD"/>
              </w:rPr>
            </w:pPr>
            <w:r w:rsidRPr="00E30017">
              <w:rPr>
                <w:lang w:val="ro-MD"/>
              </w:rPr>
              <w:t>300/320</w:t>
            </w:r>
          </w:p>
        </w:tc>
      </w:tr>
      <w:tr w:rsidR="001F0419" w:rsidRPr="00E30017" w14:paraId="6B3C15E7" w14:textId="77777777" w:rsidTr="002B5B52">
        <w:trPr>
          <w:trHeight w:val="267"/>
          <w:jc w:val="center"/>
        </w:trPr>
        <w:tc>
          <w:tcPr>
            <w:tcW w:w="2146" w:type="dxa"/>
            <w:vAlign w:val="center"/>
          </w:tcPr>
          <w:p w14:paraId="21C43CA3" w14:textId="77777777" w:rsidR="001F0419" w:rsidRPr="00E30017" w:rsidRDefault="001F0419" w:rsidP="00D04CEC">
            <w:pPr>
              <w:jc w:val="center"/>
              <w:rPr>
                <w:lang w:val="ro-MD"/>
              </w:rPr>
            </w:pPr>
            <w:r w:rsidRPr="00E30017">
              <w:rPr>
                <w:lang w:val="ro-MD"/>
              </w:rPr>
              <w:t>15</w:t>
            </w:r>
          </w:p>
        </w:tc>
        <w:tc>
          <w:tcPr>
            <w:tcW w:w="2292" w:type="dxa"/>
            <w:vAlign w:val="center"/>
          </w:tcPr>
          <w:p w14:paraId="0056EE58" w14:textId="77777777" w:rsidR="001F0419" w:rsidRPr="00E30017" w:rsidRDefault="001F0419" w:rsidP="00D04CEC">
            <w:pPr>
              <w:jc w:val="center"/>
              <w:rPr>
                <w:lang w:val="ro-MD"/>
              </w:rPr>
            </w:pPr>
            <w:r w:rsidRPr="00E30017">
              <w:rPr>
                <w:lang w:val="ro-MD"/>
              </w:rPr>
              <w:t>225</w:t>
            </w:r>
          </w:p>
        </w:tc>
        <w:tc>
          <w:tcPr>
            <w:tcW w:w="2311" w:type="dxa"/>
            <w:vAlign w:val="center"/>
          </w:tcPr>
          <w:p w14:paraId="22025121" w14:textId="77777777" w:rsidR="001F0419" w:rsidRPr="00E30017" w:rsidRDefault="001F0419" w:rsidP="00D04CEC">
            <w:pPr>
              <w:jc w:val="center"/>
              <w:rPr>
                <w:lang w:val="ro-MD"/>
              </w:rPr>
            </w:pPr>
            <w:r w:rsidRPr="00E30017">
              <w:rPr>
                <w:lang w:val="ro-MD"/>
              </w:rPr>
              <w:t>310/330</w:t>
            </w:r>
          </w:p>
        </w:tc>
        <w:tc>
          <w:tcPr>
            <w:tcW w:w="2312" w:type="dxa"/>
            <w:vAlign w:val="center"/>
          </w:tcPr>
          <w:p w14:paraId="4DEF2A71" w14:textId="77777777" w:rsidR="001F0419" w:rsidRPr="00E30017" w:rsidRDefault="001F0419" w:rsidP="00D04CEC">
            <w:pPr>
              <w:jc w:val="center"/>
              <w:rPr>
                <w:lang w:val="ro-MD"/>
              </w:rPr>
            </w:pPr>
            <w:r w:rsidRPr="00E30017">
              <w:rPr>
                <w:lang w:val="ro-MD"/>
              </w:rPr>
              <w:t>350/380</w:t>
            </w:r>
          </w:p>
        </w:tc>
      </w:tr>
      <w:tr w:rsidR="001F0419" w:rsidRPr="00E30017" w14:paraId="0B349F6D" w14:textId="77777777" w:rsidTr="002B5B52">
        <w:trPr>
          <w:trHeight w:val="272"/>
          <w:jc w:val="center"/>
        </w:trPr>
        <w:tc>
          <w:tcPr>
            <w:tcW w:w="2146" w:type="dxa"/>
            <w:vAlign w:val="center"/>
          </w:tcPr>
          <w:p w14:paraId="7B212B7C" w14:textId="77777777" w:rsidR="001F0419" w:rsidRPr="00E30017" w:rsidRDefault="001F0419" w:rsidP="00D04CEC">
            <w:pPr>
              <w:jc w:val="center"/>
              <w:rPr>
                <w:lang w:val="ro-MD"/>
              </w:rPr>
            </w:pPr>
            <w:r w:rsidRPr="00E30017">
              <w:rPr>
                <w:lang w:val="ro-MD"/>
              </w:rPr>
              <w:t>16</w:t>
            </w:r>
          </w:p>
        </w:tc>
        <w:tc>
          <w:tcPr>
            <w:tcW w:w="2292" w:type="dxa"/>
            <w:vAlign w:val="center"/>
          </w:tcPr>
          <w:p w14:paraId="428E3BE4" w14:textId="77777777" w:rsidR="001F0419" w:rsidRPr="00E30017" w:rsidRDefault="001F0419" w:rsidP="00D04CEC">
            <w:pPr>
              <w:jc w:val="center"/>
              <w:rPr>
                <w:lang w:val="ro-MD"/>
              </w:rPr>
            </w:pPr>
            <w:r w:rsidRPr="00E30017">
              <w:rPr>
                <w:lang w:val="ro-MD"/>
              </w:rPr>
              <w:t>270</w:t>
            </w:r>
          </w:p>
        </w:tc>
        <w:tc>
          <w:tcPr>
            <w:tcW w:w="2311" w:type="dxa"/>
            <w:vAlign w:val="center"/>
          </w:tcPr>
          <w:p w14:paraId="659C7FCE" w14:textId="77777777" w:rsidR="001F0419" w:rsidRPr="00E30017" w:rsidRDefault="001F0419" w:rsidP="00D04CEC">
            <w:pPr>
              <w:jc w:val="center"/>
              <w:rPr>
                <w:lang w:val="ro-MD"/>
              </w:rPr>
            </w:pPr>
            <w:r w:rsidRPr="00E30017">
              <w:rPr>
                <w:lang w:val="ro-MD"/>
              </w:rPr>
              <w:t>370/400</w:t>
            </w:r>
          </w:p>
        </w:tc>
        <w:tc>
          <w:tcPr>
            <w:tcW w:w="2312" w:type="dxa"/>
            <w:vAlign w:val="center"/>
          </w:tcPr>
          <w:p w14:paraId="3FDFE3D8" w14:textId="77777777" w:rsidR="001F0419" w:rsidRPr="00E30017" w:rsidRDefault="001F0419" w:rsidP="00D04CEC">
            <w:pPr>
              <w:jc w:val="center"/>
              <w:rPr>
                <w:lang w:val="ro-MD"/>
              </w:rPr>
            </w:pPr>
            <w:r w:rsidRPr="00E30017">
              <w:rPr>
                <w:lang w:val="ro-MD"/>
              </w:rPr>
              <w:t>410/440</w:t>
            </w:r>
          </w:p>
        </w:tc>
      </w:tr>
    </w:tbl>
    <w:p w14:paraId="5C61FC35" w14:textId="3FFCDF3A" w:rsidR="00B23629" w:rsidRPr="00B23629" w:rsidRDefault="00B23629" w:rsidP="00B23629">
      <w:pPr>
        <w:jc w:val="center"/>
        <w:rPr>
          <w:lang w:val="ro-RO"/>
        </w:rPr>
      </w:pPr>
      <w:r>
        <w:rPr>
          <w:lang w:val="ro-RO"/>
        </w:rPr>
        <w:t>(</w:t>
      </w:r>
      <w:r>
        <w:rPr>
          <w:i/>
          <w:iCs/>
          <w:lang w:val="ro-RO"/>
        </w:rPr>
        <w:t>continuă</w:t>
      </w:r>
      <w:r>
        <w:rPr>
          <w:lang w:val="ro-RO"/>
        </w:rPr>
        <w:t>)</w:t>
      </w:r>
    </w:p>
    <w:p w14:paraId="7578F6BF" w14:textId="640D9C57" w:rsidR="00B23629" w:rsidRDefault="00B23629" w:rsidP="00B23629">
      <w:pPr>
        <w:jc w:val="center"/>
        <w:rPr>
          <w:bCs/>
          <w:lang w:val="fr-FR"/>
        </w:rPr>
      </w:pPr>
      <w:r w:rsidRPr="00E30017">
        <w:rPr>
          <w:b/>
          <w:lang w:val="ro-MD"/>
        </w:rPr>
        <w:lastRenderedPageBreak/>
        <w:t xml:space="preserve">Tabelul </w:t>
      </w:r>
      <w:r w:rsidRPr="00006AAB">
        <w:rPr>
          <w:b/>
          <w:lang w:val="fr-FR"/>
        </w:rPr>
        <w:t xml:space="preserve">5 </w:t>
      </w:r>
      <w:r>
        <w:rPr>
          <w:bCs/>
          <w:lang w:val="fr-FR"/>
        </w:rPr>
        <w:t>(sfârșit)</w:t>
      </w:r>
    </w:p>
    <w:p w14:paraId="4B4AF6EF" w14:textId="77777777" w:rsidR="00B23629" w:rsidRPr="00B23629" w:rsidRDefault="00B23629" w:rsidP="00B23629">
      <w:pPr>
        <w:jc w:val="center"/>
        <w:rPr>
          <w:bCs/>
          <w:lang w:val="ro-MD"/>
        </w:rPr>
      </w:pPr>
    </w:p>
    <w:tbl>
      <w:tblPr>
        <w:tblStyle w:val="a3"/>
        <w:tblW w:w="0" w:type="auto"/>
        <w:jc w:val="center"/>
        <w:tblLook w:val="04A0" w:firstRow="1" w:lastRow="0" w:firstColumn="1" w:lastColumn="0" w:noHBand="0" w:noVBand="1"/>
      </w:tblPr>
      <w:tblGrid>
        <w:gridCol w:w="2146"/>
        <w:gridCol w:w="2292"/>
        <w:gridCol w:w="2311"/>
        <w:gridCol w:w="2312"/>
      </w:tblGrid>
      <w:tr w:rsidR="00B23629" w:rsidRPr="00D443E1" w14:paraId="0273D01E" w14:textId="77777777" w:rsidTr="003949FF">
        <w:trPr>
          <w:trHeight w:val="503"/>
          <w:jc w:val="center"/>
        </w:trPr>
        <w:tc>
          <w:tcPr>
            <w:tcW w:w="2146" w:type="dxa"/>
            <w:vMerge w:val="restart"/>
            <w:vAlign w:val="center"/>
          </w:tcPr>
          <w:p w14:paraId="3C9EFA4B" w14:textId="77777777" w:rsidR="00B23629" w:rsidRPr="00E30017" w:rsidRDefault="00B23629" w:rsidP="003949FF">
            <w:pPr>
              <w:jc w:val="center"/>
              <w:rPr>
                <w:b/>
                <w:lang w:val="ro-MD"/>
              </w:rPr>
            </w:pPr>
            <w:r w:rsidRPr="00E30017">
              <w:rPr>
                <w:b/>
                <w:lang w:val="ro-MD"/>
              </w:rPr>
              <w:t>Reducerea nivelului  echivalent</w:t>
            </w:r>
          </w:p>
        </w:tc>
        <w:tc>
          <w:tcPr>
            <w:tcW w:w="6915" w:type="dxa"/>
            <w:gridSpan w:val="3"/>
            <w:vAlign w:val="center"/>
          </w:tcPr>
          <w:p w14:paraId="39F4E14B" w14:textId="77777777" w:rsidR="00B23629" w:rsidRPr="00E30017" w:rsidRDefault="00B23629" w:rsidP="003949FF">
            <w:pPr>
              <w:jc w:val="center"/>
              <w:rPr>
                <w:b/>
                <w:lang w:val="ro-MD"/>
              </w:rPr>
            </w:pPr>
            <w:proofErr w:type="spellStart"/>
            <w:r w:rsidRPr="00E30017">
              <w:rPr>
                <w:b/>
                <w:lang w:val="ro-MD"/>
              </w:rPr>
              <w:t>Distanţa</w:t>
            </w:r>
            <w:proofErr w:type="spellEnd"/>
            <w:r w:rsidRPr="00E30017">
              <w:rPr>
                <w:b/>
                <w:lang w:val="ro-MD"/>
              </w:rPr>
              <w:t xml:space="preserve"> minimă de la axa celei mai apropiate benzi de </w:t>
            </w:r>
            <w:proofErr w:type="spellStart"/>
            <w:r w:rsidRPr="00E30017">
              <w:rPr>
                <w:b/>
                <w:lang w:val="ro-MD"/>
              </w:rPr>
              <w:t>circulaţie</w:t>
            </w:r>
            <w:proofErr w:type="spellEnd"/>
            <w:r w:rsidRPr="00E30017">
              <w:rPr>
                <w:b/>
                <w:lang w:val="ro-MD"/>
              </w:rPr>
              <w:t xml:space="preserve"> până la zona de locuit, m, pentru drumuri</w:t>
            </w:r>
          </w:p>
        </w:tc>
      </w:tr>
      <w:tr w:rsidR="00B23629" w:rsidRPr="00E30017" w14:paraId="309097C4" w14:textId="77777777" w:rsidTr="003949FF">
        <w:trPr>
          <w:trHeight w:val="328"/>
          <w:jc w:val="center"/>
        </w:trPr>
        <w:tc>
          <w:tcPr>
            <w:tcW w:w="2146" w:type="dxa"/>
            <w:vMerge/>
            <w:vAlign w:val="center"/>
          </w:tcPr>
          <w:p w14:paraId="3003C885" w14:textId="77777777" w:rsidR="00B23629" w:rsidRPr="00E30017" w:rsidRDefault="00B23629" w:rsidP="003949FF">
            <w:pPr>
              <w:jc w:val="center"/>
              <w:rPr>
                <w:b/>
                <w:lang w:val="ro-MD"/>
              </w:rPr>
            </w:pPr>
          </w:p>
        </w:tc>
        <w:tc>
          <w:tcPr>
            <w:tcW w:w="2292" w:type="dxa"/>
            <w:vAlign w:val="center"/>
          </w:tcPr>
          <w:p w14:paraId="1C3063F2" w14:textId="77777777" w:rsidR="00B23629" w:rsidRPr="00E30017" w:rsidRDefault="00B23629" w:rsidP="003949FF">
            <w:pPr>
              <w:jc w:val="center"/>
              <w:rPr>
                <w:b/>
                <w:lang w:val="ro-MD"/>
              </w:rPr>
            </w:pPr>
            <w:r w:rsidRPr="00E30017">
              <w:rPr>
                <w:b/>
                <w:lang w:val="ro-MD"/>
              </w:rPr>
              <w:t>Cu două benzi</w:t>
            </w:r>
          </w:p>
        </w:tc>
        <w:tc>
          <w:tcPr>
            <w:tcW w:w="2311" w:type="dxa"/>
            <w:vAlign w:val="center"/>
          </w:tcPr>
          <w:p w14:paraId="07770C4A" w14:textId="77777777" w:rsidR="00B23629" w:rsidRPr="00E30017" w:rsidRDefault="00B23629" w:rsidP="003949FF">
            <w:pPr>
              <w:jc w:val="center"/>
              <w:rPr>
                <w:b/>
                <w:lang w:val="ro-MD"/>
              </w:rPr>
            </w:pPr>
            <w:r w:rsidRPr="00E30017">
              <w:rPr>
                <w:b/>
                <w:lang w:val="ro-MD"/>
              </w:rPr>
              <w:t xml:space="preserve">Cu patru benzi </w:t>
            </w:r>
          </w:p>
        </w:tc>
        <w:tc>
          <w:tcPr>
            <w:tcW w:w="2312" w:type="dxa"/>
            <w:vAlign w:val="center"/>
          </w:tcPr>
          <w:p w14:paraId="7D1F3065" w14:textId="77777777" w:rsidR="00B23629" w:rsidRPr="00E30017" w:rsidRDefault="00B23629" w:rsidP="003949FF">
            <w:pPr>
              <w:jc w:val="center"/>
              <w:rPr>
                <w:b/>
                <w:lang w:val="ro-MD"/>
              </w:rPr>
            </w:pPr>
            <w:r w:rsidRPr="00E30017">
              <w:rPr>
                <w:b/>
                <w:lang w:val="ro-MD"/>
              </w:rPr>
              <w:t xml:space="preserve">Cu </w:t>
            </w:r>
            <w:proofErr w:type="spellStart"/>
            <w:r w:rsidRPr="00E30017">
              <w:rPr>
                <w:b/>
                <w:lang w:val="ro-MD"/>
              </w:rPr>
              <w:t>şase</w:t>
            </w:r>
            <w:proofErr w:type="spellEnd"/>
            <w:r w:rsidRPr="00E30017">
              <w:rPr>
                <w:b/>
                <w:lang w:val="ro-MD"/>
              </w:rPr>
              <w:t xml:space="preserve"> benzi</w:t>
            </w:r>
          </w:p>
        </w:tc>
      </w:tr>
      <w:tr w:rsidR="001F0419" w:rsidRPr="00E30017" w14:paraId="1E2946DE" w14:textId="77777777" w:rsidTr="002B5B52">
        <w:trPr>
          <w:trHeight w:val="275"/>
          <w:jc w:val="center"/>
        </w:trPr>
        <w:tc>
          <w:tcPr>
            <w:tcW w:w="2146" w:type="dxa"/>
            <w:vAlign w:val="center"/>
          </w:tcPr>
          <w:p w14:paraId="7CD4D6C9" w14:textId="77777777" w:rsidR="001F0419" w:rsidRPr="00E30017" w:rsidRDefault="001F0419" w:rsidP="00D04CEC">
            <w:pPr>
              <w:jc w:val="center"/>
              <w:rPr>
                <w:lang w:val="ro-MD"/>
              </w:rPr>
            </w:pPr>
            <w:r w:rsidRPr="00E30017">
              <w:rPr>
                <w:lang w:val="ro-MD"/>
              </w:rPr>
              <w:t>17</w:t>
            </w:r>
          </w:p>
        </w:tc>
        <w:tc>
          <w:tcPr>
            <w:tcW w:w="2292" w:type="dxa"/>
            <w:vAlign w:val="center"/>
          </w:tcPr>
          <w:p w14:paraId="0C40D416" w14:textId="77777777" w:rsidR="001F0419" w:rsidRPr="00E30017" w:rsidRDefault="001F0419" w:rsidP="00D04CEC">
            <w:pPr>
              <w:jc w:val="center"/>
              <w:rPr>
                <w:lang w:val="ro-MD"/>
              </w:rPr>
            </w:pPr>
            <w:r w:rsidRPr="00E30017">
              <w:rPr>
                <w:lang w:val="ro-MD"/>
              </w:rPr>
              <w:t>320</w:t>
            </w:r>
          </w:p>
        </w:tc>
        <w:tc>
          <w:tcPr>
            <w:tcW w:w="2311" w:type="dxa"/>
            <w:vAlign w:val="center"/>
          </w:tcPr>
          <w:p w14:paraId="2E14F53C" w14:textId="77777777" w:rsidR="001F0419" w:rsidRPr="00E30017" w:rsidRDefault="001F0419" w:rsidP="00D04CEC">
            <w:pPr>
              <w:jc w:val="center"/>
              <w:rPr>
                <w:lang w:val="ro-MD"/>
              </w:rPr>
            </w:pPr>
            <w:r w:rsidRPr="00E30017">
              <w:rPr>
                <w:lang w:val="ro-MD"/>
              </w:rPr>
              <w:t>430/470</w:t>
            </w:r>
          </w:p>
        </w:tc>
        <w:tc>
          <w:tcPr>
            <w:tcW w:w="2312" w:type="dxa"/>
            <w:vAlign w:val="center"/>
          </w:tcPr>
          <w:p w14:paraId="7510BCD6" w14:textId="77777777" w:rsidR="001F0419" w:rsidRPr="00E30017" w:rsidRDefault="001F0419" w:rsidP="00D04CEC">
            <w:pPr>
              <w:jc w:val="center"/>
              <w:rPr>
                <w:lang w:val="ro-MD"/>
              </w:rPr>
            </w:pPr>
            <w:r w:rsidRPr="00E30017">
              <w:rPr>
                <w:lang w:val="ro-MD"/>
              </w:rPr>
              <w:t>480/520</w:t>
            </w:r>
          </w:p>
        </w:tc>
      </w:tr>
      <w:tr w:rsidR="001F0419" w:rsidRPr="00E30017" w14:paraId="62B9FE3A" w14:textId="77777777" w:rsidTr="002B5B52">
        <w:trPr>
          <w:trHeight w:val="266"/>
          <w:jc w:val="center"/>
        </w:trPr>
        <w:tc>
          <w:tcPr>
            <w:tcW w:w="2146" w:type="dxa"/>
            <w:vAlign w:val="center"/>
          </w:tcPr>
          <w:p w14:paraId="3090867F" w14:textId="77777777" w:rsidR="001F0419" w:rsidRPr="00E30017" w:rsidRDefault="001F0419" w:rsidP="00D04CEC">
            <w:pPr>
              <w:jc w:val="center"/>
              <w:rPr>
                <w:lang w:val="ro-MD"/>
              </w:rPr>
            </w:pPr>
            <w:r w:rsidRPr="00E30017">
              <w:rPr>
                <w:lang w:val="ro-MD"/>
              </w:rPr>
              <w:t>18</w:t>
            </w:r>
          </w:p>
        </w:tc>
        <w:tc>
          <w:tcPr>
            <w:tcW w:w="2292" w:type="dxa"/>
            <w:vAlign w:val="center"/>
          </w:tcPr>
          <w:p w14:paraId="3384736E" w14:textId="77777777" w:rsidR="001F0419" w:rsidRPr="00E30017" w:rsidRDefault="001F0419" w:rsidP="00D04CEC">
            <w:pPr>
              <w:jc w:val="center"/>
              <w:rPr>
                <w:lang w:val="ro-MD"/>
              </w:rPr>
            </w:pPr>
            <w:r w:rsidRPr="00E30017">
              <w:rPr>
                <w:lang w:val="ro-MD"/>
              </w:rPr>
              <w:t>375</w:t>
            </w:r>
          </w:p>
        </w:tc>
        <w:tc>
          <w:tcPr>
            <w:tcW w:w="2311" w:type="dxa"/>
            <w:vAlign w:val="center"/>
          </w:tcPr>
          <w:p w14:paraId="7B4D0CC3" w14:textId="77777777" w:rsidR="001F0419" w:rsidRPr="00E30017" w:rsidRDefault="001F0419" w:rsidP="00D04CEC">
            <w:pPr>
              <w:jc w:val="center"/>
              <w:rPr>
                <w:lang w:val="ro-MD"/>
              </w:rPr>
            </w:pPr>
            <w:r w:rsidRPr="00E30017">
              <w:rPr>
                <w:lang w:val="ro-MD"/>
              </w:rPr>
              <w:t>500/540</w:t>
            </w:r>
          </w:p>
        </w:tc>
        <w:tc>
          <w:tcPr>
            <w:tcW w:w="2312" w:type="dxa"/>
            <w:vAlign w:val="center"/>
          </w:tcPr>
          <w:p w14:paraId="55EF91D2" w14:textId="77777777" w:rsidR="001F0419" w:rsidRPr="00E30017" w:rsidRDefault="001F0419" w:rsidP="00D04CEC">
            <w:pPr>
              <w:jc w:val="center"/>
              <w:rPr>
                <w:lang w:val="ro-MD"/>
              </w:rPr>
            </w:pPr>
            <w:r w:rsidRPr="00E30017">
              <w:rPr>
                <w:lang w:val="ro-MD"/>
              </w:rPr>
              <w:t>580/600</w:t>
            </w:r>
          </w:p>
        </w:tc>
      </w:tr>
      <w:tr w:rsidR="001F0419" w:rsidRPr="00E30017" w14:paraId="3F8C3FAE" w14:textId="77777777" w:rsidTr="002B5B52">
        <w:trPr>
          <w:trHeight w:val="283"/>
          <w:jc w:val="center"/>
        </w:trPr>
        <w:tc>
          <w:tcPr>
            <w:tcW w:w="2146" w:type="dxa"/>
            <w:vAlign w:val="center"/>
          </w:tcPr>
          <w:p w14:paraId="145AE837" w14:textId="77777777" w:rsidR="001F0419" w:rsidRPr="00E30017" w:rsidRDefault="001F0419" w:rsidP="00D04CEC">
            <w:pPr>
              <w:jc w:val="center"/>
              <w:rPr>
                <w:lang w:val="ro-MD"/>
              </w:rPr>
            </w:pPr>
            <w:r w:rsidRPr="00E30017">
              <w:rPr>
                <w:lang w:val="ro-MD"/>
              </w:rPr>
              <w:t>19</w:t>
            </w:r>
          </w:p>
        </w:tc>
        <w:tc>
          <w:tcPr>
            <w:tcW w:w="2292" w:type="dxa"/>
            <w:vAlign w:val="center"/>
          </w:tcPr>
          <w:p w14:paraId="7E8B4418" w14:textId="77777777" w:rsidR="001F0419" w:rsidRPr="00E30017" w:rsidRDefault="001F0419" w:rsidP="00D04CEC">
            <w:pPr>
              <w:jc w:val="center"/>
              <w:rPr>
                <w:lang w:val="ro-MD"/>
              </w:rPr>
            </w:pPr>
            <w:r w:rsidRPr="00E30017">
              <w:rPr>
                <w:lang w:val="ro-MD"/>
              </w:rPr>
              <w:t>430</w:t>
            </w:r>
          </w:p>
        </w:tc>
        <w:tc>
          <w:tcPr>
            <w:tcW w:w="2311" w:type="dxa"/>
            <w:vAlign w:val="center"/>
          </w:tcPr>
          <w:p w14:paraId="3FC03CD0" w14:textId="77777777" w:rsidR="001F0419" w:rsidRPr="00E30017" w:rsidRDefault="001F0419" w:rsidP="00D04CEC">
            <w:pPr>
              <w:jc w:val="center"/>
              <w:rPr>
                <w:lang w:val="ro-MD"/>
              </w:rPr>
            </w:pPr>
            <w:r w:rsidRPr="00E30017">
              <w:rPr>
                <w:lang w:val="ro-MD"/>
              </w:rPr>
              <w:t>580/620</w:t>
            </w:r>
          </w:p>
        </w:tc>
        <w:tc>
          <w:tcPr>
            <w:tcW w:w="2312" w:type="dxa"/>
            <w:vAlign w:val="center"/>
          </w:tcPr>
          <w:p w14:paraId="4CE9C736" w14:textId="77777777" w:rsidR="001F0419" w:rsidRPr="00E30017" w:rsidRDefault="001F0419" w:rsidP="00D04CEC">
            <w:pPr>
              <w:jc w:val="center"/>
              <w:rPr>
                <w:lang w:val="ro-MD"/>
              </w:rPr>
            </w:pPr>
            <w:r w:rsidRPr="00E30017">
              <w:rPr>
                <w:lang w:val="ro-MD"/>
              </w:rPr>
              <w:t>650/680</w:t>
            </w:r>
          </w:p>
        </w:tc>
      </w:tr>
      <w:tr w:rsidR="001F0419" w:rsidRPr="00E30017" w14:paraId="27BB8E99" w14:textId="77777777" w:rsidTr="002B5B52">
        <w:trPr>
          <w:trHeight w:val="274"/>
          <w:jc w:val="center"/>
        </w:trPr>
        <w:tc>
          <w:tcPr>
            <w:tcW w:w="2146" w:type="dxa"/>
            <w:vAlign w:val="center"/>
          </w:tcPr>
          <w:p w14:paraId="0273C09E" w14:textId="77777777" w:rsidR="001F0419" w:rsidRPr="00E30017" w:rsidRDefault="001F0419" w:rsidP="00D04CEC">
            <w:pPr>
              <w:jc w:val="center"/>
              <w:rPr>
                <w:lang w:val="ro-MD"/>
              </w:rPr>
            </w:pPr>
            <w:r w:rsidRPr="00E30017">
              <w:rPr>
                <w:lang w:val="ro-MD"/>
              </w:rPr>
              <w:t>20</w:t>
            </w:r>
          </w:p>
        </w:tc>
        <w:tc>
          <w:tcPr>
            <w:tcW w:w="2292" w:type="dxa"/>
            <w:vAlign w:val="center"/>
          </w:tcPr>
          <w:p w14:paraId="2DB12F09" w14:textId="77777777" w:rsidR="001F0419" w:rsidRPr="00E30017" w:rsidRDefault="001F0419" w:rsidP="00D04CEC">
            <w:pPr>
              <w:jc w:val="center"/>
              <w:rPr>
                <w:lang w:val="ro-MD"/>
              </w:rPr>
            </w:pPr>
            <w:r w:rsidRPr="00E30017">
              <w:rPr>
                <w:lang w:val="ro-MD"/>
              </w:rPr>
              <w:t>510</w:t>
            </w:r>
          </w:p>
        </w:tc>
        <w:tc>
          <w:tcPr>
            <w:tcW w:w="2311" w:type="dxa"/>
            <w:vAlign w:val="center"/>
          </w:tcPr>
          <w:p w14:paraId="01664A9C" w14:textId="77777777" w:rsidR="001F0419" w:rsidRPr="00E30017" w:rsidRDefault="001F0419" w:rsidP="00D04CEC">
            <w:pPr>
              <w:jc w:val="center"/>
              <w:rPr>
                <w:lang w:val="ro-MD"/>
              </w:rPr>
            </w:pPr>
            <w:r w:rsidRPr="00E30017">
              <w:rPr>
                <w:lang w:val="ro-MD"/>
              </w:rPr>
              <w:t>660/710</w:t>
            </w:r>
          </w:p>
        </w:tc>
        <w:tc>
          <w:tcPr>
            <w:tcW w:w="2312" w:type="dxa"/>
            <w:vAlign w:val="center"/>
          </w:tcPr>
          <w:p w14:paraId="4C490116" w14:textId="77777777" w:rsidR="001F0419" w:rsidRPr="00E30017" w:rsidRDefault="001F0419" w:rsidP="00D04CEC">
            <w:pPr>
              <w:jc w:val="center"/>
              <w:rPr>
                <w:lang w:val="ro-MD"/>
              </w:rPr>
            </w:pPr>
            <w:r w:rsidRPr="00E30017">
              <w:rPr>
                <w:lang w:val="ro-MD"/>
              </w:rPr>
              <w:t>740/775</w:t>
            </w:r>
          </w:p>
        </w:tc>
      </w:tr>
      <w:tr w:rsidR="002B5B52" w:rsidRPr="00D443E1" w14:paraId="486DD58C" w14:textId="77777777" w:rsidTr="00A77A94">
        <w:trPr>
          <w:trHeight w:val="274"/>
          <w:jc w:val="center"/>
        </w:trPr>
        <w:tc>
          <w:tcPr>
            <w:tcW w:w="9061" w:type="dxa"/>
            <w:gridSpan w:val="4"/>
            <w:vAlign w:val="center"/>
          </w:tcPr>
          <w:p w14:paraId="615A4E35" w14:textId="77777777" w:rsidR="002B5B52" w:rsidRPr="00E30017" w:rsidRDefault="002B5B52" w:rsidP="002B5B52">
            <w:pPr>
              <w:jc w:val="both"/>
              <w:rPr>
                <w:sz w:val="18"/>
                <w:szCs w:val="18"/>
                <w:lang w:val="ro-MD"/>
              </w:rPr>
            </w:pPr>
          </w:p>
          <w:p w14:paraId="60774428" w14:textId="77777777" w:rsidR="002B5B52" w:rsidRPr="00E30017" w:rsidRDefault="002B5B52" w:rsidP="002B5B52">
            <w:pPr>
              <w:jc w:val="both"/>
              <w:rPr>
                <w:sz w:val="18"/>
                <w:szCs w:val="18"/>
                <w:lang w:val="ro-MD"/>
              </w:rPr>
            </w:pPr>
            <w:r w:rsidRPr="00E30017">
              <w:rPr>
                <w:sz w:val="18"/>
                <w:szCs w:val="18"/>
                <w:lang w:val="ro-MD"/>
              </w:rPr>
              <w:t>NOTĂ –</w:t>
            </w:r>
            <w:r w:rsidRPr="00E30017">
              <w:rPr>
                <w:b/>
                <w:sz w:val="18"/>
                <w:szCs w:val="18"/>
                <w:lang w:val="ro-MD"/>
              </w:rPr>
              <w:t xml:space="preserve"> </w:t>
            </w:r>
            <w:r w:rsidRPr="00E30017">
              <w:rPr>
                <w:sz w:val="18"/>
                <w:szCs w:val="18"/>
                <w:lang w:val="ro-MD"/>
              </w:rPr>
              <w:t xml:space="preserve">La numărător sunt indicate </w:t>
            </w:r>
            <w:proofErr w:type="spellStart"/>
            <w:r w:rsidRPr="00E30017">
              <w:rPr>
                <w:sz w:val="18"/>
                <w:szCs w:val="18"/>
                <w:lang w:val="ro-MD"/>
              </w:rPr>
              <w:t>distanţele</w:t>
            </w:r>
            <w:proofErr w:type="spellEnd"/>
            <w:r w:rsidRPr="00E30017">
              <w:rPr>
                <w:sz w:val="18"/>
                <w:szCs w:val="18"/>
                <w:lang w:val="ro-MD"/>
              </w:rPr>
              <w:t xml:space="preserve"> la o bandă de separare cu </w:t>
            </w:r>
            <w:proofErr w:type="spellStart"/>
            <w:r w:rsidRPr="00E30017">
              <w:rPr>
                <w:sz w:val="18"/>
                <w:szCs w:val="18"/>
                <w:lang w:val="ro-MD"/>
              </w:rPr>
              <w:t>lăţimea</w:t>
            </w:r>
            <w:proofErr w:type="spellEnd"/>
            <w:r w:rsidRPr="00E30017">
              <w:rPr>
                <w:sz w:val="18"/>
                <w:szCs w:val="18"/>
                <w:lang w:val="ro-MD"/>
              </w:rPr>
              <w:t xml:space="preserve"> de 5 m, iar la numitor –  cu </w:t>
            </w:r>
            <w:proofErr w:type="spellStart"/>
            <w:r w:rsidRPr="00E30017">
              <w:rPr>
                <w:sz w:val="18"/>
                <w:szCs w:val="18"/>
                <w:lang w:val="ro-MD"/>
              </w:rPr>
              <w:t>lăţimea</w:t>
            </w:r>
            <w:proofErr w:type="spellEnd"/>
            <w:r w:rsidRPr="00E30017">
              <w:rPr>
                <w:sz w:val="18"/>
                <w:szCs w:val="18"/>
                <w:lang w:val="ro-MD"/>
              </w:rPr>
              <w:t xml:space="preserve"> de12,5 m.</w:t>
            </w:r>
          </w:p>
          <w:p w14:paraId="5A7EAADD" w14:textId="77777777" w:rsidR="002B5B52" w:rsidRPr="00E30017" w:rsidRDefault="002B5B52" w:rsidP="002B5B52">
            <w:pPr>
              <w:jc w:val="both"/>
              <w:rPr>
                <w:lang w:val="ro-MD"/>
              </w:rPr>
            </w:pPr>
          </w:p>
        </w:tc>
      </w:tr>
    </w:tbl>
    <w:p w14:paraId="38A63FF7" w14:textId="77777777" w:rsidR="00C872BB" w:rsidRPr="00E30017" w:rsidRDefault="00C872BB" w:rsidP="001B7325">
      <w:pPr>
        <w:jc w:val="both"/>
        <w:rPr>
          <w:lang w:val="ro-MD"/>
        </w:rPr>
      </w:pPr>
    </w:p>
    <w:p w14:paraId="5CF0B3FB" w14:textId="77777777" w:rsidR="00C872BB" w:rsidRPr="00E30017" w:rsidRDefault="001B7325" w:rsidP="001B7325">
      <w:pPr>
        <w:jc w:val="both"/>
        <w:rPr>
          <w:lang w:val="ro-MD"/>
        </w:rPr>
      </w:pPr>
      <w:r w:rsidRPr="00E30017">
        <w:rPr>
          <w:b/>
          <w:lang w:val="ro-MD"/>
        </w:rPr>
        <w:t>7</w:t>
      </w:r>
      <w:r w:rsidR="00C872BB" w:rsidRPr="00E30017">
        <w:rPr>
          <w:b/>
          <w:lang w:val="ro-MD"/>
        </w:rPr>
        <w:t>.</w:t>
      </w:r>
      <w:r w:rsidR="00DF6CC8" w:rsidRPr="00E30017">
        <w:rPr>
          <w:b/>
          <w:lang w:val="ro-MD"/>
        </w:rPr>
        <w:t>8</w:t>
      </w:r>
      <w:r w:rsidR="00C872BB" w:rsidRPr="00E30017">
        <w:rPr>
          <w:b/>
          <w:lang w:val="ro-MD"/>
        </w:rPr>
        <w:tab/>
      </w:r>
      <w:r w:rsidR="00C872BB" w:rsidRPr="00E30017">
        <w:rPr>
          <w:lang w:val="ro-MD"/>
        </w:rPr>
        <w:t xml:space="preserve">Pentru drumurile de categoria tehnică IV este necesar ca drumul să fie proiectat în afara </w:t>
      </w:r>
      <w:proofErr w:type="spellStart"/>
      <w:r w:rsidR="00C872BB" w:rsidRPr="00E30017">
        <w:rPr>
          <w:lang w:val="ro-MD"/>
        </w:rPr>
        <w:t>localităţilor</w:t>
      </w:r>
      <w:proofErr w:type="spellEnd"/>
      <w:r w:rsidR="00C872BB" w:rsidRPr="00E30017">
        <w:rPr>
          <w:lang w:val="ro-MD"/>
        </w:rPr>
        <w:t xml:space="preserve"> doar în cazul unui trafic predominat de tranzit (mai mult de 60%).</w:t>
      </w:r>
    </w:p>
    <w:p w14:paraId="19358871" w14:textId="77777777" w:rsidR="001B7325" w:rsidRPr="00E30017" w:rsidRDefault="001B7325" w:rsidP="001B7325">
      <w:pPr>
        <w:jc w:val="both"/>
        <w:rPr>
          <w:lang w:val="ro-MD"/>
        </w:rPr>
      </w:pPr>
    </w:p>
    <w:p w14:paraId="35C00BE0" w14:textId="77777777" w:rsidR="00C872BB" w:rsidRPr="00E30017" w:rsidRDefault="001B7325" w:rsidP="001B7325">
      <w:pPr>
        <w:jc w:val="both"/>
        <w:rPr>
          <w:lang w:val="ro-MD"/>
        </w:rPr>
      </w:pPr>
      <w:r w:rsidRPr="00E30017">
        <w:rPr>
          <w:b/>
          <w:lang w:val="ro-MD"/>
        </w:rPr>
        <w:t>7</w:t>
      </w:r>
      <w:r w:rsidR="00C872BB" w:rsidRPr="00E30017">
        <w:rPr>
          <w:b/>
          <w:lang w:val="ro-MD"/>
        </w:rPr>
        <w:t>.</w:t>
      </w:r>
      <w:r w:rsidR="00DF6CC8" w:rsidRPr="00E30017">
        <w:rPr>
          <w:b/>
          <w:lang w:val="ro-MD"/>
        </w:rPr>
        <w:t>9</w:t>
      </w:r>
      <w:r w:rsidR="00C872BB" w:rsidRPr="00E30017">
        <w:rPr>
          <w:b/>
          <w:lang w:val="ro-MD"/>
        </w:rPr>
        <w:tab/>
      </w:r>
      <w:r w:rsidR="00C872BB" w:rsidRPr="00E30017">
        <w:rPr>
          <w:lang w:val="ro-MD"/>
        </w:rPr>
        <w:t xml:space="preserve">În cazuri particulare, când este inevitabilă trasarea drumurilor de categoriile tehnice I-III prin </w:t>
      </w:r>
      <w:proofErr w:type="spellStart"/>
      <w:r w:rsidR="00C872BB" w:rsidRPr="00E30017">
        <w:rPr>
          <w:lang w:val="ro-MD"/>
        </w:rPr>
        <w:t>localităţi</w:t>
      </w:r>
      <w:proofErr w:type="spellEnd"/>
      <w:r w:rsidR="00C872BB" w:rsidRPr="00E30017">
        <w:rPr>
          <w:lang w:val="ro-MD"/>
        </w:rPr>
        <w:t xml:space="preserve">, pentru ele trebuie alese străzi, cel mai </w:t>
      </w:r>
      <w:proofErr w:type="spellStart"/>
      <w:r w:rsidR="00C872BB" w:rsidRPr="00E30017">
        <w:rPr>
          <w:lang w:val="ro-MD"/>
        </w:rPr>
        <w:t>puţin</w:t>
      </w:r>
      <w:proofErr w:type="spellEnd"/>
      <w:r w:rsidR="00C872BB" w:rsidRPr="00E30017">
        <w:rPr>
          <w:lang w:val="ro-MD"/>
        </w:rPr>
        <w:t xml:space="preserve"> solicitate de traficul local, precum şi care nu au o sistemă dezvoltată de </w:t>
      </w:r>
      <w:proofErr w:type="spellStart"/>
      <w:r w:rsidR="00C872BB" w:rsidRPr="00E30017">
        <w:rPr>
          <w:lang w:val="ro-MD"/>
        </w:rPr>
        <w:t>comunicaţii</w:t>
      </w:r>
      <w:proofErr w:type="spellEnd"/>
      <w:r w:rsidR="00C872BB" w:rsidRPr="00E30017">
        <w:rPr>
          <w:lang w:val="ro-MD"/>
        </w:rPr>
        <w:t xml:space="preserve"> subterane</w:t>
      </w:r>
      <w:r w:rsidR="00DF6CC8" w:rsidRPr="00E30017">
        <w:rPr>
          <w:lang w:val="ro-MD"/>
        </w:rPr>
        <w:t xml:space="preserve">. </w:t>
      </w:r>
      <w:r w:rsidR="00C872BB" w:rsidRPr="00E30017">
        <w:rPr>
          <w:lang w:val="ro-MD"/>
        </w:rPr>
        <w:t xml:space="preserve">Drumurile cu trafic preponderent de mărfuri trebuie trasate în zone industriale (de </w:t>
      </w:r>
      <w:proofErr w:type="spellStart"/>
      <w:r w:rsidR="00C872BB" w:rsidRPr="00E30017">
        <w:rPr>
          <w:lang w:val="ro-MD"/>
        </w:rPr>
        <w:t>producţie</w:t>
      </w:r>
      <w:proofErr w:type="spellEnd"/>
      <w:r w:rsidR="00C872BB" w:rsidRPr="00E30017">
        <w:rPr>
          <w:lang w:val="ro-MD"/>
        </w:rPr>
        <w:t xml:space="preserve">) şi de </w:t>
      </w:r>
      <w:proofErr w:type="spellStart"/>
      <w:r w:rsidR="00C872BB" w:rsidRPr="00E30017">
        <w:rPr>
          <w:lang w:val="ro-MD"/>
        </w:rPr>
        <w:t>comunicaţii</w:t>
      </w:r>
      <w:proofErr w:type="spellEnd"/>
      <w:r w:rsidR="00C872BB" w:rsidRPr="00E30017">
        <w:rPr>
          <w:lang w:val="ro-MD"/>
        </w:rPr>
        <w:t xml:space="preserve"> şi depozitare</w:t>
      </w:r>
      <w:r w:rsidR="00606D05" w:rsidRPr="00E30017">
        <w:rPr>
          <w:lang w:val="ro-MD"/>
        </w:rPr>
        <w:t>.</w:t>
      </w:r>
    </w:p>
    <w:p w14:paraId="23946C64" w14:textId="77777777" w:rsidR="001B7325" w:rsidRPr="00E30017" w:rsidRDefault="001B7325" w:rsidP="001B7325">
      <w:pPr>
        <w:jc w:val="both"/>
        <w:rPr>
          <w:lang w:val="ro-MD"/>
        </w:rPr>
      </w:pPr>
    </w:p>
    <w:p w14:paraId="100EEDE8" w14:textId="77777777" w:rsidR="00C872BB" w:rsidRPr="00E30017" w:rsidRDefault="001B7325" w:rsidP="001B7325">
      <w:pPr>
        <w:jc w:val="both"/>
        <w:rPr>
          <w:lang w:val="ro-MD"/>
        </w:rPr>
      </w:pPr>
      <w:r w:rsidRPr="00E30017">
        <w:rPr>
          <w:b/>
          <w:lang w:val="ro-MD"/>
        </w:rPr>
        <w:t>7</w:t>
      </w:r>
      <w:r w:rsidR="00C872BB" w:rsidRPr="00E30017">
        <w:rPr>
          <w:b/>
          <w:lang w:val="ro-MD"/>
        </w:rPr>
        <w:t>.</w:t>
      </w:r>
      <w:r w:rsidR="00DF6CC8" w:rsidRPr="00E30017">
        <w:rPr>
          <w:b/>
          <w:lang w:val="ro-MD"/>
        </w:rPr>
        <w:t>10</w:t>
      </w:r>
      <w:r w:rsidR="00C872BB" w:rsidRPr="00E30017">
        <w:rPr>
          <w:b/>
          <w:lang w:val="ro-MD"/>
        </w:rPr>
        <w:tab/>
      </w:r>
      <w:r w:rsidR="00C872BB" w:rsidRPr="00E30017">
        <w:rPr>
          <w:lang w:val="ro-MD"/>
        </w:rPr>
        <w:t xml:space="preserve">La proiectarea traseului drumurilor pentru asigurarea confortului acustic şi, drept rezultat, reducerea </w:t>
      </w:r>
      <w:proofErr w:type="spellStart"/>
      <w:r w:rsidR="00C872BB" w:rsidRPr="00E30017">
        <w:rPr>
          <w:lang w:val="ro-MD"/>
        </w:rPr>
        <w:t>distanţei</w:t>
      </w:r>
      <w:proofErr w:type="spellEnd"/>
      <w:r w:rsidR="00C872BB" w:rsidRPr="00E30017">
        <w:rPr>
          <w:lang w:val="ro-MD"/>
        </w:rPr>
        <w:t xml:space="preserve"> minime necesare până la zona de locuit, trebuie folosite elementele reliefului în calitate de obstacole naturale în calea răspândirii zgomotului</w:t>
      </w:r>
      <w:r w:rsidR="00606D05" w:rsidRPr="00E30017">
        <w:rPr>
          <w:lang w:val="ro-MD"/>
        </w:rPr>
        <w:t xml:space="preserve">. </w:t>
      </w:r>
      <w:r w:rsidR="00C872BB" w:rsidRPr="00E30017">
        <w:rPr>
          <w:lang w:val="ro-MD"/>
        </w:rPr>
        <w:t xml:space="preserve">În acest scop este rezonabilă trasarea drumurilor din apropierea </w:t>
      </w:r>
      <w:proofErr w:type="spellStart"/>
      <w:r w:rsidR="00C872BB" w:rsidRPr="00E30017">
        <w:rPr>
          <w:lang w:val="ro-MD"/>
        </w:rPr>
        <w:t>locuinţelor</w:t>
      </w:r>
      <w:proofErr w:type="spellEnd"/>
      <w:r w:rsidR="00C872BB" w:rsidRPr="00E30017">
        <w:rPr>
          <w:lang w:val="ro-MD"/>
        </w:rPr>
        <w:t>, după posibilitate, în debleuri naturale, pe fundul ravenelor şi talvegurilor etc</w:t>
      </w:r>
      <w:r w:rsidR="00606D05" w:rsidRPr="00E30017">
        <w:rPr>
          <w:lang w:val="ro-MD"/>
        </w:rPr>
        <w:t>.</w:t>
      </w:r>
    </w:p>
    <w:p w14:paraId="27C98BE3" w14:textId="77777777" w:rsidR="001B7325" w:rsidRPr="00E30017" w:rsidRDefault="001B7325" w:rsidP="001B7325">
      <w:pPr>
        <w:jc w:val="both"/>
        <w:rPr>
          <w:lang w:val="ro-MD"/>
        </w:rPr>
      </w:pPr>
    </w:p>
    <w:p w14:paraId="7A085C8D" w14:textId="77777777" w:rsidR="00C872BB" w:rsidRPr="00E30017" w:rsidRDefault="001B7325" w:rsidP="001B7325">
      <w:pPr>
        <w:jc w:val="both"/>
        <w:rPr>
          <w:lang w:val="ro-MD"/>
        </w:rPr>
      </w:pPr>
      <w:r w:rsidRPr="00E30017">
        <w:rPr>
          <w:b/>
          <w:lang w:val="ro-MD"/>
        </w:rPr>
        <w:t>7</w:t>
      </w:r>
      <w:r w:rsidR="00C872BB" w:rsidRPr="00E30017">
        <w:rPr>
          <w:b/>
          <w:lang w:val="ro-MD"/>
        </w:rPr>
        <w:t>.1</w:t>
      </w:r>
      <w:r w:rsidR="00DF6CC8" w:rsidRPr="00E30017">
        <w:rPr>
          <w:b/>
          <w:lang w:val="ro-MD"/>
        </w:rPr>
        <w:t>1</w:t>
      </w:r>
      <w:r w:rsidR="00C872BB" w:rsidRPr="00E30017">
        <w:rPr>
          <w:b/>
          <w:lang w:val="ro-MD"/>
        </w:rPr>
        <w:tab/>
      </w:r>
      <w:proofErr w:type="spellStart"/>
      <w:r w:rsidR="00C872BB" w:rsidRPr="00E30017">
        <w:rPr>
          <w:lang w:val="ro-MD"/>
        </w:rPr>
        <w:t>Distanţele</w:t>
      </w:r>
      <w:proofErr w:type="spellEnd"/>
      <w:r w:rsidR="00C872BB" w:rsidRPr="00E30017">
        <w:rPr>
          <w:lang w:val="ro-MD"/>
        </w:rPr>
        <w:t xml:space="preserve"> minime între drum şi zona de locuit pot fi reduse considerabil la amplasarea de-a lungul drumului a unor panouri antizgomot.</w:t>
      </w:r>
    </w:p>
    <w:p w14:paraId="2DD38C4D" w14:textId="77777777" w:rsidR="00C872BB" w:rsidRPr="00E30017" w:rsidRDefault="00C872BB" w:rsidP="001B7325">
      <w:pPr>
        <w:rPr>
          <w:lang w:val="ro-MD"/>
        </w:rPr>
      </w:pPr>
    </w:p>
    <w:p w14:paraId="27BA4236" w14:textId="77777777" w:rsidR="00606D05" w:rsidRPr="00E30017" w:rsidRDefault="00606D05" w:rsidP="001B7325">
      <w:pPr>
        <w:jc w:val="both"/>
        <w:rPr>
          <w:lang w:val="ro-MD"/>
        </w:rPr>
      </w:pPr>
      <w:r w:rsidRPr="00E30017">
        <w:rPr>
          <w:lang w:val="ro-MD"/>
        </w:rPr>
        <w:t xml:space="preserve">Diminuarea nivelului zgomotului după panourile antizgomot are loc în rezultatul formării în spatele lor a </w:t>
      </w:r>
      <w:proofErr w:type="spellStart"/>
      <w:r w:rsidRPr="00E30017">
        <w:rPr>
          <w:lang w:val="ro-MD"/>
        </w:rPr>
        <w:t>aşa</w:t>
      </w:r>
      <w:proofErr w:type="spellEnd"/>
      <w:r w:rsidRPr="00E30017">
        <w:rPr>
          <w:lang w:val="ro-MD"/>
        </w:rPr>
        <w:t xml:space="preserve"> - numitei umbre sonore. Cu toate acestea, o diminuare completă a zgomotului nu are loc din cauza devierii </w:t>
      </w:r>
      <w:proofErr w:type="spellStart"/>
      <w:r w:rsidRPr="00E30017">
        <w:rPr>
          <w:lang w:val="ro-MD"/>
        </w:rPr>
        <w:t>parţiale</w:t>
      </w:r>
      <w:proofErr w:type="spellEnd"/>
      <w:r w:rsidRPr="00E30017">
        <w:rPr>
          <w:lang w:val="ro-MD"/>
        </w:rPr>
        <w:t xml:space="preserve"> a obstacolului de către zgomot, produsă de fenomenul de </w:t>
      </w:r>
      <w:proofErr w:type="spellStart"/>
      <w:r w:rsidRPr="00E30017">
        <w:rPr>
          <w:lang w:val="ro-MD"/>
        </w:rPr>
        <w:t>difracţie</w:t>
      </w:r>
      <w:proofErr w:type="spellEnd"/>
      <w:r w:rsidRPr="00E30017">
        <w:rPr>
          <w:lang w:val="ro-MD"/>
        </w:rPr>
        <w:t>.</w:t>
      </w:r>
    </w:p>
    <w:p w14:paraId="2F8ADC19" w14:textId="77777777" w:rsidR="001B7325" w:rsidRPr="00E30017" w:rsidRDefault="001B7325" w:rsidP="001B7325">
      <w:pPr>
        <w:jc w:val="both"/>
        <w:rPr>
          <w:lang w:val="ro-MD"/>
        </w:rPr>
      </w:pPr>
    </w:p>
    <w:p w14:paraId="7D2A73AF" w14:textId="77777777" w:rsidR="00606D05" w:rsidRPr="00E30017" w:rsidRDefault="00606D05" w:rsidP="001B7325">
      <w:pPr>
        <w:jc w:val="both"/>
        <w:rPr>
          <w:lang w:val="ro-MD"/>
        </w:rPr>
      </w:pPr>
      <w:r w:rsidRPr="00E30017">
        <w:rPr>
          <w:lang w:val="ro-MD"/>
        </w:rPr>
        <w:t>În calitate de panouri antizgomot pe drumurile este posibilă folosirea:</w:t>
      </w:r>
    </w:p>
    <w:p w14:paraId="60A50126" w14:textId="77777777" w:rsidR="001B7325" w:rsidRPr="00E30017" w:rsidRDefault="001B7325" w:rsidP="001B7325">
      <w:pPr>
        <w:jc w:val="both"/>
        <w:rPr>
          <w:lang w:val="ro-MD"/>
        </w:rPr>
      </w:pPr>
    </w:p>
    <w:p w14:paraId="352A0352" w14:textId="77777777" w:rsidR="00606D05" w:rsidRPr="00E30017" w:rsidRDefault="00606D05" w:rsidP="001B7325">
      <w:pPr>
        <w:ind w:left="567" w:hanging="567"/>
        <w:jc w:val="both"/>
        <w:rPr>
          <w:lang w:val="ro-MD"/>
        </w:rPr>
      </w:pPr>
      <w:r w:rsidRPr="00E30017">
        <w:rPr>
          <w:lang w:val="ro-MD"/>
        </w:rPr>
        <w:t>a)</w:t>
      </w:r>
      <w:r w:rsidRPr="00E30017">
        <w:rPr>
          <w:lang w:val="ro-MD"/>
        </w:rPr>
        <w:tab/>
        <w:t xml:space="preserve">panoului antizgomot în zona drumului sau pe </w:t>
      </w:r>
      <w:proofErr w:type="spellStart"/>
      <w:r w:rsidRPr="00E30017">
        <w:rPr>
          <w:lang w:val="ro-MD"/>
        </w:rPr>
        <w:t>acelaşi</w:t>
      </w:r>
      <w:proofErr w:type="spellEnd"/>
      <w:r w:rsidRPr="00E30017">
        <w:rPr>
          <w:lang w:val="ro-MD"/>
        </w:rPr>
        <w:t xml:space="preserve"> terasament</w:t>
      </w:r>
      <w:r w:rsidR="00322BD4" w:rsidRPr="00E30017">
        <w:rPr>
          <w:lang w:val="ro-MD"/>
        </w:rPr>
        <w:t xml:space="preserve"> (a se vedea fig</w:t>
      </w:r>
      <w:r w:rsidR="002B5B52">
        <w:rPr>
          <w:lang w:val="ro-MD"/>
        </w:rPr>
        <w:t xml:space="preserve">ura </w:t>
      </w:r>
      <w:r w:rsidR="00322BD4" w:rsidRPr="00E30017">
        <w:rPr>
          <w:lang w:val="ro-MD"/>
        </w:rPr>
        <w:t>1)</w:t>
      </w:r>
      <w:r w:rsidRPr="00E30017">
        <w:rPr>
          <w:lang w:val="ro-MD"/>
        </w:rPr>
        <w:t>;</w:t>
      </w:r>
    </w:p>
    <w:p w14:paraId="27CE2593" w14:textId="77777777" w:rsidR="00606D05" w:rsidRPr="00E30017" w:rsidRDefault="00606D05" w:rsidP="001B7325">
      <w:pPr>
        <w:ind w:left="567" w:hanging="567"/>
        <w:jc w:val="both"/>
        <w:rPr>
          <w:lang w:val="ro-MD"/>
        </w:rPr>
      </w:pPr>
      <w:r w:rsidRPr="00E30017">
        <w:rPr>
          <w:lang w:val="ro-MD"/>
        </w:rPr>
        <w:t>b)</w:t>
      </w:r>
      <w:r w:rsidRPr="00E30017">
        <w:rPr>
          <w:lang w:val="ro-MD"/>
        </w:rPr>
        <w:tab/>
        <w:t xml:space="preserve">cotei </w:t>
      </w:r>
      <w:proofErr w:type="spellStart"/>
      <w:r w:rsidRPr="00E30017">
        <w:rPr>
          <w:lang w:val="ro-MD"/>
        </w:rPr>
        <w:t>roşii</w:t>
      </w:r>
      <w:proofErr w:type="spellEnd"/>
      <w:r w:rsidRPr="00E30017">
        <w:rPr>
          <w:lang w:val="ro-MD"/>
        </w:rPr>
        <w:t xml:space="preserve"> înalte a rambleului drumului, determinată </w:t>
      </w:r>
      <w:proofErr w:type="spellStart"/>
      <w:r w:rsidRPr="00E30017">
        <w:rPr>
          <w:lang w:val="ro-MD"/>
        </w:rPr>
        <w:t>reieşind</w:t>
      </w:r>
      <w:proofErr w:type="spellEnd"/>
      <w:r w:rsidRPr="00E30017">
        <w:rPr>
          <w:lang w:val="ro-MD"/>
        </w:rPr>
        <w:t xml:space="preserve"> din considerente acustice</w:t>
      </w:r>
      <w:r w:rsidR="00322BD4" w:rsidRPr="00E30017">
        <w:rPr>
          <w:lang w:val="ro-MD"/>
        </w:rPr>
        <w:t xml:space="preserve"> (a se vedea </w:t>
      </w:r>
      <w:r w:rsidR="002B5B52" w:rsidRPr="00E30017">
        <w:rPr>
          <w:lang w:val="ro-MD"/>
        </w:rPr>
        <w:t>fig</w:t>
      </w:r>
      <w:r w:rsidR="002B5B52">
        <w:rPr>
          <w:lang w:val="ro-MD"/>
        </w:rPr>
        <w:t xml:space="preserve">ura </w:t>
      </w:r>
      <w:r w:rsidR="002B5B52" w:rsidRPr="00E30017">
        <w:rPr>
          <w:lang w:val="ro-MD"/>
        </w:rPr>
        <w:t>1</w:t>
      </w:r>
      <w:r w:rsidR="00322BD4" w:rsidRPr="00E30017">
        <w:rPr>
          <w:lang w:val="ro-MD"/>
        </w:rPr>
        <w:t>)</w:t>
      </w:r>
      <w:r w:rsidRPr="00E30017">
        <w:rPr>
          <w:lang w:val="ro-MD"/>
        </w:rPr>
        <w:t>;</w:t>
      </w:r>
    </w:p>
    <w:p w14:paraId="2A844881" w14:textId="77777777" w:rsidR="00606D05" w:rsidRPr="00E30017" w:rsidRDefault="00606D05" w:rsidP="001B7325">
      <w:pPr>
        <w:ind w:left="567" w:hanging="567"/>
        <w:jc w:val="both"/>
        <w:rPr>
          <w:lang w:val="ro-MD"/>
        </w:rPr>
      </w:pPr>
      <w:r w:rsidRPr="00E30017">
        <w:rPr>
          <w:lang w:val="ro-MD"/>
        </w:rPr>
        <w:t>c)</w:t>
      </w:r>
      <w:r w:rsidRPr="00E30017">
        <w:rPr>
          <w:lang w:val="ro-MD"/>
        </w:rPr>
        <w:tab/>
        <w:t>taluzurilor debleului, adâncimea căruia este determinată de calculul acustic</w:t>
      </w:r>
      <w:r w:rsidR="00322BD4" w:rsidRPr="00E30017">
        <w:rPr>
          <w:lang w:val="ro-MD"/>
        </w:rPr>
        <w:t xml:space="preserve"> (a se vedea </w:t>
      </w:r>
      <w:r w:rsidR="002B5B52" w:rsidRPr="00E30017">
        <w:rPr>
          <w:lang w:val="ro-MD"/>
        </w:rPr>
        <w:t>fig</w:t>
      </w:r>
      <w:r w:rsidR="002B5B52">
        <w:rPr>
          <w:lang w:val="ro-MD"/>
        </w:rPr>
        <w:t xml:space="preserve">ura </w:t>
      </w:r>
      <w:r w:rsidR="002B5B52" w:rsidRPr="00E30017">
        <w:rPr>
          <w:lang w:val="ro-MD"/>
        </w:rPr>
        <w:t>1</w:t>
      </w:r>
      <w:r w:rsidR="00322BD4" w:rsidRPr="00E30017">
        <w:rPr>
          <w:lang w:val="ro-MD"/>
        </w:rPr>
        <w:t>)</w:t>
      </w:r>
      <w:r w:rsidRPr="00E30017">
        <w:rPr>
          <w:lang w:val="ro-MD"/>
        </w:rPr>
        <w:t>;</w:t>
      </w:r>
    </w:p>
    <w:p w14:paraId="2FDE3702" w14:textId="77777777" w:rsidR="00322BD4" w:rsidRPr="00E30017" w:rsidRDefault="00322BD4" w:rsidP="001B7325">
      <w:pPr>
        <w:ind w:left="567" w:hanging="567"/>
        <w:jc w:val="both"/>
        <w:rPr>
          <w:lang w:val="ro-MD"/>
        </w:rPr>
      </w:pPr>
      <w:r w:rsidRPr="00E30017">
        <w:rPr>
          <w:lang w:val="ro-MD"/>
        </w:rPr>
        <w:t>d)</w:t>
      </w:r>
      <w:r w:rsidRPr="00E30017">
        <w:rPr>
          <w:lang w:val="ro-MD"/>
        </w:rPr>
        <w:tab/>
        <w:t xml:space="preserve">zidului de sprijin la trasarea drumului în debleu (a se vedea </w:t>
      </w:r>
      <w:r w:rsidR="002B5B52" w:rsidRPr="00E30017">
        <w:rPr>
          <w:lang w:val="ro-MD"/>
        </w:rPr>
        <w:t>fig</w:t>
      </w:r>
      <w:r w:rsidR="002B5B52">
        <w:rPr>
          <w:lang w:val="ro-MD"/>
        </w:rPr>
        <w:t xml:space="preserve">ura </w:t>
      </w:r>
      <w:r w:rsidR="002B5B52" w:rsidRPr="00E30017">
        <w:rPr>
          <w:lang w:val="ro-MD"/>
        </w:rPr>
        <w:t>1</w:t>
      </w:r>
      <w:r w:rsidRPr="00E30017">
        <w:rPr>
          <w:lang w:val="ro-MD"/>
        </w:rPr>
        <w:t>);</w:t>
      </w:r>
    </w:p>
    <w:p w14:paraId="7AF11FC4" w14:textId="77777777" w:rsidR="00606D05" w:rsidRPr="00E30017" w:rsidRDefault="00322BD4" w:rsidP="001B7325">
      <w:pPr>
        <w:ind w:left="567" w:hanging="567"/>
        <w:jc w:val="both"/>
        <w:rPr>
          <w:lang w:val="ro-MD"/>
        </w:rPr>
      </w:pPr>
      <w:r w:rsidRPr="00E30017">
        <w:rPr>
          <w:lang w:val="ro-MD"/>
        </w:rPr>
        <w:t>e</w:t>
      </w:r>
      <w:r w:rsidR="00606D05" w:rsidRPr="00E30017">
        <w:rPr>
          <w:lang w:val="ro-MD"/>
        </w:rPr>
        <w:t>)</w:t>
      </w:r>
      <w:r w:rsidR="00606D05" w:rsidRPr="00E30017">
        <w:rPr>
          <w:lang w:val="ro-MD"/>
        </w:rPr>
        <w:tab/>
      </w:r>
      <w:r w:rsidRPr="00E30017">
        <w:rPr>
          <w:lang w:val="ro-MD"/>
        </w:rPr>
        <w:t>diferite acoperiri</w:t>
      </w:r>
      <w:r w:rsidR="002D2698" w:rsidRPr="00E30017">
        <w:rPr>
          <w:lang w:val="ro-MD"/>
        </w:rPr>
        <w:t xml:space="preserve">, construite deasupra părții carosabile sub formă de galerii sau tavane de tuneluri (a se vedea </w:t>
      </w:r>
      <w:r w:rsidR="002B5B52" w:rsidRPr="00E30017">
        <w:rPr>
          <w:lang w:val="ro-MD"/>
        </w:rPr>
        <w:t>fig</w:t>
      </w:r>
      <w:r w:rsidR="002B5B52">
        <w:rPr>
          <w:lang w:val="ro-MD"/>
        </w:rPr>
        <w:t xml:space="preserve">ura </w:t>
      </w:r>
      <w:r w:rsidR="002B5B52" w:rsidRPr="00E30017">
        <w:rPr>
          <w:lang w:val="ro-MD"/>
        </w:rPr>
        <w:t>1</w:t>
      </w:r>
      <w:r w:rsidR="002D2698" w:rsidRPr="00E30017">
        <w:rPr>
          <w:lang w:val="ro-MD"/>
        </w:rPr>
        <w:t>);</w:t>
      </w:r>
    </w:p>
    <w:p w14:paraId="0F5C8C74" w14:textId="77777777" w:rsidR="00606D05" w:rsidRPr="00E30017" w:rsidRDefault="00322BD4" w:rsidP="001B7325">
      <w:pPr>
        <w:ind w:left="567" w:hanging="567"/>
        <w:jc w:val="both"/>
        <w:rPr>
          <w:lang w:val="ro-MD"/>
        </w:rPr>
      </w:pPr>
      <w:r w:rsidRPr="00E30017">
        <w:rPr>
          <w:lang w:val="ro-MD"/>
        </w:rPr>
        <w:t>f</w:t>
      </w:r>
      <w:r w:rsidR="00606D05" w:rsidRPr="00E30017">
        <w:rPr>
          <w:lang w:val="ro-MD"/>
        </w:rPr>
        <w:t>)</w:t>
      </w:r>
      <w:r w:rsidR="00606D05" w:rsidRPr="00E30017">
        <w:rPr>
          <w:lang w:val="ro-MD"/>
        </w:rPr>
        <w:tab/>
      </w:r>
      <w:r w:rsidR="002D2698" w:rsidRPr="00E30017">
        <w:rPr>
          <w:lang w:val="ro-MD"/>
        </w:rPr>
        <w:t>valurilor antizgomot din pământ;</w:t>
      </w:r>
    </w:p>
    <w:p w14:paraId="6C85077E" w14:textId="77777777" w:rsidR="00322BD4" w:rsidRPr="00E30017" w:rsidRDefault="00322BD4" w:rsidP="001B7325">
      <w:pPr>
        <w:ind w:left="567" w:hanging="567"/>
        <w:jc w:val="both"/>
        <w:rPr>
          <w:lang w:val="ro-MD"/>
        </w:rPr>
      </w:pPr>
      <w:r w:rsidRPr="00E30017">
        <w:rPr>
          <w:lang w:val="ro-MD"/>
        </w:rPr>
        <w:t>g)</w:t>
      </w:r>
      <w:r w:rsidRPr="00E30017">
        <w:rPr>
          <w:lang w:val="ro-MD"/>
        </w:rPr>
        <w:tab/>
        <w:t>estacadelor.</w:t>
      </w:r>
    </w:p>
    <w:p w14:paraId="467D664F" w14:textId="77777777" w:rsidR="005D3A9F" w:rsidRDefault="005D3A9F">
      <w:pPr>
        <w:rPr>
          <w:lang w:val="ro-MD"/>
        </w:rPr>
      </w:pPr>
      <w:r>
        <w:rPr>
          <w:lang w:val="ro-MD"/>
        </w:rPr>
        <w:br w:type="page"/>
      </w:r>
    </w:p>
    <w:p w14:paraId="53CAB027" w14:textId="77777777" w:rsidR="001B7325" w:rsidRPr="00E30017" w:rsidRDefault="001B7325" w:rsidP="001B7325">
      <w:pPr>
        <w:ind w:left="567" w:hanging="567"/>
        <w:jc w:val="both"/>
        <w:rPr>
          <w:lang w:val="ro-MD"/>
        </w:rPr>
      </w:pPr>
    </w:p>
    <w:tbl>
      <w:tblPr>
        <w:tblStyle w:val="a3"/>
        <w:tblW w:w="9194" w:type="dxa"/>
        <w:jc w:val="center"/>
        <w:tblLook w:val="01E0" w:firstRow="1" w:lastRow="1" w:firstColumn="1" w:lastColumn="1" w:noHBand="0" w:noVBand="0"/>
      </w:tblPr>
      <w:tblGrid>
        <w:gridCol w:w="2663"/>
        <w:gridCol w:w="6531"/>
      </w:tblGrid>
      <w:tr w:rsidR="00606D05" w:rsidRPr="00E30017" w14:paraId="16DA2A27" w14:textId="77777777" w:rsidTr="00D63B16">
        <w:trPr>
          <w:jc w:val="center"/>
        </w:trPr>
        <w:tc>
          <w:tcPr>
            <w:tcW w:w="2663" w:type="dxa"/>
          </w:tcPr>
          <w:p w14:paraId="21D49EA3" w14:textId="77777777" w:rsidR="00606D05" w:rsidRPr="00E30017" w:rsidRDefault="00606D05" w:rsidP="009313E3">
            <w:pPr>
              <w:rPr>
                <w:lang w:val="ro-MD"/>
              </w:rPr>
            </w:pPr>
          </w:p>
          <w:p w14:paraId="74D69E37" w14:textId="77777777" w:rsidR="00500B9F" w:rsidRPr="00E30017" w:rsidRDefault="00500B9F" w:rsidP="009313E3">
            <w:pPr>
              <w:rPr>
                <w:lang w:val="ro-MD"/>
              </w:rPr>
            </w:pPr>
          </w:p>
          <w:p w14:paraId="68809D5D" w14:textId="77777777" w:rsidR="00500B9F" w:rsidRPr="00E30017" w:rsidRDefault="00500B9F" w:rsidP="009313E3">
            <w:pPr>
              <w:rPr>
                <w:lang w:val="ro-MD"/>
              </w:rPr>
            </w:pPr>
          </w:p>
          <w:p w14:paraId="2921DC84" w14:textId="77777777" w:rsidR="00500B9F" w:rsidRPr="00E30017" w:rsidRDefault="00500B9F" w:rsidP="009313E3">
            <w:pPr>
              <w:rPr>
                <w:lang w:val="ro-MD"/>
              </w:rPr>
            </w:pPr>
          </w:p>
          <w:p w14:paraId="131584BB" w14:textId="77777777" w:rsidR="001B7325" w:rsidRPr="00E30017" w:rsidRDefault="001B7325" w:rsidP="009313E3">
            <w:pPr>
              <w:rPr>
                <w:lang w:val="ro-MD"/>
              </w:rPr>
            </w:pPr>
          </w:p>
          <w:p w14:paraId="3B91A611" w14:textId="77777777" w:rsidR="00606D05" w:rsidRPr="00E30017" w:rsidRDefault="00606D05" w:rsidP="009313E3">
            <w:pPr>
              <w:rPr>
                <w:lang w:val="ro-MD"/>
              </w:rPr>
            </w:pPr>
            <w:proofErr w:type="spellStart"/>
            <w:r w:rsidRPr="00E30017">
              <w:rPr>
                <w:lang w:val="ro-MD"/>
              </w:rPr>
              <w:t>Suprafaţă</w:t>
            </w:r>
            <w:proofErr w:type="spellEnd"/>
            <w:r w:rsidRPr="00E30017">
              <w:rPr>
                <w:lang w:val="ro-MD"/>
              </w:rPr>
              <w:t xml:space="preserve"> reflectorizantă</w:t>
            </w:r>
          </w:p>
          <w:p w14:paraId="5D9CB37D" w14:textId="77777777" w:rsidR="00606D05" w:rsidRPr="00E30017" w:rsidRDefault="00606D05" w:rsidP="009313E3">
            <w:pPr>
              <w:rPr>
                <w:lang w:val="ro-MD"/>
              </w:rPr>
            </w:pPr>
            <w:r w:rsidRPr="00E30017">
              <w:rPr>
                <w:lang w:val="ro-MD"/>
              </w:rPr>
              <w:t>(apă, beton asfaltic)</w:t>
            </w:r>
          </w:p>
          <w:p w14:paraId="5F9EB007" w14:textId="77777777" w:rsidR="00606D05" w:rsidRPr="00E30017" w:rsidRDefault="00606D05" w:rsidP="009313E3">
            <w:pPr>
              <w:rPr>
                <w:lang w:val="ro-MD"/>
              </w:rPr>
            </w:pPr>
          </w:p>
          <w:p w14:paraId="65D3F2C7" w14:textId="77777777" w:rsidR="00606D05" w:rsidRPr="00E30017" w:rsidRDefault="00606D05" w:rsidP="009313E3">
            <w:pPr>
              <w:rPr>
                <w:lang w:val="ro-MD"/>
              </w:rPr>
            </w:pPr>
          </w:p>
          <w:p w14:paraId="0F15AE43" w14:textId="77777777" w:rsidR="00606D05" w:rsidRPr="00E30017" w:rsidRDefault="00606D05" w:rsidP="009313E3">
            <w:pPr>
              <w:rPr>
                <w:lang w:val="ro-MD"/>
              </w:rPr>
            </w:pPr>
            <w:proofErr w:type="spellStart"/>
            <w:r w:rsidRPr="00E30017">
              <w:rPr>
                <w:lang w:val="ro-MD"/>
              </w:rPr>
              <w:t>Suprafaţă</w:t>
            </w:r>
            <w:proofErr w:type="spellEnd"/>
            <w:r w:rsidRPr="00E30017">
              <w:rPr>
                <w:lang w:val="ro-MD"/>
              </w:rPr>
              <w:t xml:space="preserve"> absorbantă</w:t>
            </w:r>
          </w:p>
          <w:p w14:paraId="4DCAFE61" w14:textId="77777777" w:rsidR="00606D05" w:rsidRPr="00E30017" w:rsidRDefault="00606D05" w:rsidP="009313E3">
            <w:pPr>
              <w:rPr>
                <w:lang w:val="ro-MD"/>
              </w:rPr>
            </w:pPr>
          </w:p>
          <w:p w14:paraId="7F8DB85C" w14:textId="77777777" w:rsidR="00606D05" w:rsidRPr="00E30017" w:rsidRDefault="00606D05" w:rsidP="009313E3">
            <w:pPr>
              <w:rPr>
                <w:lang w:val="ro-MD"/>
              </w:rPr>
            </w:pPr>
          </w:p>
          <w:p w14:paraId="7AE69B8D" w14:textId="77777777" w:rsidR="00606D05" w:rsidRPr="00E30017" w:rsidRDefault="00606D05" w:rsidP="009313E3">
            <w:pPr>
              <w:rPr>
                <w:lang w:val="ro-MD"/>
              </w:rPr>
            </w:pPr>
          </w:p>
          <w:p w14:paraId="7BEA736B" w14:textId="77777777" w:rsidR="00606D05" w:rsidRPr="00E30017" w:rsidRDefault="00606D05" w:rsidP="009313E3">
            <w:pPr>
              <w:rPr>
                <w:lang w:val="ro-MD"/>
              </w:rPr>
            </w:pPr>
            <w:r w:rsidRPr="00E30017">
              <w:rPr>
                <w:lang w:val="ro-MD"/>
              </w:rPr>
              <w:t>Obstacol antizgomot</w:t>
            </w:r>
          </w:p>
          <w:p w14:paraId="6C5AD22B" w14:textId="77777777" w:rsidR="00606D05" w:rsidRPr="00E30017" w:rsidRDefault="00606D05" w:rsidP="009313E3">
            <w:pPr>
              <w:rPr>
                <w:lang w:val="ro-MD"/>
              </w:rPr>
            </w:pPr>
            <w:r w:rsidRPr="00E30017">
              <w:rPr>
                <w:lang w:val="ro-MD"/>
              </w:rPr>
              <w:t xml:space="preserve">cu </w:t>
            </w:r>
            <w:proofErr w:type="spellStart"/>
            <w:r w:rsidRPr="00E30017">
              <w:rPr>
                <w:lang w:val="ro-MD"/>
              </w:rPr>
              <w:t>înălţimea</w:t>
            </w:r>
            <w:proofErr w:type="spellEnd"/>
            <w:r w:rsidRPr="00E30017">
              <w:rPr>
                <w:lang w:val="ro-MD"/>
              </w:rPr>
              <w:t xml:space="preserve"> de 3 m</w:t>
            </w:r>
          </w:p>
          <w:p w14:paraId="733DB706" w14:textId="77777777" w:rsidR="00606D05" w:rsidRPr="00E30017" w:rsidRDefault="00606D05" w:rsidP="009313E3">
            <w:pPr>
              <w:rPr>
                <w:lang w:val="ro-MD"/>
              </w:rPr>
            </w:pPr>
          </w:p>
          <w:p w14:paraId="21A367AE" w14:textId="77777777" w:rsidR="00606D05" w:rsidRPr="00E30017" w:rsidRDefault="00606D05" w:rsidP="009313E3">
            <w:pPr>
              <w:rPr>
                <w:lang w:val="ro-MD"/>
              </w:rPr>
            </w:pPr>
          </w:p>
          <w:p w14:paraId="14CD337D" w14:textId="77777777" w:rsidR="00606D05" w:rsidRPr="00E30017" w:rsidRDefault="00606D05" w:rsidP="009313E3">
            <w:pPr>
              <w:rPr>
                <w:lang w:val="ro-MD"/>
              </w:rPr>
            </w:pPr>
            <w:r w:rsidRPr="00E30017">
              <w:rPr>
                <w:lang w:val="ro-MD"/>
              </w:rPr>
              <w:t xml:space="preserve">Rambleu cu </w:t>
            </w:r>
            <w:proofErr w:type="spellStart"/>
            <w:r w:rsidRPr="00E30017">
              <w:rPr>
                <w:lang w:val="ro-MD"/>
              </w:rPr>
              <w:t>înălţimea</w:t>
            </w:r>
            <w:proofErr w:type="spellEnd"/>
            <w:r w:rsidRPr="00E30017">
              <w:rPr>
                <w:lang w:val="ro-MD"/>
              </w:rPr>
              <w:t xml:space="preserve"> de 5 m</w:t>
            </w:r>
          </w:p>
          <w:p w14:paraId="1F3CFB82" w14:textId="77777777" w:rsidR="00606D05" w:rsidRPr="00E30017" w:rsidRDefault="00606D05" w:rsidP="009313E3">
            <w:pPr>
              <w:rPr>
                <w:lang w:val="ro-MD"/>
              </w:rPr>
            </w:pPr>
          </w:p>
          <w:p w14:paraId="01896D71" w14:textId="77777777" w:rsidR="001B7325" w:rsidRPr="00E30017" w:rsidRDefault="001B7325" w:rsidP="009313E3">
            <w:pPr>
              <w:rPr>
                <w:lang w:val="ro-MD"/>
              </w:rPr>
            </w:pPr>
          </w:p>
          <w:p w14:paraId="103838E8" w14:textId="77777777" w:rsidR="00606D05" w:rsidRPr="00E30017" w:rsidRDefault="00606D05" w:rsidP="009313E3">
            <w:pPr>
              <w:rPr>
                <w:lang w:val="ro-MD"/>
              </w:rPr>
            </w:pPr>
            <w:r w:rsidRPr="00E30017">
              <w:rPr>
                <w:lang w:val="ro-MD"/>
              </w:rPr>
              <w:t>Rambleu de 5 m în combinare cu obstacol antizgomot</w:t>
            </w:r>
          </w:p>
          <w:p w14:paraId="57EBE03E" w14:textId="77777777" w:rsidR="00606D05" w:rsidRPr="00E30017" w:rsidRDefault="00606D05" w:rsidP="009313E3">
            <w:pPr>
              <w:rPr>
                <w:lang w:val="ro-MD"/>
              </w:rPr>
            </w:pPr>
          </w:p>
          <w:p w14:paraId="0F068634" w14:textId="77777777" w:rsidR="00606D05" w:rsidRPr="00E30017" w:rsidRDefault="00606D05" w:rsidP="009313E3">
            <w:pPr>
              <w:rPr>
                <w:lang w:val="ro-MD"/>
              </w:rPr>
            </w:pPr>
          </w:p>
          <w:p w14:paraId="08572241" w14:textId="77777777" w:rsidR="00606D05" w:rsidRPr="00E30017" w:rsidRDefault="00606D05" w:rsidP="009313E3">
            <w:pPr>
              <w:rPr>
                <w:lang w:val="ro-MD"/>
              </w:rPr>
            </w:pPr>
            <w:r w:rsidRPr="00E30017">
              <w:rPr>
                <w:lang w:val="ro-MD"/>
              </w:rPr>
              <w:t xml:space="preserve">Debleu cu </w:t>
            </w:r>
            <w:proofErr w:type="spellStart"/>
            <w:r w:rsidRPr="00E30017">
              <w:rPr>
                <w:lang w:val="ro-MD"/>
              </w:rPr>
              <w:t>adîncimea</w:t>
            </w:r>
            <w:proofErr w:type="spellEnd"/>
            <w:r w:rsidRPr="00E30017">
              <w:rPr>
                <w:lang w:val="ro-MD"/>
              </w:rPr>
              <w:t xml:space="preserve"> de 3 m</w:t>
            </w:r>
          </w:p>
          <w:p w14:paraId="11C9D548" w14:textId="77777777" w:rsidR="00606D05" w:rsidRPr="00E30017" w:rsidRDefault="00606D05" w:rsidP="009313E3">
            <w:pPr>
              <w:rPr>
                <w:lang w:val="ro-MD"/>
              </w:rPr>
            </w:pPr>
          </w:p>
          <w:p w14:paraId="0707F171" w14:textId="77777777" w:rsidR="00606D05" w:rsidRPr="00E30017" w:rsidRDefault="00606D05" w:rsidP="009313E3">
            <w:pPr>
              <w:rPr>
                <w:lang w:val="ro-MD"/>
              </w:rPr>
            </w:pPr>
            <w:r w:rsidRPr="00E30017">
              <w:rPr>
                <w:lang w:val="ro-MD"/>
              </w:rPr>
              <w:t xml:space="preserve">Debleu cu </w:t>
            </w:r>
            <w:proofErr w:type="spellStart"/>
            <w:r w:rsidRPr="00E30017">
              <w:rPr>
                <w:lang w:val="ro-MD"/>
              </w:rPr>
              <w:t>adîncimea</w:t>
            </w:r>
            <w:proofErr w:type="spellEnd"/>
            <w:r w:rsidRPr="00E30017">
              <w:rPr>
                <w:lang w:val="ro-MD"/>
              </w:rPr>
              <w:t xml:space="preserve"> de 5 m cu perete de sprijin</w:t>
            </w:r>
          </w:p>
          <w:p w14:paraId="56C63E10" w14:textId="77777777" w:rsidR="00606D05" w:rsidRPr="00E30017" w:rsidRDefault="00606D05" w:rsidP="009313E3">
            <w:pPr>
              <w:rPr>
                <w:lang w:val="ro-MD"/>
              </w:rPr>
            </w:pPr>
          </w:p>
          <w:p w14:paraId="0E47C6A1" w14:textId="77777777" w:rsidR="00606D05" w:rsidRPr="00E30017" w:rsidRDefault="00606D05" w:rsidP="009313E3">
            <w:pPr>
              <w:rPr>
                <w:lang w:val="ro-MD"/>
              </w:rPr>
            </w:pPr>
          </w:p>
          <w:p w14:paraId="729BC7A8" w14:textId="77777777" w:rsidR="00606D05" w:rsidRPr="00E30017" w:rsidRDefault="00606D05" w:rsidP="009313E3">
            <w:pPr>
              <w:rPr>
                <w:lang w:val="ro-MD"/>
              </w:rPr>
            </w:pPr>
            <w:r w:rsidRPr="00E30017">
              <w:rPr>
                <w:lang w:val="ro-MD"/>
              </w:rPr>
              <w:t xml:space="preserve">Debleu cu </w:t>
            </w:r>
            <w:proofErr w:type="spellStart"/>
            <w:r w:rsidRPr="00E30017">
              <w:rPr>
                <w:lang w:val="ro-MD"/>
              </w:rPr>
              <w:t>adîncimea</w:t>
            </w:r>
            <w:proofErr w:type="spellEnd"/>
            <w:r w:rsidRPr="00E30017">
              <w:rPr>
                <w:lang w:val="ro-MD"/>
              </w:rPr>
              <w:t xml:space="preserve"> de 5 m cu perete de sprijin absorbant</w:t>
            </w:r>
          </w:p>
          <w:p w14:paraId="5D476892" w14:textId="77777777" w:rsidR="00606D05" w:rsidRPr="00E30017" w:rsidRDefault="00606D05" w:rsidP="009313E3">
            <w:pPr>
              <w:rPr>
                <w:lang w:val="ro-MD"/>
              </w:rPr>
            </w:pPr>
          </w:p>
          <w:p w14:paraId="1783A2A7" w14:textId="77777777" w:rsidR="001B7325" w:rsidRPr="00E30017" w:rsidRDefault="001B7325" w:rsidP="009313E3">
            <w:pPr>
              <w:rPr>
                <w:lang w:val="ro-MD"/>
              </w:rPr>
            </w:pPr>
          </w:p>
          <w:p w14:paraId="30038C94" w14:textId="77777777" w:rsidR="00606D05" w:rsidRPr="00E30017" w:rsidRDefault="00606D05" w:rsidP="009313E3">
            <w:pPr>
              <w:rPr>
                <w:lang w:val="ro-MD"/>
              </w:rPr>
            </w:pPr>
            <w:r w:rsidRPr="00E30017">
              <w:rPr>
                <w:lang w:val="ro-MD"/>
              </w:rPr>
              <w:t xml:space="preserve">Debleu cu </w:t>
            </w:r>
            <w:proofErr w:type="spellStart"/>
            <w:r w:rsidRPr="00E30017">
              <w:rPr>
                <w:lang w:val="ro-MD"/>
              </w:rPr>
              <w:t>adîncimea</w:t>
            </w:r>
            <w:proofErr w:type="spellEnd"/>
            <w:r w:rsidRPr="00E30017">
              <w:rPr>
                <w:lang w:val="ro-MD"/>
              </w:rPr>
              <w:t xml:space="preserve"> de 5 m cu acoperire </w:t>
            </w:r>
            <w:proofErr w:type="spellStart"/>
            <w:r w:rsidRPr="00E30017">
              <w:rPr>
                <w:lang w:val="ro-MD"/>
              </w:rPr>
              <w:t>parţială</w:t>
            </w:r>
            <w:proofErr w:type="spellEnd"/>
          </w:p>
          <w:p w14:paraId="1334CE2E" w14:textId="77777777" w:rsidR="00606D05" w:rsidRPr="00E30017" w:rsidRDefault="00606D05" w:rsidP="009313E3">
            <w:pPr>
              <w:rPr>
                <w:lang w:val="ro-MD"/>
              </w:rPr>
            </w:pPr>
          </w:p>
          <w:p w14:paraId="6BD667F7" w14:textId="77777777" w:rsidR="00606D05" w:rsidRPr="00E30017" w:rsidRDefault="00606D05" w:rsidP="009313E3">
            <w:pPr>
              <w:rPr>
                <w:lang w:val="ro-MD"/>
              </w:rPr>
            </w:pPr>
            <w:r w:rsidRPr="00E30017">
              <w:rPr>
                <w:lang w:val="ro-MD"/>
              </w:rPr>
              <w:t xml:space="preserve">Debleu cu </w:t>
            </w:r>
            <w:proofErr w:type="spellStart"/>
            <w:r w:rsidRPr="00E30017">
              <w:rPr>
                <w:lang w:val="ro-MD"/>
              </w:rPr>
              <w:t>adîncimea</w:t>
            </w:r>
            <w:proofErr w:type="spellEnd"/>
            <w:r w:rsidRPr="00E30017">
              <w:rPr>
                <w:lang w:val="ro-MD"/>
              </w:rPr>
              <w:t xml:space="preserve"> de 5 m cu acoperire totală</w:t>
            </w:r>
          </w:p>
        </w:tc>
        <w:tc>
          <w:tcPr>
            <w:tcW w:w="6531" w:type="dxa"/>
          </w:tcPr>
          <w:p w14:paraId="1B5F63D9" w14:textId="77777777" w:rsidR="00606D05" w:rsidRPr="00E30017" w:rsidRDefault="00606D05" w:rsidP="009313E3">
            <w:pPr>
              <w:rPr>
                <w:lang w:val="ro-MD"/>
              </w:rPr>
            </w:pPr>
          </w:p>
          <w:p w14:paraId="35862BB6" w14:textId="77777777" w:rsidR="00606D05" w:rsidRPr="00E30017" w:rsidRDefault="006659CE" w:rsidP="009313E3">
            <w:pPr>
              <w:rPr>
                <w:lang w:val="ro-MD"/>
              </w:rPr>
            </w:pPr>
            <w:r w:rsidRPr="00E30017">
              <w:rPr>
                <w:noProof/>
              </w:rPr>
              <w:drawing>
                <wp:inline distT="0" distB="0" distL="0" distR="0" wp14:anchorId="305737B3" wp14:editId="1D00997C">
                  <wp:extent cx="4010025" cy="6628130"/>
                  <wp:effectExtent l="0" t="0" r="0" b="0"/>
                  <wp:docPr id="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6628130"/>
                          </a:xfrm>
                          <a:prstGeom prst="rect">
                            <a:avLst/>
                          </a:prstGeom>
                          <a:noFill/>
                          <a:ln>
                            <a:noFill/>
                          </a:ln>
                        </pic:spPr>
                      </pic:pic>
                    </a:graphicData>
                  </a:graphic>
                </wp:inline>
              </w:drawing>
            </w:r>
          </w:p>
          <w:p w14:paraId="7747C193" w14:textId="77777777" w:rsidR="00606D05" w:rsidRPr="00E30017" w:rsidRDefault="00606D05" w:rsidP="009313E3">
            <w:pPr>
              <w:rPr>
                <w:lang w:val="ro-MD"/>
              </w:rPr>
            </w:pPr>
          </w:p>
        </w:tc>
      </w:tr>
    </w:tbl>
    <w:p w14:paraId="4A8FD67C" w14:textId="77777777" w:rsidR="00DF6CC8" w:rsidRPr="00E30017" w:rsidRDefault="00DF6CC8" w:rsidP="00606D05">
      <w:pPr>
        <w:autoSpaceDE w:val="0"/>
        <w:autoSpaceDN w:val="0"/>
        <w:adjustRightInd w:val="0"/>
        <w:jc w:val="center"/>
        <w:rPr>
          <w:rFonts w:eastAsia="TimesNewRoman"/>
          <w:b/>
          <w:lang w:val="ro-MD"/>
        </w:rPr>
      </w:pPr>
    </w:p>
    <w:p w14:paraId="0B24355B" w14:textId="77777777" w:rsidR="00606D05" w:rsidRPr="000E7CFB" w:rsidRDefault="00606D05" w:rsidP="00606D05">
      <w:pPr>
        <w:autoSpaceDE w:val="0"/>
        <w:autoSpaceDN w:val="0"/>
        <w:adjustRightInd w:val="0"/>
        <w:jc w:val="center"/>
        <w:rPr>
          <w:rFonts w:eastAsia="TimesNewRoman"/>
          <w:b/>
          <w:lang w:val="ro-MD"/>
        </w:rPr>
      </w:pPr>
      <w:r w:rsidRPr="000E7CFB">
        <w:rPr>
          <w:rFonts w:eastAsia="TimesNewRoman"/>
          <w:b/>
          <w:lang w:val="ro-MD"/>
        </w:rPr>
        <w:t>Fig</w:t>
      </w:r>
      <w:r w:rsidR="00B95A8A" w:rsidRPr="000E7CFB">
        <w:rPr>
          <w:rFonts w:eastAsia="TimesNewRoman"/>
          <w:b/>
          <w:lang w:val="ro-MD"/>
        </w:rPr>
        <w:t>ura</w:t>
      </w:r>
      <w:r w:rsidRPr="000E7CFB">
        <w:rPr>
          <w:rFonts w:eastAsia="TimesNewRoman"/>
          <w:b/>
          <w:lang w:val="ro-MD"/>
        </w:rPr>
        <w:t xml:space="preserve"> 1</w:t>
      </w:r>
      <w:r w:rsidR="00B95A8A" w:rsidRPr="000E7CFB">
        <w:rPr>
          <w:rFonts w:eastAsia="TimesNewRoman"/>
          <w:b/>
          <w:lang w:val="ro-MD"/>
        </w:rPr>
        <w:t xml:space="preserve"> – </w:t>
      </w:r>
      <w:proofErr w:type="spellStart"/>
      <w:r w:rsidRPr="000E7CFB">
        <w:rPr>
          <w:rFonts w:eastAsia="TimesNewRoman"/>
          <w:b/>
          <w:lang w:val="ro-MD"/>
        </w:rPr>
        <w:t>Influenţa</w:t>
      </w:r>
      <w:proofErr w:type="spellEnd"/>
      <w:r w:rsidRPr="000E7CFB">
        <w:rPr>
          <w:rFonts w:eastAsia="TimesNewRoman"/>
          <w:b/>
          <w:lang w:val="ro-MD"/>
        </w:rPr>
        <w:t xml:space="preserve"> profil</w:t>
      </w:r>
      <w:r w:rsidR="00761D31" w:rsidRPr="000E7CFB">
        <w:rPr>
          <w:rFonts w:eastAsia="TimesNewRoman"/>
          <w:b/>
          <w:lang w:val="ro-MD"/>
        </w:rPr>
        <w:t>e</w:t>
      </w:r>
      <w:r w:rsidRPr="000E7CFB">
        <w:rPr>
          <w:rFonts w:eastAsia="TimesNewRoman"/>
          <w:b/>
          <w:lang w:val="ro-MD"/>
        </w:rPr>
        <w:t xml:space="preserve">lor transversale ale terasamentului şi </w:t>
      </w:r>
      <w:r w:rsidR="00761D31" w:rsidRPr="000E7CFB">
        <w:rPr>
          <w:rFonts w:eastAsia="TimesNewRoman"/>
          <w:b/>
          <w:lang w:val="ro-MD"/>
        </w:rPr>
        <w:t>a zonei adiacente drumului</w:t>
      </w:r>
      <w:r w:rsidRPr="000E7CFB">
        <w:rPr>
          <w:rFonts w:eastAsia="TimesNewRoman"/>
          <w:b/>
          <w:lang w:val="ro-MD"/>
        </w:rPr>
        <w:t xml:space="preserve"> asupra propagării zgomotului de trafic (cifrele de pe curbe indică nivelurile echivalente ale sunetului) </w:t>
      </w:r>
    </w:p>
    <w:p w14:paraId="071FA387" w14:textId="77777777" w:rsidR="00761D31" w:rsidRPr="00E30017" w:rsidRDefault="00761D31" w:rsidP="00606D05">
      <w:pPr>
        <w:autoSpaceDE w:val="0"/>
        <w:autoSpaceDN w:val="0"/>
        <w:adjustRightInd w:val="0"/>
        <w:jc w:val="center"/>
        <w:rPr>
          <w:rFonts w:eastAsia="TimesNewRoman"/>
          <w:i/>
          <w:lang w:val="ro-MD"/>
        </w:rPr>
      </w:pPr>
    </w:p>
    <w:p w14:paraId="63D11FBF" w14:textId="77777777" w:rsidR="00606D05" w:rsidRPr="00E30017" w:rsidRDefault="00606D05" w:rsidP="00606D05">
      <w:pPr>
        <w:autoSpaceDE w:val="0"/>
        <w:autoSpaceDN w:val="0"/>
        <w:adjustRightInd w:val="0"/>
        <w:jc w:val="both"/>
        <w:rPr>
          <w:rFonts w:eastAsia="TimesNewRoman"/>
          <w:lang w:val="ro-MD"/>
        </w:rPr>
      </w:pPr>
      <w:proofErr w:type="spellStart"/>
      <w:r w:rsidRPr="00E30017">
        <w:rPr>
          <w:rFonts w:eastAsia="TimesNewRoman"/>
          <w:lang w:val="ro-MD"/>
        </w:rPr>
        <w:t>Opţiunea</w:t>
      </w:r>
      <w:proofErr w:type="spellEnd"/>
      <w:r w:rsidRPr="00E30017">
        <w:rPr>
          <w:rFonts w:eastAsia="TimesNewRoman"/>
          <w:lang w:val="ro-MD"/>
        </w:rPr>
        <w:t xml:space="preserve"> de </w:t>
      </w:r>
      <w:proofErr w:type="spellStart"/>
      <w:r w:rsidRPr="00E30017">
        <w:rPr>
          <w:rFonts w:eastAsia="TimesNewRoman"/>
          <w:lang w:val="ro-MD"/>
        </w:rPr>
        <w:t>protecţie</w:t>
      </w:r>
      <w:proofErr w:type="spellEnd"/>
      <w:r w:rsidRPr="00E30017">
        <w:rPr>
          <w:rFonts w:eastAsia="TimesNewRoman"/>
          <w:lang w:val="ro-MD"/>
        </w:rPr>
        <w:t xml:space="preserve"> antizgomot aleasă pentru realizare, rezonabilă din punct de vedere economic şi care asigură diminuarea zgomotului până la valori reglementate de normele sanitare, trebuie să satisfacă un</w:t>
      </w:r>
      <w:r w:rsidR="00761D31" w:rsidRPr="00E30017">
        <w:rPr>
          <w:rFonts w:eastAsia="TimesNewRoman"/>
          <w:lang w:val="ro-MD"/>
        </w:rPr>
        <w:t>ui</w:t>
      </w:r>
      <w:r w:rsidRPr="00E30017">
        <w:rPr>
          <w:rFonts w:eastAsia="TimesNewRoman"/>
          <w:lang w:val="ro-MD"/>
        </w:rPr>
        <w:t xml:space="preserve"> </w:t>
      </w:r>
      <w:proofErr w:type="spellStart"/>
      <w:r w:rsidRPr="00E30017">
        <w:rPr>
          <w:rFonts w:eastAsia="TimesNewRoman"/>
          <w:lang w:val="ro-MD"/>
        </w:rPr>
        <w:t>şir</w:t>
      </w:r>
      <w:proofErr w:type="spellEnd"/>
      <w:r w:rsidRPr="00E30017">
        <w:rPr>
          <w:rFonts w:eastAsia="TimesNewRoman"/>
          <w:lang w:val="ro-MD"/>
        </w:rPr>
        <w:t xml:space="preserve"> de </w:t>
      </w:r>
      <w:proofErr w:type="spellStart"/>
      <w:r w:rsidRPr="00E30017">
        <w:rPr>
          <w:rFonts w:eastAsia="TimesNewRoman"/>
          <w:lang w:val="ro-MD"/>
        </w:rPr>
        <w:t>cerinţe</w:t>
      </w:r>
      <w:proofErr w:type="spellEnd"/>
      <w:r w:rsidRPr="00E30017">
        <w:rPr>
          <w:rFonts w:eastAsia="TimesNewRoman"/>
          <w:lang w:val="ro-MD"/>
        </w:rPr>
        <w:t xml:space="preserve"> </w:t>
      </w:r>
      <w:proofErr w:type="spellStart"/>
      <w:r w:rsidRPr="00E30017">
        <w:rPr>
          <w:rFonts w:eastAsia="TimesNewRoman"/>
          <w:lang w:val="ro-MD"/>
        </w:rPr>
        <w:t>adiţionale</w:t>
      </w:r>
      <w:proofErr w:type="spellEnd"/>
      <w:r w:rsidRPr="00E30017">
        <w:rPr>
          <w:rFonts w:eastAsia="TimesNewRoman"/>
          <w:lang w:val="ro-MD"/>
        </w:rPr>
        <w:t xml:space="preserve">: să nu contribuie la înzăpezirea terasamentului drumurilor; să nu complice </w:t>
      </w:r>
      <w:proofErr w:type="spellStart"/>
      <w:r w:rsidRPr="00E30017">
        <w:rPr>
          <w:rFonts w:eastAsia="TimesNewRoman"/>
          <w:lang w:val="ro-MD"/>
        </w:rPr>
        <w:t>curăţirea</w:t>
      </w:r>
      <w:proofErr w:type="spellEnd"/>
      <w:r w:rsidRPr="00E30017">
        <w:rPr>
          <w:rFonts w:eastAsia="TimesNewRoman"/>
          <w:lang w:val="ro-MD"/>
        </w:rPr>
        <w:t xml:space="preserve"> zăpezii de pe partea carosabilă; să se înscrie </w:t>
      </w:r>
      <w:proofErr w:type="spellStart"/>
      <w:r w:rsidRPr="00E30017">
        <w:rPr>
          <w:rFonts w:eastAsia="TimesNewRoman"/>
          <w:lang w:val="ro-MD"/>
        </w:rPr>
        <w:t>reuşit</w:t>
      </w:r>
      <w:proofErr w:type="spellEnd"/>
      <w:r w:rsidRPr="00E30017">
        <w:rPr>
          <w:rFonts w:eastAsia="TimesNewRoman"/>
          <w:lang w:val="ro-MD"/>
        </w:rPr>
        <w:t xml:space="preserve"> în peisaj şi să nu împiedice examinarea peisajului de către </w:t>
      </w:r>
      <w:proofErr w:type="spellStart"/>
      <w:r w:rsidRPr="00E30017">
        <w:rPr>
          <w:rFonts w:eastAsia="TimesNewRoman"/>
          <w:lang w:val="ro-MD"/>
        </w:rPr>
        <w:t>participanţii</w:t>
      </w:r>
      <w:proofErr w:type="spellEnd"/>
      <w:r w:rsidRPr="00E30017">
        <w:rPr>
          <w:rFonts w:eastAsia="TimesNewRoman"/>
          <w:lang w:val="ro-MD"/>
        </w:rPr>
        <w:t xml:space="preserve"> la trafic; să nu creeze riscuri de accidente rutiere; să ocupe, după posibilitate, o </w:t>
      </w:r>
      <w:proofErr w:type="spellStart"/>
      <w:r w:rsidRPr="00E30017">
        <w:rPr>
          <w:rFonts w:eastAsia="TimesNewRoman"/>
          <w:lang w:val="ro-MD"/>
        </w:rPr>
        <w:t>lăţime</w:t>
      </w:r>
      <w:proofErr w:type="spellEnd"/>
      <w:r w:rsidRPr="00E30017">
        <w:rPr>
          <w:rFonts w:eastAsia="TimesNewRoman"/>
          <w:lang w:val="ro-MD"/>
        </w:rPr>
        <w:t xml:space="preserve"> cât mai mică a </w:t>
      </w:r>
      <w:proofErr w:type="spellStart"/>
      <w:r w:rsidRPr="00E30017">
        <w:rPr>
          <w:rFonts w:eastAsia="TimesNewRoman"/>
          <w:lang w:val="ro-MD"/>
        </w:rPr>
        <w:t>fâşiei</w:t>
      </w:r>
      <w:proofErr w:type="spellEnd"/>
      <w:r w:rsidRPr="00E30017">
        <w:rPr>
          <w:rFonts w:eastAsia="TimesNewRoman"/>
          <w:lang w:val="ro-MD"/>
        </w:rPr>
        <w:t xml:space="preserve"> de înstrăinare.</w:t>
      </w:r>
    </w:p>
    <w:p w14:paraId="68BBDAF2" w14:textId="77777777" w:rsidR="00606D05" w:rsidRPr="00E30017" w:rsidRDefault="00606D05" w:rsidP="00606D05">
      <w:pPr>
        <w:autoSpaceDE w:val="0"/>
        <w:autoSpaceDN w:val="0"/>
        <w:adjustRightInd w:val="0"/>
        <w:jc w:val="both"/>
        <w:rPr>
          <w:rFonts w:eastAsia="TimesNewRoman"/>
          <w:lang w:val="ro-MD"/>
        </w:rPr>
      </w:pPr>
    </w:p>
    <w:p w14:paraId="09CB59B9" w14:textId="77777777" w:rsidR="00606D05" w:rsidRPr="00E30017" w:rsidRDefault="001B7325" w:rsidP="00606D05">
      <w:pPr>
        <w:autoSpaceDE w:val="0"/>
        <w:autoSpaceDN w:val="0"/>
        <w:adjustRightInd w:val="0"/>
        <w:jc w:val="both"/>
        <w:rPr>
          <w:lang w:val="ro-MD"/>
        </w:rPr>
      </w:pPr>
      <w:r w:rsidRPr="00E30017">
        <w:rPr>
          <w:b/>
          <w:lang w:val="ro-MD"/>
        </w:rPr>
        <w:lastRenderedPageBreak/>
        <w:t>7</w:t>
      </w:r>
      <w:r w:rsidR="00606D05" w:rsidRPr="00E30017">
        <w:rPr>
          <w:b/>
          <w:lang w:val="ro-MD"/>
        </w:rPr>
        <w:t>.1</w:t>
      </w:r>
      <w:r w:rsidR="00500B9F" w:rsidRPr="00E30017">
        <w:rPr>
          <w:b/>
          <w:lang w:val="ro-MD"/>
        </w:rPr>
        <w:t>2</w:t>
      </w:r>
      <w:r w:rsidR="002D2698" w:rsidRPr="00E30017">
        <w:rPr>
          <w:b/>
          <w:lang w:val="ro-MD"/>
        </w:rPr>
        <w:tab/>
      </w:r>
      <w:r w:rsidR="00606D05" w:rsidRPr="00E30017">
        <w:rPr>
          <w:lang w:val="ro-MD"/>
        </w:rPr>
        <w:t xml:space="preserve">Densitatea de </w:t>
      </w:r>
      <w:proofErr w:type="spellStart"/>
      <w:r w:rsidR="00606D05" w:rsidRPr="00E30017">
        <w:rPr>
          <w:lang w:val="ro-MD"/>
        </w:rPr>
        <w:t>suprafaţă</w:t>
      </w:r>
      <w:proofErr w:type="spellEnd"/>
      <w:r w:rsidR="00606D05" w:rsidRPr="00E30017">
        <w:rPr>
          <w:lang w:val="ro-MD"/>
        </w:rPr>
        <w:t xml:space="preserve"> a panoului </w:t>
      </w:r>
      <w:r w:rsidR="002D2698" w:rsidRPr="00E30017">
        <w:rPr>
          <w:lang w:val="ro-MD"/>
        </w:rPr>
        <w:t xml:space="preserve">necesară </w:t>
      </w:r>
      <w:r w:rsidR="00606D05" w:rsidRPr="00E30017">
        <w:rPr>
          <w:lang w:val="ro-MD"/>
        </w:rPr>
        <w:t xml:space="preserve">depinde de izolarea fonică solicitată (pătrunderea zgomotului prin </w:t>
      </w:r>
      <w:proofErr w:type="spellStart"/>
      <w:r w:rsidR="00606D05" w:rsidRPr="00E30017">
        <w:rPr>
          <w:lang w:val="ro-MD"/>
        </w:rPr>
        <w:t>suprafaţa</w:t>
      </w:r>
      <w:proofErr w:type="spellEnd"/>
      <w:r w:rsidR="00606D05" w:rsidRPr="00E30017">
        <w:rPr>
          <w:lang w:val="ro-MD"/>
        </w:rPr>
        <w:t xml:space="preserve"> </w:t>
      </w:r>
      <w:proofErr w:type="spellStart"/>
      <w:r w:rsidR="00606D05" w:rsidRPr="00E30017">
        <w:rPr>
          <w:lang w:val="ro-MD"/>
        </w:rPr>
        <w:t>construcţiei</w:t>
      </w:r>
      <w:proofErr w:type="spellEnd"/>
      <w:r w:rsidR="00606D05" w:rsidRPr="00E30017">
        <w:rPr>
          <w:lang w:val="ro-MD"/>
        </w:rPr>
        <w:t>), care este determinată de valoarea reducerii necesare a nivelului sunetului (tab</w:t>
      </w:r>
      <w:r w:rsidR="000A4893">
        <w:rPr>
          <w:lang w:val="ro-MD"/>
        </w:rPr>
        <w:t>elul</w:t>
      </w:r>
      <w:r w:rsidR="00606D05" w:rsidRPr="00E30017">
        <w:rPr>
          <w:lang w:val="ro-MD"/>
        </w:rPr>
        <w:t xml:space="preserve"> </w:t>
      </w:r>
      <w:r w:rsidR="000A4893">
        <w:rPr>
          <w:lang w:val="ro-MD"/>
        </w:rPr>
        <w:t>6</w:t>
      </w:r>
      <w:r w:rsidR="00606D05" w:rsidRPr="00E30017">
        <w:rPr>
          <w:lang w:val="ro-MD"/>
        </w:rPr>
        <w:t>).</w:t>
      </w:r>
    </w:p>
    <w:p w14:paraId="593DBF95" w14:textId="77777777" w:rsidR="00606D05" w:rsidRPr="00E30017" w:rsidRDefault="00606D05" w:rsidP="00606D05">
      <w:pPr>
        <w:autoSpaceDE w:val="0"/>
        <w:autoSpaceDN w:val="0"/>
        <w:adjustRightInd w:val="0"/>
        <w:jc w:val="right"/>
        <w:rPr>
          <w:rFonts w:eastAsia="TimesNewRoman"/>
          <w:b/>
          <w:lang w:val="ro-MD"/>
        </w:rPr>
      </w:pPr>
    </w:p>
    <w:p w14:paraId="30EBABDE" w14:textId="77777777" w:rsidR="00606D05" w:rsidRPr="00E30017" w:rsidRDefault="002D2698" w:rsidP="00606D05">
      <w:pPr>
        <w:autoSpaceDE w:val="0"/>
        <w:autoSpaceDN w:val="0"/>
        <w:adjustRightInd w:val="0"/>
        <w:jc w:val="center"/>
        <w:rPr>
          <w:b/>
          <w:lang w:val="ro-MD"/>
        </w:rPr>
      </w:pPr>
      <w:r w:rsidRPr="00E30017">
        <w:rPr>
          <w:rFonts w:eastAsia="TimesNewRoman"/>
          <w:b/>
          <w:lang w:val="ro-MD"/>
        </w:rPr>
        <w:t xml:space="preserve">Tabelul </w:t>
      </w:r>
      <w:r w:rsidR="000A4893">
        <w:rPr>
          <w:rFonts w:eastAsia="TimesNewRoman"/>
          <w:b/>
          <w:lang w:val="ro-MD"/>
        </w:rPr>
        <w:t>6</w:t>
      </w:r>
      <w:r w:rsidR="00B95A8A" w:rsidRPr="00E30017">
        <w:rPr>
          <w:rFonts w:eastAsia="TimesNewRoman"/>
          <w:b/>
          <w:lang w:val="ro-MD"/>
        </w:rPr>
        <w:t xml:space="preserve"> – </w:t>
      </w:r>
      <w:r w:rsidR="00606D05" w:rsidRPr="00E30017">
        <w:rPr>
          <w:rFonts w:eastAsia="TimesNewRoman"/>
          <w:b/>
          <w:lang w:val="ro-MD"/>
        </w:rPr>
        <w:t xml:space="preserve">Densitatea de </w:t>
      </w:r>
      <w:proofErr w:type="spellStart"/>
      <w:r w:rsidR="00606D05" w:rsidRPr="00E30017">
        <w:rPr>
          <w:rFonts w:eastAsia="TimesNewRoman"/>
          <w:b/>
          <w:lang w:val="ro-MD"/>
        </w:rPr>
        <w:t>suprafaţă</w:t>
      </w:r>
      <w:proofErr w:type="spellEnd"/>
      <w:r w:rsidR="00606D05" w:rsidRPr="00E30017">
        <w:rPr>
          <w:rFonts w:eastAsia="TimesNewRoman"/>
          <w:b/>
          <w:lang w:val="ro-MD"/>
        </w:rPr>
        <w:t xml:space="preserve"> minimă a </w:t>
      </w:r>
      <w:r w:rsidR="00606D05" w:rsidRPr="00E30017">
        <w:rPr>
          <w:b/>
          <w:lang w:val="ro-MD"/>
        </w:rPr>
        <w:t>panourilor antizgomot</w:t>
      </w:r>
    </w:p>
    <w:p w14:paraId="5C2D3D56" w14:textId="77777777" w:rsidR="001B7325" w:rsidRPr="00E30017" w:rsidRDefault="001B7325" w:rsidP="00606D05">
      <w:pPr>
        <w:autoSpaceDE w:val="0"/>
        <w:autoSpaceDN w:val="0"/>
        <w:adjustRightInd w:val="0"/>
        <w:jc w:val="center"/>
        <w:rPr>
          <w:rFonts w:eastAsia="TimesNewRoman"/>
          <w:b/>
          <w:lang w:val="ro-MD"/>
        </w:rPr>
      </w:pPr>
    </w:p>
    <w:tbl>
      <w:tblPr>
        <w:tblStyle w:val="a3"/>
        <w:tblW w:w="0" w:type="auto"/>
        <w:tblLook w:val="04A0" w:firstRow="1" w:lastRow="0" w:firstColumn="1" w:lastColumn="0" w:noHBand="0" w:noVBand="1"/>
      </w:tblPr>
      <w:tblGrid>
        <w:gridCol w:w="4151"/>
        <w:gridCol w:w="606"/>
        <w:gridCol w:w="711"/>
        <w:gridCol w:w="711"/>
        <w:gridCol w:w="712"/>
        <w:gridCol w:w="729"/>
        <w:gridCol w:w="711"/>
        <w:gridCol w:w="730"/>
      </w:tblGrid>
      <w:tr w:rsidR="00606D05" w:rsidRPr="00E30017" w14:paraId="62BFD147" w14:textId="77777777" w:rsidTr="009313E3">
        <w:trPr>
          <w:trHeight w:val="361"/>
        </w:trPr>
        <w:tc>
          <w:tcPr>
            <w:tcW w:w="4503" w:type="dxa"/>
            <w:vAlign w:val="center"/>
          </w:tcPr>
          <w:p w14:paraId="4E96F657" w14:textId="77777777" w:rsidR="00606D05" w:rsidRPr="00E30017" w:rsidRDefault="00606D05" w:rsidP="009313E3">
            <w:pPr>
              <w:autoSpaceDE w:val="0"/>
              <w:autoSpaceDN w:val="0"/>
              <w:adjustRightInd w:val="0"/>
              <w:jc w:val="center"/>
              <w:rPr>
                <w:rFonts w:eastAsia="TimesNewRoman"/>
                <w:lang w:val="ro-MD"/>
              </w:rPr>
            </w:pPr>
            <w:r w:rsidRPr="00E30017">
              <w:rPr>
                <w:lang w:val="ro-MD"/>
              </w:rPr>
              <w:t>Reducerea nivelului acustic echivalent de calcul, dB</w:t>
            </w:r>
          </w:p>
        </w:tc>
        <w:tc>
          <w:tcPr>
            <w:tcW w:w="602" w:type="dxa"/>
            <w:vAlign w:val="center"/>
          </w:tcPr>
          <w:p w14:paraId="1075493E"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5</w:t>
            </w:r>
          </w:p>
        </w:tc>
        <w:tc>
          <w:tcPr>
            <w:tcW w:w="744" w:type="dxa"/>
            <w:vAlign w:val="center"/>
          </w:tcPr>
          <w:p w14:paraId="7E8776A2"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10</w:t>
            </w:r>
          </w:p>
        </w:tc>
        <w:tc>
          <w:tcPr>
            <w:tcW w:w="744" w:type="dxa"/>
            <w:vAlign w:val="center"/>
          </w:tcPr>
          <w:p w14:paraId="2DDF1E03"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12</w:t>
            </w:r>
          </w:p>
        </w:tc>
        <w:tc>
          <w:tcPr>
            <w:tcW w:w="745" w:type="dxa"/>
            <w:vAlign w:val="center"/>
          </w:tcPr>
          <w:p w14:paraId="638F27FD"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14</w:t>
            </w:r>
          </w:p>
        </w:tc>
        <w:tc>
          <w:tcPr>
            <w:tcW w:w="744" w:type="dxa"/>
            <w:vAlign w:val="center"/>
          </w:tcPr>
          <w:p w14:paraId="05FDF905"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16</w:t>
            </w:r>
          </w:p>
        </w:tc>
        <w:tc>
          <w:tcPr>
            <w:tcW w:w="744" w:type="dxa"/>
            <w:vAlign w:val="center"/>
          </w:tcPr>
          <w:p w14:paraId="7B46DBB3"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18</w:t>
            </w:r>
          </w:p>
        </w:tc>
        <w:tc>
          <w:tcPr>
            <w:tcW w:w="745" w:type="dxa"/>
            <w:vAlign w:val="center"/>
          </w:tcPr>
          <w:p w14:paraId="68676CA4"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20</w:t>
            </w:r>
          </w:p>
        </w:tc>
      </w:tr>
      <w:tr w:rsidR="00606D05" w:rsidRPr="00E30017" w14:paraId="57BE7F95" w14:textId="77777777" w:rsidTr="009313E3">
        <w:trPr>
          <w:trHeight w:val="417"/>
        </w:trPr>
        <w:tc>
          <w:tcPr>
            <w:tcW w:w="4503" w:type="dxa"/>
            <w:vAlign w:val="center"/>
          </w:tcPr>
          <w:p w14:paraId="73CC7ABD"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 xml:space="preserve">Densitatea de </w:t>
            </w:r>
            <w:proofErr w:type="spellStart"/>
            <w:r w:rsidRPr="00E30017">
              <w:rPr>
                <w:rFonts w:eastAsia="TimesNewRoman"/>
                <w:lang w:val="ro-MD"/>
              </w:rPr>
              <w:t>suprafaţă</w:t>
            </w:r>
            <w:proofErr w:type="spellEnd"/>
            <w:r w:rsidRPr="00E30017">
              <w:rPr>
                <w:rFonts w:eastAsia="TimesNewRoman"/>
                <w:lang w:val="ro-MD"/>
              </w:rPr>
              <w:t xml:space="preserve"> minimă a </w:t>
            </w:r>
            <w:r w:rsidRPr="00E30017">
              <w:rPr>
                <w:lang w:val="ro-MD"/>
              </w:rPr>
              <w:t>panoului antizgomot</w:t>
            </w:r>
            <w:r w:rsidRPr="00E30017">
              <w:rPr>
                <w:rFonts w:eastAsia="TimesNewRoman"/>
                <w:lang w:val="ro-MD"/>
              </w:rPr>
              <w:t>, kg/m</w:t>
            </w:r>
            <w:r w:rsidRPr="00E30017">
              <w:rPr>
                <w:rFonts w:eastAsia="TimesNewRoman"/>
                <w:vertAlign w:val="superscript"/>
                <w:lang w:val="ro-MD"/>
              </w:rPr>
              <w:t>2</w:t>
            </w:r>
          </w:p>
        </w:tc>
        <w:tc>
          <w:tcPr>
            <w:tcW w:w="602" w:type="dxa"/>
            <w:vAlign w:val="center"/>
          </w:tcPr>
          <w:p w14:paraId="068D9EB9"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14,5</w:t>
            </w:r>
          </w:p>
        </w:tc>
        <w:tc>
          <w:tcPr>
            <w:tcW w:w="744" w:type="dxa"/>
            <w:vAlign w:val="center"/>
          </w:tcPr>
          <w:p w14:paraId="020ECEA4"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17</w:t>
            </w:r>
          </w:p>
        </w:tc>
        <w:tc>
          <w:tcPr>
            <w:tcW w:w="744" w:type="dxa"/>
            <w:vAlign w:val="center"/>
          </w:tcPr>
          <w:p w14:paraId="0D1A1C3C"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17</w:t>
            </w:r>
          </w:p>
        </w:tc>
        <w:tc>
          <w:tcPr>
            <w:tcW w:w="745" w:type="dxa"/>
            <w:vAlign w:val="center"/>
          </w:tcPr>
          <w:p w14:paraId="3DB9D52F"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17</w:t>
            </w:r>
          </w:p>
        </w:tc>
        <w:tc>
          <w:tcPr>
            <w:tcW w:w="744" w:type="dxa"/>
            <w:vAlign w:val="center"/>
          </w:tcPr>
          <w:p w14:paraId="1D343D11"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19,5</w:t>
            </w:r>
          </w:p>
        </w:tc>
        <w:tc>
          <w:tcPr>
            <w:tcW w:w="744" w:type="dxa"/>
            <w:vAlign w:val="center"/>
          </w:tcPr>
          <w:p w14:paraId="781766ED"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22</w:t>
            </w:r>
          </w:p>
        </w:tc>
        <w:tc>
          <w:tcPr>
            <w:tcW w:w="745" w:type="dxa"/>
            <w:vAlign w:val="center"/>
          </w:tcPr>
          <w:p w14:paraId="34D48351" w14:textId="77777777" w:rsidR="00606D05" w:rsidRPr="00E30017" w:rsidRDefault="00606D05" w:rsidP="009313E3">
            <w:pPr>
              <w:autoSpaceDE w:val="0"/>
              <w:autoSpaceDN w:val="0"/>
              <w:adjustRightInd w:val="0"/>
              <w:jc w:val="center"/>
              <w:rPr>
                <w:rFonts w:eastAsia="TimesNewRoman"/>
                <w:lang w:val="ro-MD"/>
              </w:rPr>
            </w:pPr>
            <w:r w:rsidRPr="00E30017">
              <w:rPr>
                <w:rFonts w:eastAsia="TimesNewRoman"/>
                <w:lang w:val="ro-MD"/>
              </w:rPr>
              <w:t>24,5</w:t>
            </w:r>
          </w:p>
        </w:tc>
      </w:tr>
    </w:tbl>
    <w:p w14:paraId="42316A12" w14:textId="77777777" w:rsidR="00606D05" w:rsidRPr="00E30017" w:rsidRDefault="00606D05" w:rsidP="00DB2CE5">
      <w:pPr>
        <w:ind w:firstLine="318"/>
        <w:rPr>
          <w:b/>
          <w:lang w:val="ro-MD"/>
        </w:rPr>
      </w:pPr>
    </w:p>
    <w:p w14:paraId="7CBF0070" w14:textId="77777777" w:rsidR="00C872BB" w:rsidRPr="00E30017" w:rsidRDefault="001B7325" w:rsidP="001B7325">
      <w:pPr>
        <w:jc w:val="both"/>
        <w:rPr>
          <w:lang w:val="ro-MD"/>
        </w:rPr>
      </w:pPr>
      <w:r w:rsidRPr="00E30017">
        <w:rPr>
          <w:rFonts w:eastAsia="TimesNewRoman"/>
          <w:b/>
          <w:lang w:val="ro-MD"/>
        </w:rPr>
        <w:t>7</w:t>
      </w:r>
      <w:r w:rsidR="00C872BB" w:rsidRPr="00E30017">
        <w:rPr>
          <w:rFonts w:eastAsia="TimesNewRoman"/>
          <w:b/>
          <w:lang w:val="ro-MD"/>
        </w:rPr>
        <w:t>.1</w:t>
      </w:r>
      <w:r w:rsidR="00CE4FA7" w:rsidRPr="00E30017">
        <w:rPr>
          <w:rFonts w:eastAsia="TimesNewRoman"/>
          <w:b/>
          <w:lang w:val="ro-MD"/>
        </w:rPr>
        <w:t>3</w:t>
      </w:r>
      <w:r w:rsidR="00C872BB" w:rsidRPr="00E30017">
        <w:rPr>
          <w:rFonts w:eastAsia="TimesNewRoman"/>
          <w:b/>
          <w:lang w:val="ro-MD"/>
        </w:rPr>
        <w:tab/>
      </w:r>
      <w:proofErr w:type="spellStart"/>
      <w:r w:rsidR="00C872BB" w:rsidRPr="00E30017">
        <w:rPr>
          <w:lang w:val="ro-MD"/>
        </w:rPr>
        <w:t>Construcţia</w:t>
      </w:r>
      <w:proofErr w:type="spellEnd"/>
      <w:r w:rsidR="00C872BB" w:rsidRPr="00E30017">
        <w:rPr>
          <w:lang w:val="ro-MD"/>
        </w:rPr>
        <w:t xml:space="preserve"> panour</w:t>
      </w:r>
      <w:r w:rsidR="00470D7D">
        <w:rPr>
          <w:lang w:val="ro-MD"/>
        </w:rPr>
        <w:t>ilor</w:t>
      </w:r>
      <w:r w:rsidR="00C872BB" w:rsidRPr="00E30017">
        <w:rPr>
          <w:lang w:val="ro-MD"/>
        </w:rPr>
        <w:t xml:space="preserve"> antizgomot este determinată de următorii factori:</w:t>
      </w:r>
    </w:p>
    <w:p w14:paraId="4680C8F7" w14:textId="77777777" w:rsidR="001B7325" w:rsidRPr="00E30017" w:rsidRDefault="001B7325" w:rsidP="001B7325">
      <w:pPr>
        <w:jc w:val="both"/>
        <w:rPr>
          <w:lang w:val="ro-MD"/>
        </w:rPr>
      </w:pPr>
    </w:p>
    <w:p w14:paraId="55AA845F" w14:textId="77777777" w:rsidR="00C872BB" w:rsidRPr="00E30017" w:rsidRDefault="00C872BB" w:rsidP="00BA2CE5">
      <w:pPr>
        <w:tabs>
          <w:tab w:val="left" w:pos="356"/>
        </w:tabs>
        <w:rPr>
          <w:lang w:val="ro-MD"/>
        </w:rPr>
      </w:pPr>
      <w:r w:rsidRPr="00E30017">
        <w:rPr>
          <w:lang w:val="ro-MD"/>
        </w:rPr>
        <w:t>a)</w:t>
      </w:r>
      <w:r w:rsidRPr="00E30017">
        <w:rPr>
          <w:lang w:val="ro-MD"/>
        </w:rPr>
        <w:tab/>
      </w:r>
      <w:proofErr w:type="spellStart"/>
      <w:r w:rsidRPr="00E30017">
        <w:rPr>
          <w:lang w:val="ro-MD"/>
        </w:rPr>
        <w:t>înălţimea</w:t>
      </w:r>
      <w:proofErr w:type="spellEnd"/>
      <w:r w:rsidRPr="00E30017">
        <w:rPr>
          <w:lang w:val="ro-MD"/>
        </w:rPr>
        <w:t xml:space="preserve"> şi lungimea </w:t>
      </w:r>
      <w:proofErr w:type="spellStart"/>
      <w:r w:rsidRPr="00E30017">
        <w:rPr>
          <w:lang w:val="ro-MD"/>
        </w:rPr>
        <w:t>construcţiei</w:t>
      </w:r>
      <w:proofErr w:type="spellEnd"/>
      <w:r w:rsidRPr="00E30017">
        <w:rPr>
          <w:lang w:val="ro-MD"/>
        </w:rPr>
        <w:t>;</w:t>
      </w:r>
    </w:p>
    <w:p w14:paraId="09A505C9" w14:textId="77777777" w:rsidR="00C872BB" w:rsidRPr="00E30017" w:rsidRDefault="00C872BB" w:rsidP="0059167B">
      <w:pPr>
        <w:tabs>
          <w:tab w:val="left" w:pos="356"/>
        </w:tabs>
        <w:ind w:right="-72"/>
        <w:rPr>
          <w:lang w:val="ro-MD"/>
        </w:rPr>
      </w:pPr>
      <w:r w:rsidRPr="00E30017">
        <w:rPr>
          <w:lang w:val="ro-MD"/>
        </w:rPr>
        <w:t>b)</w:t>
      </w:r>
      <w:r w:rsidRPr="00E30017">
        <w:rPr>
          <w:lang w:val="ro-MD"/>
        </w:rPr>
        <w:tab/>
      </w:r>
      <w:proofErr w:type="spellStart"/>
      <w:r w:rsidRPr="00E30017">
        <w:rPr>
          <w:lang w:val="ro-MD"/>
        </w:rPr>
        <w:t>existenţa</w:t>
      </w:r>
      <w:proofErr w:type="spellEnd"/>
      <w:r w:rsidRPr="00E30017">
        <w:rPr>
          <w:lang w:val="ro-MD"/>
        </w:rPr>
        <w:t xml:space="preserve"> materialelor de </w:t>
      </w:r>
      <w:proofErr w:type="spellStart"/>
      <w:r w:rsidRPr="00E30017">
        <w:rPr>
          <w:lang w:val="ro-MD"/>
        </w:rPr>
        <w:t>construcţie</w:t>
      </w:r>
      <w:proofErr w:type="spellEnd"/>
      <w:r w:rsidRPr="00E30017">
        <w:rPr>
          <w:lang w:val="ro-MD"/>
        </w:rPr>
        <w:t xml:space="preserve"> locale;</w:t>
      </w:r>
    </w:p>
    <w:p w14:paraId="1ADB9842" w14:textId="77777777" w:rsidR="00C872BB" w:rsidRPr="00E30017" w:rsidRDefault="00C872BB" w:rsidP="00BA2CE5">
      <w:pPr>
        <w:tabs>
          <w:tab w:val="left" w:pos="356"/>
        </w:tabs>
        <w:rPr>
          <w:lang w:val="ro-MD"/>
        </w:rPr>
      </w:pPr>
      <w:r w:rsidRPr="00E30017">
        <w:rPr>
          <w:lang w:val="ro-MD"/>
        </w:rPr>
        <w:t>c)</w:t>
      </w:r>
      <w:r w:rsidRPr="00E30017">
        <w:rPr>
          <w:lang w:val="ro-MD"/>
        </w:rPr>
        <w:tab/>
        <w:t xml:space="preserve">factorii climaterici; </w:t>
      </w:r>
    </w:p>
    <w:p w14:paraId="756CE434" w14:textId="77777777" w:rsidR="00C872BB" w:rsidRPr="00E30017" w:rsidRDefault="00C872BB" w:rsidP="00BA2CE5">
      <w:pPr>
        <w:tabs>
          <w:tab w:val="left" w:pos="356"/>
        </w:tabs>
        <w:rPr>
          <w:lang w:val="ro-MD"/>
        </w:rPr>
      </w:pPr>
      <w:r w:rsidRPr="00E30017">
        <w:rPr>
          <w:lang w:val="ro-MD"/>
        </w:rPr>
        <w:t>d)</w:t>
      </w:r>
      <w:r w:rsidRPr="00E30017">
        <w:rPr>
          <w:lang w:val="ro-MD"/>
        </w:rPr>
        <w:tab/>
      </w:r>
      <w:proofErr w:type="spellStart"/>
      <w:r w:rsidRPr="00E30017">
        <w:rPr>
          <w:lang w:val="ro-MD"/>
        </w:rPr>
        <w:t>siguranţa</w:t>
      </w:r>
      <w:proofErr w:type="spellEnd"/>
      <w:r w:rsidRPr="00E30017">
        <w:rPr>
          <w:lang w:val="ro-MD"/>
        </w:rPr>
        <w:t xml:space="preserve"> traficului şi asigurarea </w:t>
      </w:r>
      <w:proofErr w:type="spellStart"/>
      <w:r w:rsidRPr="00E30017">
        <w:rPr>
          <w:lang w:val="ro-MD"/>
        </w:rPr>
        <w:t>distanţelor</w:t>
      </w:r>
      <w:proofErr w:type="spellEnd"/>
      <w:r w:rsidRPr="00E30017">
        <w:rPr>
          <w:lang w:val="ro-MD"/>
        </w:rPr>
        <w:t xml:space="preserve"> de vizibilitate necesare;</w:t>
      </w:r>
    </w:p>
    <w:p w14:paraId="6D7BA2FD" w14:textId="77777777" w:rsidR="00C872BB" w:rsidRPr="00E30017" w:rsidRDefault="00C872BB" w:rsidP="00BA2CE5">
      <w:pPr>
        <w:tabs>
          <w:tab w:val="left" w:pos="356"/>
        </w:tabs>
        <w:rPr>
          <w:lang w:val="ro-MD"/>
        </w:rPr>
      </w:pPr>
      <w:r w:rsidRPr="00E30017">
        <w:rPr>
          <w:lang w:val="ro-MD"/>
        </w:rPr>
        <w:t>e)</w:t>
      </w:r>
      <w:r w:rsidRPr="00E30017">
        <w:rPr>
          <w:lang w:val="ro-MD"/>
        </w:rPr>
        <w:tab/>
        <w:t>caracteristicile estetice;</w:t>
      </w:r>
    </w:p>
    <w:p w14:paraId="3B28A6BE" w14:textId="77777777" w:rsidR="00C872BB" w:rsidRPr="00E30017" w:rsidRDefault="00C872BB" w:rsidP="00BA2CE5">
      <w:pPr>
        <w:tabs>
          <w:tab w:val="left" w:pos="356"/>
        </w:tabs>
        <w:rPr>
          <w:lang w:val="ro-MD"/>
        </w:rPr>
      </w:pPr>
      <w:r w:rsidRPr="00E30017">
        <w:rPr>
          <w:lang w:val="ro-MD"/>
        </w:rPr>
        <w:t>f)</w:t>
      </w:r>
      <w:r w:rsidRPr="00E30017">
        <w:rPr>
          <w:lang w:val="ro-MD"/>
        </w:rPr>
        <w:tab/>
        <w:t>posibilitatea înstrăinării terenurilor pentru panou şi deservirea zonei de locuit</w:t>
      </w:r>
      <w:r w:rsidR="001B7325" w:rsidRPr="00E30017">
        <w:rPr>
          <w:lang w:val="ro-MD"/>
        </w:rPr>
        <w:t>.</w:t>
      </w:r>
    </w:p>
    <w:p w14:paraId="219190FB" w14:textId="77777777" w:rsidR="001B7325" w:rsidRPr="00E30017" w:rsidRDefault="001B7325" w:rsidP="00BA2CE5">
      <w:pPr>
        <w:tabs>
          <w:tab w:val="left" w:pos="356"/>
        </w:tabs>
        <w:rPr>
          <w:lang w:val="ro-MD"/>
        </w:rPr>
      </w:pPr>
    </w:p>
    <w:p w14:paraId="6873AB5F" w14:textId="77777777" w:rsidR="00C872BB" w:rsidRPr="00E30017" w:rsidRDefault="001B7325" w:rsidP="001B7325">
      <w:pPr>
        <w:jc w:val="both"/>
        <w:rPr>
          <w:lang w:val="ro-MD"/>
        </w:rPr>
      </w:pPr>
      <w:r w:rsidRPr="00E30017">
        <w:rPr>
          <w:b/>
          <w:lang w:val="ro-MD"/>
        </w:rPr>
        <w:t>7</w:t>
      </w:r>
      <w:r w:rsidR="00C872BB" w:rsidRPr="00E30017">
        <w:rPr>
          <w:b/>
          <w:lang w:val="ro-MD"/>
        </w:rPr>
        <w:t>.1</w:t>
      </w:r>
      <w:r w:rsidR="00CE4FA7" w:rsidRPr="00E30017">
        <w:rPr>
          <w:b/>
          <w:lang w:val="ro-MD"/>
        </w:rPr>
        <w:t>4</w:t>
      </w:r>
      <w:r w:rsidR="00C872BB" w:rsidRPr="00E30017">
        <w:rPr>
          <w:b/>
          <w:lang w:val="ro-MD"/>
        </w:rPr>
        <w:tab/>
      </w:r>
      <w:proofErr w:type="spellStart"/>
      <w:r w:rsidR="00C872BB" w:rsidRPr="00E30017">
        <w:rPr>
          <w:rFonts w:eastAsia="TimesNewRoman"/>
          <w:lang w:val="ro-MD"/>
        </w:rPr>
        <w:t>Înălţimea</w:t>
      </w:r>
      <w:proofErr w:type="spellEnd"/>
      <w:r w:rsidR="00C872BB" w:rsidRPr="00E30017">
        <w:rPr>
          <w:rFonts w:eastAsia="TimesNewRoman"/>
          <w:lang w:val="ro-MD"/>
        </w:rPr>
        <w:t xml:space="preserve"> </w:t>
      </w:r>
      <w:r w:rsidR="00C872BB" w:rsidRPr="00E30017">
        <w:rPr>
          <w:lang w:val="ro-MD"/>
        </w:rPr>
        <w:t>panoului antizgomot</w:t>
      </w:r>
      <w:r w:rsidR="00C872BB" w:rsidRPr="00E30017">
        <w:rPr>
          <w:rFonts w:eastAsia="TimesNewRoman"/>
          <w:lang w:val="ro-MD"/>
        </w:rPr>
        <w:t xml:space="preserve"> în </w:t>
      </w:r>
      <w:proofErr w:type="spellStart"/>
      <w:r w:rsidR="00C872BB" w:rsidRPr="00E30017">
        <w:rPr>
          <w:rFonts w:eastAsia="TimesNewRoman"/>
          <w:lang w:val="ro-MD"/>
        </w:rPr>
        <w:t>dependenţă</w:t>
      </w:r>
      <w:proofErr w:type="spellEnd"/>
      <w:r w:rsidR="00C872BB" w:rsidRPr="00E30017">
        <w:rPr>
          <w:rFonts w:eastAsia="TimesNewRoman"/>
          <w:lang w:val="ro-MD"/>
        </w:rPr>
        <w:t xml:space="preserve"> de </w:t>
      </w:r>
      <w:proofErr w:type="spellStart"/>
      <w:r w:rsidR="00C872BB" w:rsidRPr="00E30017">
        <w:rPr>
          <w:rFonts w:eastAsia="TimesNewRoman"/>
          <w:lang w:val="ro-MD"/>
        </w:rPr>
        <w:t>distanţa</w:t>
      </w:r>
      <w:proofErr w:type="spellEnd"/>
      <w:r w:rsidR="00C872BB" w:rsidRPr="00E30017">
        <w:rPr>
          <w:rFonts w:eastAsia="TimesNewRoman"/>
          <w:lang w:val="ro-MD"/>
        </w:rPr>
        <w:t xml:space="preserve"> de la </w:t>
      </w:r>
      <w:proofErr w:type="spellStart"/>
      <w:r w:rsidR="00C872BB" w:rsidRPr="00E30017">
        <w:rPr>
          <w:rFonts w:eastAsia="TimesNewRoman"/>
          <w:lang w:val="ro-MD"/>
        </w:rPr>
        <w:t>locuinţe</w:t>
      </w:r>
      <w:proofErr w:type="spellEnd"/>
      <w:r w:rsidR="00C872BB" w:rsidRPr="00E30017">
        <w:rPr>
          <w:rFonts w:eastAsia="TimesNewRoman"/>
          <w:lang w:val="ro-MD"/>
        </w:rPr>
        <w:t xml:space="preserve">, etaj şi intensitatea traficului se </w:t>
      </w:r>
      <w:proofErr w:type="spellStart"/>
      <w:r w:rsidR="00C872BB" w:rsidRPr="00E30017">
        <w:rPr>
          <w:rFonts w:eastAsia="TimesNewRoman"/>
          <w:lang w:val="ro-MD"/>
        </w:rPr>
        <w:t>stabileşte</w:t>
      </w:r>
      <w:proofErr w:type="spellEnd"/>
      <w:r w:rsidR="00C872BB" w:rsidRPr="00E30017">
        <w:rPr>
          <w:rFonts w:eastAsia="TimesNewRoman"/>
          <w:lang w:val="ro-MD"/>
        </w:rPr>
        <w:t xml:space="preserve"> conform tab</w:t>
      </w:r>
      <w:r w:rsidR="00FB4273" w:rsidRPr="00E30017">
        <w:rPr>
          <w:rFonts w:eastAsia="TimesNewRoman"/>
          <w:lang w:val="ro-MD"/>
        </w:rPr>
        <w:t xml:space="preserve">elului </w:t>
      </w:r>
      <w:r w:rsidRPr="00E30017">
        <w:rPr>
          <w:rFonts w:eastAsia="TimesNewRoman"/>
          <w:lang w:val="ro-MD"/>
        </w:rPr>
        <w:t>7</w:t>
      </w:r>
      <w:r w:rsidR="00C872BB" w:rsidRPr="00E30017">
        <w:rPr>
          <w:rFonts w:eastAsia="TimesNewRoman"/>
          <w:lang w:val="ro-MD"/>
        </w:rPr>
        <w:t>.</w:t>
      </w:r>
    </w:p>
    <w:p w14:paraId="38825293" w14:textId="77777777" w:rsidR="00847559" w:rsidRPr="00E30017" w:rsidRDefault="00847559">
      <w:pPr>
        <w:rPr>
          <w:lang w:val="ro-MD"/>
        </w:rPr>
      </w:pPr>
    </w:p>
    <w:p w14:paraId="7AA69CED" w14:textId="77777777" w:rsidR="00FB4273" w:rsidRPr="00E30017" w:rsidRDefault="00FB4273" w:rsidP="00FB4273">
      <w:pPr>
        <w:autoSpaceDE w:val="0"/>
        <w:autoSpaceDN w:val="0"/>
        <w:adjustRightInd w:val="0"/>
        <w:jc w:val="center"/>
        <w:rPr>
          <w:rFonts w:eastAsia="TimesNewRoman"/>
          <w:b/>
          <w:lang w:val="ro-MD"/>
        </w:rPr>
      </w:pPr>
      <w:r w:rsidRPr="00E30017">
        <w:rPr>
          <w:rFonts w:eastAsia="TimesNewRoman"/>
          <w:b/>
          <w:lang w:val="ro-MD"/>
        </w:rPr>
        <w:t xml:space="preserve">Tabelul </w:t>
      </w:r>
      <w:r w:rsidR="001B7325" w:rsidRPr="00E30017">
        <w:rPr>
          <w:rFonts w:eastAsia="TimesNewRoman"/>
          <w:b/>
          <w:lang w:val="ro-MD"/>
        </w:rPr>
        <w:t>7</w:t>
      </w:r>
      <w:r w:rsidR="00B95A8A" w:rsidRPr="00E30017">
        <w:rPr>
          <w:rFonts w:eastAsia="TimesNewRoman"/>
          <w:b/>
          <w:lang w:val="ro-MD"/>
        </w:rPr>
        <w:t xml:space="preserve"> </w:t>
      </w:r>
      <w:r w:rsidR="006F3883" w:rsidRPr="00E30017">
        <w:rPr>
          <w:rFonts w:eastAsia="TimesNewRoman"/>
          <w:b/>
          <w:lang w:val="ro-MD"/>
        </w:rPr>
        <w:t>–</w:t>
      </w:r>
      <w:r w:rsidR="00B95A8A" w:rsidRPr="00E30017">
        <w:rPr>
          <w:rFonts w:eastAsia="TimesNewRoman"/>
          <w:b/>
          <w:lang w:val="ro-MD"/>
        </w:rPr>
        <w:t xml:space="preserve"> </w:t>
      </w:r>
      <w:proofErr w:type="spellStart"/>
      <w:r w:rsidRPr="00E30017">
        <w:rPr>
          <w:rFonts w:eastAsia="TimesNewRoman"/>
          <w:b/>
          <w:lang w:val="ro-MD"/>
        </w:rPr>
        <w:t>Înălţimea</w:t>
      </w:r>
      <w:proofErr w:type="spellEnd"/>
      <w:r w:rsidRPr="00E30017">
        <w:rPr>
          <w:rFonts w:eastAsia="TimesNewRoman"/>
          <w:b/>
          <w:lang w:val="ro-MD"/>
        </w:rPr>
        <w:t xml:space="preserve"> </w:t>
      </w:r>
      <w:r w:rsidRPr="00E30017">
        <w:rPr>
          <w:b/>
          <w:lang w:val="ro-MD"/>
        </w:rPr>
        <w:t>panoului antizgomot</w:t>
      </w:r>
      <w:r w:rsidRPr="00E30017">
        <w:rPr>
          <w:rFonts w:eastAsia="TimesNewRoman"/>
          <w:b/>
          <w:lang w:val="ro-MD"/>
        </w:rPr>
        <w:t xml:space="preserve"> în </w:t>
      </w:r>
      <w:proofErr w:type="spellStart"/>
      <w:r w:rsidRPr="00E30017">
        <w:rPr>
          <w:rFonts w:eastAsia="TimesNewRoman"/>
          <w:b/>
          <w:lang w:val="ro-MD"/>
        </w:rPr>
        <w:t>dependenţă</w:t>
      </w:r>
      <w:proofErr w:type="spellEnd"/>
      <w:r w:rsidRPr="00E30017">
        <w:rPr>
          <w:rFonts w:eastAsia="TimesNewRoman"/>
          <w:b/>
          <w:lang w:val="ro-MD"/>
        </w:rPr>
        <w:t xml:space="preserve"> de </w:t>
      </w:r>
      <w:proofErr w:type="spellStart"/>
      <w:r w:rsidRPr="00E30017">
        <w:rPr>
          <w:rFonts w:eastAsia="TimesNewRoman"/>
          <w:b/>
          <w:lang w:val="ro-MD"/>
        </w:rPr>
        <w:t>distanţa</w:t>
      </w:r>
      <w:proofErr w:type="spellEnd"/>
      <w:r w:rsidRPr="00E30017">
        <w:rPr>
          <w:rFonts w:eastAsia="TimesNewRoman"/>
          <w:b/>
          <w:lang w:val="ro-MD"/>
        </w:rPr>
        <w:t xml:space="preserve"> de la </w:t>
      </w:r>
      <w:proofErr w:type="spellStart"/>
      <w:r w:rsidRPr="00E30017">
        <w:rPr>
          <w:rFonts w:eastAsia="TimesNewRoman"/>
          <w:b/>
          <w:lang w:val="ro-MD"/>
        </w:rPr>
        <w:t>locuinţe</w:t>
      </w:r>
      <w:proofErr w:type="spellEnd"/>
      <w:r w:rsidRPr="00E30017">
        <w:rPr>
          <w:rFonts w:eastAsia="TimesNewRoman"/>
          <w:b/>
          <w:lang w:val="ro-MD"/>
        </w:rPr>
        <w:t>, etaj şi intensit</w:t>
      </w:r>
      <w:r w:rsidRPr="00E30017">
        <w:rPr>
          <w:rFonts w:eastAsia="TimesNewRoman"/>
          <w:lang w:val="ro-MD"/>
        </w:rPr>
        <w:t>a</w:t>
      </w:r>
      <w:r w:rsidRPr="00E30017">
        <w:rPr>
          <w:rFonts w:eastAsia="TimesNewRoman"/>
          <w:b/>
          <w:lang w:val="ro-MD"/>
        </w:rPr>
        <w:t>tea traficului</w:t>
      </w:r>
    </w:p>
    <w:p w14:paraId="64DF33E5" w14:textId="77777777" w:rsidR="001B7325" w:rsidRPr="00E30017" w:rsidRDefault="001B7325" w:rsidP="00FB4273">
      <w:pPr>
        <w:autoSpaceDE w:val="0"/>
        <w:autoSpaceDN w:val="0"/>
        <w:adjustRightInd w:val="0"/>
        <w:jc w:val="center"/>
        <w:rPr>
          <w:rFonts w:eastAsia="TimesNewRoman"/>
          <w:b/>
          <w:lang w:val="ro-M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462"/>
        <w:gridCol w:w="708"/>
        <w:gridCol w:w="719"/>
        <w:gridCol w:w="718"/>
        <w:gridCol w:w="719"/>
        <w:gridCol w:w="740"/>
        <w:gridCol w:w="739"/>
        <w:gridCol w:w="740"/>
        <w:gridCol w:w="740"/>
      </w:tblGrid>
      <w:tr w:rsidR="00FB4273" w:rsidRPr="00D443E1" w14:paraId="708E6A79" w14:textId="77777777" w:rsidTr="00FB4273">
        <w:trPr>
          <w:trHeight w:val="281"/>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D6C583" w14:textId="77777777" w:rsidR="00FB4273" w:rsidRPr="00E30017" w:rsidRDefault="00FB4273" w:rsidP="00FB4273">
            <w:pPr>
              <w:autoSpaceDE w:val="0"/>
              <w:autoSpaceDN w:val="0"/>
              <w:adjustRightInd w:val="0"/>
              <w:jc w:val="center"/>
              <w:rPr>
                <w:rFonts w:eastAsia="TimesNewRoman"/>
                <w:b/>
                <w:i/>
                <w:lang w:val="ro-MD"/>
              </w:rPr>
            </w:pPr>
            <w:proofErr w:type="spellStart"/>
            <w:r w:rsidRPr="00E30017">
              <w:rPr>
                <w:rFonts w:eastAsia="TimesNewRoman"/>
                <w:b/>
                <w:lang w:val="ro-MD"/>
              </w:rPr>
              <w:t>Distanţa</w:t>
            </w:r>
            <w:proofErr w:type="spellEnd"/>
            <w:r w:rsidRPr="00E30017">
              <w:rPr>
                <w:rFonts w:eastAsia="TimesNewRoman"/>
                <w:b/>
                <w:lang w:val="ro-MD"/>
              </w:rPr>
              <w:t xml:space="preserve"> de la </w:t>
            </w:r>
            <w:proofErr w:type="spellStart"/>
            <w:r w:rsidRPr="00E30017">
              <w:rPr>
                <w:rFonts w:eastAsia="TimesNewRoman"/>
                <w:b/>
                <w:lang w:val="ro-MD"/>
              </w:rPr>
              <w:t>locuinţe</w:t>
            </w:r>
            <w:proofErr w:type="spellEnd"/>
            <w:r w:rsidRPr="00E30017">
              <w:rPr>
                <w:rFonts w:eastAsia="TimesNewRoman"/>
                <w:b/>
                <w:lang w:val="ro-MD"/>
              </w:rPr>
              <w:t xml:space="preserve"> până la panou, m</w:t>
            </w:r>
          </w:p>
        </w:tc>
        <w:tc>
          <w:tcPr>
            <w:tcW w:w="1559" w:type="dxa"/>
            <w:vMerge w:val="restart"/>
            <w:tcBorders>
              <w:left w:val="single" w:sz="4" w:space="0" w:color="000000"/>
            </w:tcBorders>
            <w:shd w:val="clear" w:color="auto" w:fill="auto"/>
            <w:vAlign w:val="center"/>
          </w:tcPr>
          <w:p w14:paraId="07640CF5" w14:textId="77777777" w:rsidR="00FB4273" w:rsidRPr="00E30017" w:rsidRDefault="00FB4273" w:rsidP="00FB4273">
            <w:pPr>
              <w:autoSpaceDE w:val="0"/>
              <w:autoSpaceDN w:val="0"/>
              <w:adjustRightInd w:val="0"/>
              <w:jc w:val="center"/>
              <w:rPr>
                <w:rFonts w:eastAsia="TimesNewRoman"/>
                <w:b/>
                <w:i/>
                <w:lang w:val="ro-MD"/>
              </w:rPr>
            </w:pPr>
            <w:r w:rsidRPr="00E30017">
              <w:rPr>
                <w:rFonts w:eastAsia="TimesNewRoman"/>
                <w:b/>
                <w:lang w:val="ro-MD"/>
              </w:rPr>
              <w:t xml:space="preserve">Etajul </w:t>
            </w:r>
            <w:proofErr w:type="spellStart"/>
            <w:r w:rsidRPr="00E30017">
              <w:rPr>
                <w:rFonts w:eastAsia="TimesNewRoman"/>
                <w:b/>
                <w:lang w:val="ro-MD"/>
              </w:rPr>
              <w:t>locuinţei</w:t>
            </w:r>
            <w:proofErr w:type="spellEnd"/>
          </w:p>
        </w:tc>
        <w:tc>
          <w:tcPr>
            <w:tcW w:w="6061" w:type="dxa"/>
            <w:gridSpan w:val="8"/>
            <w:shd w:val="clear" w:color="auto" w:fill="auto"/>
            <w:vAlign w:val="center"/>
          </w:tcPr>
          <w:p w14:paraId="2451C8BB" w14:textId="77777777" w:rsidR="00FB4273" w:rsidRPr="00E30017" w:rsidRDefault="00FB4273" w:rsidP="00FB4273">
            <w:pPr>
              <w:autoSpaceDE w:val="0"/>
              <w:autoSpaceDN w:val="0"/>
              <w:adjustRightInd w:val="0"/>
              <w:jc w:val="center"/>
              <w:rPr>
                <w:rFonts w:eastAsia="TimesNewRoman"/>
                <w:b/>
                <w:i/>
                <w:lang w:val="ro-MD"/>
              </w:rPr>
            </w:pPr>
            <w:proofErr w:type="spellStart"/>
            <w:r w:rsidRPr="00E30017">
              <w:rPr>
                <w:rFonts w:eastAsia="TimesNewRoman"/>
                <w:b/>
                <w:lang w:val="ro-MD"/>
              </w:rPr>
              <w:t>Înălţimea</w:t>
            </w:r>
            <w:proofErr w:type="spellEnd"/>
            <w:r w:rsidRPr="00E30017">
              <w:rPr>
                <w:rFonts w:eastAsia="TimesNewRoman"/>
                <w:b/>
                <w:lang w:val="ro-MD"/>
              </w:rPr>
              <w:t xml:space="preserve"> panoului, m, la intensitatea traficului</w:t>
            </w:r>
          </w:p>
        </w:tc>
      </w:tr>
      <w:tr w:rsidR="00FB4273" w:rsidRPr="00E30017" w14:paraId="17AF49F6" w14:textId="77777777" w:rsidTr="00FB4273">
        <w:trPr>
          <w:trHeight w:val="270"/>
          <w:jc w:val="center"/>
        </w:trPr>
        <w:tc>
          <w:tcPr>
            <w:tcW w:w="1951" w:type="dxa"/>
            <w:vMerge/>
            <w:tcBorders>
              <w:left w:val="single" w:sz="4" w:space="0" w:color="000000"/>
              <w:bottom w:val="single" w:sz="4" w:space="0" w:color="000000"/>
              <w:right w:val="single" w:sz="4" w:space="0" w:color="000000"/>
            </w:tcBorders>
            <w:shd w:val="clear" w:color="auto" w:fill="auto"/>
            <w:vAlign w:val="center"/>
          </w:tcPr>
          <w:p w14:paraId="22979B2C" w14:textId="77777777" w:rsidR="00FB4273" w:rsidRPr="00E30017" w:rsidRDefault="00FB4273" w:rsidP="009313E3">
            <w:pPr>
              <w:autoSpaceDE w:val="0"/>
              <w:autoSpaceDN w:val="0"/>
              <w:adjustRightInd w:val="0"/>
              <w:jc w:val="center"/>
              <w:rPr>
                <w:rFonts w:eastAsia="TimesNewRoman"/>
                <w:b/>
                <w:lang w:val="ro-MD"/>
              </w:rPr>
            </w:pPr>
          </w:p>
        </w:tc>
        <w:tc>
          <w:tcPr>
            <w:tcW w:w="1559" w:type="dxa"/>
            <w:vMerge/>
            <w:tcBorders>
              <w:left w:val="single" w:sz="4" w:space="0" w:color="000000"/>
            </w:tcBorders>
            <w:shd w:val="clear" w:color="auto" w:fill="auto"/>
            <w:vAlign w:val="center"/>
          </w:tcPr>
          <w:p w14:paraId="2D289A29" w14:textId="77777777" w:rsidR="00FB4273" w:rsidRPr="00E30017" w:rsidRDefault="00FB4273" w:rsidP="009313E3">
            <w:pPr>
              <w:autoSpaceDE w:val="0"/>
              <w:autoSpaceDN w:val="0"/>
              <w:adjustRightInd w:val="0"/>
              <w:jc w:val="center"/>
              <w:rPr>
                <w:rFonts w:eastAsia="TimesNewRoman"/>
                <w:b/>
                <w:lang w:val="ro-MD"/>
              </w:rPr>
            </w:pPr>
          </w:p>
        </w:tc>
        <w:tc>
          <w:tcPr>
            <w:tcW w:w="6061" w:type="dxa"/>
            <w:gridSpan w:val="8"/>
            <w:shd w:val="clear" w:color="auto" w:fill="auto"/>
            <w:vAlign w:val="center"/>
          </w:tcPr>
          <w:p w14:paraId="09AEF30F" w14:textId="77777777" w:rsidR="00FB4273" w:rsidRPr="00E30017" w:rsidRDefault="00FB4273" w:rsidP="00FB4273">
            <w:pPr>
              <w:autoSpaceDE w:val="0"/>
              <w:autoSpaceDN w:val="0"/>
              <w:adjustRightInd w:val="0"/>
              <w:jc w:val="center"/>
              <w:rPr>
                <w:rFonts w:eastAsia="TimesNewRoman"/>
                <w:b/>
                <w:i/>
                <w:lang w:val="ro-MD"/>
              </w:rPr>
            </w:pPr>
            <w:r w:rsidRPr="00E30017">
              <w:rPr>
                <w:rFonts w:eastAsia="TimesNewRoman"/>
                <w:b/>
                <w:lang w:val="ro-MD"/>
              </w:rPr>
              <w:t>vehicul/h</w:t>
            </w:r>
          </w:p>
        </w:tc>
      </w:tr>
      <w:tr w:rsidR="00FB4273" w:rsidRPr="00E30017" w14:paraId="4F7D7393" w14:textId="77777777" w:rsidTr="00FB4273">
        <w:trPr>
          <w:trHeight w:val="275"/>
          <w:jc w:val="center"/>
        </w:trPr>
        <w:tc>
          <w:tcPr>
            <w:tcW w:w="1951" w:type="dxa"/>
            <w:vMerge/>
            <w:tcBorders>
              <w:left w:val="single" w:sz="4" w:space="0" w:color="000000"/>
              <w:bottom w:val="single" w:sz="4" w:space="0" w:color="000000"/>
              <w:right w:val="single" w:sz="4" w:space="0" w:color="000000"/>
            </w:tcBorders>
            <w:shd w:val="clear" w:color="auto" w:fill="auto"/>
            <w:vAlign w:val="center"/>
          </w:tcPr>
          <w:p w14:paraId="3AB52F18" w14:textId="77777777" w:rsidR="00FB4273" w:rsidRPr="00E30017" w:rsidRDefault="00FB4273" w:rsidP="009313E3">
            <w:pPr>
              <w:autoSpaceDE w:val="0"/>
              <w:autoSpaceDN w:val="0"/>
              <w:adjustRightInd w:val="0"/>
              <w:jc w:val="center"/>
              <w:rPr>
                <w:rFonts w:eastAsia="TimesNewRoman"/>
                <w:b/>
                <w:lang w:val="ro-MD"/>
              </w:rPr>
            </w:pPr>
          </w:p>
        </w:tc>
        <w:tc>
          <w:tcPr>
            <w:tcW w:w="1559" w:type="dxa"/>
            <w:vMerge/>
            <w:tcBorders>
              <w:left w:val="single" w:sz="4" w:space="0" w:color="000000"/>
              <w:bottom w:val="single" w:sz="4" w:space="0" w:color="000000"/>
            </w:tcBorders>
            <w:shd w:val="clear" w:color="auto" w:fill="auto"/>
            <w:vAlign w:val="center"/>
          </w:tcPr>
          <w:p w14:paraId="53DC858F" w14:textId="77777777" w:rsidR="00FB4273" w:rsidRPr="00E30017" w:rsidRDefault="00FB4273" w:rsidP="009313E3">
            <w:pPr>
              <w:autoSpaceDE w:val="0"/>
              <w:autoSpaceDN w:val="0"/>
              <w:adjustRightInd w:val="0"/>
              <w:jc w:val="center"/>
              <w:rPr>
                <w:rFonts w:eastAsia="TimesNewRoman"/>
                <w:b/>
                <w:lang w:val="ro-MD"/>
              </w:rPr>
            </w:pPr>
          </w:p>
        </w:tc>
        <w:tc>
          <w:tcPr>
            <w:tcW w:w="757" w:type="dxa"/>
            <w:shd w:val="clear" w:color="auto" w:fill="auto"/>
            <w:vAlign w:val="center"/>
          </w:tcPr>
          <w:p w14:paraId="4DFC909F"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50</w:t>
            </w:r>
          </w:p>
        </w:tc>
        <w:tc>
          <w:tcPr>
            <w:tcW w:w="758" w:type="dxa"/>
            <w:shd w:val="clear" w:color="auto" w:fill="auto"/>
            <w:vAlign w:val="center"/>
          </w:tcPr>
          <w:p w14:paraId="6D44FD26"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100</w:t>
            </w:r>
          </w:p>
        </w:tc>
        <w:tc>
          <w:tcPr>
            <w:tcW w:w="757" w:type="dxa"/>
            <w:shd w:val="clear" w:color="auto" w:fill="auto"/>
            <w:vAlign w:val="center"/>
          </w:tcPr>
          <w:p w14:paraId="0AB08F66"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300</w:t>
            </w:r>
          </w:p>
        </w:tc>
        <w:tc>
          <w:tcPr>
            <w:tcW w:w="758" w:type="dxa"/>
            <w:shd w:val="clear" w:color="auto" w:fill="auto"/>
            <w:vAlign w:val="center"/>
          </w:tcPr>
          <w:p w14:paraId="3279E172"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600</w:t>
            </w:r>
          </w:p>
        </w:tc>
        <w:tc>
          <w:tcPr>
            <w:tcW w:w="758" w:type="dxa"/>
            <w:shd w:val="clear" w:color="auto" w:fill="auto"/>
            <w:vAlign w:val="center"/>
          </w:tcPr>
          <w:p w14:paraId="08CA9E65"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1000</w:t>
            </w:r>
          </w:p>
        </w:tc>
        <w:tc>
          <w:tcPr>
            <w:tcW w:w="757" w:type="dxa"/>
            <w:shd w:val="clear" w:color="auto" w:fill="auto"/>
            <w:vAlign w:val="center"/>
          </w:tcPr>
          <w:p w14:paraId="602B4335"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1500</w:t>
            </w:r>
          </w:p>
        </w:tc>
        <w:tc>
          <w:tcPr>
            <w:tcW w:w="758" w:type="dxa"/>
            <w:shd w:val="clear" w:color="auto" w:fill="auto"/>
            <w:vAlign w:val="center"/>
          </w:tcPr>
          <w:p w14:paraId="76BE4322"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3000</w:t>
            </w:r>
          </w:p>
        </w:tc>
        <w:tc>
          <w:tcPr>
            <w:tcW w:w="758" w:type="dxa"/>
            <w:shd w:val="clear" w:color="auto" w:fill="auto"/>
            <w:vAlign w:val="center"/>
          </w:tcPr>
          <w:p w14:paraId="7C226B5B" w14:textId="77777777" w:rsidR="00FB4273" w:rsidRPr="00E30017" w:rsidRDefault="00FB4273" w:rsidP="009313E3">
            <w:pPr>
              <w:autoSpaceDE w:val="0"/>
              <w:autoSpaceDN w:val="0"/>
              <w:adjustRightInd w:val="0"/>
              <w:jc w:val="center"/>
              <w:rPr>
                <w:rFonts w:eastAsia="TimesNewRoman"/>
                <w:b/>
                <w:lang w:val="ro-MD"/>
              </w:rPr>
            </w:pPr>
            <w:r w:rsidRPr="00E30017">
              <w:rPr>
                <w:rFonts w:eastAsia="TimesNewRoman"/>
                <w:b/>
                <w:lang w:val="ro-MD"/>
              </w:rPr>
              <w:t>5000</w:t>
            </w:r>
          </w:p>
        </w:tc>
      </w:tr>
      <w:tr w:rsidR="00FB4273" w:rsidRPr="00E30017" w14:paraId="073A3E14" w14:textId="77777777" w:rsidTr="00FB4273">
        <w:trPr>
          <w:trHeight w:val="280"/>
          <w:jc w:val="center"/>
        </w:trPr>
        <w:tc>
          <w:tcPr>
            <w:tcW w:w="1951" w:type="dxa"/>
            <w:vMerge w:val="restart"/>
            <w:tcBorders>
              <w:top w:val="single" w:sz="4" w:space="0" w:color="000000"/>
              <w:bottom w:val="single" w:sz="4" w:space="0" w:color="000000"/>
            </w:tcBorders>
            <w:shd w:val="clear" w:color="auto" w:fill="auto"/>
            <w:vAlign w:val="center"/>
          </w:tcPr>
          <w:p w14:paraId="1AC7AF7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25</w:t>
            </w:r>
          </w:p>
        </w:tc>
        <w:tc>
          <w:tcPr>
            <w:tcW w:w="1559" w:type="dxa"/>
            <w:shd w:val="clear" w:color="auto" w:fill="auto"/>
            <w:vAlign w:val="center"/>
          </w:tcPr>
          <w:p w14:paraId="79A217C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w:t>
            </w:r>
          </w:p>
        </w:tc>
        <w:tc>
          <w:tcPr>
            <w:tcW w:w="757" w:type="dxa"/>
            <w:shd w:val="clear" w:color="auto" w:fill="auto"/>
            <w:vAlign w:val="center"/>
          </w:tcPr>
          <w:p w14:paraId="5A77210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1,7</w:t>
            </w:r>
          </w:p>
        </w:tc>
        <w:tc>
          <w:tcPr>
            <w:tcW w:w="758" w:type="dxa"/>
            <w:shd w:val="clear" w:color="auto" w:fill="auto"/>
            <w:vAlign w:val="center"/>
          </w:tcPr>
          <w:p w14:paraId="273C085A"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2,2</w:t>
            </w:r>
          </w:p>
        </w:tc>
        <w:tc>
          <w:tcPr>
            <w:tcW w:w="757" w:type="dxa"/>
            <w:shd w:val="clear" w:color="auto" w:fill="auto"/>
            <w:vAlign w:val="center"/>
          </w:tcPr>
          <w:p w14:paraId="45193E9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3,1</w:t>
            </w:r>
          </w:p>
        </w:tc>
        <w:tc>
          <w:tcPr>
            <w:tcW w:w="758" w:type="dxa"/>
            <w:shd w:val="clear" w:color="auto" w:fill="auto"/>
            <w:vAlign w:val="center"/>
          </w:tcPr>
          <w:p w14:paraId="7483BF4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4,0</w:t>
            </w:r>
          </w:p>
        </w:tc>
        <w:tc>
          <w:tcPr>
            <w:tcW w:w="758" w:type="dxa"/>
            <w:shd w:val="clear" w:color="auto" w:fill="auto"/>
            <w:vAlign w:val="center"/>
          </w:tcPr>
          <w:p w14:paraId="7D4F355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5,1</w:t>
            </w:r>
          </w:p>
        </w:tc>
        <w:tc>
          <w:tcPr>
            <w:tcW w:w="757" w:type="dxa"/>
            <w:shd w:val="clear" w:color="auto" w:fill="auto"/>
            <w:vAlign w:val="center"/>
          </w:tcPr>
          <w:p w14:paraId="62BDCCA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6,0</w:t>
            </w:r>
          </w:p>
        </w:tc>
        <w:tc>
          <w:tcPr>
            <w:tcW w:w="758" w:type="dxa"/>
            <w:shd w:val="clear" w:color="auto" w:fill="auto"/>
            <w:vAlign w:val="center"/>
          </w:tcPr>
          <w:p w14:paraId="266012B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4EBB6C6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2F61A6C5" w14:textId="77777777" w:rsidTr="00FB4273">
        <w:trPr>
          <w:trHeight w:val="269"/>
          <w:jc w:val="center"/>
        </w:trPr>
        <w:tc>
          <w:tcPr>
            <w:tcW w:w="1951" w:type="dxa"/>
            <w:vMerge/>
            <w:tcBorders>
              <w:bottom w:val="single" w:sz="4" w:space="0" w:color="000000"/>
            </w:tcBorders>
            <w:shd w:val="clear" w:color="auto" w:fill="auto"/>
            <w:vAlign w:val="center"/>
          </w:tcPr>
          <w:p w14:paraId="606C4182"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3419F39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w:t>
            </w:r>
          </w:p>
        </w:tc>
        <w:tc>
          <w:tcPr>
            <w:tcW w:w="757" w:type="dxa"/>
            <w:shd w:val="clear" w:color="auto" w:fill="auto"/>
            <w:vAlign w:val="center"/>
          </w:tcPr>
          <w:p w14:paraId="62A1C54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4,5</w:t>
            </w:r>
          </w:p>
        </w:tc>
        <w:tc>
          <w:tcPr>
            <w:tcW w:w="758" w:type="dxa"/>
            <w:shd w:val="clear" w:color="auto" w:fill="auto"/>
            <w:vAlign w:val="center"/>
          </w:tcPr>
          <w:p w14:paraId="73196F0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5,0</w:t>
            </w:r>
          </w:p>
        </w:tc>
        <w:tc>
          <w:tcPr>
            <w:tcW w:w="757" w:type="dxa"/>
            <w:shd w:val="clear" w:color="auto" w:fill="auto"/>
            <w:vAlign w:val="center"/>
          </w:tcPr>
          <w:p w14:paraId="31C581F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6,1</w:t>
            </w:r>
          </w:p>
        </w:tc>
        <w:tc>
          <w:tcPr>
            <w:tcW w:w="758" w:type="dxa"/>
            <w:shd w:val="clear" w:color="auto" w:fill="auto"/>
            <w:vAlign w:val="center"/>
          </w:tcPr>
          <w:p w14:paraId="011898F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7,0</w:t>
            </w:r>
          </w:p>
        </w:tc>
        <w:tc>
          <w:tcPr>
            <w:tcW w:w="758" w:type="dxa"/>
            <w:shd w:val="clear" w:color="auto" w:fill="auto"/>
            <w:vAlign w:val="center"/>
          </w:tcPr>
          <w:p w14:paraId="27B0C4E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7" w:type="dxa"/>
            <w:shd w:val="clear" w:color="auto" w:fill="auto"/>
            <w:vAlign w:val="center"/>
          </w:tcPr>
          <w:p w14:paraId="437D7EF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407DD5C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367E892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051DF400" w14:textId="77777777" w:rsidTr="00FB4273">
        <w:trPr>
          <w:trHeight w:val="274"/>
          <w:jc w:val="center"/>
        </w:trPr>
        <w:tc>
          <w:tcPr>
            <w:tcW w:w="1951" w:type="dxa"/>
            <w:vMerge/>
            <w:tcBorders>
              <w:bottom w:val="single" w:sz="4" w:space="0" w:color="000000"/>
            </w:tcBorders>
            <w:shd w:val="clear" w:color="auto" w:fill="auto"/>
            <w:vAlign w:val="center"/>
          </w:tcPr>
          <w:p w14:paraId="50478D1C"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63FD583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w:t>
            </w:r>
          </w:p>
        </w:tc>
        <w:tc>
          <w:tcPr>
            <w:tcW w:w="757" w:type="dxa"/>
            <w:shd w:val="clear" w:color="auto" w:fill="auto"/>
            <w:vAlign w:val="center"/>
          </w:tcPr>
          <w:p w14:paraId="092D34A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7,0</w:t>
            </w:r>
          </w:p>
        </w:tc>
        <w:tc>
          <w:tcPr>
            <w:tcW w:w="758" w:type="dxa"/>
            <w:shd w:val="clear" w:color="auto" w:fill="auto"/>
            <w:vAlign w:val="center"/>
          </w:tcPr>
          <w:p w14:paraId="2649D73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7,5</w:t>
            </w:r>
          </w:p>
        </w:tc>
        <w:tc>
          <w:tcPr>
            <w:tcW w:w="757" w:type="dxa"/>
            <w:shd w:val="clear" w:color="auto" w:fill="auto"/>
            <w:vAlign w:val="center"/>
          </w:tcPr>
          <w:p w14:paraId="79D3209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3395399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7ECFF4E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7" w:type="dxa"/>
            <w:shd w:val="clear" w:color="auto" w:fill="auto"/>
            <w:vAlign w:val="center"/>
          </w:tcPr>
          <w:p w14:paraId="0AF33CF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30761A0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3DD08F8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7AD44EB7" w14:textId="77777777" w:rsidTr="00FB4273">
        <w:trPr>
          <w:trHeight w:val="277"/>
          <w:jc w:val="center"/>
        </w:trPr>
        <w:tc>
          <w:tcPr>
            <w:tcW w:w="1951" w:type="dxa"/>
            <w:vMerge/>
            <w:tcBorders>
              <w:bottom w:val="single" w:sz="4" w:space="0" w:color="000000"/>
            </w:tcBorders>
            <w:shd w:val="clear" w:color="auto" w:fill="auto"/>
            <w:vAlign w:val="center"/>
          </w:tcPr>
          <w:p w14:paraId="692656F3"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7EE295E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9</w:t>
            </w:r>
          </w:p>
        </w:tc>
        <w:tc>
          <w:tcPr>
            <w:tcW w:w="757" w:type="dxa"/>
            <w:shd w:val="clear" w:color="auto" w:fill="auto"/>
            <w:vAlign w:val="center"/>
          </w:tcPr>
          <w:p w14:paraId="559D686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12BC0FB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7" w:type="dxa"/>
            <w:shd w:val="clear" w:color="auto" w:fill="auto"/>
            <w:vAlign w:val="center"/>
          </w:tcPr>
          <w:p w14:paraId="53B3AB7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2EC5886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6B0E127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7" w:type="dxa"/>
            <w:shd w:val="clear" w:color="auto" w:fill="auto"/>
            <w:vAlign w:val="center"/>
          </w:tcPr>
          <w:p w14:paraId="15E7F4B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7EA2F57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4CAF441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4EE3E8C9" w14:textId="77777777" w:rsidTr="00FB4273">
        <w:trPr>
          <w:trHeight w:val="268"/>
          <w:jc w:val="center"/>
        </w:trPr>
        <w:tc>
          <w:tcPr>
            <w:tcW w:w="1951" w:type="dxa"/>
            <w:vMerge w:val="restart"/>
            <w:tcBorders>
              <w:top w:val="single" w:sz="4" w:space="0" w:color="000000"/>
            </w:tcBorders>
            <w:shd w:val="clear" w:color="auto" w:fill="auto"/>
            <w:vAlign w:val="center"/>
          </w:tcPr>
          <w:p w14:paraId="3DDCC84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50</w:t>
            </w:r>
          </w:p>
        </w:tc>
        <w:tc>
          <w:tcPr>
            <w:tcW w:w="1559" w:type="dxa"/>
            <w:shd w:val="clear" w:color="auto" w:fill="auto"/>
            <w:vAlign w:val="center"/>
          </w:tcPr>
          <w:p w14:paraId="59FD1BB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w:t>
            </w:r>
          </w:p>
        </w:tc>
        <w:tc>
          <w:tcPr>
            <w:tcW w:w="757" w:type="dxa"/>
            <w:shd w:val="clear" w:color="auto" w:fill="auto"/>
            <w:vAlign w:val="center"/>
          </w:tcPr>
          <w:p w14:paraId="5E1C60D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w:t>
            </w:r>
          </w:p>
        </w:tc>
        <w:tc>
          <w:tcPr>
            <w:tcW w:w="758" w:type="dxa"/>
            <w:shd w:val="clear" w:color="auto" w:fill="auto"/>
            <w:vAlign w:val="center"/>
          </w:tcPr>
          <w:p w14:paraId="01BB140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w:t>
            </w:r>
          </w:p>
        </w:tc>
        <w:tc>
          <w:tcPr>
            <w:tcW w:w="757" w:type="dxa"/>
            <w:shd w:val="clear" w:color="auto" w:fill="auto"/>
            <w:vAlign w:val="center"/>
          </w:tcPr>
          <w:p w14:paraId="00FB61A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2,5</w:t>
            </w:r>
          </w:p>
        </w:tc>
        <w:tc>
          <w:tcPr>
            <w:tcW w:w="758" w:type="dxa"/>
            <w:shd w:val="clear" w:color="auto" w:fill="auto"/>
            <w:vAlign w:val="center"/>
          </w:tcPr>
          <w:p w14:paraId="46DDFDB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3,2</w:t>
            </w:r>
          </w:p>
        </w:tc>
        <w:tc>
          <w:tcPr>
            <w:tcW w:w="758" w:type="dxa"/>
            <w:shd w:val="clear" w:color="auto" w:fill="auto"/>
            <w:vAlign w:val="center"/>
          </w:tcPr>
          <w:p w14:paraId="4D5C23B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4,0</w:t>
            </w:r>
          </w:p>
        </w:tc>
        <w:tc>
          <w:tcPr>
            <w:tcW w:w="757" w:type="dxa"/>
            <w:shd w:val="clear" w:color="auto" w:fill="auto"/>
            <w:vAlign w:val="center"/>
          </w:tcPr>
          <w:p w14:paraId="62D38F2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3,5</w:t>
            </w:r>
          </w:p>
        </w:tc>
        <w:tc>
          <w:tcPr>
            <w:tcW w:w="758" w:type="dxa"/>
            <w:shd w:val="clear" w:color="auto" w:fill="auto"/>
            <w:vAlign w:val="center"/>
          </w:tcPr>
          <w:p w14:paraId="6926C8CA"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5,7</w:t>
            </w:r>
          </w:p>
        </w:tc>
        <w:tc>
          <w:tcPr>
            <w:tcW w:w="758" w:type="dxa"/>
            <w:shd w:val="clear" w:color="auto" w:fill="auto"/>
            <w:vAlign w:val="center"/>
          </w:tcPr>
          <w:p w14:paraId="0FF1EB7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6,4</w:t>
            </w:r>
          </w:p>
        </w:tc>
      </w:tr>
      <w:tr w:rsidR="00FB4273" w:rsidRPr="00E30017" w14:paraId="2EC449F7" w14:textId="77777777" w:rsidTr="00FB4273">
        <w:trPr>
          <w:trHeight w:val="271"/>
          <w:jc w:val="center"/>
        </w:trPr>
        <w:tc>
          <w:tcPr>
            <w:tcW w:w="1951" w:type="dxa"/>
            <w:vMerge/>
            <w:shd w:val="clear" w:color="auto" w:fill="auto"/>
            <w:vAlign w:val="center"/>
          </w:tcPr>
          <w:p w14:paraId="186640B6"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25CD49D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w:t>
            </w:r>
          </w:p>
        </w:tc>
        <w:tc>
          <w:tcPr>
            <w:tcW w:w="757" w:type="dxa"/>
            <w:shd w:val="clear" w:color="auto" w:fill="auto"/>
            <w:vAlign w:val="center"/>
          </w:tcPr>
          <w:p w14:paraId="4F9711D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2,7</w:t>
            </w:r>
          </w:p>
        </w:tc>
        <w:tc>
          <w:tcPr>
            <w:tcW w:w="758" w:type="dxa"/>
            <w:shd w:val="clear" w:color="auto" w:fill="auto"/>
            <w:vAlign w:val="center"/>
          </w:tcPr>
          <w:p w14:paraId="7193BF7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3,0</w:t>
            </w:r>
          </w:p>
        </w:tc>
        <w:tc>
          <w:tcPr>
            <w:tcW w:w="757" w:type="dxa"/>
            <w:shd w:val="clear" w:color="auto" w:fill="auto"/>
            <w:vAlign w:val="center"/>
          </w:tcPr>
          <w:p w14:paraId="4C26179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3,8</w:t>
            </w:r>
          </w:p>
        </w:tc>
        <w:tc>
          <w:tcPr>
            <w:tcW w:w="758" w:type="dxa"/>
            <w:shd w:val="clear" w:color="auto" w:fill="auto"/>
            <w:vAlign w:val="center"/>
          </w:tcPr>
          <w:p w14:paraId="6C630AF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4,4</w:t>
            </w:r>
          </w:p>
        </w:tc>
        <w:tc>
          <w:tcPr>
            <w:tcW w:w="758" w:type="dxa"/>
            <w:shd w:val="clear" w:color="auto" w:fill="auto"/>
            <w:vAlign w:val="center"/>
          </w:tcPr>
          <w:p w14:paraId="2EA77D4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5,2</w:t>
            </w:r>
          </w:p>
        </w:tc>
        <w:tc>
          <w:tcPr>
            <w:tcW w:w="757" w:type="dxa"/>
            <w:shd w:val="clear" w:color="auto" w:fill="auto"/>
            <w:vAlign w:val="center"/>
          </w:tcPr>
          <w:p w14:paraId="6A7E737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5,9</w:t>
            </w:r>
          </w:p>
        </w:tc>
        <w:tc>
          <w:tcPr>
            <w:tcW w:w="758" w:type="dxa"/>
            <w:shd w:val="clear" w:color="auto" w:fill="auto"/>
            <w:vAlign w:val="center"/>
          </w:tcPr>
          <w:p w14:paraId="1021B36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7,3</w:t>
            </w:r>
          </w:p>
        </w:tc>
        <w:tc>
          <w:tcPr>
            <w:tcW w:w="758" w:type="dxa"/>
            <w:shd w:val="clear" w:color="auto" w:fill="auto"/>
            <w:vAlign w:val="center"/>
          </w:tcPr>
          <w:p w14:paraId="77EBDE8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2BFFB7D1" w14:textId="77777777" w:rsidTr="00FB4273">
        <w:trPr>
          <w:trHeight w:val="276"/>
          <w:jc w:val="center"/>
        </w:trPr>
        <w:tc>
          <w:tcPr>
            <w:tcW w:w="1951" w:type="dxa"/>
            <w:vMerge/>
            <w:shd w:val="clear" w:color="auto" w:fill="auto"/>
            <w:vAlign w:val="center"/>
          </w:tcPr>
          <w:p w14:paraId="3B5664AB"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7C60C91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w:t>
            </w:r>
          </w:p>
        </w:tc>
        <w:tc>
          <w:tcPr>
            <w:tcW w:w="757" w:type="dxa"/>
            <w:shd w:val="clear" w:color="auto" w:fill="auto"/>
            <w:vAlign w:val="center"/>
          </w:tcPr>
          <w:p w14:paraId="280F507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3,8</w:t>
            </w:r>
          </w:p>
        </w:tc>
        <w:tc>
          <w:tcPr>
            <w:tcW w:w="758" w:type="dxa"/>
            <w:shd w:val="clear" w:color="auto" w:fill="auto"/>
            <w:vAlign w:val="center"/>
          </w:tcPr>
          <w:p w14:paraId="6E8DFE3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4,2</w:t>
            </w:r>
          </w:p>
        </w:tc>
        <w:tc>
          <w:tcPr>
            <w:tcW w:w="757" w:type="dxa"/>
            <w:shd w:val="clear" w:color="auto" w:fill="auto"/>
            <w:vAlign w:val="center"/>
          </w:tcPr>
          <w:p w14:paraId="585DF41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5,0</w:t>
            </w:r>
          </w:p>
        </w:tc>
        <w:tc>
          <w:tcPr>
            <w:tcW w:w="758" w:type="dxa"/>
            <w:shd w:val="clear" w:color="auto" w:fill="auto"/>
            <w:vAlign w:val="center"/>
          </w:tcPr>
          <w:p w14:paraId="276A297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5,7</w:t>
            </w:r>
          </w:p>
        </w:tc>
        <w:tc>
          <w:tcPr>
            <w:tcW w:w="758" w:type="dxa"/>
            <w:shd w:val="clear" w:color="auto" w:fill="auto"/>
            <w:vAlign w:val="center"/>
          </w:tcPr>
          <w:p w14:paraId="2EC49D0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6,5</w:t>
            </w:r>
          </w:p>
        </w:tc>
        <w:tc>
          <w:tcPr>
            <w:tcW w:w="757" w:type="dxa"/>
            <w:shd w:val="clear" w:color="auto" w:fill="auto"/>
            <w:vAlign w:val="center"/>
          </w:tcPr>
          <w:p w14:paraId="47C9129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7,2</w:t>
            </w:r>
          </w:p>
        </w:tc>
        <w:tc>
          <w:tcPr>
            <w:tcW w:w="758" w:type="dxa"/>
            <w:shd w:val="clear" w:color="auto" w:fill="auto"/>
            <w:vAlign w:val="center"/>
          </w:tcPr>
          <w:p w14:paraId="07DB577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04B8436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5140BFE5" w14:textId="77777777" w:rsidTr="00FB4273">
        <w:trPr>
          <w:trHeight w:val="279"/>
          <w:jc w:val="center"/>
        </w:trPr>
        <w:tc>
          <w:tcPr>
            <w:tcW w:w="1951" w:type="dxa"/>
            <w:vMerge/>
            <w:shd w:val="clear" w:color="auto" w:fill="auto"/>
            <w:vAlign w:val="center"/>
          </w:tcPr>
          <w:p w14:paraId="0C3B9323"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648860C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9</w:t>
            </w:r>
          </w:p>
        </w:tc>
        <w:tc>
          <w:tcPr>
            <w:tcW w:w="757" w:type="dxa"/>
            <w:shd w:val="clear" w:color="auto" w:fill="auto"/>
            <w:vAlign w:val="center"/>
          </w:tcPr>
          <w:p w14:paraId="5EF4D16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5,6</w:t>
            </w:r>
          </w:p>
        </w:tc>
        <w:tc>
          <w:tcPr>
            <w:tcW w:w="758" w:type="dxa"/>
            <w:shd w:val="clear" w:color="auto" w:fill="auto"/>
            <w:vAlign w:val="center"/>
          </w:tcPr>
          <w:p w14:paraId="7112884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6,0</w:t>
            </w:r>
          </w:p>
        </w:tc>
        <w:tc>
          <w:tcPr>
            <w:tcW w:w="757" w:type="dxa"/>
            <w:shd w:val="clear" w:color="auto" w:fill="auto"/>
            <w:vAlign w:val="center"/>
          </w:tcPr>
          <w:p w14:paraId="6F03E60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6,7</w:t>
            </w:r>
          </w:p>
        </w:tc>
        <w:tc>
          <w:tcPr>
            <w:tcW w:w="758" w:type="dxa"/>
            <w:shd w:val="clear" w:color="auto" w:fill="auto"/>
            <w:vAlign w:val="center"/>
          </w:tcPr>
          <w:p w14:paraId="039CCF0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7,0</w:t>
            </w:r>
          </w:p>
        </w:tc>
        <w:tc>
          <w:tcPr>
            <w:tcW w:w="758" w:type="dxa"/>
            <w:shd w:val="clear" w:color="auto" w:fill="auto"/>
            <w:vAlign w:val="center"/>
          </w:tcPr>
          <w:p w14:paraId="31BFC8D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7" w:type="dxa"/>
            <w:shd w:val="clear" w:color="auto" w:fill="auto"/>
            <w:vAlign w:val="center"/>
          </w:tcPr>
          <w:p w14:paraId="2589A76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2CE790C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4AA9056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0E60906C" w14:textId="77777777" w:rsidTr="00FB4273">
        <w:trPr>
          <w:trHeight w:val="270"/>
          <w:jc w:val="center"/>
        </w:trPr>
        <w:tc>
          <w:tcPr>
            <w:tcW w:w="1951" w:type="dxa"/>
            <w:vMerge w:val="restart"/>
            <w:shd w:val="clear" w:color="auto" w:fill="auto"/>
            <w:vAlign w:val="center"/>
          </w:tcPr>
          <w:p w14:paraId="3C0E839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75</w:t>
            </w:r>
          </w:p>
        </w:tc>
        <w:tc>
          <w:tcPr>
            <w:tcW w:w="1559" w:type="dxa"/>
            <w:shd w:val="clear" w:color="auto" w:fill="auto"/>
            <w:vAlign w:val="center"/>
          </w:tcPr>
          <w:p w14:paraId="13DC0C8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w:t>
            </w:r>
          </w:p>
        </w:tc>
        <w:tc>
          <w:tcPr>
            <w:tcW w:w="757" w:type="dxa"/>
            <w:shd w:val="clear" w:color="auto" w:fill="auto"/>
            <w:vAlign w:val="center"/>
          </w:tcPr>
          <w:p w14:paraId="7BDA7A5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w:t>
            </w:r>
          </w:p>
        </w:tc>
        <w:tc>
          <w:tcPr>
            <w:tcW w:w="758" w:type="dxa"/>
            <w:shd w:val="clear" w:color="auto" w:fill="auto"/>
            <w:vAlign w:val="center"/>
          </w:tcPr>
          <w:p w14:paraId="0794B59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1,2</w:t>
            </w:r>
          </w:p>
        </w:tc>
        <w:tc>
          <w:tcPr>
            <w:tcW w:w="757" w:type="dxa"/>
            <w:shd w:val="clear" w:color="auto" w:fill="auto"/>
            <w:vAlign w:val="center"/>
          </w:tcPr>
          <w:p w14:paraId="6F068B0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2,1</w:t>
            </w:r>
          </w:p>
        </w:tc>
        <w:tc>
          <w:tcPr>
            <w:tcW w:w="758" w:type="dxa"/>
            <w:shd w:val="clear" w:color="auto" w:fill="auto"/>
            <w:vAlign w:val="center"/>
          </w:tcPr>
          <w:p w14:paraId="690FDE4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2,7</w:t>
            </w:r>
          </w:p>
        </w:tc>
        <w:tc>
          <w:tcPr>
            <w:tcW w:w="758" w:type="dxa"/>
            <w:shd w:val="clear" w:color="auto" w:fill="auto"/>
            <w:vAlign w:val="center"/>
          </w:tcPr>
          <w:p w14:paraId="20CF7B7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3,3</w:t>
            </w:r>
          </w:p>
        </w:tc>
        <w:tc>
          <w:tcPr>
            <w:tcW w:w="757" w:type="dxa"/>
            <w:shd w:val="clear" w:color="auto" w:fill="auto"/>
            <w:vAlign w:val="center"/>
          </w:tcPr>
          <w:p w14:paraId="52BFB7F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3,7</w:t>
            </w:r>
          </w:p>
        </w:tc>
        <w:tc>
          <w:tcPr>
            <w:tcW w:w="758" w:type="dxa"/>
            <w:shd w:val="clear" w:color="auto" w:fill="auto"/>
            <w:vAlign w:val="center"/>
          </w:tcPr>
          <w:p w14:paraId="2000E8E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4,8</w:t>
            </w:r>
          </w:p>
        </w:tc>
        <w:tc>
          <w:tcPr>
            <w:tcW w:w="758" w:type="dxa"/>
            <w:shd w:val="clear" w:color="auto" w:fill="auto"/>
            <w:vAlign w:val="center"/>
          </w:tcPr>
          <w:p w14:paraId="5DF4AB6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5,4</w:t>
            </w:r>
          </w:p>
        </w:tc>
      </w:tr>
      <w:tr w:rsidR="00FB4273" w:rsidRPr="00E30017" w14:paraId="6E6EECF1" w14:textId="77777777" w:rsidTr="00FB4273">
        <w:trPr>
          <w:trHeight w:val="273"/>
          <w:jc w:val="center"/>
        </w:trPr>
        <w:tc>
          <w:tcPr>
            <w:tcW w:w="1951" w:type="dxa"/>
            <w:vMerge/>
            <w:shd w:val="clear" w:color="auto" w:fill="auto"/>
            <w:vAlign w:val="center"/>
          </w:tcPr>
          <w:p w14:paraId="29913855"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432AD81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w:t>
            </w:r>
          </w:p>
        </w:tc>
        <w:tc>
          <w:tcPr>
            <w:tcW w:w="757" w:type="dxa"/>
            <w:shd w:val="clear" w:color="auto" w:fill="auto"/>
            <w:vAlign w:val="center"/>
          </w:tcPr>
          <w:p w14:paraId="5DB0C19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1,6</w:t>
            </w:r>
          </w:p>
        </w:tc>
        <w:tc>
          <w:tcPr>
            <w:tcW w:w="758" w:type="dxa"/>
            <w:shd w:val="clear" w:color="auto" w:fill="auto"/>
            <w:vAlign w:val="center"/>
          </w:tcPr>
          <w:p w14:paraId="60FEE85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2,1</w:t>
            </w:r>
          </w:p>
        </w:tc>
        <w:tc>
          <w:tcPr>
            <w:tcW w:w="757" w:type="dxa"/>
            <w:shd w:val="clear" w:color="auto" w:fill="auto"/>
            <w:vAlign w:val="center"/>
          </w:tcPr>
          <w:p w14:paraId="2E2507F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3,0</w:t>
            </w:r>
          </w:p>
        </w:tc>
        <w:tc>
          <w:tcPr>
            <w:tcW w:w="758" w:type="dxa"/>
            <w:shd w:val="clear" w:color="auto" w:fill="auto"/>
            <w:vAlign w:val="center"/>
          </w:tcPr>
          <w:p w14:paraId="5DAF297A"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3,6</w:t>
            </w:r>
          </w:p>
        </w:tc>
        <w:tc>
          <w:tcPr>
            <w:tcW w:w="758" w:type="dxa"/>
            <w:shd w:val="clear" w:color="auto" w:fill="auto"/>
            <w:vAlign w:val="center"/>
          </w:tcPr>
          <w:p w14:paraId="23D7279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4,2</w:t>
            </w:r>
          </w:p>
        </w:tc>
        <w:tc>
          <w:tcPr>
            <w:tcW w:w="757" w:type="dxa"/>
            <w:shd w:val="clear" w:color="auto" w:fill="auto"/>
            <w:vAlign w:val="center"/>
          </w:tcPr>
          <w:p w14:paraId="1017299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4,7</w:t>
            </w:r>
          </w:p>
        </w:tc>
        <w:tc>
          <w:tcPr>
            <w:tcW w:w="758" w:type="dxa"/>
            <w:shd w:val="clear" w:color="auto" w:fill="auto"/>
            <w:vAlign w:val="center"/>
          </w:tcPr>
          <w:p w14:paraId="63A28BB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5,8</w:t>
            </w:r>
          </w:p>
        </w:tc>
        <w:tc>
          <w:tcPr>
            <w:tcW w:w="758" w:type="dxa"/>
            <w:shd w:val="clear" w:color="auto" w:fill="auto"/>
            <w:vAlign w:val="center"/>
          </w:tcPr>
          <w:p w14:paraId="6DD70F3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6,5</w:t>
            </w:r>
          </w:p>
        </w:tc>
      </w:tr>
      <w:tr w:rsidR="00FB4273" w:rsidRPr="00E30017" w14:paraId="74039ED4" w14:textId="77777777" w:rsidTr="00FB4273">
        <w:trPr>
          <w:trHeight w:val="278"/>
          <w:jc w:val="center"/>
        </w:trPr>
        <w:tc>
          <w:tcPr>
            <w:tcW w:w="1951" w:type="dxa"/>
            <w:vMerge/>
            <w:shd w:val="clear" w:color="auto" w:fill="auto"/>
            <w:vAlign w:val="center"/>
          </w:tcPr>
          <w:p w14:paraId="3084DC74"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740A0E3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w:t>
            </w:r>
          </w:p>
        </w:tc>
        <w:tc>
          <w:tcPr>
            <w:tcW w:w="757" w:type="dxa"/>
            <w:shd w:val="clear" w:color="auto" w:fill="auto"/>
            <w:vAlign w:val="center"/>
          </w:tcPr>
          <w:p w14:paraId="40CFC65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2,8</w:t>
            </w:r>
          </w:p>
        </w:tc>
        <w:tc>
          <w:tcPr>
            <w:tcW w:w="758" w:type="dxa"/>
            <w:shd w:val="clear" w:color="auto" w:fill="auto"/>
            <w:vAlign w:val="center"/>
          </w:tcPr>
          <w:p w14:paraId="7DF8F5B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3,1</w:t>
            </w:r>
          </w:p>
        </w:tc>
        <w:tc>
          <w:tcPr>
            <w:tcW w:w="757" w:type="dxa"/>
            <w:shd w:val="clear" w:color="auto" w:fill="auto"/>
            <w:vAlign w:val="center"/>
          </w:tcPr>
          <w:p w14:paraId="52F7157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3,8</w:t>
            </w:r>
          </w:p>
        </w:tc>
        <w:tc>
          <w:tcPr>
            <w:tcW w:w="758" w:type="dxa"/>
            <w:shd w:val="clear" w:color="auto" w:fill="auto"/>
            <w:vAlign w:val="center"/>
          </w:tcPr>
          <w:p w14:paraId="6C005C9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4,4</w:t>
            </w:r>
          </w:p>
        </w:tc>
        <w:tc>
          <w:tcPr>
            <w:tcW w:w="758" w:type="dxa"/>
            <w:shd w:val="clear" w:color="auto" w:fill="auto"/>
            <w:vAlign w:val="center"/>
          </w:tcPr>
          <w:p w14:paraId="64EDC4B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5,0</w:t>
            </w:r>
          </w:p>
        </w:tc>
        <w:tc>
          <w:tcPr>
            <w:tcW w:w="757" w:type="dxa"/>
            <w:shd w:val="clear" w:color="auto" w:fill="auto"/>
            <w:vAlign w:val="center"/>
          </w:tcPr>
          <w:p w14:paraId="10A02D4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5,6</w:t>
            </w:r>
          </w:p>
        </w:tc>
        <w:tc>
          <w:tcPr>
            <w:tcW w:w="758" w:type="dxa"/>
            <w:shd w:val="clear" w:color="auto" w:fill="auto"/>
            <w:vAlign w:val="center"/>
          </w:tcPr>
          <w:p w14:paraId="6BF6726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6,8</w:t>
            </w:r>
          </w:p>
        </w:tc>
        <w:tc>
          <w:tcPr>
            <w:tcW w:w="758" w:type="dxa"/>
            <w:shd w:val="clear" w:color="auto" w:fill="auto"/>
            <w:vAlign w:val="center"/>
          </w:tcPr>
          <w:p w14:paraId="688FE9A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7,2</w:t>
            </w:r>
          </w:p>
        </w:tc>
      </w:tr>
      <w:tr w:rsidR="00FB4273" w:rsidRPr="00E30017" w14:paraId="0B7B8261" w14:textId="77777777" w:rsidTr="00FB4273">
        <w:trPr>
          <w:trHeight w:val="267"/>
          <w:jc w:val="center"/>
        </w:trPr>
        <w:tc>
          <w:tcPr>
            <w:tcW w:w="1951" w:type="dxa"/>
            <w:vMerge/>
            <w:shd w:val="clear" w:color="auto" w:fill="auto"/>
            <w:vAlign w:val="center"/>
          </w:tcPr>
          <w:p w14:paraId="49F13230"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451F28F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9</w:t>
            </w:r>
          </w:p>
        </w:tc>
        <w:tc>
          <w:tcPr>
            <w:tcW w:w="757" w:type="dxa"/>
            <w:shd w:val="clear" w:color="auto" w:fill="auto"/>
            <w:vAlign w:val="center"/>
          </w:tcPr>
          <w:p w14:paraId="57744BA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3,5</w:t>
            </w:r>
          </w:p>
        </w:tc>
        <w:tc>
          <w:tcPr>
            <w:tcW w:w="758" w:type="dxa"/>
            <w:shd w:val="clear" w:color="auto" w:fill="auto"/>
            <w:vAlign w:val="center"/>
          </w:tcPr>
          <w:p w14:paraId="2387F68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4,1</w:t>
            </w:r>
          </w:p>
        </w:tc>
        <w:tc>
          <w:tcPr>
            <w:tcW w:w="757" w:type="dxa"/>
            <w:shd w:val="clear" w:color="auto" w:fill="auto"/>
            <w:vAlign w:val="center"/>
          </w:tcPr>
          <w:p w14:paraId="320A5CB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5,8</w:t>
            </w:r>
          </w:p>
        </w:tc>
        <w:tc>
          <w:tcPr>
            <w:tcW w:w="758" w:type="dxa"/>
            <w:shd w:val="clear" w:color="auto" w:fill="auto"/>
            <w:vAlign w:val="center"/>
          </w:tcPr>
          <w:p w14:paraId="5294662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5,5</w:t>
            </w:r>
          </w:p>
        </w:tc>
        <w:tc>
          <w:tcPr>
            <w:tcW w:w="758" w:type="dxa"/>
            <w:shd w:val="clear" w:color="auto" w:fill="auto"/>
            <w:vAlign w:val="center"/>
          </w:tcPr>
          <w:p w14:paraId="221F8F1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6,3</w:t>
            </w:r>
          </w:p>
        </w:tc>
        <w:tc>
          <w:tcPr>
            <w:tcW w:w="757" w:type="dxa"/>
            <w:shd w:val="clear" w:color="auto" w:fill="auto"/>
            <w:vAlign w:val="center"/>
          </w:tcPr>
          <w:p w14:paraId="2FC0D2D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6,9</w:t>
            </w:r>
          </w:p>
        </w:tc>
        <w:tc>
          <w:tcPr>
            <w:tcW w:w="758" w:type="dxa"/>
            <w:shd w:val="clear" w:color="auto" w:fill="auto"/>
            <w:vAlign w:val="center"/>
          </w:tcPr>
          <w:p w14:paraId="1365ADD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c>
          <w:tcPr>
            <w:tcW w:w="758" w:type="dxa"/>
            <w:shd w:val="clear" w:color="auto" w:fill="auto"/>
            <w:vAlign w:val="center"/>
          </w:tcPr>
          <w:p w14:paraId="3ECAF73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8,0</w:t>
            </w:r>
          </w:p>
        </w:tc>
      </w:tr>
      <w:tr w:rsidR="00FB4273" w:rsidRPr="00E30017" w14:paraId="4DE6D001" w14:textId="77777777" w:rsidTr="00FB4273">
        <w:trPr>
          <w:trHeight w:val="272"/>
          <w:jc w:val="center"/>
        </w:trPr>
        <w:tc>
          <w:tcPr>
            <w:tcW w:w="1951" w:type="dxa"/>
            <w:vMerge w:val="restart"/>
            <w:shd w:val="clear" w:color="auto" w:fill="auto"/>
            <w:vAlign w:val="center"/>
          </w:tcPr>
          <w:p w14:paraId="1C4584F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100</w:t>
            </w:r>
          </w:p>
        </w:tc>
        <w:tc>
          <w:tcPr>
            <w:tcW w:w="1559" w:type="dxa"/>
            <w:shd w:val="clear" w:color="auto" w:fill="auto"/>
            <w:vAlign w:val="center"/>
          </w:tcPr>
          <w:p w14:paraId="320A439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w:t>
            </w:r>
          </w:p>
        </w:tc>
        <w:tc>
          <w:tcPr>
            <w:tcW w:w="757" w:type="dxa"/>
            <w:shd w:val="clear" w:color="auto" w:fill="auto"/>
            <w:vAlign w:val="center"/>
          </w:tcPr>
          <w:p w14:paraId="4ECF74C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07C00BB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w:t>
            </w:r>
          </w:p>
        </w:tc>
        <w:tc>
          <w:tcPr>
            <w:tcW w:w="757" w:type="dxa"/>
            <w:shd w:val="clear" w:color="auto" w:fill="auto"/>
            <w:vAlign w:val="center"/>
          </w:tcPr>
          <w:p w14:paraId="6D8DB33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1,9</w:t>
            </w:r>
          </w:p>
        </w:tc>
        <w:tc>
          <w:tcPr>
            <w:tcW w:w="758" w:type="dxa"/>
            <w:shd w:val="clear" w:color="auto" w:fill="auto"/>
            <w:vAlign w:val="center"/>
          </w:tcPr>
          <w:p w14:paraId="7020E8A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2,4</w:t>
            </w:r>
          </w:p>
        </w:tc>
        <w:tc>
          <w:tcPr>
            <w:tcW w:w="758" w:type="dxa"/>
            <w:shd w:val="clear" w:color="auto" w:fill="auto"/>
            <w:vAlign w:val="center"/>
          </w:tcPr>
          <w:p w14:paraId="3989ED7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2,9</w:t>
            </w:r>
          </w:p>
        </w:tc>
        <w:tc>
          <w:tcPr>
            <w:tcW w:w="757" w:type="dxa"/>
            <w:shd w:val="clear" w:color="auto" w:fill="auto"/>
            <w:vAlign w:val="center"/>
          </w:tcPr>
          <w:p w14:paraId="7B67BAE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3,3</w:t>
            </w:r>
          </w:p>
        </w:tc>
        <w:tc>
          <w:tcPr>
            <w:tcW w:w="758" w:type="dxa"/>
            <w:shd w:val="clear" w:color="auto" w:fill="auto"/>
            <w:vAlign w:val="center"/>
          </w:tcPr>
          <w:p w14:paraId="557942F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4,1</w:t>
            </w:r>
          </w:p>
        </w:tc>
        <w:tc>
          <w:tcPr>
            <w:tcW w:w="758" w:type="dxa"/>
            <w:shd w:val="clear" w:color="auto" w:fill="auto"/>
            <w:vAlign w:val="center"/>
          </w:tcPr>
          <w:p w14:paraId="280B206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4,7</w:t>
            </w:r>
          </w:p>
        </w:tc>
      </w:tr>
      <w:tr w:rsidR="00FB4273" w:rsidRPr="00E30017" w14:paraId="32CE03F9" w14:textId="77777777" w:rsidTr="00FB4273">
        <w:trPr>
          <w:trHeight w:val="275"/>
          <w:jc w:val="center"/>
        </w:trPr>
        <w:tc>
          <w:tcPr>
            <w:tcW w:w="1951" w:type="dxa"/>
            <w:vMerge/>
            <w:shd w:val="clear" w:color="auto" w:fill="auto"/>
            <w:vAlign w:val="center"/>
          </w:tcPr>
          <w:p w14:paraId="2AC6A63C"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21E4068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w:t>
            </w:r>
          </w:p>
        </w:tc>
        <w:tc>
          <w:tcPr>
            <w:tcW w:w="757" w:type="dxa"/>
            <w:shd w:val="clear" w:color="auto" w:fill="auto"/>
            <w:vAlign w:val="center"/>
          </w:tcPr>
          <w:p w14:paraId="43DBC58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6136C83A"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1,3</w:t>
            </w:r>
          </w:p>
        </w:tc>
        <w:tc>
          <w:tcPr>
            <w:tcW w:w="757" w:type="dxa"/>
            <w:shd w:val="clear" w:color="auto" w:fill="auto"/>
            <w:vAlign w:val="center"/>
          </w:tcPr>
          <w:p w14:paraId="0DAC4BA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2,4</w:t>
            </w:r>
          </w:p>
        </w:tc>
        <w:tc>
          <w:tcPr>
            <w:tcW w:w="758" w:type="dxa"/>
            <w:shd w:val="clear" w:color="auto" w:fill="auto"/>
            <w:vAlign w:val="center"/>
          </w:tcPr>
          <w:p w14:paraId="25DE7BA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2,9</w:t>
            </w:r>
          </w:p>
        </w:tc>
        <w:tc>
          <w:tcPr>
            <w:tcW w:w="758" w:type="dxa"/>
            <w:shd w:val="clear" w:color="auto" w:fill="auto"/>
            <w:vAlign w:val="center"/>
          </w:tcPr>
          <w:p w14:paraId="633A0AB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3,6</w:t>
            </w:r>
          </w:p>
        </w:tc>
        <w:tc>
          <w:tcPr>
            <w:tcW w:w="757" w:type="dxa"/>
            <w:shd w:val="clear" w:color="auto" w:fill="auto"/>
            <w:vAlign w:val="center"/>
          </w:tcPr>
          <w:p w14:paraId="44BAA51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4,0</w:t>
            </w:r>
          </w:p>
        </w:tc>
        <w:tc>
          <w:tcPr>
            <w:tcW w:w="758" w:type="dxa"/>
            <w:shd w:val="clear" w:color="auto" w:fill="auto"/>
            <w:vAlign w:val="center"/>
          </w:tcPr>
          <w:p w14:paraId="475B3DB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4,9</w:t>
            </w:r>
          </w:p>
        </w:tc>
        <w:tc>
          <w:tcPr>
            <w:tcW w:w="758" w:type="dxa"/>
            <w:shd w:val="clear" w:color="auto" w:fill="auto"/>
            <w:vAlign w:val="center"/>
          </w:tcPr>
          <w:p w14:paraId="125A71D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5,5</w:t>
            </w:r>
          </w:p>
        </w:tc>
      </w:tr>
      <w:tr w:rsidR="00FB4273" w:rsidRPr="00E30017" w14:paraId="243EEFAF" w14:textId="77777777" w:rsidTr="00FB4273">
        <w:trPr>
          <w:trHeight w:val="280"/>
          <w:jc w:val="center"/>
        </w:trPr>
        <w:tc>
          <w:tcPr>
            <w:tcW w:w="1951" w:type="dxa"/>
            <w:vMerge/>
            <w:shd w:val="clear" w:color="auto" w:fill="auto"/>
            <w:vAlign w:val="center"/>
          </w:tcPr>
          <w:p w14:paraId="247B2A25"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240C9A3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w:t>
            </w:r>
          </w:p>
        </w:tc>
        <w:tc>
          <w:tcPr>
            <w:tcW w:w="757" w:type="dxa"/>
            <w:shd w:val="clear" w:color="auto" w:fill="auto"/>
            <w:vAlign w:val="center"/>
          </w:tcPr>
          <w:p w14:paraId="12861D5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3E20136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2,5</w:t>
            </w:r>
          </w:p>
        </w:tc>
        <w:tc>
          <w:tcPr>
            <w:tcW w:w="757" w:type="dxa"/>
            <w:shd w:val="clear" w:color="auto" w:fill="auto"/>
            <w:vAlign w:val="center"/>
          </w:tcPr>
          <w:p w14:paraId="6F963CB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3,1</w:t>
            </w:r>
          </w:p>
        </w:tc>
        <w:tc>
          <w:tcPr>
            <w:tcW w:w="758" w:type="dxa"/>
            <w:shd w:val="clear" w:color="auto" w:fill="auto"/>
            <w:vAlign w:val="center"/>
          </w:tcPr>
          <w:p w14:paraId="71A4764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3,6</w:t>
            </w:r>
          </w:p>
        </w:tc>
        <w:tc>
          <w:tcPr>
            <w:tcW w:w="758" w:type="dxa"/>
            <w:shd w:val="clear" w:color="auto" w:fill="auto"/>
            <w:vAlign w:val="center"/>
          </w:tcPr>
          <w:p w14:paraId="4D5A390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4,3</w:t>
            </w:r>
          </w:p>
        </w:tc>
        <w:tc>
          <w:tcPr>
            <w:tcW w:w="757" w:type="dxa"/>
            <w:shd w:val="clear" w:color="auto" w:fill="auto"/>
            <w:vAlign w:val="center"/>
          </w:tcPr>
          <w:p w14:paraId="194A235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4,7</w:t>
            </w:r>
          </w:p>
        </w:tc>
        <w:tc>
          <w:tcPr>
            <w:tcW w:w="758" w:type="dxa"/>
            <w:shd w:val="clear" w:color="auto" w:fill="auto"/>
            <w:vAlign w:val="center"/>
          </w:tcPr>
          <w:p w14:paraId="4C3ADF7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5,5</w:t>
            </w:r>
          </w:p>
        </w:tc>
        <w:tc>
          <w:tcPr>
            <w:tcW w:w="758" w:type="dxa"/>
            <w:shd w:val="clear" w:color="auto" w:fill="auto"/>
            <w:vAlign w:val="center"/>
          </w:tcPr>
          <w:p w14:paraId="099B41FB"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5,9</w:t>
            </w:r>
          </w:p>
        </w:tc>
      </w:tr>
      <w:tr w:rsidR="00FB4273" w:rsidRPr="00E30017" w14:paraId="2D1EA8F2" w14:textId="77777777" w:rsidTr="00FB4273">
        <w:trPr>
          <w:trHeight w:val="269"/>
          <w:jc w:val="center"/>
        </w:trPr>
        <w:tc>
          <w:tcPr>
            <w:tcW w:w="1951" w:type="dxa"/>
            <w:vMerge/>
            <w:shd w:val="clear" w:color="auto" w:fill="auto"/>
            <w:vAlign w:val="center"/>
          </w:tcPr>
          <w:p w14:paraId="1D7DDA94"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0037169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9</w:t>
            </w:r>
          </w:p>
        </w:tc>
        <w:tc>
          <w:tcPr>
            <w:tcW w:w="757" w:type="dxa"/>
            <w:shd w:val="clear" w:color="auto" w:fill="auto"/>
            <w:vAlign w:val="center"/>
          </w:tcPr>
          <w:p w14:paraId="5C6B5D6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1DEA0BA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3,5</w:t>
            </w:r>
          </w:p>
        </w:tc>
        <w:tc>
          <w:tcPr>
            <w:tcW w:w="757" w:type="dxa"/>
            <w:shd w:val="clear" w:color="auto" w:fill="auto"/>
            <w:vAlign w:val="center"/>
          </w:tcPr>
          <w:p w14:paraId="36CD335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4,0</w:t>
            </w:r>
          </w:p>
        </w:tc>
        <w:tc>
          <w:tcPr>
            <w:tcW w:w="758" w:type="dxa"/>
            <w:shd w:val="clear" w:color="auto" w:fill="auto"/>
            <w:vAlign w:val="center"/>
          </w:tcPr>
          <w:p w14:paraId="7936B91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4,5</w:t>
            </w:r>
          </w:p>
        </w:tc>
        <w:tc>
          <w:tcPr>
            <w:tcW w:w="758" w:type="dxa"/>
            <w:shd w:val="clear" w:color="auto" w:fill="auto"/>
            <w:vAlign w:val="center"/>
          </w:tcPr>
          <w:p w14:paraId="43677B33"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5,2</w:t>
            </w:r>
          </w:p>
        </w:tc>
        <w:tc>
          <w:tcPr>
            <w:tcW w:w="757" w:type="dxa"/>
            <w:shd w:val="clear" w:color="auto" w:fill="auto"/>
            <w:vAlign w:val="center"/>
          </w:tcPr>
          <w:p w14:paraId="73EE374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5,6</w:t>
            </w:r>
          </w:p>
        </w:tc>
        <w:tc>
          <w:tcPr>
            <w:tcW w:w="758" w:type="dxa"/>
            <w:shd w:val="clear" w:color="auto" w:fill="auto"/>
            <w:vAlign w:val="center"/>
          </w:tcPr>
          <w:p w14:paraId="14CAAFC1"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6,5</w:t>
            </w:r>
          </w:p>
        </w:tc>
        <w:tc>
          <w:tcPr>
            <w:tcW w:w="758" w:type="dxa"/>
            <w:shd w:val="clear" w:color="auto" w:fill="auto"/>
            <w:vAlign w:val="center"/>
          </w:tcPr>
          <w:p w14:paraId="3EC52B65"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7,0</w:t>
            </w:r>
          </w:p>
        </w:tc>
      </w:tr>
      <w:tr w:rsidR="00FB4273" w:rsidRPr="00E30017" w14:paraId="6FF55600" w14:textId="77777777" w:rsidTr="00FB4273">
        <w:trPr>
          <w:trHeight w:val="274"/>
          <w:jc w:val="center"/>
        </w:trPr>
        <w:tc>
          <w:tcPr>
            <w:tcW w:w="1951" w:type="dxa"/>
            <w:vMerge w:val="restart"/>
            <w:shd w:val="clear" w:color="auto" w:fill="auto"/>
            <w:vAlign w:val="center"/>
          </w:tcPr>
          <w:p w14:paraId="0C440AE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125</w:t>
            </w:r>
          </w:p>
        </w:tc>
        <w:tc>
          <w:tcPr>
            <w:tcW w:w="1559" w:type="dxa"/>
            <w:shd w:val="clear" w:color="auto" w:fill="auto"/>
            <w:vAlign w:val="center"/>
          </w:tcPr>
          <w:p w14:paraId="29641D1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w:t>
            </w:r>
          </w:p>
        </w:tc>
        <w:tc>
          <w:tcPr>
            <w:tcW w:w="757" w:type="dxa"/>
            <w:shd w:val="clear" w:color="auto" w:fill="auto"/>
            <w:vAlign w:val="center"/>
          </w:tcPr>
          <w:p w14:paraId="00BC998E"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5E5B97C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1,0</w:t>
            </w:r>
          </w:p>
        </w:tc>
        <w:tc>
          <w:tcPr>
            <w:tcW w:w="757" w:type="dxa"/>
            <w:shd w:val="clear" w:color="auto" w:fill="auto"/>
            <w:vAlign w:val="center"/>
          </w:tcPr>
          <w:p w14:paraId="7ADA9A2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1,4</w:t>
            </w:r>
          </w:p>
        </w:tc>
        <w:tc>
          <w:tcPr>
            <w:tcW w:w="758" w:type="dxa"/>
            <w:shd w:val="clear" w:color="auto" w:fill="auto"/>
            <w:vAlign w:val="center"/>
          </w:tcPr>
          <w:p w14:paraId="2F591FA4"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2,0</w:t>
            </w:r>
          </w:p>
        </w:tc>
        <w:tc>
          <w:tcPr>
            <w:tcW w:w="758" w:type="dxa"/>
            <w:shd w:val="clear" w:color="auto" w:fill="auto"/>
            <w:vAlign w:val="center"/>
          </w:tcPr>
          <w:p w14:paraId="091F9D1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2,6</w:t>
            </w:r>
          </w:p>
        </w:tc>
        <w:tc>
          <w:tcPr>
            <w:tcW w:w="757" w:type="dxa"/>
            <w:shd w:val="clear" w:color="auto" w:fill="auto"/>
            <w:vAlign w:val="center"/>
          </w:tcPr>
          <w:p w14:paraId="1CDA2BE9"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2,9</w:t>
            </w:r>
          </w:p>
        </w:tc>
        <w:tc>
          <w:tcPr>
            <w:tcW w:w="758" w:type="dxa"/>
            <w:shd w:val="clear" w:color="auto" w:fill="auto"/>
            <w:vAlign w:val="center"/>
          </w:tcPr>
          <w:p w14:paraId="78D3581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3,6</w:t>
            </w:r>
          </w:p>
        </w:tc>
        <w:tc>
          <w:tcPr>
            <w:tcW w:w="758" w:type="dxa"/>
            <w:shd w:val="clear" w:color="auto" w:fill="auto"/>
            <w:vAlign w:val="center"/>
          </w:tcPr>
          <w:p w14:paraId="5EE77160"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4,1</w:t>
            </w:r>
          </w:p>
        </w:tc>
      </w:tr>
      <w:tr w:rsidR="00FB4273" w:rsidRPr="00E30017" w14:paraId="054AF131" w14:textId="77777777" w:rsidTr="00FB4273">
        <w:trPr>
          <w:trHeight w:val="263"/>
          <w:jc w:val="center"/>
        </w:trPr>
        <w:tc>
          <w:tcPr>
            <w:tcW w:w="1951" w:type="dxa"/>
            <w:vMerge/>
            <w:shd w:val="clear" w:color="auto" w:fill="auto"/>
            <w:vAlign w:val="center"/>
          </w:tcPr>
          <w:p w14:paraId="31F12DF2" w14:textId="77777777" w:rsidR="00FB4273" w:rsidRPr="00E30017" w:rsidRDefault="00FB4273" w:rsidP="009313E3">
            <w:pPr>
              <w:autoSpaceDE w:val="0"/>
              <w:autoSpaceDN w:val="0"/>
              <w:adjustRightInd w:val="0"/>
              <w:jc w:val="center"/>
              <w:rPr>
                <w:rFonts w:eastAsia="TimesNewRoman"/>
                <w:lang w:val="ro-MD"/>
              </w:rPr>
            </w:pPr>
          </w:p>
        </w:tc>
        <w:tc>
          <w:tcPr>
            <w:tcW w:w="1559" w:type="dxa"/>
            <w:shd w:val="clear" w:color="auto" w:fill="auto"/>
            <w:vAlign w:val="center"/>
          </w:tcPr>
          <w:p w14:paraId="0C7C5EC8"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w:t>
            </w:r>
          </w:p>
        </w:tc>
        <w:tc>
          <w:tcPr>
            <w:tcW w:w="757" w:type="dxa"/>
            <w:shd w:val="clear" w:color="auto" w:fill="auto"/>
            <w:vAlign w:val="center"/>
          </w:tcPr>
          <w:p w14:paraId="1A4CC52C"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w:t>
            </w:r>
          </w:p>
        </w:tc>
        <w:tc>
          <w:tcPr>
            <w:tcW w:w="758" w:type="dxa"/>
            <w:shd w:val="clear" w:color="auto" w:fill="auto"/>
            <w:vAlign w:val="center"/>
          </w:tcPr>
          <w:p w14:paraId="0E34EA6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1,6</w:t>
            </w:r>
          </w:p>
        </w:tc>
        <w:tc>
          <w:tcPr>
            <w:tcW w:w="757" w:type="dxa"/>
            <w:shd w:val="clear" w:color="auto" w:fill="auto"/>
            <w:vAlign w:val="center"/>
          </w:tcPr>
          <w:p w14:paraId="1F11147D"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2,2</w:t>
            </w:r>
          </w:p>
        </w:tc>
        <w:tc>
          <w:tcPr>
            <w:tcW w:w="758" w:type="dxa"/>
            <w:shd w:val="clear" w:color="auto" w:fill="auto"/>
            <w:vAlign w:val="center"/>
          </w:tcPr>
          <w:p w14:paraId="6D4BB32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2,7</w:t>
            </w:r>
          </w:p>
        </w:tc>
        <w:tc>
          <w:tcPr>
            <w:tcW w:w="758" w:type="dxa"/>
            <w:shd w:val="clear" w:color="auto" w:fill="auto"/>
            <w:vAlign w:val="center"/>
          </w:tcPr>
          <w:p w14:paraId="0C25FF9F"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3,3</w:t>
            </w:r>
          </w:p>
        </w:tc>
        <w:tc>
          <w:tcPr>
            <w:tcW w:w="757" w:type="dxa"/>
            <w:shd w:val="clear" w:color="auto" w:fill="auto"/>
            <w:vAlign w:val="center"/>
          </w:tcPr>
          <w:p w14:paraId="28CC3FD2"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3,6</w:t>
            </w:r>
          </w:p>
        </w:tc>
        <w:tc>
          <w:tcPr>
            <w:tcW w:w="758" w:type="dxa"/>
            <w:shd w:val="clear" w:color="auto" w:fill="auto"/>
            <w:vAlign w:val="center"/>
          </w:tcPr>
          <w:p w14:paraId="3EB91296"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4,4</w:t>
            </w:r>
          </w:p>
        </w:tc>
        <w:tc>
          <w:tcPr>
            <w:tcW w:w="758" w:type="dxa"/>
            <w:shd w:val="clear" w:color="auto" w:fill="auto"/>
            <w:vAlign w:val="center"/>
          </w:tcPr>
          <w:p w14:paraId="5D0AE047" w14:textId="77777777" w:rsidR="00FB4273" w:rsidRPr="00E30017" w:rsidRDefault="00FB4273" w:rsidP="009313E3">
            <w:pPr>
              <w:autoSpaceDE w:val="0"/>
              <w:autoSpaceDN w:val="0"/>
              <w:adjustRightInd w:val="0"/>
              <w:jc w:val="center"/>
              <w:rPr>
                <w:rFonts w:eastAsia="TimesNewRoman"/>
                <w:lang w:val="ro-MD"/>
              </w:rPr>
            </w:pPr>
            <w:r w:rsidRPr="00E30017">
              <w:rPr>
                <w:rFonts w:eastAsia="TimesNewRoman"/>
                <w:lang w:val="ro-MD"/>
              </w:rPr>
              <w:t>4,9</w:t>
            </w:r>
          </w:p>
        </w:tc>
      </w:tr>
    </w:tbl>
    <w:p w14:paraId="27139FC5" w14:textId="77777777" w:rsidR="00C872BB" w:rsidRPr="00E30017" w:rsidRDefault="00C872BB">
      <w:pPr>
        <w:rPr>
          <w:lang w:val="ro-MD"/>
        </w:rPr>
      </w:pPr>
    </w:p>
    <w:p w14:paraId="36E52088" w14:textId="77777777" w:rsidR="00FB4273" w:rsidRPr="00E30017" w:rsidRDefault="001B7325" w:rsidP="00FB4273">
      <w:pPr>
        <w:jc w:val="both"/>
        <w:rPr>
          <w:lang w:val="ro-MD"/>
        </w:rPr>
      </w:pPr>
      <w:r w:rsidRPr="00E30017">
        <w:rPr>
          <w:b/>
          <w:lang w:val="ro-MD"/>
        </w:rPr>
        <w:t>7</w:t>
      </w:r>
      <w:r w:rsidR="00FB4273" w:rsidRPr="00E30017">
        <w:rPr>
          <w:b/>
          <w:lang w:val="ro-MD"/>
        </w:rPr>
        <w:t>.1</w:t>
      </w:r>
      <w:r w:rsidR="00CE4FA7" w:rsidRPr="00E30017">
        <w:rPr>
          <w:b/>
          <w:lang w:val="ro-MD"/>
        </w:rPr>
        <w:t>5</w:t>
      </w:r>
      <w:r w:rsidR="00FB4273" w:rsidRPr="00E30017">
        <w:rPr>
          <w:b/>
          <w:lang w:val="ro-MD"/>
        </w:rPr>
        <w:tab/>
      </w:r>
      <w:proofErr w:type="spellStart"/>
      <w:r w:rsidR="00FB4273" w:rsidRPr="00E30017">
        <w:rPr>
          <w:lang w:val="ro-MD"/>
        </w:rPr>
        <w:t>Construcţia</w:t>
      </w:r>
      <w:proofErr w:type="spellEnd"/>
      <w:r w:rsidR="00FB4273" w:rsidRPr="00E30017">
        <w:rPr>
          <w:lang w:val="ro-MD"/>
        </w:rPr>
        <w:t xml:space="preserve"> panourilor antizgomot se împarte în două grupuri: </w:t>
      </w:r>
      <w:proofErr w:type="spellStart"/>
      <w:r w:rsidR="00FB4273" w:rsidRPr="00E30017">
        <w:rPr>
          <w:lang w:val="ro-MD"/>
        </w:rPr>
        <w:t>fonoreflectante</w:t>
      </w:r>
      <w:proofErr w:type="spellEnd"/>
      <w:r w:rsidR="00FB4273" w:rsidRPr="00E30017">
        <w:rPr>
          <w:lang w:val="ro-MD"/>
        </w:rPr>
        <w:t xml:space="preserve"> şi fonoabsorbante. De la panourile </w:t>
      </w:r>
      <w:proofErr w:type="spellStart"/>
      <w:r w:rsidR="00FB4273" w:rsidRPr="00E30017">
        <w:rPr>
          <w:lang w:val="ro-MD"/>
        </w:rPr>
        <w:t>fonoreflectante</w:t>
      </w:r>
      <w:proofErr w:type="spellEnd"/>
      <w:r w:rsidR="00FB4273" w:rsidRPr="00E30017">
        <w:rPr>
          <w:lang w:val="ro-MD"/>
        </w:rPr>
        <w:t xml:space="preserve"> energia sonoră se propagă în </w:t>
      </w:r>
      <w:proofErr w:type="spellStart"/>
      <w:r w:rsidR="00FB4273" w:rsidRPr="00E30017">
        <w:rPr>
          <w:lang w:val="ro-MD"/>
        </w:rPr>
        <w:t>direcţia</w:t>
      </w:r>
      <w:proofErr w:type="spellEnd"/>
      <w:r w:rsidR="00FB4273" w:rsidRPr="00E30017">
        <w:rPr>
          <w:lang w:val="ro-MD"/>
        </w:rPr>
        <w:t xml:space="preserve"> opusă obiectului protejat. Barierele fonoabsorbante, în rezultatul </w:t>
      </w:r>
      <w:proofErr w:type="spellStart"/>
      <w:r w:rsidR="00FB4273" w:rsidRPr="00E30017">
        <w:rPr>
          <w:lang w:val="ro-MD"/>
        </w:rPr>
        <w:t>absorbţiei</w:t>
      </w:r>
      <w:proofErr w:type="spellEnd"/>
      <w:r w:rsidR="00FB4273" w:rsidRPr="00E30017">
        <w:rPr>
          <w:lang w:val="ro-MD"/>
        </w:rPr>
        <w:t xml:space="preserve"> energiei sonore, nu provoacă </w:t>
      </w:r>
      <w:proofErr w:type="spellStart"/>
      <w:r w:rsidR="00FB4273" w:rsidRPr="00E30017">
        <w:rPr>
          <w:lang w:val="ro-MD"/>
        </w:rPr>
        <w:t>creşterea</w:t>
      </w:r>
      <w:proofErr w:type="spellEnd"/>
      <w:r w:rsidR="00FB4273" w:rsidRPr="00E30017">
        <w:rPr>
          <w:lang w:val="ro-MD"/>
        </w:rPr>
        <w:t xml:space="preserve"> nivelului sunetului pe partea opusă a drumului şi </w:t>
      </w:r>
      <w:proofErr w:type="spellStart"/>
      <w:r w:rsidR="00FB4273" w:rsidRPr="00E30017">
        <w:rPr>
          <w:lang w:val="ro-MD"/>
        </w:rPr>
        <w:t>creşterea</w:t>
      </w:r>
      <w:proofErr w:type="spellEnd"/>
      <w:r w:rsidR="00FB4273" w:rsidRPr="00E30017">
        <w:rPr>
          <w:lang w:val="ro-MD"/>
        </w:rPr>
        <w:t xml:space="preserve"> nivelului sunetului în saloanele vehiculelor din trafic (</w:t>
      </w:r>
      <w:r w:rsidR="000A4893" w:rsidRPr="00E30017">
        <w:rPr>
          <w:lang w:val="ro-MD"/>
        </w:rPr>
        <w:t>fig</w:t>
      </w:r>
      <w:r w:rsidR="000A4893">
        <w:rPr>
          <w:lang w:val="ro-MD"/>
        </w:rPr>
        <w:t>ura 2</w:t>
      </w:r>
      <w:r w:rsidR="00FB4273" w:rsidRPr="00E30017">
        <w:rPr>
          <w:lang w:val="ro-MD"/>
        </w:rPr>
        <w:t xml:space="preserve">). Pentru zonele de locuit </w:t>
      </w:r>
      <w:proofErr w:type="spellStart"/>
      <w:r w:rsidR="00FB4273" w:rsidRPr="00E30017">
        <w:rPr>
          <w:lang w:val="ro-MD"/>
        </w:rPr>
        <w:t>eficienţa</w:t>
      </w:r>
      <w:proofErr w:type="spellEnd"/>
      <w:r w:rsidR="00FB4273" w:rsidRPr="00E30017">
        <w:rPr>
          <w:lang w:val="ro-MD"/>
        </w:rPr>
        <w:t xml:space="preserve"> </w:t>
      </w:r>
      <w:proofErr w:type="spellStart"/>
      <w:r w:rsidR="00FB4273" w:rsidRPr="00E30017">
        <w:rPr>
          <w:lang w:val="ro-MD"/>
        </w:rPr>
        <w:t>protecţiei</w:t>
      </w:r>
      <w:proofErr w:type="spellEnd"/>
      <w:r w:rsidR="00FB4273" w:rsidRPr="00E30017">
        <w:rPr>
          <w:lang w:val="ro-MD"/>
        </w:rPr>
        <w:t xml:space="preserve"> acustice a panourilor </w:t>
      </w:r>
      <w:proofErr w:type="spellStart"/>
      <w:r w:rsidR="00FB4273" w:rsidRPr="00E30017">
        <w:rPr>
          <w:lang w:val="ro-MD"/>
        </w:rPr>
        <w:t>fonoreflectante</w:t>
      </w:r>
      <w:proofErr w:type="spellEnd"/>
      <w:r w:rsidR="00FB4273" w:rsidRPr="00E30017">
        <w:rPr>
          <w:lang w:val="ro-MD"/>
        </w:rPr>
        <w:t xml:space="preserve"> şi fonoabsorbante este </w:t>
      </w:r>
      <w:proofErr w:type="spellStart"/>
      <w:r w:rsidR="00FB4273" w:rsidRPr="00E30017">
        <w:rPr>
          <w:lang w:val="ro-MD"/>
        </w:rPr>
        <w:t>aceeaşi</w:t>
      </w:r>
      <w:proofErr w:type="spellEnd"/>
      <w:r w:rsidR="00FB4273" w:rsidRPr="00E30017">
        <w:rPr>
          <w:lang w:val="ro-MD"/>
        </w:rPr>
        <w:t>.</w:t>
      </w:r>
    </w:p>
    <w:p w14:paraId="0F1DE4B1" w14:textId="77777777" w:rsidR="00FB4273" w:rsidRPr="00E30017" w:rsidRDefault="00FB4273" w:rsidP="00DB2CE5">
      <w:pPr>
        <w:ind w:firstLine="318"/>
        <w:rPr>
          <w:lang w:val="ro-MD"/>
        </w:rPr>
      </w:pPr>
    </w:p>
    <w:p w14:paraId="08DB0144" w14:textId="77777777" w:rsidR="00AC15C4" w:rsidRPr="00E30017" w:rsidRDefault="00FB4273" w:rsidP="00FB4273">
      <w:pPr>
        <w:jc w:val="center"/>
        <w:rPr>
          <w:lang w:val="ro-MD"/>
        </w:rPr>
      </w:pPr>
      <w:r w:rsidRPr="00E30017">
        <w:rPr>
          <w:lang w:val="ro-MD"/>
        </w:rPr>
        <w:object w:dxaOrig="22380" w:dyaOrig="12585" w14:anchorId="3B0CD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83.75pt" o:ole="">
            <v:imagedata r:id="rId15" o:title=""/>
          </v:shape>
          <o:OLEObject Type="Embed" ProgID="AutoCAD.Drawing.17" ShapeID="_x0000_i1025" DrawAspect="Content" ObjectID="_1749380589" r:id="rId16"/>
        </w:object>
      </w:r>
    </w:p>
    <w:p w14:paraId="54CC5290" w14:textId="77777777" w:rsidR="000E7CFB" w:rsidRDefault="000E7CFB" w:rsidP="000E7CFB">
      <w:pPr>
        <w:ind w:firstLine="318"/>
        <w:jc w:val="center"/>
        <w:rPr>
          <w:i/>
          <w:lang w:val="ro-MD"/>
        </w:rPr>
      </w:pPr>
    </w:p>
    <w:p w14:paraId="3D883561" w14:textId="77777777" w:rsidR="000E7CFB" w:rsidRPr="000E7CFB" w:rsidRDefault="000E7CFB" w:rsidP="000E7CFB">
      <w:pPr>
        <w:ind w:firstLine="318"/>
        <w:jc w:val="center"/>
        <w:rPr>
          <w:i/>
          <w:lang w:val="ro-MD"/>
        </w:rPr>
      </w:pPr>
      <w:r w:rsidRPr="000E7CFB">
        <w:rPr>
          <w:i/>
          <w:lang w:val="ro-MD"/>
        </w:rPr>
        <w:t xml:space="preserve">a - </w:t>
      </w:r>
      <w:proofErr w:type="spellStart"/>
      <w:r w:rsidRPr="000E7CFB">
        <w:rPr>
          <w:i/>
          <w:lang w:val="ro-MD"/>
        </w:rPr>
        <w:t>fonoreflectantă</w:t>
      </w:r>
      <w:proofErr w:type="spellEnd"/>
      <w:r w:rsidRPr="000E7CFB">
        <w:rPr>
          <w:i/>
          <w:lang w:val="ro-MD"/>
        </w:rPr>
        <w:t>; b) - fonoabsorbantă.</w:t>
      </w:r>
    </w:p>
    <w:p w14:paraId="2D74A6A0" w14:textId="77777777" w:rsidR="00AC15C4" w:rsidRPr="00E30017" w:rsidRDefault="00AC15C4">
      <w:pPr>
        <w:rPr>
          <w:lang w:val="ro-MD"/>
        </w:rPr>
      </w:pPr>
    </w:p>
    <w:p w14:paraId="6F29208A" w14:textId="77777777" w:rsidR="00FB4273" w:rsidRPr="000E7CFB" w:rsidRDefault="006F3883" w:rsidP="00F141AD">
      <w:pPr>
        <w:autoSpaceDE w:val="0"/>
        <w:autoSpaceDN w:val="0"/>
        <w:adjustRightInd w:val="0"/>
        <w:jc w:val="center"/>
        <w:rPr>
          <w:rFonts w:eastAsia="TimesNewRoman"/>
          <w:b/>
          <w:lang w:val="ro-MD"/>
        </w:rPr>
      </w:pPr>
      <w:r w:rsidRPr="000E7CFB">
        <w:rPr>
          <w:rFonts w:eastAsia="TimesNewRoman"/>
          <w:b/>
          <w:lang w:val="ro-MD"/>
        </w:rPr>
        <w:t>Figura</w:t>
      </w:r>
      <w:r w:rsidR="00FB4273" w:rsidRPr="000E7CFB">
        <w:rPr>
          <w:rFonts w:eastAsia="TimesNewRoman"/>
          <w:b/>
          <w:lang w:val="ro-MD"/>
        </w:rPr>
        <w:t xml:space="preserve"> 2</w:t>
      </w:r>
      <w:r w:rsidRPr="000E7CFB">
        <w:rPr>
          <w:rFonts w:eastAsia="TimesNewRoman"/>
          <w:b/>
          <w:lang w:val="ro-MD"/>
        </w:rPr>
        <w:t xml:space="preserve"> – </w:t>
      </w:r>
      <w:r w:rsidR="00FB4273" w:rsidRPr="000E7CFB">
        <w:rPr>
          <w:rFonts w:eastAsia="TimesNewRoman"/>
          <w:b/>
          <w:lang w:val="ro-MD"/>
        </w:rPr>
        <w:t xml:space="preserve">Schema răspândirii sunetului pentru </w:t>
      </w:r>
      <w:r w:rsidR="00FB4273" w:rsidRPr="000E7CFB">
        <w:rPr>
          <w:b/>
          <w:lang w:val="ro-MD"/>
        </w:rPr>
        <w:t>panouri antizgomot</w:t>
      </w:r>
    </w:p>
    <w:p w14:paraId="17D234DD" w14:textId="77777777" w:rsidR="00FB4273" w:rsidRPr="00E30017" w:rsidRDefault="00FB4273" w:rsidP="00FB4273">
      <w:pPr>
        <w:ind w:firstLine="454"/>
        <w:jc w:val="both"/>
        <w:rPr>
          <w:b/>
          <w:lang w:val="ro-MD"/>
        </w:rPr>
      </w:pPr>
    </w:p>
    <w:p w14:paraId="7642B6F5" w14:textId="77777777" w:rsidR="00FB4273" w:rsidRPr="00E30017" w:rsidRDefault="001B7325" w:rsidP="00FB4273">
      <w:pPr>
        <w:jc w:val="both"/>
        <w:rPr>
          <w:lang w:val="ro-MD"/>
        </w:rPr>
      </w:pPr>
      <w:r w:rsidRPr="00E30017">
        <w:rPr>
          <w:b/>
          <w:lang w:val="ro-MD"/>
        </w:rPr>
        <w:t>7</w:t>
      </w:r>
      <w:r w:rsidR="00FB4273" w:rsidRPr="00E30017">
        <w:rPr>
          <w:b/>
          <w:lang w:val="ro-MD"/>
        </w:rPr>
        <w:t>.1</w:t>
      </w:r>
      <w:r w:rsidR="00CE4FA7" w:rsidRPr="00E30017">
        <w:rPr>
          <w:b/>
          <w:lang w:val="ro-MD"/>
        </w:rPr>
        <w:t>6</w:t>
      </w:r>
      <w:r w:rsidR="00FB4273" w:rsidRPr="00E30017">
        <w:rPr>
          <w:b/>
          <w:lang w:val="ro-MD"/>
        </w:rPr>
        <w:tab/>
      </w:r>
      <w:r w:rsidR="00FB4273" w:rsidRPr="00E30017">
        <w:rPr>
          <w:lang w:val="ro-MD"/>
        </w:rPr>
        <w:t xml:space="preserve">Pentru </w:t>
      </w:r>
      <w:proofErr w:type="spellStart"/>
      <w:r w:rsidR="00FB4273" w:rsidRPr="00E30017">
        <w:rPr>
          <w:lang w:val="ro-MD"/>
        </w:rPr>
        <w:t>constru</w:t>
      </w:r>
      <w:r w:rsidR="00470D7D">
        <w:rPr>
          <w:lang w:val="ro-MD"/>
        </w:rPr>
        <w:t>c</w:t>
      </w:r>
      <w:r w:rsidR="00FB4273" w:rsidRPr="00E30017">
        <w:rPr>
          <w:lang w:val="ro-MD"/>
        </w:rPr>
        <w:t>ţia</w:t>
      </w:r>
      <w:proofErr w:type="spellEnd"/>
      <w:r w:rsidR="00FB4273" w:rsidRPr="00E30017">
        <w:rPr>
          <w:lang w:val="ro-MD"/>
        </w:rPr>
        <w:t xml:space="preserve"> panourilor antizgomot se folosesc astfel de materiale </w:t>
      </w:r>
      <w:r w:rsidR="00233F24" w:rsidRPr="00E30017">
        <w:rPr>
          <w:lang w:val="ro-MD"/>
        </w:rPr>
        <w:t>dens</w:t>
      </w:r>
      <w:r w:rsidR="00FB4273" w:rsidRPr="00E30017">
        <w:rPr>
          <w:lang w:val="ro-MD"/>
        </w:rPr>
        <w:t xml:space="preserve">e ca betonul, sticlă, cărămida, lemnul, care au un coeficient de </w:t>
      </w:r>
      <w:proofErr w:type="spellStart"/>
      <w:r w:rsidR="00FB4273" w:rsidRPr="00E30017">
        <w:rPr>
          <w:lang w:val="ro-MD"/>
        </w:rPr>
        <w:t>absorbţie</w:t>
      </w:r>
      <w:proofErr w:type="spellEnd"/>
      <w:r w:rsidR="00FB4273" w:rsidRPr="00E30017">
        <w:rPr>
          <w:lang w:val="ro-MD"/>
        </w:rPr>
        <w:t xml:space="preserve"> mic şi, respectiv, o </w:t>
      </w:r>
      <w:proofErr w:type="spellStart"/>
      <w:r w:rsidR="00FB4273" w:rsidRPr="00E30017">
        <w:rPr>
          <w:lang w:val="ro-MD"/>
        </w:rPr>
        <w:t>suprafaţă</w:t>
      </w:r>
      <w:proofErr w:type="spellEnd"/>
      <w:r w:rsidR="00FB4273" w:rsidRPr="00E30017">
        <w:rPr>
          <w:lang w:val="ro-MD"/>
        </w:rPr>
        <w:t xml:space="preserve"> reflectantă mare. Ele se aplică pentru </w:t>
      </w:r>
      <w:proofErr w:type="spellStart"/>
      <w:r w:rsidR="00FB4273" w:rsidRPr="00E30017">
        <w:rPr>
          <w:lang w:val="ro-MD"/>
        </w:rPr>
        <w:t>protecţia</w:t>
      </w:r>
      <w:proofErr w:type="spellEnd"/>
      <w:r w:rsidR="00FB4273" w:rsidRPr="00E30017">
        <w:rPr>
          <w:lang w:val="ro-MD"/>
        </w:rPr>
        <w:t xml:space="preserve"> zonei </w:t>
      </w:r>
      <w:r w:rsidR="0029452F" w:rsidRPr="00E30017">
        <w:rPr>
          <w:lang w:val="ro-MD"/>
        </w:rPr>
        <w:t xml:space="preserve">rezidențiale </w:t>
      </w:r>
      <w:r w:rsidR="00FB4273" w:rsidRPr="00E30017">
        <w:rPr>
          <w:lang w:val="ro-MD"/>
        </w:rPr>
        <w:t>în următoarele cazuri:</w:t>
      </w:r>
    </w:p>
    <w:p w14:paraId="7871C970" w14:textId="77777777" w:rsidR="001B7325" w:rsidRPr="00E30017" w:rsidRDefault="001B7325" w:rsidP="00FB4273">
      <w:pPr>
        <w:jc w:val="both"/>
        <w:rPr>
          <w:lang w:val="ro-MD"/>
        </w:rPr>
      </w:pPr>
    </w:p>
    <w:p w14:paraId="4049D861" w14:textId="77777777" w:rsidR="00FB4273" w:rsidRPr="00E30017" w:rsidRDefault="00FB4273" w:rsidP="001B7325">
      <w:pPr>
        <w:ind w:left="426" w:hanging="426"/>
        <w:jc w:val="both"/>
        <w:rPr>
          <w:lang w:val="ro-MD"/>
        </w:rPr>
      </w:pPr>
      <w:r w:rsidRPr="00E30017">
        <w:rPr>
          <w:lang w:val="ro-MD"/>
        </w:rPr>
        <w:t>a)</w:t>
      </w:r>
      <w:r w:rsidR="000C5C0C" w:rsidRPr="00E30017">
        <w:rPr>
          <w:lang w:val="ro-MD"/>
        </w:rPr>
        <w:tab/>
      </w:r>
      <w:r w:rsidRPr="00E30017">
        <w:rPr>
          <w:lang w:val="ro-MD"/>
        </w:rPr>
        <w:t xml:space="preserve">pe </w:t>
      </w:r>
      <w:r w:rsidR="000C1B90" w:rsidRPr="00E30017">
        <w:rPr>
          <w:lang w:val="ro-MD"/>
        </w:rPr>
        <w:t xml:space="preserve">teritoriului amplasat pe </w:t>
      </w:r>
      <w:r w:rsidRPr="00E30017">
        <w:rPr>
          <w:lang w:val="ro-MD"/>
        </w:rPr>
        <w:t xml:space="preserve">partea opusă a zonei </w:t>
      </w:r>
      <w:r w:rsidR="000C5C0C" w:rsidRPr="00E30017">
        <w:rPr>
          <w:lang w:val="ro-MD"/>
        </w:rPr>
        <w:t>rezidențiale</w:t>
      </w:r>
      <w:r w:rsidRPr="00E30017">
        <w:rPr>
          <w:lang w:val="ro-MD"/>
        </w:rPr>
        <w:t xml:space="preserve"> protejate lipsesc </w:t>
      </w:r>
      <w:proofErr w:type="spellStart"/>
      <w:r w:rsidRPr="00E30017">
        <w:rPr>
          <w:lang w:val="ro-MD"/>
        </w:rPr>
        <w:t>construcţii</w:t>
      </w:r>
      <w:proofErr w:type="spellEnd"/>
      <w:r w:rsidRPr="00E30017">
        <w:rPr>
          <w:lang w:val="ro-MD"/>
        </w:rPr>
        <w:t xml:space="preserve"> pe o </w:t>
      </w:r>
      <w:proofErr w:type="spellStart"/>
      <w:r w:rsidRPr="00E30017">
        <w:rPr>
          <w:lang w:val="ro-MD"/>
        </w:rPr>
        <w:t>distanţă</w:t>
      </w:r>
      <w:proofErr w:type="spellEnd"/>
      <w:r w:rsidRPr="00E30017">
        <w:rPr>
          <w:lang w:val="ro-MD"/>
        </w:rPr>
        <w:t xml:space="preserve"> de 500 m (</w:t>
      </w:r>
      <w:r w:rsidR="000A4893">
        <w:rPr>
          <w:lang w:val="ro-MD"/>
        </w:rPr>
        <w:t>f</w:t>
      </w:r>
      <w:r w:rsidR="006F3883" w:rsidRPr="00E30017">
        <w:rPr>
          <w:lang w:val="ro-MD"/>
        </w:rPr>
        <w:t>igura</w:t>
      </w:r>
      <w:r w:rsidRPr="00E30017">
        <w:rPr>
          <w:lang w:val="ro-MD"/>
        </w:rPr>
        <w:t xml:space="preserve"> 3</w:t>
      </w:r>
      <w:r w:rsidR="0029452F" w:rsidRPr="00E30017">
        <w:rPr>
          <w:lang w:val="ro-MD"/>
        </w:rPr>
        <w:t xml:space="preserve"> </w:t>
      </w:r>
      <w:r w:rsidRPr="00E30017">
        <w:rPr>
          <w:lang w:val="ro-MD"/>
        </w:rPr>
        <w:t>a);</w:t>
      </w:r>
    </w:p>
    <w:p w14:paraId="6BFEE378" w14:textId="77777777" w:rsidR="00FB4273" w:rsidRPr="00E30017" w:rsidRDefault="00FB4273" w:rsidP="001B7325">
      <w:pPr>
        <w:ind w:left="426" w:hanging="426"/>
        <w:jc w:val="both"/>
        <w:rPr>
          <w:lang w:val="ro-MD"/>
        </w:rPr>
      </w:pPr>
      <w:r w:rsidRPr="00E30017">
        <w:rPr>
          <w:lang w:val="ro-MD"/>
        </w:rPr>
        <w:t>b)</w:t>
      </w:r>
      <w:r w:rsidR="000C5C0C" w:rsidRPr="00E30017">
        <w:rPr>
          <w:lang w:val="ro-MD"/>
        </w:rPr>
        <w:tab/>
      </w:r>
      <w:r w:rsidRPr="00E30017">
        <w:rPr>
          <w:lang w:val="ro-MD"/>
        </w:rPr>
        <w:t xml:space="preserve">zona </w:t>
      </w:r>
      <w:proofErr w:type="spellStart"/>
      <w:r w:rsidRPr="00E30017">
        <w:rPr>
          <w:lang w:val="ro-MD"/>
        </w:rPr>
        <w:t>rezidenţială</w:t>
      </w:r>
      <w:proofErr w:type="spellEnd"/>
      <w:r w:rsidRPr="00E30017">
        <w:rPr>
          <w:lang w:val="ro-MD"/>
        </w:rPr>
        <w:t xml:space="preserve">, amplasată pe </w:t>
      </w:r>
      <w:r w:rsidR="000C1B90" w:rsidRPr="00E30017">
        <w:rPr>
          <w:lang w:val="ro-MD"/>
        </w:rPr>
        <w:t xml:space="preserve">teritoriul din </w:t>
      </w:r>
      <w:r w:rsidRPr="00E30017">
        <w:rPr>
          <w:lang w:val="ro-MD"/>
        </w:rPr>
        <w:t xml:space="preserve">partea opusă </w:t>
      </w:r>
      <w:r w:rsidR="000C1B90" w:rsidRPr="00E30017">
        <w:rPr>
          <w:lang w:val="ro-MD"/>
        </w:rPr>
        <w:t>a zonei rezidențiale protejate</w:t>
      </w:r>
      <w:r w:rsidRPr="00E30017">
        <w:rPr>
          <w:lang w:val="ro-MD"/>
        </w:rPr>
        <w:t xml:space="preserve">, se află mai jos de nivelul </w:t>
      </w:r>
      <w:proofErr w:type="spellStart"/>
      <w:r w:rsidRPr="00E30017">
        <w:rPr>
          <w:lang w:val="ro-MD"/>
        </w:rPr>
        <w:t>părţii</w:t>
      </w:r>
      <w:proofErr w:type="spellEnd"/>
      <w:r w:rsidRPr="00E30017">
        <w:rPr>
          <w:lang w:val="ro-MD"/>
        </w:rPr>
        <w:t xml:space="preserve"> carosabile a drumului (</w:t>
      </w:r>
      <w:r w:rsidR="000A4893">
        <w:rPr>
          <w:lang w:val="ro-MD"/>
        </w:rPr>
        <w:t>f</w:t>
      </w:r>
      <w:r w:rsidR="006F3883" w:rsidRPr="00E30017">
        <w:rPr>
          <w:lang w:val="ro-MD"/>
        </w:rPr>
        <w:t>igura</w:t>
      </w:r>
      <w:r w:rsidRPr="00E30017">
        <w:rPr>
          <w:lang w:val="ro-MD"/>
        </w:rPr>
        <w:t xml:space="preserve"> 3</w:t>
      </w:r>
      <w:r w:rsidR="0029452F" w:rsidRPr="00E30017">
        <w:rPr>
          <w:lang w:val="ro-MD"/>
        </w:rPr>
        <w:t xml:space="preserve"> </w:t>
      </w:r>
      <w:r w:rsidRPr="00E30017">
        <w:rPr>
          <w:lang w:val="ro-MD"/>
        </w:rPr>
        <w:t>b);</w:t>
      </w:r>
    </w:p>
    <w:p w14:paraId="2C695174" w14:textId="77777777" w:rsidR="00FB4273" w:rsidRPr="00E30017" w:rsidRDefault="00FB4273" w:rsidP="001B7325">
      <w:pPr>
        <w:ind w:left="426" w:hanging="426"/>
        <w:jc w:val="both"/>
        <w:rPr>
          <w:lang w:val="ro-MD"/>
        </w:rPr>
      </w:pPr>
      <w:r w:rsidRPr="00E30017">
        <w:rPr>
          <w:lang w:val="ro-MD"/>
        </w:rPr>
        <w:t>c)</w:t>
      </w:r>
      <w:r w:rsidR="000C5C0C" w:rsidRPr="00E30017">
        <w:rPr>
          <w:lang w:val="ro-MD"/>
        </w:rPr>
        <w:tab/>
      </w:r>
      <w:r w:rsidRPr="00E30017">
        <w:rPr>
          <w:lang w:val="ro-MD"/>
        </w:rPr>
        <w:t xml:space="preserve">zona </w:t>
      </w:r>
      <w:proofErr w:type="spellStart"/>
      <w:r w:rsidRPr="00E30017">
        <w:rPr>
          <w:lang w:val="ro-MD"/>
        </w:rPr>
        <w:t>rezidenţială</w:t>
      </w:r>
      <w:proofErr w:type="spellEnd"/>
      <w:r w:rsidRPr="00E30017">
        <w:rPr>
          <w:lang w:val="ro-MD"/>
        </w:rPr>
        <w:t xml:space="preserve">, amplasată pe </w:t>
      </w:r>
      <w:r w:rsidR="000C1B90" w:rsidRPr="00E30017">
        <w:rPr>
          <w:lang w:val="ro-MD"/>
        </w:rPr>
        <w:t xml:space="preserve">teritoriul din </w:t>
      </w:r>
      <w:r w:rsidRPr="00E30017">
        <w:rPr>
          <w:lang w:val="ro-MD"/>
        </w:rPr>
        <w:t xml:space="preserve">partea opusă a </w:t>
      </w:r>
      <w:r w:rsidR="000C1B90" w:rsidRPr="00E30017">
        <w:rPr>
          <w:lang w:val="ro-MD"/>
        </w:rPr>
        <w:t>zonei rezidențiale</w:t>
      </w:r>
      <w:r w:rsidRPr="00E30017">
        <w:rPr>
          <w:lang w:val="ro-MD"/>
        </w:rPr>
        <w:t xml:space="preserve"> protejat</w:t>
      </w:r>
      <w:r w:rsidR="000C1B90" w:rsidRPr="00E30017">
        <w:rPr>
          <w:lang w:val="ro-MD"/>
        </w:rPr>
        <w:t>e</w:t>
      </w:r>
      <w:r w:rsidRPr="00E30017">
        <w:rPr>
          <w:lang w:val="ro-MD"/>
        </w:rPr>
        <w:t xml:space="preserve">, se află la o </w:t>
      </w:r>
      <w:proofErr w:type="spellStart"/>
      <w:r w:rsidRPr="00E30017">
        <w:rPr>
          <w:lang w:val="ro-MD"/>
        </w:rPr>
        <w:t>distanţă</w:t>
      </w:r>
      <w:proofErr w:type="spellEnd"/>
      <w:r w:rsidRPr="00E30017">
        <w:rPr>
          <w:lang w:val="ro-MD"/>
        </w:rPr>
        <w:t xml:space="preserve"> ce </w:t>
      </w:r>
      <w:proofErr w:type="spellStart"/>
      <w:r w:rsidRPr="00E30017">
        <w:rPr>
          <w:lang w:val="ro-MD"/>
        </w:rPr>
        <w:t>depăşeşte</w:t>
      </w:r>
      <w:proofErr w:type="spellEnd"/>
      <w:r w:rsidRPr="00E30017">
        <w:rPr>
          <w:lang w:val="ro-MD"/>
        </w:rPr>
        <w:t xml:space="preserve"> </w:t>
      </w:r>
      <w:r w:rsidR="000C5C0C" w:rsidRPr="00E30017">
        <w:rPr>
          <w:lang w:val="ro-MD"/>
        </w:rPr>
        <w:t>cu peste</w:t>
      </w:r>
      <w:r w:rsidRPr="00E30017">
        <w:rPr>
          <w:lang w:val="ro-MD"/>
        </w:rPr>
        <w:t xml:space="preserve"> 20 de ori </w:t>
      </w:r>
      <w:proofErr w:type="spellStart"/>
      <w:r w:rsidRPr="00E30017">
        <w:rPr>
          <w:lang w:val="ro-MD"/>
        </w:rPr>
        <w:t>înălţimea</w:t>
      </w:r>
      <w:proofErr w:type="spellEnd"/>
      <w:r w:rsidRPr="00E30017">
        <w:rPr>
          <w:lang w:val="ro-MD"/>
        </w:rPr>
        <w:t xml:space="preserve"> </w:t>
      </w:r>
      <w:r w:rsidR="00F354E4" w:rsidRPr="00E30017">
        <w:rPr>
          <w:lang w:val="ro-MD"/>
        </w:rPr>
        <w:t>ac</w:t>
      </w:r>
      <w:r w:rsidR="00510DD6">
        <w:rPr>
          <w:lang w:val="ro-MD"/>
        </w:rPr>
        <w:t>e</w:t>
      </w:r>
      <w:r w:rsidR="00F354E4" w:rsidRPr="00E30017">
        <w:rPr>
          <w:lang w:val="ro-MD"/>
        </w:rPr>
        <w:t>steia</w:t>
      </w:r>
      <w:r w:rsidRPr="00E30017">
        <w:rPr>
          <w:lang w:val="ro-MD"/>
        </w:rPr>
        <w:t xml:space="preserve"> (</w:t>
      </w:r>
      <w:r w:rsidR="000A4893">
        <w:rPr>
          <w:lang w:val="ro-MD"/>
        </w:rPr>
        <w:t>f</w:t>
      </w:r>
      <w:r w:rsidR="006F3883" w:rsidRPr="00E30017">
        <w:rPr>
          <w:lang w:val="ro-MD"/>
        </w:rPr>
        <w:t>igura</w:t>
      </w:r>
      <w:r w:rsidRPr="00E30017">
        <w:rPr>
          <w:lang w:val="ro-MD"/>
        </w:rPr>
        <w:t xml:space="preserve"> 3</w:t>
      </w:r>
      <w:r w:rsidR="0029452F" w:rsidRPr="00E30017">
        <w:rPr>
          <w:lang w:val="ro-MD"/>
        </w:rPr>
        <w:t xml:space="preserve"> </w:t>
      </w:r>
      <w:r w:rsidRPr="00E30017">
        <w:rPr>
          <w:lang w:val="ro-MD"/>
        </w:rPr>
        <w:t>c);</w:t>
      </w:r>
    </w:p>
    <w:p w14:paraId="5F66A77B" w14:textId="77777777" w:rsidR="00FB4273" w:rsidRPr="00E30017" w:rsidRDefault="00FB4273" w:rsidP="001B7325">
      <w:pPr>
        <w:ind w:left="426" w:hanging="426"/>
        <w:jc w:val="both"/>
        <w:rPr>
          <w:lang w:val="ro-MD"/>
        </w:rPr>
      </w:pPr>
      <w:r w:rsidRPr="00E30017">
        <w:rPr>
          <w:lang w:val="ro-MD"/>
        </w:rPr>
        <w:t>d)</w:t>
      </w:r>
      <w:r w:rsidR="000C5C0C" w:rsidRPr="00E30017">
        <w:rPr>
          <w:lang w:val="ro-MD"/>
        </w:rPr>
        <w:tab/>
      </w:r>
      <w:r w:rsidRPr="00E30017">
        <w:rPr>
          <w:lang w:val="ro-MD"/>
        </w:rPr>
        <w:t xml:space="preserve">zgomotul este propagat de panoul antizgomot oblic într-o zonă care nu necesită </w:t>
      </w:r>
      <w:proofErr w:type="spellStart"/>
      <w:r w:rsidRPr="00E30017">
        <w:rPr>
          <w:lang w:val="ro-MD"/>
        </w:rPr>
        <w:t>protecţie</w:t>
      </w:r>
      <w:proofErr w:type="spellEnd"/>
      <w:r w:rsidRPr="00E30017">
        <w:rPr>
          <w:lang w:val="ro-MD"/>
        </w:rPr>
        <w:t xml:space="preserve"> fonică (</w:t>
      </w:r>
      <w:r w:rsidR="000A4893">
        <w:rPr>
          <w:lang w:val="ro-MD"/>
        </w:rPr>
        <w:t>f</w:t>
      </w:r>
      <w:r w:rsidR="006F3883" w:rsidRPr="00E30017">
        <w:rPr>
          <w:lang w:val="ro-MD"/>
        </w:rPr>
        <w:t>igura</w:t>
      </w:r>
      <w:r w:rsidRPr="00E30017">
        <w:rPr>
          <w:lang w:val="ro-MD"/>
        </w:rPr>
        <w:t xml:space="preserve"> 3</w:t>
      </w:r>
      <w:r w:rsidR="00F354E4" w:rsidRPr="00E30017">
        <w:rPr>
          <w:lang w:val="ro-MD"/>
        </w:rPr>
        <w:t xml:space="preserve"> </w:t>
      </w:r>
      <w:r w:rsidRPr="00E30017">
        <w:rPr>
          <w:lang w:val="ro-MD"/>
        </w:rPr>
        <w:t>d).</w:t>
      </w:r>
    </w:p>
    <w:p w14:paraId="0033F972" w14:textId="77777777" w:rsidR="00FB4273" w:rsidRPr="00E30017" w:rsidRDefault="00FB4273" w:rsidP="00FB4273">
      <w:pPr>
        <w:autoSpaceDE w:val="0"/>
        <w:autoSpaceDN w:val="0"/>
        <w:adjustRightInd w:val="0"/>
        <w:jc w:val="center"/>
        <w:rPr>
          <w:rFonts w:eastAsia="TimesNewRoman"/>
          <w:lang w:val="ro-MD"/>
        </w:rPr>
      </w:pPr>
    </w:p>
    <w:p w14:paraId="64F54322" w14:textId="77777777" w:rsidR="00FB4273" w:rsidRDefault="00FB4273" w:rsidP="00FB4273">
      <w:pPr>
        <w:autoSpaceDE w:val="0"/>
        <w:autoSpaceDN w:val="0"/>
        <w:adjustRightInd w:val="0"/>
        <w:jc w:val="center"/>
        <w:rPr>
          <w:lang w:val="ro-MD"/>
        </w:rPr>
      </w:pPr>
      <w:r w:rsidRPr="00E30017">
        <w:rPr>
          <w:lang w:val="ro-MD"/>
        </w:rPr>
        <w:object w:dxaOrig="22380" w:dyaOrig="12585" w14:anchorId="7719D52B">
          <v:shape id="_x0000_i1026" type="#_x0000_t75" style="width:427.5pt;height:240pt" o:ole="">
            <v:imagedata r:id="rId17" o:title=""/>
          </v:shape>
          <o:OLEObject Type="Embed" ProgID="AutoCAD.Drawing.17" ShapeID="_x0000_i1026" DrawAspect="Content" ObjectID="_1749380590" r:id="rId18"/>
        </w:object>
      </w:r>
    </w:p>
    <w:p w14:paraId="301D5C73" w14:textId="77777777" w:rsidR="000E7CFB" w:rsidRPr="00E30017" w:rsidRDefault="000E7CFB" w:rsidP="00FB4273">
      <w:pPr>
        <w:autoSpaceDE w:val="0"/>
        <w:autoSpaceDN w:val="0"/>
        <w:adjustRightInd w:val="0"/>
        <w:jc w:val="center"/>
        <w:rPr>
          <w:rFonts w:eastAsia="TimesNewRoman"/>
          <w:b/>
          <w:lang w:val="ro-MD"/>
        </w:rPr>
      </w:pPr>
    </w:p>
    <w:p w14:paraId="71707B9F" w14:textId="77777777" w:rsidR="00FB4273" w:rsidRPr="000E7CFB" w:rsidRDefault="006F3883" w:rsidP="00FB4273">
      <w:pPr>
        <w:autoSpaceDE w:val="0"/>
        <w:autoSpaceDN w:val="0"/>
        <w:adjustRightInd w:val="0"/>
        <w:jc w:val="center"/>
        <w:rPr>
          <w:rFonts w:eastAsia="TimesNewRoman"/>
          <w:b/>
          <w:lang w:val="ro-MD"/>
        </w:rPr>
      </w:pPr>
      <w:r w:rsidRPr="000E7CFB">
        <w:rPr>
          <w:rFonts w:eastAsia="TimesNewRoman"/>
          <w:b/>
          <w:lang w:val="ro-MD"/>
        </w:rPr>
        <w:t>Figura</w:t>
      </w:r>
      <w:r w:rsidR="00FB4273" w:rsidRPr="000E7CFB">
        <w:rPr>
          <w:rFonts w:eastAsia="TimesNewRoman"/>
          <w:b/>
          <w:lang w:val="ro-MD"/>
        </w:rPr>
        <w:t xml:space="preserve"> 3</w:t>
      </w:r>
      <w:r w:rsidRPr="000E7CFB">
        <w:rPr>
          <w:rFonts w:eastAsia="TimesNewRoman"/>
          <w:b/>
          <w:lang w:val="ro-MD"/>
        </w:rPr>
        <w:t xml:space="preserve"> – </w:t>
      </w:r>
      <w:proofErr w:type="spellStart"/>
      <w:r w:rsidR="00FB4273" w:rsidRPr="000E7CFB">
        <w:rPr>
          <w:rFonts w:eastAsia="TimesNewRoman"/>
          <w:b/>
          <w:lang w:val="ro-MD"/>
        </w:rPr>
        <w:t>Condiţiile</w:t>
      </w:r>
      <w:proofErr w:type="spellEnd"/>
      <w:r w:rsidR="00FB4273" w:rsidRPr="000E7CFB">
        <w:rPr>
          <w:rFonts w:eastAsia="TimesNewRoman"/>
          <w:b/>
          <w:lang w:val="ro-MD"/>
        </w:rPr>
        <w:t xml:space="preserve"> folosirii panourilor </w:t>
      </w:r>
      <w:proofErr w:type="spellStart"/>
      <w:r w:rsidR="00FB4273" w:rsidRPr="000E7CFB">
        <w:rPr>
          <w:rFonts w:eastAsia="TimesNewRoman"/>
          <w:b/>
          <w:lang w:val="ro-MD"/>
        </w:rPr>
        <w:t>fonoreflectante</w:t>
      </w:r>
      <w:proofErr w:type="spellEnd"/>
      <w:r w:rsidR="00FB4273" w:rsidRPr="000E7CFB">
        <w:rPr>
          <w:rFonts w:eastAsia="TimesNewRoman"/>
          <w:b/>
          <w:lang w:val="ro-MD"/>
        </w:rPr>
        <w:t xml:space="preserve"> </w:t>
      </w:r>
    </w:p>
    <w:p w14:paraId="0343666C" w14:textId="77777777" w:rsidR="00FB4273" w:rsidRDefault="00FB4273" w:rsidP="00DB2CE5">
      <w:pPr>
        <w:ind w:firstLine="318"/>
        <w:rPr>
          <w:b/>
          <w:highlight w:val="yellow"/>
          <w:lang w:val="ro-MD"/>
        </w:rPr>
      </w:pPr>
    </w:p>
    <w:p w14:paraId="4BBCE0D3" w14:textId="77777777" w:rsidR="00FB4273" w:rsidRPr="00E30017" w:rsidRDefault="001B7325" w:rsidP="001B7325">
      <w:pPr>
        <w:jc w:val="both"/>
        <w:rPr>
          <w:lang w:val="ro-MD"/>
        </w:rPr>
      </w:pPr>
      <w:r w:rsidRPr="00E30017">
        <w:rPr>
          <w:b/>
          <w:lang w:val="ro-MD"/>
        </w:rPr>
        <w:t>7</w:t>
      </w:r>
      <w:r w:rsidR="00FB4273" w:rsidRPr="00E30017">
        <w:rPr>
          <w:b/>
          <w:lang w:val="ro-MD"/>
        </w:rPr>
        <w:t>.1</w:t>
      </w:r>
      <w:r w:rsidR="00F354E4" w:rsidRPr="00E30017">
        <w:rPr>
          <w:b/>
          <w:lang w:val="ro-MD"/>
        </w:rPr>
        <w:t>7</w:t>
      </w:r>
      <w:r w:rsidR="00FB4273" w:rsidRPr="00E30017">
        <w:rPr>
          <w:b/>
          <w:lang w:val="ro-MD"/>
        </w:rPr>
        <w:tab/>
      </w:r>
      <w:r w:rsidR="00FB4273" w:rsidRPr="00E30017">
        <w:rPr>
          <w:lang w:val="ro-MD"/>
        </w:rPr>
        <w:t xml:space="preserve">Panourile fonoabsorbante se folosesc pentru </w:t>
      </w:r>
      <w:proofErr w:type="spellStart"/>
      <w:r w:rsidR="00FB4273" w:rsidRPr="00E30017">
        <w:rPr>
          <w:lang w:val="ro-MD"/>
        </w:rPr>
        <w:t>protecţia</w:t>
      </w:r>
      <w:proofErr w:type="spellEnd"/>
      <w:r w:rsidR="00FB4273" w:rsidRPr="00E30017">
        <w:rPr>
          <w:lang w:val="ro-MD"/>
        </w:rPr>
        <w:t xml:space="preserve"> zonei de locuit în următoarele cazuri:</w:t>
      </w:r>
    </w:p>
    <w:p w14:paraId="2809E336" w14:textId="77777777" w:rsidR="001B7325" w:rsidRPr="00E30017" w:rsidRDefault="001B7325" w:rsidP="001B7325">
      <w:pPr>
        <w:jc w:val="both"/>
        <w:rPr>
          <w:lang w:val="ro-MD"/>
        </w:rPr>
      </w:pPr>
    </w:p>
    <w:p w14:paraId="1E5E4FF5" w14:textId="77777777" w:rsidR="00FB4273" w:rsidRPr="00E30017" w:rsidRDefault="00FB4273" w:rsidP="001B7325">
      <w:pPr>
        <w:ind w:left="426" w:hanging="426"/>
        <w:jc w:val="both"/>
        <w:rPr>
          <w:lang w:val="ro-MD"/>
        </w:rPr>
      </w:pPr>
      <w:r w:rsidRPr="00E30017">
        <w:rPr>
          <w:lang w:val="ro-MD"/>
        </w:rPr>
        <w:t>a)</w:t>
      </w:r>
      <w:r w:rsidRPr="00E30017">
        <w:rPr>
          <w:lang w:val="ro-MD"/>
        </w:rPr>
        <w:tab/>
        <w:t xml:space="preserve">dacă este nevoie să se prevină </w:t>
      </w:r>
      <w:proofErr w:type="spellStart"/>
      <w:r w:rsidRPr="00E30017">
        <w:rPr>
          <w:lang w:val="ro-MD"/>
        </w:rPr>
        <w:t>creşterea</w:t>
      </w:r>
      <w:proofErr w:type="spellEnd"/>
      <w:r w:rsidRPr="00E30017">
        <w:rPr>
          <w:lang w:val="ro-MD"/>
        </w:rPr>
        <w:t xml:space="preserve"> nivelului sunetului cu 3 dB într-o zonă deschisă pentru zgomot, când </w:t>
      </w:r>
      <w:proofErr w:type="spellStart"/>
      <w:r w:rsidRPr="00E30017">
        <w:rPr>
          <w:lang w:val="ro-MD"/>
        </w:rPr>
        <w:t>locuinţele</w:t>
      </w:r>
      <w:proofErr w:type="spellEnd"/>
      <w:r w:rsidRPr="00E30017">
        <w:rPr>
          <w:lang w:val="ro-MD"/>
        </w:rPr>
        <w:t xml:space="preserve"> sunt amplasate la o </w:t>
      </w:r>
      <w:proofErr w:type="spellStart"/>
      <w:r w:rsidRPr="00E30017">
        <w:rPr>
          <w:lang w:val="ro-MD"/>
        </w:rPr>
        <w:t>distanţă</w:t>
      </w:r>
      <w:proofErr w:type="spellEnd"/>
      <w:r w:rsidRPr="00E30017">
        <w:rPr>
          <w:lang w:val="ro-MD"/>
        </w:rPr>
        <w:t xml:space="preserve"> mai mică de 500 m de la panoul fonoabsorbant;</w:t>
      </w:r>
    </w:p>
    <w:p w14:paraId="232E2C78" w14:textId="77777777" w:rsidR="00FB4273" w:rsidRPr="00E30017" w:rsidRDefault="00FB4273" w:rsidP="001B7325">
      <w:pPr>
        <w:ind w:left="426" w:hanging="426"/>
        <w:jc w:val="both"/>
        <w:rPr>
          <w:lang w:val="ro-MD"/>
        </w:rPr>
      </w:pPr>
      <w:r w:rsidRPr="00E30017">
        <w:rPr>
          <w:lang w:val="ro-MD"/>
        </w:rPr>
        <w:lastRenderedPageBreak/>
        <w:t>b)</w:t>
      </w:r>
      <w:r w:rsidRPr="00E30017">
        <w:rPr>
          <w:lang w:val="ro-MD"/>
        </w:rPr>
        <w:tab/>
        <w:t xml:space="preserve">dacă este nevoie să se prevină </w:t>
      </w:r>
      <w:proofErr w:type="spellStart"/>
      <w:r w:rsidRPr="00E30017">
        <w:rPr>
          <w:lang w:val="ro-MD"/>
        </w:rPr>
        <w:t>creşterea</w:t>
      </w:r>
      <w:proofErr w:type="spellEnd"/>
      <w:r w:rsidRPr="00E30017">
        <w:rPr>
          <w:lang w:val="ro-MD"/>
        </w:rPr>
        <w:t xml:space="preserve"> nivelului sunetului în zona umbrei sonore împotriva propagării multiple a zgomotului; în acest scop pot fi folosite </w:t>
      </w:r>
      <w:proofErr w:type="spellStart"/>
      <w:r w:rsidRPr="00E30017">
        <w:rPr>
          <w:lang w:val="ro-MD"/>
        </w:rPr>
        <w:t>atît</w:t>
      </w:r>
      <w:proofErr w:type="spellEnd"/>
      <w:r w:rsidRPr="00E30017">
        <w:rPr>
          <w:lang w:val="ro-MD"/>
        </w:rPr>
        <w:t xml:space="preserve"> panouri antizgomot  verticale, cât şi oblice;</w:t>
      </w:r>
    </w:p>
    <w:p w14:paraId="3D6CAF7E" w14:textId="77777777" w:rsidR="00FB4273" w:rsidRPr="00E30017" w:rsidRDefault="00FB4273" w:rsidP="001B7325">
      <w:pPr>
        <w:ind w:left="426" w:hanging="426"/>
        <w:jc w:val="both"/>
        <w:rPr>
          <w:lang w:val="ro-MD"/>
        </w:rPr>
      </w:pPr>
      <w:r w:rsidRPr="00E30017">
        <w:rPr>
          <w:lang w:val="ro-MD"/>
        </w:rPr>
        <w:t>c)</w:t>
      </w:r>
      <w:r w:rsidRPr="00E30017">
        <w:rPr>
          <w:lang w:val="ro-MD"/>
        </w:rPr>
        <w:tab/>
        <w:t xml:space="preserve">dacă este nevoie să se prevină </w:t>
      </w:r>
      <w:proofErr w:type="spellStart"/>
      <w:r w:rsidRPr="00E30017">
        <w:rPr>
          <w:lang w:val="ro-MD"/>
        </w:rPr>
        <w:t>creşterea</w:t>
      </w:r>
      <w:proofErr w:type="spellEnd"/>
      <w:r w:rsidRPr="00E30017">
        <w:rPr>
          <w:lang w:val="ro-MD"/>
        </w:rPr>
        <w:t xml:space="preserve"> nivelului sunetului după panoul antizgomot ca rezultat al reflectării zgomotului de la vehiculele cu caroserii înalte, auto</w:t>
      </w:r>
      <w:r w:rsidR="00510DD6">
        <w:rPr>
          <w:lang w:val="ro-MD"/>
        </w:rPr>
        <w:t>buse</w:t>
      </w:r>
      <w:r w:rsidRPr="00E30017">
        <w:rPr>
          <w:lang w:val="ro-MD"/>
        </w:rPr>
        <w:t xml:space="preserve">, autotrenuri şi refrigeratoare la </w:t>
      </w:r>
      <w:proofErr w:type="spellStart"/>
      <w:r w:rsidRPr="00E30017">
        <w:rPr>
          <w:lang w:val="ro-MD"/>
        </w:rPr>
        <w:t>înălţimea</w:t>
      </w:r>
      <w:proofErr w:type="spellEnd"/>
      <w:r w:rsidRPr="00E30017">
        <w:rPr>
          <w:lang w:val="ro-MD"/>
        </w:rPr>
        <w:t xml:space="preserve"> panourilor de până la 3,5 m.</w:t>
      </w:r>
    </w:p>
    <w:p w14:paraId="0D953B96" w14:textId="77777777" w:rsidR="001B7325" w:rsidRPr="00E30017" w:rsidRDefault="001B7325" w:rsidP="001B7325">
      <w:pPr>
        <w:ind w:left="426" w:hanging="426"/>
        <w:jc w:val="both"/>
        <w:rPr>
          <w:lang w:val="ro-MD"/>
        </w:rPr>
      </w:pPr>
    </w:p>
    <w:p w14:paraId="311B8F8F" w14:textId="77777777" w:rsidR="00FB4273" w:rsidRPr="00E30017" w:rsidRDefault="001B7325" w:rsidP="001B7325">
      <w:pPr>
        <w:jc w:val="both"/>
        <w:rPr>
          <w:rFonts w:eastAsia="TimesNewRoman"/>
          <w:lang w:val="ro-MD"/>
        </w:rPr>
      </w:pPr>
      <w:r w:rsidRPr="00E30017">
        <w:rPr>
          <w:b/>
          <w:lang w:val="ro-MD"/>
        </w:rPr>
        <w:t>7</w:t>
      </w:r>
      <w:r w:rsidR="00FB4273" w:rsidRPr="00E30017">
        <w:rPr>
          <w:b/>
          <w:lang w:val="ro-MD"/>
        </w:rPr>
        <w:t>.1</w:t>
      </w:r>
      <w:r w:rsidR="00F354E4" w:rsidRPr="00E30017">
        <w:rPr>
          <w:b/>
          <w:lang w:val="ro-MD"/>
        </w:rPr>
        <w:t>8</w:t>
      </w:r>
      <w:r w:rsidR="00FB4273" w:rsidRPr="00E30017">
        <w:rPr>
          <w:b/>
          <w:lang w:val="ro-MD"/>
        </w:rPr>
        <w:tab/>
      </w:r>
      <w:r w:rsidR="00FB4273" w:rsidRPr="00E30017">
        <w:rPr>
          <w:lang w:val="ro-MD"/>
        </w:rPr>
        <w:t xml:space="preserve">Panourile fonoabsorbante pot avea absorbante acustice de următoarele tipuri: din materiale poroase, panouri de </w:t>
      </w:r>
      <w:proofErr w:type="spellStart"/>
      <w:r w:rsidR="00FB4273" w:rsidRPr="00E30017">
        <w:rPr>
          <w:lang w:val="ro-MD"/>
        </w:rPr>
        <w:t>rezonanţă</w:t>
      </w:r>
      <w:proofErr w:type="spellEnd"/>
      <w:r w:rsidR="00FB4273" w:rsidRPr="00E30017">
        <w:rPr>
          <w:lang w:val="ro-MD"/>
        </w:rPr>
        <w:t xml:space="preserve">, </w:t>
      </w:r>
      <w:proofErr w:type="spellStart"/>
      <w:r w:rsidR="00FB4273" w:rsidRPr="00E30017">
        <w:rPr>
          <w:lang w:val="ro-MD"/>
        </w:rPr>
        <w:t>construcţii</w:t>
      </w:r>
      <w:proofErr w:type="spellEnd"/>
      <w:r w:rsidR="00FB4273" w:rsidRPr="00E30017">
        <w:rPr>
          <w:lang w:val="ro-MD"/>
        </w:rPr>
        <w:t xml:space="preserve"> cu acoperire din material perforat</w:t>
      </w:r>
      <w:r w:rsidR="00FB4273" w:rsidRPr="00E30017">
        <w:rPr>
          <w:lang w:val="ro-MD"/>
        </w:rPr>
        <w:tab/>
      </w:r>
      <w:proofErr w:type="spellStart"/>
      <w:r w:rsidR="00FB4273" w:rsidRPr="00E30017">
        <w:rPr>
          <w:rFonts w:eastAsia="TimesNewRoman"/>
          <w:lang w:val="ro-MD"/>
        </w:rPr>
        <w:t>Absorbţia</w:t>
      </w:r>
      <w:proofErr w:type="spellEnd"/>
      <w:r w:rsidR="00FB4273" w:rsidRPr="00E30017">
        <w:rPr>
          <w:rFonts w:eastAsia="TimesNewRoman"/>
          <w:lang w:val="ro-MD"/>
        </w:rPr>
        <w:t xml:space="preserve"> sunetului de materialele poroase este determinată de frecarea vâscoasă în pori, frecarea internă, schimbul de căldură în aer</w:t>
      </w:r>
      <w:r w:rsidR="00FB4273" w:rsidRPr="00E30017">
        <w:rPr>
          <w:rFonts w:eastAsia="TimesNewRoman"/>
          <w:lang w:val="ro-MD"/>
        </w:rPr>
        <w:tab/>
        <w:t xml:space="preserve">Ca bază pentru materialul granular poros poate servi: granule minerale, </w:t>
      </w:r>
      <w:proofErr w:type="spellStart"/>
      <w:r w:rsidR="00FB4273" w:rsidRPr="00E30017">
        <w:rPr>
          <w:rFonts w:eastAsia="TimesNewRoman"/>
          <w:lang w:val="ro-MD"/>
        </w:rPr>
        <w:t>pietriş</w:t>
      </w:r>
      <w:proofErr w:type="spellEnd"/>
      <w:r w:rsidR="00FB4273" w:rsidRPr="00E30017">
        <w:rPr>
          <w:rFonts w:eastAsia="TimesNewRoman"/>
          <w:lang w:val="ro-MD"/>
        </w:rPr>
        <w:t>, piatra ponce, zgură, fibra lemnoasă, vata minerală, fibra din bazalt</w:t>
      </w:r>
      <w:r w:rsidR="001D706E" w:rsidRPr="00E30017">
        <w:rPr>
          <w:rFonts w:eastAsia="TimesNewRoman"/>
          <w:lang w:val="ro-MD"/>
        </w:rPr>
        <w:t xml:space="preserve">. </w:t>
      </w:r>
      <w:r w:rsidR="00FB4273" w:rsidRPr="00E30017">
        <w:rPr>
          <w:rFonts w:eastAsia="TimesNewRoman"/>
          <w:lang w:val="ro-MD"/>
        </w:rPr>
        <w:t xml:space="preserve">Din aceste materiale pot fi </w:t>
      </w:r>
      <w:proofErr w:type="spellStart"/>
      <w:r w:rsidR="00FB4273" w:rsidRPr="00E30017">
        <w:rPr>
          <w:rFonts w:eastAsia="TimesNewRoman"/>
          <w:lang w:val="ro-MD"/>
        </w:rPr>
        <w:t>confecţionate</w:t>
      </w:r>
      <w:proofErr w:type="spellEnd"/>
      <w:r w:rsidR="00FB4273" w:rsidRPr="00E30017">
        <w:rPr>
          <w:rFonts w:eastAsia="TimesNewRoman"/>
          <w:lang w:val="ro-MD"/>
        </w:rPr>
        <w:t xml:space="preserve"> plăci care se instalează între îmbinările panoului antizgomot.</w:t>
      </w:r>
    </w:p>
    <w:p w14:paraId="095F1EEB" w14:textId="77777777" w:rsidR="001B7325" w:rsidRPr="00E30017" w:rsidRDefault="001B7325" w:rsidP="001B7325">
      <w:pPr>
        <w:jc w:val="both"/>
        <w:rPr>
          <w:rFonts w:eastAsia="TimesNewRoman"/>
          <w:lang w:val="ro-MD"/>
        </w:rPr>
      </w:pPr>
    </w:p>
    <w:p w14:paraId="2131D92B" w14:textId="77777777" w:rsidR="00FB4273" w:rsidRPr="00E30017" w:rsidRDefault="001B7325" w:rsidP="001B7325">
      <w:pPr>
        <w:jc w:val="both"/>
        <w:rPr>
          <w:lang w:val="ro-MD"/>
        </w:rPr>
      </w:pPr>
      <w:r w:rsidRPr="00E30017">
        <w:rPr>
          <w:rFonts w:eastAsia="TimesNewRoman"/>
          <w:b/>
          <w:lang w:val="ro-MD"/>
        </w:rPr>
        <w:t>7</w:t>
      </w:r>
      <w:r w:rsidR="00FB4273" w:rsidRPr="00E30017">
        <w:rPr>
          <w:rFonts w:eastAsia="TimesNewRoman"/>
          <w:b/>
          <w:lang w:val="ro-MD"/>
        </w:rPr>
        <w:t>.1</w:t>
      </w:r>
      <w:r w:rsidR="00F354E4" w:rsidRPr="00E30017">
        <w:rPr>
          <w:rFonts w:eastAsia="TimesNewRoman"/>
          <w:b/>
          <w:lang w:val="ro-MD"/>
        </w:rPr>
        <w:t>8</w:t>
      </w:r>
      <w:r w:rsidR="00FB4273" w:rsidRPr="00E30017">
        <w:rPr>
          <w:rFonts w:eastAsia="TimesNewRoman"/>
          <w:b/>
          <w:lang w:val="ro-MD"/>
        </w:rPr>
        <w:t>.1</w:t>
      </w:r>
      <w:r w:rsidR="00FB4273" w:rsidRPr="00E30017">
        <w:rPr>
          <w:rFonts w:eastAsia="TimesNewRoman"/>
          <w:lang w:val="ro-MD"/>
        </w:rPr>
        <w:tab/>
        <w:t xml:space="preserve">Reflectarea sunetului poate fi asigurată nu doar de </w:t>
      </w:r>
      <w:proofErr w:type="spellStart"/>
      <w:r w:rsidR="00FB4273" w:rsidRPr="00E30017">
        <w:rPr>
          <w:rFonts w:eastAsia="TimesNewRoman"/>
          <w:lang w:val="ro-MD"/>
        </w:rPr>
        <w:t>înclinaţia</w:t>
      </w:r>
      <w:proofErr w:type="spellEnd"/>
      <w:r w:rsidR="00FB4273" w:rsidRPr="00E30017">
        <w:rPr>
          <w:rFonts w:eastAsia="TimesNewRoman"/>
          <w:lang w:val="ro-MD"/>
        </w:rPr>
        <w:t xml:space="preserve"> </w:t>
      </w:r>
      <w:r w:rsidR="00FB4273" w:rsidRPr="00E30017">
        <w:rPr>
          <w:lang w:val="ro-MD"/>
        </w:rPr>
        <w:t>panoului antizgomot</w:t>
      </w:r>
      <w:r w:rsidR="00FB4273" w:rsidRPr="00E30017">
        <w:rPr>
          <w:rFonts w:eastAsia="TimesNewRoman"/>
          <w:lang w:val="ro-MD"/>
        </w:rPr>
        <w:t>, dar şi de executarea lui cu un profil în trepte</w:t>
      </w:r>
      <w:r w:rsidR="001D706E" w:rsidRPr="00E30017">
        <w:rPr>
          <w:rFonts w:eastAsia="TimesNewRoman"/>
          <w:lang w:val="ro-MD"/>
        </w:rPr>
        <w:t xml:space="preserve">. </w:t>
      </w:r>
      <w:r w:rsidR="00FB4273" w:rsidRPr="00E30017">
        <w:rPr>
          <w:rFonts w:eastAsia="TimesNewRoman"/>
          <w:lang w:val="ro-MD"/>
        </w:rPr>
        <w:t xml:space="preserve">Dar odată cu aceasta </w:t>
      </w:r>
      <w:proofErr w:type="spellStart"/>
      <w:r w:rsidR="00FB4273" w:rsidRPr="00E30017">
        <w:rPr>
          <w:rFonts w:eastAsia="TimesNewRoman"/>
          <w:lang w:val="ro-MD"/>
        </w:rPr>
        <w:t>creşte</w:t>
      </w:r>
      <w:proofErr w:type="spellEnd"/>
      <w:r w:rsidR="00FB4273" w:rsidRPr="00E30017">
        <w:rPr>
          <w:rFonts w:eastAsia="TimesNewRoman"/>
          <w:lang w:val="ro-MD"/>
        </w:rPr>
        <w:t xml:space="preserve"> </w:t>
      </w:r>
      <w:proofErr w:type="spellStart"/>
      <w:r w:rsidR="00FB4273" w:rsidRPr="00E30017">
        <w:rPr>
          <w:rFonts w:eastAsia="TimesNewRoman"/>
          <w:lang w:val="ro-MD"/>
        </w:rPr>
        <w:t>frecvenţa</w:t>
      </w:r>
      <w:proofErr w:type="spellEnd"/>
      <w:r w:rsidR="00FB4273" w:rsidRPr="00E30017">
        <w:rPr>
          <w:rFonts w:eastAsia="TimesNewRoman"/>
          <w:lang w:val="ro-MD"/>
        </w:rPr>
        <w:t xml:space="preserve"> la care mai eficient va avea loc reflectarea şi sunetul de </w:t>
      </w:r>
      <w:proofErr w:type="spellStart"/>
      <w:r w:rsidR="00FB4273" w:rsidRPr="00E30017">
        <w:rPr>
          <w:rFonts w:eastAsia="TimesNewRoman"/>
          <w:lang w:val="ro-MD"/>
        </w:rPr>
        <w:t>frecvenţe</w:t>
      </w:r>
      <w:proofErr w:type="spellEnd"/>
      <w:r w:rsidR="00FB4273" w:rsidRPr="00E30017">
        <w:rPr>
          <w:rFonts w:eastAsia="TimesNewRoman"/>
          <w:lang w:val="ro-MD"/>
        </w:rPr>
        <w:t xml:space="preserve"> </w:t>
      </w:r>
      <w:r w:rsidR="001D706E" w:rsidRPr="00E30017">
        <w:rPr>
          <w:rFonts w:eastAsia="TimesNewRoman"/>
          <w:lang w:val="ro-MD"/>
        </w:rPr>
        <w:t>mici</w:t>
      </w:r>
      <w:r w:rsidR="00FB4273" w:rsidRPr="00E30017">
        <w:rPr>
          <w:rFonts w:eastAsia="TimesNewRoman"/>
          <w:lang w:val="ro-MD"/>
        </w:rPr>
        <w:t xml:space="preserve"> nu va fi reflectat (</w:t>
      </w:r>
      <w:r w:rsidR="000A4893">
        <w:rPr>
          <w:rFonts w:eastAsia="TimesNewRoman"/>
          <w:lang w:val="ro-MD"/>
        </w:rPr>
        <w:t>f</w:t>
      </w:r>
      <w:r w:rsidR="006F3883" w:rsidRPr="00E30017">
        <w:rPr>
          <w:rFonts w:eastAsia="TimesNewRoman"/>
          <w:lang w:val="ro-MD"/>
        </w:rPr>
        <w:t>igura</w:t>
      </w:r>
      <w:r w:rsidR="001D706E" w:rsidRPr="00E30017">
        <w:rPr>
          <w:rFonts w:eastAsia="TimesNewRoman"/>
          <w:lang w:val="ro-MD"/>
        </w:rPr>
        <w:t xml:space="preserve"> 4</w:t>
      </w:r>
      <w:r w:rsidR="00FB4273" w:rsidRPr="00E30017">
        <w:rPr>
          <w:rFonts w:eastAsia="TimesNewRoman"/>
          <w:lang w:val="ro-MD"/>
        </w:rPr>
        <w:t>)</w:t>
      </w:r>
      <w:r w:rsidR="001D706E" w:rsidRPr="00E30017">
        <w:rPr>
          <w:rFonts w:eastAsia="TimesNewRoman"/>
          <w:lang w:val="ro-MD"/>
        </w:rPr>
        <w:t>.</w:t>
      </w:r>
    </w:p>
    <w:p w14:paraId="1064F827" w14:textId="77777777" w:rsidR="001D706E" w:rsidRPr="00E30017" w:rsidRDefault="00D00135" w:rsidP="001D706E">
      <w:pPr>
        <w:jc w:val="center"/>
        <w:rPr>
          <w:lang w:val="ro-MD"/>
        </w:rPr>
      </w:pPr>
      <w:r w:rsidRPr="00E30017">
        <w:rPr>
          <w:i/>
          <w:lang w:val="ro-MD"/>
        </w:rPr>
        <w:object w:dxaOrig="22380" w:dyaOrig="12585" w14:anchorId="3513CC02">
          <v:shape id="_x0000_i1027" type="#_x0000_t75" style="width:6in;height:178.5pt" o:ole="">
            <v:imagedata r:id="rId19" o:title=""/>
          </v:shape>
          <o:OLEObject Type="Embed" ProgID="AutoCAD.Drawing.17" ShapeID="_x0000_i1027" DrawAspect="Content" ObjectID="_1749380591" r:id="rId20"/>
        </w:object>
      </w:r>
    </w:p>
    <w:p w14:paraId="0C90A61F" w14:textId="77777777" w:rsidR="001D706E" w:rsidRPr="000E7CFB" w:rsidRDefault="006F3883" w:rsidP="001D706E">
      <w:pPr>
        <w:ind w:firstLine="318"/>
        <w:jc w:val="center"/>
        <w:rPr>
          <w:rFonts w:eastAsia="TimesNewRoman"/>
          <w:b/>
          <w:lang w:val="ro-MD"/>
        </w:rPr>
      </w:pPr>
      <w:r w:rsidRPr="000E7CFB">
        <w:rPr>
          <w:rFonts w:eastAsia="TimesNewRoman"/>
          <w:b/>
          <w:lang w:val="ro-MD"/>
        </w:rPr>
        <w:t>Figura</w:t>
      </w:r>
      <w:r w:rsidR="001D706E" w:rsidRPr="000E7CFB">
        <w:rPr>
          <w:rFonts w:eastAsia="TimesNewRoman"/>
          <w:b/>
          <w:lang w:val="ro-MD"/>
        </w:rPr>
        <w:t xml:space="preserve"> 4 </w:t>
      </w:r>
      <w:r w:rsidRPr="000E7CFB">
        <w:rPr>
          <w:rFonts w:eastAsia="TimesNewRoman"/>
          <w:b/>
          <w:lang w:val="ro-MD"/>
        </w:rPr>
        <w:t xml:space="preserve">– </w:t>
      </w:r>
      <w:r w:rsidR="001D706E" w:rsidRPr="000E7CFB">
        <w:rPr>
          <w:rFonts w:eastAsia="TimesNewRoman"/>
          <w:b/>
          <w:lang w:val="ro-MD"/>
        </w:rPr>
        <w:t xml:space="preserve">Schema </w:t>
      </w:r>
      <w:r w:rsidR="001D706E" w:rsidRPr="000E7CFB">
        <w:rPr>
          <w:b/>
          <w:lang w:val="ro-MD"/>
        </w:rPr>
        <w:t>panoului antizgomot</w:t>
      </w:r>
      <w:r w:rsidR="001D706E" w:rsidRPr="000E7CFB">
        <w:rPr>
          <w:rFonts w:eastAsia="TimesNewRoman"/>
          <w:b/>
          <w:lang w:val="ro-MD"/>
        </w:rPr>
        <w:t xml:space="preserve"> în trepte cu dimensiunile geometrice de bază</w:t>
      </w:r>
    </w:p>
    <w:p w14:paraId="24419E59" w14:textId="77777777" w:rsidR="001D706E" w:rsidRPr="00E30017" w:rsidRDefault="001D706E" w:rsidP="001D706E">
      <w:pPr>
        <w:ind w:firstLine="318"/>
        <w:jc w:val="center"/>
        <w:rPr>
          <w:lang w:val="ro-MD"/>
        </w:rPr>
      </w:pPr>
    </w:p>
    <w:p w14:paraId="046480D2" w14:textId="77777777" w:rsidR="001D706E" w:rsidRPr="00E30017" w:rsidRDefault="00796148" w:rsidP="00796148">
      <w:pPr>
        <w:autoSpaceDE w:val="0"/>
        <w:autoSpaceDN w:val="0"/>
        <w:adjustRightInd w:val="0"/>
        <w:jc w:val="both"/>
        <w:rPr>
          <w:lang w:val="ro-MD"/>
        </w:rPr>
      </w:pPr>
      <w:r w:rsidRPr="00E30017">
        <w:rPr>
          <w:b/>
          <w:lang w:val="ro-MD"/>
        </w:rPr>
        <w:t>7</w:t>
      </w:r>
      <w:r w:rsidR="001D706E" w:rsidRPr="00E30017">
        <w:rPr>
          <w:b/>
          <w:lang w:val="ro-MD"/>
        </w:rPr>
        <w:t>.1</w:t>
      </w:r>
      <w:r w:rsidR="00EB0FE5" w:rsidRPr="00E30017">
        <w:rPr>
          <w:b/>
          <w:lang w:val="ro-MD"/>
        </w:rPr>
        <w:t>9</w:t>
      </w:r>
      <w:r w:rsidR="001D706E" w:rsidRPr="00E30017">
        <w:rPr>
          <w:b/>
          <w:lang w:val="ro-MD"/>
        </w:rPr>
        <w:tab/>
      </w:r>
      <w:r w:rsidR="001D706E" w:rsidRPr="00E30017">
        <w:rPr>
          <w:lang w:val="ro-MD"/>
        </w:rPr>
        <w:t xml:space="preserve">La proiectarea panourilor antizgomot trebuie luat în considerare că </w:t>
      </w:r>
      <w:proofErr w:type="spellStart"/>
      <w:r w:rsidR="001D706E" w:rsidRPr="00E30017">
        <w:rPr>
          <w:lang w:val="ro-MD"/>
        </w:rPr>
        <w:t>eficienţa</w:t>
      </w:r>
      <w:proofErr w:type="spellEnd"/>
      <w:r w:rsidR="001D706E" w:rsidRPr="00E30017">
        <w:rPr>
          <w:lang w:val="ro-MD"/>
        </w:rPr>
        <w:t xml:space="preserve"> lor într-o anumită măsură depinde de forma acestora. Cel mai eficient este profilul transversal al panoului în formă de T</w:t>
      </w:r>
      <w:r w:rsidR="001B7325" w:rsidRPr="00E30017">
        <w:rPr>
          <w:lang w:val="ro-MD"/>
        </w:rPr>
        <w:t xml:space="preserve">. </w:t>
      </w:r>
      <w:proofErr w:type="spellStart"/>
      <w:r w:rsidR="001D706E" w:rsidRPr="00E30017">
        <w:rPr>
          <w:lang w:val="ro-MD"/>
        </w:rPr>
        <w:t>Lăţimea</w:t>
      </w:r>
      <w:proofErr w:type="spellEnd"/>
      <w:r w:rsidR="001D706E" w:rsidRPr="00E30017">
        <w:rPr>
          <w:lang w:val="ro-MD"/>
        </w:rPr>
        <w:t xml:space="preserve"> optimală a raftului superior a unei asemenea bariere este de 0,6 m. </w:t>
      </w:r>
      <w:proofErr w:type="spellStart"/>
      <w:r w:rsidR="001D706E" w:rsidRPr="00E30017">
        <w:rPr>
          <w:lang w:val="ro-MD"/>
        </w:rPr>
        <w:t>Eficienţa</w:t>
      </w:r>
      <w:proofErr w:type="spellEnd"/>
      <w:r w:rsidR="001D706E" w:rsidRPr="00E30017">
        <w:rPr>
          <w:lang w:val="ro-MD"/>
        </w:rPr>
        <w:t xml:space="preserve"> unui asemenea panou este cu 2,5 dB mai mare decât </w:t>
      </w:r>
      <w:proofErr w:type="spellStart"/>
      <w:r w:rsidR="001D706E" w:rsidRPr="00E30017">
        <w:rPr>
          <w:lang w:val="ro-MD"/>
        </w:rPr>
        <w:t>eficienţa</w:t>
      </w:r>
      <w:proofErr w:type="spellEnd"/>
      <w:r w:rsidR="001D706E" w:rsidRPr="00E30017">
        <w:rPr>
          <w:lang w:val="ro-MD"/>
        </w:rPr>
        <w:t xml:space="preserve"> unui ecran </w:t>
      </w:r>
      <w:proofErr w:type="spellStart"/>
      <w:r w:rsidR="001D706E" w:rsidRPr="00E30017">
        <w:rPr>
          <w:lang w:val="ro-MD"/>
        </w:rPr>
        <w:t>subţire</w:t>
      </w:r>
      <w:proofErr w:type="spellEnd"/>
      <w:r w:rsidR="001D706E" w:rsidRPr="00E30017">
        <w:rPr>
          <w:lang w:val="ro-MD"/>
        </w:rPr>
        <w:t xml:space="preserve"> </w:t>
      </w:r>
      <w:proofErr w:type="spellStart"/>
      <w:r w:rsidR="001D706E" w:rsidRPr="00E30017">
        <w:rPr>
          <w:lang w:val="ro-MD"/>
        </w:rPr>
        <w:t>obişnuit</w:t>
      </w:r>
      <w:proofErr w:type="spellEnd"/>
      <w:r w:rsidR="001D706E" w:rsidRPr="00E30017">
        <w:rPr>
          <w:lang w:val="ro-MD"/>
        </w:rPr>
        <w:t xml:space="preserve"> cu </w:t>
      </w:r>
      <w:proofErr w:type="spellStart"/>
      <w:r w:rsidR="001D706E" w:rsidRPr="00E30017">
        <w:rPr>
          <w:lang w:val="ro-MD"/>
        </w:rPr>
        <w:t>pereţii</w:t>
      </w:r>
      <w:proofErr w:type="spellEnd"/>
      <w:r w:rsidR="001D706E" w:rsidRPr="00E30017">
        <w:rPr>
          <w:lang w:val="ro-MD"/>
        </w:rPr>
        <w:t xml:space="preserve"> de </w:t>
      </w:r>
      <w:proofErr w:type="spellStart"/>
      <w:r w:rsidR="001D706E" w:rsidRPr="00E30017">
        <w:rPr>
          <w:lang w:val="ro-MD"/>
        </w:rPr>
        <w:t>aceeaşi</w:t>
      </w:r>
      <w:proofErr w:type="spellEnd"/>
      <w:r w:rsidR="001D706E" w:rsidRPr="00E30017">
        <w:rPr>
          <w:lang w:val="ro-MD"/>
        </w:rPr>
        <w:t xml:space="preserve"> </w:t>
      </w:r>
      <w:proofErr w:type="spellStart"/>
      <w:r w:rsidR="001D706E" w:rsidRPr="00E30017">
        <w:rPr>
          <w:lang w:val="ro-MD"/>
        </w:rPr>
        <w:t>înălţime</w:t>
      </w:r>
      <w:proofErr w:type="spellEnd"/>
      <w:r w:rsidR="001D706E" w:rsidRPr="00E30017">
        <w:rPr>
          <w:lang w:val="ro-MD"/>
        </w:rPr>
        <w:t xml:space="preserve">. </w:t>
      </w:r>
      <w:proofErr w:type="spellStart"/>
      <w:r w:rsidR="001D706E" w:rsidRPr="00E30017">
        <w:rPr>
          <w:lang w:val="ro-MD"/>
        </w:rPr>
        <w:t>Făţuirea</w:t>
      </w:r>
      <w:proofErr w:type="spellEnd"/>
      <w:r w:rsidR="001D706E" w:rsidRPr="00E30017">
        <w:rPr>
          <w:lang w:val="ro-MD"/>
        </w:rPr>
        <w:t xml:space="preserve"> fonoabsorbantă a </w:t>
      </w:r>
      <w:proofErr w:type="spellStart"/>
      <w:r w:rsidR="001D706E" w:rsidRPr="00E30017">
        <w:rPr>
          <w:lang w:val="ro-MD"/>
        </w:rPr>
        <w:t>suprafeţei</w:t>
      </w:r>
      <w:proofErr w:type="spellEnd"/>
      <w:r w:rsidR="001D706E" w:rsidRPr="00E30017">
        <w:rPr>
          <w:lang w:val="ro-MD"/>
        </w:rPr>
        <w:t xml:space="preserve"> raftului </w:t>
      </w:r>
      <w:proofErr w:type="spellStart"/>
      <w:r w:rsidR="001D706E" w:rsidRPr="00E30017">
        <w:rPr>
          <w:lang w:val="ro-MD"/>
        </w:rPr>
        <w:t>creşte</w:t>
      </w:r>
      <w:proofErr w:type="spellEnd"/>
      <w:r w:rsidR="001D706E" w:rsidRPr="00E30017">
        <w:rPr>
          <w:lang w:val="ro-MD"/>
        </w:rPr>
        <w:t xml:space="preserve"> </w:t>
      </w:r>
      <w:proofErr w:type="spellStart"/>
      <w:r w:rsidR="001D706E" w:rsidRPr="00E30017">
        <w:rPr>
          <w:lang w:val="ro-MD"/>
        </w:rPr>
        <w:t>eficienţa</w:t>
      </w:r>
      <w:proofErr w:type="spellEnd"/>
      <w:r w:rsidR="001D706E" w:rsidRPr="00E30017">
        <w:rPr>
          <w:lang w:val="ro-MD"/>
        </w:rPr>
        <w:t xml:space="preserve"> panoului cu până la 4,5 dB</w:t>
      </w:r>
      <w:r w:rsidRPr="00E30017">
        <w:rPr>
          <w:lang w:val="ro-MD"/>
        </w:rPr>
        <w:t xml:space="preserve">. </w:t>
      </w:r>
      <w:r w:rsidR="001D706E" w:rsidRPr="00E30017">
        <w:rPr>
          <w:lang w:val="ro-MD"/>
        </w:rPr>
        <w:t xml:space="preserve">Mărirea ulterioară a raftului superior produce </w:t>
      </w:r>
      <w:proofErr w:type="spellStart"/>
      <w:r w:rsidR="001D706E" w:rsidRPr="00E30017">
        <w:rPr>
          <w:lang w:val="ro-MD"/>
        </w:rPr>
        <w:t>creşterea</w:t>
      </w:r>
      <w:proofErr w:type="spellEnd"/>
      <w:r w:rsidR="001D706E" w:rsidRPr="00E30017">
        <w:rPr>
          <w:lang w:val="ro-MD"/>
        </w:rPr>
        <w:t xml:space="preserve"> lentă a </w:t>
      </w:r>
      <w:proofErr w:type="spellStart"/>
      <w:r w:rsidR="001D706E" w:rsidRPr="00E30017">
        <w:rPr>
          <w:lang w:val="ro-MD"/>
        </w:rPr>
        <w:t>eficienţei</w:t>
      </w:r>
      <w:proofErr w:type="spellEnd"/>
      <w:r w:rsidR="001D706E" w:rsidRPr="00E30017">
        <w:rPr>
          <w:lang w:val="ro-MD"/>
        </w:rPr>
        <w:t xml:space="preserve">. Astfel, de exemplu, la o </w:t>
      </w:r>
      <w:proofErr w:type="spellStart"/>
      <w:r w:rsidR="001D706E" w:rsidRPr="00E30017">
        <w:rPr>
          <w:lang w:val="ro-MD"/>
        </w:rPr>
        <w:t>lăţime</w:t>
      </w:r>
      <w:proofErr w:type="spellEnd"/>
      <w:r w:rsidR="001D706E" w:rsidRPr="00E30017">
        <w:rPr>
          <w:lang w:val="ro-MD"/>
        </w:rPr>
        <w:t xml:space="preserve"> a raftului superior egală cu 2,4 m, </w:t>
      </w:r>
      <w:proofErr w:type="spellStart"/>
      <w:r w:rsidR="001D706E" w:rsidRPr="00E30017">
        <w:rPr>
          <w:lang w:val="ro-MD"/>
        </w:rPr>
        <w:t>eficienţa</w:t>
      </w:r>
      <w:proofErr w:type="spellEnd"/>
      <w:r w:rsidR="001D706E" w:rsidRPr="00E30017">
        <w:rPr>
          <w:lang w:val="ro-MD"/>
        </w:rPr>
        <w:t xml:space="preserve"> panoului </w:t>
      </w:r>
      <w:proofErr w:type="spellStart"/>
      <w:r w:rsidR="001D706E" w:rsidRPr="00E30017">
        <w:rPr>
          <w:lang w:val="ro-MD"/>
        </w:rPr>
        <w:t>creşte</w:t>
      </w:r>
      <w:proofErr w:type="spellEnd"/>
      <w:r w:rsidR="001D706E" w:rsidRPr="00E30017">
        <w:rPr>
          <w:lang w:val="ro-MD"/>
        </w:rPr>
        <w:t xml:space="preserve"> cu doar 1,5 dB în </w:t>
      </w:r>
      <w:proofErr w:type="spellStart"/>
      <w:r w:rsidR="001D706E" w:rsidRPr="00E30017">
        <w:rPr>
          <w:lang w:val="ro-MD"/>
        </w:rPr>
        <w:t>comparaţie</w:t>
      </w:r>
      <w:proofErr w:type="spellEnd"/>
      <w:r w:rsidR="001D706E" w:rsidRPr="00E30017">
        <w:rPr>
          <w:lang w:val="ro-MD"/>
        </w:rPr>
        <w:t xml:space="preserve"> cu </w:t>
      </w:r>
      <w:proofErr w:type="spellStart"/>
      <w:r w:rsidR="001D706E" w:rsidRPr="00E30017">
        <w:rPr>
          <w:lang w:val="ro-MD"/>
        </w:rPr>
        <w:t>eficienţa</w:t>
      </w:r>
      <w:proofErr w:type="spellEnd"/>
      <w:r w:rsidR="001D706E" w:rsidRPr="00E30017">
        <w:rPr>
          <w:lang w:val="ro-MD"/>
        </w:rPr>
        <w:t xml:space="preserve"> panoului cu </w:t>
      </w:r>
      <w:proofErr w:type="spellStart"/>
      <w:r w:rsidR="001D706E" w:rsidRPr="00E30017">
        <w:rPr>
          <w:lang w:val="ro-MD"/>
        </w:rPr>
        <w:t>lăţimea</w:t>
      </w:r>
      <w:proofErr w:type="spellEnd"/>
      <w:r w:rsidR="001D706E" w:rsidRPr="00E30017">
        <w:rPr>
          <w:lang w:val="ro-MD"/>
        </w:rPr>
        <w:t xml:space="preserve"> raftului superior egală cu 0,6 m. Grosimea raftului trebuie să fie cea mai minimă posibilă</w:t>
      </w:r>
      <w:r w:rsidR="00510DD6">
        <w:rPr>
          <w:lang w:val="ro-MD"/>
        </w:rPr>
        <w:t xml:space="preserve">. </w:t>
      </w:r>
      <w:r w:rsidR="001D706E" w:rsidRPr="00E30017">
        <w:rPr>
          <w:lang w:val="ro-MD"/>
        </w:rPr>
        <w:t xml:space="preserve">Panourile cu copertine oblice sunt mai </w:t>
      </w:r>
      <w:proofErr w:type="spellStart"/>
      <w:r w:rsidR="001D706E" w:rsidRPr="00E30017">
        <w:rPr>
          <w:lang w:val="ro-MD"/>
        </w:rPr>
        <w:t>puţin</w:t>
      </w:r>
      <w:proofErr w:type="spellEnd"/>
      <w:r w:rsidR="001D706E" w:rsidRPr="00E30017">
        <w:rPr>
          <w:lang w:val="ro-MD"/>
        </w:rPr>
        <w:t xml:space="preserve"> eficiente decât cele în formă de </w:t>
      </w:r>
      <w:r w:rsidR="00510DD6">
        <w:rPr>
          <w:lang w:val="ro-MD"/>
        </w:rPr>
        <w:t xml:space="preserve">T. </w:t>
      </w:r>
      <w:r w:rsidR="001D706E" w:rsidRPr="00E30017">
        <w:rPr>
          <w:lang w:val="ro-MD"/>
        </w:rPr>
        <w:t xml:space="preserve">Înclinarea panoului în </w:t>
      </w:r>
      <w:proofErr w:type="spellStart"/>
      <w:r w:rsidR="001D706E" w:rsidRPr="00E30017">
        <w:rPr>
          <w:lang w:val="ro-MD"/>
        </w:rPr>
        <w:t>direcţia</w:t>
      </w:r>
      <w:proofErr w:type="spellEnd"/>
      <w:r w:rsidR="001D706E" w:rsidRPr="00E30017">
        <w:rPr>
          <w:lang w:val="ro-MD"/>
        </w:rPr>
        <w:t xml:space="preserve"> sursei de zgomot nu </w:t>
      </w:r>
      <w:proofErr w:type="spellStart"/>
      <w:r w:rsidR="001D706E" w:rsidRPr="00E30017">
        <w:rPr>
          <w:lang w:val="ro-MD"/>
        </w:rPr>
        <w:t>măreşte</w:t>
      </w:r>
      <w:proofErr w:type="spellEnd"/>
      <w:r w:rsidR="001D706E" w:rsidRPr="00E30017">
        <w:rPr>
          <w:lang w:val="ro-MD"/>
        </w:rPr>
        <w:t xml:space="preserve"> </w:t>
      </w:r>
      <w:proofErr w:type="spellStart"/>
      <w:r w:rsidR="001D706E" w:rsidRPr="00E30017">
        <w:rPr>
          <w:lang w:val="ro-MD"/>
        </w:rPr>
        <w:t>eficienţa</w:t>
      </w:r>
      <w:proofErr w:type="spellEnd"/>
      <w:r w:rsidR="001D706E" w:rsidRPr="00E30017">
        <w:rPr>
          <w:lang w:val="ro-MD"/>
        </w:rPr>
        <w:t xml:space="preserve"> lui.</w:t>
      </w:r>
    </w:p>
    <w:p w14:paraId="1EAEAC84" w14:textId="77777777" w:rsidR="00796148" w:rsidRPr="00E30017" w:rsidRDefault="00796148" w:rsidP="00796148">
      <w:pPr>
        <w:autoSpaceDE w:val="0"/>
        <w:autoSpaceDN w:val="0"/>
        <w:adjustRightInd w:val="0"/>
        <w:jc w:val="both"/>
        <w:rPr>
          <w:lang w:val="ro-MD"/>
        </w:rPr>
      </w:pPr>
    </w:p>
    <w:p w14:paraId="2E1D0E95" w14:textId="77777777" w:rsidR="001D706E" w:rsidRPr="00E30017" w:rsidRDefault="00796148" w:rsidP="00796148">
      <w:pPr>
        <w:jc w:val="both"/>
        <w:rPr>
          <w:lang w:val="ro-MD"/>
        </w:rPr>
      </w:pPr>
      <w:r w:rsidRPr="00E30017">
        <w:rPr>
          <w:b/>
          <w:lang w:val="ro-MD"/>
        </w:rPr>
        <w:t>7</w:t>
      </w:r>
      <w:r w:rsidR="001D706E" w:rsidRPr="00E30017">
        <w:rPr>
          <w:b/>
          <w:lang w:val="ro-MD"/>
        </w:rPr>
        <w:t>.</w:t>
      </w:r>
      <w:r w:rsidR="00EB0FE5" w:rsidRPr="00E30017">
        <w:rPr>
          <w:b/>
          <w:lang w:val="ro-MD"/>
        </w:rPr>
        <w:t>20</w:t>
      </w:r>
      <w:r w:rsidR="001D706E" w:rsidRPr="00E30017">
        <w:rPr>
          <w:b/>
          <w:lang w:val="ro-MD"/>
        </w:rPr>
        <w:tab/>
      </w:r>
      <w:r w:rsidR="001D706E" w:rsidRPr="00E30017">
        <w:rPr>
          <w:lang w:val="ro-MD"/>
        </w:rPr>
        <w:t xml:space="preserve">În </w:t>
      </w:r>
      <w:proofErr w:type="spellStart"/>
      <w:r w:rsidR="001D706E" w:rsidRPr="00E30017">
        <w:rPr>
          <w:lang w:val="ro-MD"/>
        </w:rPr>
        <w:t>prezenţa</w:t>
      </w:r>
      <w:proofErr w:type="spellEnd"/>
      <w:r w:rsidR="001D706E" w:rsidRPr="00E30017">
        <w:rPr>
          <w:lang w:val="ro-MD"/>
        </w:rPr>
        <w:t xml:space="preserve"> benzii de separare bariera fonică se instalează pe axa ei. Este recomandabilă combinarea ei cu îngrădirea</w:t>
      </w:r>
      <w:r w:rsidRPr="00E30017">
        <w:rPr>
          <w:lang w:val="ro-MD"/>
        </w:rPr>
        <w:t xml:space="preserve">. </w:t>
      </w:r>
      <w:r w:rsidR="001D706E" w:rsidRPr="00E30017">
        <w:rPr>
          <w:lang w:val="ro-MD"/>
        </w:rPr>
        <w:t xml:space="preserve">Bariera de pe banda de separare se realizează întotdeauna fonoabsorbantă, prevenind, totodată, orbirea conducătorilor vehiculelor de lumina farurilor vehiculelor de pe contrasens. Pentru asigurarea unei </w:t>
      </w:r>
      <w:proofErr w:type="spellStart"/>
      <w:r w:rsidR="001D706E" w:rsidRPr="00E30017">
        <w:rPr>
          <w:lang w:val="ro-MD"/>
        </w:rPr>
        <w:t>eficienţe</w:t>
      </w:r>
      <w:proofErr w:type="spellEnd"/>
      <w:r w:rsidR="001D706E" w:rsidRPr="00E30017">
        <w:rPr>
          <w:lang w:val="ro-MD"/>
        </w:rPr>
        <w:t xml:space="preserve"> înalte </w:t>
      </w:r>
      <w:proofErr w:type="spellStart"/>
      <w:r w:rsidR="001D706E" w:rsidRPr="00E30017">
        <w:rPr>
          <w:lang w:val="ro-MD"/>
        </w:rPr>
        <w:t>înălţimea</w:t>
      </w:r>
      <w:proofErr w:type="spellEnd"/>
      <w:r w:rsidR="001D706E" w:rsidRPr="00E30017">
        <w:rPr>
          <w:lang w:val="ro-MD"/>
        </w:rPr>
        <w:t xml:space="preserve"> barierei fonoabsorbante trebuie să depășească 2 m.</w:t>
      </w:r>
    </w:p>
    <w:p w14:paraId="2BC540AC" w14:textId="77777777" w:rsidR="00796148" w:rsidRPr="00E30017" w:rsidRDefault="00796148" w:rsidP="00796148">
      <w:pPr>
        <w:jc w:val="both"/>
        <w:rPr>
          <w:lang w:val="ro-MD"/>
        </w:rPr>
      </w:pPr>
    </w:p>
    <w:p w14:paraId="494ED875" w14:textId="77777777" w:rsidR="001D706E" w:rsidRPr="00E30017" w:rsidRDefault="00796148" w:rsidP="00773CB4">
      <w:pPr>
        <w:jc w:val="both"/>
        <w:rPr>
          <w:lang w:val="ro-MD"/>
        </w:rPr>
      </w:pPr>
      <w:r w:rsidRPr="00E30017">
        <w:rPr>
          <w:b/>
          <w:lang w:val="ro-MD"/>
        </w:rPr>
        <w:t>7</w:t>
      </w:r>
      <w:r w:rsidR="001D706E" w:rsidRPr="00E30017">
        <w:rPr>
          <w:b/>
          <w:lang w:val="ro-MD"/>
        </w:rPr>
        <w:t>.2</w:t>
      </w:r>
      <w:r w:rsidR="00EB0FE5" w:rsidRPr="00E30017">
        <w:rPr>
          <w:b/>
          <w:lang w:val="ro-MD"/>
        </w:rPr>
        <w:t>1</w:t>
      </w:r>
      <w:r w:rsidR="001D706E" w:rsidRPr="00E30017">
        <w:rPr>
          <w:b/>
          <w:lang w:val="ro-MD"/>
        </w:rPr>
        <w:tab/>
      </w:r>
      <w:r w:rsidR="001D706E" w:rsidRPr="00E30017">
        <w:rPr>
          <w:lang w:val="ro-MD"/>
        </w:rPr>
        <w:t xml:space="preserve">Instalarea </w:t>
      </w:r>
      <w:proofErr w:type="spellStart"/>
      <w:r w:rsidR="001D706E" w:rsidRPr="00E30017">
        <w:rPr>
          <w:lang w:val="ro-MD"/>
        </w:rPr>
        <w:t>construcţiilor</w:t>
      </w:r>
      <w:proofErr w:type="spellEnd"/>
      <w:r w:rsidR="001D706E" w:rsidRPr="00E30017">
        <w:rPr>
          <w:lang w:val="ro-MD"/>
        </w:rPr>
        <w:t xml:space="preserve"> de </w:t>
      </w:r>
      <w:proofErr w:type="spellStart"/>
      <w:r w:rsidR="001D706E" w:rsidRPr="00E30017">
        <w:rPr>
          <w:lang w:val="ro-MD"/>
        </w:rPr>
        <w:t>protecţie</w:t>
      </w:r>
      <w:proofErr w:type="spellEnd"/>
      <w:r w:rsidR="001D706E" w:rsidRPr="00E30017">
        <w:rPr>
          <w:lang w:val="ro-MD"/>
        </w:rPr>
        <w:t xml:space="preserve"> antizgomot şi îngrădirilor acestora pe profilul transversal al terasamentului trebuie să asigure costuri minime la </w:t>
      </w:r>
      <w:proofErr w:type="spellStart"/>
      <w:r w:rsidR="001D706E" w:rsidRPr="00E30017">
        <w:rPr>
          <w:lang w:val="ro-MD"/>
        </w:rPr>
        <w:t>întreţinere</w:t>
      </w:r>
      <w:proofErr w:type="spellEnd"/>
      <w:r w:rsidR="001D706E" w:rsidRPr="00E30017">
        <w:rPr>
          <w:lang w:val="ro-MD"/>
        </w:rPr>
        <w:t xml:space="preserve">, </w:t>
      </w:r>
      <w:proofErr w:type="spellStart"/>
      <w:r w:rsidR="001D706E" w:rsidRPr="00E30017">
        <w:rPr>
          <w:lang w:val="ro-MD"/>
        </w:rPr>
        <w:t>curăţarea</w:t>
      </w:r>
      <w:proofErr w:type="spellEnd"/>
      <w:r w:rsidR="001D706E" w:rsidRPr="00E30017">
        <w:rPr>
          <w:lang w:val="ro-MD"/>
        </w:rPr>
        <w:t xml:space="preserve"> în timp potrivit a carosabilului şi acostamentelor de </w:t>
      </w:r>
      <w:proofErr w:type="spellStart"/>
      <w:r w:rsidR="001D706E" w:rsidRPr="00E30017">
        <w:rPr>
          <w:lang w:val="ro-MD"/>
        </w:rPr>
        <w:t>gheaţă</w:t>
      </w:r>
      <w:proofErr w:type="spellEnd"/>
      <w:r w:rsidR="001D706E" w:rsidRPr="00E30017">
        <w:rPr>
          <w:lang w:val="ro-MD"/>
        </w:rPr>
        <w:t xml:space="preserve"> şi zăpadă, accesul lucrătorilor serviciilor de </w:t>
      </w:r>
      <w:proofErr w:type="spellStart"/>
      <w:r w:rsidR="001D706E" w:rsidRPr="00E30017">
        <w:rPr>
          <w:lang w:val="ro-MD"/>
        </w:rPr>
        <w:t>întreţinere</w:t>
      </w:r>
      <w:proofErr w:type="spellEnd"/>
      <w:r w:rsidR="001D706E" w:rsidRPr="00E30017">
        <w:rPr>
          <w:lang w:val="ro-MD"/>
        </w:rPr>
        <w:t xml:space="preserve"> a drumurilor pentru realizarea lucrărilor fără demontarea elementelor </w:t>
      </w:r>
      <w:proofErr w:type="spellStart"/>
      <w:r w:rsidR="001D706E" w:rsidRPr="00E30017">
        <w:rPr>
          <w:lang w:val="ro-MD"/>
        </w:rPr>
        <w:t>construcţiei</w:t>
      </w:r>
      <w:proofErr w:type="spellEnd"/>
      <w:r w:rsidR="001D706E" w:rsidRPr="00E30017">
        <w:rPr>
          <w:lang w:val="ro-MD"/>
        </w:rPr>
        <w:t>.</w:t>
      </w:r>
    </w:p>
    <w:p w14:paraId="70D2CF67" w14:textId="77777777" w:rsidR="00796148" w:rsidRPr="00E30017" w:rsidRDefault="00796148" w:rsidP="00773CB4">
      <w:pPr>
        <w:jc w:val="both"/>
        <w:rPr>
          <w:rFonts w:eastAsia="TimesNewRoman"/>
          <w:lang w:val="ro-MD"/>
        </w:rPr>
      </w:pPr>
    </w:p>
    <w:p w14:paraId="626B8685" w14:textId="77777777" w:rsidR="001D706E" w:rsidRPr="00E30017" w:rsidRDefault="00796148" w:rsidP="00773CB4">
      <w:pPr>
        <w:jc w:val="both"/>
        <w:rPr>
          <w:rFonts w:eastAsia="TimesNewRoman"/>
          <w:lang w:val="ro-MD"/>
        </w:rPr>
      </w:pPr>
      <w:r w:rsidRPr="00E30017">
        <w:rPr>
          <w:rFonts w:eastAsia="TimesNewRoman"/>
          <w:b/>
          <w:lang w:val="ro-MD"/>
        </w:rPr>
        <w:t>7</w:t>
      </w:r>
      <w:r w:rsidR="001D706E" w:rsidRPr="00E30017">
        <w:rPr>
          <w:rFonts w:eastAsia="TimesNewRoman"/>
          <w:b/>
          <w:lang w:val="ro-MD"/>
        </w:rPr>
        <w:t>.20.1</w:t>
      </w:r>
      <w:r w:rsidR="001D706E" w:rsidRPr="00E30017">
        <w:rPr>
          <w:rFonts w:eastAsia="TimesNewRoman"/>
          <w:lang w:val="ro-MD"/>
        </w:rPr>
        <w:tab/>
        <w:t xml:space="preserve">Panourile de </w:t>
      </w:r>
      <w:proofErr w:type="spellStart"/>
      <w:r w:rsidR="001D706E" w:rsidRPr="00E30017">
        <w:rPr>
          <w:rFonts w:eastAsia="TimesNewRoman"/>
          <w:lang w:val="ro-MD"/>
        </w:rPr>
        <w:t>înălţime</w:t>
      </w:r>
      <w:proofErr w:type="spellEnd"/>
      <w:r w:rsidR="001D706E" w:rsidRPr="00E30017">
        <w:rPr>
          <w:rFonts w:eastAsia="TimesNewRoman"/>
          <w:lang w:val="ro-MD"/>
        </w:rPr>
        <w:t xml:space="preserve"> excesivă este preferabil să fie amplasate pe valul de pământ sau să se prevadă </w:t>
      </w:r>
      <w:proofErr w:type="spellStart"/>
      <w:r w:rsidR="001D706E" w:rsidRPr="00E30017">
        <w:rPr>
          <w:rFonts w:eastAsia="TimesNewRoman"/>
          <w:lang w:val="ro-MD"/>
        </w:rPr>
        <w:t>creşterea</w:t>
      </w:r>
      <w:proofErr w:type="spellEnd"/>
      <w:r w:rsidR="001D706E" w:rsidRPr="00E30017">
        <w:rPr>
          <w:rFonts w:eastAsia="TimesNewRoman"/>
          <w:lang w:val="ro-MD"/>
        </w:rPr>
        <w:t xml:space="preserve"> </w:t>
      </w:r>
      <w:proofErr w:type="spellStart"/>
      <w:r w:rsidR="001D706E" w:rsidRPr="00E30017">
        <w:rPr>
          <w:rFonts w:eastAsia="TimesNewRoman"/>
          <w:lang w:val="ro-MD"/>
        </w:rPr>
        <w:t>înălţimii</w:t>
      </w:r>
      <w:proofErr w:type="spellEnd"/>
      <w:r w:rsidR="001D706E" w:rsidRPr="00E30017">
        <w:rPr>
          <w:rFonts w:eastAsia="TimesNewRoman"/>
          <w:lang w:val="ro-MD"/>
        </w:rPr>
        <w:t xml:space="preserve"> în trepte</w:t>
      </w:r>
      <w:r w:rsidRPr="00E30017">
        <w:rPr>
          <w:rFonts w:eastAsia="TimesNewRoman"/>
          <w:lang w:val="ro-MD"/>
        </w:rPr>
        <w:t xml:space="preserve">. </w:t>
      </w:r>
      <w:r w:rsidR="001D706E" w:rsidRPr="00E30017">
        <w:rPr>
          <w:rFonts w:eastAsia="TimesNewRoman"/>
          <w:lang w:val="ro-MD"/>
        </w:rPr>
        <w:t xml:space="preserve">În scopul reducerii </w:t>
      </w:r>
      <w:proofErr w:type="spellStart"/>
      <w:r w:rsidR="001D706E" w:rsidRPr="00E30017">
        <w:rPr>
          <w:rFonts w:eastAsia="TimesNewRoman"/>
          <w:lang w:val="ro-MD"/>
        </w:rPr>
        <w:t>acţiunii</w:t>
      </w:r>
      <w:proofErr w:type="spellEnd"/>
      <w:r w:rsidR="001D706E" w:rsidRPr="00E30017">
        <w:rPr>
          <w:rFonts w:eastAsia="TimesNewRoman"/>
          <w:lang w:val="ro-MD"/>
        </w:rPr>
        <w:t xml:space="preserve"> vizuale negative a panoului se recomandă amplasarea lui la o </w:t>
      </w:r>
      <w:proofErr w:type="spellStart"/>
      <w:r w:rsidR="001D706E" w:rsidRPr="00E30017">
        <w:rPr>
          <w:rFonts w:eastAsia="TimesNewRoman"/>
          <w:lang w:val="ro-MD"/>
        </w:rPr>
        <w:t>distanţă</w:t>
      </w:r>
      <w:proofErr w:type="spellEnd"/>
      <w:r w:rsidR="001D706E" w:rsidRPr="00E30017">
        <w:rPr>
          <w:rFonts w:eastAsia="TimesNewRoman"/>
          <w:lang w:val="ro-MD"/>
        </w:rPr>
        <w:t xml:space="preserve"> de peste patru </w:t>
      </w:r>
      <w:proofErr w:type="spellStart"/>
      <w:r w:rsidR="001D706E" w:rsidRPr="00E30017">
        <w:rPr>
          <w:rFonts w:eastAsia="TimesNewRoman"/>
          <w:lang w:val="ro-MD"/>
        </w:rPr>
        <w:t>înălţimi</w:t>
      </w:r>
      <w:proofErr w:type="spellEnd"/>
      <w:r w:rsidR="001D706E" w:rsidRPr="00E30017">
        <w:rPr>
          <w:rFonts w:eastAsia="TimesNewRoman"/>
          <w:lang w:val="ro-MD"/>
        </w:rPr>
        <w:t xml:space="preserve"> de la cea mai apropiată bandă de </w:t>
      </w:r>
      <w:proofErr w:type="spellStart"/>
      <w:r w:rsidR="001D706E" w:rsidRPr="00E30017">
        <w:rPr>
          <w:rFonts w:eastAsia="TimesNewRoman"/>
          <w:lang w:val="ro-MD"/>
        </w:rPr>
        <w:t>circulaţie</w:t>
      </w:r>
      <w:proofErr w:type="spellEnd"/>
      <w:r w:rsidR="001D706E" w:rsidRPr="00E30017">
        <w:rPr>
          <w:rFonts w:eastAsia="TimesNewRoman"/>
          <w:lang w:val="ro-MD"/>
        </w:rPr>
        <w:t xml:space="preserve"> a drumului.</w:t>
      </w:r>
    </w:p>
    <w:p w14:paraId="52148FEE" w14:textId="77777777" w:rsidR="00796148" w:rsidRPr="00E30017" w:rsidRDefault="00796148" w:rsidP="00773CB4">
      <w:pPr>
        <w:jc w:val="both"/>
        <w:rPr>
          <w:rFonts w:eastAsia="TimesNewRoman"/>
          <w:lang w:val="ro-MD"/>
        </w:rPr>
      </w:pPr>
    </w:p>
    <w:p w14:paraId="79E281B6" w14:textId="77777777" w:rsidR="001D706E" w:rsidRPr="00E30017" w:rsidRDefault="00796148" w:rsidP="009D581D">
      <w:pPr>
        <w:jc w:val="both"/>
        <w:rPr>
          <w:lang w:val="ro-MD"/>
        </w:rPr>
      </w:pPr>
      <w:r w:rsidRPr="00E30017">
        <w:rPr>
          <w:b/>
          <w:lang w:val="ro-MD"/>
        </w:rPr>
        <w:lastRenderedPageBreak/>
        <w:t>7</w:t>
      </w:r>
      <w:r w:rsidR="001D706E" w:rsidRPr="00E30017">
        <w:rPr>
          <w:b/>
          <w:lang w:val="ro-MD"/>
        </w:rPr>
        <w:t>.2</w:t>
      </w:r>
      <w:r w:rsidR="00EB0FE5" w:rsidRPr="00E30017">
        <w:rPr>
          <w:b/>
          <w:lang w:val="ro-MD"/>
        </w:rPr>
        <w:t>2</w:t>
      </w:r>
      <w:r w:rsidR="001D706E" w:rsidRPr="00E30017">
        <w:rPr>
          <w:b/>
          <w:lang w:val="ro-MD"/>
        </w:rPr>
        <w:tab/>
      </w:r>
      <w:r w:rsidR="001D706E" w:rsidRPr="00E30017">
        <w:rPr>
          <w:lang w:val="ro-MD"/>
        </w:rPr>
        <w:t xml:space="preserve">Profilurile transversale ale debleurilor cu adâncimea de 3 m şi mai mult se recomandă de adoptat în conformitate cu albumul proiectelor tip, deoarece </w:t>
      </w:r>
      <w:proofErr w:type="spellStart"/>
      <w:r w:rsidR="001D706E" w:rsidRPr="00E30017">
        <w:rPr>
          <w:lang w:val="ro-MD"/>
        </w:rPr>
        <w:t>înălţimea</w:t>
      </w:r>
      <w:proofErr w:type="spellEnd"/>
      <w:r w:rsidR="001D706E" w:rsidRPr="00E30017">
        <w:rPr>
          <w:lang w:val="ro-MD"/>
        </w:rPr>
        <w:t xml:space="preserve"> taluzurilor acestora deseori este suficientă pentru diminuarea zgomotului traficului. Taluzurile externe ale debleurilor se recomandă să fie nedeversabile, fără rotunjirea marginii superioare a taluzurilor pentru o reducere mai mare a zgomotului.</w:t>
      </w:r>
    </w:p>
    <w:p w14:paraId="019724AC" w14:textId="77777777" w:rsidR="00796148" w:rsidRPr="00E30017" w:rsidRDefault="00796148" w:rsidP="009D581D">
      <w:pPr>
        <w:jc w:val="both"/>
        <w:rPr>
          <w:lang w:val="ro-MD"/>
        </w:rPr>
      </w:pPr>
    </w:p>
    <w:p w14:paraId="1E669036" w14:textId="77777777" w:rsidR="001D706E" w:rsidRPr="00E30017" w:rsidRDefault="00796148" w:rsidP="001D706E">
      <w:pPr>
        <w:jc w:val="both"/>
        <w:rPr>
          <w:lang w:val="ro-MD"/>
        </w:rPr>
      </w:pPr>
      <w:r w:rsidRPr="00E30017">
        <w:rPr>
          <w:b/>
          <w:lang w:val="ro-MD"/>
        </w:rPr>
        <w:t>7</w:t>
      </w:r>
      <w:r w:rsidR="001D706E" w:rsidRPr="00E30017">
        <w:rPr>
          <w:b/>
          <w:lang w:val="ro-MD"/>
        </w:rPr>
        <w:t>.2</w:t>
      </w:r>
      <w:r w:rsidR="00EB0FE5" w:rsidRPr="00E30017">
        <w:rPr>
          <w:b/>
          <w:lang w:val="ro-MD"/>
        </w:rPr>
        <w:t>3</w:t>
      </w:r>
      <w:r w:rsidR="001D706E" w:rsidRPr="00E30017">
        <w:rPr>
          <w:b/>
          <w:lang w:val="ro-MD"/>
        </w:rPr>
        <w:tab/>
      </w:r>
      <w:r w:rsidR="001D706E" w:rsidRPr="00E30017">
        <w:rPr>
          <w:lang w:val="ro-MD"/>
        </w:rPr>
        <w:t>Panourile antizgomot</w:t>
      </w:r>
      <w:r w:rsidR="001D706E" w:rsidRPr="00E30017">
        <w:rPr>
          <w:rFonts w:eastAsia="TimesNewRoman"/>
          <w:lang w:val="ro-MD"/>
        </w:rPr>
        <w:t xml:space="preserve"> nu trebuie să fie elemente de pericol sporit şi să nu se distrugă la impactul cu vehiculele, dacă costul lor este mare</w:t>
      </w:r>
      <w:r w:rsidRPr="00E30017">
        <w:rPr>
          <w:rFonts w:eastAsia="TimesNewRoman"/>
          <w:lang w:val="ro-MD"/>
        </w:rPr>
        <w:t xml:space="preserve">. </w:t>
      </w:r>
      <w:r w:rsidR="001D706E" w:rsidRPr="00E30017">
        <w:rPr>
          <w:rFonts w:eastAsia="TimesNewRoman"/>
          <w:lang w:val="ro-MD"/>
        </w:rPr>
        <w:t xml:space="preserve">În acest scop panourile pot fi instalate după limitele zonei de înstrăinare a drumului, să fie realizate în </w:t>
      </w:r>
      <w:proofErr w:type="spellStart"/>
      <w:r w:rsidR="001D706E" w:rsidRPr="00E30017">
        <w:rPr>
          <w:rFonts w:eastAsia="TimesNewRoman"/>
          <w:lang w:val="ro-MD"/>
        </w:rPr>
        <w:t>combinaţie</w:t>
      </w:r>
      <w:proofErr w:type="spellEnd"/>
      <w:r w:rsidR="001D706E" w:rsidRPr="00E30017">
        <w:rPr>
          <w:rFonts w:eastAsia="TimesNewRoman"/>
          <w:lang w:val="ro-MD"/>
        </w:rPr>
        <w:t xml:space="preserve"> cu îngrădiri de tipul parapet rigid sau de tip stinghie semirigidă cu elemente longitudinale ranforsate, să fie protejate cu îngrădiri de orice tip (</w:t>
      </w:r>
      <w:r w:rsidR="000A4893">
        <w:rPr>
          <w:rFonts w:eastAsia="TimesNewRoman"/>
          <w:lang w:val="ro-MD"/>
        </w:rPr>
        <w:t>f</w:t>
      </w:r>
      <w:r w:rsidR="006F3883" w:rsidRPr="00E30017">
        <w:rPr>
          <w:rFonts w:eastAsia="TimesNewRoman"/>
          <w:lang w:val="ro-MD"/>
        </w:rPr>
        <w:t>igura</w:t>
      </w:r>
      <w:r w:rsidR="001D706E" w:rsidRPr="00E30017">
        <w:rPr>
          <w:rFonts w:eastAsia="TimesNewRoman"/>
          <w:lang w:val="ro-MD"/>
        </w:rPr>
        <w:t xml:space="preserve"> 5).</w:t>
      </w:r>
    </w:p>
    <w:p w14:paraId="5FB72429" w14:textId="77777777" w:rsidR="00AC15C4" w:rsidRPr="00E30017" w:rsidRDefault="00AC15C4">
      <w:pPr>
        <w:rPr>
          <w:lang w:val="ro-MD"/>
        </w:rPr>
      </w:pPr>
    </w:p>
    <w:p w14:paraId="0FF3153F" w14:textId="77777777" w:rsidR="001D706E" w:rsidRPr="00E30017" w:rsidRDefault="001C4FA4" w:rsidP="001C4FA4">
      <w:pPr>
        <w:jc w:val="center"/>
        <w:rPr>
          <w:lang w:val="ro-MD"/>
        </w:rPr>
      </w:pPr>
      <w:r w:rsidRPr="00E30017">
        <w:rPr>
          <w:lang w:val="ro-MD"/>
        </w:rPr>
        <w:object w:dxaOrig="22380" w:dyaOrig="12585" w14:anchorId="53862618">
          <v:shape id="_x0000_i1028" type="#_x0000_t75" style="width:404.25pt;height:227.25pt" o:ole="">
            <v:imagedata r:id="rId21" o:title=""/>
          </v:shape>
          <o:OLEObject Type="Embed" ProgID="AutoCAD.Drawing.17" ShapeID="_x0000_i1028" DrawAspect="Content" ObjectID="_1749380592" r:id="rId22"/>
        </w:object>
      </w:r>
    </w:p>
    <w:p w14:paraId="7B82D3AC" w14:textId="77777777" w:rsidR="00AC15C4" w:rsidRPr="00E30017" w:rsidRDefault="00AC15C4">
      <w:pPr>
        <w:rPr>
          <w:lang w:val="ro-MD"/>
        </w:rPr>
      </w:pPr>
    </w:p>
    <w:p w14:paraId="64FF59C1" w14:textId="77777777" w:rsidR="001C4FA4" w:rsidRPr="000E7CFB" w:rsidRDefault="006F3883" w:rsidP="001C4FA4">
      <w:pPr>
        <w:jc w:val="center"/>
        <w:rPr>
          <w:rFonts w:eastAsia="TimesNewRoman"/>
          <w:b/>
          <w:lang w:val="ro-MD"/>
        </w:rPr>
      </w:pPr>
      <w:r w:rsidRPr="000E7CFB">
        <w:rPr>
          <w:rFonts w:eastAsia="TimesNewRoman"/>
          <w:b/>
          <w:lang w:val="ro-MD"/>
        </w:rPr>
        <w:t>Figura</w:t>
      </w:r>
      <w:r w:rsidR="001C4FA4" w:rsidRPr="000E7CFB">
        <w:rPr>
          <w:rFonts w:eastAsia="TimesNewRoman"/>
          <w:b/>
          <w:lang w:val="ro-MD"/>
        </w:rPr>
        <w:t xml:space="preserve"> 5 </w:t>
      </w:r>
      <w:r w:rsidRPr="000E7CFB">
        <w:rPr>
          <w:rFonts w:eastAsia="TimesNewRoman"/>
          <w:b/>
          <w:lang w:val="ro-MD"/>
        </w:rPr>
        <w:t xml:space="preserve">– </w:t>
      </w:r>
      <w:r w:rsidR="001C4FA4" w:rsidRPr="000E7CFB">
        <w:rPr>
          <w:rFonts w:eastAsia="TimesNewRoman"/>
          <w:b/>
          <w:lang w:val="ro-MD"/>
        </w:rPr>
        <w:t>Instalarea îngrădirilor la barierele fonice</w:t>
      </w:r>
    </w:p>
    <w:p w14:paraId="33232D16" w14:textId="77777777" w:rsidR="001C4FA4" w:rsidRPr="00E30017" w:rsidRDefault="001C4FA4" w:rsidP="001C4FA4">
      <w:pPr>
        <w:jc w:val="center"/>
        <w:rPr>
          <w:lang w:val="ro-MD"/>
        </w:rPr>
      </w:pPr>
    </w:p>
    <w:p w14:paraId="67857503"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4</w:t>
      </w:r>
      <w:r w:rsidR="001C4FA4" w:rsidRPr="00E30017">
        <w:rPr>
          <w:rFonts w:eastAsia="TimesNewRoman"/>
          <w:b/>
          <w:lang w:val="ro-MD"/>
        </w:rPr>
        <w:tab/>
      </w:r>
      <w:r w:rsidR="001C4FA4" w:rsidRPr="00E30017">
        <w:rPr>
          <w:rFonts w:eastAsia="TimesNewRoman"/>
          <w:lang w:val="ro-MD"/>
        </w:rPr>
        <w:t>P</w:t>
      </w:r>
      <w:r w:rsidR="001C4FA4" w:rsidRPr="00E30017">
        <w:rPr>
          <w:lang w:val="ro-MD"/>
        </w:rPr>
        <w:t xml:space="preserve">anourile antizgomot </w:t>
      </w:r>
      <w:r w:rsidR="001C4FA4" w:rsidRPr="00E30017">
        <w:rPr>
          <w:rFonts w:eastAsia="TimesNewRoman"/>
          <w:lang w:val="ro-MD"/>
        </w:rPr>
        <w:t>şi stâlpi</w:t>
      </w:r>
      <w:r w:rsidR="00135D1A">
        <w:rPr>
          <w:rFonts w:eastAsia="TimesNewRoman"/>
          <w:lang w:val="ro-MD"/>
        </w:rPr>
        <w:t>i</w:t>
      </w:r>
      <w:r w:rsidR="001C4FA4" w:rsidRPr="00E30017">
        <w:rPr>
          <w:rFonts w:eastAsia="TimesNewRoman"/>
          <w:lang w:val="ro-MD"/>
        </w:rPr>
        <w:t xml:space="preserve"> acestora trebuie calculate pentru sarcinile eoliene, să fie puternice şi durabile, să se monteze </w:t>
      </w:r>
      <w:proofErr w:type="spellStart"/>
      <w:r w:rsidR="001C4FA4" w:rsidRPr="00E30017">
        <w:rPr>
          <w:rFonts w:eastAsia="TimesNewRoman"/>
          <w:lang w:val="ro-MD"/>
        </w:rPr>
        <w:t>uşor</w:t>
      </w:r>
      <w:proofErr w:type="spellEnd"/>
      <w:r w:rsidR="001C4FA4" w:rsidRPr="00E30017">
        <w:rPr>
          <w:rFonts w:eastAsia="TimesNewRoman"/>
          <w:lang w:val="ro-MD"/>
        </w:rPr>
        <w:t xml:space="preserve"> în </w:t>
      </w:r>
      <w:proofErr w:type="spellStart"/>
      <w:r w:rsidR="001C4FA4" w:rsidRPr="00E30017">
        <w:rPr>
          <w:rFonts w:eastAsia="TimesNewRoman"/>
          <w:lang w:val="ro-MD"/>
        </w:rPr>
        <w:t>condiţii</w:t>
      </w:r>
      <w:proofErr w:type="spellEnd"/>
      <w:r w:rsidR="001C4FA4" w:rsidRPr="00E30017">
        <w:rPr>
          <w:rFonts w:eastAsia="TimesNewRoman"/>
          <w:lang w:val="ro-MD"/>
        </w:rPr>
        <w:t xml:space="preserve"> de teren, să se înscrie în peisaj. </w:t>
      </w:r>
      <w:proofErr w:type="spellStart"/>
      <w:r w:rsidR="001C4FA4" w:rsidRPr="00E30017">
        <w:rPr>
          <w:rFonts w:eastAsia="TimesNewRoman"/>
          <w:lang w:val="ro-MD"/>
        </w:rPr>
        <w:t>Construcţia</w:t>
      </w:r>
      <w:proofErr w:type="spellEnd"/>
      <w:r w:rsidR="001C4FA4" w:rsidRPr="00E30017">
        <w:rPr>
          <w:rFonts w:eastAsia="TimesNewRoman"/>
          <w:lang w:val="ro-MD"/>
        </w:rPr>
        <w:t xml:space="preserve"> lor nu trebuie să ducă la </w:t>
      </w:r>
      <w:proofErr w:type="spellStart"/>
      <w:r w:rsidR="001C4FA4" w:rsidRPr="00E30017">
        <w:rPr>
          <w:rFonts w:eastAsia="TimesNewRoman"/>
          <w:lang w:val="ro-MD"/>
        </w:rPr>
        <w:t>înrăutăţirea</w:t>
      </w:r>
      <w:proofErr w:type="spellEnd"/>
      <w:r w:rsidR="001C4FA4" w:rsidRPr="00E30017">
        <w:rPr>
          <w:rFonts w:eastAsia="TimesNewRoman"/>
          <w:lang w:val="ro-MD"/>
        </w:rPr>
        <w:t xml:space="preserve"> iluminării </w:t>
      </w:r>
      <w:proofErr w:type="spellStart"/>
      <w:r w:rsidR="001C4FA4" w:rsidRPr="00E30017">
        <w:rPr>
          <w:rFonts w:eastAsia="TimesNewRoman"/>
          <w:lang w:val="ro-MD"/>
        </w:rPr>
        <w:t>părţii</w:t>
      </w:r>
      <w:proofErr w:type="spellEnd"/>
      <w:r w:rsidR="001C4FA4" w:rsidRPr="00E30017">
        <w:rPr>
          <w:rFonts w:eastAsia="TimesNewRoman"/>
          <w:lang w:val="ro-MD"/>
        </w:rPr>
        <w:t xml:space="preserve"> carosabile pe timpul zilei, la </w:t>
      </w:r>
      <w:proofErr w:type="spellStart"/>
      <w:r w:rsidR="001C4FA4" w:rsidRPr="00E30017">
        <w:rPr>
          <w:rFonts w:eastAsia="TimesNewRoman"/>
          <w:lang w:val="ro-MD"/>
        </w:rPr>
        <w:t>apariţia</w:t>
      </w:r>
      <w:proofErr w:type="spellEnd"/>
      <w:r w:rsidR="001C4FA4" w:rsidRPr="00E30017">
        <w:rPr>
          <w:rFonts w:eastAsia="TimesNewRoman"/>
          <w:lang w:val="ro-MD"/>
        </w:rPr>
        <w:t xml:space="preserve"> umbrelor </w:t>
      </w:r>
      <w:proofErr w:type="spellStart"/>
      <w:r w:rsidR="001C4FA4" w:rsidRPr="00E30017">
        <w:rPr>
          <w:rFonts w:eastAsia="TimesNewRoman"/>
          <w:lang w:val="ro-MD"/>
        </w:rPr>
        <w:t>bruşte</w:t>
      </w:r>
      <w:proofErr w:type="spellEnd"/>
      <w:r w:rsidR="001C4FA4" w:rsidRPr="00E30017">
        <w:rPr>
          <w:rFonts w:eastAsia="TimesNewRoman"/>
          <w:lang w:val="ro-MD"/>
        </w:rPr>
        <w:t xml:space="preserve"> pe îmbrăcămintea drumului, la </w:t>
      </w:r>
      <w:proofErr w:type="spellStart"/>
      <w:r w:rsidR="001C4FA4" w:rsidRPr="00E30017">
        <w:rPr>
          <w:rFonts w:eastAsia="TimesNewRoman"/>
          <w:lang w:val="ro-MD"/>
        </w:rPr>
        <w:t>creşterea</w:t>
      </w:r>
      <w:proofErr w:type="spellEnd"/>
      <w:r w:rsidR="001C4FA4" w:rsidRPr="00E30017">
        <w:rPr>
          <w:rFonts w:eastAsia="TimesNewRoman"/>
          <w:lang w:val="ro-MD"/>
        </w:rPr>
        <w:t xml:space="preserve"> oboselii conducătorilor vehiculelor drept rezultat al monotoniei mediului înconjurător.</w:t>
      </w:r>
    </w:p>
    <w:p w14:paraId="05E6F3FF" w14:textId="77777777" w:rsidR="00796148" w:rsidRPr="00E30017" w:rsidRDefault="00796148" w:rsidP="009D581D">
      <w:pPr>
        <w:autoSpaceDE w:val="0"/>
        <w:autoSpaceDN w:val="0"/>
        <w:adjustRightInd w:val="0"/>
        <w:jc w:val="both"/>
        <w:rPr>
          <w:rFonts w:eastAsia="TimesNewRoman"/>
          <w:lang w:val="ro-MD"/>
        </w:rPr>
      </w:pPr>
    </w:p>
    <w:p w14:paraId="082B3370"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4</w:t>
      </w:r>
      <w:r w:rsidR="001C4FA4" w:rsidRPr="00E30017">
        <w:rPr>
          <w:rFonts w:eastAsia="TimesNewRoman"/>
          <w:b/>
          <w:lang w:val="ro-MD"/>
        </w:rPr>
        <w:t>.1</w:t>
      </w:r>
      <w:r w:rsidR="001C4FA4" w:rsidRPr="00E30017">
        <w:rPr>
          <w:rFonts w:eastAsia="TimesNewRoman"/>
          <w:lang w:val="ro-MD"/>
        </w:rPr>
        <w:tab/>
        <w:t xml:space="preserve">Materialele din care se </w:t>
      </w:r>
      <w:proofErr w:type="spellStart"/>
      <w:r w:rsidR="001C4FA4" w:rsidRPr="00E30017">
        <w:rPr>
          <w:rFonts w:eastAsia="TimesNewRoman"/>
          <w:lang w:val="ro-MD"/>
        </w:rPr>
        <w:t>confecţionează</w:t>
      </w:r>
      <w:proofErr w:type="spellEnd"/>
      <w:r w:rsidR="001C4FA4" w:rsidRPr="00E30017">
        <w:rPr>
          <w:rFonts w:eastAsia="TimesNewRoman"/>
          <w:lang w:val="ro-MD"/>
        </w:rPr>
        <w:t xml:space="preserve"> panourile trebuie să fie rezistente la foc şi rezistente la distrugeri, în special în limitele zonei urbane. Panourile trebuie să permită înlocuirea rapidă a </w:t>
      </w:r>
      <w:proofErr w:type="spellStart"/>
      <w:r w:rsidR="001C4FA4" w:rsidRPr="00E30017">
        <w:rPr>
          <w:rFonts w:eastAsia="TimesNewRoman"/>
          <w:lang w:val="ro-MD"/>
        </w:rPr>
        <w:t>secţiunilor</w:t>
      </w:r>
      <w:proofErr w:type="spellEnd"/>
      <w:r w:rsidR="001C4FA4" w:rsidRPr="00E30017">
        <w:rPr>
          <w:rFonts w:eastAsia="TimesNewRoman"/>
          <w:lang w:val="ro-MD"/>
        </w:rPr>
        <w:t xml:space="preserve"> deteriorate şi a stâlpilor.</w:t>
      </w:r>
    </w:p>
    <w:p w14:paraId="7C611332" w14:textId="77777777" w:rsidR="00796148" w:rsidRPr="00E30017" w:rsidRDefault="00796148" w:rsidP="009D581D">
      <w:pPr>
        <w:autoSpaceDE w:val="0"/>
        <w:autoSpaceDN w:val="0"/>
        <w:adjustRightInd w:val="0"/>
        <w:jc w:val="both"/>
        <w:rPr>
          <w:rFonts w:eastAsia="TimesNewRoman"/>
          <w:b/>
          <w:lang w:val="ro-MD"/>
        </w:rPr>
      </w:pPr>
    </w:p>
    <w:p w14:paraId="332A5841" w14:textId="77777777" w:rsidR="001C4FA4" w:rsidRPr="00E30017" w:rsidRDefault="00796148" w:rsidP="00E82E09">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5</w:t>
      </w:r>
      <w:r w:rsidR="001C4FA4" w:rsidRPr="00E30017">
        <w:rPr>
          <w:rFonts w:eastAsia="TimesNewRoman"/>
          <w:b/>
          <w:lang w:val="ro-MD"/>
        </w:rPr>
        <w:tab/>
      </w:r>
      <w:proofErr w:type="spellStart"/>
      <w:r w:rsidR="001C4FA4" w:rsidRPr="00E30017">
        <w:rPr>
          <w:rFonts w:eastAsia="TimesNewRoman"/>
          <w:lang w:val="ro-MD"/>
        </w:rPr>
        <w:t>Distanţele</w:t>
      </w:r>
      <w:proofErr w:type="spellEnd"/>
      <w:r w:rsidR="001C4FA4" w:rsidRPr="00E30017">
        <w:rPr>
          <w:rFonts w:eastAsia="TimesNewRoman"/>
          <w:lang w:val="ro-MD"/>
        </w:rPr>
        <w:t xml:space="preserve"> minime de</w:t>
      </w:r>
      <w:r w:rsidR="001C4FA4" w:rsidRPr="00E30017">
        <w:rPr>
          <w:lang w:val="ro-MD"/>
        </w:rPr>
        <w:t xml:space="preserve"> panoul antizgomot</w:t>
      </w:r>
      <w:r w:rsidR="001C4FA4" w:rsidRPr="00E30017">
        <w:rPr>
          <w:rFonts w:eastAsia="TimesNewRoman"/>
          <w:lang w:val="ro-MD"/>
        </w:rPr>
        <w:t xml:space="preserve"> până la </w:t>
      </w:r>
      <w:r w:rsidR="0025414E" w:rsidRPr="00E30017">
        <w:rPr>
          <w:rFonts w:eastAsia="TimesNewRoman"/>
          <w:lang w:val="ro-MD"/>
        </w:rPr>
        <w:t>muchia platformei drumului</w:t>
      </w:r>
      <w:r w:rsidR="001C4FA4" w:rsidRPr="00E30017">
        <w:rPr>
          <w:rFonts w:eastAsia="TimesNewRoman"/>
          <w:lang w:val="ro-MD"/>
        </w:rPr>
        <w:t xml:space="preserve"> trebuie să constituie nu mai </w:t>
      </w:r>
      <w:proofErr w:type="spellStart"/>
      <w:r w:rsidR="001C4FA4" w:rsidRPr="00E30017">
        <w:rPr>
          <w:rFonts w:eastAsia="TimesNewRoman"/>
          <w:lang w:val="ro-MD"/>
        </w:rPr>
        <w:t>puţin</w:t>
      </w:r>
      <w:proofErr w:type="spellEnd"/>
      <w:r w:rsidR="001C4FA4" w:rsidRPr="00E30017">
        <w:rPr>
          <w:rFonts w:eastAsia="TimesNewRoman"/>
          <w:lang w:val="ro-MD"/>
        </w:rPr>
        <w:t xml:space="preserve"> de 2,5 m, iar în cele mai strâmtorate </w:t>
      </w:r>
      <w:proofErr w:type="spellStart"/>
      <w:r w:rsidR="001C4FA4" w:rsidRPr="00E30017">
        <w:rPr>
          <w:rFonts w:eastAsia="TimesNewRoman"/>
          <w:lang w:val="ro-MD"/>
        </w:rPr>
        <w:t>condiţii</w:t>
      </w:r>
      <w:proofErr w:type="spellEnd"/>
      <w:r w:rsidR="001C4FA4" w:rsidRPr="00E30017">
        <w:rPr>
          <w:rFonts w:eastAsia="TimesNewRoman"/>
          <w:lang w:val="ro-MD"/>
        </w:rPr>
        <w:t xml:space="preserve"> aceasta </w:t>
      </w:r>
      <w:proofErr w:type="spellStart"/>
      <w:r w:rsidR="001C4FA4" w:rsidRPr="00E30017">
        <w:rPr>
          <w:rFonts w:eastAsia="TimesNewRoman"/>
          <w:lang w:val="ro-MD"/>
        </w:rPr>
        <w:t>distanţă</w:t>
      </w:r>
      <w:proofErr w:type="spellEnd"/>
      <w:r w:rsidR="001C4FA4" w:rsidRPr="00E30017">
        <w:rPr>
          <w:rFonts w:eastAsia="TimesNewRoman"/>
          <w:lang w:val="ro-MD"/>
        </w:rPr>
        <w:t xml:space="preserve"> nu trebuie să fie mai mică de 1,5 m.</w:t>
      </w:r>
    </w:p>
    <w:p w14:paraId="7A888F73" w14:textId="77777777" w:rsidR="001C4FA4" w:rsidRPr="00E30017" w:rsidRDefault="001C4FA4" w:rsidP="00E82E09">
      <w:pPr>
        <w:autoSpaceDE w:val="0"/>
        <w:autoSpaceDN w:val="0"/>
        <w:adjustRightInd w:val="0"/>
        <w:jc w:val="both"/>
        <w:rPr>
          <w:rFonts w:eastAsia="TimesNewRoman"/>
          <w:b/>
          <w:lang w:val="ro-MD"/>
        </w:rPr>
      </w:pPr>
    </w:p>
    <w:p w14:paraId="63F426D0"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6</w:t>
      </w:r>
      <w:r w:rsidR="001C4FA4" w:rsidRPr="00E30017">
        <w:rPr>
          <w:rFonts w:eastAsia="TimesNewRoman"/>
          <w:b/>
          <w:lang w:val="ro-MD"/>
        </w:rPr>
        <w:tab/>
      </w:r>
      <w:r w:rsidR="001C4FA4" w:rsidRPr="00E30017">
        <w:rPr>
          <w:rFonts w:eastAsia="TimesNewRoman"/>
          <w:lang w:val="ro-MD"/>
        </w:rPr>
        <w:t xml:space="preserve">Evacuarea apei de la </w:t>
      </w:r>
      <w:r w:rsidR="001C4FA4" w:rsidRPr="00E30017">
        <w:rPr>
          <w:lang w:val="ro-MD"/>
        </w:rPr>
        <w:t>panourile antizgomot</w:t>
      </w:r>
      <w:r w:rsidR="001C4FA4" w:rsidRPr="00E30017">
        <w:rPr>
          <w:rFonts w:eastAsia="TimesNewRoman"/>
          <w:lang w:val="ro-MD"/>
        </w:rPr>
        <w:t xml:space="preserve"> se organizează prin folosirea evacuării transversale a apei (</w:t>
      </w:r>
      <w:r w:rsidR="000A4893">
        <w:rPr>
          <w:rFonts w:eastAsia="TimesNewRoman"/>
          <w:lang w:val="ro-MD"/>
        </w:rPr>
        <w:t>f</w:t>
      </w:r>
      <w:r w:rsidR="006F3883" w:rsidRPr="00E30017">
        <w:rPr>
          <w:rFonts w:eastAsia="TimesNewRoman"/>
          <w:lang w:val="ro-MD"/>
        </w:rPr>
        <w:t>igur</w:t>
      </w:r>
      <w:r w:rsidR="000A4893">
        <w:rPr>
          <w:rFonts w:eastAsia="TimesNewRoman"/>
          <w:lang w:val="ro-MD"/>
        </w:rPr>
        <w:t>ile</w:t>
      </w:r>
      <w:r w:rsidR="001C4FA4" w:rsidRPr="00E30017">
        <w:rPr>
          <w:rFonts w:eastAsia="TimesNewRoman"/>
          <w:lang w:val="ro-MD"/>
        </w:rPr>
        <w:t xml:space="preserve"> 6 b şi 6 c). Schemele longitudinale au prioritate în zonele de </w:t>
      </w:r>
      <w:proofErr w:type="spellStart"/>
      <w:r w:rsidR="001C4FA4" w:rsidRPr="00E30017">
        <w:rPr>
          <w:rFonts w:eastAsia="TimesNewRoman"/>
          <w:lang w:val="ro-MD"/>
        </w:rPr>
        <w:t>protecţie</w:t>
      </w:r>
      <w:proofErr w:type="spellEnd"/>
      <w:r w:rsidR="001C4FA4" w:rsidRPr="00E30017">
        <w:rPr>
          <w:rFonts w:eastAsia="TimesNewRoman"/>
          <w:lang w:val="ro-MD"/>
        </w:rPr>
        <w:t xml:space="preserve"> a apelor, unde este necesar să se efectueze epurarea apei la scurgerea de pe terasament. La instalarea sub </w:t>
      </w:r>
      <w:r w:rsidR="001C4FA4" w:rsidRPr="00E30017">
        <w:rPr>
          <w:lang w:val="ro-MD"/>
        </w:rPr>
        <w:t>panourile antizgomot</w:t>
      </w:r>
      <w:r w:rsidR="001C4FA4" w:rsidRPr="00E30017">
        <w:rPr>
          <w:rFonts w:eastAsia="TimesNewRoman"/>
          <w:lang w:val="ro-MD"/>
        </w:rPr>
        <w:t xml:space="preserve"> a unui </w:t>
      </w:r>
      <w:proofErr w:type="spellStart"/>
      <w:r w:rsidR="001C4FA4" w:rsidRPr="00E30017">
        <w:rPr>
          <w:rFonts w:eastAsia="TimesNewRoman"/>
          <w:lang w:val="ro-MD"/>
        </w:rPr>
        <w:t>falţ</w:t>
      </w:r>
      <w:proofErr w:type="spellEnd"/>
      <w:r w:rsidR="001C4FA4" w:rsidRPr="00E30017">
        <w:rPr>
          <w:rFonts w:eastAsia="TimesNewRoman"/>
          <w:lang w:val="ro-MD"/>
        </w:rPr>
        <w:t xml:space="preserve"> cu </w:t>
      </w:r>
      <w:proofErr w:type="spellStart"/>
      <w:r w:rsidR="001C4FA4" w:rsidRPr="00E30017">
        <w:rPr>
          <w:rFonts w:eastAsia="TimesNewRoman"/>
          <w:lang w:val="ro-MD"/>
        </w:rPr>
        <w:t>înălţimea</w:t>
      </w:r>
      <w:proofErr w:type="spellEnd"/>
      <w:r w:rsidR="001C4FA4" w:rsidRPr="00E30017">
        <w:rPr>
          <w:rFonts w:eastAsia="TimesNewRoman"/>
          <w:lang w:val="ro-MD"/>
        </w:rPr>
        <w:t xml:space="preserve"> de 10 cm, apa poate fi evacuată pe taluz datorită </w:t>
      </w:r>
      <w:proofErr w:type="spellStart"/>
      <w:r w:rsidR="001C4FA4" w:rsidRPr="00E30017">
        <w:rPr>
          <w:rFonts w:eastAsia="TimesNewRoman"/>
          <w:lang w:val="ro-MD"/>
        </w:rPr>
        <w:t>declivităţii</w:t>
      </w:r>
      <w:proofErr w:type="spellEnd"/>
      <w:r w:rsidR="001C4FA4" w:rsidRPr="00E30017">
        <w:rPr>
          <w:rFonts w:eastAsia="TimesNewRoman"/>
          <w:lang w:val="ro-MD"/>
        </w:rPr>
        <w:t xml:space="preserve"> transversale (</w:t>
      </w:r>
      <w:r w:rsidR="000A4893">
        <w:rPr>
          <w:rFonts w:eastAsia="TimesNewRoman"/>
          <w:lang w:val="ro-MD"/>
        </w:rPr>
        <w:t>f</w:t>
      </w:r>
      <w:r w:rsidR="006F3883" w:rsidRPr="00E30017">
        <w:rPr>
          <w:rFonts w:eastAsia="TimesNewRoman"/>
          <w:lang w:val="ro-MD"/>
        </w:rPr>
        <w:t>igura</w:t>
      </w:r>
      <w:r w:rsidR="001C4FA4" w:rsidRPr="00E30017">
        <w:rPr>
          <w:rFonts w:eastAsia="TimesNewRoman"/>
          <w:lang w:val="ro-MD"/>
        </w:rPr>
        <w:t xml:space="preserve"> 6 a). La </w:t>
      </w:r>
      <w:proofErr w:type="spellStart"/>
      <w:r w:rsidR="001C4FA4" w:rsidRPr="00E30017">
        <w:rPr>
          <w:rFonts w:eastAsia="TimesNewRoman"/>
          <w:lang w:val="ro-MD"/>
        </w:rPr>
        <w:t>micşorarea</w:t>
      </w:r>
      <w:proofErr w:type="spellEnd"/>
      <w:r w:rsidR="001C4FA4" w:rsidRPr="00E30017">
        <w:rPr>
          <w:rFonts w:eastAsia="TimesNewRoman"/>
          <w:lang w:val="ro-MD"/>
        </w:rPr>
        <w:t xml:space="preserve"> </w:t>
      </w:r>
      <w:proofErr w:type="spellStart"/>
      <w:r w:rsidR="001C4FA4" w:rsidRPr="00E30017">
        <w:rPr>
          <w:rFonts w:eastAsia="TimesNewRoman"/>
          <w:lang w:val="ro-MD"/>
        </w:rPr>
        <w:t>eficienţei</w:t>
      </w:r>
      <w:proofErr w:type="spellEnd"/>
      <w:r w:rsidR="001C4FA4" w:rsidRPr="00E30017">
        <w:rPr>
          <w:rFonts w:eastAsia="TimesNewRoman"/>
          <w:lang w:val="ro-MD"/>
        </w:rPr>
        <w:t xml:space="preserve"> </w:t>
      </w:r>
      <w:r w:rsidR="001C4FA4" w:rsidRPr="00E30017">
        <w:rPr>
          <w:lang w:val="ro-MD"/>
        </w:rPr>
        <w:t>panoului antizgomot</w:t>
      </w:r>
      <w:r w:rsidR="001C4FA4" w:rsidRPr="00E30017">
        <w:rPr>
          <w:rFonts w:eastAsia="TimesNewRoman"/>
          <w:lang w:val="ro-MD"/>
        </w:rPr>
        <w:t xml:space="preserve"> cu 1-2 dB </w:t>
      </w:r>
      <w:proofErr w:type="spellStart"/>
      <w:r w:rsidR="001C4FA4" w:rsidRPr="00E30017">
        <w:rPr>
          <w:rFonts w:eastAsia="TimesNewRoman"/>
          <w:lang w:val="ro-MD"/>
        </w:rPr>
        <w:t>falţul</w:t>
      </w:r>
      <w:proofErr w:type="spellEnd"/>
      <w:r w:rsidR="001C4FA4" w:rsidRPr="00E30017">
        <w:rPr>
          <w:rFonts w:eastAsia="TimesNewRoman"/>
          <w:lang w:val="ro-MD"/>
        </w:rPr>
        <w:t xml:space="preserve"> poate fi lăsat deschis. Atunci când pierderi ale </w:t>
      </w:r>
      <w:proofErr w:type="spellStart"/>
      <w:r w:rsidR="001C4FA4" w:rsidRPr="00E30017">
        <w:rPr>
          <w:rFonts w:eastAsia="TimesNewRoman"/>
          <w:lang w:val="ro-MD"/>
        </w:rPr>
        <w:t>eficienţei</w:t>
      </w:r>
      <w:proofErr w:type="spellEnd"/>
      <w:r w:rsidR="001C4FA4" w:rsidRPr="00E30017">
        <w:rPr>
          <w:rFonts w:eastAsia="TimesNewRoman"/>
          <w:lang w:val="ro-MD"/>
        </w:rPr>
        <w:t xml:space="preserve"> sunt inadmisibile, îmbinarea </w:t>
      </w:r>
      <w:r w:rsidR="001C4FA4" w:rsidRPr="00E30017">
        <w:rPr>
          <w:lang w:val="ro-MD"/>
        </w:rPr>
        <w:t>panoului antizgomot</w:t>
      </w:r>
      <w:r w:rsidR="001C4FA4" w:rsidRPr="00E30017">
        <w:rPr>
          <w:rFonts w:eastAsia="TimesNewRoman"/>
          <w:lang w:val="ro-MD"/>
        </w:rPr>
        <w:t xml:space="preserve"> cu terasamentul se umple cu </w:t>
      </w:r>
      <w:proofErr w:type="spellStart"/>
      <w:r w:rsidR="001C4FA4" w:rsidRPr="00E30017">
        <w:rPr>
          <w:rFonts w:eastAsia="TimesNewRoman"/>
          <w:lang w:val="ro-MD"/>
        </w:rPr>
        <w:t>pietriş</w:t>
      </w:r>
      <w:proofErr w:type="spellEnd"/>
      <w:r w:rsidR="001C4FA4" w:rsidRPr="00E30017">
        <w:rPr>
          <w:rFonts w:eastAsia="TimesNewRoman"/>
          <w:lang w:val="ro-MD"/>
        </w:rPr>
        <w:t xml:space="preserve"> compactat.</w:t>
      </w:r>
    </w:p>
    <w:p w14:paraId="2881D31B" w14:textId="77777777" w:rsidR="00AC15C4" w:rsidRPr="00E30017" w:rsidRDefault="00AC15C4">
      <w:pPr>
        <w:rPr>
          <w:lang w:val="ro-MD"/>
        </w:rPr>
      </w:pPr>
    </w:p>
    <w:p w14:paraId="178C689C" w14:textId="77777777" w:rsidR="001D706E" w:rsidRPr="00E30017" w:rsidRDefault="001D706E" w:rsidP="001D706E">
      <w:pPr>
        <w:jc w:val="center"/>
        <w:rPr>
          <w:lang w:val="ro-MD"/>
        </w:rPr>
      </w:pPr>
      <w:r w:rsidRPr="00E30017">
        <w:rPr>
          <w:lang w:val="ro-MD"/>
        </w:rPr>
        <w:object w:dxaOrig="22380" w:dyaOrig="12585" w14:anchorId="5C70377D">
          <v:shape id="_x0000_i1029" type="#_x0000_t75" style="width:409.5pt;height:249pt" o:ole="">
            <v:imagedata r:id="rId23" o:title=""/>
          </v:shape>
          <o:OLEObject Type="Embed" ProgID="AutoCAD.Drawing.17" ShapeID="_x0000_i1029" DrawAspect="Content" ObjectID="_1749380593" r:id="rId24"/>
        </w:object>
      </w:r>
    </w:p>
    <w:p w14:paraId="0095EC30" w14:textId="77777777" w:rsidR="000E7CFB" w:rsidRPr="000E7CFB" w:rsidRDefault="000E7CFB" w:rsidP="000E7CFB">
      <w:pPr>
        <w:jc w:val="center"/>
        <w:rPr>
          <w:rFonts w:eastAsia="TimesNewRoman"/>
          <w:i/>
          <w:lang w:val="ro-MD"/>
        </w:rPr>
      </w:pPr>
      <w:r w:rsidRPr="000E7CFB">
        <w:rPr>
          <w:rFonts w:eastAsia="TimesNewRoman"/>
          <w:i/>
          <w:lang w:val="ro-MD"/>
        </w:rPr>
        <w:t>a) – cu ajutorul umpluturii de drenare; b) – plasarea bordurii; c) – organizarea canalului de scurgere longitudinal</w:t>
      </w:r>
    </w:p>
    <w:p w14:paraId="129293CE" w14:textId="77777777" w:rsidR="00AC15C4" w:rsidRPr="00E30017" w:rsidRDefault="00AC15C4">
      <w:pPr>
        <w:rPr>
          <w:lang w:val="ro-MD"/>
        </w:rPr>
      </w:pPr>
    </w:p>
    <w:p w14:paraId="1C3CF951" w14:textId="77777777" w:rsidR="001C4FA4" w:rsidRPr="000E7CFB" w:rsidRDefault="006F3883" w:rsidP="00E962A3">
      <w:pPr>
        <w:autoSpaceDE w:val="0"/>
        <w:autoSpaceDN w:val="0"/>
        <w:adjustRightInd w:val="0"/>
        <w:jc w:val="center"/>
        <w:rPr>
          <w:rFonts w:eastAsia="TimesNewRoman"/>
          <w:b/>
          <w:lang w:val="ro-MD"/>
        </w:rPr>
      </w:pPr>
      <w:r w:rsidRPr="000E7CFB">
        <w:rPr>
          <w:rFonts w:eastAsia="TimesNewRoman"/>
          <w:b/>
          <w:lang w:val="ro-MD"/>
        </w:rPr>
        <w:t>Figura</w:t>
      </w:r>
      <w:r w:rsidR="001C4FA4" w:rsidRPr="000E7CFB">
        <w:rPr>
          <w:rFonts w:eastAsia="TimesNewRoman"/>
          <w:b/>
          <w:lang w:val="ro-MD"/>
        </w:rPr>
        <w:t xml:space="preserve"> 6 </w:t>
      </w:r>
      <w:r w:rsidRPr="000E7CFB">
        <w:rPr>
          <w:rFonts w:eastAsia="TimesNewRoman"/>
          <w:b/>
          <w:lang w:val="ro-MD"/>
        </w:rPr>
        <w:t xml:space="preserve">– </w:t>
      </w:r>
      <w:r w:rsidR="001C4FA4" w:rsidRPr="000E7CFB">
        <w:rPr>
          <w:rFonts w:eastAsia="TimesNewRoman"/>
          <w:b/>
          <w:lang w:val="ro-MD"/>
        </w:rPr>
        <w:t xml:space="preserve">Organizarea evacuării apei de la </w:t>
      </w:r>
      <w:r w:rsidR="001C4FA4" w:rsidRPr="000E7CFB">
        <w:rPr>
          <w:b/>
          <w:lang w:val="ro-MD"/>
        </w:rPr>
        <w:t>panourile antizgomot</w:t>
      </w:r>
    </w:p>
    <w:p w14:paraId="6A354F3C" w14:textId="77777777" w:rsidR="001C4FA4" w:rsidRPr="00E30017" w:rsidRDefault="001C4FA4" w:rsidP="00DB2CE5">
      <w:pPr>
        <w:ind w:firstLine="318"/>
        <w:rPr>
          <w:lang w:val="ro-MD"/>
        </w:rPr>
      </w:pPr>
    </w:p>
    <w:p w14:paraId="1A2D98D6"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7</w:t>
      </w:r>
      <w:r w:rsidR="001C4FA4" w:rsidRPr="00E30017">
        <w:rPr>
          <w:rFonts w:eastAsia="TimesNewRoman"/>
          <w:b/>
          <w:lang w:val="ro-MD"/>
        </w:rPr>
        <w:tab/>
      </w:r>
      <w:r w:rsidR="001C4FA4" w:rsidRPr="00E30017">
        <w:rPr>
          <w:rFonts w:eastAsia="TimesNewRoman"/>
          <w:lang w:val="ro-MD"/>
        </w:rPr>
        <w:t xml:space="preserve">Pe poduri şi viaducte </w:t>
      </w:r>
      <w:r w:rsidR="001C4FA4" w:rsidRPr="00E30017">
        <w:rPr>
          <w:lang w:val="ro-MD"/>
        </w:rPr>
        <w:t>panourile antizgomot</w:t>
      </w:r>
      <w:r w:rsidR="001C4FA4" w:rsidRPr="00E30017">
        <w:rPr>
          <w:rFonts w:eastAsia="TimesNewRoman"/>
          <w:lang w:val="ro-MD"/>
        </w:rPr>
        <w:t xml:space="preserve"> se amplasează, de regulă, după îngrădiri sau parapete. Elementele panoului trebuie să protejeze vehiculele de căderea posibilă de pe poduri în cazul accidentelor rutiere, de exemplu, cu ajutorul cablurilor. La proiectarea </w:t>
      </w:r>
      <w:proofErr w:type="spellStart"/>
      <w:r w:rsidR="001C4FA4" w:rsidRPr="00E30017">
        <w:rPr>
          <w:rFonts w:eastAsia="TimesNewRoman"/>
          <w:lang w:val="ro-MD"/>
        </w:rPr>
        <w:t>construcţiei</w:t>
      </w:r>
      <w:proofErr w:type="spellEnd"/>
      <w:r w:rsidR="001C4FA4" w:rsidRPr="00E30017">
        <w:rPr>
          <w:rFonts w:eastAsia="TimesNewRoman"/>
          <w:lang w:val="ro-MD"/>
        </w:rPr>
        <w:t xml:space="preserve"> podului întotdeauna trebuie studiată posibilitatea folosirii </w:t>
      </w:r>
      <w:r w:rsidR="001C4FA4" w:rsidRPr="00E30017">
        <w:rPr>
          <w:lang w:val="ro-MD"/>
        </w:rPr>
        <w:t>panoului antizgomot</w:t>
      </w:r>
      <w:r w:rsidR="001C4FA4" w:rsidRPr="00E30017">
        <w:rPr>
          <w:rFonts w:eastAsia="TimesNewRoman"/>
          <w:lang w:val="ro-MD"/>
        </w:rPr>
        <w:t xml:space="preserve"> în calitate de element ne</w:t>
      </w:r>
      <w:r w:rsidR="00135D1A">
        <w:rPr>
          <w:rFonts w:eastAsia="TimesNewRoman"/>
          <w:lang w:val="ro-MD"/>
        </w:rPr>
        <w:t xml:space="preserve"> </w:t>
      </w:r>
      <w:r w:rsidR="001C4FA4" w:rsidRPr="00E30017">
        <w:rPr>
          <w:rFonts w:eastAsia="TimesNewRoman"/>
          <w:lang w:val="ro-MD"/>
        </w:rPr>
        <w:t xml:space="preserve">portant al podului. </w:t>
      </w:r>
      <w:proofErr w:type="spellStart"/>
      <w:r w:rsidR="001C4FA4" w:rsidRPr="00E30017">
        <w:rPr>
          <w:rFonts w:eastAsia="TimesNewRoman"/>
          <w:lang w:val="ro-MD"/>
        </w:rPr>
        <w:t>Poziţia</w:t>
      </w:r>
      <w:proofErr w:type="spellEnd"/>
      <w:r w:rsidR="001C4FA4" w:rsidRPr="00E30017">
        <w:rPr>
          <w:rFonts w:eastAsia="TimesNewRoman"/>
          <w:lang w:val="ro-MD"/>
        </w:rPr>
        <w:t xml:space="preserve"> rosturilor de dilatare a </w:t>
      </w:r>
      <w:r w:rsidR="001C4FA4" w:rsidRPr="00E30017">
        <w:rPr>
          <w:lang w:val="ro-MD"/>
        </w:rPr>
        <w:t>panourilor antizgomot</w:t>
      </w:r>
      <w:r w:rsidR="001C4FA4" w:rsidRPr="00E30017">
        <w:rPr>
          <w:rFonts w:eastAsia="TimesNewRoman"/>
          <w:lang w:val="ro-MD"/>
        </w:rPr>
        <w:t xml:space="preserve"> trebuie să corespundă </w:t>
      </w:r>
      <w:proofErr w:type="spellStart"/>
      <w:r w:rsidR="001C4FA4" w:rsidRPr="00E30017">
        <w:rPr>
          <w:rFonts w:eastAsia="TimesNewRoman"/>
          <w:lang w:val="ro-MD"/>
        </w:rPr>
        <w:t>poziţiei</w:t>
      </w:r>
      <w:proofErr w:type="spellEnd"/>
      <w:r w:rsidR="001C4FA4" w:rsidRPr="00E30017">
        <w:rPr>
          <w:rFonts w:eastAsia="TimesNewRoman"/>
          <w:lang w:val="ro-MD"/>
        </w:rPr>
        <w:t xml:space="preserve"> rosturilor </w:t>
      </w:r>
      <w:proofErr w:type="spellStart"/>
      <w:r w:rsidR="001C4FA4" w:rsidRPr="00E30017">
        <w:rPr>
          <w:rFonts w:eastAsia="TimesNewRoman"/>
          <w:lang w:val="ro-MD"/>
        </w:rPr>
        <w:t>construcţiei</w:t>
      </w:r>
      <w:proofErr w:type="spellEnd"/>
      <w:r w:rsidR="001C4FA4" w:rsidRPr="00E30017">
        <w:rPr>
          <w:rFonts w:eastAsia="TimesNewRoman"/>
          <w:lang w:val="ro-MD"/>
        </w:rPr>
        <w:t xml:space="preserve"> portante principale.</w:t>
      </w:r>
    </w:p>
    <w:p w14:paraId="624D186A" w14:textId="77777777" w:rsidR="00796148" w:rsidRPr="00E30017" w:rsidRDefault="00796148" w:rsidP="009D581D">
      <w:pPr>
        <w:autoSpaceDE w:val="0"/>
        <w:autoSpaceDN w:val="0"/>
        <w:adjustRightInd w:val="0"/>
        <w:jc w:val="both"/>
        <w:rPr>
          <w:rFonts w:eastAsia="TimesNewRoman"/>
          <w:lang w:val="ro-MD"/>
        </w:rPr>
      </w:pPr>
    </w:p>
    <w:p w14:paraId="42AE9012"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8</w:t>
      </w:r>
      <w:r w:rsidR="001C4FA4" w:rsidRPr="00E30017">
        <w:rPr>
          <w:rFonts w:eastAsia="TimesNewRoman"/>
          <w:b/>
          <w:lang w:val="ro-MD"/>
        </w:rPr>
        <w:tab/>
      </w:r>
      <w:r w:rsidR="001C4FA4" w:rsidRPr="00E30017">
        <w:rPr>
          <w:rFonts w:eastAsia="TimesNewRoman"/>
          <w:lang w:val="ro-MD"/>
        </w:rPr>
        <w:t xml:space="preserve">La amplasarea </w:t>
      </w:r>
      <w:r w:rsidR="001C4FA4" w:rsidRPr="00E30017">
        <w:rPr>
          <w:lang w:val="ro-MD"/>
        </w:rPr>
        <w:t>panourilor antizgomot</w:t>
      </w:r>
      <w:r w:rsidR="001C4FA4" w:rsidRPr="00E30017">
        <w:rPr>
          <w:rFonts w:eastAsia="TimesNewRoman"/>
          <w:lang w:val="ro-MD"/>
        </w:rPr>
        <w:t xml:space="preserve"> pe pante considerabile ale drumurilor, linia </w:t>
      </w:r>
      <w:proofErr w:type="spellStart"/>
      <w:r w:rsidR="001C4FA4" w:rsidRPr="00E30017">
        <w:rPr>
          <w:rFonts w:eastAsia="TimesNewRoman"/>
          <w:lang w:val="ro-MD"/>
        </w:rPr>
        <w:t>părţii</w:t>
      </w:r>
      <w:proofErr w:type="spellEnd"/>
      <w:r w:rsidR="001C4FA4" w:rsidRPr="00E30017">
        <w:rPr>
          <w:rFonts w:eastAsia="TimesNewRoman"/>
          <w:lang w:val="ro-MD"/>
        </w:rPr>
        <w:t xml:space="preserve"> superioare a acesteia nu este de dorit să fie realizată paralel cu </w:t>
      </w:r>
      <w:r w:rsidR="0025414E" w:rsidRPr="00E30017">
        <w:rPr>
          <w:rFonts w:eastAsia="TimesNewRoman"/>
          <w:lang w:val="ro-MD"/>
        </w:rPr>
        <w:t>muchia platformei drumului</w:t>
      </w:r>
      <w:r w:rsidR="001C4FA4" w:rsidRPr="00E30017">
        <w:rPr>
          <w:rFonts w:eastAsia="TimesNewRoman"/>
          <w:lang w:val="ro-MD"/>
        </w:rPr>
        <w:t xml:space="preserve">. Se recomandă instalarea panourilor din ecrane de </w:t>
      </w:r>
      <w:proofErr w:type="spellStart"/>
      <w:r w:rsidR="001C4FA4" w:rsidRPr="00E30017">
        <w:rPr>
          <w:rFonts w:eastAsia="TimesNewRoman"/>
          <w:lang w:val="ro-MD"/>
        </w:rPr>
        <w:t>înălţimi</w:t>
      </w:r>
      <w:proofErr w:type="spellEnd"/>
      <w:r w:rsidR="001C4FA4" w:rsidRPr="00E30017">
        <w:rPr>
          <w:rFonts w:eastAsia="TimesNewRoman"/>
          <w:lang w:val="ro-MD"/>
        </w:rPr>
        <w:t xml:space="preserve"> egale (</w:t>
      </w:r>
      <w:r w:rsidR="000A4893">
        <w:rPr>
          <w:rFonts w:eastAsia="TimesNewRoman"/>
          <w:lang w:val="ro-MD"/>
        </w:rPr>
        <w:t>f</w:t>
      </w:r>
      <w:r w:rsidR="006F3883" w:rsidRPr="00E30017">
        <w:rPr>
          <w:rFonts w:eastAsia="TimesNewRoman"/>
          <w:lang w:val="ro-MD"/>
        </w:rPr>
        <w:t>igura</w:t>
      </w:r>
      <w:r w:rsidR="001C4FA4" w:rsidRPr="00E30017">
        <w:rPr>
          <w:rFonts w:eastAsia="TimesNewRoman"/>
          <w:lang w:val="ro-MD"/>
        </w:rPr>
        <w:t xml:space="preserve"> </w:t>
      </w:r>
      <w:r w:rsidRPr="00E30017">
        <w:rPr>
          <w:rFonts w:eastAsia="TimesNewRoman"/>
          <w:lang w:val="ro-MD"/>
        </w:rPr>
        <w:t>7</w:t>
      </w:r>
      <w:r w:rsidR="001C4FA4" w:rsidRPr="00E30017">
        <w:rPr>
          <w:rFonts w:eastAsia="TimesNewRoman"/>
          <w:lang w:val="ro-MD"/>
        </w:rPr>
        <w:t>).</w:t>
      </w:r>
    </w:p>
    <w:p w14:paraId="3DD9DC27" w14:textId="77777777" w:rsidR="009E5F5B" w:rsidRPr="00E30017" w:rsidRDefault="009E5F5B">
      <w:pPr>
        <w:rPr>
          <w:lang w:val="ro-MD"/>
        </w:rPr>
      </w:pPr>
    </w:p>
    <w:tbl>
      <w:tblPr>
        <w:tblW w:w="106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9"/>
      </w:tblGrid>
      <w:tr w:rsidR="00E962A3" w:rsidRPr="00E30017" w14:paraId="4421F45D" w14:textId="77777777">
        <w:tc>
          <w:tcPr>
            <w:tcW w:w="10669" w:type="dxa"/>
            <w:tcBorders>
              <w:top w:val="nil"/>
              <w:left w:val="nil"/>
              <w:bottom w:val="nil"/>
              <w:right w:val="nil"/>
            </w:tcBorders>
            <w:shd w:val="clear" w:color="auto" w:fill="auto"/>
          </w:tcPr>
          <w:p w14:paraId="69DFA74C" w14:textId="77777777" w:rsidR="00E962A3" w:rsidRPr="00E30017" w:rsidRDefault="006659CE" w:rsidP="00B70DE7">
            <w:pPr>
              <w:ind w:right="1419" w:hanging="39"/>
              <w:jc w:val="center"/>
              <w:rPr>
                <w:lang w:val="ro-MD"/>
              </w:rPr>
            </w:pPr>
            <w:r w:rsidRPr="00E30017">
              <w:rPr>
                <w:rFonts w:eastAsia="TimesNewRoman"/>
                <w:noProof/>
              </w:rPr>
              <w:drawing>
                <wp:inline distT="0" distB="0" distL="0" distR="0" wp14:anchorId="580DAF45" wp14:editId="2009C362">
                  <wp:extent cx="3818890" cy="2438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8890" cy="2438400"/>
                          </a:xfrm>
                          <a:prstGeom prst="rect">
                            <a:avLst/>
                          </a:prstGeom>
                          <a:noFill/>
                          <a:ln>
                            <a:noFill/>
                          </a:ln>
                        </pic:spPr>
                      </pic:pic>
                    </a:graphicData>
                  </a:graphic>
                </wp:inline>
              </w:drawing>
            </w:r>
          </w:p>
        </w:tc>
      </w:tr>
    </w:tbl>
    <w:p w14:paraId="65A860E2" w14:textId="77777777" w:rsidR="009E5F5B" w:rsidRPr="00E30017" w:rsidRDefault="009E5F5B">
      <w:pPr>
        <w:rPr>
          <w:lang w:val="ro-MD"/>
        </w:rPr>
      </w:pPr>
    </w:p>
    <w:p w14:paraId="0799BAC9" w14:textId="77777777" w:rsidR="001C4FA4" w:rsidRPr="000E7CFB" w:rsidRDefault="006F3883" w:rsidP="001C4FA4">
      <w:pPr>
        <w:jc w:val="center"/>
        <w:rPr>
          <w:rFonts w:eastAsia="TimesNewRoman"/>
          <w:b/>
          <w:lang w:val="ro-MD"/>
        </w:rPr>
      </w:pPr>
      <w:r w:rsidRPr="000E7CFB">
        <w:rPr>
          <w:rFonts w:eastAsia="TimesNewRoman"/>
          <w:b/>
          <w:lang w:val="ro-MD"/>
        </w:rPr>
        <w:t>Figura</w:t>
      </w:r>
      <w:r w:rsidR="001C4FA4" w:rsidRPr="000E7CFB">
        <w:rPr>
          <w:rFonts w:eastAsia="TimesNewRoman"/>
          <w:b/>
          <w:lang w:val="ro-MD"/>
        </w:rPr>
        <w:t xml:space="preserve"> 7 </w:t>
      </w:r>
      <w:r w:rsidRPr="000E7CFB">
        <w:rPr>
          <w:rFonts w:eastAsia="TimesNewRoman"/>
          <w:b/>
          <w:lang w:val="ro-MD"/>
        </w:rPr>
        <w:t xml:space="preserve">– </w:t>
      </w:r>
      <w:r w:rsidR="001C4FA4" w:rsidRPr="000E7CFB">
        <w:rPr>
          <w:rFonts w:eastAsia="TimesNewRoman"/>
          <w:b/>
          <w:lang w:val="ro-MD"/>
        </w:rPr>
        <w:t xml:space="preserve">Amplasarea </w:t>
      </w:r>
      <w:r w:rsidR="001C4FA4" w:rsidRPr="000E7CFB">
        <w:rPr>
          <w:b/>
          <w:lang w:val="ro-MD"/>
        </w:rPr>
        <w:t>panoului antizgomot</w:t>
      </w:r>
      <w:r w:rsidR="001C4FA4" w:rsidRPr="000E7CFB">
        <w:rPr>
          <w:rFonts w:eastAsia="TimesNewRoman"/>
          <w:b/>
          <w:lang w:val="ro-MD"/>
        </w:rPr>
        <w:t xml:space="preserve"> din ecrane de </w:t>
      </w:r>
      <w:proofErr w:type="spellStart"/>
      <w:r w:rsidR="001C4FA4" w:rsidRPr="000E7CFB">
        <w:rPr>
          <w:rFonts w:eastAsia="TimesNewRoman"/>
          <w:b/>
          <w:lang w:val="ro-MD"/>
        </w:rPr>
        <w:t>înălţimi</w:t>
      </w:r>
      <w:proofErr w:type="spellEnd"/>
      <w:r w:rsidR="001C4FA4" w:rsidRPr="000E7CFB">
        <w:rPr>
          <w:rFonts w:eastAsia="TimesNewRoman"/>
          <w:b/>
          <w:lang w:val="ro-MD"/>
        </w:rPr>
        <w:t xml:space="preserve"> egale pe panta longitudinală</w:t>
      </w:r>
    </w:p>
    <w:p w14:paraId="2F9F6E16" w14:textId="77777777" w:rsidR="001C4FA4" w:rsidRPr="00E30017" w:rsidRDefault="001C4FA4" w:rsidP="001C4FA4">
      <w:pPr>
        <w:jc w:val="center"/>
        <w:rPr>
          <w:lang w:val="ro-MD"/>
        </w:rPr>
      </w:pPr>
    </w:p>
    <w:p w14:paraId="124F1D42" w14:textId="77777777" w:rsidR="001C4FA4" w:rsidRPr="00E30017" w:rsidRDefault="00796148" w:rsidP="0029302E">
      <w:pPr>
        <w:autoSpaceDE w:val="0"/>
        <w:autoSpaceDN w:val="0"/>
        <w:adjustRightInd w:val="0"/>
        <w:ind w:left="-4" w:right="-72"/>
        <w:jc w:val="both"/>
        <w:rPr>
          <w:rFonts w:eastAsia="TimesNewRoman"/>
          <w:lang w:val="ro-MD"/>
        </w:rPr>
      </w:pPr>
      <w:r w:rsidRPr="00E30017">
        <w:rPr>
          <w:rFonts w:eastAsia="TimesNewRoman"/>
          <w:b/>
          <w:lang w:val="ro-MD"/>
        </w:rPr>
        <w:t>7</w:t>
      </w:r>
      <w:r w:rsidR="001C4FA4" w:rsidRPr="00E30017">
        <w:rPr>
          <w:rFonts w:eastAsia="TimesNewRoman"/>
          <w:b/>
          <w:lang w:val="ro-MD"/>
        </w:rPr>
        <w:t>.2</w:t>
      </w:r>
      <w:r w:rsidR="00EB0FE5" w:rsidRPr="00E30017">
        <w:rPr>
          <w:rFonts w:eastAsia="TimesNewRoman"/>
          <w:b/>
          <w:lang w:val="ro-MD"/>
        </w:rPr>
        <w:t>9</w:t>
      </w:r>
      <w:r w:rsidR="001C4FA4" w:rsidRPr="00E30017">
        <w:rPr>
          <w:rFonts w:eastAsia="TimesNewRoman"/>
          <w:b/>
          <w:lang w:val="ro-MD"/>
        </w:rPr>
        <w:tab/>
      </w:r>
      <w:r w:rsidR="001C4FA4" w:rsidRPr="00E30017">
        <w:rPr>
          <w:rFonts w:eastAsia="TimesNewRoman"/>
          <w:lang w:val="ro-MD"/>
        </w:rPr>
        <w:t xml:space="preserve">Pentru </w:t>
      </w:r>
      <w:proofErr w:type="spellStart"/>
      <w:r w:rsidR="001C4FA4" w:rsidRPr="00E30017">
        <w:rPr>
          <w:rFonts w:eastAsia="TimesNewRoman"/>
          <w:lang w:val="ro-MD"/>
        </w:rPr>
        <w:t>protecţia</w:t>
      </w:r>
      <w:proofErr w:type="spellEnd"/>
      <w:r w:rsidR="001C4FA4" w:rsidRPr="00E30017">
        <w:rPr>
          <w:rFonts w:eastAsia="TimesNewRoman"/>
          <w:lang w:val="ro-MD"/>
        </w:rPr>
        <w:t xml:space="preserve"> stâlpilor </w:t>
      </w:r>
      <w:r w:rsidR="001C4FA4" w:rsidRPr="00E30017">
        <w:rPr>
          <w:lang w:val="ro-MD"/>
        </w:rPr>
        <w:t>panourilor antizgomot</w:t>
      </w:r>
      <w:r w:rsidR="001C4FA4" w:rsidRPr="00E30017">
        <w:rPr>
          <w:rFonts w:eastAsia="TimesNewRoman"/>
          <w:lang w:val="ro-MD"/>
        </w:rPr>
        <w:t xml:space="preserve"> împotriva coroziunii, tasării neuniforme şi alinierea bazei se recomandă executarea unei </w:t>
      </w:r>
      <w:proofErr w:type="spellStart"/>
      <w:r w:rsidR="001C4FA4" w:rsidRPr="00E30017">
        <w:rPr>
          <w:rFonts w:eastAsia="TimesNewRoman"/>
          <w:lang w:val="ro-MD"/>
        </w:rPr>
        <w:t>fundaţii</w:t>
      </w:r>
      <w:proofErr w:type="spellEnd"/>
      <w:r w:rsidR="001C4FA4" w:rsidRPr="00E30017">
        <w:rPr>
          <w:rFonts w:eastAsia="TimesNewRoman"/>
          <w:lang w:val="ro-MD"/>
        </w:rPr>
        <w:t xml:space="preserve"> monolit din beton cu </w:t>
      </w:r>
      <w:proofErr w:type="spellStart"/>
      <w:r w:rsidR="001C4FA4" w:rsidRPr="00E30017">
        <w:rPr>
          <w:rFonts w:eastAsia="TimesNewRoman"/>
          <w:lang w:val="ro-MD"/>
        </w:rPr>
        <w:t>înălţimea</w:t>
      </w:r>
      <w:proofErr w:type="spellEnd"/>
      <w:r w:rsidR="001C4FA4" w:rsidRPr="00E30017">
        <w:rPr>
          <w:rFonts w:eastAsia="TimesNewRoman"/>
          <w:lang w:val="ro-MD"/>
        </w:rPr>
        <w:t xml:space="preserve"> de 40 cm, pe jumătate adâncită în pământ</w:t>
      </w:r>
      <w:r w:rsidRPr="00E30017">
        <w:rPr>
          <w:rFonts w:eastAsia="TimesNewRoman"/>
          <w:lang w:val="ro-MD"/>
        </w:rPr>
        <w:t xml:space="preserve">. </w:t>
      </w:r>
      <w:proofErr w:type="spellStart"/>
      <w:r w:rsidR="001C4FA4" w:rsidRPr="00E30017">
        <w:rPr>
          <w:rFonts w:eastAsia="TimesNewRoman"/>
          <w:lang w:val="ro-MD"/>
        </w:rPr>
        <w:t>Suprafaţa</w:t>
      </w:r>
      <w:proofErr w:type="spellEnd"/>
      <w:r w:rsidR="001C4FA4" w:rsidRPr="00E30017">
        <w:rPr>
          <w:rFonts w:eastAsia="TimesNewRoman"/>
          <w:lang w:val="ro-MD"/>
        </w:rPr>
        <w:t xml:space="preserve"> elementelor fundamentului nu trebuie să ducă la acumularea apei în jurul stâlpilor</w:t>
      </w:r>
      <w:r w:rsidRPr="00E30017">
        <w:rPr>
          <w:rFonts w:eastAsia="TimesNewRoman"/>
          <w:lang w:val="ro-MD"/>
        </w:rPr>
        <w:t xml:space="preserve">. </w:t>
      </w:r>
      <w:r w:rsidR="001C4FA4" w:rsidRPr="00E30017">
        <w:rPr>
          <w:rFonts w:eastAsia="TimesNewRoman"/>
          <w:lang w:val="ro-MD"/>
        </w:rPr>
        <w:t xml:space="preserve">În caz de necesitate acest element al </w:t>
      </w:r>
      <w:proofErr w:type="spellStart"/>
      <w:r w:rsidR="001C4FA4" w:rsidRPr="00E30017">
        <w:rPr>
          <w:rFonts w:eastAsia="TimesNewRoman"/>
          <w:lang w:val="ro-MD"/>
        </w:rPr>
        <w:t>construcţiei</w:t>
      </w:r>
      <w:proofErr w:type="spellEnd"/>
      <w:r w:rsidR="001C4FA4" w:rsidRPr="00E30017">
        <w:rPr>
          <w:rFonts w:eastAsia="TimesNewRoman"/>
          <w:lang w:val="ro-MD"/>
        </w:rPr>
        <w:t xml:space="preserve"> trebuie să se realizeze din beton de drenare.</w:t>
      </w:r>
    </w:p>
    <w:p w14:paraId="00222999" w14:textId="77777777" w:rsidR="00796148" w:rsidRPr="00E30017" w:rsidRDefault="00796148" w:rsidP="0029302E">
      <w:pPr>
        <w:autoSpaceDE w:val="0"/>
        <w:autoSpaceDN w:val="0"/>
        <w:adjustRightInd w:val="0"/>
        <w:ind w:left="-4" w:right="-72"/>
        <w:jc w:val="both"/>
        <w:rPr>
          <w:rFonts w:eastAsia="TimesNewRoman"/>
          <w:lang w:val="ro-MD"/>
        </w:rPr>
      </w:pPr>
    </w:p>
    <w:p w14:paraId="39A28409" w14:textId="77777777" w:rsidR="001C4FA4"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1C4FA4" w:rsidRPr="00E30017">
        <w:rPr>
          <w:rFonts w:eastAsia="TimesNewRoman"/>
          <w:b/>
          <w:lang w:val="ro-MD"/>
        </w:rPr>
        <w:t>.</w:t>
      </w:r>
      <w:r w:rsidR="007C3D5E" w:rsidRPr="00E30017">
        <w:rPr>
          <w:rFonts w:eastAsia="TimesNewRoman"/>
          <w:b/>
          <w:lang w:val="ro-MD"/>
        </w:rPr>
        <w:t>30</w:t>
      </w:r>
      <w:r w:rsidR="001C4FA4" w:rsidRPr="00E30017">
        <w:rPr>
          <w:rFonts w:eastAsia="TimesNewRoman"/>
          <w:b/>
          <w:lang w:val="ro-MD"/>
        </w:rPr>
        <w:tab/>
      </w:r>
      <w:r w:rsidR="001C4FA4" w:rsidRPr="00E30017">
        <w:rPr>
          <w:rFonts w:eastAsia="TimesNewRoman"/>
          <w:lang w:val="ro-MD"/>
        </w:rPr>
        <w:t xml:space="preserve">În zona </w:t>
      </w:r>
      <w:proofErr w:type="spellStart"/>
      <w:r w:rsidR="001C4FA4" w:rsidRPr="00E30017">
        <w:rPr>
          <w:rFonts w:eastAsia="TimesNewRoman"/>
          <w:lang w:val="ro-MD"/>
        </w:rPr>
        <w:t>intersecţiei</w:t>
      </w:r>
      <w:proofErr w:type="spellEnd"/>
      <w:r w:rsidR="001C4FA4" w:rsidRPr="00E30017">
        <w:rPr>
          <w:rFonts w:eastAsia="TimesNewRoman"/>
          <w:lang w:val="ro-MD"/>
        </w:rPr>
        <w:t xml:space="preserve"> drumurilor cu trafic intens ramificațiile trebuie să fie dotate cu</w:t>
      </w:r>
      <w:r w:rsidR="001C4FA4" w:rsidRPr="00E30017">
        <w:rPr>
          <w:lang w:val="ro-MD"/>
        </w:rPr>
        <w:t xml:space="preserve"> panouri antizgomot</w:t>
      </w:r>
      <w:r w:rsidRPr="00E30017">
        <w:rPr>
          <w:rFonts w:eastAsia="TimesNewRoman"/>
          <w:lang w:val="ro-MD"/>
        </w:rPr>
        <w:t xml:space="preserve">. </w:t>
      </w:r>
      <w:r w:rsidR="001C4FA4" w:rsidRPr="00E30017">
        <w:rPr>
          <w:rFonts w:eastAsia="TimesNewRoman"/>
          <w:lang w:val="ro-MD"/>
        </w:rPr>
        <w:t xml:space="preserve">La o intensitate redusă a traficului panourile trebuie să asigure doar acoperirea minimă a sectorului de drum, care trebuie să constituie nu mai </w:t>
      </w:r>
      <w:proofErr w:type="spellStart"/>
      <w:r w:rsidR="001C4FA4" w:rsidRPr="00E30017">
        <w:rPr>
          <w:rFonts w:eastAsia="TimesNewRoman"/>
          <w:lang w:val="ro-MD"/>
        </w:rPr>
        <w:t>puţin</w:t>
      </w:r>
      <w:proofErr w:type="spellEnd"/>
      <w:r w:rsidR="001C4FA4" w:rsidRPr="00E30017">
        <w:rPr>
          <w:rFonts w:eastAsia="TimesNewRoman"/>
          <w:lang w:val="ro-MD"/>
        </w:rPr>
        <w:t xml:space="preserve"> de două </w:t>
      </w:r>
      <w:proofErr w:type="spellStart"/>
      <w:r w:rsidR="001C4FA4" w:rsidRPr="00E30017">
        <w:rPr>
          <w:rFonts w:eastAsia="TimesNewRoman"/>
          <w:lang w:val="ro-MD"/>
        </w:rPr>
        <w:t>distanţe</w:t>
      </w:r>
      <w:proofErr w:type="spellEnd"/>
      <w:r w:rsidR="001C4FA4" w:rsidRPr="00E30017">
        <w:rPr>
          <w:rFonts w:eastAsia="TimesNewRoman"/>
          <w:lang w:val="ro-MD"/>
        </w:rPr>
        <w:t xml:space="preserve"> dintre axele panourilor (</w:t>
      </w:r>
      <w:r w:rsidR="000A4893">
        <w:rPr>
          <w:rFonts w:eastAsia="TimesNewRoman"/>
          <w:lang w:val="ro-MD"/>
        </w:rPr>
        <w:t>f</w:t>
      </w:r>
      <w:r w:rsidR="006F3883" w:rsidRPr="00E30017">
        <w:rPr>
          <w:rFonts w:eastAsia="TimesNewRoman"/>
          <w:lang w:val="ro-MD"/>
        </w:rPr>
        <w:t>igura</w:t>
      </w:r>
      <w:r w:rsidR="001C4FA4" w:rsidRPr="00E30017">
        <w:rPr>
          <w:rFonts w:eastAsia="TimesNewRoman"/>
          <w:lang w:val="ro-MD"/>
        </w:rPr>
        <w:t xml:space="preserve"> 8).</w:t>
      </w:r>
    </w:p>
    <w:p w14:paraId="2AB0229E" w14:textId="77777777" w:rsidR="001C4FA4" w:rsidRPr="00E30017" w:rsidRDefault="001C4FA4" w:rsidP="009D581D">
      <w:pPr>
        <w:autoSpaceDE w:val="0"/>
        <w:autoSpaceDN w:val="0"/>
        <w:adjustRightInd w:val="0"/>
        <w:jc w:val="both"/>
        <w:rPr>
          <w:rFonts w:eastAsia="TimesNewRoman"/>
          <w:lang w:val="ro-MD"/>
        </w:rPr>
      </w:pPr>
    </w:p>
    <w:p w14:paraId="422CC4FD" w14:textId="77777777" w:rsidR="000E7CFB" w:rsidRDefault="001C4FA4" w:rsidP="000E7CFB">
      <w:pPr>
        <w:jc w:val="center"/>
        <w:rPr>
          <w:lang w:val="ro-MD"/>
        </w:rPr>
      </w:pPr>
      <w:r w:rsidRPr="00E30017">
        <w:rPr>
          <w:lang w:val="ro-MD"/>
        </w:rPr>
        <w:object w:dxaOrig="22380" w:dyaOrig="12585" w14:anchorId="31994DDC">
          <v:shape id="_x0000_i1030" type="#_x0000_t75" style="width:297.75pt;height:166.5pt" o:ole="">
            <v:imagedata r:id="rId26" o:title=""/>
          </v:shape>
          <o:OLEObject Type="Embed" ProgID="AutoCAD.Drawing.17" ShapeID="_x0000_i1030" DrawAspect="Content" ObjectID="_1749380594" r:id="rId27"/>
        </w:object>
      </w:r>
    </w:p>
    <w:p w14:paraId="4A8E0396" w14:textId="77777777" w:rsidR="000E7CFB" w:rsidRPr="000E7CFB" w:rsidRDefault="000E7CFB" w:rsidP="000E7CFB">
      <w:pPr>
        <w:jc w:val="center"/>
        <w:rPr>
          <w:rFonts w:eastAsia="TimesNewRoman"/>
          <w:i/>
          <w:lang w:val="ro-MD"/>
        </w:rPr>
      </w:pPr>
      <w:r w:rsidRPr="000E7CFB">
        <w:rPr>
          <w:rFonts w:eastAsia="TimesNewRoman"/>
          <w:i/>
          <w:lang w:val="ro-MD"/>
        </w:rPr>
        <w:t>1 – axa panoului; 2 – partea carosabilă</w:t>
      </w:r>
    </w:p>
    <w:p w14:paraId="452C7DFD" w14:textId="77777777" w:rsidR="009E5F5B" w:rsidRPr="00E30017" w:rsidRDefault="009E5F5B" w:rsidP="006F3883">
      <w:pPr>
        <w:autoSpaceDE w:val="0"/>
        <w:autoSpaceDN w:val="0"/>
        <w:adjustRightInd w:val="0"/>
        <w:jc w:val="center"/>
        <w:rPr>
          <w:lang w:val="ro-MD"/>
        </w:rPr>
      </w:pPr>
    </w:p>
    <w:p w14:paraId="56EA2D59" w14:textId="77777777" w:rsidR="00DD2CC3" w:rsidRPr="000E7CFB" w:rsidRDefault="006F3883" w:rsidP="0029302E">
      <w:pPr>
        <w:autoSpaceDE w:val="0"/>
        <w:autoSpaceDN w:val="0"/>
        <w:adjustRightInd w:val="0"/>
        <w:jc w:val="center"/>
        <w:rPr>
          <w:rFonts w:eastAsia="TimesNewRoman"/>
          <w:b/>
          <w:lang w:val="ro-MD"/>
        </w:rPr>
      </w:pPr>
      <w:r w:rsidRPr="000E7CFB">
        <w:rPr>
          <w:rFonts w:eastAsia="TimesNewRoman"/>
          <w:b/>
          <w:lang w:val="ro-MD"/>
        </w:rPr>
        <w:t>Figura</w:t>
      </w:r>
      <w:r w:rsidR="00DD2CC3" w:rsidRPr="000E7CFB">
        <w:rPr>
          <w:rFonts w:eastAsia="TimesNewRoman"/>
          <w:b/>
          <w:lang w:val="ro-MD"/>
        </w:rPr>
        <w:t xml:space="preserve"> 8 </w:t>
      </w:r>
      <w:r w:rsidRPr="000E7CFB">
        <w:rPr>
          <w:rFonts w:eastAsia="TimesNewRoman"/>
          <w:b/>
          <w:lang w:val="ro-MD"/>
        </w:rPr>
        <w:t xml:space="preserve">– </w:t>
      </w:r>
      <w:r w:rsidR="00DD2CC3" w:rsidRPr="000E7CFB">
        <w:rPr>
          <w:rFonts w:eastAsia="TimesNewRoman"/>
          <w:b/>
          <w:lang w:val="ro-MD"/>
        </w:rPr>
        <w:t xml:space="preserve">Schema amplasării </w:t>
      </w:r>
      <w:r w:rsidR="00DD2CC3" w:rsidRPr="000E7CFB">
        <w:rPr>
          <w:b/>
          <w:lang w:val="ro-MD"/>
        </w:rPr>
        <w:t>panoului antizgomot</w:t>
      </w:r>
      <w:r w:rsidR="00DD2CC3" w:rsidRPr="000E7CFB">
        <w:rPr>
          <w:rFonts w:eastAsia="TimesNewRoman"/>
          <w:b/>
          <w:lang w:val="ro-MD"/>
        </w:rPr>
        <w:t xml:space="preserve"> la o </w:t>
      </w:r>
      <w:proofErr w:type="spellStart"/>
      <w:r w:rsidR="00DD2CC3" w:rsidRPr="000E7CFB">
        <w:rPr>
          <w:rFonts w:eastAsia="TimesNewRoman"/>
          <w:b/>
          <w:lang w:val="ro-MD"/>
        </w:rPr>
        <w:t>ramificaţie</w:t>
      </w:r>
      <w:proofErr w:type="spellEnd"/>
      <w:r w:rsidR="00DD2CC3" w:rsidRPr="000E7CFB">
        <w:rPr>
          <w:rFonts w:eastAsia="TimesNewRoman"/>
          <w:b/>
          <w:lang w:val="ro-MD"/>
        </w:rPr>
        <w:t xml:space="preserve"> cu</w:t>
      </w:r>
      <w:r w:rsidR="000E7CFB" w:rsidRPr="000E7CFB">
        <w:rPr>
          <w:rFonts w:eastAsia="TimesNewRoman"/>
          <w:b/>
          <w:lang w:val="ro-MD"/>
        </w:rPr>
        <w:t xml:space="preserve"> intensitatea traficului redusă</w:t>
      </w:r>
    </w:p>
    <w:p w14:paraId="70DA9262" w14:textId="77777777" w:rsidR="009313E3" w:rsidRPr="00E30017" w:rsidRDefault="009313E3" w:rsidP="009313E3">
      <w:pPr>
        <w:jc w:val="center"/>
        <w:rPr>
          <w:lang w:val="ro-MD"/>
        </w:rPr>
      </w:pPr>
    </w:p>
    <w:p w14:paraId="0C2EBEC1" w14:textId="77777777" w:rsidR="00DD2CC3" w:rsidRPr="00E30017" w:rsidRDefault="00796148" w:rsidP="0029302E">
      <w:pPr>
        <w:autoSpaceDE w:val="0"/>
        <w:autoSpaceDN w:val="0"/>
        <w:adjustRightInd w:val="0"/>
        <w:ind w:right="-72"/>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1</w:t>
      </w:r>
      <w:r w:rsidR="00DD2CC3" w:rsidRPr="00E30017">
        <w:rPr>
          <w:rFonts w:eastAsia="TimesNewRoman"/>
          <w:b/>
          <w:lang w:val="ro-MD"/>
        </w:rPr>
        <w:tab/>
      </w:r>
      <w:r w:rsidR="00DD2CC3" w:rsidRPr="00E30017">
        <w:rPr>
          <w:rFonts w:eastAsia="TimesNewRoman"/>
          <w:lang w:val="ro-MD"/>
        </w:rPr>
        <w:t xml:space="preserve">În cazul în care </w:t>
      </w:r>
      <w:proofErr w:type="spellStart"/>
      <w:r w:rsidR="00DD2CC3" w:rsidRPr="00E30017">
        <w:rPr>
          <w:rFonts w:eastAsia="TimesNewRoman"/>
          <w:lang w:val="ro-MD"/>
        </w:rPr>
        <w:t>distanţele</w:t>
      </w:r>
      <w:proofErr w:type="spellEnd"/>
      <w:r w:rsidR="00DD2CC3" w:rsidRPr="00E30017">
        <w:rPr>
          <w:rFonts w:eastAsia="TimesNewRoman"/>
          <w:lang w:val="ro-MD"/>
        </w:rPr>
        <w:t xml:space="preserve"> până la zona de locuit sunt sub 100 m şi când între </w:t>
      </w:r>
      <w:r w:rsidR="00DD2CC3" w:rsidRPr="00E30017">
        <w:rPr>
          <w:lang w:val="ro-MD"/>
        </w:rPr>
        <w:t xml:space="preserve">panourile antizgomot </w:t>
      </w:r>
      <w:r w:rsidR="00DD2CC3" w:rsidRPr="00E30017">
        <w:rPr>
          <w:rFonts w:eastAsia="TimesNewRoman"/>
          <w:lang w:val="ro-MD"/>
        </w:rPr>
        <w:t xml:space="preserve">şi această zonă lipsesc căi de acces local, panourile trebuie să aibă elemente care se demontează </w:t>
      </w:r>
      <w:proofErr w:type="spellStart"/>
      <w:r w:rsidR="00DD2CC3" w:rsidRPr="00E30017">
        <w:rPr>
          <w:rFonts w:eastAsia="TimesNewRoman"/>
          <w:lang w:val="ro-MD"/>
        </w:rPr>
        <w:t>uşor</w:t>
      </w:r>
      <w:proofErr w:type="spellEnd"/>
      <w:r w:rsidR="00DD2CC3" w:rsidRPr="00E30017">
        <w:rPr>
          <w:rFonts w:eastAsia="TimesNewRoman"/>
          <w:lang w:val="ro-MD"/>
        </w:rPr>
        <w:t xml:space="preserve"> sau deschideri pentru trecerea vehiculelor speciale (</w:t>
      </w:r>
      <w:proofErr w:type="spellStart"/>
      <w:r w:rsidR="00DD2CC3" w:rsidRPr="00E30017">
        <w:rPr>
          <w:rFonts w:eastAsia="TimesNewRoman"/>
          <w:lang w:val="ro-MD"/>
        </w:rPr>
        <w:t>ambulanţa</w:t>
      </w:r>
      <w:proofErr w:type="spellEnd"/>
      <w:r w:rsidR="00DD2CC3" w:rsidRPr="00E30017">
        <w:rPr>
          <w:rFonts w:eastAsia="TimesNewRoman"/>
          <w:lang w:val="ro-MD"/>
        </w:rPr>
        <w:t>, pompierii etc.).</w:t>
      </w:r>
    </w:p>
    <w:p w14:paraId="78589D0B" w14:textId="77777777" w:rsidR="00796148" w:rsidRPr="00E30017" w:rsidRDefault="00796148" w:rsidP="0029302E">
      <w:pPr>
        <w:autoSpaceDE w:val="0"/>
        <w:autoSpaceDN w:val="0"/>
        <w:adjustRightInd w:val="0"/>
        <w:ind w:right="-72"/>
        <w:jc w:val="both"/>
        <w:rPr>
          <w:rFonts w:eastAsia="TimesNewRoman"/>
          <w:lang w:val="ro-MD"/>
        </w:rPr>
      </w:pPr>
    </w:p>
    <w:p w14:paraId="7A8DB244" w14:textId="77777777" w:rsidR="00DD2CC3"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2</w:t>
      </w:r>
      <w:r w:rsidR="00DD2CC3" w:rsidRPr="00E30017">
        <w:rPr>
          <w:rFonts w:eastAsia="TimesNewRoman"/>
          <w:b/>
          <w:lang w:val="ro-MD"/>
        </w:rPr>
        <w:tab/>
      </w:r>
      <w:r w:rsidR="00DD2CC3" w:rsidRPr="00E30017">
        <w:rPr>
          <w:rFonts w:eastAsia="TimesNewRoman"/>
          <w:lang w:val="ro-MD"/>
        </w:rPr>
        <w:t xml:space="preserve">Pentru </w:t>
      </w:r>
      <w:r w:rsidR="00DD2CC3" w:rsidRPr="00E30017">
        <w:rPr>
          <w:lang w:val="ro-MD"/>
        </w:rPr>
        <w:t>panourile antizgomot</w:t>
      </w:r>
      <w:r w:rsidR="00DD2CC3" w:rsidRPr="00E30017">
        <w:rPr>
          <w:rFonts w:eastAsia="TimesNewRoman"/>
          <w:lang w:val="ro-MD"/>
        </w:rPr>
        <w:t xml:space="preserve"> de lungimi mari este rezonabil să se prevadă aproximativ peste fiecare 500 m </w:t>
      </w:r>
      <w:proofErr w:type="spellStart"/>
      <w:r w:rsidR="00DD2CC3" w:rsidRPr="00E30017">
        <w:rPr>
          <w:rFonts w:eastAsia="TimesNewRoman"/>
          <w:lang w:val="ro-MD"/>
        </w:rPr>
        <w:t>uşi</w:t>
      </w:r>
      <w:proofErr w:type="spellEnd"/>
      <w:r w:rsidR="00DD2CC3" w:rsidRPr="00E30017">
        <w:rPr>
          <w:rFonts w:eastAsia="TimesNewRoman"/>
          <w:lang w:val="ro-MD"/>
        </w:rPr>
        <w:t xml:space="preserve"> tehnice pentru lucrătorii de la </w:t>
      </w:r>
      <w:proofErr w:type="spellStart"/>
      <w:r w:rsidR="00DD2CC3" w:rsidRPr="00E30017">
        <w:rPr>
          <w:rFonts w:eastAsia="TimesNewRoman"/>
          <w:lang w:val="ro-MD"/>
        </w:rPr>
        <w:t>întreţinere</w:t>
      </w:r>
      <w:proofErr w:type="spellEnd"/>
      <w:r w:rsidR="00DD2CC3" w:rsidRPr="00E30017">
        <w:rPr>
          <w:rFonts w:eastAsia="TimesNewRoman"/>
          <w:lang w:val="ro-MD"/>
        </w:rPr>
        <w:t xml:space="preserve">, </w:t>
      </w:r>
      <w:proofErr w:type="spellStart"/>
      <w:r w:rsidR="00DD2CC3" w:rsidRPr="00E30017">
        <w:rPr>
          <w:rFonts w:eastAsia="TimesNewRoman"/>
          <w:lang w:val="ro-MD"/>
        </w:rPr>
        <w:t>participanţii</w:t>
      </w:r>
      <w:proofErr w:type="spellEnd"/>
      <w:r w:rsidR="00DD2CC3" w:rsidRPr="00E30017">
        <w:rPr>
          <w:rFonts w:eastAsia="TimesNewRoman"/>
          <w:lang w:val="ro-MD"/>
        </w:rPr>
        <w:t xml:space="preserve"> la traficul rutier</w:t>
      </w:r>
      <w:r w:rsidR="009313E3" w:rsidRPr="00E30017">
        <w:rPr>
          <w:rFonts w:eastAsia="TimesNewRoman"/>
          <w:lang w:val="ro-MD"/>
        </w:rPr>
        <w:t xml:space="preserve">. </w:t>
      </w:r>
      <w:proofErr w:type="spellStart"/>
      <w:r w:rsidR="00DD2CC3" w:rsidRPr="00E30017">
        <w:rPr>
          <w:rFonts w:eastAsia="TimesNewRoman"/>
          <w:lang w:val="ro-MD"/>
        </w:rPr>
        <w:t>Uşile</w:t>
      </w:r>
      <w:proofErr w:type="spellEnd"/>
      <w:r w:rsidR="00DD2CC3" w:rsidRPr="00E30017">
        <w:rPr>
          <w:rFonts w:eastAsia="TimesNewRoman"/>
          <w:lang w:val="ro-MD"/>
        </w:rPr>
        <w:t xml:space="preserve"> trebuie să se deschidă de la partea carosabilă şi să se închidă din partea opusă</w:t>
      </w:r>
      <w:r w:rsidR="009313E3" w:rsidRPr="00E30017">
        <w:rPr>
          <w:rFonts w:eastAsia="TimesNewRoman"/>
          <w:lang w:val="ro-MD"/>
        </w:rPr>
        <w:t xml:space="preserve">. </w:t>
      </w:r>
      <w:r w:rsidR="00DD2CC3" w:rsidRPr="00E30017">
        <w:rPr>
          <w:rFonts w:eastAsia="TimesNewRoman"/>
          <w:lang w:val="ro-MD"/>
        </w:rPr>
        <w:t xml:space="preserve">Accesul la </w:t>
      </w:r>
      <w:proofErr w:type="spellStart"/>
      <w:r w:rsidR="00DD2CC3" w:rsidRPr="00E30017">
        <w:rPr>
          <w:rFonts w:eastAsia="TimesNewRoman"/>
          <w:lang w:val="ro-MD"/>
        </w:rPr>
        <w:t>uşi</w:t>
      </w:r>
      <w:proofErr w:type="spellEnd"/>
      <w:r w:rsidR="00DD2CC3" w:rsidRPr="00E30017">
        <w:rPr>
          <w:rFonts w:eastAsia="TimesNewRoman"/>
          <w:lang w:val="ro-MD"/>
        </w:rPr>
        <w:t xml:space="preserve"> din partea zonei de locuit trebuie să se realizeze folosind scările pe taluzurile rambleurilor</w:t>
      </w:r>
      <w:r w:rsidR="009313E3" w:rsidRPr="00E30017">
        <w:rPr>
          <w:rFonts w:eastAsia="TimesNewRoman"/>
          <w:lang w:val="ro-MD"/>
        </w:rPr>
        <w:t xml:space="preserve">. </w:t>
      </w:r>
      <w:r w:rsidR="00DD2CC3" w:rsidRPr="00E30017">
        <w:rPr>
          <w:rFonts w:eastAsia="TimesNewRoman"/>
          <w:lang w:val="ro-MD"/>
        </w:rPr>
        <w:t xml:space="preserve">Locul amplasării </w:t>
      </w:r>
      <w:proofErr w:type="spellStart"/>
      <w:r w:rsidR="00DD2CC3" w:rsidRPr="00E30017">
        <w:rPr>
          <w:rFonts w:eastAsia="TimesNewRoman"/>
          <w:lang w:val="ro-MD"/>
        </w:rPr>
        <w:t>uşilor</w:t>
      </w:r>
      <w:proofErr w:type="spellEnd"/>
      <w:r w:rsidR="00DD2CC3" w:rsidRPr="00E30017">
        <w:rPr>
          <w:rFonts w:eastAsia="TimesNewRoman"/>
          <w:lang w:val="ro-MD"/>
        </w:rPr>
        <w:t xml:space="preserve"> pentru </w:t>
      </w:r>
      <w:proofErr w:type="spellStart"/>
      <w:r w:rsidR="00DD2CC3" w:rsidRPr="00E30017">
        <w:rPr>
          <w:rFonts w:eastAsia="TimesNewRoman"/>
          <w:lang w:val="ro-MD"/>
        </w:rPr>
        <w:t>participanţii</w:t>
      </w:r>
      <w:proofErr w:type="spellEnd"/>
      <w:r w:rsidR="00DD2CC3" w:rsidRPr="00E30017">
        <w:rPr>
          <w:rFonts w:eastAsia="TimesNewRoman"/>
          <w:lang w:val="ro-MD"/>
        </w:rPr>
        <w:t xml:space="preserve"> la trafic şi pietoni trebuie să fie arătate prin</w:t>
      </w:r>
      <w:r w:rsidR="00135D1A">
        <w:rPr>
          <w:rFonts w:eastAsia="TimesNewRoman"/>
          <w:lang w:val="ro-MD"/>
        </w:rPr>
        <w:t>t</w:t>
      </w:r>
      <w:r w:rsidR="00DD2CC3" w:rsidRPr="00E30017">
        <w:rPr>
          <w:rFonts w:eastAsia="TimesNewRoman"/>
          <w:lang w:val="ro-MD"/>
        </w:rPr>
        <w:t>r-un indicator rutier special.</w:t>
      </w:r>
    </w:p>
    <w:p w14:paraId="28FCE3E6" w14:textId="77777777" w:rsidR="00796148" w:rsidRPr="00E30017" w:rsidRDefault="00796148" w:rsidP="009D581D">
      <w:pPr>
        <w:autoSpaceDE w:val="0"/>
        <w:autoSpaceDN w:val="0"/>
        <w:adjustRightInd w:val="0"/>
        <w:jc w:val="both"/>
        <w:rPr>
          <w:rFonts w:eastAsia="TimesNewRoman"/>
          <w:lang w:val="ro-MD"/>
        </w:rPr>
      </w:pPr>
    </w:p>
    <w:p w14:paraId="08BFB883" w14:textId="77777777" w:rsidR="00DD2CC3" w:rsidRPr="00E30017" w:rsidRDefault="00796148" w:rsidP="009313E3">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3</w:t>
      </w:r>
      <w:r w:rsidR="00DD2CC3" w:rsidRPr="00E30017">
        <w:rPr>
          <w:rFonts w:eastAsia="TimesNewRoman"/>
          <w:b/>
          <w:lang w:val="ro-MD"/>
        </w:rPr>
        <w:tab/>
      </w:r>
      <w:r w:rsidR="00DD2CC3" w:rsidRPr="00E30017">
        <w:rPr>
          <w:rFonts w:eastAsia="TimesNewRoman"/>
          <w:lang w:val="ro-MD"/>
        </w:rPr>
        <w:t>Panourile de forme simple cu folosirea betonului pot fi de două tipuri:</w:t>
      </w:r>
    </w:p>
    <w:p w14:paraId="3E1637C8" w14:textId="77777777" w:rsidR="00796148" w:rsidRPr="00E30017" w:rsidRDefault="00796148" w:rsidP="009313E3">
      <w:pPr>
        <w:autoSpaceDE w:val="0"/>
        <w:autoSpaceDN w:val="0"/>
        <w:adjustRightInd w:val="0"/>
        <w:jc w:val="both"/>
        <w:rPr>
          <w:rFonts w:eastAsia="TimesNewRoman"/>
          <w:lang w:val="ro-MD"/>
        </w:rPr>
      </w:pPr>
    </w:p>
    <w:p w14:paraId="7566C45A" w14:textId="77777777" w:rsidR="00DD2CC3" w:rsidRPr="00E30017" w:rsidRDefault="00DD2CC3" w:rsidP="00796148">
      <w:pPr>
        <w:autoSpaceDE w:val="0"/>
        <w:autoSpaceDN w:val="0"/>
        <w:adjustRightInd w:val="0"/>
        <w:ind w:left="567" w:hanging="567"/>
        <w:jc w:val="both"/>
        <w:rPr>
          <w:rFonts w:eastAsia="TimesNewRoman"/>
          <w:lang w:val="ro-MD"/>
        </w:rPr>
      </w:pPr>
      <w:r w:rsidRPr="00E30017">
        <w:rPr>
          <w:rFonts w:eastAsia="TimesNewRoman"/>
          <w:lang w:val="ro-MD"/>
        </w:rPr>
        <w:t>a)</w:t>
      </w:r>
      <w:r w:rsidRPr="00E30017">
        <w:rPr>
          <w:rFonts w:eastAsia="TimesNewRoman"/>
          <w:lang w:val="ro-MD"/>
        </w:rPr>
        <w:tab/>
        <w:t xml:space="preserve">sub formă de </w:t>
      </w:r>
      <w:proofErr w:type="spellStart"/>
      <w:r w:rsidRPr="00E30017">
        <w:rPr>
          <w:rFonts w:eastAsia="TimesNewRoman"/>
          <w:lang w:val="ro-MD"/>
        </w:rPr>
        <w:t>pereţi</w:t>
      </w:r>
      <w:proofErr w:type="spellEnd"/>
      <w:r w:rsidRPr="00E30017">
        <w:rPr>
          <w:rFonts w:eastAsia="TimesNewRoman"/>
          <w:lang w:val="ro-MD"/>
        </w:rPr>
        <w:t xml:space="preserve">, atât cu reazeme portante, cât şi fără ele, care stau liber pe o </w:t>
      </w:r>
      <w:proofErr w:type="spellStart"/>
      <w:r w:rsidRPr="00E30017">
        <w:rPr>
          <w:rFonts w:eastAsia="TimesNewRoman"/>
          <w:lang w:val="ro-MD"/>
        </w:rPr>
        <w:t>fundaţie</w:t>
      </w:r>
      <w:proofErr w:type="spellEnd"/>
      <w:r w:rsidRPr="00E30017">
        <w:rPr>
          <w:rFonts w:eastAsia="TimesNewRoman"/>
          <w:lang w:val="ro-MD"/>
        </w:rPr>
        <w:t xml:space="preserve"> continuă;</w:t>
      </w:r>
    </w:p>
    <w:p w14:paraId="0287A297" w14:textId="77777777" w:rsidR="00DD2CC3" w:rsidRPr="00E30017" w:rsidRDefault="00DD2CC3" w:rsidP="00796148">
      <w:pPr>
        <w:ind w:left="567" w:hanging="567"/>
        <w:rPr>
          <w:rFonts w:eastAsia="TimesNewRoman"/>
          <w:lang w:val="ro-MD"/>
        </w:rPr>
      </w:pPr>
      <w:r w:rsidRPr="00E30017">
        <w:rPr>
          <w:rFonts w:eastAsia="TimesNewRoman"/>
          <w:lang w:val="ro-MD"/>
        </w:rPr>
        <w:t>b)</w:t>
      </w:r>
      <w:r w:rsidRPr="00E30017">
        <w:rPr>
          <w:rFonts w:eastAsia="TimesNewRoman"/>
          <w:lang w:val="ro-MD"/>
        </w:rPr>
        <w:tab/>
        <w:t>combinate, îmbinate cu elemente din beton armat şi sol.</w:t>
      </w:r>
    </w:p>
    <w:p w14:paraId="287531EE" w14:textId="77777777" w:rsidR="00796148" w:rsidRPr="00E30017" w:rsidRDefault="00796148" w:rsidP="00DB2CE5">
      <w:pPr>
        <w:ind w:firstLine="318"/>
        <w:rPr>
          <w:lang w:val="ro-MD"/>
        </w:rPr>
      </w:pPr>
    </w:p>
    <w:p w14:paraId="33093E59" w14:textId="77777777" w:rsidR="00DD2CC3" w:rsidRPr="00E30017" w:rsidRDefault="00796148" w:rsidP="009313E3">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4</w:t>
      </w:r>
      <w:r w:rsidR="00DD2CC3" w:rsidRPr="00E30017">
        <w:rPr>
          <w:rFonts w:eastAsia="TimesNewRoman"/>
          <w:b/>
          <w:lang w:val="ro-MD"/>
        </w:rPr>
        <w:tab/>
      </w:r>
      <w:r w:rsidR="00DD2CC3" w:rsidRPr="00E30017">
        <w:rPr>
          <w:rFonts w:eastAsia="TimesNewRoman"/>
          <w:lang w:val="ro-MD"/>
        </w:rPr>
        <w:t xml:space="preserve">Fiind un mijloc de </w:t>
      </w:r>
      <w:proofErr w:type="spellStart"/>
      <w:r w:rsidR="00DD2CC3" w:rsidRPr="00E30017">
        <w:rPr>
          <w:rFonts w:eastAsia="TimesNewRoman"/>
          <w:lang w:val="ro-MD"/>
        </w:rPr>
        <w:t>protecţie</w:t>
      </w:r>
      <w:proofErr w:type="spellEnd"/>
      <w:r w:rsidR="00DD2CC3" w:rsidRPr="00E30017">
        <w:rPr>
          <w:rFonts w:eastAsia="TimesNewRoman"/>
          <w:lang w:val="ro-MD"/>
        </w:rPr>
        <w:t xml:space="preserve"> a mediului împotriva zgomotului traficului rutier, panourile antizgomot constituie </w:t>
      </w:r>
      <w:proofErr w:type="spellStart"/>
      <w:r w:rsidR="00DD2CC3" w:rsidRPr="00E30017">
        <w:rPr>
          <w:rFonts w:eastAsia="TimesNewRoman"/>
          <w:lang w:val="ro-MD"/>
        </w:rPr>
        <w:t>însăşi</w:t>
      </w:r>
      <w:proofErr w:type="spellEnd"/>
      <w:r w:rsidR="00DD2CC3" w:rsidRPr="00E30017">
        <w:rPr>
          <w:rFonts w:eastAsia="TimesNewRoman"/>
          <w:lang w:val="ro-MD"/>
        </w:rPr>
        <w:t xml:space="preserve"> elementele lui, formând aspectul drumului şi determinând </w:t>
      </w:r>
      <w:proofErr w:type="spellStart"/>
      <w:r w:rsidR="00DD2CC3" w:rsidRPr="00E30017">
        <w:rPr>
          <w:rFonts w:eastAsia="TimesNewRoman"/>
          <w:lang w:val="ro-MD"/>
        </w:rPr>
        <w:t>funcţionarea</w:t>
      </w:r>
      <w:proofErr w:type="spellEnd"/>
      <w:r w:rsidR="00DD2CC3" w:rsidRPr="00E30017">
        <w:rPr>
          <w:rFonts w:eastAsia="TimesNewRoman"/>
          <w:lang w:val="ro-MD"/>
        </w:rPr>
        <w:t xml:space="preserve"> lui atât din punct de vedere tehnic, cât şi din punct de vedere estetic</w:t>
      </w:r>
      <w:r w:rsidRPr="00E30017">
        <w:rPr>
          <w:rFonts w:eastAsia="TimesNewRoman"/>
          <w:lang w:val="ro-MD"/>
        </w:rPr>
        <w:t xml:space="preserve">, </w:t>
      </w:r>
      <w:r w:rsidR="00DD2CC3" w:rsidRPr="00E30017">
        <w:rPr>
          <w:rFonts w:eastAsia="TimesNewRoman"/>
          <w:lang w:val="ro-MD"/>
        </w:rPr>
        <w:t xml:space="preserve">Ele trebuie să fie un element armonios al ansamblului înconjurător cu respectarea </w:t>
      </w:r>
      <w:proofErr w:type="spellStart"/>
      <w:r w:rsidR="00DD2CC3" w:rsidRPr="00E30017">
        <w:rPr>
          <w:rFonts w:eastAsia="TimesNewRoman"/>
          <w:lang w:val="ro-MD"/>
        </w:rPr>
        <w:t>proporţiilor</w:t>
      </w:r>
      <w:proofErr w:type="spellEnd"/>
      <w:r w:rsidR="00DD2CC3" w:rsidRPr="00E30017">
        <w:rPr>
          <w:rFonts w:eastAsia="TimesNewRoman"/>
          <w:lang w:val="ro-MD"/>
        </w:rPr>
        <w:t xml:space="preserve"> </w:t>
      </w:r>
      <w:proofErr w:type="spellStart"/>
      <w:r w:rsidR="00DD2CC3" w:rsidRPr="00E30017">
        <w:rPr>
          <w:rFonts w:eastAsia="TimesNewRoman"/>
          <w:lang w:val="ro-MD"/>
        </w:rPr>
        <w:t>raţionale</w:t>
      </w:r>
      <w:proofErr w:type="spellEnd"/>
      <w:r w:rsidR="00DD2CC3" w:rsidRPr="00E30017">
        <w:rPr>
          <w:rFonts w:eastAsia="TimesNewRoman"/>
          <w:lang w:val="ro-MD"/>
        </w:rPr>
        <w:t xml:space="preserve"> şi să fie în ”echilibru” cu mediul extern, fiind în </w:t>
      </w:r>
      <w:proofErr w:type="spellStart"/>
      <w:r w:rsidR="00DD2CC3" w:rsidRPr="00E30017">
        <w:rPr>
          <w:rFonts w:eastAsia="TimesNewRoman"/>
          <w:lang w:val="ro-MD"/>
        </w:rPr>
        <w:t>acelaşi</w:t>
      </w:r>
      <w:proofErr w:type="spellEnd"/>
      <w:r w:rsidR="00DD2CC3" w:rsidRPr="00E30017">
        <w:rPr>
          <w:rFonts w:eastAsia="TimesNewRoman"/>
          <w:lang w:val="ro-MD"/>
        </w:rPr>
        <w:t xml:space="preserve"> timp </w:t>
      </w:r>
      <w:proofErr w:type="spellStart"/>
      <w:r w:rsidR="00DD2CC3" w:rsidRPr="00E30017">
        <w:rPr>
          <w:rFonts w:eastAsia="TimesNewRoman"/>
          <w:lang w:val="ro-MD"/>
        </w:rPr>
        <w:t>funcţionale</w:t>
      </w:r>
      <w:proofErr w:type="spellEnd"/>
      <w:r w:rsidR="00DD2CC3" w:rsidRPr="00E30017">
        <w:rPr>
          <w:rFonts w:eastAsia="TimesNewRoman"/>
          <w:lang w:val="ro-MD"/>
        </w:rPr>
        <w:t xml:space="preserve"> şi lipsite de excese arhitecturale.</w:t>
      </w:r>
    </w:p>
    <w:p w14:paraId="04A9A05F" w14:textId="77777777" w:rsidR="00796148" w:rsidRPr="00E30017" w:rsidRDefault="00796148" w:rsidP="009313E3">
      <w:pPr>
        <w:autoSpaceDE w:val="0"/>
        <w:autoSpaceDN w:val="0"/>
        <w:adjustRightInd w:val="0"/>
        <w:jc w:val="both"/>
        <w:rPr>
          <w:rFonts w:eastAsia="TimesNewRoman"/>
          <w:lang w:val="ro-MD"/>
        </w:rPr>
      </w:pPr>
    </w:p>
    <w:p w14:paraId="7A7A0D49" w14:textId="77777777" w:rsidR="00DD2CC3" w:rsidRPr="00E30017" w:rsidRDefault="00796148" w:rsidP="009313E3">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5</w:t>
      </w:r>
      <w:r w:rsidR="00DD2CC3" w:rsidRPr="00E30017">
        <w:rPr>
          <w:rFonts w:eastAsia="TimesNewRoman"/>
          <w:b/>
          <w:lang w:val="ro-MD"/>
        </w:rPr>
        <w:tab/>
      </w:r>
      <w:r w:rsidR="00DD2CC3" w:rsidRPr="00E30017">
        <w:rPr>
          <w:rFonts w:eastAsia="TimesNewRoman"/>
          <w:lang w:val="ro-MD"/>
        </w:rPr>
        <w:t xml:space="preserve">Panourile antizgomot de cele mai multe ori au o </w:t>
      </w:r>
      <w:proofErr w:type="spellStart"/>
      <w:r w:rsidR="00DD2CC3" w:rsidRPr="00E30017">
        <w:rPr>
          <w:rFonts w:eastAsia="TimesNewRoman"/>
          <w:lang w:val="ro-MD"/>
        </w:rPr>
        <w:t>influenţă</w:t>
      </w:r>
      <w:proofErr w:type="spellEnd"/>
      <w:r w:rsidR="00DD2CC3" w:rsidRPr="00E30017">
        <w:rPr>
          <w:rFonts w:eastAsia="TimesNewRoman"/>
          <w:lang w:val="ro-MD"/>
        </w:rPr>
        <w:t xml:space="preserve"> obositoare asupra conducătorilor vehiculelor, deoarece în majoritatea sa deseori limitează cadrul de vizibilitate a acestora</w:t>
      </w:r>
      <w:r w:rsidR="009313E3" w:rsidRPr="00E30017">
        <w:rPr>
          <w:rFonts w:eastAsia="TimesNewRoman"/>
          <w:lang w:val="ro-MD"/>
        </w:rPr>
        <w:t xml:space="preserve">. </w:t>
      </w:r>
      <w:r w:rsidR="00DD2CC3" w:rsidRPr="00E30017">
        <w:rPr>
          <w:rFonts w:eastAsia="TimesNewRoman"/>
          <w:lang w:val="ro-MD"/>
        </w:rPr>
        <w:t xml:space="preserve">Aspectul monoton ai acestor </w:t>
      </w:r>
      <w:proofErr w:type="spellStart"/>
      <w:r w:rsidR="00DD2CC3" w:rsidRPr="00E30017">
        <w:rPr>
          <w:rFonts w:eastAsia="TimesNewRoman"/>
          <w:lang w:val="ro-MD"/>
        </w:rPr>
        <w:t>construcţii</w:t>
      </w:r>
      <w:proofErr w:type="spellEnd"/>
      <w:r w:rsidR="00DD2CC3" w:rsidRPr="00E30017">
        <w:rPr>
          <w:rFonts w:eastAsia="TimesNewRoman"/>
          <w:lang w:val="ro-MD"/>
        </w:rPr>
        <w:t xml:space="preserve"> pe aliniamente lungi exa</w:t>
      </w:r>
      <w:r w:rsidR="009313E3" w:rsidRPr="00E30017">
        <w:rPr>
          <w:rFonts w:eastAsia="TimesNewRoman"/>
          <w:lang w:val="ro-MD"/>
        </w:rPr>
        <w:t>g</w:t>
      </w:r>
      <w:r w:rsidR="00DD2CC3" w:rsidRPr="00E30017">
        <w:rPr>
          <w:rFonts w:eastAsia="TimesNewRoman"/>
          <w:lang w:val="ro-MD"/>
        </w:rPr>
        <w:t>erează acest efect</w:t>
      </w:r>
      <w:r w:rsidR="009313E3" w:rsidRPr="00E30017">
        <w:rPr>
          <w:rFonts w:eastAsia="TimesNewRoman"/>
          <w:lang w:val="ro-MD"/>
        </w:rPr>
        <w:t xml:space="preserve">. </w:t>
      </w:r>
      <w:r w:rsidR="00DD2CC3" w:rsidRPr="00E30017">
        <w:rPr>
          <w:rFonts w:eastAsia="TimesNewRoman"/>
          <w:lang w:val="ro-MD"/>
        </w:rPr>
        <w:t xml:space="preserve">Alternarea diferitor sisteme de </w:t>
      </w:r>
      <w:proofErr w:type="spellStart"/>
      <w:r w:rsidR="00DD2CC3" w:rsidRPr="00E30017">
        <w:rPr>
          <w:rFonts w:eastAsia="TimesNewRoman"/>
          <w:lang w:val="ro-MD"/>
        </w:rPr>
        <w:t>protecţie</w:t>
      </w:r>
      <w:proofErr w:type="spellEnd"/>
      <w:r w:rsidR="00DD2CC3" w:rsidRPr="00E30017">
        <w:rPr>
          <w:rFonts w:eastAsia="TimesNewRoman"/>
          <w:lang w:val="ro-MD"/>
        </w:rPr>
        <w:t xml:space="preserve"> antizgomot sau chiar colorarea diferită a elementelor introduce o diversitate plăcută</w:t>
      </w:r>
      <w:r w:rsidR="009313E3" w:rsidRPr="00E30017">
        <w:rPr>
          <w:rFonts w:eastAsia="TimesNewRoman"/>
          <w:lang w:val="ro-MD"/>
        </w:rPr>
        <w:t>. Cu toate acestea</w:t>
      </w:r>
      <w:r w:rsidR="00DD2CC3" w:rsidRPr="00E30017">
        <w:rPr>
          <w:rFonts w:eastAsia="TimesNewRoman"/>
          <w:lang w:val="ro-MD"/>
        </w:rPr>
        <w:t>, nu se permi</w:t>
      </w:r>
      <w:r w:rsidR="009313E3" w:rsidRPr="00E30017">
        <w:rPr>
          <w:rFonts w:eastAsia="TimesNewRoman"/>
          <w:lang w:val="ro-MD"/>
        </w:rPr>
        <w:t>te</w:t>
      </w:r>
      <w:r w:rsidR="00DD2CC3" w:rsidRPr="00E30017">
        <w:rPr>
          <w:rFonts w:eastAsia="TimesNewRoman"/>
          <w:lang w:val="ro-MD"/>
        </w:rPr>
        <w:t xml:space="preserve"> ca </w:t>
      </w:r>
      <w:r w:rsidR="009313E3" w:rsidRPr="00E30017">
        <w:rPr>
          <w:rFonts w:eastAsia="TimesNewRoman"/>
          <w:lang w:val="ro-MD"/>
        </w:rPr>
        <w:t xml:space="preserve">o </w:t>
      </w:r>
      <w:r w:rsidR="00DD2CC3" w:rsidRPr="00E30017">
        <w:rPr>
          <w:rFonts w:eastAsia="TimesNewRoman"/>
          <w:lang w:val="ro-MD"/>
        </w:rPr>
        <w:t>asemenea diversitate să producă confuzie</w:t>
      </w:r>
      <w:r w:rsidR="009313E3" w:rsidRPr="00E30017">
        <w:rPr>
          <w:rFonts w:eastAsia="TimesNewRoman"/>
          <w:lang w:val="ro-MD"/>
        </w:rPr>
        <w:t xml:space="preserve">. </w:t>
      </w:r>
      <w:r w:rsidR="00DD2CC3" w:rsidRPr="00E30017">
        <w:rPr>
          <w:rFonts w:eastAsia="TimesNewRoman"/>
          <w:lang w:val="ro-MD"/>
        </w:rPr>
        <w:t>Trecerea de la un sistem la altul trebuie efectuată în acele locuri unde ea este cea mai naturală.</w:t>
      </w:r>
    </w:p>
    <w:p w14:paraId="375CB33D" w14:textId="77777777" w:rsidR="00796148" w:rsidRPr="00E30017" w:rsidRDefault="00796148" w:rsidP="009313E3">
      <w:pPr>
        <w:autoSpaceDE w:val="0"/>
        <w:autoSpaceDN w:val="0"/>
        <w:adjustRightInd w:val="0"/>
        <w:jc w:val="both"/>
        <w:rPr>
          <w:rFonts w:eastAsia="TimesNewRoman"/>
          <w:lang w:val="ro-MD"/>
        </w:rPr>
      </w:pPr>
    </w:p>
    <w:p w14:paraId="7A54FF9A" w14:textId="77777777" w:rsidR="00DD2CC3" w:rsidRPr="00E30017" w:rsidRDefault="00796148" w:rsidP="009313E3">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6</w:t>
      </w:r>
      <w:r w:rsidR="00DD2CC3" w:rsidRPr="00E30017">
        <w:rPr>
          <w:rFonts w:eastAsia="TimesNewRoman"/>
          <w:b/>
          <w:lang w:val="ro-MD"/>
        </w:rPr>
        <w:tab/>
      </w:r>
      <w:r w:rsidR="00DD2CC3" w:rsidRPr="00E30017">
        <w:rPr>
          <w:rFonts w:eastAsia="TimesNewRoman"/>
          <w:lang w:val="ro-MD"/>
        </w:rPr>
        <w:t xml:space="preserve">Orice caracteristică decorativă a panourilor antizgomot trebuie să aibă o textură puternic </w:t>
      </w:r>
      <w:proofErr w:type="spellStart"/>
      <w:r w:rsidR="00DD2CC3" w:rsidRPr="00E30017">
        <w:rPr>
          <w:rFonts w:eastAsia="TimesNewRoman"/>
          <w:lang w:val="ro-MD"/>
        </w:rPr>
        <w:t>evidenţiată</w:t>
      </w:r>
      <w:proofErr w:type="spellEnd"/>
      <w:r w:rsidR="00DD2CC3" w:rsidRPr="00E30017">
        <w:rPr>
          <w:rFonts w:eastAsia="TimesNewRoman"/>
          <w:lang w:val="ro-MD"/>
        </w:rPr>
        <w:t xml:space="preserve">, avantajele căreia să poată fi apreciate de conducători în timpul circulaţiei cu o viteză </w:t>
      </w:r>
      <w:proofErr w:type="spellStart"/>
      <w:r w:rsidR="00DD2CC3" w:rsidRPr="00E30017">
        <w:rPr>
          <w:rFonts w:eastAsia="TimesNewRoman"/>
          <w:lang w:val="ro-MD"/>
        </w:rPr>
        <w:t>obişnuită</w:t>
      </w:r>
      <w:proofErr w:type="spellEnd"/>
      <w:r w:rsidR="00DD2CC3" w:rsidRPr="00E30017">
        <w:rPr>
          <w:rFonts w:eastAsia="TimesNewRoman"/>
          <w:lang w:val="ro-MD"/>
        </w:rPr>
        <w:t>, fără ca să se sustragă de la conducerea vehiculului.</w:t>
      </w:r>
    </w:p>
    <w:p w14:paraId="29DEABFC" w14:textId="77777777" w:rsidR="00796148" w:rsidRPr="00E30017" w:rsidRDefault="00796148" w:rsidP="009313E3">
      <w:pPr>
        <w:autoSpaceDE w:val="0"/>
        <w:autoSpaceDN w:val="0"/>
        <w:adjustRightInd w:val="0"/>
        <w:jc w:val="both"/>
        <w:rPr>
          <w:rFonts w:eastAsia="TimesNewRoman"/>
          <w:lang w:val="ro-MD"/>
        </w:rPr>
      </w:pPr>
    </w:p>
    <w:p w14:paraId="5E78B1E5" w14:textId="77777777" w:rsidR="00DD2CC3"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DD2CC3" w:rsidRPr="00E30017">
        <w:rPr>
          <w:rFonts w:eastAsia="TimesNewRoman"/>
          <w:b/>
          <w:lang w:val="ro-MD"/>
        </w:rPr>
        <w:t>.3</w:t>
      </w:r>
      <w:r w:rsidR="007C3D5E" w:rsidRPr="00E30017">
        <w:rPr>
          <w:rFonts w:eastAsia="TimesNewRoman"/>
          <w:b/>
          <w:lang w:val="ro-MD"/>
        </w:rPr>
        <w:t>7</w:t>
      </w:r>
      <w:r w:rsidR="00DD2CC3" w:rsidRPr="00E30017">
        <w:rPr>
          <w:rFonts w:eastAsia="TimesNewRoman"/>
          <w:b/>
          <w:lang w:val="ro-MD"/>
        </w:rPr>
        <w:tab/>
      </w:r>
      <w:r w:rsidR="00DD2CC3" w:rsidRPr="00E30017">
        <w:rPr>
          <w:rFonts w:eastAsia="TimesNewRoman"/>
          <w:lang w:val="ro-MD"/>
        </w:rPr>
        <w:t xml:space="preserve">Linia care determină forma şi dimensiunile panoului pentru conducătorii vehiculelor ce traversează drumul, este linia </w:t>
      </w:r>
      <w:proofErr w:type="spellStart"/>
      <w:r w:rsidR="00DD2CC3" w:rsidRPr="00E30017">
        <w:rPr>
          <w:rFonts w:eastAsia="TimesNewRoman"/>
          <w:lang w:val="ro-MD"/>
        </w:rPr>
        <w:t>părţii</w:t>
      </w:r>
      <w:proofErr w:type="spellEnd"/>
      <w:r w:rsidR="00DD2CC3" w:rsidRPr="00E30017">
        <w:rPr>
          <w:rFonts w:eastAsia="TimesNewRoman"/>
          <w:lang w:val="ro-MD"/>
        </w:rPr>
        <w:t xml:space="preserve"> lui superioare</w:t>
      </w:r>
      <w:r w:rsidR="009313E3" w:rsidRPr="00E30017">
        <w:rPr>
          <w:rFonts w:eastAsia="TimesNewRoman"/>
          <w:lang w:val="ro-MD"/>
        </w:rPr>
        <w:t xml:space="preserve">. </w:t>
      </w:r>
      <w:r w:rsidR="00DD2CC3" w:rsidRPr="00E30017">
        <w:rPr>
          <w:rFonts w:eastAsia="TimesNewRoman"/>
          <w:lang w:val="ro-MD"/>
        </w:rPr>
        <w:t xml:space="preserve">Astfel conturul </w:t>
      </w:r>
      <w:proofErr w:type="spellStart"/>
      <w:r w:rsidR="00DD2CC3" w:rsidRPr="00E30017">
        <w:rPr>
          <w:rFonts w:eastAsia="TimesNewRoman"/>
          <w:lang w:val="ro-MD"/>
        </w:rPr>
        <w:t>părţii</w:t>
      </w:r>
      <w:proofErr w:type="spellEnd"/>
      <w:r w:rsidR="00DD2CC3" w:rsidRPr="00E30017">
        <w:rPr>
          <w:rFonts w:eastAsia="TimesNewRoman"/>
          <w:lang w:val="ro-MD"/>
        </w:rPr>
        <w:t xml:space="preserve"> superioare a panoului sub forma unei linii uniforme continue de rază mare se </w:t>
      </w:r>
      <w:proofErr w:type="spellStart"/>
      <w:r w:rsidR="00DD2CC3" w:rsidRPr="00E30017">
        <w:rPr>
          <w:rFonts w:eastAsia="TimesNewRoman"/>
          <w:lang w:val="ro-MD"/>
        </w:rPr>
        <w:t>potriveşte</w:t>
      </w:r>
      <w:proofErr w:type="spellEnd"/>
      <w:r w:rsidR="00DD2CC3" w:rsidRPr="00E30017">
        <w:rPr>
          <w:rFonts w:eastAsia="TimesNewRoman"/>
          <w:lang w:val="ro-MD"/>
        </w:rPr>
        <w:t xml:space="preserve"> mai mult pentru un teren accidentat, unde linia dreaptă pare a fi străină şi care atrage </w:t>
      </w:r>
      <w:proofErr w:type="spellStart"/>
      <w:r w:rsidR="00DD2CC3" w:rsidRPr="00E30017">
        <w:rPr>
          <w:rFonts w:eastAsia="TimesNewRoman"/>
          <w:lang w:val="ro-MD"/>
        </w:rPr>
        <w:t>atenţia</w:t>
      </w:r>
      <w:proofErr w:type="spellEnd"/>
      <w:r w:rsidR="009313E3" w:rsidRPr="00E30017">
        <w:rPr>
          <w:rFonts w:eastAsia="TimesNewRoman"/>
          <w:lang w:val="ro-MD"/>
        </w:rPr>
        <w:t xml:space="preserve">. </w:t>
      </w:r>
      <w:r w:rsidR="00DD2CC3" w:rsidRPr="00E30017">
        <w:rPr>
          <w:rFonts w:eastAsia="TimesNewRoman"/>
          <w:lang w:val="ro-MD"/>
        </w:rPr>
        <w:t xml:space="preserve">Pentru drumurile ce se află în limitele zonelor de locuit </w:t>
      </w:r>
      <w:proofErr w:type="spellStart"/>
      <w:r w:rsidR="00DD2CC3" w:rsidRPr="00E30017">
        <w:rPr>
          <w:rFonts w:eastAsia="TimesNewRoman"/>
          <w:lang w:val="ro-MD"/>
        </w:rPr>
        <w:lastRenderedPageBreak/>
        <w:t>predilecţie</w:t>
      </w:r>
      <w:proofErr w:type="spellEnd"/>
      <w:r w:rsidR="00DD2CC3" w:rsidRPr="00E30017">
        <w:rPr>
          <w:rFonts w:eastAsia="TimesNewRoman"/>
          <w:lang w:val="ro-MD"/>
        </w:rPr>
        <w:t xml:space="preserve"> trebuie să se acorde liniei superioare întrerupte, care accentuează liniile stricte ale </w:t>
      </w:r>
      <w:proofErr w:type="spellStart"/>
      <w:r w:rsidR="00DD2CC3" w:rsidRPr="00E30017">
        <w:rPr>
          <w:rFonts w:eastAsia="TimesNewRoman"/>
          <w:lang w:val="ro-MD"/>
        </w:rPr>
        <w:t>construcţiilor</w:t>
      </w:r>
      <w:proofErr w:type="spellEnd"/>
      <w:r w:rsidR="00DD2CC3" w:rsidRPr="00E30017">
        <w:rPr>
          <w:rFonts w:eastAsia="TimesNewRoman"/>
          <w:lang w:val="ro-MD"/>
        </w:rPr>
        <w:t xml:space="preserve"> cu etajare diferită</w:t>
      </w:r>
      <w:r w:rsidR="009313E3" w:rsidRPr="00E30017">
        <w:rPr>
          <w:rFonts w:eastAsia="TimesNewRoman"/>
          <w:lang w:val="ro-MD"/>
        </w:rPr>
        <w:t xml:space="preserve">. </w:t>
      </w:r>
      <w:r w:rsidR="00DD2CC3" w:rsidRPr="00E30017">
        <w:rPr>
          <w:rFonts w:eastAsia="TimesNewRoman"/>
          <w:lang w:val="ro-MD"/>
        </w:rPr>
        <w:t xml:space="preserve">În acest scop pot fi folosite ecrane de </w:t>
      </w:r>
      <w:proofErr w:type="spellStart"/>
      <w:r w:rsidR="00DD2CC3" w:rsidRPr="00E30017">
        <w:rPr>
          <w:rFonts w:eastAsia="TimesNewRoman"/>
          <w:lang w:val="ro-MD"/>
        </w:rPr>
        <w:t>înălţimi</w:t>
      </w:r>
      <w:proofErr w:type="spellEnd"/>
      <w:r w:rsidR="00DD2CC3" w:rsidRPr="00E30017">
        <w:rPr>
          <w:rFonts w:eastAsia="TimesNewRoman"/>
          <w:lang w:val="ro-MD"/>
        </w:rPr>
        <w:t xml:space="preserve"> diferite (</w:t>
      </w:r>
      <w:r w:rsidR="000A4893">
        <w:rPr>
          <w:rFonts w:eastAsia="TimesNewRoman"/>
          <w:lang w:val="ro-MD"/>
        </w:rPr>
        <w:t>f</w:t>
      </w:r>
      <w:r w:rsidR="006F3883" w:rsidRPr="00E30017">
        <w:rPr>
          <w:rFonts w:eastAsia="TimesNewRoman"/>
          <w:lang w:val="ro-MD"/>
        </w:rPr>
        <w:t>igur</w:t>
      </w:r>
      <w:r w:rsidR="000A4893">
        <w:rPr>
          <w:rFonts w:eastAsia="TimesNewRoman"/>
          <w:lang w:val="ro-MD"/>
        </w:rPr>
        <w:t>ile</w:t>
      </w:r>
      <w:r w:rsidR="009313E3" w:rsidRPr="00E30017">
        <w:rPr>
          <w:rFonts w:eastAsia="TimesNewRoman"/>
          <w:lang w:val="ro-MD"/>
        </w:rPr>
        <w:t xml:space="preserve"> 9</w:t>
      </w:r>
      <w:r w:rsidR="00DD2CC3" w:rsidRPr="00E30017">
        <w:rPr>
          <w:rFonts w:eastAsia="TimesNewRoman"/>
          <w:lang w:val="ro-MD"/>
        </w:rPr>
        <w:t xml:space="preserve"> şi </w:t>
      </w:r>
      <w:r w:rsidR="009313E3" w:rsidRPr="00E30017">
        <w:rPr>
          <w:rFonts w:eastAsia="TimesNewRoman"/>
          <w:lang w:val="ro-MD"/>
        </w:rPr>
        <w:t>10</w:t>
      </w:r>
      <w:r w:rsidR="00DD2CC3" w:rsidRPr="00E30017">
        <w:rPr>
          <w:rFonts w:eastAsia="TimesNewRoman"/>
          <w:lang w:val="ro-MD"/>
        </w:rPr>
        <w:t>)</w:t>
      </w:r>
      <w:r w:rsidRPr="00E30017">
        <w:rPr>
          <w:rFonts w:eastAsia="TimesNewRoman"/>
          <w:lang w:val="ro-MD"/>
        </w:rPr>
        <w:t>.</w:t>
      </w:r>
    </w:p>
    <w:p w14:paraId="574D85BE" w14:textId="77777777" w:rsidR="00CB3C6A" w:rsidRPr="00E30017" w:rsidRDefault="00CB3C6A">
      <w:pPr>
        <w:rPr>
          <w:lang w:val="ro-MD"/>
        </w:rPr>
      </w:pPr>
    </w:p>
    <w:p w14:paraId="5410A4E9" w14:textId="77777777" w:rsidR="009313E3" w:rsidRPr="00E30017" w:rsidRDefault="006659CE" w:rsidP="009313E3">
      <w:pPr>
        <w:jc w:val="center"/>
        <w:rPr>
          <w:lang w:val="ro-MD"/>
        </w:rPr>
      </w:pPr>
      <w:r w:rsidRPr="00E30017">
        <w:rPr>
          <w:rFonts w:eastAsia="TimesNewRoman"/>
          <w:noProof/>
        </w:rPr>
        <w:drawing>
          <wp:inline distT="0" distB="0" distL="0" distR="0" wp14:anchorId="614CC0CB" wp14:editId="588D1DB6">
            <wp:extent cx="3645535" cy="2079625"/>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535" cy="2079625"/>
                    </a:xfrm>
                    <a:prstGeom prst="rect">
                      <a:avLst/>
                    </a:prstGeom>
                    <a:noFill/>
                    <a:ln>
                      <a:noFill/>
                    </a:ln>
                  </pic:spPr>
                </pic:pic>
              </a:graphicData>
            </a:graphic>
          </wp:inline>
        </w:drawing>
      </w:r>
    </w:p>
    <w:p w14:paraId="1D936526" w14:textId="77777777" w:rsidR="009313E3" w:rsidRPr="00E30017" w:rsidRDefault="009313E3">
      <w:pPr>
        <w:rPr>
          <w:lang w:val="ro-MD"/>
        </w:rPr>
      </w:pPr>
    </w:p>
    <w:p w14:paraId="3A9C28DD" w14:textId="77777777" w:rsidR="009313E3" w:rsidRPr="000E7CFB" w:rsidRDefault="006F3883" w:rsidP="009313E3">
      <w:pPr>
        <w:jc w:val="center"/>
        <w:rPr>
          <w:b/>
          <w:lang w:val="ro-MD"/>
        </w:rPr>
      </w:pPr>
      <w:r w:rsidRPr="000E7CFB">
        <w:rPr>
          <w:rFonts w:eastAsia="TimesNewRoman"/>
          <w:b/>
          <w:lang w:val="ro-MD"/>
        </w:rPr>
        <w:t>Figura</w:t>
      </w:r>
      <w:r w:rsidR="009313E3" w:rsidRPr="000E7CFB">
        <w:rPr>
          <w:rFonts w:eastAsia="TimesNewRoman"/>
          <w:b/>
          <w:lang w:val="ro-MD"/>
        </w:rPr>
        <w:t xml:space="preserve"> 9 </w:t>
      </w:r>
      <w:r w:rsidRPr="000E7CFB">
        <w:rPr>
          <w:rFonts w:eastAsia="TimesNewRoman"/>
          <w:b/>
          <w:lang w:val="ro-MD"/>
        </w:rPr>
        <w:t xml:space="preserve">– </w:t>
      </w:r>
      <w:r w:rsidR="009313E3" w:rsidRPr="000E7CFB">
        <w:rPr>
          <w:rFonts w:eastAsia="TimesNewRoman"/>
          <w:b/>
          <w:lang w:val="ro-MD"/>
        </w:rPr>
        <w:t>Folosirea ecranelor</w:t>
      </w:r>
      <w:r w:rsidR="00135D1A" w:rsidRPr="000E7CFB">
        <w:rPr>
          <w:rFonts w:eastAsia="TimesNewRoman"/>
          <w:b/>
          <w:lang w:val="ro-MD"/>
        </w:rPr>
        <w:t xml:space="preserve"> </w:t>
      </w:r>
      <w:r w:rsidR="009313E3" w:rsidRPr="000E7CFB">
        <w:rPr>
          <w:rFonts w:eastAsia="TimesNewRoman"/>
          <w:b/>
          <w:lang w:val="ro-MD"/>
        </w:rPr>
        <w:t xml:space="preserve">de </w:t>
      </w:r>
      <w:proofErr w:type="spellStart"/>
      <w:r w:rsidR="009313E3" w:rsidRPr="000E7CFB">
        <w:rPr>
          <w:rFonts w:eastAsia="TimesNewRoman"/>
          <w:b/>
          <w:lang w:val="ro-MD"/>
        </w:rPr>
        <w:t>înălţimi</w:t>
      </w:r>
      <w:proofErr w:type="spellEnd"/>
      <w:r w:rsidR="009313E3" w:rsidRPr="000E7CFB">
        <w:rPr>
          <w:rFonts w:eastAsia="TimesNewRoman"/>
          <w:b/>
          <w:lang w:val="ro-MD"/>
        </w:rPr>
        <w:t xml:space="preserve"> diferite pentru </w:t>
      </w:r>
      <w:proofErr w:type="spellStart"/>
      <w:r w:rsidR="009313E3" w:rsidRPr="000E7CFB">
        <w:rPr>
          <w:rFonts w:eastAsia="TimesNewRoman"/>
          <w:b/>
          <w:lang w:val="ro-MD"/>
        </w:rPr>
        <w:t>îmbunătăţirea</w:t>
      </w:r>
      <w:proofErr w:type="spellEnd"/>
      <w:r w:rsidR="009313E3" w:rsidRPr="000E7CFB">
        <w:rPr>
          <w:rFonts w:eastAsia="TimesNewRoman"/>
          <w:b/>
          <w:lang w:val="ro-MD"/>
        </w:rPr>
        <w:t xml:space="preserve"> aspectului exterior al panoului antizgomot</w:t>
      </w:r>
    </w:p>
    <w:p w14:paraId="13D879C2" w14:textId="77777777" w:rsidR="00CB3C6A" w:rsidRPr="00E30017" w:rsidRDefault="00CB3C6A">
      <w:pPr>
        <w:rPr>
          <w:lang w:val="ro-MD"/>
        </w:rPr>
      </w:pPr>
    </w:p>
    <w:p w14:paraId="72C3C849" w14:textId="77777777" w:rsidR="009313E3" w:rsidRDefault="009313E3" w:rsidP="009313E3">
      <w:pPr>
        <w:jc w:val="center"/>
        <w:rPr>
          <w:lang w:val="ro-MD"/>
        </w:rPr>
      </w:pPr>
      <w:r w:rsidRPr="00E30017">
        <w:rPr>
          <w:lang w:val="ro-MD"/>
        </w:rPr>
        <w:object w:dxaOrig="22380" w:dyaOrig="12585" w14:anchorId="38B9B386">
          <v:shape id="_x0000_i1031" type="#_x0000_t75" style="width:322.5pt;height:181.5pt" o:ole="">
            <v:imagedata r:id="rId29" o:title=""/>
          </v:shape>
          <o:OLEObject Type="Embed" ProgID="AutoCAD.Drawing.17" ShapeID="_x0000_i1031" DrawAspect="Content" ObjectID="_1749380595" r:id="rId30"/>
        </w:object>
      </w:r>
    </w:p>
    <w:p w14:paraId="5BE79D4B" w14:textId="77777777" w:rsidR="000E7CFB" w:rsidRPr="00E30017" w:rsidRDefault="000E7CFB" w:rsidP="009313E3">
      <w:pPr>
        <w:jc w:val="center"/>
        <w:rPr>
          <w:lang w:val="ro-MD"/>
        </w:rPr>
      </w:pPr>
    </w:p>
    <w:p w14:paraId="5F8A1AFD" w14:textId="77777777" w:rsidR="000E7CFB" w:rsidRPr="000E7CFB" w:rsidRDefault="000E7CFB" w:rsidP="000E7CFB">
      <w:pPr>
        <w:jc w:val="center"/>
        <w:rPr>
          <w:rFonts w:eastAsia="TimesNewRoman"/>
          <w:i/>
          <w:lang w:val="ro-MD"/>
        </w:rPr>
      </w:pPr>
      <w:r w:rsidRPr="000E7CFB">
        <w:rPr>
          <w:rFonts w:eastAsia="TimesNewRoman"/>
          <w:i/>
          <w:lang w:val="ro-MD"/>
        </w:rPr>
        <w:t>a – în linie dreaptă; b) – în trepte; c) – în linie uniformă</w:t>
      </w:r>
    </w:p>
    <w:p w14:paraId="503A4675" w14:textId="77777777" w:rsidR="00CB3C6A" w:rsidRPr="00E30017" w:rsidRDefault="00CB3C6A">
      <w:pPr>
        <w:rPr>
          <w:lang w:val="ro-MD"/>
        </w:rPr>
      </w:pPr>
    </w:p>
    <w:p w14:paraId="66ADDB95" w14:textId="77777777" w:rsidR="009313E3" w:rsidRPr="000E7CFB" w:rsidRDefault="006F3883" w:rsidP="006C7299">
      <w:pPr>
        <w:autoSpaceDE w:val="0"/>
        <w:autoSpaceDN w:val="0"/>
        <w:adjustRightInd w:val="0"/>
        <w:jc w:val="center"/>
        <w:rPr>
          <w:rFonts w:eastAsia="TimesNewRoman"/>
          <w:b/>
          <w:lang w:val="ro-MD"/>
        </w:rPr>
      </w:pPr>
      <w:r w:rsidRPr="000E7CFB">
        <w:rPr>
          <w:rFonts w:eastAsia="TimesNewRoman"/>
          <w:b/>
          <w:lang w:val="ro-MD"/>
        </w:rPr>
        <w:t>Figura</w:t>
      </w:r>
      <w:r w:rsidR="009313E3" w:rsidRPr="000E7CFB">
        <w:rPr>
          <w:rFonts w:eastAsia="TimesNewRoman"/>
          <w:b/>
          <w:lang w:val="ro-MD"/>
        </w:rPr>
        <w:t xml:space="preserve"> 10 </w:t>
      </w:r>
      <w:r w:rsidRPr="000E7CFB">
        <w:rPr>
          <w:rFonts w:eastAsia="TimesNewRoman"/>
          <w:b/>
          <w:lang w:val="ro-MD"/>
        </w:rPr>
        <w:t xml:space="preserve">– </w:t>
      </w:r>
      <w:r w:rsidR="009313E3" w:rsidRPr="000E7CFB">
        <w:rPr>
          <w:rFonts w:eastAsia="TimesNewRoman"/>
          <w:b/>
          <w:lang w:val="ro-MD"/>
        </w:rPr>
        <w:t xml:space="preserve">Combinarea liniei superioare a panoului cu </w:t>
      </w:r>
      <w:proofErr w:type="spellStart"/>
      <w:r w:rsidR="009313E3" w:rsidRPr="000E7CFB">
        <w:rPr>
          <w:rFonts w:eastAsia="TimesNewRoman"/>
          <w:b/>
          <w:lang w:val="ro-MD"/>
        </w:rPr>
        <w:t>locuinţele</w:t>
      </w:r>
      <w:proofErr w:type="spellEnd"/>
      <w:r w:rsidR="009313E3" w:rsidRPr="000E7CFB">
        <w:rPr>
          <w:rFonts w:eastAsia="TimesNewRoman"/>
          <w:b/>
          <w:lang w:val="ro-MD"/>
        </w:rPr>
        <w:t xml:space="preserve"> protejate</w:t>
      </w:r>
    </w:p>
    <w:p w14:paraId="36CDBE3E" w14:textId="77777777" w:rsidR="009313E3" w:rsidRPr="00E30017" w:rsidRDefault="009313E3" w:rsidP="009313E3">
      <w:pPr>
        <w:jc w:val="center"/>
        <w:rPr>
          <w:lang w:val="ro-MD"/>
        </w:rPr>
      </w:pPr>
    </w:p>
    <w:p w14:paraId="0E082592" w14:textId="77777777" w:rsidR="009313E3" w:rsidRPr="00E30017" w:rsidRDefault="00796148" w:rsidP="00796148">
      <w:pPr>
        <w:jc w:val="both"/>
        <w:rPr>
          <w:rFonts w:eastAsia="TimesNewRoman"/>
          <w:lang w:val="ro-MD"/>
        </w:rPr>
      </w:pPr>
      <w:r w:rsidRPr="00E30017">
        <w:rPr>
          <w:rFonts w:eastAsia="TimesNewRoman"/>
          <w:b/>
          <w:lang w:val="ro-MD"/>
        </w:rPr>
        <w:t>7</w:t>
      </w:r>
      <w:r w:rsidR="009313E3" w:rsidRPr="00E30017">
        <w:rPr>
          <w:rFonts w:eastAsia="TimesNewRoman"/>
          <w:b/>
          <w:lang w:val="ro-MD"/>
        </w:rPr>
        <w:t>.3</w:t>
      </w:r>
      <w:r w:rsidR="007C3D5E" w:rsidRPr="00E30017">
        <w:rPr>
          <w:rFonts w:eastAsia="TimesNewRoman"/>
          <w:b/>
          <w:lang w:val="ro-MD"/>
        </w:rPr>
        <w:t>8</w:t>
      </w:r>
      <w:r w:rsidR="009313E3" w:rsidRPr="00E30017">
        <w:rPr>
          <w:rFonts w:eastAsia="TimesNewRoman"/>
          <w:b/>
          <w:lang w:val="ro-MD"/>
        </w:rPr>
        <w:tab/>
      </w:r>
      <w:r w:rsidR="009313E3" w:rsidRPr="00E30017">
        <w:rPr>
          <w:rFonts w:eastAsia="TimesNewRoman"/>
          <w:lang w:val="ro-MD"/>
        </w:rPr>
        <w:t xml:space="preserve">Monotonia </w:t>
      </w:r>
      <w:proofErr w:type="spellStart"/>
      <w:r w:rsidR="009313E3" w:rsidRPr="00E30017">
        <w:rPr>
          <w:rFonts w:eastAsia="TimesNewRoman"/>
          <w:lang w:val="ro-MD"/>
        </w:rPr>
        <w:t>părţii</w:t>
      </w:r>
      <w:proofErr w:type="spellEnd"/>
      <w:r w:rsidR="009313E3" w:rsidRPr="00E30017">
        <w:rPr>
          <w:rFonts w:eastAsia="TimesNewRoman"/>
          <w:lang w:val="ro-MD"/>
        </w:rPr>
        <w:t xml:space="preserve"> superioare a panourilor poate fi distrusă prin </w:t>
      </w:r>
      <w:proofErr w:type="spellStart"/>
      <w:r w:rsidR="009313E3" w:rsidRPr="00E30017">
        <w:rPr>
          <w:rFonts w:eastAsia="TimesNewRoman"/>
          <w:lang w:val="ro-MD"/>
        </w:rPr>
        <w:t>renunţarea</w:t>
      </w:r>
      <w:proofErr w:type="spellEnd"/>
      <w:r w:rsidR="009313E3" w:rsidRPr="00E30017">
        <w:rPr>
          <w:rFonts w:eastAsia="TimesNewRoman"/>
          <w:lang w:val="ro-MD"/>
        </w:rPr>
        <w:t xml:space="preserve"> la ecranele plate. Conturul curbiliniu al panourilor în plan, seria virajelor în plan cu pas constant sau variabil permite, în afară de aceasta, crearea </w:t>
      </w:r>
      <w:proofErr w:type="spellStart"/>
      <w:r w:rsidR="009313E3" w:rsidRPr="00E30017">
        <w:rPr>
          <w:rFonts w:eastAsia="TimesNewRoman"/>
          <w:lang w:val="ro-MD"/>
        </w:rPr>
        <w:t>nişelor</w:t>
      </w:r>
      <w:proofErr w:type="spellEnd"/>
      <w:r w:rsidR="009313E3" w:rsidRPr="00E30017">
        <w:rPr>
          <w:rFonts w:eastAsia="TimesNewRoman"/>
          <w:lang w:val="ro-MD"/>
        </w:rPr>
        <w:t xml:space="preserve"> pentru plantarea </w:t>
      </w:r>
      <w:proofErr w:type="spellStart"/>
      <w:r w:rsidR="009313E3" w:rsidRPr="00E30017">
        <w:rPr>
          <w:rFonts w:eastAsia="TimesNewRoman"/>
          <w:lang w:val="ro-MD"/>
        </w:rPr>
        <w:t>vegetaţiei</w:t>
      </w:r>
      <w:proofErr w:type="spellEnd"/>
      <w:r w:rsidR="009313E3" w:rsidRPr="00E30017">
        <w:rPr>
          <w:rFonts w:eastAsia="TimesNewRoman"/>
          <w:lang w:val="ro-MD"/>
        </w:rPr>
        <w:t xml:space="preserve">, iar rupturile vor fi folosite ca puncte de trecere de la un material la altul, schimbul texturii şi </w:t>
      </w:r>
      <w:proofErr w:type="spellStart"/>
      <w:r w:rsidR="009313E3" w:rsidRPr="00E30017">
        <w:rPr>
          <w:rFonts w:eastAsia="TimesNewRoman"/>
          <w:lang w:val="ro-MD"/>
        </w:rPr>
        <w:t>înălţimii</w:t>
      </w:r>
      <w:proofErr w:type="spellEnd"/>
      <w:r w:rsidR="009313E3" w:rsidRPr="00E30017">
        <w:rPr>
          <w:rFonts w:eastAsia="TimesNewRoman"/>
          <w:lang w:val="ro-MD"/>
        </w:rPr>
        <w:t xml:space="preserve">, vopsirea ecranelor etc. Conturul curbiliniu al panourilor în plan uneori este constituit din arcuri de rază mare, după dimensiuni comparabile cu dimensiunile mari ale elementelor drumului şi panoului. Acolo unde aceasta este posibil, </w:t>
      </w:r>
      <w:proofErr w:type="spellStart"/>
      <w:r w:rsidR="009313E3" w:rsidRPr="00E30017">
        <w:rPr>
          <w:rFonts w:eastAsia="TimesNewRoman"/>
          <w:lang w:val="ro-MD"/>
        </w:rPr>
        <w:t>proporţiile</w:t>
      </w:r>
      <w:proofErr w:type="spellEnd"/>
      <w:r w:rsidR="009313E3" w:rsidRPr="00E30017">
        <w:rPr>
          <w:rFonts w:eastAsia="TimesNewRoman"/>
          <w:lang w:val="ro-MD"/>
        </w:rPr>
        <w:t xml:space="preserve"> ecranelor alternante şi dimensiunile principale ale panoului în </w:t>
      </w:r>
      <w:proofErr w:type="spellStart"/>
      <w:r w:rsidR="009313E3" w:rsidRPr="00E30017">
        <w:rPr>
          <w:rFonts w:eastAsia="TimesNewRoman"/>
          <w:lang w:val="ro-MD"/>
        </w:rPr>
        <w:t>secţiune</w:t>
      </w:r>
      <w:proofErr w:type="spellEnd"/>
      <w:r w:rsidR="009313E3" w:rsidRPr="00E30017">
        <w:rPr>
          <w:rFonts w:eastAsia="TimesNewRoman"/>
          <w:lang w:val="ro-MD"/>
        </w:rPr>
        <w:t xml:space="preserve"> transversală trebuie să urmeze regula ”</w:t>
      </w:r>
      <w:proofErr w:type="spellStart"/>
      <w:r w:rsidR="009313E3" w:rsidRPr="00E30017">
        <w:rPr>
          <w:rFonts w:eastAsia="TimesNewRoman"/>
          <w:lang w:val="ro-MD"/>
        </w:rPr>
        <w:t>secţiunii</w:t>
      </w:r>
      <w:proofErr w:type="spellEnd"/>
      <w:r w:rsidR="009313E3" w:rsidRPr="00E30017">
        <w:rPr>
          <w:rFonts w:eastAsia="TimesNewRoman"/>
          <w:lang w:val="ro-MD"/>
        </w:rPr>
        <w:t xml:space="preserve"> de aur” (</w:t>
      </w:r>
      <w:r w:rsidR="000A4893">
        <w:rPr>
          <w:rFonts w:eastAsia="TimesNewRoman"/>
          <w:lang w:val="ro-MD"/>
        </w:rPr>
        <w:t>f</w:t>
      </w:r>
      <w:r w:rsidR="006F3883" w:rsidRPr="00E30017">
        <w:rPr>
          <w:rFonts w:eastAsia="TimesNewRoman"/>
          <w:lang w:val="ro-MD"/>
        </w:rPr>
        <w:t>igura</w:t>
      </w:r>
      <w:r w:rsidR="00B310F5" w:rsidRPr="00E30017">
        <w:rPr>
          <w:rFonts w:eastAsia="TimesNewRoman"/>
          <w:lang w:val="ro-MD"/>
        </w:rPr>
        <w:t xml:space="preserve"> 11</w:t>
      </w:r>
      <w:r w:rsidR="009313E3" w:rsidRPr="00E30017">
        <w:rPr>
          <w:rFonts w:eastAsia="TimesNewRoman"/>
          <w:lang w:val="ro-MD"/>
        </w:rPr>
        <w:t>).</w:t>
      </w:r>
    </w:p>
    <w:p w14:paraId="69960BBB" w14:textId="77777777" w:rsidR="00B310F5" w:rsidRPr="00E30017" w:rsidRDefault="00B310F5" w:rsidP="00796148">
      <w:pPr>
        <w:jc w:val="both"/>
        <w:rPr>
          <w:lang w:val="ro-MD"/>
        </w:rPr>
      </w:pPr>
    </w:p>
    <w:p w14:paraId="3C4CFFE4" w14:textId="77777777" w:rsidR="00B310F5" w:rsidRPr="00E30017" w:rsidRDefault="00B310F5" w:rsidP="00B310F5">
      <w:pPr>
        <w:ind w:firstLine="318"/>
        <w:jc w:val="center"/>
        <w:rPr>
          <w:lang w:val="ro-MD"/>
        </w:rPr>
      </w:pPr>
      <w:r w:rsidRPr="00E30017">
        <w:rPr>
          <w:lang w:val="ro-MD"/>
        </w:rPr>
        <w:object w:dxaOrig="22380" w:dyaOrig="12585" w14:anchorId="4728DE71">
          <v:shape id="_x0000_i1032" type="#_x0000_t75" style="width:350.25pt;height:197.25pt" o:ole="">
            <v:imagedata r:id="rId31" o:title=""/>
          </v:shape>
          <o:OLEObject Type="Embed" ProgID="AutoCAD.Drawing.17" ShapeID="_x0000_i1032" DrawAspect="Content" ObjectID="_1749380596" r:id="rId32"/>
        </w:object>
      </w:r>
    </w:p>
    <w:p w14:paraId="7101AA70" w14:textId="77777777" w:rsidR="00521EAE" w:rsidRPr="00E30017" w:rsidRDefault="00521EAE">
      <w:pPr>
        <w:rPr>
          <w:lang w:val="ro-MD"/>
        </w:rPr>
      </w:pPr>
    </w:p>
    <w:p w14:paraId="67F47801" w14:textId="77777777" w:rsidR="00B310F5" w:rsidRPr="000E7CFB" w:rsidRDefault="006F3883" w:rsidP="00B310F5">
      <w:pPr>
        <w:jc w:val="center"/>
        <w:rPr>
          <w:b/>
          <w:lang w:val="ro-MD"/>
        </w:rPr>
      </w:pPr>
      <w:r w:rsidRPr="000E7CFB">
        <w:rPr>
          <w:rFonts w:eastAsia="TimesNewRoman"/>
          <w:b/>
          <w:lang w:val="ro-MD"/>
        </w:rPr>
        <w:t>Figura</w:t>
      </w:r>
      <w:r w:rsidR="00B310F5" w:rsidRPr="000E7CFB">
        <w:rPr>
          <w:rFonts w:eastAsia="TimesNewRoman"/>
          <w:b/>
          <w:lang w:val="ro-MD"/>
        </w:rPr>
        <w:t xml:space="preserve"> 11 </w:t>
      </w:r>
      <w:r w:rsidRPr="000E7CFB">
        <w:rPr>
          <w:rFonts w:eastAsia="TimesNewRoman"/>
          <w:b/>
          <w:lang w:val="ro-MD"/>
        </w:rPr>
        <w:t xml:space="preserve">– </w:t>
      </w:r>
      <w:r w:rsidR="00B310F5" w:rsidRPr="000E7CFB">
        <w:rPr>
          <w:rFonts w:eastAsia="TimesNewRoman"/>
          <w:b/>
          <w:lang w:val="ro-MD"/>
        </w:rPr>
        <w:t xml:space="preserve">Diferite variante ale aspectului exterior al ecranelor în </w:t>
      </w:r>
      <w:proofErr w:type="spellStart"/>
      <w:r w:rsidR="00B310F5" w:rsidRPr="000E7CFB">
        <w:rPr>
          <w:rFonts w:eastAsia="TimesNewRoman"/>
          <w:b/>
          <w:lang w:val="ro-MD"/>
        </w:rPr>
        <w:t>dependenţă</w:t>
      </w:r>
      <w:proofErr w:type="spellEnd"/>
      <w:r w:rsidR="00B310F5" w:rsidRPr="000E7CFB">
        <w:rPr>
          <w:rFonts w:eastAsia="TimesNewRoman"/>
          <w:b/>
          <w:lang w:val="ro-MD"/>
        </w:rPr>
        <w:t xml:space="preserve"> de caracteristicile constructive şi divizarea panoului în ecrane</w:t>
      </w:r>
    </w:p>
    <w:p w14:paraId="28ACBF2B" w14:textId="77777777" w:rsidR="009C0A81" w:rsidRPr="000E7CFB" w:rsidRDefault="009C0A81">
      <w:pPr>
        <w:rPr>
          <w:b/>
          <w:lang w:val="ro-MD"/>
        </w:rPr>
      </w:pPr>
    </w:p>
    <w:p w14:paraId="062E9151" w14:textId="77777777" w:rsidR="00B310F5"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B310F5" w:rsidRPr="00E30017">
        <w:rPr>
          <w:rFonts w:eastAsia="TimesNewRoman"/>
          <w:b/>
          <w:lang w:val="ro-MD"/>
        </w:rPr>
        <w:t>.3</w:t>
      </w:r>
      <w:r w:rsidR="007C3D5E" w:rsidRPr="00E30017">
        <w:rPr>
          <w:rFonts w:eastAsia="TimesNewRoman"/>
          <w:b/>
          <w:lang w:val="ro-MD"/>
        </w:rPr>
        <w:t>9</w:t>
      </w:r>
      <w:r w:rsidR="00B310F5" w:rsidRPr="00E30017">
        <w:rPr>
          <w:rFonts w:eastAsia="TimesNewRoman"/>
          <w:b/>
          <w:lang w:val="ro-MD"/>
        </w:rPr>
        <w:tab/>
      </w:r>
      <w:r w:rsidR="00B310F5" w:rsidRPr="00E30017">
        <w:rPr>
          <w:rFonts w:eastAsia="TimesNewRoman"/>
          <w:lang w:val="ro-MD"/>
        </w:rPr>
        <w:t xml:space="preserve">În </w:t>
      </w:r>
      <w:proofErr w:type="spellStart"/>
      <w:r w:rsidR="00B310F5" w:rsidRPr="00E30017">
        <w:rPr>
          <w:rFonts w:eastAsia="TimesNewRoman"/>
          <w:lang w:val="ro-MD"/>
        </w:rPr>
        <w:t>disonanţă</w:t>
      </w:r>
      <w:proofErr w:type="spellEnd"/>
      <w:r w:rsidR="00B310F5" w:rsidRPr="00E30017">
        <w:rPr>
          <w:rFonts w:eastAsia="TimesNewRoman"/>
          <w:lang w:val="ro-MD"/>
        </w:rPr>
        <w:t xml:space="preserve"> cu peisajul arată întreruperea bruscă a liniei panourilor antizgomot. După posibilitate, panourile trebuie, să înceapă şi să </w:t>
      </w:r>
      <w:proofErr w:type="spellStart"/>
      <w:r w:rsidR="00B310F5" w:rsidRPr="00E30017">
        <w:rPr>
          <w:rFonts w:eastAsia="TimesNewRoman"/>
          <w:lang w:val="ro-MD"/>
        </w:rPr>
        <w:t>sfârşească</w:t>
      </w:r>
      <w:proofErr w:type="spellEnd"/>
      <w:r w:rsidR="00B310F5" w:rsidRPr="00E30017">
        <w:rPr>
          <w:rFonts w:eastAsia="TimesNewRoman"/>
          <w:lang w:val="ro-MD"/>
        </w:rPr>
        <w:t xml:space="preserve"> printr-o trecere naturală de la </w:t>
      </w:r>
      <w:proofErr w:type="spellStart"/>
      <w:r w:rsidR="00B310F5" w:rsidRPr="00E30017">
        <w:rPr>
          <w:rFonts w:eastAsia="TimesNewRoman"/>
          <w:lang w:val="ro-MD"/>
        </w:rPr>
        <w:t>suprafaţa</w:t>
      </w:r>
      <w:proofErr w:type="spellEnd"/>
      <w:r w:rsidR="00B310F5" w:rsidRPr="00E30017">
        <w:rPr>
          <w:rFonts w:eastAsia="TimesNewRoman"/>
          <w:lang w:val="ro-MD"/>
        </w:rPr>
        <w:t xml:space="preserve"> solului spre </w:t>
      </w:r>
      <w:proofErr w:type="spellStart"/>
      <w:r w:rsidR="00B310F5" w:rsidRPr="00E30017">
        <w:rPr>
          <w:rFonts w:eastAsia="TimesNewRoman"/>
          <w:lang w:val="ro-MD"/>
        </w:rPr>
        <w:t>înălţimea</w:t>
      </w:r>
      <w:proofErr w:type="spellEnd"/>
      <w:r w:rsidR="00B310F5" w:rsidRPr="00E30017">
        <w:rPr>
          <w:rFonts w:eastAsia="TimesNewRoman"/>
          <w:lang w:val="ro-MD"/>
        </w:rPr>
        <w:t xml:space="preserve"> de proiect. Este necesar să se evite terminarea bruscă a </w:t>
      </w:r>
      <w:proofErr w:type="spellStart"/>
      <w:r w:rsidR="00B310F5" w:rsidRPr="00E30017">
        <w:rPr>
          <w:rFonts w:eastAsia="TimesNewRoman"/>
          <w:lang w:val="ro-MD"/>
        </w:rPr>
        <w:t>pereţilor</w:t>
      </w:r>
      <w:proofErr w:type="spellEnd"/>
      <w:r w:rsidR="00B310F5" w:rsidRPr="00E30017">
        <w:rPr>
          <w:rFonts w:eastAsia="TimesNewRoman"/>
          <w:lang w:val="ro-MD"/>
        </w:rPr>
        <w:t xml:space="preserve">, folosind în calitate de elemente de </w:t>
      </w:r>
      <w:proofErr w:type="spellStart"/>
      <w:r w:rsidR="00B310F5" w:rsidRPr="00E30017">
        <w:rPr>
          <w:rFonts w:eastAsia="TimesNewRoman"/>
          <w:lang w:val="ro-MD"/>
        </w:rPr>
        <w:t>tranziţie</w:t>
      </w:r>
      <w:proofErr w:type="spellEnd"/>
      <w:r w:rsidR="00B310F5" w:rsidRPr="00E30017">
        <w:rPr>
          <w:rFonts w:eastAsia="TimesNewRoman"/>
          <w:lang w:val="ro-MD"/>
        </w:rPr>
        <w:t xml:space="preserve"> valurile de pământ sau </w:t>
      </w:r>
      <w:proofErr w:type="spellStart"/>
      <w:r w:rsidR="00B310F5" w:rsidRPr="00E30017">
        <w:rPr>
          <w:rFonts w:eastAsia="TimesNewRoman"/>
          <w:lang w:val="ro-MD"/>
        </w:rPr>
        <w:t>corelînd</w:t>
      </w:r>
      <w:proofErr w:type="spellEnd"/>
      <w:r w:rsidR="00B310F5" w:rsidRPr="00E30017">
        <w:rPr>
          <w:rFonts w:eastAsia="TimesNewRoman"/>
          <w:lang w:val="ro-MD"/>
        </w:rPr>
        <w:t xml:space="preserve"> capătul panourilor cu versantul natural. Aspectul neplăcut și nefinisat, al panourilor abrupte poate fi </w:t>
      </w:r>
      <w:proofErr w:type="spellStart"/>
      <w:r w:rsidR="00B310F5" w:rsidRPr="00E30017">
        <w:rPr>
          <w:rFonts w:eastAsia="TimesNewRoman"/>
          <w:lang w:val="ro-MD"/>
        </w:rPr>
        <w:t>îmbunătăţit</w:t>
      </w:r>
      <w:proofErr w:type="spellEnd"/>
      <w:r w:rsidR="00B310F5" w:rsidRPr="00E30017">
        <w:rPr>
          <w:rFonts w:eastAsia="TimesNewRoman"/>
          <w:lang w:val="ro-MD"/>
        </w:rPr>
        <w:t xml:space="preserve"> pe calea scăderii graduale a </w:t>
      </w:r>
      <w:proofErr w:type="spellStart"/>
      <w:r w:rsidR="00B310F5" w:rsidRPr="00E30017">
        <w:rPr>
          <w:rFonts w:eastAsia="TimesNewRoman"/>
          <w:lang w:val="ro-MD"/>
        </w:rPr>
        <w:t>înălţimii</w:t>
      </w:r>
      <w:proofErr w:type="spellEnd"/>
      <w:r w:rsidR="00B310F5" w:rsidRPr="00E30017">
        <w:rPr>
          <w:rFonts w:eastAsia="TimesNewRoman"/>
          <w:lang w:val="ro-MD"/>
        </w:rPr>
        <w:t xml:space="preserve"> sau </w:t>
      </w:r>
      <w:proofErr w:type="spellStart"/>
      <w:r w:rsidR="00B310F5" w:rsidRPr="00E30017">
        <w:rPr>
          <w:rFonts w:eastAsia="TimesNewRoman"/>
          <w:lang w:val="ro-MD"/>
        </w:rPr>
        <w:t>supraînălţare</w:t>
      </w:r>
      <w:proofErr w:type="spellEnd"/>
      <w:r w:rsidR="00B310F5" w:rsidRPr="00E30017">
        <w:rPr>
          <w:rFonts w:eastAsia="TimesNewRoman"/>
          <w:lang w:val="ro-MD"/>
        </w:rPr>
        <w:t xml:space="preserve"> în trepte. Este de dorit camuflarea </w:t>
      </w:r>
      <w:proofErr w:type="spellStart"/>
      <w:r w:rsidR="00B310F5" w:rsidRPr="00E30017">
        <w:rPr>
          <w:rFonts w:eastAsia="TimesNewRoman"/>
          <w:lang w:val="ro-MD"/>
        </w:rPr>
        <w:t>sfârşitului</w:t>
      </w:r>
      <w:proofErr w:type="spellEnd"/>
      <w:r w:rsidR="00B310F5" w:rsidRPr="00E30017">
        <w:rPr>
          <w:rFonts w:eastAsia="TimesNewRoman"/>
          <w:lang w:val="ro-MD"/>
        </w:rPr>
        <w:t xml:space="preserve"> panourilor în </w:t>
      </w:r>
      <w:proofErr w:type="spellStart"/>
      <w:r w:rsidR="00B310F5" w:rsidRPr="00E30017">
        <w:rPr>
          <w:rFonts w:eastAsia="TimesNewRoman"/>
          <w:lang w:val="ro-MD"/>
        </w:rPr>
        <w:t>construcţiile</w:t>
      </w:r>
      <w:proofErr w:type="spellEnd"/>
      <w:r w:rsidR="00B310F5" w:rsidRPr="00E30017">
        <w:rPr>
          <w:rFonts w:eastAsia="TimesNewRoman"/>
          <w:lang w:val="ro-MD"/>
        </w:rPr>
        <w:t xml:space="preserve"> existente, astfel ca pilonii podurilor, zidurile de sprijin etc., pentru a continua linia caracteristică a panoului.</w:t>
      </w:r>
    </w:p>
    <w:p w14:paraId="438988D9" w14:textId="77777777" w:rsidR="00646C88" w:rsidRPr="00E30017" w:rsidRDefault="00646C88" w:rsidP="009D581D">
      <w:pPr>
        <w:autoSpaceDE w:val="0"/>
        <w:autoSpaceDN w:val="0"/>
        <w:adjustRightInd w:val="0"/>
        <w:jc w:val="both"/>
        <w:rPr>
          <w:rFonts w:eastAsia="TimesNewRoman"/>
          <w:lang w:val="ro-MD"/>
        </w:rPr>
      </w:pPr>
    </w:p>
    <w:p w14:paraId="0E53BE0F" w14:textId="77777777" w:rsidR="00B310F5" w:rsidRPr="00E30017" w:rsidRDefault="00796148" w:rsidP="009D581D">
      <w:pPr>
        <w:autoSpaceDE w:val="0"/>
        <w:autoSpaceDN w:val="0"/>
        <w:adjustRightInd w:val="0"/>
        <w:jc w:val="both"/>
        <w:rPr>
          <w:rFonts w:eastAsia="TimesNewRoman"/>
          <w:lang w:val="ro-MD"/>
        </w:rPr>
      </w:pPr>
      <w:r w:rsidRPr="00E30017">
        <w:rPr>
          <w:rFonts w:eastAsia="TimesNewRoman"/>
          <w:b/>
          <w:lang w:val="ro-MD"/>
        </w:rPr>
        <w:t>7</w:t>
      </w:r>
      <w:r w:rsidR="00B310F5" w:rsidRPr="00E30017">
        <w:rPr>
          <w:rFonts w:eastAsia="TimesNewRoman"/>
          <w:b/>
          <w:lang w:val="ro-MD"/>
        </w:rPr>
        <w:t>.</w:t>
      </w:r>
      <w:r w:rsidR="007C3D5E" w:rsidRPr="00E30017">
        <w:rPr>
          <w:rFonts w:eastAsia="TimesNewRoman"/>
          <w:b/>
          <w:lang w:val="ro-MD"/>
        </w:rPr>
        <w:t>40</w:t>
      </w:r>
      <w:r w:rsidR="00B310F5" w:rsidRPr="00E30017">
        <w:rPr>
          <w:rFonts w:eastAsia="TimesNewRoman"/>
          <w:b/>
          <w:lang w:val="ro-MD"/>
        </w:rPr>
        <w:tab/>
      </w:r>
      <w:proofErr w:type="spellStart"/>
      <w:r w:rsidR="00B310F5" w:rsidRPr="00E30017">
        <w:rPr>
          <w:rFonts w:eastAsia="TimesNewRoman"/>
          <w:lang w:val="ro-MD"/>
        </w:rPr>
        <w:t>Înălţimea</w:t>
      </w:r>
      <w:proofErr w:type="spellEnd"/>
      <w:r w:rsidR="00B310F5" w:rsidRPr="00E30017">
        <w:rPr>
          <w:rFonts w:eastAsia="TimesNewRoman"/>
          <w:lang w:val="ro-MD"/>
        </w:rPr>
        <w:t xml:space="preserve"> panoului antizgomot trebuie să se schimbe de la </w:t>
      </w:r>
      <w:proofErr w:type="spellStart"/>
      <w:r w:rsidR="00B310F5" w:rsidRPr="00E30017">
        <w:rPr>
          <w:rFonts w:eastAsia="TimesNewRoman"/>
          <w:lang w:val="ro-MD"/>
        </w:rPr>
        <w:t>înălţimea</w:t>
      </w:r>
      <w:proofErr w:type="spellEnd"/>
      <w:r w:rsidR="00B310F5" w:rsidRPr="00E30017">
        <w:rPr>
          <w:rFonts w:eastAsia="TimesNewRoman"/>
          <w:lang w:val="ro-MD"/>
        </w:rPr>
        <w:t xml:space="preserve"> de proiect cu </w:t>
      </w:r>
      <w:proofErr w:type="spellStart"/>
      <w:r w:rsidR="00B310F5" w:rsidRPr="00E30017">
        <w:rPr>
          <w:rFonts w:eastAsia="TimesNewRoman"/>
          <w:lang w:val="ro-MD"/>
        </w:rPr>
        <w:t>supraînălţare</w:t>
      </w:r>
      <w:proofErr w:type="spellEnd"/>
      <w:r w:rsidR="00B310F5" w:rsidRPr="00E30017">
        <w:rPr>
          <w:rFonts w:eastAsia="TimesNewRoman"/>
          <w:lang w:val="ro-MD"/>
        </w:rPr>
        <w:t xml:space="preserve"> la cerc 1:8 (în trepte sau lin). </w:t>
      </w:r>
      <w:proofErr w:type="spellStart"/>
      <w:r w:rsidR="00B310F5" w:rsidRPr="00E30017">
        <w:rPr>
          <w:rFonts w:eastAsia="TimesNewRoman"/>
          <w:lang w:val="ro-MD"/>
        </w:rPr>
        <w:t>Înălţimea</w:t>
      </w:r>
      <w:proofErr w:type="spellEnd"/>
      <w:r w:rsidR="00B310F5" w:rsidRPr="00E30017">
        <w:rPr>
          <w:rFonts w:eastAsia="TimesNewRoman"/>
          <w:lang w:val="ro-MD"/>
        </w:rPr>
        <w:t xml:space="preserve"> treptelor nu trebuie să </w:t>
      </w:r>
      <w:proofErr w:type="spellStart"/>
      <w:r w:rsidR="00B310F5" w:rsidRPr="00E30017">
        <w:rPr>
          <w:rFonts w:eastAsia="TimesNewRoman"/>
          <w:lang w:val="ro-MD"/>
        </w:rPr>
        <w:t>depăşească</w:t>
      </w:r>
      <w:proofErr w:type="spellEnd"/>
      <w:r w:rsidR="00B310F5" w:rsidRPr="00E30017">
        <w:rPr>
          <w:rFonts w:eastAsia="TimesNewRoman"/>
          <w:lang w:val="ro-MD"/>
        </w:rPr>
        <w:t xml:space="preserve"> 0,5 m. </w:t>
      </w:r>
      <w:proofErr w:type="spellStart"/>
      <w:r w:rsidR="00B310F5" w:rsidRPr="00E30017">
        <w:rPr>
          <w:rFonts w:eastAsia="TimesNewRoman"/>
          <w:lang w:val="ro-MD"/>
        </w:rPr>
        <w:t>Înălţimea</w:t>
      </w:r>
      <w:proofErr w:type="spellEnd"/>
      <w:r w:rsidR="00B310F5" w:rsidRPr="00E30017">
        <w:rPr>
          <w:rFonts w:eastAsia="TimesNewRoman"/>
          <w:lang w:val="ro-MD"/>
        </w:rPr>
        <w:t xml:space="preserve"> panoului trebuie să înceapă cu 1,0 m. La </w:t>
      </w:r>
      <w:proofErr w:type="spellStart"/>
      <w:r w:rsidR="00B310F5" w:rsidRPr="00E30017">
        <w:rPr>
          <w:rFonts w:eastAsia="TimesNewRoman"/>
          <w:lang w:val="ro-MD"/>
        </w:rPr>
        <w:t>supraînălţare</w:t>
      </w:r>
      <w:proofErr w:type="spellEnd"/>
      <w:r w:rsidR="00B310F5" w:rsidRPr="00E30017">
        <w:rPr>
          <w:rFonts w:eastAsia="TimesNewRoman"/>
          <w:lang w:val="ro-MD"/>
        </w:rPr>
        <w:t xml:space="preserve"> se reduce efectul </w:t>
      </w:r>
      <w:proofErr w:type="spellStart"/>
      <w:r w:rsidR="00B310F5" w:rsidRPr="00E30017">
        <w:rPr>
          <w:rFonts w:eastAsia="TimesNewRoman"/>
          <w:lang w:val="ro-MD"/>
        </w:rPr>
        <w:t>apariţiei</w:t>
      </w:r>
      <w:proofErr w:type="spellEnd"/>
      <w:r w:rsidR="00B310F5" w:rsidRPr="00E30017">
        <w:rPr>
          <w:rFonts w:eastAsia="TimesNewRoman"/>
          <w:lang w:val="ro-MD"/>
        </w:rPr>
        <w:t xml:space="preserve"> </w:t>
      </w:r>
      <w:proofErr w:type="spellStart"/>
      <w:r w:rsidR="00B310F5" w:rsidRPr="00E30017">
        <w:rPr>
          <w:rFonts w:eastAsia="TimesNewRoman"/>
          <w:lang w:val="ro-MD"/>
        </w:rPr>
        <w:t>neaşteptate</w:t>
      </w:r>
      <w:proofErr w:type="spellEnd"/>
      <w:r w:rsidR="00B310F5" w:rsidRPr="00E30017">
        <w:rPr>
          <w:rFonts w:eastAsia="TimesNewRoman"/>
          <w:lang w:val="ro-MD"/>
        </w:rPr>
        <w:t xml:space="preserve"> a vântului lateral, schimbarea bruscă a nivelului sunetului în zona de locuit şi în salonul vehiculelor în trecere.</w:t>
      </w:r>
    </w:p>
    <w:p w14:paraId="3DAEF507" w14:textId="77777777" w:rsidR="00646C88" w:rsidRPr="00E30017" w:rsidRDefault="00646C88" w:rsidP="009D581D">
      <w:pPr>
        <w:autoSpaceDE w:val="0"/>
        <w:autoSpaceDN w:val="0"/>
        <w:adjustRightInd w:val="0"/>
        <w:jc w:val="both"/>
        <w:rPr>
          <w:rFonts w:eastAsia="TimesNewRoman"/>
          <w:lang w:val="ro-MD"/>
        </w:rPr>
      </w:pPr>
    </w:p>
    <w:p w14:paraId="7BFAF47E" w14:textId="77777777" w:rsidR="00B310F5" w:rsidRPr="00E30017" w:rsidRDefault="00646C88" w:rsidP="009D581D">
      <w:pPr>
        <w:autoSpaceDE w:val="0"/>
        <w:autoSpaceDN w:val="0"/>
        <w:adjustRightInd w:val="0"/>
        <w:jc w:val="both"/>
        <w:rPr>
          <w:rFonts w:eastAsia="TimesNewRoman"/>
          <w:lang w:val="ro-MD"/>
        </w:rPr>
      </w:pPr>
      <w:r w:rsidRPr="00E30017">
        <w:rPr>
          <w:rFonts w:eastAsia="TimesNewRoman"/>
          <w:b/>
          <w:lang w:val="ro-MD"/>
        </w:rPr>
        <w:t>7</w:t>
      </w:r>
      <w:r w:rsidR="00B310F5" w:rsidRPr="00E30017">
        <w:rPr>
          <w:rFonts w:eastAsia="TimesNewRoman"/>
          <w:b/>
          <w:lang w:val="ro-MD"/>
        </w:rPr>
        <w:t>.4</w:t>
      </w:r>
      <w:r w:rsidR="007C3D5E" w:rsidRPr="00E30017">
        <w:rPr>
          <w:rFonts w:eastAsia="TimesNewRoman"/>
          <w:b/>
          <w:lang w:val="ro-MD"/>
        </w:rPr>
        <w:t>1</w:t>
      </w:r>
      <w:r w:rsidR="00B310F5" w:rsidRPr="00E30017">
        <w:rPr>
          <w:rFonts w:eastAsia="TimesNewRoman"/>
          <w:b/>
          <w:lang w:val="ro-MD"/>
        </w:rPr>
        <w:tab/>
      </w:r>
      <w:proofErr w:type="spellStart"/>
      <w:r w:rsidR="00B310F5" w:rsidRPr="00E30017">
        <w:rPr>
          <w:rFonts w:eastAsia="TimesNewRoman"/>
          <w:lang w:val="ro-MD"/>
        </w:rPr>
        <w:t>Eficienţa</w:t>
      </w:r>
      <w:proofErr w:type="spellEnd"/>
      <w:r w:rsidR="00B310F5" w:rsidRPr="00E30017">
        <w:rPr>
          <w:rFonts w:eastAsia="TimesNewRoman"/>
          <w:lang w:val="ro-MD"/>
        </w:rPr>
        <w:t xml:space="preserve"> diminuării zgomotului prin intermediul </w:t>
      </w:r>
      <w:proofErr w:type="spellStart"/>
      <w:r w:rsidR="00B310F5" w:rsidRPr="00E30017">
        <w:rPr>
          <w:rFonts w:eastAsia="TimesNewRoman"/>
          <w:lang w:val="ro-MD"/>
        </w:rPr>
        <w:t>spaţiilor</w:t>
      </w:r>
      <w:proofErr w:type="spellEnd"/>
      <w:r w:rsidR="00B310F5" w:rsidRPr="00E30017">
        <w:rPr>
          <w:rFonts w:eastAsia="TimesNewRoman"/>
          <w:lang w:val="ro-MD"/>
        </w:rPr>
        <w:t xml:space="preserve"> verzi depinde de </w:t>
      </w:r>
      <w:proofErr w:type="spellStart"/>
      <w:r w:rsidR="00B310F5" w:rsidRPr="00E30017">
        <w:rPr>
          <w:rFonts w:eastAsia="TimesNewRoman"/>
          <w:lang w:val="ro-MD"/>
        </w:rPr>
        <w:t>construcţia</w:t>
      </w:r>
      <w:proofErr w:type="spellEnd"/>
      <w:r w:rsidR="00B310F5" w:rsidRPr="00E30017">
        <w:rPr>
          <w:rFonts w:eastAsia="TimesNewRoman"/>
          <w:lang w:val="ro-MD"/>
        </w:rPr>
        <w:t xml:space="preserve"> </w:t>
      </w:r>
      <w:proofErr w:type="spellStart"/>
      <w:r w:rsidR="00B310F5" w:rsidRPr="00E30017">
        <w:rPr>
          <w:rFonts w:eastAsia="TimesNewRoman"/>
          <w:lang w:val="ro-MD"/>
        </w:rPr>
        <w:t>plantaţiei</w:t>
      </w:r>
      <w:proofErr w:type="spellEnd"/>
      <w:r w:rsidR="00B310F5" w:rsidRPr="00E30017">
        <w:rPr>
          <w:rFonts w:eastAsia="TimesNewRoman"/>
          <w:lang w:val="ro-MD"/>
        </w:rPr>
        <w:t xml:space="preserve">, alegerea speciilor de arbori şi </w:t>
      </w:r>
      <w:proofErr w:type="spellStart"/>
      <w:r w:rsidR="00B310F5" w:rsidRPr="00E30017">
        <w:rPr>
          <w:rFonts w:eastAsia="TimesNewRoman"/>
          <w:lang w:val="ro-MD"/>
        </w:rPr>
        <w:t>arbuşti</w:t>
      </w:r>
      <w:proofErr w:type="spellEnd"/>
      <w:r w:rsidR="00B310F5" w:rsidRPr="00E30017">
        <w:rPr>
          <w:rFonts w:eastAsia="TimesNewRoman"/>
          <w:lang w:val="ro-MD"/>
        </w:rPr>
        <w:t xml:space="preserve">, desimea coroanelor, vârsta </w:t>
      </w:r>
      <w:proofErr w:type="spellStart"/>
      <w:r w:rsidR="00B310F5" w:rsidRPr="00E30017">
        <w:rPr>
          <w:rFonts w:eastAsia="TimesNewRoman"/>
          <w:lang w:val="ro-MD"/>
        </w:rPr>
        <w:t>plantaţiilor</w:t>
      </w:r>
      <w:proofErr w:type="spellEnd"/>
      <w:r w:rsidR="00B310F5" w:rsidRPr="00E30017">
        <w:rPr>
          <w:rFonts w:eastAsia="TimesNewRoman"/>
          <w:lang w:val="ro-MD"/>
        </w:rPr>
        <w:t xml:space="preserve"> şi poate fi determinată în conformitate cu tabelul </w:t>
      </w:r>
      <w:r w:rsidR="000A4893">
        <w:rPr>
          <w:rFonts w:eastAsia="TimesNewRoman"/>
          <w:lang w:val="ro-MD"/>
        </w:rPr>
        <w:t>8</w:t>
      </w:r>
      <w:r w:rsidR="00B310F5" w:rsidRPr="00E30017">
        <w:rPr>
          <w:rFonts w:eastAsia="TimesNewRoman"/>
          <w:lang w:val="ro-MD"/>
        </w:rPr>
        <w:t xml:space="preserve">. </w:t>
      </w:r>
    </w:p>
    <w:p w14:paraId="658275A4" w14:textId="77777777" w:rsidR="00646C88" w:rsidRPr="00E30017" w:rsidRDefault="00646C88" w:rsidP="009D581D">
      <w:pPr>
        <w:autoSpaceDE w:val="0"/>
        <w:autoSpaceDN w:val="0"/>
        <w:adjustRightInd w:val="0"/>
        <w:jc w:val="both"/>
        <w:rPr>
          <w:rFonts w:eastAsia="TimesNewRoman"/>
          <w:lang w:val="ro-MD"/>
        </w:rPr>
      </w:pPr>
    </w:p>
    <w:p w14:paraId="58E7F5C2" w14:textId="77777777" w:rsidR="00B310F5" w:rsidRPr="00E30017" w:rsidRDefault="00646C88" w:rsidP="009D581D">
      <w:pPr>
        <w:autoSpaceDE w:val="0"/>
        <w:autoSpaceDN w:val="0"/>
        <w:adjustRightInd w:val="0"/>
        <w:jc w:val="both"/>
        <w:rPr>
          <w:rFonts w:eastAsia="TimesNewRoman"/>
          <w:lang w:val="ro-MD"/>
        </w:rPr>
      </w:pPr>
      <w:r w:rsidRPr="00E30017">
        <w:rPr>
          <w:rFonts w:eastAsia="TimesNewRoman"/>
          <w:b/>
          <w:lang w:val="ro-MD"/>
        </w:rPr>
        <w:t>7</w:t>
      </w:r>
      <w:r w:rsidR="00B310F5" w:rsidRPr="00E30017">
        <w:rPr>
          <w:rFonts w:eastAsia="TimesNewRoman"/>
          <w:b/>
          <w:lang w:val="ro-MD"/>
        </w:rPr>
        <w:t>.4</w:t>
      </w:r>
      <w:r w:rsidR="007C3D5E" w:rsidRPr="00E30017">
        <w:rPr>
          <w:rFonts w:eastAsia="TimesNewRoman"/>
          <w:b/>
          <w:lang w:val="ro-MD"/>
        </w:rPr>
        <w:t>1</w:t>
      </w:r>
      <w:r w:rsidR="00B310F5" w:rsidRPr="00E30017">
        <w:rPr>
          <w:rFonts w:eastAsia="TimesNewRoman"/>
          <w:b/>
          <w:lang w:val="ro-MD"/>
        </w:rPr>
        <w:t>.1</w:t>
      </w:r>
      <w:r w:rsidR="00B310F5" w:rsidRPr="00E30017">
        <w:rPr>
          <w:rFonts w:eastAsia="TimesNewRoman"/>
          <w:lang w:val="ro-MD"/>
        </w:rPr>
        <w:tab/>
        <w:t xml:space="preserve">La proiectarea </w:t>
      </w:r>
      <w:proofErr w:type="spellStart"/>
      <w:r w:rsidR="00B310F5" w:rsidRPr="00E30017">
        <w:rPr>
          <w:rFonts w:eastAsia="TimesNewRoman"/>
          <w:lang w:val="ro-MD"/>
        </w:rPr>
        <w:t>construcţiilor</w:t>
      </w:r>
      <w:proofErr w:type="spellEnd"/>
      <w:r w:rsidR="00B310F5" w:rsidRPr="00E30017">
        <w:rPr>
          <w:rFonts w:eastAsia="TimesNewRoman"/>
          <w:lang w:val="ro-MD"/>
        </w:rPr>
        <w:t xml:space="preserve"> antizgomot din </w:t>
      </w:r>
      <w:proofErr w:type="spellStart"/>
      <w:r w:rsidR="00B310F5" w:rsidRPr="00E30017">
        <w:rPr>
          <w:rFonts w:eastAsia="TimesNewRoman"/>
          <w:lang w:val="ro-MD"/>
        </w:rPr>
        <w:t>spaţii</w:t>
      </w:r>
      <w:proofErr w:type="spellEnd"/>
      <w:r w:rsidR="00B310F5" w:rsidRPr="00E30017">
        <w:rPr>
          <w:rFonts w:eastAsia="TimesNewRoman"/>
          <w:lang w:val="ro-MD"/>
        </w:rPr>
        <w:t xml:space="preserve"> verzi trebuie luat în considerare că doar </w:t>
      </w:r>
      <w:proofErr w:type="spellStart"/>
      <w:r w:rsidR="00B310F5" w:rsidRPr="00E30017">
        <w:rPr>
          <w:rFonts w:eastAsia="TimesNewRoman"/>
          <w:lang w:val="ro-MD"/>
        </w:rPr>
        <w:t>plantaţiile</w:t>
      </w:r>
      <w:proofErr w:type="spellEnd"/>
      <w:r w:rsidR="00B310F5" w:rsidRPr="00E30017">
        <w:rPr>
          <w:rFonts w:eastAsia="TimesNewRoman"/>
          <w:lang w:val="ro-MD"/>
        </w:rPr>
        <w:t xml:space="preserve"> de </w:t>
      </w:r>
      <w:proofErr w:type="spellStart"/>
      <w:r w:rsidR="00B310F5" w:rsidRPr="00E30017">
        <w:rPr>
          <w:rFonts w:eastAsia="TimesNewRoman"/>
          <w:lang w:val="ro-MD"/>
        </w:rPr>
        <w:t>arbuşti</w:t>
      </w:r>
      <w:proofErr w:type="spellEnd"/>
      <w:r w:rsidR="00B310F5" w:rsidRPr="00E30017">
        <w:rPr>
          <w:rFonts w:eastAsia="TimesNewRoman"/>
          <w:lang w:val="ro-MD"/>
        </w:rPr>
        <w:t xml:space="preserve"> dese (inclusiv şi iarna) cu </w:t>
      </w:r>
      <w:proofErr w:type="spellStart"/>
      <w:r w:rsidR="00B310F5" w:rsidRPr="00E30017">
        <w:rPr>
          <w:rFonts w:eastAsia="TimesNewRoman"/>
          <w:lang w:val="ro-MD"/>
        </w:rPr>
        <w:t>lăţimea</w:t>
      </w:r>
      <w:proofErr w:type="spellEnd"/>
      <w:r w:rsidR="00B310F5" w:rsidRPr="00E30017">
        <w:rPr>
          <w:rFonts w:eastAsia="TimesNewRoman"/>
          <w:lang w:val="ro-MD"/>
        </w:rPr>
        <w:t xml:space="preserve"> de peste 20 m au un impact vizibil în reducerea zgomotului.</w:t>
      </w:r>
    </w:p>
    <w:p w14:paraId="55CC03DE" w14:textId="77777777" w:rsidR="00646C88" w:rsidRPr="00E30017" w:rsidRDefault="00646C88" w:rsidP="009D581D">
      <w:pPr>
        <w:autoSpaceDE w:val="0"/>
        <w:autoSpaceDN w:val="0"/>
        <w:adjustRightInd w:val="0"/>
        <w:jc w:val="both"/>
        <w:rPr>
          <w:rFonts w:eastAsia="TimesNewRoman"/>
          <w:lang w:val="ro-MD"/>
        </w:rPr>
      </w:pPr>
    </w:p>
    <w:p w14:paraId="0EBD472D" w14:textId="77777777" w:rsidR="00B310F5" w:rsidRPr="00E30017" w:rsidRDefault="00646C88" w:rsidP="009D581D">
      <w:pPr>
        <w:autoSpaceDE w:val="0"/>
        <w:autoSpaceDN w:val="0"/>
        <w:adjustRightInd w:val="0"/>
        <w:jc w:val="both"/>
        <w:rPr>
          <w:rFonts w:eastAsia="TimesNewRoman"/>
          <w:lang w:val="ro-MD"/>
        </w:rPr>
      </w:pPr>
      <w:r w:rsidRPr="00E30017">
        <w:rPr>
          <w:rFonts w:eastAsia="TimesNewRoman"/>
          <w:b/>
          <w:lang w:val="ro-MD"/>
        </w:rPr>
        <w:t>7</w:t>
      </w:r>
      <w:r w:rsidR="00B310F5" w:rsidRPr="00E30017">
        <w:rPr>
          <w:rFonts w:eastAsia="TimesNewRoman"/>
          <w:b/>
          <w:lang w:val="ro-MD"/>
        </w:rPr>
        <w:t>.4</w:t>
      </w:r>
      <w:r w:rsidR="007C3D5E" w:rsidRPr="00E30017">
        <w:rPr>
          <w:rFonts w:eastAsia="TimesNewRoman"/>
          <w:b/>
          <w:lang w:val="ro-MD"/>
        </w:rPr>
        <w:t>2</w:t>
      </w:r>
      <w:r w:rsidR="00B310F5" w:rsidRPr="00E30017">
        <w:rPr>
          <w:rFonts w:eastAsia="TimesNewRoman"/>
          <w:b/>
          <w:lang w:val="ro-MD"/>
        </w:rPr>
        <w:tab/>
      </w:r>
      <w:proofErr w:type="spellStart"/>
      <w:r w:rsidR="00B310F5" w:rsidRPr="00E30017">
        <w:rPr>
          <w:rFonts w:eastAsia="TimesNewRoman"/>
          <w:lang w:val="ro-MD"/>
        </w:rPr>
        <w:t>Construcţia</w:t>
      </w:r>
      <w:proofErr w:type="spellEnd"/>
      <w:r w:rsidR="00B310F5" w:rsidRPr="00E30017">
        <w:rPr>
          <w:rFonts w:eastAsia="TimesNewRoman"/>
          <w:lang w:val="ro-MD"/>
        </w:rPr>
        <w:t xml:space="preserve"> </w:t>
      </w:r>
      <w:proofErr w:type="spellStart"/>
      <w:r w:rsidR="00B310F5" w:rsidRPr="00E30017">
        <w:rPr>
          <w:rFonts w:eastAsia="TimesNewRoman"/>
          <w:lang w:val="ro-MD"/>
        </w:rPr>
        <w:t>fâşiilor</w:t>
      </w:r>
      <w:proofErr w:type="spellEnd"/>
      <w:r w:rsidR="00B310F5" w:rsidRPr="00E30017">
        <w:rPr>
          <w:rFonts w:eastAsia="TimesNewRoman"/>
          <w:lang w:val="ro-MD"/>
        </w:rPr>
        <w:t xml:space="preserve"> de </w:t>
      </w:r>
      <w:proofErr w:type="spellStart"/>
      <w:r w:rsidR="00B310F5" w:rsidRPr="00E30017">
        <w:rPr>
          <w:rFonts w:eastAsia="TimesNewRoman"/>
          <w:lang w:val="ro-MD"/>
        </w:rPr>
        <w:t>spaţii</w:t>
      </w:r>
      <w:proofErr w:type="spellEnd"/>
      <w:r w:rsidR="00B310F5" w:rsidRPr="00E30017">
        <w:rPr>
          <w:rFonts w:eastAsia="TimesNewRoman"/>
          <w:lang w:val="ro-MD"/>
        </w:rPr>
        <w:t xml:space="preserve"> verzi antizgomot trebuie să asigure închiderea completă a coroanelor arborilor între ele şi să completeze </w:t>
      </w:r>
      <w:proofErr w:type="spellStart"/>
      <w:r w:rsidR="00B310F5" w:rsidRPr="00E30017">
        <w:rPr>
          <w:rFonts w:eastAsia="TimesNewRoman"/>
          <w:lang w:val="ro-MD"/>
        </w:rPr>
        <w:t>spaţiul</w:t>
      </w:r>
      <w:proofErr w:type="spellEnd"/>
      <w:r w:rsidR="00B310F5" w:rsidRPr="00E30017">
        <w:rPr>
          <w:rFonts w:eastAsia="TimesNewRoman"/>
          <w:lang w:val="ro-MD"/>
        </w:rPr>
        <w:t xml:space="preserve"> de sub coroane până la </w:t>
      </w:r>
      <w:proofErr w:type="spellStart"/>
      <w:r w:rsidR="00B310F5" w:rsidRPr="00E30017">
        <w:rPr>
          <w:rFonts w:eastAsia="TimesNewRoman"/>
          <w:lang w:val="ro-MD"/>
        </w:rPr>
        <w:t>suprafaţa</w:t>
      </w:r>
      <w:proofErr w:type="spellEnd"/>
      <w:r w:rsidR="00B310F5" w:rsidRPr="00E30017">
        <w:rPr>
          <w:rFonts w:eastAsia="TimesNewRoman"/>
          <w:lang w:val="ro-MD"/>
        </w:rPr>
        <w:t xml:space="preserve"> solului prin </w:t>
      </w:r>
      <w:proofErr w:type="spellStart"/>
      <w:r w:rsidR="00B310F5" w:rsidRPr="00E30017">
        <w:rPr>
          <w:rFonts w:eastAsia="TimesNewRoman"/>
          <w:lang w:val="ro-MD"/>
        </w:rPr>
        <w:t>arbuşti</w:t>
      </w:r>
      <w:proofErr w:type="spellEnd"/>
      <w:r w:rsidR="00B310F5" w:rsidRPr="00E30017">
        <w:rPr>
          <w:rFonts w:eastAsia="TimesNewRoman"/>
          <w:lang w:val="ro-MD"/>
        </w:rPr>
        <w:t xml:space="preserve"> </w:t>
      </w:r>
      <w:proofErr w:type="spellStart"/>
      <w:r w:rsidR="00B310F5" w:rsidRPr="00E30017">
        <w:rPr>
          <w:rFonts w:eastAsia="TimesNewRoman"/>
          <w:lang w:val="ro-MD"/>
        </w:rPr>
        <w:t>deşi</w:t>
      </w:r>
      <w:proofErr w:type="spellEnd"/>
      <w:r w:rsidR="00B310F5" w:rsidRPr="00E30017">
        <w:rPr>
          <w:rFonts w:eastAsia="TimesNewRoman"/>
          <w:lang w:val="ro-MD"/>
        </w:rPr>
        <w:t xml:space="preserve">. Pe perimetrul </w:t>
      </w:r>
      <w:proofErr w:type="spellStart"/>
      <w:r w:rsidR="00B310F5" w:rsidRPr="00E30017">
        <w:rPr>
          <w:rFonts w:eastAsia="TimesNewRoman"/>
          <w:lang w:val="ro-MD"/>
        </w:rPr>
        <w:t>fâşiilor</w:t>
      </w:r>
      <w:proofErr w:type="spellEnd"/>
      <w:r w:rsidR="00B310F5" w:rsidRPr="00E30017">
        <w:rPr>
          <w:rFonts w:eastAsia="TimesNewRoman"/>
          <w:lang w:val="ro-MD"/>
        </w:rPr>
        <w:t xml:space="preserve"> trebuie plasat un gard viu din specii de </w:t>
      </w:r>
      <w:proofErr w:type="spellStart"/>
      <w:r w:rsidR="00B310F5" w:rsidRPr="00E30017">
        <w:rPr>
          <w:rFonts w:eastAsia="TimesNewRoman"/>
          <w:lang w:val="ro-MD"/>
        </w:rPr>
        <w:t>arbuşti</w:t>
      </w:r>
      <w:proofErr w:type="spellEnd"/>
      <w:r w:rsidR="00B310F5" w:rsidRPr="00E30017">
        <w:rPr>
          <w:rFonts w:eastAsia="TimesNewRoman"/>
          <w:lang w:val="ro-MD"/>
        </w:rPr>
        <w:t xml:space="preserve">. Drept </w:t>
      </w:r>
      <w:proofErr w:type="spellStart"/>
      <w:r w:rsidR="00B310F5" w:rsidRPr="00E30017">
        <w:rPr>
          <w:rFonts w:eastAsia="TimesNewRoman"/>
          <w:lang w:val="ro-MD"/>
        </w:rPr>
        <w:t>consecinţă</w:t>
      </w:r>
      <w:proofErr w:type="spellEnd"/>
      <w:r w:rsidR="00B310F5" w:rsidRPr="00E30017">
        <w:rPr>
          <w:rFonts w:eastAsia="TimesNewRoman"/>
          <w:lang w:val="ro-MD"/>
        </w:rPr>
        <w:t xml:space="preserve"> a unei </w:t>
      </w:r>
      <w:proofErr w:type="spellStart"/>
      <w:r w:rsidR="00B310F5" w:rsidRPr="00E30017">
        <w:rPr>
          <w:rFonts w:eastAsia="TimesNewRoman"/>
          <w:lang w:val="ro-MD"/>
        </w:rPr>
        <w:t>eficienţe</w:t>
      </w:r>
      <w:proofErr w:type="spellEnd"/>
      <w:r w:rsidR="00B310F5" w:rsidRPr="00E30017">
        <w:rPr>
          <w:rFonts w:eastAsia="TimesNewRoman"/>
          <w:lang w:val="ro-MD"/>
        </w:rPr>
        <w:t xml:space="preserve"> înalte, cea mai </w:t>
      </w:r>
      <w:proofErr w:type="spellStart"/>
      <w:r w:rsidR="00B310F5" w:rsidRPr="00E30017">
        <w:rPr>
          <w:rFonts w:eastAsia="TimesNewRoman"/>
          <w:lang w:val="ro-MD"/>
        </w:rPr>
        <w:t>raţională</w:t>
      </w:r>
      <w:proofErr w:type="spellEnd"/>
      <w:r w:rsidR="00B310F5" w:rsidRPr="00E30017">
        <w:rPr>
          <w:rFonts w:eastAsia="TimesNewRoman"/>
          <w:lang w:val="ro-MD"/>
        </w:rPr>
        <w:t xml:space="preserve"> este plantarea de tip </w:t>
      </w:r>
      <w:proofErr w:type="spellStart"/>
      <w:r w:rsidR="00B310F5" w:rsidRPr="00E30017">
        <w:rPr>
          <w:rFonts w:eastAsia="TimesNewRoman"/>
          <w:lang w:val="ro-MD"/>
        </w:rPr>
        <w:t>şah</w:t>
      </w:r>
      <w:proofErr w:type="spellEnd"/>
      <w:r w:rsidR="00B310F5" w:rsidRPr="00E30017">
        <w:rPr>
          <w:rFonts w:eastAsia="TimesNewRoman"/>
          <w:lang w:val="ro-MD"/>
        </w:rPr>
        <w:t xml:space="preserve">. </w:t>
      </w:r>
      <w:proofErr w:type="spellStart"/>
      <w:r w:rsidR="00B310F5" w:rsidRPr="00E30017">
        <w:rPr>
          <w:rFonts w:eastAsia="TimesNewRoman"/>
          <w:lang w:val="ro-MD"/>
        </w:rPr>
        <w:t>Înălţimea</w:t>
      </w:r>
      <w:proofErr w:type="spellEnd"/>
      <w:r w:rsidR="00B310F5" w:rsidRPr="00E30017">
        <w:rPr>
          <w:rFonts w:eastAsia="TimesNewRoman"/>
          <w:lang w:val="ro-MD"/>
        </w:rPr>
        <w:t xml:space="preserve"> arborilor şi </w:t>
      </w:r>
      <w:proofErr w:type="spellStart"/>
      <w:r w:rsidR="00B310F5" w:rsidRPr="00E30017">
        <w:rPr>
          <w:rFonts w:eastAsia="TimesNewRoman"/>
          <w:lang w:val="ro-MD"/>
        </w:rPr>
        <w:t>plantaţiilor</w:t>
      </w:r>
      <w:proofErr w:type="spellEnd"/>
      <w:r w:rsidR="00B310F5" w:rsidRPr="00E30017">
        <w:rPr>
          <w:rFonts w:eastAsia="TimesNewRoman"/>
          <w:lang w:val="ro-MD"/>
        </w:rPr>
        <w:t xml:space="preserve"> antizgomot trebuie să fie nu mai mică de 5-8 m, iar </w:t>
      </w:r>
      <w:proofErr w:type="spellStart"/>
      <w:r w:rsidR="00B310F5" w:rsidRPr="00E30017">
        <w:rPr>
          <w:rFonts w:eastAsia="TimesNewRoman"/>
          <w:lang w:val="ro-MD"/>
        </w:rPr>
        <w:t>lăţimea</w:t>
      </w:r>
      <w:proofErr w:type="spellEnd"/>
      <w:r w:rsidR="00B310F5" w:rsidRPr="00E30017">
        <w:rPr>
          <w:rFonts w:eastAsia="TimesNewRoman"/>
          <w:lang w:val="ro-MD"/>
        </w:rPr>
        <w:t xml:space="preserve"> fiecărei </w:t>
      </w:r>
      <w:proofErr w:type="spellStart"/>
      <w:r w:rsidR="00B310F5" w:rsidRPr="00E30017">
        <w:rPr>
          <w:rFonts w:eastAsia="TimesNewRoman"/>
          <w:lang w:val="ro-MD"/>
        </w:rPr>
        <w:t>fâşii</w:t>
      </w:r>
      <w:proofErr w:type="spellEnd"/>
      <w:r w:rsidR="00B310F5" w:rsidRPr="00E30017">
        <w:rPr>
          <w:rFonts w:eastAsia="TimesNewRoman"/>
          <w:lang w:val="ro-MD"/>
        </w:rPr>
        <w:t xml:space="preserve"> nu mai mică de 8 m. Norma plantării copacilor pe 1 m</w:t>
      </w:r>
      <w:r w:rsidR="00B310F5" w:rsidRPr="00E30017">
        <w:rPr>
          <w:rFonts w:eastAsia="TimesNewRoman"/>
          <w:vertAlign w:val="superscript"/>
          <w:lang w:val="ro-MD"/>
        </w:rPr>
        <w:t>2</w:t>
      </w:r>
      <w:r w:rsidR="00B310F5" w:rsidRPr="00E30017">
        <w:rPr>
          <w:rFonts w:eastAsia="TimesNewRoman"/>
          <w:lang w:val="ro-MD"/>
        </w:rPr>
        <w:t xml:space="preserve"> în </w:t>
      </w:r>
      <w:proofErr w:type="spellStart"/>
      <w:r w:rsidR="00B310F5" w:rsidRPr="00E30017">
        <w:rPr>
          <w:rFonts w:eastAsia="TimesNewRoman"/>
          <w:lang w:val="ro-MD"/>
        </w:rPr>
        <w:t>spaţiile</w:t>
      </w:r>
      <w:proofErr w:type="spellEnd"/>
      <w:r w:rsidR="00B310F5" w:rsidRPr="00E30017">
        <w:rPr>
          <w:rFonts w:eastAsia="TimesNewRoman"/>
          <w:lang w:val="ro-MD"/>
        </w:rPr>
        <w:t xml:space="preserve"> fonoizolante trebuie să fie mai mare decât la înverzirea </w:t>
      </w:r>
      <w:proofErr w:type="spellStart"/>
      <w:r w:rsidR="00B310F5" w:rsidRPr="00E30017">
        <w:rPr>
          <w:rFonts w:eastAsia="TimesNewRoman"/>
          <w:lang w:val="ro-MD"/>
        </w:rPr>
        <w:t>obişnuită</w:t>
      </w:r>
      <w:proofErr w:type="spellEnd"/>
      <w:r w:rsidR="00B310F5" w:rsidRPr="00E30017">
        <w:rPr>
          <w:rFonts w:eastAsia="TimesNewRoman"/>
          <w:lang w:val="ro-MD"/>
        </w:rPr>
        <w:t>.</w:t>
      </w:r>
    </w:p>
    <w:p w14:paraId="0E602F90" w14:textId="77777777" w:rsidR="00432473" w:rsidRPr="00E30017" w:rsidRDefault="00432473">
      <w:pPr>
        <w:rPr>
          <w:lang w:val="ro-MD"/>
        </w:rPr>
      </w:pPr>
    </w:p>
    <w:p w14:paraId="1B0D7338" w14:textId="77777777" w:rsidR="00B54978" w:rsidRPr="00E30017" w:rsidRDefault="00B54978">
      <w:pPr>
        <w:rPr>
          <w:rFonts w:eastAsia="TimesNewRoman"/>
          <w:b/>
          <w:lang w:val="ro-MD"/>
        </w:rPr>
      </w:pPr>
      <w:r w:rsidRPr="00E30017">
        <w:rPr>
          <w:rFonts w:eastAsia="TimesNewRoman"/>
          <w:b/>
          <w:lang w:val="ro-MD"/>
        </w:rPr>
        <w:br w:type="page"/>
      </w:r>
    </w:p>
    <w:p w14:paraId="6E09DEE4" w14:textId="77777777" w:rsidR="003533A3" w:rsidRPr="00E30017" w:rsidRDefault="003533A3" w:rsidP="003533A3">
      <w:pPr>
        <w:jc w:val="center"/>
        <w:rPr>
          <w:rFonts w:eastAsia="TimesNewRoman"/>
          <w:b/>
          <w:lang w:val="ro-MD"/>
        </w:rPr>
      </w:pPr>
      <w:r w:rsidRPr="00E30017">
        <w:rPr>
          <w:rFonts w:eastAsia="TimesNewRoman"/>
          <w:b/>
          <w:lang w:val="ro-MD"/>
        </w:rPr>
        <w:lastRenderedPageBreak/>
        <w:t xml:space="preserve">Tabelul </w:t>
      </w:r>
      <w:r w:rsidR="000A4893">
        <w:rPr>
          <w:rFonts w:eastAsia="TimesNewRoman"/>
          <w:b/>
          <w:lang w:val="ro-MD"/>
        </w:rPr>
        <w:t>8</w:t>
      </w:r>
      <w:r w:rsidR="006F3883" w:rsidRPr="00E30017">
        <w:rPr>
          <w:rFonts w:eastAsia="TimesNewRoman"/>
          <w:b/>
          <w:lang w:val="ro-MD"/>
        </w:rPr>
        <w:t xml:space="preserve"> – </w:t>
      </w:r>
      <w:proofErr w:type="spellStart"/>
      <w:r w:rsidRPr="00E30017">
        <w:rPr>
          <w:rFonts w:eastAsia="TimesNewRoman"/>
          <w:b/>
          <w:lang w:val="ro-MD"/>
        </w:rPr>
        <w:t>Eficienţa</w:t>
      </w:r>
      <w:proofErr w:type="spellEnd"/>
      <w:r w:rsidRPr="00E30017">
        <w:rPr>
          <w:rFonts w:eastAsia="TimesNewRoman"/>
          <w:b/>
          <w:lang w:val="ro-MD"/>
        </w:rPr>
        <w:t xml:space="preserve"> </w:t>
      </w:r>
      <w:proofErr w:type="spellStart"/>
      <w:r w:rsidRPr="00E30017">
        <w:rPr>
          <w:rFonts w:eastAsia="TimesNewRoman"/>
          <w:b/>
          <w:lang w:val="ro-MD"/>
        </w:rPr>
        <w:t>plantaţiilor</w:t>
      </w:r>
      <w:proofErr w:type="spellEnd"/>
      <w:r w:rsidRPr="00E30017">
        <w:rPr>
          <w:rFonts w:eastAsia="TimesNewRoman"/>
          <w:b/>
          <w:lang w:val="ro-MD"/>
        </w:rPr>
        <w:t xml:space="preserve"> rutiere în reducerea nivelului sunetului</w:t>
      </w:r>
    </w:p>
    <w:p w14:paraId="0BB8CFD6" w14:textId="77777777" w:rsidR="00646C88" w:rsidRPr="00E30017" w:rsidRDefault="00646C88" w:rsidP="003533A3">
      <w:pPr>
        <w:jc w:val="center"/>
        <w:rPr>
          <w:lang w:val="ro-MD"/>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4"/>
        <w:gridCol w:w="1650"/>
        <w:gridCol w:w="2730"/>
      </w:tblGrid>
      <w:tr w:rsidR="003533A3" w:rsidRPr="00E30017" w14:paraId="0C900888" w14:textId="77777777" w:rsidTr="00C414BE">
        <w:trPr>
          <w:trHeight w:val="535"/>
        </w:trPr>
        <w:tc>
          <w:tcPr>
            <w:tcW w:w="5400" w:type="dxa"/>
            <w:shd w:val="clear" w:color="auto" w:fill="auto"/>
            <w:vAlign w:val="center"/>
          </w:tcPr>
          <w:p w14:paraId="4C09F3B9"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b/>
                <w:sz w:val="20"/>
                <w:szCs w:val="20"/>
                <w:lang w:val="ro-MD"/>
              </w:rPr>
            </w:pPr>
            <w:proofErr w:type="spellStart"/>
            <w:r w:rsidRPr="00E30017">
              <w:rPr>
                <w:rFonts w:ascii="Arial" w:eastAsia="TimesNewRoman" w:hAnsi="Arial" w:cs="Arial"/>
                <w:b/>
                <w:sz w:val="20"/>
                <w:szCs w:val="20"/>
                <w:lang w:val="ro-MD"/>
              </w:rPr>
              <w:t>Fâşia</w:t>
            </w:r>
            <w:proofErr w:type="spellEnd"/>
            <w:r w:rsidRPr="00E30017">
              <w:rPr>
                <w:rFonts w:ascii="Arial" w:eastAsia="TimesNewRoman" w:hAnsi="Arial" w:cs="Arial"/>
                <w:b/>
                <w:sz w:val="20"/>
                <w:szCs w:val="20"/>
                <w:lang w:val="ro-MD"/>
              </w:rPr>
              <w:t xml:space="preserve"> </w:t>
            </w:r>
            <w:proofErr w:type="spellStart"/>
            <w:r w:rsidRPr="00E30017">
              <w:rPr>
                <w:rFonts w:ascii="Arial" w:eastAsia="TimesNewRoman" w:hAnsi="Arial" w:cs="Arial"/>
                <w:b/>
                <w:sz w:val="20"/>
                <w:szCs w:val="20"/>
                <w:lang w:val="ro-MD"/>
              </w:rPr>
              <w:t>spaţiilor</w:t>
            </w:r>
            <w:proofErr w:type="spellEnd"/>
            <w:r w:rsidRPr="00E30017">
              <w:rPr>
                <w:rFonts w:ascii="Arial" w:eastAsia="TimesNewRoman" w:hAnsi="Arial" w:cs="Arial"/>
                <w:b/>
                <w:sz w:val="20"/>
                <w:szCs w:val="20"/>
                <w:lang w:val="ro-MD"/>
              </w:rPr>
              <w:t xml:space="preserve"> verzi</w:t>
            </w:r>
          </w:p>
        </w:tc>
        <w:tc>
          <w:tcPr>
            <w:tcW w:w="1800" w:type="dxa"/>
            <w:shd w:val="clear" w:color="auto" w:fill="auto"/>
            <w:vAlign w:val="center"/>
          </w:tcPr>
          <w:p w14:paraId="34D7D5C7"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b/>
                <w:sz w:val="20"/>
                <w:szCs w:val="20"/>
                <w:lang w:val="ro-MD"/>
              </w:rPr>
            </w:pPr>
            <w:proofErr w:type="spellStart"/>
            <w:r w:rsidRPr="00E30017">
              <w:rPr>
                <w:rFonts w:ascii="Arial" w:eastAsia="TimesNewRoman" w:hAnsi="Arial" w:cs="Arial"/>
                <w:b/>
                <w:sz w:val="20"/>
                <w:szCs w:val="20"/>
                <w:lang w:val="ro-MD"/>
              </w:rPr>
              <w:t>Lăţimea</w:t>
            </w:r>
            <w:proofErr w:type="spellEnd"/>
            <w:r w:rsidRPr="00E30017">
              <w:rPr>
                <w:rFonts w:ascii="Arial" w:eastAsia="TimesNewRoman" w:hAnsi="Arial" w:cs="Arial"/>
                <w:b/>
                <w:sz w:val="20"/>
                <w:szCs w:val="20"/>
                <w:lang w:val="ro-MD"/>
              </w:rPr>
              <w:t xml:space="preserve"> </w:t>
            </w:r>
            <w:proofErr w:type="spellStart"/>
            <w:r w:rsidRPr="00E30017">
              <w:rPr>
                <w:rFonts w:ascii="Arial" w:eastAsia="TimesNewRoman" w:hAnsi="Arial" w:cs="Arial"/>
                <w:b/>
                <w:sz w:val="20"/>
                <w:szCs w:val="20"/>
                <w:lang w:val="ro-MD"/>
              </w:rPr>
              <w:t>fâşiei</w:t>
            </w:r>
            <w:proofErr w:type="spellEnd"/>
            <w:r w:rsidRPr="00E30017">
              <w:rPr>
                <w:rFonts w:ascii="Arial" w:eastAsia="TimesNewRoman" w:hAnsi="Arial" w:cs="Arial"/>
                <w:b/>
                <w:sz w:val="20"/>
                <w:szCs w:val="20"/>
                <w:lang w:val="ro-MD"/>
              </w:rPr>
              <w:t>, m</w:t>
            </w:r>
          </w:p>
        </w:tc>
        <w:tc>
          <w:tcPr>
            <w:tcW w:w="3060" w:type="dxa"/>
            <w:shd w:val="clear" w:color="auto" w:fill="auto"/>
            <w:vAlign w:val="center"/>
          </w:tcPr>
          <w:p w14:paraId="5730F767"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b/>
                <w:sz w:val="20"/>
                <w:szCs w:val="20"/>
                <w:lang w:val="ro-MD"/>
              </w:rPr>
            </w:pPr>
            <w:r w:rsidRPr="00E30017">
              <w:rPr>
                <w:rFonts w:ascii="Arial" w:eastAsia="TimesNewRoman" w:hAnsi="Arial" w:cs="Arial"/>
                <w:b/>
                <w:sz w:val="20"/>
                <w:szCs w:val="20"/>
                <w:lang w:val="ro-MD"/>
              </w:rPr>
              <w:t>Reducerea nivelului sunetului, dB</w:t>
            </w:r>
          </w:p>
        </w:tc>
      </w:tr>
      <w:tr w:rsidR="003533A3" w:rsidRPr="00E30017" w14:paraId="26AE4A9E" w14:textId="77777777" w:rsidTr="00C414BE">
        <w:trPr>
          <w:trHeight w:val="322"/>
        </w:trPr>
        <w:tc>
          <w:tcPr>
            <w:tcW w:w="5400" w:type="dxa"/>
            <w:shd w:val="clear" w:color="auto" w:fill="auto"/>
            <w:vAlign w:val="center"/>
          </w:tcPr>
          <w:p w14:paraId="0CA40248" w14:textId="77777777" w:rsidR="003533A3" w:rsidRPr="00E30017" w:rsidRDefault="003533A3" w:rsidP="00C414BE">
            <w:pPr>
              <w:pStyle w:val="a8"/>
              <w:autoSpaceDE w:val="0"/>
              <w:autoSpaceDN w:val="0"/>
              <w:adjustRightInd w:val="0"/>
              <w:spacing w:after="0" w:line="240" w:lineRule="auto"/>
              <w:ind w:left="0"/>
              <w:rPr>
                <w:rFonts w:ascii="Arial" w:eastAsia="TimesNewRoman" w:hAnsi="Arial" w:cs="Arial"/>
                <w:sz w:val="20"/>
                <w:szCs w:val="20"/>
                <w:lang w:val="ro-MD"/>
              </w:rPr>
            </w:pPr>
            <w:r w:rsidRPr="00E30017">
              <w:rPr>
                <w:rFonts w:ascii="Arial" w:eastAsia="TimesNewRoman" w:hAnsi="Arial" w:cs="Arial"/>
                <w:sz w:val="20"/>
                <w:szCs w:val="20"/>
                <w:lang w:val="ro-MD"/>
              </w:rPr>
              <w:t xml:space="preserve">Uniformă la plantarea de tip </w:t>
            </w:r>
            <w:proofErr w:type="spellStart"/>
            <w:r w:rsidRPr="00E30017">
              <w:rPr>
                <w:rFonts w:ascii="Arial" w:eastAsia="TimesNewRoman" w:hAnsi="Arial" w:cs="Arial"/>
                <w:sz w:val="20"/>
                <w:szCs w:val="20"/>
                <w:lang w:val="ro-MD"/>
              </w:rPr>
              <w:t>şah</w:t>
            </w:r>
            <w:proofErr w:type="spellEnd"/>
            <w:r w:rsidRPr="00E30017">
              <w:rPr>
                <w:rFonts w:ascii="Arial" w:eastAsia="TimesNewRoman" w:hAnsi="Arial" w:cs="Arial"/>
                <w:sz w:val="20"/>
                <w:szCs w:val="20"/>
                <w:lang w:val="ro-MD"/>
              </w:rPr>
              <w:t xml:space="preserve"> a arborilor în interiorul </w:t>
            </w:r>
            <w:proofErr w:type="spellStart"/>
            <w:r w:rsidRPr="00E30017">
              <w:rPr>
                <w:rFonts w:ascii="Arial" w:eastAsia="TimesNewRoman" w:hAnsi="Arial" w:cs="Arial"/>
                <w:sz w:val="20"/>
                <w:szCs w:val="20"/>
                <w:lang w:val="ro-MD"/>
              </w:rPr>
              <w:t>fâşiei</w:t>
            </w:r>
            <w:proofErr w:type="spellEnd"/>
          </w:p>
        </w:tc>
        <w:tc>
          <w:tcPr>
            <w:tcW w:w="1800" w:type="dxa"/>
            <w:shd w:val="clear" w:color="auto" w:fill="auto"/>
            <w:vAlign w:val="center"/>
          </w:tcPr>
          <w:p w14:paraId="0AF83277"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10-15</w:t>
            </w:r>
          </w:p>
        </w:tc>
        <w:tc>
          <w:tcPr>
            <w:tcW w:w="3060" w:type="dxa"/>
            <w:shd w:val="clear" w:color="auto" w:fill="auto"/>
            <w:vAlign w:val="center"/>
          </w:tcPr>
          <w:p w14:paraId="6EB4BC72"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4-5</w:t>
            </w:r>
          </w:p>
        </w:tc>
      </w:tr>
      <w:tr w:rsidR="003533A3" w:rsidRPr="00E30017" w14:paraId="3DD64C69" w14:textId="77777777" w:rsidTr="00C414BE">
        <w:trPr>
          <w:trHeight w:val="281"/>
        </w:trPr>
        <w:tc>
          <w:tcPr>
            <w:tcW w:w="5400" w:type="dxa"/>
            <w:shd w:val="clear" w:color="auto" w:fill="auto"/>
            <w:vAlign w:val="center"/>
          </w:tcPr>
          <w:p w14:paraId="077143C7" w14:textId="77777777" w:rsidR="003533A3" w:rsidRPr="00E30017" w:rsidRDefault="003533A3" w:rsidP="00C414BE">
            <w:pPr>
              <w:pStyle w:val="a8"/>
              <w:autoSpaceDE w:val="0"/>
              <w:autoSpaceDN w:val="0"/>
              <w:adjustRightInd w:val="0"/>
              <w:spacing w:after="0" w:line="240" w:lineRule="auto"/>
              <w:ind w:left="0"/>
              <w:rPr>
                <w:rFonts w:ascii="Arial" w:eastAsia="TimesNewRoman" w:hAnsi="Arial" w:cs="Arial"/>
                <w:sz w:val="20"/>
                <w:szCs w:val="20"/>
                <w:lang w:val="ro-MD"/>
              </w:rPr>
            </w:pPr>
            <w:proofErr w:type="spellStart"/>
            <w:r w:rsidRPr="00E30017">
              <w:rPr>
                <w:rFonts w:ascii="Arial" w:eastAsia="TimesNewRoman" w:hAnsi="Arial" w:cs="Arial"/>
                <w:sz w:val="20"/>
                <w:szCs w:val="20"/>
                <w:lang w:val="ro-MD"/>
              </w:rPr>
              <w:t>Aceeaşi</w:t>
            </w:r>
            <w:proofErr w:type="spellEnd"/>
          </w:p>
        </w:tc>
        <w:tc>
          <w:tcPr>
            <w:tcW w:w="1800" w:type="dxa"/>
            <w:shd w:val="clear" w:color="auto" w:fill="auto"/>
            <w:vAlign w:val="center"/>
          </w:tcPr>
          <w:p w14:paraId="1F41DB7F"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16-20</w:t>
            </w:r>
          </w:p>
        </w:tc>
        <w:tc>
          <w:tcPr>
            <w:tcW w:w="3060" w:type="dxa"/>
            <w:shd w:val="clear" w:color="auto" w:fill="auto"/>
            <w:vAlign w:val="center"/>
          </w:tcPr>
          <w:p w14:paraId="3C8E6570"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5-8</w:t>
            </w:r>
          </w:p>
        </w:tc>
      </w:tr>
      <w:tr w:rsidR="003533A3" w:rsidRPr="00E30017" w14:paraId="3E99E4DC" w14:textId="77777777" w:rsidTr="00C414BE">
        <w:trPr>
          <w:trHeight w:val="426"/>
        </w:trPr>
        <w:tc>
          <w:tcPr>
            <w:tcW w:w="5400" w:type="dxa"/>
            <w:shd w:val="clear" w:color="auto" w:fill="auto"/>
            <w:vAlign w:val="center"/>
          </w:tcPr>
          <w:p w14:paraId="613E2000" w14:textId="77777777" w:rsidR="003533A3" w:rsidRPr="00E30017" w:rsidRDefault="003533A3" w:rsidP="00C414BE">
            <w:pPr>
              <w:pStyle w:val="a8"/>
              <w:autoSpaceDE w:val="0"/>
              <w:autoSpaceDN w:val="0"/>
              <w:adjustRightInd w:val="0"/>
              <w:spacing w:after="0" w:line="240" w:lineRule="auto"/>
              <w:ind w:left="0"/>
              <w:rPr>
                <w:rFonts w:ascii="Arial" w:eastAsia="TimesNewRoman" w:hAnsi="Arial" w:cs="Arial"/>
                <w:sz w:val="20"/>
                <w:szCs w:val="20"/>
                <w:lang w:val="ro-MD"/>
              </w:rPr>
            </w:pPr>
            <w:r w:rsidRPr="00E30017">
              <w:rPr>
                <w:rFonts w:ascii="Arial" w:eastAsia="TimesNewRoman" w:hAnsi="Arial" w:cs="Arial"/>
                <w:sz w:val="20"/>
                <w:szCs w:val="20"/>
                <w:lang w:val="ro-MD"/>
              </w:rPr>
              <w:t xml:space="preserve">În două rânduri la o </w:t>
            </w:r>
            <w:proofErr w:type="spellStart"/>
            <w:r w:rsidRPr="00E30017">
              <w:rPr>
                <w:rFonts w:ascii="Arial" w:eastAsia="TimesNewRoman" w:hAnsi="Arial" w:cs="Arial"/>
                <w:sz w:val="20"/>
                <w:szCs w:val="20"/>
                <w:lang w:val="ro-MD"/>
              </w:rPr>
              <w:t>distanţă</w:t>
            </w:r>
            <w:proofErr w:type="spellEnd"/>
            <w:r w:rsidRPr="00E30017">
              <w:rPr>
                <w:rFonts w:ascii="Arial" w:eastAsia="TimesNewRoman" w:hAnsi="Arial" w:cs="Arial"/>
                <w:sz w:val="20"/>
                <w:szCs w:val="20"/>
                <w:lang w:val="ro-MD"/>
              </w:rPr>
              <w:t xml:space="preserve"> între rânduri de 3-5 m, rândurile sunt similare cu </w:t>
            </w:r>
            <w:proofErr w:type="spellStart"/>
            <w:r w:rsidRPr="00E30017">
              <w:rPr>
                <w:rFonts w:ascii="Arial" w:eastAsia="TimesNewRoman" w:hAnsi="Arial" w:cs="Arial"/>
                <w:sz w:val="20"/>
                <w:szCs w:val="20"/>
                <w:lang w:val="ro-MD"/>
              </w:rPr>
              <w:t>plantaţiile</w:t>
            </w:r>
            <w:proofErr w:type="spellEnd"/>
            <w:r w:rsidRPr="00E30017">
              <w:rPr>
                <w:rFonts w:ascii="Arial" w:eastAsia="TimesNewRoman" w:hAnsi="Arial" w:cs="Arial"/>
                <w:sz w:val="20"/>
                <w:szCs w:val="20"/>
                <w:lang w:val="ro-MD"/>
              </w:rPr>
              <w:t xml:space="preserve"> într-un rând</w:t>
            </w:r>
          </w:p>
        </w:tc>
        <w:tc>
          <w:tcPr>
            <w:tcW w:w="1800" w:type="dxa"/>
            <w:shd w:val="clear" w:color="auto" w:fill="auto"/>
            <w:vAlign w:val="center"/>
          </w:tcPr>
          <w:p w14:paraId="275E8142"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21-25</w:t>
            </w:r>
          </w:p>
        </w:tc>
        <w:tc>
          <w:tcPr>
            <w:tcW w:w="3060" w:type="dxa"/>
            <w:shd w:val="clear" w:color="auto" w:fill="auto"/>
            <w:vAlign w:val="center"/>
          </w:tcPr>
          <w:p w14:paraId="6F9191F9"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8-10</w:t>
            </w:r>
          </w:p>
        </w:tc>
      </w:tr>
      <w:tr w:rsidR="003533A3" w:rsidRPr="00E30017" w14:paraId="00C4ED89" w14:textId="77777777" w:rsidTr="00C414BE">
        <w:trPr>
          <w:trHeight w:val="503"/>
        </w:trPr>
        <w:tc>
          <w:tcPr>
            <w:tcW w:w="5400" w:type="dxa"/>
            <w:shd w:val="clear" w:color="auto" w:fill="auto"/>
            <w:vAlign w:val="center"/>
          </w:tcPr>
          <w:p w14:paraId="30ED98E0" w14:textId="77777777" w:rsidR="003533A3" w:rsidRPr="00E30017" w:rsidRDefault="003533A3" w:rsidP="00C414BE">
            <w:pPr>
              <w:pStyle w:val="a8"/>
              <w:autoSpaceDE w:val="0"/>
              <w:autoSpaceDN w:val="0"/>
              <w:adjustRightInd w:val="0"/>
              <w:spacing w:after="0" w:line="240" w:lineRule="auto"/>
              <w:ind w:left="0"/>
              <w:rPr>
                <w:rFonts w:ascii="Arial" w:eastAsia="TimesNewRoman" w:hAnsi="Arial" w:cs="Arial"/>
                <w:sz w:val="20"/>
                <w:szCs w:val="20"/>
                <w:lang w:val="ro-MD"/>
              </w:rPr>
            </w:pPr>
            <w:r w:rsidRPr="00E30017">
              <w:rPr>
                <w:rFonts w:ascii="Arial" w:eastAsia="TimesNewRoman" w:hAnsi="Arial" w:cs="Arial"/>
                <w:sz w:val="20"/>
                <w:szCs w:val="20"/>
                <w:lang w:val="ro-MD"/>
              </w:rPr>
              <w:t xml:space="preserve">În două sau trei rânduri la </w:t>
            </w:r>
            <w:proofErr w:type="spellStart"/>
            <w:r w:rsidRPr="00E30017">
              <w:rPr>
                <w:rFonts w:ascii="Arial" w:eastAsia="TimesNewRoman" w:hAnsi="Arial" w:cs="Arial"/>
                <w:sz w:val="20"/>
                <w:szCs w:val="20"/>
                <w:lang w:val="ro-MD"/>
              </w:rPr>
              <w:t>distanţa</w:t>
            </w:r>
            <w:proofErr w:type="spellEnd"/>
            <w:r w:rsidRPr="00E30017">
              <w:rPr>
                <w:rFonts w:ascii="Arial" w:eastAsia="TimesNewRoman" w:hAnsi="Arial" w:cs="Arial"/>
                <w:sz w:val="20"/>
                <w:szCs w:val="20"/>
                <w:lang w:val="ro-MD"/>
              </w:rPr>
              <w:t xml:space="preserve"> între rânduri de 3 m, rândurile sunt similare cu </w:t>
            </w:r>
            <w:proofErr w:type="spellStart"/>
            <w:r w:rsidRPr="00E30017">
              <w:rPr>
                <w:rFonts w:ascii="Arial" w:eastAsia="TimesNewRoman" w:hAnsi="Arial" w:cs="Arial"/>
                <w:sz w:val="20"/>
                <w:szCs w:val="20"/>
                <w:lang w:val="ro-MD"/>
              </w:rPr>
              <w:t>plantaţiile</w:t>
            </w:r>
            <w:proofErr w:type="spellEnd"/>
            <w:r w:rsidRPr="00E30017">
              <w:rPr>
                <w:rFonts w:ascii="Arial" w:eastAsia="TimesNewRoman" w:hAnsi="Arial" w:cs="Arial"/>
                <w:sz w:val="20"/>
                <w:szCs w:val="20"/>
                <w:lang w:val="ro-MD"/>
              </w:rPr>
              <w:t xml:space="preserve"> într-un rând</w:t>
            </w:r>
          </w:p>
        </w:tc>
        <w:tc>
          <w:tcPr>
            <w:tcW w:w="1800" w:type="dxa"/>
            <w:shd w:val="clear" w:color="auto" w:fill="auto"/>
            <w:vAlign w:val="center"/>
          </w:tcPr>
          <w:p w14:paraId="260E91C2"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26-30</w:t>
            </w:r>
          </w:p>
        </w:tc>
        <w:tc>
          <w:tcPr>
            <w:tcW w:w="3060" w:type="dxa"/>
            <w:shd w:val="clear" w:color="auto" w:fill="auto"/>
            <w:vAlign w:val="center"/>
          </w:tcPr>
          <w:p w14:paraId="17FA84CA" w14:textId="77777777" w:rsidR="003533A3" w:rsidRPr="00E30017" w:rsidRDefault="003533A3" w:rsidP="00C414BE">
            <w:pPr>
              <w:pStyle w:val="a8"/>
              <w:autoSpaceDE w:val="0"/>
              <w:autoSpaceDN w:val="0"/>
              <w:adjustRightInd w:val="0"/>
              <w:spacing w:after="0" w:line="240" w:lineRule="auto"/>
              <w:ind w:left="0"/>
              <w:jc w:val="center"/>
              <w:rPr>
                <w:rFonts w:ascii="Arial" w:eastAsia="TimesNewRoman" w:hAnsi="Arial" w:cs="Arial"/>
                <w:sz w:val="20"/>
                <w:szCs w:val="20"/>
                <w:lang w:val="ro-MD"/>
              </w:rPr>
            </w:pPr>
            <w:r w:rsidRPr="00E30017">
              <w:rPr>
                <w:rFonts w:ascii="Arial" w:eastAsia="TimesNewRoman" w:hAnsi="Arial" w:cs="Arial"/>
                <w:sz w:val="20"/>
                <w:szCs w:val="20"/>
                <w:lang w:val="ro-MD"/>
              </w:rPr>
              <w:t>10-12</w:t>
            </w:r>
          </w:p>
        </w:tc>
      </w:tr>
    </w:tbl>
    <w:p w14:paraId="1DD9646F" w14:textId="77777777" w:rsidR="003533A3" w:rsidRPr="00E30017" w:rsidRDefault="003533A3">
      <w:pPr>
        <w:rPr>
          <w:lang w:val="ro-MD"/>
        </w:rPr>
      </w:pPr>
    </w:p>
    <w:p w14:paraId="37EEAAA0" w14:textId="77777777" w:rsidR="003533A3" w:rsidRPr="00E30017" w:rsidRDefault="00646C88" w:rsidP="00646C88">
      <w:pPr>
        <w:autoSpaceDE w:val="0"/>
        <w:autoSpaceDN w:val="0"/>
        <w:adjustRightInd w:val="0"/>
        <w:jc w:val="both"/>
        <w:rPr>
          <w:rFonts w:eastAsia="TimesNewRoman"/>
          <w:lang w:val="ro-MD"/>
        </w:rPr>
      </w:pPr>
      <w:r w:rsidRPr="00E30017">
        <w:rPr>
          <w:rFonts w:eastAsia="TimesNewRoman"/>
          <w:b/>
          <w:lang w:val="ro-MD"/>
        </w:rPr>
        <w:t>7</w:t>
      </w:r>
      <w:r w:rsidR="003533A3" w:rsidRPr="00E30017">
        <w:rPr>
          <w:rFonts w:eastAsia="TimesNewRoman"/>
          <w:b/>
          <w:lang w:val="ro-MD"/>
        </w:rPr>
        <w:t>.4</w:t>
      </w:r>
      <w:r w:rsidR="007C3D5E" w:rsidRPr="00E30017">
        <w:rPr>
          <w:rFonts w:eastAsia="TimesNewRoman"/>
          <w:b/>
          <w:lang w:val="ro-MD"/>
        </w:rPr>
        <w:t>3</w:t>
      </w:r>
      <w:r w:rsidR="003533A3" w:rsidRPr="00E30017">
        <w:rPr>
          <w:rFonts w:eastAsia="TimesNewRoman"/>
          <w:b/>
          <w:lang w:val="ro-MD"/>
        </w:rPr>
        <w:tab/>
      </w:r>
      <w:proofErr w:type="spellStart"/>
      <w:r w:rsidR="003533A3" w:rsidRPr="00E30017">
        <w:rPr>
          <w:rFonts w:eastAsia="TimesNewRoman"/>
          <w:lang w:val="ro-MD"/>
        </w:rPr>
        <w:t>Spaţiile</w:t>
      </w:r>
      <w:proofErr w:type="spellEnd"/>
      <w:r w:rsidR="003533A3" w:rsidRPr="00E30017">
        <w:rPr>
          <w:rFonts w:eastAsia="TimesNewRoman"/>
          <w:lang w:val="ro-MD"/>
        </w:rPr>
        <w:t xml:space="preserve"> verzi antizgomot este de dorit să fie proiectate dintr-o sau câteva </w:t>
      </w:r>
      <w:proofErr w:type="spellStart"/>
      <w:r w:rsidR="003533A3" w:rsidRPr="00E30017">
        <w:rPr>
          <w:rFonts w:eastAsia="TimesNewRoman"/>
          <w:lang w:val="ro-MD"/>
        </w:rPr>
        <w:t>fâşii</w:t>
      </w:r>
      <w:proofErr w:type="spellEnd"/>
      <w:r w:rsidR="003533A3" w:rsidRPr="00E30017">
        <w:rPr>
          <w:rFonts w:eastAsia="TimesNewRoman"/>
          <w:lang w:val="ro-MD"/>
        </w:rPr>
        <w:t xml:space="preserve"> cu întreruperi între ele. Întreruperile nu trebuie să fie mai late </w:t>
      </w:r>
      <w:proofErr w:type="spellStart"/>
      <w:r w:rsidR="003533A3" w:rsidRPr="00E30017">
        <w:rPr>
          <w:rFonts w:eastAsia="TimesNewRoman"/>
          <w:lang w:val="ro-MD"/>
        </w:rPr>
        <w:t>decît</w:t>
      </w:r>
      <w:proofErr w:type="spellEnd"/>
      <w:r w:rsidR="003533A3" w:rsidRPr="00E30017">
        <w:rPr>
          <w:rFonts w:eastAsia="TimesNewRoman"/>
          <w:lang w:val="ro-MD"/>
        </w:rPr>
        <w:t xml:space="preserve"> </w:t>
      </w:r>
      <w:proofErr w:type="spellStart"/>
      <w:r w:rsidR="003533A3" w:rsidRPr="00E30017">
        <w:rPr>
          <w:rFonts w:eastAsia="TimesNewRoman"/>
          <w:lang w:val="ro-MD"/>
        </w:rPr>
        <w:t>înălţimea</w:t>
      </w:r>
      <w:proofErr w:type="spellEnd"/>
      <w:r w:rsidR="003533A3" w:rsidRPr="00E30017">
        <w:rPr>
          <w:rFonts w:eastAsia="TimesNewRoman"/>
          <w:lang w:val="ro-MD"/>
        </w:rPr>
        <w:t xml:space="preserve"> arborilor. </w:t>
      </w:r>
      <w:proofErr w:type="spellStart"/>
      <w:r w:rsidR="003533A3" w:rsidRPr="00E30017">
        <w:rPr>
          <w:rFonts w:eastAsia="TimesNewRoman"/>
          <w:lang w:val="ro-MD"/>
        </w:rPr>
        <w:t>Spaţiile</w:t>
      </w:r>
      <w:proofErr w:type="spellEnd"/>
      <w:r w:rsidR="003533A3" w:rsidRPr="00E30017">
        <w:rPr>
          <w:rFonts w:eastAsia="TimesNewRoman"/>
          <w:lang w:val="ro-MD"/>
        </w:rPr>
        <w:t xml:space="preserve"> verzi antizgomot, formate din mai multe </w:t>
      </w:r>
      <w:proofErr w:type="spellStart"/>
      <w:r w:rsidR="003533A3" w:rsidRPr="00E30017">
        <w:rPr>
          <w:rFonts w:eastAsia="TimesNewRoman"/>
          <w:lang w:val="ro-MD"/>
        </w:rPr>
        <w:t>fâşii</w:t>
      </w:r>
      <w:proofErr w:type="spellEnd"/>
      <w:r w:rsidR="003533A3" w:rsidRPr="00E30017">
        <w:rPr>
          <w:rFonts w:eastAsia="TimesNewRoman"/>
          <w:lang w:val="ro-MD"/>
        </w:rPr>
        <w:t xml:space="preserve">, posedă o </w:t>
      </w:r>
      <w:proofErr w:type="spellStart"/>
      <w:r w:rsidR="003533A3" w:rsidRPr="00E30017">
        <w:rPr>
          <w:rFonts w:eastAsia="TimesNewRoman"/>
          <w:lang w:val="ro-MD"/>
        </w:rPr>
        <w:t>eficienţă</w:t>
      </w:r>
      <w:proofErr w:type="spellEnd"/>
      <w:r w:rsidR="003533A3" w:rsidRPr="00E30017">
        <w:rPr>
          <w:rFonts w:eastAsia="TimesNewRoman"/>
          <w:lang w:val="ro-MD"/>
        </w:rPr>
        <w:t xml:space="preserve"> mai înaltă în reducerea zgomotului decât cele continue drept rezultat a reflectării undelor sonore de la fiecare dintre </w:t>
      </w:r>
      <w:proofErr w:type="spellStart"/>
      <w:r w:rsidR="003533A3" w:rsidRPr="00E30017">
        <w:rPr>
          <w:rFonts w:eastAsia="TimesNewRoman"/>
          <w:lang w:val="ro-MD"/>
        </w:rPr>
        <w:t>fâşii</w:t>
      </w:r>
      <w:proofErr w:type="spellEnd"/>
      <w:r w:rsidR="003533A3" w:rsidRPr="00E30017">
        <w:rPr>
          <w:rFonts w:eastAsia="TimesNewRoman"/>
          <w:lang w:val="ro-MD"/>
        </w:rPr>
        <w:t xml:space="preserve">. </w:t>
      </w:r>
    </w:p>
    <w:p w14:paraId="5A149939" w14:textId="77777777" w:rsidR="00646C88" w:rsidRPr="00E30017" w:rsidRDefault="00646C88" w:rsidP="00646C88">
      <w:pPr>
        <w:autoSpaceDE w:val="0"/>
        <w:autoSpaceDN w:val="0"/>
        <w:adjustRightInd w:val="0"/>
        <w:jc w:val="both"/>
        <w:rPr>
          <w:rFonts w:eastAsia="TimesNewRoman"/>
          <w:lang w:val="ro-MD"/>
        </w:rPr>
      </w:pPr>
    </w:p>
    <w:p w14:paraId="634700D0" w14:textId="77777777" w:rsidR="003533A3" w:rsidRPr="00E30017" w:rsidRDefault="00646C88" w:rsidP="00646C88">
      <w:pPr>
        <w:autoSpaceDE w:val="0"/>
        <w:autoSpaceDN w:val="0"/>
        <w:adjustRightInd w:val="0"/>
        <w:jc w:val="both"/>
        <w:rPr>
          <w:rFonts w:eastAsia="TimesNewRoman"/>
          <w:lang w:val="ro-MD"/>
        </w:rPr>
      </w:pPr>
      <w:r w:rsidRPr="00E30017">
        <w:rPr>
          <w:rFonts w:eastAsia="TimesNewRoman"/>
          <w:b/>
          <w:lang w:val="ro-MD"/>
        </w:rPr>
        <w:t>7</w:t>
      </w:r>
      <w:r w:rsidR="003533A3" w:rsidRPr="00E30017">
        <w:rPr>
          <w:rFonts w:eastAsia="TimesNewRoman"/>
          <w:b/>
          <w:lang w:val="ro-MD"/>
        </w:rPr>
        <w:t>.4</w:t>
      </w:r>
      <w:r w:rsidR="007C3D5E" w:rsidRPr="00E30017">
        <w:rPr>
          <w:rFonts w:eastAsia="TimesNewRoman"/>
          <w:b/>
          <w:lang w:val="ro-MD"/>
        </w:rPr>
        <w:t>3</w:t>
      </w:r>
      <w:r w:rsidR="003533A3" w:rsidRPr="00E30017">
        <w:rPr>
          <w:rFonts w:eastAsia="TimesNewRoman"/>
          <w:b/>
          <w:lang w:val="ro-MD"/>
        </w:rPr>
        <w:t>.1</w:t>
      </w:r>
      <w:r w:rsidR="003533A3" w:rsidRPr="00E30017">
        <w:rPr>
          <w:rFonts w:eastAsia="TimesNewRoman"/>
          <w:lang w:val="ro-MD"/>
        </w:rPr>
        <w:tab/>
      </w:r>
      <w:proofErr w:type="spellStart"/>
      <w:r w:rsidR="003533A3" w:rsidRPr="00E30017">
        <w:rPr>
          <w:rFonts w:eastAsia="TimesNewRoman"/>
          <w:lang w:val="ro-MD"/>
        </w:rPr>
        <w:t>Fâşiile</w:t>
      </w:r>
      <w:proofErr w:type="spellEnd"/>
      <w:r w:rsidR="003533A3" w:rsidRPr="00E30017">
        <w:rPr>
          <w:rFonts w:eastAsia="TimesNewRoman"/>
          <w:lang w:val="ro-MD"/>
        </w:rPr>
        <w:t xml:space="preserve"> </w:t>
      </w:r>
      <w:proofErr w:type="spellStart"/>
      <w:r w:rsidR="003533A3" w:rsidRPr="00E30017">
        <w:rPr>
          <w:rFonts w:eastAsia="TimesNewRoman"/>
          <w:lang w:val="ro-MD"/>
        </w:rPr>
        <w:t>spaţiilor</w:t>
      </w:r>
      <w:proofErr w:type="spellEnd"/>
      <w:r w:rsidR="003533A3" w:rsidRPr="00E30017">
        <w:rPr>
          <w:rFonts w:eastAsia="TimesNewRoman"/>
          <w:lang w:val="ro-MD"/>
        </w:rPr>
        <w:t xml:space="preserve"> verzi se recomandă să fie amplasate cât mai aproape de sursa zgomotului, dar nu mai aproape de 9-10 m de la acostamentul </w:t>
      </w:r>
      <w:proofErr w:type="spellStart"/>
      <w:r w:rsidR="003533A3" w:rsidRPr="00E30017">
        <w:rPr>
          <w:rFonts w:eastAsia="TimesNewRoman"/>
          <w:lang w:val="ro-MD"/>
        </w:rPr>
        <w:t>părţii</w:t>
      </w:r>
      <w:proofErr w:type="spellEnd"/>
      <w:r w:rsidR="003533A3" w:rsidRPr="00E30017">
        <w:rPr>
          <w:rFonts w:eastAsia="TimesNewRoman"/>
          <w:lang w:val="ro-MD"/>
        </w:rPr>
        <w:t xml:space="preserve"> carosabile. Numărul </w:t>
      </w:r>
      <w:proofErr w:type="spellStart"/>
      <w:r w:rsidR="003533A3" w:rsidRPr="00E30017">
        <w:rPr>
          <w:rFonts w:eastAsia="TimesNewRoman"/>
          <w:lang w:val="ro-MD"/>
        </w:rPr>
        <w:t>fâşiilor</w:t>
      </w:r>
      <w:proofErr w:type="spellEnd"/>
      <w:r w:rsidR="003533A3" w:rsidRPr="00E30017">
        <w:rPr>
          <w:rFonts w:eastAsia="TimesNewRoman"/>
          <w:lang w:val="ro-MD"/>
        </w:rPr>
        <w:t xml:space="preserve"> se determină de </w:t>
      </w:r>
      <w:proofErr w:type="spellStart"/>
      <w:r w:rsidR="003533A3" w:rsidRPr="00E30017">
        <w:rPr>
          <w:rFonts w:eastAsia="TimesNewRoman"/>
          <w:lang w:val="ro-MD"/>
        </w:rPr>
        <w:t>lăţimea</w:t>
      </w:r>
      <w:proofErr w:type="spellEnd"/>
      <w:r w:rsidR="003533A3" w:rsidRPr="00E30017">
        <w:rPr>
          <w:rFonts w:eastAsia="TimesNewRoman"/>
          <w:lang w:val="ro-MD"/>
        </w:rPr>
        <w:t xml:space="preserve"> de facto a zonei de înstrăinare. </w:t>
      </w:r>
      <w:proofErr w:type="spellStart"/>
      <w:r w:rsidR="003533A3" w:rsidRPr="00E30017">
        <w:rPr>
          <w:rFonts w:eastAsia="TimesNewRoman"/>
          <w:lang w:val="ro-MD"/>
        </w:rPr>
        <w:t>Creşterea</w:t>
      </w:r>
      <w:proofErr w:type="spellEnd"/>
      <w:r w:rsidR="003533A3" w:rsidRPr="00E30017">
        <w:rPr>
          <w:rFonts w:eastAsia="TimesNewRoman"/>
          <w:lang w:val="ro-MD"/>
        </w:rPr>
        <w:t xml:space="preserve"> numărului lor duce la reducerea mai mare a zgomotului. </w:t>
      </w:r>
    </w:p>
    <w:p w14:paraId="35F714FD" w14:textId="77777777" w:rsidR="00646C88" w:rsidRPr="00E30017" w:rsidRDefault="00646C88" w:rsidP="00646C88">
      <w:pPr>
        <w:autoSpaceDE w:val="0"/>
        <w:autoSpaceDN w:val="0"/>
        <w:adjustRightInd w:val="0"/>
        <w:jc w:val="both"/>
        <w:rPr>
          <w:rFonts w:eastAsia="TimesNewRoman"/>
          <w:lang w:val="ro-MD"/>
        </w:rPr>
      </w:pPr>
    </w:p>
    <w:p w14:paraId="62ECF730" w14:textId="77777777" w:rsidR="003533A3" w:rsidRPr="00E30017" w:rsidRDefault="00646C88" w:rsidP="00646C88">
      <w:pPr>
        <w:autoSpaceDE w:val="0"/>
        <w:autoSpaceDN w:val="0"/>
        <w:adjustRightInd w:val="0"/>
        <w:jc w:val="both"/>
        <w:rPr>
          <w:rFonts w:eastAsia="TimesNewRoman"/>
          <w:lang w:val="ro-MD"/>
        </w:rPr>
      </w:pPr>
      <w:r w:rsidRPr="00E30017">
        <w:rPr>
          <w:rFonts w:eastAsia="TimesNewRoman"/>
          <w:b/>
          <w:lang w:val="ro-MD"/>
        </w:rPr>
        <w:t>7</w:t>
      </w:r>
      <w:r w:rsidR="003533A3" w:rsidRPr="00E30017">
        <w:rPr>
          <w:rFonts w:eastAsia="TimesNewRoman"/>
          <w:b/>
          <w:lang w:val="ro-MD"/>
        </w:rPr>
        <w:t>.4</w:t>
      </w:r>
      <w:r w:rsidR="007C3D5E" w:rsidRPr="00E30017">
        <w:rPr>
          <w:rFonts w:eastAsia="TimesNewRoman"/>
          <w:b/>
          <w:lang w:val="ro-MD"/>
        </w:rPr>
        <w:t>4</w:t>
      </w:r>
      <w:r w:rsidR="003533A3" w:rsidRPr="00E30017">
        <w:rPr>
          <w:rFonts w:eastAsia="TimesNewRoman"/>
          <w:b/>
          <w:lang w:val="ro-MD"/>
        </w:rPr>
        <w:tab/>
      </w:r>
      <w:r w:rsidR="003533A3" w:rsidRPr="00E30017">
        <w:rPr>
          <w:rFonts w:eastAsia="TimesNewRoman"/>
          <w:lang w:val="ro-MD"/>
        </w:rPr>
        <w:t xml:space="preserve">Speciile de arbori şi </w:t>
      </w:r>
      <w:proofErr w:type="spellStart"/>
      <w:r w:rsidR="003533A3" w:rsidRPr="00E30017">
        <w:rPr>
          <w:rFonts w:eastAsia="TimesNewRoman"/>
          <w:lang w:val="ro-MD"/>
        </w:rPr>
        <w:t>arbuşti</w:t>
      </w:r>
      <w:proofErr w:type="spellEnd"/>
      <w:r w:rsidR="003533A3" w:rsidRPr="00E30017">
        <w:rPr>
          <w:rFonts w:eastAsia="TimesNewRoman"/>
          <w:lang w:val="ro-MD"/>
        </w:rPr>
        <w:t xml:space="preserve"> pentru formarea </w:t>
      </w:r>
      <w:proofErr w:type="spellStart"/>
      <w:r w:rsidR="003533A3" w:rsidRPr="00E30017">
        <w:rPr>
          <w:rFonts w:eastAsia="TimesNewRoman"/>
          <w:lang w:val="ro-MD"/>
        </w:rPr>
        <w:t>spaţiilor</w:t>
      </w:r>
      <w:proofErr w:type="spellEnd"/>
      <w:r w:rsidR="003533A3" w:rsidRPr="00E30017">
        <w:rPr>
          <w:rFonts w:eastAsia="TimesNewRoman"/>
          <w:lang w:val="ro-MD"/>
        </w:rPr>
        <w:t xml:space="preserve"> antizgomot trebuie alese din considerentul </w:t>
      </w:r>
      <w:proofErr w:type="spellStart"/>
      <w:r w:rsidR="003533A3" w:rsidRPr="00E30017">
        <w:rPr>
          <w:rFonts w:eastAsia="TimesNewRoman"/>
          <w:lang w:val="ro-MD"/>
        </w:rPr>
        <w:t>condiţiilor</w:t>
      </w:r>
      <w:proofErr w:type="spellEnd"/>
      <w:r w:rsidR="003533A3" w:rsidRPr="00E30017">
        <w:rPr>
          <w:rFonts w:eastAsia="TimesNewRoman"/>
          <w:lang w:val="ro-MD"/>
        </w:rPr>
        <w:t xml:space="preserve"> de sol al fiecărui teren, precum şi caracteristicile biologice, economice şi specifice ale arborilor şi </w:t>
      </w:r>
      <w:proofErr w:type="spellStart"/>
      <w:r w:rsidR="003533A3" w:rsidRPr="00E30017">
        <w:rPr>
          <w:rFonts w:eastAsia="TimesNewRoman"/>
          <w:lang w:val="ro-MD"/>
        </w:rPr>
        <w:t>arbuştilor</w:t>
      </w:r>
      <w:proofErr w:type="spellEnd"/>
      <w:r w:rsidR="003533A3" w:rsidRPr="00E30017">
        <w:rPr>
          <w:rFonts w:eastAsia="TimesNewRoman"/>
          <w:lang w:val="ro-MD"/>
        </w:rPr>
        <w:t xml:space="preserve"> de </w:t>
      </w:r>
      <w:proofErr w:type="spellStart"/>
      <w:r w:rsidR="003533A3" w:rsidRPr="00E30017">
        <w:rPr>
          <w:rFonts w:eastAsia="TimesNewRoman"/>
          <w:lang w:val="ro-MD"/>
        </w:rPr>
        <w:t>reţinere</w:t>
      </w:r>
      <w:proofErr w:type="spellEnd"/>
      <w:r w:rsidR="003533A3" w:rsidRPr="00E30017">
        <w:rPr>
          <w:rFonts w:eastAsia="TimesNewRoman"/>
          <w:lang w:val="ro-MD"/>
        </w:rPr>
        <w:t xml:space="preserve"> a zăpezii, </w:t>
      </w:r>
      <w:proofErr w:type="spellStart"/>
      <w:r w:rsidR="003533A3" w:rsidRPr="00E30017">
        <w:rPr>
          <w:rFonts w:eastAsia="TimesNewRoman"/>
          <w:lang w:val="ro-MD"/>
        </w:rPr>
        <w:t>rezistenţa</w:t>
      </w:r>
      <w:proofErr w:type="spellEnd"/>
      <w:r w:rsidR="003533A3" w:rsidRPr="00E30017">
        <w:rPr>
          <w:rFonts w:eastAsia="TimesNewRoman"/>
          <w:lang w:val="ro-MD"/>
        </w:rPr>
        <w:t xml:space="preserve"> lor la </w:t>
      </w:r>
      <w:proofErr w:type="spellStart"/>
      <w:r w:rsidR="003533A3" w:rsidRPr="00E30017">
        <w:rPr>
          <w:rFonts w:eastAsia="TimesNewRoman"/>
          <w:lang w:val="ro-MD"/>
        </w:rPr>
        <w:t>acţiunea</w:t>
      </w:r>
      <w:proofErr w:type="spellEnd"/>
      <w:r w:rsidR="003533A3" w:rsidRPr="00E30017">
        <w:rPr>
          <w:rFonts w:eastAsia="TimesNewRoman"/>
          <w:lang w:val="ro-MD"/>
        </w:rPr>
        <w:t xml:space="preserve"> sărurilor folosite pentru combaterea </w:t>
      </w:r>
      <w:proofErr w:type="spellStart"/>
      <w:r w:rsidR="003533A3" w:rsidRPr="00E30017">
        <w:rPr>
          <w:rFonts w:eastAsia="TimesNewRoman"/>
          <w:lang w:val="ro-MD"/>
        </w:rPr>
        <w:t>gheţuşului</w:t>
      </w:r>
      <w:proofErr w:type="spellEnd"/>
      <w:r w:rsidR="003533A3" w:rsidRPr="00E30017">
        <w:rPr>
          <w:rFonts w:eastAsia="TimesNewRoman"/>
          <w:lang w:val="ro-MD"/>
        </w:rPr>
        <w:t xml:space="preserve">. Prioritate trebuie acordată speciilor cu greutatea specifică mare a ”masei verzi”, dens ramificate şi cu coroana deasă, rezistente contra înzăpezirii şi cu o capacitate bună de reînnoire, cu </w:t>
      </w:r>
      <w:proofErr w:type="spellStart"/>
      <w:r w:rsidR="003533A3" w:rsidRPr="00E30017">
        <w:rPr>
          <w:rFonts w:eastAsia="TimesNewRoman"/>
          <w:lang w:val="ro-MD"/>
        </w:rPr>
        <w:t>creştere</w:t>
      </w:r>
      <w:proofErr w:type="spellEnd"/>
      <w:r w:rsidR="003533A3" w:rsidRPr="00E30017">
        <w:rPr>
          <w:rFonts w:eastAsia="TimesNewRoman"/>
          <w:lang w:val="ro-MD"/>
        </w:rPr>
        <w:t xml:space="preserve"> rapidă în primii ani după plantare.</w:t>
      </w:r>
    </w:p>
    <w:p w14:paraId="37D3DF01" w14:textId="77777777" w:rsidR="00646C88" w:rsidRPr="00E30017" w:rsidRDefault="00646C88" w:rsidP="00646C88">
      <w:pPr>
        <w:autoSpaceDE w:val="0"/>
        <w:autoSpaceDN w:val="0"/>
        <w:adjustRightInd w:val="0"/>
        <w:jc w:val="both"/>
        <w:rPr>
          <w:lang w:val="ro-MD"/>
        </w:rPr>
      </w:pPr>
    </w:p>
    <w:p w14:paraId="561EF8C9" w14:textId="77777777" w:rsidR="003533A3" w:rsidRPr="00E30017" w:rsidRDefault="00646C88" w:rsidP="00646C88">
      <w:pPr>
        <w:autoSpaceDE w:val="0"/>
        <w:autoSpaceDN w:val="0"/>
        <w:adjustRightInd w:val="0"/>
        <w:jc w:val="both"/>
        <w:rPr>
          <w:color w:val="000000"/>
          <w:lang w:val="ro-MD"/>
        </w:rPr>
      </w:pPr>
      <w:r w:rsidRPr="00E30017">
        <w:rPr>
          <w:rStyle w:val="a9"/>
          <w:lang w:val="ro-MD"/>
        </w:rPr>
        <w:t>7</w:t>
      </w:r>
      <w:r w:rsidR="003533A3" w:rsidRPr="00E30017">
        <w:rPr>
          <w:rStyle w:val="a9"/>
          <w:lang w:val="ro-MD"/>
        </w:rPr>
        <w:t>.4</w:t>
      </w:r>
      <w:r w:rsidR="007C3D5E" w:rsidRPr="00E30017">
        <w:rPr>
          <w:rStyle w:val="a9"/>
          <w:lang w:val="ro-MD"/>
        </w:rPr>
        <w:t>5</w:t>
      </w:r>
      <w:r w:rsidR="003533A3" w:rsidRPr="00E30017">
        <w:rPr>
          <w:rStyle w:val="a9"/>
          <w:lang w:val="ro-MD"/>
        </w:rPr>
        <w:tab/>
      </w:r>
      <w:r w:rsidR="003533A3" w:rsidRPr="00E30017">
        <w:rPr>
          <w:lang w:val="ro-MD"/>
        </w:rPr>
        <w:t xml:space="preserve">Crearea </w:t>
      </w:r>
      <w:proofErr w:type="spellStart"/>
      <w:r w:rsidR="003533A3" w:rsidRPr="00E30017">
        <w:rPr>
          <w:lang w:val="ro-MD"/>
        </w:rPr>
        <w:t>spaţiilor</w:t>
      </w:r>
      <w:proofErr w:type="spellEnd"/>
      <w:r w:rsidR="003533A3" w:rsidRPr="00E30017">
        <w:rPr>
          <w:lang w:val="ro-MD"/>
        </w:rPr>
        <w:t xml:space="preserve"> verzi este una dintre cele mai eficiente şi economicoase </w:t>
      </w:r>
      <w:proofErr w:type="spellStart"/>
      <w:r w:rsidR="003533A3" w:rsidRPr="00E30017">
        <w:rPr>
          <w:lang w:val="ro-MD"/>
        </w:rPr>
        <w:t>acţiuni</w:t>
      </w:r>
      <w:proofErr w:type="spellEnd"/>
      <w:r w:rsidR="003533A3" w:rsidRPr="00E30017">
        <w:rPr>
          <w:lang w:val="ro-MD"/>
        </w:rPr>
        <w:t xml:space="preserve"> de diminuare a caracterului monoton al panourilor antizgomot, folosită la stabilirea legăturii cu peisajul înconjurător. </w:t>
      </w:r>
      <w:r w:rsidR="003533A3" w:rsidRPr="00E30017">
        <w:rPr>
          <w:color w:val="000000"/>
          <w:lang w:val="ro-MD"/>
        </w:rPr>
        <w:t xml:space="preserve">Arborii şi </w:t>
      </w:r>
      <w:proofErr w:type="spellStart"/>
      <w:r w:rsidR="003533A3" w:rsidRPr="00E30017">
        <w:rPr>
          <w:color w:val="000000"/>
          <w:lang w:val="ro-MD"/>
        </w:rPr>
        <w:t>arbuştii</w:t>
      </w:r>
      <w:proofErr w:type="spellEnd"/>
      <w:r w:rsidR="003533A3" w:rsidRPr="00E30017">
        <w:rPr>
          <w:color w:val="000000"/>
          <w:lang w:val="ro-MD"/>
        </w:rPr>
        <w:t xml:space="preserve"> pot constitui drept veriga capabilă să unească toate elementele proiectate într-un singur sistem care ar </w:t>
      </w:r>
      <w:proofErr w:type="spellStart"/>
      <w:r w:rsidR="003533A3" w:rsidRPr="00E30017">
        <w:rPr>
          <w:color w:val="000000"/>
          <w:lang w:val="ro-MD"/>
        </w:rPr>
        <w:t>ţine</w:t>
      </w:r>
      <w:proofErr w:type="spellEnd"/>
      <w:r w:rsidR="003533A3" w:rsidRPr="00E30017">
        <w:rPr>
          <w:color w:val="000000"/>
          <w:lang w:val="ro-MD"/>
        </w:rPr>
        <w:t xml:space="preserve"> cont de forma, cromatica şi textura </w:t>
      </w:r>
      <w:proofErr w:type="spellStart"/>
      <w:r w:rsidR="003533A3" w:rsidRPr="00E30017">
        <w:rPr>
          <w:color w:val="000000"/>
          <w:lang w:val="ro-MD"/>
        </w:rPr>
        <w:t>suprafeţelor</w:t>
      </w:r>
      <w:proofErr w:type="spellEnd"/>
      <w:r w:rsidR="003533A3" w:rsidRPr="00E30017">
        <w:rPr>
          <w:color w:val="000000"/>
          <w:lang w:val="ro-MD"/>
        </w:rPr>
        <w:t xml:space="preserve"> ce formează bariera. Concentrarea acestora la capătul panoului poate crea o zonă firească de trecere, înlăturând caracterul monoton al alternării frecvente a dimensiunilor, formelor, culorilor </w:t>
      </w:r>
      <w:proofErr w:type="spellStart"/>
      <w:r w:rsidR="003533A3" w:rsidRPr="00E30017">
        <w:rPr>
          <w:color w:val="000000"/>
          <w:lang w:val="ro-MD"/>
        </w:rPr>
        <w:t>vegetaţiei</w:t>
      </w:r>
      <w:proofErr w:type="spellEnd"/>
      <w:r w:rsidR="003533A3" w:rsidRPr="00E30017">
        <w:rPr>
          <w:color w:val="000000"/>
          <w:lang w:val="ro-MD"/>
        </w:rPr>
        <w:t xml:space="preserve"> din </w:t>
      </w:r>
      <w:proofErr w:type="spellStart"/>
      <w:r w:rsidR="003533A3" w:rsidRPr="00E30017">
        <w:rPr>
          <w:color w:val="000000"/>
          <w:lang w:val="ro-MD"/>
        </w:rPr>
        <w:t>spaţiile</w:t>
      </w:r>
      <w:proofErr w:type="spellEnd"/>
      <w:r w:rsidR="003533A3" w:rsidRPr="00E30017">
        <w:rPr>
          <w:color w:val="000000"/>
          <w:lang w:val="ro-MD"/>
        </w:rPr>
        <w:t xml:space="preserve"> verzi, stabilind un echilibru între </w:t>
      </w:r>
      <w:proofErr w:type="spellStart"/>
      <w:r w:rsidR="003533A3" w:rsidRPr="00E30017">
        <w:rPr>
          <w:color w:val="000000"/>
          <w:lang w:val="ro-MD"/>
        </w:rPr>
        <w:t>proporţiile</w:t>
      </w:r>
      <w:proofErr w:type="spellEnd"/>
      <w:r w:rsidR="003533A3" w:rsidRPr="00E30017">
        <w:rPr>
          <w:color w:val="000000"/>
          <w:lang w:val="ro-MD"/>
        </w:rPr>
        <w:t xml:space="preserve"> panourilor înalte, asigurând schimbul natural de culori în </w:t>
      </w:r>
      <w:proofErr w:type="spellStart"/>
      <w:r w:rsidR="003533A3" w:rsidRPr="00E30017">
        <w:rPr>
          <w:color w:val="000000"/>
          <w:lang w:val="ro-MD"/>
        </w:rPr>
        <w:t>funcţie</w:t>
      </w:r>
      <w:proofErr w:type="spellEnd"/>
      <w:r w:rsidR="003533A3" w:rsidRPr="00E30017">
        <w:rPr>
          <w:color w:val="000000"/>
          <w:lang w:val="ro-MD"/>
        </w:rPr>
        <w:t xml:space="preserve"> de anotimp şi blocând </w:t>
      </w:r>
      <w:proofErr w:type="spellStart"/>
      <w:r w:rsidR="003533A3" w:rsidRPr="00E30017">
        <w:rPr>
          <w:color w:val="000000"/>
          <w:lang w:val="ro-MD"/>
        </w:rPr>
        <w:t>refracţia</w:t>
      </w:r>
      <w:proofErr w:type="spellEnd"/>
      <w:r w:rsidR="003533A3" w:rsidRPr="00E30017">
        <w:rPr>
          <w:color w:val="000000"/>
          <w:lang w:val="ro-MD"/>
        </w:rPr>
        <w:t xml:space="preserve"> luminii de la </w:t>
      </w:r>
      <w:proofErr w:type="spellStart"/>
      <w:r w:rsidR="003533A3" w:rsidRPr="00E30017">
        <w:rPr>
          <w:color w:val="000000"/>
          <w:lang w:val="ro-MD"/>
        </w:rPr>
        <w:t>suprafeţele</w:t>
      </w:r>
      <w:proofErr w:type="spellEnd"/>
      <w:r w:rsidR="003533A3" w:rsidRPr="00E30017">
        <w:rPr>
          <w:color w:val="000000"/>
          <w:lang w:val="ro-MD"/>
        </w:rPr>
        <w:t xml:space="preserve"> colorate sclipitoare</w:t>
      </w:r>
    </w:p>
    <w:p w14:paraId="7D3B2589" w14:textId="77777777" w:rsidR="00646C88" w:rsidRPr="00E30017" w:rsidRDefault="00646C88" w:rsidP="00646C88">
      <w:pPr>
        <w:autoSpaceDE w:val="0"/>
        <w:autoSpaceDN w:val="0"/>
        <w:adjustRightInd w:val="0"/>
        <w:jc w:val="both"/>
        <w:rPr>
          <w:color w:val="000000"/>
          <w:lang w:val="ro-MD"/>
        </w:rPr>
      </w:pPr>
    </w:p>
    <w:p w14:paraId="611BF5E6" w14:textId="77777777" w:rsidR="003533A3" w:rsidRPr="00E30017" w:rsidRDefault="00646C88" w:rsidP="00646C88">
      <w:pPr>
        <w:autoSpaceDE w:val="0"/>
        <w:autoSpaceDN w:val="0"/>
        <w:adjustRightInd w:val="0"/>
        <w:jc w:val="both"/>
        <w:rPr>
          <w:lang w:val="ro-MD"/>
        </w:rPr>
      </w:pPr>
      <w:r w:rsidRPr="00E30017">
        <w:rPr>
          <w:b/>
          <w:color w:val="000000"/>
          <w:lang w:val="ro-MD"/>
        </w:rPr>
        <w:t>7</w:t>
      </w:r>
      <w:r w:rsidR="003533A3" w:rsidRPr="00E30017">
        <w:rPr>
          <w:rStyle w:val="a9"/>
          <w:lang w:val="ro-MD"/>
        </w:rPr>
        <w:t>.4</w:t>
      </w:r>
      <w:r w:rsidR="007C3D5E" w:rsidRPr="00E30017">
        <w:rPr>
          <w:rStyle w:val="a9"/>
          <w:lang w:val="ro-MD"/>
        </w:rPr>
        <w:t>6</w:t>
      </w:r>
      <w:r w:rsidR="003533A3" w:rsidRPr="00E30017">
        <w:rPr>
          <w:rStyle w:val="a9"/>
          <w:lang w:val="ro-MD"/>
        </w:rPr>
        <w:tab/>
      </w:r>
      <w:r w:rsidR="003533A3" w:rsidRPr="00E30017">
        <w:rPr>
          <w:lang w:val="ro-MD"/>
        </w:rPr>
        <w:t xml:space="preserve">O ameliorare considerabilă a mediului acustic realmente poate fi </w:t>
      </w:r>
      <w:proofErr w:type="spellStart"/>
      <w:r w:rsidR="003533A3" w:rsidRPr="00E30017">
        <w:rPr>
          <w:lang w:val="ro-MD"/>
        </w:rPr>
        <w:t>obţinută</w:t>
      </w:r>
      <w:proofErr w:type="spellEnd"/>
      <w:r w:rsidR="003533A3" w:rsidRPr="00E30017">
        <w:rPr>
          <w:lang w:val="ro-MD"/>
        </w:rPr>
        <w:t xml:space="preserve"> numai datorită unui ansamblu de măsuri, examinate în complex.</w:t>
      </w:r>
    </w:p>
    <w:p w14:paraId="08B55F96" w14:textId="77777777" w:rsidR="00646C88" w:rsidRPr="00E30017" w:rsidRDefault="00646C88" w:rsidP="00646C88">
      <w:pPr>
        <w:autoSpaceDE w:val="0"/>
        <w:autoSpaceDN w:val="0"/>
        <w:adjustRightInd w:val="0"/>
        <w:jc w:val="both"/>
        <w:rPr>
          <w:lang w:val="ro-MD"/>
        </w:rPr>
      </w:pPr>
    </w:p>
    <w:p w14:paraId="3120A79A" w14:textId="77777777" w:rsidR="003533A3" w:rsidRPr="00E30017" w:rsidRDefault="00646C88" w:rsidP="00646C88">
      <w:pPr>
        <w:autoSpaceDE w:val="0"/>
        <w:autoSpaceDN w:val="0"/>
        <w:adjustRightInd w:val="0"/>
        <w:jc w:val="both"/>
        <w:rPr>
          <w:lang w:val="ro-MD"/>
        </w:rPr>
      </w:pPr>
      <w:r w:rsidRPr="00E30017">
        <w:rPr>
          <w:rStyle w:val="a9"/>
          <w:lang w:val="ro-MD"/>
        </w:rPr>
        <w:t>7</w:t>
      </w:r>
      <w:r w:rsidR="003533A3" w:rsidRPr="00E30017">
        <w:rPr>
          <w:rStyle w:val="a9"/>
          <w:lang w:val="ro-MD"/>
        </w:rPr>
        <w:t>.4</w:t>
      </w:r>
      <w:r w:rsidR="007C3D5E" w:rsidRPr="00E30017">
        <w:rPr>
          <w:rStyle w:val="a9"/>
          <w:lang w:val="ro-MD"/>
        </w:rPr>
        <w:t>7</w:t>
      </w:r>
      <w:r w:rsidR="003533A3" w:rsidRPr="00E30017">
        <w:rPr>
          <w:rStyle w:val="a9"/>
          <w:lang w:val="ro-MD"/>
        </w:rPr>
        <w:tab/>
      </w:r>
      <w:r w:rsidR="003533A3" w:rsidRPr="00E30017">
        <w:rPr>
          <w:lang w:val="ro-MD"/>
        </w:rPr>
        <w:t xml:space="preserve">Modernizarea drumurilor în paralel cu elaborarea proiectelor de </w:t>
      </w:r>
      <w:proofErr w:type="spellStart"/>
      <w:r w:rsidR="003533A3" w:rsidRPr="00E30017">
        <w:rPr>
          <w:lang w:val="ro-MD"/>
        </w:rPr>
        <w:t>protecţie</w:t>
      </w:r>
      <w:proofErr w:type="spellEnd"/>
      <w:r w:rsidR="003533A3" w:rsidRPr="00E30017">
        <w:rPr>
          <w:lang w:val="ro-MD"/>
        </w:rPr>
        <w:t xml:space="preserve"> împotriva zgomotului traficului rutier are sens doar în cazurile când </w:t>
      </w:r>
      <w:proofErr w:type="spellStart"/>
      <w:r w:rsidR="003533A3" w:rsidRPr="00E30017">
        <w:rPr>
          <w:lang w:val="ro-MD"/>
        </w:rPr>
        <w:t>creşterea</w:t>
      </w:r>
      <w:proofErr w:type="spellEnd"/>
      <w:r w:rsidR="003533A3" w:rsidRPr="00E30017">
        <w:rPr>
          <w:lang w:val="ro-MD"/>
        </w:rPr>
        <w:t xml:space="preserve"> nivelurilor de sunet, reglementate prin norme sanitare, constituie cel </w:t>
      </w:r>
      <w:proofErr w:type="spellStart"/>
      <w:r w:rsidR="003533A3" w:rsidRPr="00E30017">
        <w:rPr>
          <w:lang w:val="ro-MD"/>
        </w:rPr>
        <w:t>puţin</w:t>
      </w:r>
      <w:proofErr w:type="spellEnd"/>
      <w:r w:rsidR="003533A3" w:rsidRPr="00E30017">
        <w:rPr>
          <w:lang w:val="ro-MD"/>
        </w:rPr>
        <w:t xml:space="preserve"> 3 dB, deoarece numai de la acest nivel urechea umană începe să perceapă </w:t>
      </w:r>
      <w:proofErr w:type="spellStart"/>
      <w:r w:rsidR="003533A3" w:rsidRPr="00E30017">
        <w:rPr>
          <w:lang w:val="ro-MD"/>
        </w:rPr>
        <w:t>creşterea</w:t>
      </w:r>
      <w:proofErr w:type="spellEnd"/>
      <w:r w:rsidR="003533A3" w:rsidRPr="00E30017">
        <w:rPr>
          <w:lang w:val="ro-MD"/>
        </w:rPr>
        <w:t>.</w:t>
      </w:r>
    </w:p>
    <w:p w14:paraId="4CCA9BEE" w14:textId="77777777" w:rsidR="00646C88" w:rsidRPr="00E30017" w:rsidRDefault="00646C88" w:rsidP="00646C88">
      <w:pPr>
        <w:autoSpaceDE w:val="0"/>
        <w:autoSpaceDN w:val="0"/>
        <w:adjustRightInd w:val="0"/>
        <w:jc w:val="both"/>
        <w:rPr>
          <w:lang w:val="ro-MD"/>
        </w:rPr>
      </w:pPr>
    </w:p>
    <w:p w14:paraId="13CCE343" w14:textId="77777777" w:rsidR="003533A3" w:rsidRPr="00E30017" w:rsidRDefault="00646C88" w:rsidP="00646C88">
      <w:pPr>
        <w:autoSpaceDE w:val="0"/>
        <w:autoSpaceDN w:val="0"/>
        <w:adjustRightInd w:val="0"/>
        <w:jc w:val="both"/>
        <w:rPr>
          <w:lang w:val="ro-MD"/>
        </w:rPr>
      </w:pPr>
      <w:r w:rsidRPr="00E30017">
        <w:rPr>
          <w:rStyle w:val="a9"/>
          <w:lang w:val="ro-MD"/>
        </w:rPr>
        <w:t>7</w:t>
      </w:r>
      <w:r w:rsidR="003533A3" w:rsidRPr="00E30017">
        <w:rPr>
          <w:rStyle w:val="a9"/>
          <w:lang w:val="ro-MD"/>
        </w:rPr>
        <w:t>.4</w:t>
      </w:r>
      <w:r w:rsidR="007C3D5E" w:rsidRPr="00E30017">
        <w:rPr>
          <w:rStyle w:val="a9"/>
          <w:lang w:val="ro-MD"/>
        </w:rPr>
        <w:t>8</w:t>
      </w:r>
      <w:r w:rsidR="003533A3" w:rsidRPr="00E30017">
        <w:rPr>
          <w:rStyle w:val="a9"/>
          <w:lang w:val="ro-MD"/>
        </w:rPr>
        <w:tab/>
      </w:r>
      <w:r w:rsidR="003533A3" w:rsidRPr="00E30017">
        <w:rPr>
          <w:lang w:val="ro-MD"/>
        </w:rPr>
        <w:t xml:space="preserve">Efectul de concentrare a traficului într-un coridor separat poate fi intensificat din contul </w:t>
      </w:r>
      <w:proofErr w:type="spellStart"/>
      <w:r w:rsidR="003533A3" w:rsidRPr="00E30017">
        <w:rPr>
          <w:lang w:val="ro-MD"/>
        </w:rPr>
        <w:t>atractivităţii</w:t>
      </w:r>
      <w:proofErr w:type="spellEnd"/>
      <w:r w:rsidR="003533A3" w:rsidRPr="00E30017">
        <w:rPr>
          <w:lang w:val="ro-MD"/>
        </w:rPr>
        <w:t xml:space="preserve"> pentru </w:t>
      </w:r>
      <w:proofErr w:type="spellStart"/>
      <w:r w:rsidR="003533A3" w:rsidRPr="00E30017">
        <w:rPr>
          <w:lang w:val="ro-MD"/>
        </w:rPr>
        <w:t>participanţii</w:t>
      </w:r>
      <w:proofErr w:type="spellEnd"/>
      <w:r w:rsidR="003533A3" w:rsidRPr="00E30017">
        <w:rPr>
          <w:lang w:val="ro-MD"/>
        </w:rPr>
        <w:t xml:space="preserve"> la trafic a arterelor magistrale principale şi al creării schemelor mai complicate de </w:t>
      </w:r>
      <w:proofErr w:type="spellStart"/>
      <w:r w:rsidR="003533A3" w:rsidRPr="00E30017">
        <w:rPr>
          <w:lang w:val="ro-MD"/>
        </w:rPr>
        <w:t>circulaţie</w:t>
      </w:r>
      <w:proofErr w:type="spellEnd"/>
      <w:r w:rsidR="003533A3" w:rsidRPr="00E30017">
        <w:rPr>
          <w:lang w:val="ro-MD"/>
        </w:rPr>
        <w:t xml:space="preserve"> pe </w:t>
      </w:r>
      <w:proofErr w:type="spellStart"/>
      <w:r w:rsidR="003533A3" w:rsidRPr="00E30017">
        <w:rPr>
          <w:lang w:val="ro-MD"/>
        </w:rPr>
        <w:t>reţeaua</w:t>
      </w:r>
      <w:proofErr w:type="spellEnd"/>
      <w:r w:rsidR="003533A3" w:rsidRPr="00E30017">
        <w:rPr>
          <w:lang w:val="ro-MD"/>
        </w:rPr>
        <w:t xml:space="preserve"> secundară, acest obiectiv fiind realizat prin organizarea circulaţiei într-un sens, </w:t>
      </w:r>
      <w:proofErr w:type="spellStart"/>
      <w:r w:rsidR="003533A3" w:rsidRPr="00E30017">
        <w:rPr>
          <w:lang w:val="ro-MD"/>
        </w:rPr>
        <w:t>construcţia</w:t>
      </w:r>
      <w:proofErr w:type="spellEnd"/>
      <w:r w:rsidR="003533A3" w:rsidRPr="00E30017">
        <w:rPr>
          <w:lang w:val="ro-MD"/>
        </w:rPr>
        <w:t xml:space="preserve"> drumurilor de acces. Reducerea locală a </w:t>
      </w:r>
      <w:proofErr w:type="spellStart"/>
      <w:r w:rsidR="003533A3" w:rsidRPr="00E30017">
        <w:rPr>
          <w:lang w:val="ro-MD"/>
        </w:rPr>
        <w:t>intensităţii</w:t>
      </w:r>
      <w:proofErr w:type="spellEnd"/>
      <w:r w:rsidR="003533A3" w:rsidRPr="00E30017">
        <w:rPr>
          <w:lang w:val="ro-MD"/>
        </w:rPr>
        <w:t xml:space="preserve"> traficului şi, implicit, a zgomotului, poate fi </w:t>
      </w:r>
      <w:proofErr w:type="spellStart"/>
      <w:r w:rsidR="003533A3" w:rsidRPr="00E30017">
        <w:rPr>
          <w:lang w:val="ro-MD"/>
        </w:rPr>
        <w:t>obţinută</w:t>
      </w:r>
      <w:proofErr w:type="spellEnd"/>
      <w:r w:rsidR="003533A3" w:rsidRPr="00E30017">
        <w:rPr>
          <w:lang w:val="ro-MD"/>
        </w:rPr>
        <w:t xml:space="preserve"> prin promovarea unor măsuri administrative de organizare a traficului, cum ar fi interzicerea circulaţiei directe şi traficului de mărfuri.</w:t>
      </w:r>
    </w:p>
    <w:p w14:paraId="36374719" w14:textId="77777777" w:rsidR="00646C88" w:rsidRPr="00E30017" w:rsidRDefault="00646C88" w:rsidP="00646C88">
      <w:pPr>
        <w:autoSpaceDE w:val="0"/>
        <w:autoSpaceDN w:val="0"/>
        <w:adjustRightInd w:val="0"/>
        <w:jc w:val="both"/>
        <w:rPr>
          <w:lang w:val="ro-MD"/>
        </w:rPr>
      </w:pPr>
    </w:p>
    <w:p w14:paraId="01AF680C" w14:textId="77777777" w:rsidR="003533A3" w:rsidRPr="00E30017" w:rsidRDefault="007C3D5E" w:rsidP="00646C88">
      <w:pPr>
        <w:autoSpaceDE w:val="0"/>
        <w:autoSpaceDN w:val="0"/>
        <w:adjustRightInd w:val="0"/>
        <w:jc w:val="both"/>
        <w:rPr>
          <w:lang w:val="ro-MD"/>
        </w:rPr>
      </w:pPr>
      <w:r w:rsidRPr="00E30017">
        <w:rPr>
          <w:rStyle w:val="a9"/>
          <w:lang w:val="ro-MD"/>
        </w:rPr>
        <w:t>7</w:t>
      </w:r>
      <w:r w:rsidR="003533A3" w:rsidRPr="00E30017">
        <w:rPr>
          <w:rStyle w:val="a9"/>
          <w:lang w:val="ro-MD"/>
        </w:rPr>
        <w:t>.4</w:t>
      </w:r>
      <w:r w:rsidR="00811E3F" w:rsidRPr="00E30017">
        <w:rPr>
          <w:rStyle w:val="a9"/>
          <w:lang w:val="ro-MD"/>
        </w:rPr>
        <w:t>9</w:t>
      </w:r>
      <w:r w:rsidR="003533A3" w:rsidRPr="00E30017">
        <w:rPr>
          <w:rStyle w:val="a9"/>
          <w:lang w:val="ro-MD"/>
        </w:rPr>
        <w:tab/>
      </w:r>
      <w:r w:rsidR="003533A3" w:rsidRPr="00E30017">
        <w:rPr>
          <w:lang w:val="ro-MD"/>
        </w:rPr>
        <w:t xml:space="preserve">Elementele drumurilor care pot determina schimbarea vitezei de </w:t>
      </w:r>
      <w:proofErr w:type="spellStart"/>
      <w:r w:rsidR="003533A3" w:rsidRPr="00E30017">
        <w:rPr>
          <w:lang w:val="ro-MD"/>
        </w:rPr>
        <w:t>circulaţie</w:t>
      </w:r>
      <w:proofErr w:type="spellEnd"/>
      <w:r w:rsidR="003533A3" w:rsidRPr="00E30017">
        <w:rPr>
          <w:lang w:val="ro-MD"/>
        </w:rPr>
        <w:t xml:space="preserve"> (de exemplu, </w:t>
      </w:r>
      <w:proofErr w:type="spellStart"/>
      <w:r w:rsidR="003533A3" w:rsidRPr="00E30017">
        <w:rPr>
          <w:lang w:val="ro-MD"/>
        </w:rPr>
        <w:t>intersecţiile</w:t>
      </w:r>
      <w:proofErr w:type="spellEnd"/>
      <w:r w:rsidR="003533A3" w:rsidRPr="00E30017">
        <w:rPr>
          <w:lang w:val="ro-MD"/>
        </w:rPr>
        <w:t xml:space="preserve"> drumurilor) trebuie plasate pe acele </w:t>
      </w:r>
      <w:proofErr w:type="spellStart"/>
      <w:r w:rsidR="003533A3" w:rsidRPr="00E30017">
        <w:rPr>
          <w:lang w:val="ro-MD"/>
        </w:rPr>
        <w:t>porţiuni</w:t>
      </w:r>
      <w:proofErr w:type="spellEnd"/>
      <w:r w:rsidR="003533A3" w:rsidRPr="00E30017">
        <w:rPr>
          <w:lang w:val="ro-MD"/>
        </w:rPr>
        <w:t xml:space="preserve"> de drum, unde o anumită </w:t>
      </w:r>
      <w:proofErr w:type="spellStart"/>
      <w:r w:rsidR="003533A3" w:rsidRPr="00E30017">
        <w:rPr>
          <w:lang w:val="ro-MD"/>
        </w:rPr>
        <w:t>depăşire</w:t>
      </w:r>
      <w:proofErr w:type="spellEnd"/>
      <w:r w:rsidR="003533A3" w:rsidRPr="00E30017">
        <w:rPr>
          <w:lang w:val="ro-MD"/>
        </w:rPr>
        <w:t xml:space="preserve"> a nivelurilor teoretice ale zgomotului nu va fi percepută ca indezirabilă.</w:t>
      </w:r>
    </w:p>
    <w:p w14:paraId="41373F4B" w14:textId="77777777" w:rsidR="00646C88" w:rsidRPr="00E30017" w:rsidRDefault="00646C88" w:rsidP="00646C88">
      <w:pPr>
        <w:autoSpaceDE w:val="0"/>
        <w:autoSpaceDN w:val="0"/>
        <w:adjustRightInd w:val="0"/>
        <w:jc w:val="both"/>
        <w:rPr>
          <w:lang w:val="ro-MD"/>
        </w:rPr>
      </w:pPr>
    </w:p>
    <w:p w14:paraId="7F83FD28" w14:textId="77777777" w:rsidR="003533A3" w:rsidRPr="00E30017" w:rsidRDefault="007C3D5E" w:rsidP="00646C88">
      <w:pPr>
        <w:pStyle w:val="aa"/>
        <w:tabs>
          <w:tab w:val="left" w:pos="567"/>
        </w:tabs>
        <w:spacing w:before="0" w:beforeAutospacing="0" w:after="0"/>
        <w:jc w:val="both"/>
        <w:rPr>
          <w:lang w:val="ro-MD"/>
        </w:rPr>
      </w:pPr>
      <w:r w:rsidRPr="00E30017">
        <w:rPr>
          <w:rStyle w:val="a9"/>
          <w:lang w:val="ro-MD"/>
        </w:rPr>
        <w:t>7</w:t>
      </w:r>
      <w:r w:rsidR="003533A3" w:rsidRPr="00E30017">
        <w:rPr>
          <w:rStyle w:val="a9"/>
          <w:lang w:val="ro-MD"/>
        </w:rPr>
        <w:t>.</w:t>
      </w:r>
      <w:r w:rsidR="00811E3F" w:rsidRPr="00E30017">
        <w:rPr>
          <w:rStyle w:val="a9"/>
          <w:lang w:val="ro-MD"/>
        </w:rPr>
        <w:t>50</w:t>
      </w:r>
      <w:r w:rsidR="003533A3" w:rsidRPr="00E30017">
        <w:rPr>
          <w:rStyle w:val="a9"/>
          <w:lang w:val="ro-MD"/>
        </w:rPr>
        <w:tab/>
      </w:r>
      <w:r w:rsidR="003533A3" w:rsidRPr="00E30017">
        <w:rPr>
          <w:lang w:val="ro-MD"/>
        </w:rPr>
        <w:t xml:space="preserve">Zgomotul produs de traficul rutier poate fi redus prin reglare operativă, realizată din contul următoarelor </w:t>
      </w:r>
      <w:proofErr w:type="spellStart"/>
      <w:r w:rsidR="003533A3" w:rsidRPr="00E30017">
        <w:rPr>
          <w:lang w:val="ro-MD"/>
        </w:rPr>
        <w:t>activităţi</w:t>
      </w:r>
      <w:proofErr w:type="spellEnd"/>
      <w:r w:rsidR="003533A3" w:rsidRPr="00E30017">
        <w:rPr>
          <w:lang w:val="ro-MD"/>
        </w:rPr>
        <w:t>:</w:t>
      </w:r>
    </w:p>
    <w:p w14:paraId="0593E15E" w14:textId="77777777" w:rsidR="00646C88" w:rsidRPr="00E30017" w:rsidRDefault="00646C88" w:rsidP="00646C88">
      <w:pPr>
        <w:pStyle w:val="aa"/>
        <w:spacing w:before="0" w:beforeAutospacing="0" w:after="0"/>
        <w:jc w:val="both"/>
        <w:rPr>
          <w:lang w:val="ro-MD"/>
        </w:rPr>
      </w:pPr>
    </w:p>
    <w:p w14:paraId="1539941D" w14:textId="77777777" w:rsidR="003533A3" w:rsidRPr="00E30017" w:rsidRDefault="003533A3" w:rsidP="00646C88">
      <w:pPr>
        <w:pStyle w:val="aa"/>
        <w:tabs>
          <w:tab w:val="left" w:pos="426"/>
        </w:tabs>
        <w:spacing w:before="0" w:beforeAutospacing="0" w:after="0"/>
        <w:jc w:val="both"/>
        <w:rPr>
          <w:color w:val="000000"/>
          <w:lang w:val="ro-MD"/>
        </w:rPr>
      </w:pPr>
      <w:r w:rsidRPr="00E30017">
        <w:rPr>
          <w:rStyle w:val="a9"/>
          <w:b w:val="0"/>
          <w:color w:val="000000"/>
          <w:lang w:val="ro-MD"/>
        </w:rPr>
        <w:t>a)</w:t>
      </w:r>
      <w:r w:rsidRPr="00E30017">
        <w:rPr>
          <w:rStyle w:val="a9"/>
          <w:b w:val="0"/>
          <w:color w:val="000000"/>
          <w:lang w:val="ro-MD"/>
        </w:rPr>
        <w:tab/>
      </w:r>
      <w:r w:rsidRPr="00E30017">
        <w:rPr>
          <w:color w:val="000000"/>
          <w:lang w:val="ro-MD"/>
        </w:rPr>
        <w:t>reglare coordonată prin semafoare;</w:t>
      </w:r>
    </w:p>
    <w:p w14:paraId="5CF3E284" w14:textId="77777777" w:rsidR="003533A3" w:rsidRPr="00E30017" w:rsidRDefault="003533A3" w:rsidP="00646C88">
      <w:pPr>
        <w:pStyle w:val="aa"/>
        <w:tabs>
          <w:tab w:val="left" w:pos="426"/>
        </w:tabs>
        <w:spacing w:before="0" w:beforeAutospacing="0" w:after="0"/>
        <w:jc w:val="both"/>
        <w:rPr>
          <w:color w:val="000000"/>
          <w:lang w:val="ro-MD"/>
        </w:rPr>
      </w:pPr>
      <w:r w:rsidRPr="00E30017">
        <w:rPr>
          <w:rStyle w:val="a9"/>
          <w:b w:val="0"/>
          <w:color w:val="000000"/>
          <w:lang w:val="ro-MD"/>
        </w:rPr>
        <w:lastRenderedPageBreak/>
        <w:t>b)</w:t>
      </w:r>
      <w:r w:rsidRPr="00E30017">
        <w:rPr>
          <w:rStyle w:val="a9"/>
          <w:b w:val="0"/>
          <w:color w:val="000000"/>
          <w:lang w:val="ro-MD"/>
        </w:rPr>
        <w:tab/>
      </w:r>
      <w:r w:rsidRPr="00E30017">
        <w:rPr>
          <w:color w:val="000000"/>
          <w:lang w:val="ro-MD"/>
        </w:rPr>
        <w:t>organizarea circulaţiei cu un singur sens;</w:t>
      </w:r>
    </w:p>
    <w:p w14:paraId="1345D4D2" w14:textId="77777777" w:rsidR="003533A3" w:rsidRPr="00E30017" w:rsidRDefault="003533A3" w:rsidP="00646C88">
      <w:pPr>
        <w:pStyle w:val="aa"/>
        <w:tabs>
          <w:tab w:val="left" w:pos="426"/>
        </w:tabs>
        <w:spacing w:before="0" w:beforeAutospacing="0" w:after="0"/>
        <w:jc w:val="both"/>
        <w:rPr>
          <w:color w:val="000000"/>
          <w:lang w:val="ro-MD"/>
        </w:rPr>
      </w:pPr>
      <w:r w:rsidRPr="00E30017">
        <w:rPr>
          <w:rStyle w:val="a9"/>
          <w:b w:val="0"/>
          <w:color w:val="000000"/>
          <w:lang w:val="ro-MD"/>
        </w:rPr>
        <w:t>c)</w:t>
      </w:r>
      <w:r w:rsidRPr="00E30017">
        <w:rPr>
          <w:rStyle w:val="a9"/>
          <w:b w:val="0"/>
          <w:color w:val="000000"/>
          <w:lang w:val="ro-MD"/>
        </w:rPr>
        <w:tab/>
      </w:r>
      <w:proofErr w:type="spellStart"/>
      <w:r w:rsidRPr="00E30017">
        <w:rPr>
          <w:color w:val="000000"/>
          <w:lang w:val="ro-MD"/>
        </w:rPr>
        <w:t>construcţia</w:t>
      </w:r>
      <w:proofErr w:type="spellEnd"/>
      <w:r w:rsidRPr="00E30017">
        <w:rPr>
          <w:color w:val="000000"/>
          <w:lang w:val="ro-MD"/>
        </w:rPr>
        <w:t xml:space="preserve"> arterelor de centură care ar ocoli </w:t>
      </w:r>
      <w:proofErr w:type="spellStart"/>
      <w:r w:rsidRPr="00E30017">
        <w:rPr>
          <w:color w:val="000000"/>
          <w:lang w:val="ro-MD"/>
        </w:rPr>
        <w:t>localităţile</w:t>
      </w:r>
      <w:proofErr w:type="spellEnd"/>
      <w:r w:rsidRPr="00E30017">
        <w:rPr>
          <w:color w:val="000000"/>
          <w:lang w:val="ro-MD"/>
        </w:rPr>
        <w:t xml:space="preserve"> sau anumite zone </w:t>
      </w:r>
      <w:proofErr w:type="spellStart"/>
      <w:r w:rsidRPr="00E30017">
        <w:rPr>
          <w:color w:val="000000"/>
          <w:lang w:val="ro-MD"/>
        </w:rPr>
        <w:t>rezidenţiale</w:t>
      </w:r>
      <w:proofErr w:type="spellEnd"/>
      <w:r w:rsidRPr="00E30017">
        <w:rPr>
          <w:color w:val="000000"/>
          <w:lang w:val="ro-MD"/>
        </w:rPr>
        <w:t>;</w:t>
      </w:r>
    </w:p>
    <w:p w14:paraId="79024138" w14:textId="77777777" w:rsidR="003533A3" w:rsidRPr="00E30017" w:rsidRDefault="003533A3" w:rsidP="00646C88">
      <w:pPr>
        <w:pStyle w:val="aa"/>
        <w:tabs>
          <w:tab w:val="left" w:pos="426"/>
        </w:tabs>
        <w:spacing w:before="0" w:beforeAutospacing="0" w:after="0"/>
        <w:jc w:val="both"/>
        <w:rPr>
          <w:color w:val="000000"/>
          <w:lang w:val="ro-MD"/>
        </w:rPr>
      </w:pPr>
      <w:r w:rsidRPr="00E30017">
        <w:rPr>
          <w:rStyle w:val="a9"/>
          <w:b w:val="0"/>
          <w:color w:val="000000"/>
          <w:lang w:val="ro-MD"/>
        </w:rPr>
        <w:t>d)</w:t>
      </w:r>
      <w:r w:rsidRPr="00E30017">
        <w:rPr>
          <w:rStyle w:val="a9"/>
          <w:b w:val="0"/>
          <w:color w:val="000000"/>
          <w:lang w:val="ro-MD"/>
        </w:rPr>
        <w:tab/>
      </w:r>
      <w:r w:rsidRPr="00E30017">
        <w:rPr>
          <w:color w:val="000000"/>
          <w:lang w:val="ro-MD"/>
        </w:rPr>
        <w:t>interzicerea circulaţiei pe anumite drumuri sau în anumite zone;</w:t>
      </w:r>
    </w:p>
    <w:p w14:paraId="668D05BD" w14:textId="77777777" w:rsidR="003533A3" w:rsidRPr="00E30017" w:rsidRDefault="003533A3" w:rsidP="00646C88">
      <w:pPr>
        <w:pStyle w:val="aa"/>
        <w:tabs>
          <w:tab w:val="left" w:pos="426"/>
        </w:tabs>
        <w:spacing w:before="0" w:beforeAutospacing="0" w:after="0"/>
        <w:jc w:val="both"/>
        <w:rPr>
          <w:color w:val="000000"/>
          <w:lang w:val="ro-MD"/>
        </w:rPr>
      </w:pPr>
      <w:r w:rsidRPr="00E30017">
        <w:rPr>
          <w:rStyle w:val="a9"/>
          <w:b w:val="0"/>
          <w:color w:val="000000"/>
          <w:lang w:val="ro-MD"/>
        </w:rPr>
        <w:t>е)</w:t>
      </w:r>
      <w:r w:rsidRPr="00E30017">
        <w:rPr>
          <w:rStyle w:val="a9"/>
          <w:b w:val="0"/>
          <w:color w:val="000000"/>
          <w:lang w:val="ro-MD"/>
        </w:rPr>
        <w:tab/>
      </w:r>
      <w:r w:rsidRPr="00E30017">
        <w:rPr>
          <w:color w:val="000000"/>
          <w:lang w:val="ro-MD"/>
        </w:rPr>
        <w:t xml:space="preserve">limitarea vitezei de </w:t>
      </w:r>
      <w:proofErr w:type="spellStart"/>
      <w:r w:rsidRPr="00E30017">
        <w:rPr>
          <w:color w:val="000000"/>
          <w:lang w:val="ro-MD"/>
        </w:rPr>
        <w:t>circulaţie</w:t>
      </w:r>
      <w:proofErr w:type="spellEnd"/>
      <w:r w:rsidRPr="00E30017">
        <w:rPr>
          <w:color w:val="000000"/>
          <w:lang w:val="ro-MD"/>
        </w:rPr>
        <w:t>.</w:t>
      </w:r>
    </w:p>
    <w:p w14:paraId="4B22225D" w14:textId="77777777" w:rsidR="00646C88" w:rsidRPr="00E30017" w:rsidRDefault="00646C88" w:rsidP="00646C88">
      <w:pPr>
        <w:pStyle w:val="aa"/>
        <w:tabs>
          <w:tab w:val="left" w:pos="426"/>
        </w:tabs>
        <w:spacing w:before="0" w:beforeAutospacing="0" w:after="0"/>
        <w:jc w:val="both"/>
        <w:rPr>
          <w:color w:val="000000"/>
          <w:lang w:val="ro-MD"/>
        </w:rPr>
      </w:pPr>
    </w:p>
    <w:p w14:paraId="778D298A" w14:textId="77777777" w:rsidR="003533A3" w:rsidRPr="00E30017" w:rsidRDefault="00646C88" w:rsidP="00646C88">
      <w:pPr>
        <w:pStyle w:val="aa"/>
        <w:spacing w:before="0" w:beforeAutospacing="0" w:after="0"/>
        <w:jc w:val="both"/>
        <w:rPr>
          <w:color w:val="000000"/>
          <w:lang w:val="ro-MD"/>
        </w:rPr>
      </w:pPr>
      <w:r w:rsidRPr="00E30017">
        <w:rPr>
          <w:b/>
          <w:color w:val="000000"/>
          <w:lang w:val="ro-MD"/>
        </w:rPr>
        <w:t>7</w:t>
      </w:r>
      <w:r w:rsidR="003533A3" w:rsidRPr="00E30017">
        <w:rPr>
          <w:b/>
          <w:color w:val="000000"/>
          <w:lang w:val="ro-MD"/>
        </w:rPr>
        <w:t>.</w:t>
      </w:r>
      <w:r w:rsidR="00811E3F" w:rsidRPr="00E30017">
        <w:rPr>
          <w:b/>
          <w:color w:val="000000"/>
          <w:lang w:val="ro-MD"/>
        </w:rPr>
        <w:t>50</w:t>
      </w:r>
      <w:r w:rsidR="003533A3" w:rsidRPr="00E30017">
        <w:rPr>
          <w:b/>
          <w:color w:val="000000"/>
          <w:lang w:val="ro-MD"/>
        </w:rPr>
        <w:t>.1</w:t>
      </w:r>
      <w:r w:rsidR="003533A3" w:rsidRPr="00E30017">
        <w:rPr>
          <w:color w:val="000000"/>
          <w:lang w:val="ro-MD"/>
        </w:rPr>
        <w:tab/>
        <w:t xml:space="preserve">Specificul reducerii nivelului de zgomot prin </w:t>
      </w:r>
      <w:proofErr w:type="spellStart"/>
      <w:r w:rsidR="003533A3" w:rsidRPr="00E30017">
        <w:rPr>
          <w:color w:val="000000"/>
          <w:lang w:val="ro-MD"/>
        </w:rPr>
        <w:t>construcţii</w:t>
      </w:r>
      <w:proofErr w:type="spellEnd"/>
      <w:r w:rsidR="003533A3" w:rsidRPr="00E30017">
        <w:rPr>
          <w:color w:val="000000"/>
          <w:lang w:val="ro-MD"/>
        </w:rPr>
        <w:t xml:space="preserve"> constă în faptul că chiar şi </w:t>
      </w:r>
      <w:proofErr w:type="spellStart"/>
      <w:r w:rsidR="003533A3" w:rsidRPr="00E30017">
        <w:rPr>
          <w:color w:val="000000"/>
          <w:lang w:val="ro-MD"/>
        </w:rPr>
        <w:t>eficienţa</w:t>
      </w:r>
      <w:proofErr w:type="spellEnd"/>
      <w:r w:rsidR="003533A3" w:rsidRPr="00E30017">
        <w:rPr>
          <w:color w:val="000000"/>
          <w:lang w:val="ro-MD"/>
        </w:rPr>
        <w:t xml:space="preserve"> lor nesemnificativă de 5 dB şi chiar mai </w:t>
      </w:r>
      <w:proofErr w:type="spellStart"/>
      <w:r w:rsidR="003533A3" w:rsidRPr="00E30017">
        <w:rPr>
          <w:color w:val="000000"/>
          <w:lang w:val="ro-MD"/>
        </w:rPr>
        <w:t>puţin</w:t>
      </w:r>
      <w:proofErr w:type="spellEnd"/>
      <w:r w:rsidR="003533A3" w:rsidRPr="00E30017">
        <w:rPr>
          <w:color w:val="000000"/>
          <w:lang w:val="ro-MD"/>
        </w:rPr>
        <w:t xml:space="preserve">, este percepută subiectiv ca fiind mai mare. În </w:t>
      </w:r>
      <w:proofErr w:type="spellStart"/>
      <w:r w:rsidR="003533A3" w:rsidRPr="00E30017">
        <w:rPr>
          <w:color w:val="000000"/>
          <w:lang w:val="ro-MD"/>
        </w:rPr>
        <w:t>acelaşi</w:t>
      </w:r>
      <w:proofErr w:type="spellEnd"/>
      <w:r w:rsidR="003533A3" w:rsidRPr="00E30017">
        <w:rPr>
          <w:color w:val="000000"/>
          <w:lang w:val="ro-MD"/>
        </w:rPr>
        <w:t xml:space="preserve"> timp, reducerea </w:t>
      </w:r>
      <w:proofErr w:type="spellStart"/>
      <w:r w:rsidR="003533A3" w:rsidRPr="00E30017">
        <w:rPr>
          <w:color w:val="000000"/>
          <w:lang w:val="ro-MD"/>
        </w:rPr>
        <w:t>obţinută</w:t>
      </w:r>
      <w:proofErr w:type="spellEnd"/>
      <w:r w:rsidR="003533A3" w:rsidRPr="00E30017">
        <w:rPr>
          <w:color w:val="000000"/>
          <w:lang w:val="ro-MD"/>
        </w:rPr>
        <w:t xml:space="preserve"> din contul mijloacelor de organizare a circulaţiei, deoarece fluxul de transport nu este barat de obiectul protejat, este percepută ca fiind mai mică decât indicele real </w:t>
      </w:r>
      <w:proofErr w:type="spellStart"/>
      <w:r w:rsidR="003533A3" w:rsidRPr="00E30017">
        <w:rPr>
          <w:color w:val="000000"/>
          <w:lang w:val="ro-MD"/>
        </w:rPr>
        <w:t>obţinut</w:t>
      </w:r>
      <w:proofErr w:type="spellEnd"/>
      <w:r w:rsidR="003533A3" w:rsidRPr="00E30017">
        <w:rPr>
          <w:color w:val="000000"/>
          <w:lang w:val="ro-MD"/>
        </w:rPr>
        <w:t>.</w:t>
      </w:r>
    </w:p>
    <w:p w14:paraId="7D7F9894" w14:textId="77777777" w:rsidR="00646C88" w:rsidRPr="00E30017" w:rsidRDefault="00646C88" w:rsidP="00646C88">
      <w:pPr>
        <w:pStyle w:val="aa"/>
        <w:spacing w:before="0" w:beforeAutospacing="0" w:after="0"/>
        <w:jc w:val="both"/>
        <w:rPr>
          <w:color w:val="000000"/>
          <w:lang w:val="ro-MD"/>
        </w:rPr>
      </w:pPr>
    </w:p>
    <w:p w14:paraId="230D52F0" w14:textId="77777777" w:rsidR="003533A3" w:rsidRPr="00E30017" w:rsidRDefault="00646C88" w:rsidP="00646C88">
      <w:pPr>
        <w:jc w:val="both"/>
        <w:rPr>
          <w:color w:val="000000"/>
          <w:lang w:val="ro-MD"/>
        </w:rPr>
      </w:pPr>
      <w:r w:rsidRPr="00E30017">
        <w:rPr>
          <w:b/>
          <w:color w:val="000000"/>
          <w:lang w:val="ro-MD"/>
        </w:rPr>
        <w:t>7</w:t>
      </w:r>
      <w:r w:rsidR="003533A3" w:rsidRPr="00E30017">
        <w:rPr>
          <w:b/>
          <w:color w:val="000000"/>
          <w:lang w:val="ro-MD"/>
        </w:rPr>
        <w:t>.</w:t>
      </w:r>
      <w:r w:rsidR="00811E3F" w:rsidRPr="00E30017">
        <w:rPr>
          <w:b/>
          <w:color w:val="000000"/>
          <w:lang w:val="ro-MD"/>
        </w:rPr>
        <w:t>50</w:t>
      </w:r>
      <w:r w:rsidR="003533A3" w:rsidRPr="00E30017">
        <w:rPr>
          <w:b/>
          <w:color w:val="000000"/>
          <w:lang w:val="ro-MD"/>
        </w:rPr>
        <w:t>.2</w:t>
      </w:r>
      <w:r w:rsidR="003533A3" w:rsidRPr="00E30017">
        <w:rPr>
          <w:color w:val="000000"/>
          <w:lang w:val="ro-MD"/>
        </w:rPr>
        <w:tab/>
        <w:t xml:space="preserve">Reducerea vitezei medii de </w:t>
      </w:r>
      <w:proofErr w:type="spellStart"/>
      <w:r w:rsidR="003533A3" w:rsidRPr="00E30017">
        <w:rPr>
          <w:color w:val="000000"/>
          <w:lang w:val="ro-MD"/>
        </w:rPr>
        <w:t>circulaţie</w:t>
      </w:r>
      <w:proofErr w:type="spellEnd"/>
      <w:r w:rsidR="003533A3" w:rsidRPr="00E30017">
        <w:rPr>
          <w:color w:val="000000"/>
          <w:lang w:val="ro-MD"/>
        </w:rPr>
        <w:t xml:space="preserve"> cu 10 şi </w:t>
      </w:r>
      <w:smartTag w:uri="urn:schemas-microsoft-com:office:smarttags" w:element="metricconverter">
        <w:smartTagPr>
          <w:attr w:name="ProductID" w:val="20 km/h"/>
        </w:smartTagPr>
        <w:r w:rsidR="003533A3" w:rsidRPr="00E30017">
          <w:rPr>
            <w:color w:val="000000"/>
            <w:lang w:val="ro-MD"/>
          </w:rPr>
          <w:t>20 km/h</w:t>
        </w:r>
      </w:smartTag>
      <w:r w:rsidR="003533A3" w:rsidRPr="00E30017">
        <w:rPr>
          <w:color w:val="000000"/>
          <w:lang w:val="ro-MD"/>
        </w:rPr>
        <w:t xml:space="preserve"> duce la reducerea nivelului zgomotului cu respectiv 1,5 şi 3,5 dB.</w:t>
      </w:r>
    </w:p>
    <w:p w14:paraId="51338DB0" w14:textId="77777777" w:rsidR="00646C88" w:rsidRPr="00E30017" w:rsidRDefault="00646C88" w:rsidP="00646C88">
      <w:pPr>
        <w:jc w:val="both"/>
        <w:rPr>
          <w:lang w:val="ro-MD"/>
        </w:rPr>
      </w:pPr>
    </w:p>
    <w:p w14:paraId="41CF843C" w14:textId="77777777" w:rsidR="003533A3" w:rsidRPr="00E30017" w:rsidRDefault="00646C88" w:rsidP="00646C88">
      <w:pPr>
        <w:jc w:val="both"/>
        <w:rPr>
          <w:lang w:val="ro-MD"/>
        </w:rPr>
      </w:pPr>
      <w:r w:rsidRPr="00E30017">
        <w:rPr>
          <w:rStyle w:val="a9"/>
          <w:lang w:val="ro-MD"/>
        </w:rPr>
        <w:t>7</w:t>
      </w:r>
      <w:r w:rsidR="003533A3" w:rsidRPr="00E30017">
        <w:rPr>
          <w:rStyle w:val="a9"/>
          <w:lang w:val="ro-MD"/>
        </w:rPr>
        <w:t>.5</w:t>
      </w:r>
      <w:r w:rsidR="00811E3F" w:rsidRPr="00E30017">
        <w:rPr>
          <w:rStyle w:val="a9"/>
          <w:lang w:val="ro-MD"/>
        </w:rPr>
        <w:t>1</w:t>
      </w:r>
      <w:r w:rsidR="003533A3" w:rsidRPr="00E30017">
        <w:rPr>
          <w:rStyle w:val="a9"/>
          <w:lang w:val="ro-MD"/>
        </w:rPr>
        <w:tab/>
      </w:r>
      <w:r w:rsidR="003533A3" w:rsidRPr="00E30017">
        <w:rPr>
          <w:lang w:val="ro-MD"/>
        </w:rPr>
        <w:t xml:space="preserve">La proiectarea drumurilor de ocolire a </w:t>
      </w:r>
      <w:proofErr w:type="spellStart"/>
      <w:r w:rsidR="003533A3" w:rsidRPr="00E30017">
        <w:rPr>
          <w:lang w:val="ro-MD"/>
        </w:rPr>
        <w:t>localităţilor</w:t>
      </w:r>
      <w:proofErr w:type="spellEnd"/>
      <w:r w:rsidR="003533A3" w:rsidRPr="00E30017">
        <w:rPr>
          <w:lang w:val="ro-MD"/>
        </w:rPr>
        <w:t xml:space="preserve"> şi a dezvoltării </w:t>
      </w:r>
      <w:proofErr w:type="spellStart"/>
      <w:r w:rsidR="003533A3" w:rsidRPr="00E30017">
        <w:rPr>
          <w:lang w:val="ro-MD"/>
        </w:rPr>
        <w:t>reţelei</w:t>
      </w:r>
      <w:proofErr w:type="spellEnd"/>
      <w:r w:rsidR="003533A3" w:rsidRPr="00E30017">
        <w:rPr>
          <w:lang w:val="ro-MD"/>
        </w:rPr>
        <w:t xml:space="preserve"> de drumuri se va lua în considerare faptul că reducerea nivelurilor de zgomot este cea mai eficientă în diapazonul </w:t>
      </w:r>
      <w:proofErr w:type="spellStart"/>
      <w:r w:rsidR="003533A3" w:rsidRPr="00E30017">
        <w:rPr>
          <w:lang w:val="ro-MD"/>
        </w:rPr>
        <w:t>intensităţii</w:t>
      </w:r>
      <w:proofErr w:type="spellEnd"/>
      <w:r w:rsidR="003533A3" w:rsidRPr="00E30017">
        <w:rPr>
          <w:lang w:val="ro-MD"/>
        </w:rPr>
        <w:t xml:space="preserve"> circulaţiei în orele de vârf, când fluxul constituie 400 vehicule/h. Atunci, modificarea </w:t>
      </w:r>
      <w:proofErr w:type="spellStart"/>
      <w:r w:rsidR="003533A3" w:rsidRPr="00E30017">
        <w:rPr>
          <w:lang w:val="ro-MD"/>
        </w:rPr>
        <w:t>intensităţii</w:t>
      </w:r>
      <w:proofErr w:type="spellEnd"/>
      <w:r w:rsidR="003533A3" w:rsidRPr="00E30017">
        <w:rPr>
          <w:lang w:val="ro-MD"/>
        </w:rPr>
        <w:t xml:space="preserve">, de exemplu, cu 200 vehicule/h asigură o reducere a nivelului zgomotului cu 1,5 dB, în timp ce modificarea </w:t>
      </w:r>
      <w:proofErr w:type="spellStart"/>
      <w:r w:rsidR="003533A3" w:rsidRPr="00E30017">
        <w:rPr>
          <w:lang w:val="ro-MD"/>
        </w:rPr>
        <w:t>intensităţii</w:t>
      </w:r>
      <w:proofErr w:type="spellEnd"/>
      <w:r w:rsidR="003533A3" w:rsidRPr="00E30017">
        <w:rPr>
          <w:lang w:val="ro-MD"/>
        </w:rPr>
        <w:t xml:space="preserve"> traficului de la 2000 vehicule/h la 1500 vehicule/h reduce nivelul zgomotului produs de traficul rutier doar cu până la 0,5 dB. Raportul dintre </w:t>
      </w:r>
      <w:proofErr w:type="spellStart"/>
      <w:r w:rsidR="003533A3" w:rsidRPr="00E30017">
        <w:rPr>
          <w:lang w:val="ro-MD"/>
        </w:rPr>
        <w:t>circulaţia</w:t>
      </w:r>
      <w:proofErr w:type="spellEnd"/>
      <w:r w:rsidR="003533A3" w:rsidRPr="00E30017">
        <w:rPr>
          <w:lang w:val="ro-MD"/>
        </w:rPr>
        <w:t xml:space="preserve"> intraurbană şi cea de tranzit, care nu va provoca o </w:t>
      </w:r>
      <w:proofErr w:type="spellStart"/>
      <w:r w:rsidR="003533A3" w:rsidRPr="00E30017">
        <w:rPr>
          <w:lang w:val="ro-MD"/>
        </w:rPr>
        <w:t>creştere</w:t>
      </w:r>
      <w:proofErr w:type="spellEnd"/>
      <w:r w:rsidR="003533A3" w:rsidRPr="00E30017">
        <w:rPr>
          <w:lang w:val="ro-MD"/>
        </w:rPr>
        <w:t xml:space="preserve"> a zgomotului mai mare de 1 dB pe magistralele urbane, este de 2:1. Pentru toate cazurile este necesar să se prevadă ocolirea </w:t>
      </w:r>
      <w:proofErr w:type="spellStart"/>
      <w:r w:rsidR="003533A3" w:rsidRPr="00E30017">
        <w:rPr>
          <w:lang w:val="ro-MD"/>
        </w:rPr>
        <w:t>localităţilor</w:t>
      </w:r>
      <w:proofErr w:type="spellEnd"/>
      <w:r w:rsidR="003533A3" w:rsidRPr="00E30017">
        <w:rPr>
          <w:lang w:val="ro-MD"/>
        </w:rPr>
        <w:t xml:space="preserve"> rurale şi urbane.</w:t>
      </w:r>
    </w:p>
    <w:p w14:paraId="5110CFD5" w14:textId="77777777" w:rsidR="00646C88" w:rsidRPr="00E30017" w:rsidRDefault="00646C88" w:rsidP="00646C88">
      <w:pPr>
        <w:jc w:val="both"/>
        <w:rPr>
          <w:lang w:val="ro-MD"/>
        </w:rPr>
      </w:pPr>
    </w:p>
    <w:p w14:paraId="0D01F6A6" w14:textId="77777777" w:rsidR="003533A3" w:rsidRPr="00E30017" w:rsidRDefault="00646C88" w:rsidP="00646C88">
      <w:pPr>
        <w:pStyle w:val="aa"/>
        <w:spacing w:before="0" w:beforeAutospacing="0" w:after="0"/>
        <w:jc w:val="both"/>
        <w:rPr>
          <w:lang w:val="ro-MD"/>
        </w:rPr>
      </w:pPr>
      <w:r w:rsidRPr="00E30017">
        <w:rPr>
          <w:rStyle w:val="a9"/>
          <w:lang w:val="ro-MD"/>
        </w:rPr>
        <w:t>7</w:t>
      </w:r>
      <w:r w:rsidR="003533A3" w:rsidRPr="00E30017">
        <w:rPr>
          <w:rStyle w:val="a9"/>
          <w:lang w:val="ro-MD"/>
        </w:rPr>
        <w:t>.5</w:t>
      </w:r>
      <w:r w:rsidR="00811E3F" w:rsidRPr="00E30017">
        <w:rPr>
          <w:rStyle w:val="a9"/>
          <w:lang w:val="ro-MD"/>
        </w:rPr>
        <w:t>2</w:t>
      </w:r>
      <w:r w:rsidR="003533A3" w:rsidRPr="00E30017">
        <w:rPr>
          <w:rStyle w:val="a9"/>
          <w:lang w:val="ro-MD"/>
        </w:rPr>
        <w:tab/>
      </w:r>
      <w:r w:rsidR="003533A3" w:rsidRPr="00E30017">
        <w:rPr>
          <w:lang w:val="ro-MD"/>
        </w:rPr>
        <w:t xml:space="preserve">Principalele măsuri de diminuare a nivelului de zgomot la </w:t>
      </w:r>
      <w:proofErr w:type="spellStart"/>
      <w:r w:rsidR="003533A3" w:rsidRPr="00E30017">
        <w:rPr>
          <w:lang w:val="ro-MD"/>
        </w:rPr>
        <w:t>construcţia</w:t>
      </w:r>
      <w:proofErr w:type="spellEnd"/>
      <w:r w:rsidR="003533A3" w:rsidRPr="00E30017">
        <w:rPr>
          <w:lang w:val="ro-MD"/>
        </w:rPr>
        <w:t xml:space="preserve"> şi </w:t>
      </w:r>
      <w:proofErr w:type="spellStart"/>
      <w:r w:rsidR="003533A3" w:rsidRPr="00E30017">
        <w:rPr>
          <w:lang w:val="ro-MD"/>
        </w:rPr>
        <w:t>reparaţia</w:t>
      </w:r>
      <w:proofErr w:type="spellEnd"/>
      <w:r w:rsidR="003533A3" w:rsidRPr="00E30017">
        <w:rPr>
          <w:lang w:val="ro-MD"/>
        </w:rPr>
        <w:t xml:space="preserve"> drumurilor sunt:</w:t>
      </w:r>
    </w:p>
    <w:p w14:paraId="1F5FF0BC" w14:textId="77777777" w:rsidR="00646C88" w:rsidRPr="00E30017" w:rsidRDefault="00646C88" w:rsidP="00646C88">
      <w:pPr>
        <w:pStyle w:val="aa"/>
        <w:spacing w:before="0" w:beforeAutospacing="0" w:after="0"/>
        <w:jc w:val="both"/>
        <w:rPr>
          <w:lang w:val="ro-MD"/>
        </w:rPr>
      </w:pPr>
    </w:p>
    <w:p w14:paraId="3EA31924" w14:textId="77777777" w:rsidR="003533A3" w:rsidRPr="00E30017" w:rsidRDefault="003533A3" w:rsidP="00646C88">
      <w:pPr>
        <w:pStyle w:val="aa"/>
        <w:spacing w:before="0" w:beforeAutospacing="0" w:after="0"/>
        <w:ind w:left="426" w:hanging="426"/>
        <w:jc w:val="both"/>
        <w:rPr>
          <w:color w:val="000000"/>
          <w:lang w:val="ro-MD"/>
        </w:rPr>
      </w:pPr>
      <w:r w:rsidRPr="00E30017">
        <w:rPr>
          <w:rStyle w:val="a9"/>
          <w:b w:val="0"/>
          <w:color w:val="000000"/>
          <w:lang w:val="ro-MD"/>
        </w:rPr>
        <w:t>a)</w:t>
      </w:r>
      <w:r w:rsidRPr="00E30017">
        <w:rPr>
          <w:rStyle w:val="a9"/>
          <w:color w:val="000000"/>
          <w:lang w:val="ro-MD"/>
        </w:rPr>
        <w:tab/>
      </w:r>
      <w:r w:rsidRPr="00E30017">
        <w:rPr>
          <w:color w:val="000000"/>
          <w:lang w:val="ro-MD"/>
        </w:rPr>
        <w:t xml:space="preserve">alegerea </w:t>
      </w:r>
      <w:proofErr w:type="spellStart"/>
      <w:r w:rsidRPr="00E30017">
        <w:rPr>
          <w:color w:val="000000"/>
          <w:lang w:val="ro-MD"/>
        </w:rPr>
        <w:t>soluţiilor</w:t>
      </w:r>
      <w:proofErr w:type="spellEnd"/>
      <w:r w:rsidRPr="00E30017">
        <w:rPr>
          <w:color w:val="000000"/>
          <w:lang w:val="ro-MD"/>
        </w:rPr>
        <w:t xml:space="preserve"> constructive de proiectare a elementelor rutiere şi pentru tehnologiile de efectuare a lucrărilor cărora le corespund niveluri minime de zgomot produs de mecanismele utilizate la </w:t>
      </w:r>
      <w:proofErr w:type="spellStart"/>
      <w:r w:rsidRPr="00E30017">
        <w:rPr>
          <w:color w:val="000000"/>
          <w:lang w:val="ro-MD"/>
        </w:rPr>
        <w:t>construcţia</w:t>
      </w:r>
      <w:proofErr w:type="spellEnd"/>
      <w:r w:rsidRPr="00E30017">
        <w:rPr>
          <w:color w:val="000000"/>
          <w:lang w:val="ro-MD"/>
        </w:rPr>
        <w:t xml:space="preserve"> rutieră;</w:t>
      </w:r>
    </w:p>
    <w:p w14:paraId="12084070" w14:textId="77777777" w:rsidR="003533A3" w:rsidRPr="00E30017" w:rsidRDefault="003533A3" w:rsidP="00646C88">
      <w:pPr>
        <w:pStyle w:val="aa"/>
        <w:spacing w:before="0" w:beforeAutospacing="0" w:after="0"/>
        <w:ind w:left="426" w:hanging="426"/>
        <w:jc w:val="both"/>
        <w:rPr>
          <w:color w:val="000000"/>
          <w:lang w:val="ro-MD"/>
        </w:rPr>
      </w:pPr>
      <w:r w:rsidRPr="00E30017">
        <w:rPr>
          <w:rStyle w:val="a9"/>
          <w:b w:val="0"/>
          <w:color w:val="000000"/>
          <w:lang w:val="ro-MD"/>
        </w:rPr>
        <w:t>b)</w:t>
      </w:r>
      <w:r w:rsidRPr="00E30017">
        <w:rPr>
          <w:rStyle w:val="a9"/>
          <w:color w:val="000000"/>
          <w:lang w:val="ro-MD"/>
        </w:rPr>
        <w:tab/>
      </w:r>
      <w:r w:rsidRPr="00E30017">
        <w:rPr>
          <w:color w:val="000000"/>
          <w:lang w:val="ro-MD"/>
        </w:rPr>
        <w:t xml:space="preserve">utilizarea </w:t>
      </w:r>
      <w:proofErr w:type="spellStart"/>
      <w:r w:rsidRPr="00E30017">
        <w:rPr>
          <w:color w:val="000000"/>
          <w:lang w:val="ro-MD"/>
        </w:rPr>
        <w:t>maşinilor</w:t>
      </w:r>
      <w:proofErr w:type="spellEnd"/>
      <w:r w:rsidRPr="00E30017">
        <w:rPr>
          <w:color w:val="000000"/>
          <w:lang w:val="ro-MD"/>
        </w:rPr>
        <w:t xml:space="preserve"> şi a mecanismelor de </w:t>
      </w:r>
      <w:proofErr w:type="spellStart"/>
      <w:r w:rsidRPr="00E30017">
        <w:rPr>
          <w:color w:val="000000"/>
          <w:lang w:val="ro-MD"/>
        </w:rPr>
        <w:t>construcţie</w:t>
      </w:r>
      <w:proofErr w:type="spellEnd"/>
      <w:r w:rsidRPr="00E30017">
        <w:rPr>
          <w:color w:val="000000"/>
          <w:lang w:val="ro-MD"/>
        </w:rPr>
        <w:t xml:space="preserve"> a drumurilor care produc un nivel redus de zgomot;</w:t>
      </w:r>
    </w:p>
    <w:p w14:paraId="619CD1AA" w14:textId="77777777" w:rsidR="003533A3" w:rsidRPr="00E30017" w:rsidRDefault="003533A3" w:rsidP="00646C88">
      <w:pPr>
        <w:pStyle w:val="aa"/>
        <w:spacing w:before="0" w:beforeAutospacing="0" w:after="0"/>
        <w:ind w:left="426" w:hanging="426"/>
        <w:jc w:val="both"/>
        <w:rPr>
          <w:color w:val="000000"/>
          <w:lang w:val="ro-MD"/>
        </w:rPr>
      </w:pPr>
      <w:r w:rsidRPr="00E30017">
        <w:rPr>
          <w:rStyle w:val="a9"/>
          <w:b w:val="0"/>
          <w:color w:val="000000"/>
          <w:lang w:val="ro-MD"/>
        </w:rPr>
        <w:t>c)</w:t>
      </w:r>
      <w:r w:rsidRPr="00E30017">
        <w:rPr>
          <w:rStyle w:val="a9"/>
          <w:color w:val="000000"/>
          <w:lang w:val="ro-MD"/>
        </w:rPr>
        <w:tab/>
      </w:r>
      <w:r w:rsidRPr="00E30017">
        <w:rPr>
          <w:color w:val="000000"/>
          <w:lang w:val="ro-MD"/>
        </w:rPr>
        <w:t xml:space="preserve">organizarea </w:t>
      </w:r>
      <w:proofErr w:type="spellStart"/>
      <w:r w:rsidRPr="00E30017">
        <w:rPr>
          <w:color w:val="000000"/>
          <w:lang w:val="ro-MD"/>
        </w:rPr>
        <w:t>raţională</w:t>
      </w:r>
      <w:proofErr w:type="spellEnd"/>
      <w:r w:rsidRPr="00E30017">
        <w:rPr>
          <w:color w:val="000000"/>
          <w:lang w:val="ro-MD"/>
        </w:rPr>
        <w:t xml:space="preserve"> a lucrărilor de </w:t>
      </w:r>
      <w:proofErr w:type="spellStart"/>
      <w:r w:rsidRPr="00E30017">
        <w:rPr>
          <w:color w:val="000000"/>
          <w:lang w:val="ro-MD"/>
        </w:rPr>
        <w:t>construcţie</w:t>
      </w:r>
      <w:proofErr w:type="spellEnd"/>
      <w:r w:rsidRPr="00E30017">
        <w:rPr>
          <w:color w:val="000000"/>
          <w:lang w:val="ro-MD"/>
        </w:rPr>
        <w:t xml:space="preserve"> în zona </w:t>
      </w:r>
      <w:proofErr w:type="spellStart"/>
      <w:r w:rsidRPr="00E30017">
        <w:rPr>
          <w:color w:val="000000"/>
          <w:lang w:val="ro-MD"/>
        </w:rPr>
        <w:t>localităţilor</w:t>
      </w:r>
      <w:proofErr w:type="spellEnd"/>
      <w:r w:rsidRPr="00E30017">
        <w:rPr>
          <w:color w:val="000000"/>
          <w:lang w:val="ro-MD"/>
        </w:rPr>
        <w:t xml:space="preserve">: reducerea numărului de </w:t>
      </w:r>
      <w:proofErr w:type="spellStart"/>
      <w:r w:rsidRPr="00E30017">
        <w:rPr>
          <w:color w:val="000000"/>
          <w:lang w:val="ro-MD"/>
        </w:rPr>
        <w:t>maşini</w:t>
      </w:r>
      <w:proofErr w:type="spellEnd"/>
      <w:r w:rsidRPr="00E30017">
        <w:rPr>
          <w:color w:val="000000"/>
          <w:lang w:val="ro-MD"/>
        </w:rPr>
        <w:t xml:space="preserve"> care </w:t>
      </w:r>
      <w:proofErr w:type="spellStart"/>
      <w:r w:rsidRPr="00E30017">
        <w:rPr>
          <w:color w:val="000000"/>
          <w:lang w:val="ro-MD"/>
        </w:rPr>
        <w:t>funcţionează</w:t>
      </w:r>
      <w:proofErr w:type="spellEnd"/>
      <w:r w:rsidRPr="00E30017">
        <w:rPr>
          <w:color w:val="000000"/>
          <w:lang w:val="ro-MD"/>
        </w:rPr>
        <w:t xml:space="preserve"> concomitent pe </w:t>
      </w:r>
      <w:proofErr w:type="spellStart"/>
      <w:r w:rsidRPr="00E30017">
        <w:rPr>
          <w:color w:val="000000"/>
          <w:lang w:val="ro-MD"/>
        </w:rPr>
        <w:t>acelaşi</w:t>
      </w:r>
      <w:proofErr w:type="spellEnd"/>
      <w:r w:rsidRPr="00E30017">
        <w:rPr>
          <w:color w:val="000000"/>
          <w:lang w:val="ro-MD"/>
        </w:rPr>
        <w:t xml:space="preserve"> </w:t>
      </w:r>
      <w:proofErr w:type="spellStart"/>
      <w:r w:rsidRPr="00E30017">
        <w:rPr>
          <w:color w:val="000000"/>
          <w:lang w:val="ro-MD"/>
        </w:rPr>
        <w:t>şantier</w:t>
      </w:r>
      <w:proofErr w:type="spellEnd"/>
      <w:r w:rsidRPr="00E30017">
        <w:rPr>
          <w:color w:val="000000"/>
          <w:lang w:val="ro-MD"/>
        </w:rPr>
        <w:t xml:space="preserve">, efectuarea celor mai „zgomotoase” tipuri de lucrări pe timp de zi, când oamenii </w:t>
      </w:r>
      <w:proofErr w:type="spellStart"/>
      <w:r w:rsidRPr="00E30017">
        <w:rPr>
          <w:color w:val="000000"/>
          <w:lang w:val="ro-MD"/>
        </w:rPr>
        <w:t>reacţionează</w:t>
      </w:r>
      <w:proofErr w:type="spellEnd"/>
      <w:r w:rsidRPr="00E30017">
        <w:rPr>
          <w:color w:val="000000"/>
          <w:lang w:val="ro-MD"/>
        </w:rPr>
        <w:t xml:space="preserve"> mai </w:t>
      </w:r>
      <w:proofErr w:type="spellStart"/>
      <w:r w:rsidRPr="00E30017">
        <w:rPr>
          <w:color w:val="000000"/>
          <w:lang w:val="ro-MD"/>
        </w:rPr>
        <w:t>puţin</w:t>
      </w:r>
      <w:proofErr w:type="spellEnd"/>
      <w:r w:rsidRPr="00E30017">
        <w:rPr>
          <w:color w:val="000000"/>
          <w:lang w:val="ro-MD"/>
        </w:rPr>
        <w:t xml:space="preserve"> dureros la zgomot;</w:t>
      </w:r>
    </w:p>
    <w:p w14:paraId="582463D0" w14:textId="77777777" w:rsidR="003533A3" w:rsidRPr="00E30017" w:rsidRDefault="003533A3" w:rsidP="00646C88">
      <w:pPr>
        <w:pStyle w:val="aa"/>
        <w:spacing w:before="0" w:beforeAutospacing="0" w:after="0"/>
        <w:ind w:left="426" w:hanging="426"/>
        <w:jc w:val="both"/>
        <w:rPr>
          <w:color w:val="000000"/>
          <w:lang w:val="ro-MD"/>
        </w:rPr>
      </w:pPr>
      <w:r w:rsidRPr="00E30017">
        <w:rPr>
          <w:rStyle w:val="a9"/>
          <w:b w:val="0"/>
          <w:color w:val="000000"/>
          <w:lang w:val="ro-MD"/>
        </w:rPr>
        <w:t>d)</w:t>
      </w:r>
      <w:r w:rsidRPr="00E30017">
        <w:rPr>
          <w:rStyle w:val="a9"/>
          <w:b w:val="0"/>
          <w:color w:val="000000"/>
          <w:lang w:val="ro-MD"/>
        </w:rPr>
        <w:tab/>
        <w:t xml:space="preserve">amplasarea </w:t>
      </w:r>
      <w:r w:rsidRPr="00E30017">
        <w:rPr>
          <w:color w:val="000000"/>
          <w:lang w:val="ro-MD"/>
        </w:rPr>
        <w:t xml:space="preserve">întreprinderilor de producere la </w:t>
      </w:r>
      <w:proofErr w:type="spellStart"/>
      <w:r w:rsidRPr="00E30017">
        <w:rPr>
          <w:color w:val="000000"/>
          <w:lang w:val="ro-MD"/>
        </w:rPr>
        <w:t>distanţe</w:t>
      </w:r>
      <w:proofErr w:type="spellEnd"/>
      <w:r w:rsidRPr="00E30017">
        <w:rPr>
          <w:color w:val="000000"/>
          <w:lang w:val="ro-MD"/>
        </w:rPr>
        <w:t xml:space="preserve"> suficient îndepărtate de zonele </w:t>
      </w:r>
      <w:proofErr w:type="spellStart"/>
      <w:r w:rsidRPr="00E30017">
        <w:rPr>
          <w:color w:val="000000"/>
          <w:lang w:val="ro-MD"/>
        </w:rPr>
        <w:t>rezidenţiale</w:t>
      </w:r>
      <w:proofErr w:type="spellEnd"/>
      <w:r w:rsidRPr="00E30017">
        <w:rPr>
          <w:color w:val="000000"/>
          <w:lang w:val="ro-MD"/>
        </w:rPr>
        <w:t>;</w:t>
      </w:r>
    </w:p>
    <w:p w14:paraId="07160279" w14:textId="77777777" w:rsidR="003533A3" w:rsidRPr="00E30017" w:rsidRDefault="003533A3" w:rsidP="00646C88">
      <w:pPr>
        <w:ind w:left="426" w:hanging="426"/>
        <w:jc w:val="both"/>
        <w:rPr>
          <w:color w:val="000000"/>
          <w:lang w:val="ro-MD"/>
        </w:rPr>
      </w:pPr>
      <w:r w:rsidRPr="00E30017">
        <w:rPr>
          <w:rStyle w:val="a9"/>
          <w:b w:val="0"/>
          <w:color w:val="000000"/>
          <w:lang w:val="ro-MD"/>
        </w:rPr>
        <w:t>е)</w:t>
      </w:r>
      <w:r w:rsidRPr="00E30017">
        <w:rPr>
          <w:rStyle w:val="a9"/>
          <w:color w:val="000000"/>
          <w:lang w:val="ro-MD"/>
        </w:rPr>
        <w:tab/>
      </w:r>
      <w:r w:rsidRPr="00E30017">
        <w:rPr>
          <w:color w:val="000000"/>
          <w:lang w:val="ro-MD"/>
        </w:rPr>
        <w:t>instalarea panourilor sau a ecranelor antizgomot.</w:t>
      </w:r>
    </w:p>
    <w:p w14:paraId="7269A29D" w14:textId="77777777" w:rsidR="003533A3" w:rsidRPr="00E30017" w:rsidRDefault="003533A3" w:rsidP="00CE43A5">
      <w:pPr>
        <w:ind w:firstLine="318"/>
        <w:rPr>
          <w:lang w:val="ro-MD"/>
        </w:rPr>
      </w:pPr>
    </w:p>
    <w:p w14:paraId="599045E3" w14:textId="77777777" w:rsidR="00646C88" w:rsidRPr="00E30017" w:rsidRDefault="00646C88" w:rsidP="00CE43A5">
      <w:pPr>
        <w:ind w:firstLine="318"/>
        <w:rPr>
          <w:lang w:val="ro-MD"/>
        </w:rPr>
      </w:pPr>
    </w:p>
    <w:p w14:paraId="0ED60230" w14:textId="77777777" w:rsidR="003533A3" w:rsidRPr="00E30017" w:rsidRDefault="00646C88" w:rsidP="00646C88">
      <w:pPr>
        <w:rPr>
          <w:b/>
          <w:bCs/>
          <w:sz w:val="24"/>
          <w:szCs w:val="24"/>
          <w:lang w:val="ro-MD"/>
        </w:rPr>
      </w:pPr>
      <w:r w:rsidRPr="00E30017">
        <w:rPr>
          <w:b/>
          <w:bCs/>
          <w:sz w:val="24"/>
          <w:szCs w:val="24"/>
          <w:lang w:val="ro-MD"/>
        </w:rPr>
        <w:t>8</w:t>
      </w:r>
      <w:r w:rsidR="003533A3" w:rsidRPr="00E30017">
        <w:rPr>
          <w:b/>
          <w:bCs/>
          <w:sz w:val="24"/>
          <w:szCs w:val="24"/>
          <w:lang w:val="ro-MD"/>
        </w:rPr>
        <w:tab/>
      </w:r>
      <w:proofErr w:type="spellStart"/>
      <w:r w:rsidR="003533A3" w:rsidRPr="00E30017">
        <w:rPr>
          <w:b/>
          <w:bCs/>
          <w:sz w:val="24"/>
          <w:szCs w:val="24"/>
          <w:lang w:val="ro-MD"/>
        </w:rPr>
        <w:t>P</w:t>
      </w:r>
      <w:r w:rsidR="006F3883" w:rsidRPr="00E30017">
        <w:rPr>
          <w:b/>
          <w:bCs/>
          <w:sz w:val="24"/>
          <w:szCs w:val="24"/>
          <w:lang w:val="ro-MD"/>
        </w:rPr>
        <w:t>rotecţia</w:t>
      </w:r>
      <w:proofErr w:type="spellEnd"/>
      <w:r w:rsidR="003533A3" w:rsidRPr="00E30017">
        <w:rPr>
          <w:b/>
          <w:bCs/>
          <w:sz w:val="24"/>
          <w:szCs w:val="24"/>
          <w:lang w:val="ro-MD"/>
        </w:rPr>
        <w:t xml:space="preserve"> </w:t>
      </w:r>
      <w:r w:rsidR="006F3883" w:rsidRPr="00E30017">
        <w:rPr>
          <w:b/>
          <w:bCs/>
          <w:sz w:val="24"/>
          <w:szCs w:val="24"/>
          <w:lang w:val="ro-MD"/>
        </w:rPr>
        <w:t>mediului împotriva poluării</w:t>
      </w:r>
    </w:p>
    <w:p w14:paraId="431EB46B" w14:textId="77777777" w:rsidR="00646C88" w:rsidRPr="00E30017" w:rsidRDefault="00646C88" w:rsidP="00646C88">
      <w:pPr>
        <w:rPr>
          <w:lang w:val="ro-MD"/>
        </w:rPr>
      </w:pPr>
    </w:p>
    <w:p w14:paraId="0BFC4391" w14:textId="77777777" w:rsidR="003533A3" w:rsidRPr="00E30017" w:rsidRDefault="00646C88" w:rsidP="00646C88">
      <w:pPr>
        <w:jc w:val="both"/>
        <w:rPr>
          <w:lang w:val="ro-MD"/>
        </w:rPr>
      </w:pPr>
      <w:r w:rsidRPr="00E30017">
        <w:rPr>
          <w:b/>
          <w:bCs/>
          <w:lang w:val="ro-MD"/>
        </w:rPr>
        <w:t>8</w:t>
      </w:r>
      <w:r w:rsidR="003533A3" w:rsidRPr="00E30017">
        <w:rPr>
          <w:b/>
          <w:bCs/>
          <w:lang w:val="ro-MD"/>
        </w:rPr>
        <w:t>.1</w:t>
      </w:r>
      <w:r w:rsidR="003533A3" w:rsidRPr="00E30017">
        <w:rPr>
          <w:b/>
          <w:bCs/>
          <w:lang w:val="ro-MD"/>
        </w:rPr>
        <w:tab/>
      </w:r>
      <w:r w:rsidR="003533A3" w:rsidRPr="00E30017">
        <w:rPr>
          <w:lang w:val="ro-MD"/>
        </w:rPr>
        <w:t xml:space="preserve">La proiectarea drumurilor se va </w:t>
      </w:r>
      <w:proofErr w:type="spellStart"/>
      <w:r w:rsidR="003533A3" w:rsidRPr="00E30017">
        <w:rPr>
          <w:lang w:val="ro-MD"/>
        </w:rPr>
        <w:t>ţine</w:t>
      </w:r>
      <w:proofErr w:type="spellEnd"/>
      <w:r w:rsidR="003533A3" w:rsidRPr="00E30017">
        <w:rPr>
          <w:lang w:val="ro-MD"/>
        </w:rPr>
        <w:t xml:space="preserve"> cont de pericolul poluării mediului şi se vor lua în </w:t>
      </w:r>
      <w:proofErr w:type="spellStart"/>
      <w:r w:rsidR="003533A3" w:rsidRPr="00E30017">
        <w:rPr>
          <w:lang w:val="ro-MD"/>
        </w:rPr>
        <w:t>consideraţie</w:t>
      </w:r>
      <w:proofErr w:type="spellEnd"/>
      <w:r w:rsidR="003533A3" w:rsidRPr="00E30017">
        <w:rPr>
          <w:lang w:val="ro-MD"/>
        </w:rPr>
        <w:t xml:space="preserve"> eventualele cazuri de poluare care se pot produce atât 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cât şi la </w:t>
      </w:r>
      <w:proofErr w:type="spellStart"/>
      <w:r w:rsidR="003533A3" w:rsidRPr="00E30017">
        <w:rPr>
          <w:lang w:val="ro-MD"/>
        </w:rPr>
        <w:t>întreţinerea</w:t>
      </w:r>
      <w:proofErr w:type="spellEnd"/>
      <w:r w:rsidR="003533A3" w:rsidRPr="00E30017">
        <w:rPr>
          <w:lang w:val="ro-MD"/>
        </w:rPr>
        <w:t xml:space="preserve"> drumurilor.</w:t>
      </w:r>
    </w:p>
    <w:p w14:paraId="67B8CB38" w14:textId="77777777" w:rsidR="00646C88" w:rsidRPr="00E30017" w:rsidRDefault="00646C88" w:rsidP="00646C88">
      <w:pPr>
        <w:jc w:val="both"/>
        <w:rPr>
          <w:lang w:val="ro-MD"/>
        </w:rPr>
      </w:pPr>
    </w:p>
    <w:p w14:paraId="3759105E" w14:textId="77777777" w:rsidR="003533A3" w:rsidRPr="00E30017" w:rsidRDefault="00646C88" w:rsidP="00646C88">
      <w:pPr>
        <w:pStyle w:val="aa"/>
        <w:spacing w:before="0" w:beforeAutospacing="0" w:after="0"/>
        <w:jc w:val="both"/>
        <w:rPr>
          <w:color w:val="000000"/>
          <w:lang w:val="ro-MD"/>
        </w:rPr>
      </w:pPr>
      <w:r w:rsidRPr="00E30017">
        <w:rPr>
          <w:b/>
          <w:bCs/>
          <w:lang w:val="ro-MD"/>
        </w:rPr>
        <w:t>8</w:t>
      </w:r>
      <w:r w:rsidR="003533A3" w:rsidRPr="00E30017">
        <w:rPr>
          <w:b/>
          <w:bCs/>
          <w:lang w:val="ro-MD"/>
        </w:rPr>
        <w:t>.2</w:t>
      </w:r>
      <w:r w:rsidR="003533A3" w:rsidRPr="00E30017">
        <w:rPr>
          <w:b/>
          <w:bCs/>
          <w:lang w:val="ro-MD"/>
        </w:rPr>
        <w:tab/>
      </w:r>
      <w:r w:rsidR="003533A3" w:rsidRPr="00E30017">
        <w:rPr>
          <w:lang w:val="ro-MD"/>
        </w:rPr>
        <w:t xml:space="preserve">Principalele surse de poluare ale mediului în procesul de exploatare şi executarea lucrărilor de </w:t>
      </w:r>
      <w:proofErr w:type="spellStart"/>
      <w:r w:rsidR="003533A3" w:rsidRPr="00E30017">
        <w:rPr>
          <w:lang w:val="ro-MD"/>
        </w:rPr>
        <w:t>întreţinere</w:t>
      </w:r>
      <w:proofErr w:type="spellEnd"/>
      <w:r w:rsidR="003533A3" w:rsidRPr="00E30017">
        <w:rPr>
          <w:lang w:val="ro-MD"/>
        </w:rPr>
        <w:t xml:space="preserve"> a drumurilor sunt</w:t>
      </w:r>
      <w:r w:rsidR="003533A3" w:rsidRPr="00E30017">
        <w:rPr>
          <w:color w:val="000000"/>
          <w:lang w:val="ro-MD"/>
        </w:rPr>
        <w:t>:</w:t>
      </w:r>
    </w:p>
    <w:p w14:paraId="6ED5A4A3" w14:textId="77777777" w:rsidR="00646C88" w:rsidRPr="00E30017" w:rsidRDefault="00646C88" w:rsidP="00646C88">
      <w:pPr>
        <w:pStyle w:val="aa"/>
        <w:spacing w:before="0" w:beforeAutospacing="0" w:after="0"/>
        <w:jc w:val="both"/>
        <w:rPr>
          <w:lang w:val="ro-MD"/>
        </w:rPr>
      </w:pPr>
    </w:p>
    <w:p w14:paraId="1519EDCA"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gazele de </w:t>
      </w:r>
      <w:proofErr w:type="spellStart"/>
      <w:r w:rsidRPr="00E30017">
        <w:rPr>
          <w:color w:val="000000"/>
          <w:lang w:val="ro-MD"/>
        </w:rPr>
        <w:t>eşapament</w:t>
      </w:r>
      <w:proofErr w:type="spellEnd"/>
      <w:r w:rsidRPr="00E30017">
        <w:rPr>
          <w:color w:val="000000"/>
          <w:lang w:val="ro-MD"/>
        </w:rPr>
        <w:t xml:space="preserve"> generate de motoarele vehiculelor, care </w:t>
      </w:r>
      <w:proofErr w:type="spellStart"/>
      <w:r w:rsidRPr="00E30017">
        <w:rPr>
          <w:color w:val="000000"/>
          <w:lang w:val="ro-MD"/>
        </w:rPr>
        <w:t>conţin</w:t>
      </w:r>
      <w:proofErr w:type="spellEnd"/>
      <w:r w:rsidRPr="00E30017">
        <w:rPr>
          <w:color w:val="000000"/>
          <w:lang w:val="ro-MD"/>
        </w:rPr>
        <w:t xml:space="preserve"> </w:t>
      </w:r>
      <w:proofErr w:type="spellStart"/>
      <w:r w:rsidRPr="00E30017">
        <w:rPr>
          <w:color w:val="000000"/>
          <w:lang w:val="ro-MD"/>
        </w:rPr>
        <w:t>substanţe</w:t>
      </w:r>
      <w:proofErr w:type="spellEnd"/>
      <w:r w:rsidRPr="00E30017">
        <w:rPr>
          <w:color w:val="000000"/>
          <w:lang w:val="ro-MD"/>
        </w:rPr>
        <w:t xml:space="preserve"> nocive, periculoase pentru sănătate, în primul rând oxid de carbon, oxizi de azot, </w:t>
      </w:r>
      <w:r w:rsidR="00135D1A" w:rsidRPr="00E06911">
        <w:rPr>
          <w:color w:val="000000"/>
          <w:lang w:val="ro-RO"/>
        </w:rPr>
        <w:t>benzopirină</w:t>
      </w:r>
      <w:r w:rsidRPr="00E30017">
        <w:rPr>
          <w:color w:val="000000"/>
          <w:lang w:val="ro-MD"/>
        </w:rPr>
        <w:t xml:space="preserve">, </w:t>
      </w:r>
      <w:proofErr w:type="spellStart"/>
      <w:r w:rsidRPr="00E30017">
        <w:rPr>
          <w:color w:val="000000"/>
          <w:lang w:val="ro-MD"/>
        </w:rPr>
        <w:t>compuşi</w:t>
      </w:r>
      <w:proofErr w:type="spellEnd"/>
      <w:r w:rsidRPr="00E30017">
        <w:rPr>
          <w:color w:val="000000"/>
          <w:lang w:val="ro-MD"/>
        </w:rPr>
        <w:t xml:space="preserve"> ai plumbului, funingine etc.; </w:t>
      </w:r>
    </w:p>
    <w:p w14:paraId="1EC41981"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praful ridicat de </w:t>
      </w:r>
      <w:proofErr w:type="spellStart"/>
      <w:r w:rsidRPr="00E30017">
        <w:rPr>
          <w:color w:val="000000"/>
          <w:lang w:val="ro-MD"/>
        </w:rPr>
        <w:t>circulaţia</w:t>
      </w:r>
      <w:proofErr w:type="spellEnd"/>
      <w:r w:rsidRPr="00E30017">
        <w:rPr>
          <w:color w:val="000000"/>
          <w:lang w:val="ro-MD"/>
        </w:rPr>
        <w:t xml:space="preserve"> vehiculelor, în </w:t>
      </w:r>
      <w:proofErr w:type="spellStart"/>
      <w:r w:rsidRPr="00E30017">
        <w:rPr>
          <w:color w:val="000000"/>
          <w:lang w:val="ro-MD"/>
        </w:rPr>
        <w:t>componenţa</w:t>
      </w:r>
      <w:proofErr w:type="spellEnd"/>
      <w:r w:rsidRPr="00E30017">
        <w:rPr>
          <w:color w:val="000000"/>
          <w:lang w:val="ro-MD"/>
        </w:rPr>
        <w:t xml:space="preserve"> căruia, de rând cu particulele de sol, mai intră şi particulele de uzură a pneurilor şi a îmbrăcăminții drumului, acestea fiind deosebit de nocive pentru organismul uman; </w:t>
      </w:r>
    </w:p>
    <w:p w14:paraId="64132967"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r>
      <w:proofErr w:type="spellStart"/>
      <w:r w:rsidRPr="00E30017">
        <w:rPr>
          <w:color w:val="000000"/>
          <w:lang w:val="ro-MD"/>
        </w:rPr>
        <w:t>substanţele</w:t>
      </w:r>
      <w:proofErr w:type="spellEnd"/>
      <w:r w:rsidRPr="00E30017">
        <w:rPr>
          <w:color w:val="000000"/>
          <w:lang w:val="ro-MD"/>
        </w:rPr>
        <w:t xml:space="preserve"> dispersate de vehicule în timpul deplasării, în primul rând particulele de combustibil şi </w:t>
      </w:r>
      <w:proofErr w:type="spellStart"/>
      <w:r w:rsidRPr="00E30017">
        <w:rPr>
          <w:color w:val="000000"/>
          <w:lang w:val="ro-MD"/>
        </w:rPr>
        <w:t>lubrifianţi</w:t>
      </w:r>
      <w:proofErr w:type="spellEnd"/>
      <w:r w:rsidRPr="00E30017">
        <w:rPr>
          <w:color w:val="000000"/>
          <w:lang w:val="ro-MD"/>
        </w:rPr>
        <w:t>, precum şi cele provenite din mărfurile în vrac;</w:t>
      </w:r>
    </w:p>
    <w:p w14:paraId="4E282F75"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d)</w:t>
      </w:r>
      <w:r w:rsidRPr="00E30017">
        <w:rPr>
          <w:color w:val="000000"/>
          <w:lang w:val="ro-MD"/>
        </w:rPr>
        <w:tab/>
      </w:r>
      <w:proofErr w:type="spellStart"/>
      <w:r w:rsidRPr="00E30017">
        <w:rPr>
          <w:color w:val="000000"/>
          <w:lang w:val="ro-MD"/>
        </w:rPr>
        <w:t>deşeurile</w:t>
      </w:r>
      <w:proofErr w:type="spellEnd"/>
      <w:r w:rsidRPr="00E30017">
        <w:rPr>
          <w:color w:val="000000"/>
          <w:lang w:val="ro-MD"/>
        </w:rPr>
        <w:t xml:space="preserve"> acumulate de-a lungul drumului în urma aflării în zona drumului a unui număr mare de oameni; </w:t>
      </w:r>
    </w:p>
    <w:p w14:paraId="76B16994"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e)</w:t>
      </w:r>
      <w:r w:rsidRPr="00E30017">
        <w:rPr>
          <w:color w:val="000000"/>
          <w:lang w:val="ro-MD"/>
        </w:rPr>
        <w:tab/>
        <w:t xml:space="preserve">materialele antiderapante utilizate la </w:t>
      </w:r>
      <w:proofErr w:type="spellStart"/>
      <w:r w:rsidRPr="00E30017">
        <w:rPr>
          <w:color w:val="000000"/>
          <w:lang w:val="ro-MD"/>
        </w:rPr>
        <w:t>întreţinerea</w:t>
      </w:r>
      <w:proofErr w:type="spellEnd"/>
      <w:r w:rsidRPr="00E30017">
        <w:rPr>
          <w:color w:val="000000"/>
          <w:lang w:val="ro-MD"/>
        </w:rPr>
        <w:t xml:space="preserve"> drumurilor pe timp de iarnă;</w:t>
      </w:r>
    </w:p>
    <w:p w14:paraId="0F2C36F3"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f)</w:t>
      </w:r>
      <w:r w:rsidRPr="00E30017">
        <w:rPr>
          <w:color w:val="000000"/>
          <w:lang w:val="ro-MD"/>
        </w:rPr>
        <w:tab/>
        <w:t>ierbicidele şi alte chimicale utilizate la p</w:t>
      </w:r>
      <w:r w:rsidR="00135D1A">
        <w:rPr>
          <w:color w:val="000000"/>
          <w:lang w:val="ro-MD"/>
        </w:rPr>
        <w:t>r</w:t>
      </w:r>
      <w:r w:rsidRPr="00E30017">
        <w:rPr>
          <w:color w:val="000000"/>
          <w:lang w:val="ro-MD"/>
        </w:rPr>
        <w:t xml:space="preserve">elucrarea taluzurilor şi a pantelor, precum şi la </w:t>
      </w:r>
      <w:proofErr w:type="spellStart"/>
      <w:r w:rsidRPr="00E30017">
        <w:rPr>
          <w:color w:val="000000"/>
          <w:lang w:val="ro-MD"/>
        </w:rPr>
        <w:t>întreţinerea</w:t>
      </w:r>
      <w:proofErr w:type="spellEnd"/>
      <w:r w:rsidRPr="00E30017">
        <w:rPr>
          <w:color w:val="000000"/>
          <w:lang w:val="ro-MD"/>
        </w:rPr>
        <w:t xml:space="preserve"> </w:t>
      </w:r>
      <w:proofErr w:type="spellStart"/>
      <w:r w:rsidRPr="00E30017">
        <w:rPr>
          <w:color w:val="000000"/>
          <w:lang w:val="ro-MD"/>
        </w:rPr>
        <w:t>plantaţiilor</w:t>
      </w:r>
      <w:proofErr w:type="spellEnd"/>
      <w:r w:rsidRPr="00E30017">
        <w:rPr>
          <w:color w:val="000000"/>
          <w:lang w:val="ro-MD"/>
        </w:rPr>
        <w:t xml:space="preserve"> rutiere;</w:t>
      </w:r>
    </w:p>
    <w:p w14:paraId="2E44B636"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g)</w:t>
      </w:r>
      <w:r w:rsidRPr="00E30017">
        <w:rPr>
          <w:color w:val="000000"/>
          <w:lang w:val="ro-MD"/>
        </w:rPr>
        <w:tab/>
      </w:r>
      <w:proofErr w:type="spellStart"/>
      <w:r w:rsidRPr="00E30017">
        <w:rPr>
          <w:color w:val="000000"/>
          <w:lang w:val="ro-MD"/>
        </w:rPr>
        <w:t>substanţele</w:t>
      </w:r>
      <w:proofErr w:type="spellEnd"/>
      <w:r w:rsidRPr="00E30017">
        <w:rPr>
          <w:color w:val="000000"/>
          <w:lang w:val="ro-MD"/>
        </w:rPr>
        <w:t xml:space="preserve"> solubile nocive din </w:t>
      </w:r>
      <w:proofErr w:type="spellStart"/>
      <w:r w:rsidRPr="00E30017">
        <w:rPr>
          <w:color w:val="000000"/>
          <w:lang w:val="ro-MD"/>
        </w:rPr>
        <w:t>componenţa</w:t>
      </w:r>
      <w:proofErr w:type="spellEnd"/>
      <w:r w:rsidRPr="00E30017">
        <w:rPr>
          <w:color w:val="000000"/>
          <w:lang w:val="ro-MD"/>
        </w:rPr>
        <w:t xml:space="preserve"> materialelor de </w:t>
      </w:r>
      <w:proofErr w:type="spellStart"/>
      <w:r w:rsidRPr="00E30017">
        <w:rPr>
          <w:color w:val="000000"/>
          <w:lang w:val="ro-MD"/>
        </w:rPr>
        <w:t>construcţie</w:t>
      </w:r>
      <w:proofErr w:type="spellEnd"/>
      <w:r w:rsidRPr="00E30017">
        <w:rPr>
          <w:color w:val="000000"/>
          <w:lang w:val="ro-MD"/>
        </w:rPr>
        <w:t xml:space="preserve"> care nimeresc în apele de </w:t>
      </w:r>
      <w:proofErr w:type="spellStart"/>
      <w:r w:rsidRPr="00E30017">
        <w:rPr>
          <w:color w:val="000000"/>
          <w:lang w:val="ro-MD"/>
        </w:rPr>
        <w:t>suprafaţă</w:t>
      </w:r>
      <w:proofErr w:type="spellEnd"/>
      <w:r w:rsidRPr="00E30017">
        <w:rPr>
          <w:color w:val="000000"/>
          <w:lang w:val="ro-MD"/>
        </w:rPr>
        <w:t xml:space="preserve"> şi subterane;</w:t>
      </w:r>
    </w:p>
    <w:p w14:paraId="1D0EF65C" w14:textId="77777777" w:rsidR="00646C88" w:rsidRPr="00E30017" w:rsidRDefault="00646C88" w:rsidP="00646C88">
      <w:pPr>
        <w:pStyle w:val="aa"/>
        <w:spacing w:before="0" w:beforeAutospacing="0" w:after="0"/>
        <w:ind w:left="426" w:hanging="426"/>
        <w:jc w:val="both"/>
        <w:rPr>
          <w:lang w:val="ro-MD"/>
        </w:rPr>
      </w:pPr>
    </w:p>
    <w:p w14:paraId="620DD880" w14:textId="77777777" w:rsidR="003533A3" w:rsidRPr="00E30017" w:rsidRDefault="003533A3" w:rsidP="00646C88">
      <w:pPr>
        <w:ind w:left="426" w:hanging="426"/>
        <w:jc w:val="both"/>
        <w:rPr>
          <w:color w:val="000000"/>
          <w:lang w:val="ro-MD"/>
        </w:rPr>
      </w:pPr>
      <w:r w:rsidRPr="00E30017">
        <w:rPr>
          <w:bCs/>
          <w:lang w:val="ro-MD"/>
        </w:rPr>
        <w:lastRenderedPageBreak/>
        <w:t>h</w:t>
      </w:r>
      <w:r w:rsidRPr="00E30017">
        <w:rPr>
          <w:bCs/>
          <w:color w:val="000000"/>
          <w:lang w:val="ro-MD"/>
        </w:rPr>
        <w:t>)</w:t>
      </w:r>
      <w:r w:rsidRPr="00E30017">
        <w:rPr>
          <w:color w:val="000000"/>
          <w:lang w:val="ro-MD"/>
        </w:rPr>
        <w:tab/>
        <w:t xml:space="preserve">produsele petroliere şi alte materiale şi </w:t>
      </w:r>
      <w:proofErr w:type="spellStart"/>
      <w:r w:rsidRPr="00E30017">
        <w:rPr>
          <w:color w:val="000000"/>
          <w:lang w:val="ro-MD"/>
        </w:rPr>
        <w:t>substanţe</w:t>
      </w:r>
      <w:proofErr w:type="spellEnd"/>
      <w:r w:rsidRPr="00E30017">
        <w:rPr>
          <w:color w:val="000000"/>
          <w:lang w:val="ro-MD"/>
        </w:rPr>
        <w:t xml:space="preserve"> periculoase care se scurg sau se </w:t>
      </w:r>
      <w:proofErr w:type="spellStart"/>
      <w:r w:rsidRPr="00E30017">
        <w:rPr>
          <w:color w:val="000000"/>
          <w:lang w:val="ro-MD"/>
        </w:rPr>
        <w:t>împrăştie</w:t>
      </w:r>
      <w:proofErr w:type="spellEnd"/>
      <w:r w:rsidRPr="00E30017">
        <w:rPr>
          <w:color w:val="000000"/>
          <w:lang w:val="ro-MD"/>
        </w:rPr>
        <w:t xml:space="preserve"> pe </w:t>
      </w:r>
      <w:proofErr w:type="spellStart"/>
      <w:r w:rsidRPr="00E30017">
        <w:rPr>
          <w:color w:val="000000"/>
          <w:lang w:val="ro-MD"/>
        </w:rPr>
        <w:t>suprafaţa</w:t>
      </w:r>
      <w:proofErr w:type="spellEnd"/>
      <w:r w:rsidRPr="00E30017">
        <w:rPr>
          <w:color w:val="000000"/>
          <w:lang w:val="ro-MD"/>
        </w:rPr>
        <w:t xml:space="preserve"> drumului, pe terenurile şi bazinele acvatice adiacente în cazul accidentelor rutiere.</w:t>
      </w:r>
    </w:p>
    <w:p w14:paraId="48377F5D" w14:textId="77777777" w:rsidR="00646C88" w:rsidRPr="00E30017" w:rsidRDefault="00646C88" w:rsidP="00646C88">
      <w:pPr>
        <w:ind w:left="426" w:hanging="426"/>
        <w:jc w:val="both"/>
        <w:rPr>
          <w:lang w:val="ro-MD"/>
        </w:rPr>
      </w:pPr>
    </w:p>
    <w:p w14:paraId="141DFCF6" w14:textId="77777777" w:rsidR="003533A3" w:rsidRPr="00E30017" w:rsidRDefault="00646C88" w:rsidP="00646C88">
      <w:pPr>
        <w:pStyle w:val="aa"/>
        <w:spacing w:before="0" w:beforeAutospacing="0" w:after="0"/>
        <w:jc w:val="both"/>
        <w:rPr>
          <w:lang w:val="ro-MD"/>
        </w:rPr>
      </w:pPr>
      <w:r w:rsidRPr="00E30017">
        <w:rPr>
          <w:b/>
          <w:color w:val="000000"/>
          <w:lang w:val="ro-MD"/>
        </w:rPr>
        <w:t>8</w:t>
      </w:r>
      <w:r w:rsidR="003533A3" w:rsidRPr="00E30017">
        <w:rPr>
          <w:b/>
          <w:bCs/>
          <w:lang w:val="ro-MD"/>
        </w:rPr>
        <w:t>.3</w:t>
      </w:r>
      <w:r w:rsidR="003533A3" w:rsidRPr="00E30017">
        <w:rPr>
          <w:b/>
          <w:bCs/>
          <w:lang w:val="ro-MD"/>
        </w:rPr>
        <w:tab/>
      </w:r>
      <w:r w:rsidR="003533A3" w:rsidRPr="00E30017">
        <w:rPr>
          <w:lang w:val="ro-MD"/>
        </w:rPr>
        <w:t xml:space="preserve">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şi reabilitării drumurilor cele mai frecvente tipuri de poluare sunt:</w:t>
      </w:r>
    </w:p>
    <w:p w14:paraId="5D7E2B9A" w14:textId="77777777" w:rsidR="00646C88" w:rsidRPr="00E30017" w:rsidRDefault="00646C88" w:rsidP="00646C88">
      <w:pPr>
        <w:pStyle w:val="aa"/>
        <w:spacing w:before="0" w:beforeAutospacing="0" w:after="0"/>
        <w:jc w:val="both"/>
        <w:rPr>
          <w:lang w:val="ro-MD"/>
        </w:rPr>
      </w:pPr>
    </w:p>
    <w:p w14:paraId="4C5BA2AA"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gazele de </w:t>
      </w:r>
      <w:proofErr w:type="spellStart"/>
      <w:r w:rsidRPr="00E30017">
        <w:rPr>
          <w:color w:val="000000"/>
          <w:lang w:val="ro-MD"/>
        </w:rPr>
        <w:t>eşapament</w:t>
      </w:r>
      <w:proofErr w:type="spellEnd"/>
      <w:r w:rsidRPr="00E30017">
        <w:rPr>
          <w:color w:val="000000"/>
          <w:lang w:val="ro-MD"/>
        </w:rPr>
        <w:t xml:space="preserve"> produse de utilajele folosite la </w:t>
      </w:r>
      <w:proofErr w:type="spellStart"/>
      <w:r w:rsidRPr="00E30017">
        <w:rPr>
          <w:color w:val="000000"/>
          <w:lang w:val="ro-MD"/>
        </w:rPr>
        <w:t>construcţia</w:t>
      </w:r>
      <w:proofErr w:type="spellEnd"/>
      <w:r w:rsidRPr="00E30017">
        <w:rPr>
          <w:color w:val="000000"/>
          <w:lang w:val="ro-MD"/>
        </w:rPr>
        <w:t xml:space="preserve"> drumurilor; </w:t>
      </w:r>
    </w:p>
    <w:p w14:paraId="727C26ED"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praful rezultat din lucrările de </w:t>
      </w:r>
      <w:proofErr w:type="spellStart"/>
      <w:r w:rsidRPr="00E30017">
        <w:rPr>
          <w:color w:val="000000"/>
          <w:lang w:val="ro-MD"/>
        </w:rPr>
        <w:t>excavaţie</w:t>
      </w:r>
      <w:proofErr w:type="spellEnd"/>
      <w:r w:rsidRPr="00E30017">
        <w:rPr>
          <w:color w:val="000000"/>
          <w:lang w:val="ro-MD"/>
        </w:rPr>
        <w:t xml:space="preserve">, transportare, </w:t>
      </w:r>
      <w:proofErr w:type="spellStart"/>
      <w:r w:rsidRPr="00E30017">
        <w:rPr>
          <w:color w:val="000000"/>
          <w:lang w:val="ro-MD"/>
        </w:rPr>
        <w:t>aşezare</w:t>
      </w:r>
      <w:proofErr w:type="spellEnd"/>
      <w:r w:rsidRPr="00E30017">
        <w:rPr>
          <w:color w:val="000000"/>
          <w:lang w:val="ro-MD"/>
        </w:rPr>
        <w:t xml:space="preserve"> şi compactare a </w:t>
      </w:r>
      <w:proofErr w:type="spellStart"/>
      <w:r w:rsidRPr="00E30017">
        <w:rPr>
          <w:color w:val="000000"/>
          <w:lang w:val="ro-MD"/>
        </w:rPr>
        <w:t>pămîntului</w:t>
      </w:r>
      <w:proofErr w:type="spellEnd"/>
      <w:r w:rsidRPr="00E30017">
        <w:rPr>
          <w:color w:val="000000"/>
          <w:lang w:val="ro-MD"/>
        </w:rPr>
        <w:t xml:space="preserve">, altor materiale minerale, precum şi la extragerea, prelucrarea şi transportarea materialelor de piatră; </w:t>
      </w:r>
    </w:p>
    <w:p w14:paraId="1FEE43C4"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suspensiile de sol care nimeresc în bazinele acvatice ca urmare a hidromecanizării lucrărilor de terasament;</w:t>
      </w:r>
    </w:p>
    <w:p w14:paraId="12AA7ED0"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d)</w:t>
      </w:r>
      <w:r w:rsidRPr="00E30017">
        <w:rPr>
          <w:color w:val="000000"/>
          <w:lang w:val="ro-MD"/>
        </w:rPr>
        <w:tab/>
        <w:t xml:space="preserve">gazele sub formă de fum care se produc la arderea arborilor, </w:t>
      </w:r>
      <w:proofErr w:type="spellStart"/>
      <w:r w:rsidRPr="00E30017">
        <w:rPr>
          <w:color w:val="000000"/>
          <w:lang w:val="ro-MD"/>
        </w:rPr>
        <w:t>arbuştilor</w:t>
      </w:r>
      <w:proofErr w:type="spellEnd"/>
      <w:r w:rsidR="00135D1A">
        <w:rPr>
          <w:color w:val="000000"/>
          <w:lang w:val="ro-MD"/>
        </w:rPr>
        <w:t xml:space="preserve"> </w:t>
      </w:r>
      <w:r w:rsidRPr="00E30017">
        <w:rPr>
          <w:color w:val="000000"/>
          <w:lang w:val="ro-MD"/>
        </w:rPr>
        <w:t xml:space="preserve">şi </w:t>
      </w:r>
      <w:proofErr w:type="spellStart"/>
      <w:r w:rsidRPr="00E30017">
        <w:rPr>
          <w:color w:val="000000"/>
          <w:lang w:val="ro-MD"/>
        </w:rPr>
        <w:t>deşeurilor</w:t>
      </w:r>
      <w:proofErr w:type="spellEnd"/>
      <w:r w:rsidRPr="00E30017">
        <w:rPr>
          <w:color w:val="000000"/>
          <w:lang w:val="ro-MD"/>
        </w:rPr>
        <w:t xml:space="preserve"> de </w:t>
      </w:r>
      <w:proofErr w:type="spellStart"/>
      <w:r w:rsidRPr="00E30017">
        <w:rPr>
          <w:color w:val="000000"/>
          <w:lang w:val="ro-MD"/>
        </w:rPr>
        <w:t>construcţie</w:t>
      </w:r>
      <w:proofErr w:type="spellEnd"/>
      <w:r w:rsidRPr="00E30017">
        <w:rPr>
          <w:color w:val="000000"/>
          <w:lang w:val="ro-MD"/>
        </w:rPr>
        <w:t xml:space="preserve">, periculoase din cauza </w:t>
      </w:r>
      <w:proofErr w:type="spellStart"/>
      <w:r w:rsidRPr="00E30017">
        <w:rPr>
          <w:color w:val="000000"/>
          <w:lang w:val="ro-MD"/>
        </w:rPr>
        <w:t>conţinutului</w:t>
      </w:r>
      <w:proofErr w:type="spellEnd"/>
      <w:r w:rsidRPr="00E30017">
        <w:rPr>
          <w:color w:val="000000"/>
          <w:lang w:val="ro-MD"/>
        </w:rPr>
        <w:t xml:space="preserve"> de oxid de carbon, oxizi de azot, hidrocarburi, funingine; </w:t>
      </w:r>
    </w:p>
    <w:p w14:paraId="31CFA56A"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e)</w:t>
      </w:r>
      <w:r w:rsidRPr="00E30017">
        <w:rPr>
          <w:bCs/>
          <w:color w:val="000000"/>
          <w:lang w:val="ro-MD"/>
        </w:rPr>
        <w:tab/>
      </w:r>
      <w:r w:rsidRPr="00E30017">
        <w:rPr>
          <w:color w:val="000000"/>
          <w:lang w:val="ro-MD"/>
        </w:rPr>
        <w:t xml:space="preserve">componentele toxice ale </w:t>
      </w:r>
      <w:proofErr w:type="spellStart"/>
      <w:r w:rsidRPr="00E30017">
        <w:rPr>
          <w:color w:val="000000"/>
          <w:lang w:val="ro-MD"/>
        </w:rPr>
        <w:t>substanţelor</w:t>
      </w:r>
      <w:proofErr w:type="spellEnd"/>
      <w:r w:rsidRPr="00E30017">
        <w:rPr>
          <w:color w:val="000000"/>
          <w:lang w:val="ro-MD"/>
        </w:rPr>
        <w:t xml:space="preserve"> organice (</w:t>
      </w:r>
      <w:proofErr w:type="spellStart"/>
      <w:r w:rsidRPr="00E30017">
        <w:rPr>
          <w:color w:val="000000"/>
          <w:lang w:val="ro-MD"/>
        </w:rPr>
        <w:t>lianţilor</w:t>
      </w:r>
      <w:proofErr w:type="spellEnd"/>
      <w:r w:rsidRPr="00E30017">
        <w:rPr>
          <w:color w:val="000000"/>
          <w:lang w:val="ro-MD"/>
        </w:rPr>
        <w:t xml:space="preserve">), utilizate la </w:t>
      </w:r>
      <w:proofErr w:type="spellStart"/>
      <w:r w:rsidRPr="00E30017">
        <w:rPr>
          <w:color w:val="000000"/>
          <w:lang w:val="ro-MD"/>
        </w:rPr>
        <w:t>construcţia</w:t>
      </w:r>
      <w:proofErr w:type="spellEnd"/>
      <w:r w:rsidRPr="00E30017">
        <w:rPr>
          <w:color w:val="000000"/>
          <w:lang w:val="ro-MD"/>
        </w:rPr>
        <w:t xml:space="preserve"> îmbrăcămintei rutiere, </w:t>
      </w:r>
      <w:proofErr w:type="spellStart"/>
      <w:r w:rsidRPr="00E30017">
        <w:rPr>
          <w:color w:val="000000"/>
          <w:lang w:val="ro-MD"/>
        </w:rPr>
        <w:t>substanţele</w:t>
      </w:r>
      <w:proofErr w:type="spellEnd"/>
      <w:r w:rsidRPr="00E30017">
        <w:rPr>
          <w:color w:val="000000"/>
          <w:lang w:val="ro-MD"/>
        </w:rPr>
        <w:t xml:space="preserve"> nocive din </w:t>
      </w:r>
      <w:proofErr w:type="spellStart"/>
      <w:r w:rsidRPr="00E30017">
        <w:rPr>
          <w:color w:val="000000"/>
          <w:lang w:val="ro-MD"/>
        </w:rPr>
        <w:t>componenţa</w:t>
      </w:r>
      <w:proofErr w:type="spellEnd"/>
      <w:r w:rsidRPr="00E30017">
        <w:rPr>
          <w:color w:val="000000"/>
          <w:lang w:val="ro-MD"/>
        </w:rPr>
        <w:t xml:space="preserve"> </w:t>
      </w:r>
      <w:proofErr w:type="spellStart"/>
      <w:r w:rsidRPr="00E30017">
        <w:rPr>
          <w:color w:val="000000"/>
          <w:lang w:val="ro-MD"/>
        </w:rPr>
        <w:t>deşeurilor</w:t>
      </w:r>
      <w:proofErr w:type="spellEnd"/>
      <w:r w:rsidRPr="00E30017">
        <w:rPr>
          <w:color w:val="000000"/>
          <w:lang w:val="ro-MD"/>
        </w:rPr>
        <w:t xml:space="preserve"> de </w:t>
      </w:r>
      <w:proofErr w:type="spellStart"/>
      <w:r w:rsidRPr="00E30017">
        <w:rPr>
          <w:color w:val="000000"/>
          <w:lang w:val="ro-MD"/>
        </w:rPr>
        <w:t>producţie</w:t>
      </w:r>
      <w:proofErr w:type="spellEnd"/>
      <w:r w:rsidRPr="00E30017">
        <w:rPr>
          <w:color w:val="000000"/>
          <w:lang w:val="ro-MD"/>
        </w:rPr>
        <w:t xml:space="preserve"> (zguri, roci sterile, </w:t>
      </w:r>
      <w:proofErr w:type="spellStart"/>
      <w:r w:rsidRPr="00E30017">
        <w:rPr>
          <w:color w:val="000000"/>
          <w:lang w:val="ro-MD"/>
        </w:rPr>
        <w:t>cenuşă</w:t>
      </w:r>
      <w:proofErr w:type="spellEnd"/>
      <w:r w:rsidRPr="00E30017">
        <w:rPr>
          <w:color w:val="000000"/>
          <w:lang w:val="ro-MD"/>
        </w:rPr>
        <w:t xml:space="preserve"> volatilă, moloz), utilizate la executarea structurilor rutiere şi </w:t>
      </w:r>
      <w:proofErr w:type="spellStart"/>
      <w:r w:rsidRPr="00E30017">
        <w:rPr>
          <w:color w:val="000000"/>
          <w:lang w:val="ro-MD"/>
        </w:rPr>
        <w:t>construcţia</w:t>
      </w:r>
      <w:proofErr w:type="spellEnd"/>
      <w:r w:rsidRPr="00E30017">
        <w:rPr>
          <w:color w:val="000000"/>
          <w:lang w:val="ro-MD"/>
        </w:rPr>
        <w:t xml:space="preserve"> terasamentului, care nimeresc în aer, apele de </w:t>
      </w:r>
      <w:proofErr w:type="spellStart"/>
      <w:r w:rsidRPr="00E30017">
        <w:rPr>
          <w:color w:val="000000"/>
          <w:lang w:val="ro-MD"/>
        </w:rPr>
        <w:t>suprafaţă</w:t>
      </w:r>
      <w:proofErr w:type="spellEnd"/>
      <w:r w:rsidRPr="00E30017">
        <w:rPr>
          <w:color w:val="000000"/>
          <w:lang w:val="ro-MD"/>
        </w:rPr>
        <w:t xml:space="preserve"> şi subterane; </w:t>
      </w:r>
    </w:p>
    <w:p w14:paraId="0609A1A9"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f)</w:t>
      </w:r>
      <w:r w:rsidRPr="00E30017">
        <w:rPr>
          <w:color w:val="000000"/>
          <w:lang w:val="ro-MD"/>
        </w:rPr>
        <w:tab/>
        <w:t xml:space="preserve">produsele de </w:t>
      </w:r>
      <w:proofErr w:type="spellStart"/>
      <w:r w:rsidRPr="00E30017">
        <w:rPr>
          <w:color w:val="000000"/>
          <w:lang w:val="ro-MD"/>
        </w:rPr>
        <w:t>putrefacţie</w:t>
      </w:r>
      <w:proofErr w:type="spellEnd"/>
      <w:r w:rsidRPr="00E30017">
        <w:rPr>
          <w:color w:val="000000"/>
          <w:lang w:val="ro-MD"/>
        </w:rPr>
        <w:t xml:space="preserve"> a arborilor, </w:t>
      </w:r>
      <w:proofErr w:type="spellStart"/>
      <w:r w:rsidRPr="00E30017">
        <w:rPr>
          <w:color w:val="000000"/>
          <w:lang w:val="ro-MD"/>
        </w:rPr>
        <w:t>arbuştilor</w:t>
      </w:r>
      <w:proofErr w:type="spellEnd"/>
      <w:r w:rsidRPr="00E30017">
        <w:rPr>
          <w:color w:val="000000"/>
          <w:lang w:val="ro-MD"/>
        </w:rPr>
        <w:t xml:space="preserve"> şi </w:t>
      </w:r>
      <w:proofErr w:type="spellStart"/>
      <w:r w:rsidRPr="00E30017">
        <w:rPr>
          <w:color w:val="000000"/>
          <w:lang w:val="ro-MD"/>
        </w:rPr>
        <w:t>deşeurilor</w:t>
      </w:r>
      <w:proofErr w:type="spellEnd"/>
      <w:r w:rsidRPr="00E30017">
        <w:rPr>
          <w:color w:val="000000"/>
          <w:lang w:val="ro-MD"/>
        </w:rPr>
        <w:t xml:space="preserve"> de </w:t>
      </w:r>
      <w:proofErr w:type="spellStart"/>
      <w:r w:rsidRPr="00E30017">
        <w:rPr>
          <w:color w:val="000000"/>
          <w:lang w:val="ro-MD"/>
        </w:rPr>
        <w:t>construcţie</w:t>
      </w:r>
      <w:proofErr w:type="spellEnd"/>
      <w:r w:rsidRPr="00E30017">
        <w:rPr>
          <w:color w:val="000000"/>
          <w:lang w:val="ro-MD"/>
        </w:rPr>
        <w:t xml:space="preserve"> înhumate care poluează aerul, solul, apele de </w:t>
      </w:r>
      <w:proofErr w:type="spellStart"/>
      <w:r w:rsidRPr="00E30017">
        <w:rPr>
          <w:color w:val="000000"/>
          <w:lang w:val="ro-MD"/>
        </w:rPr>
        <w:t>suprafaţă</w:t>
      </w:r>
      <w:proofErr w:type="spellEnd"/>
      <w:r w:rsidRPr="00E30017">
        <w:rPr>
          <w:color w:val="000000"/>
          <w:lang w:val="ro-MD"/>
        </w:rPr>
        <w:t xml:space="preserve"> şi subterane;</w:t>
      </w:r>
    </w:p>
    <w:p w14:paraId="3A8B952E"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g)</w:t>
      </w:r>
      <w:r w:rsidRPr="00E30017">
        <w:rPr>
          <w:color w:val="000000"/>
          <w:lang w:val="ro-MD"/>
        </w:rPr>
        <w:tab/>
        <w:t xml:space="preserve">gazele formate la producerea amestecurilor de beton asfaltic la întreprinderile de profil, la producerea şi prelucrarea bitumului, care </w:t>
      </w:r>
      <w:proofErr w:type="spellStart"/>
      <w:r w:rsidRPr="00E30017">
        <w:rPr>
          <w:color w:val="000000"/>
          <w:lang w:val="ro-MD"/>
        </w:rPr>
        <w:t>conţin</w:t>
      </w:r>
      <w:proofErr w:type="spellEnd"/>
      <w:r w:rsidRPr="00E30017">
        <w:rPr>
          <w:color w:val="000000"/>
          <w:lang w:val="ro-MD"/>
        </w:rPr>
        <w:t xml:space="preserve"> oxid de carbon, oxizi de azot, sulf, hidrocarburi, </w:t>
      </w:r>
      <w:r w:rsidR="00135D1A" w:rsidRPr="00E06911">
        <w:rPr>
          <w:color w:val="000000"/>
          <w:lang w:val="ro-RO"/>
        </w:rPr>
        <w:t>benzopirină</w:t>
      </w:r>
      <w:r w:rsidRPr="00E30017">
        <w:rPr>
          <w:color w:val="000000"/>
          <w:lang w:val="ro-MD"/>
        </w:rPr>
        <w:t>, funingine, praf;</w:t>
      </w:r>
    </w:p>
    <w:p w14:paraId="17E6D5D0"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h)</w:t>
      </w:r>
      <w:r w:rsidRPr="00E30017">
        <w:rPr>
          <w:color w:val="000000"/>
          <w:lang w:val="ro-MD"/>
        </w:rPr>
        <w:tab/>
        <w:t xml:space="preserve">praful rezultat din activitatea întreprinderilor şi utilajelor industriale, cum ar fi: </w:t>
      </w:r>
      <w:proofErr w:type="spellStart"/>
      <w:r w:rsidRPr="00E30017">
        <w:rPr>
          <w:color w:val="000000"/>
          <w:lang w:val="ro-MD"/>
        </w:rPr>
        <w:t>instalaţiile</w:t>
      </w:r>
      <w:proofErr w:type="spellEnd"/>
      <w:r w:rsidRPr="00E30017">
        <w:rPr>
          <w:color w:val="000000"/>
          <w:lang w:val="ro-MD"/>
        </w:rPr>
        <w:t xml:space="preserve"> de concasare a pietrei, </w:t>
      </w:r>
      <w:proofErr w:type="spellStart"/>
      <w:r w:rsidRPr="00E30017">
        <w:rPr>
          <w:color w:val="000000"/>
          <w:lang w:val="ro-MD"/>
        </w:rPr>
        <w:t>unităţile</w:t>
      </w:r>
      <w:proofErr w:type="spellEnd"/>
      <w:r w:rsidRPr="00E30017">
        <w:rPr>
          <w:color w:val="000000"/>
          <w:lang w:val="ro-MD"/>
        </w:rPr>
        <w:t xml:space="preserve"> de producere a betonului armat etc.;</w:t>
      </w:r>
    </w:p>
    <w:p w14:paraId="0DA546B6" w14:textId="77777777" w:rsidR="003533A3" w:rsidRPr="00E30017" w:rsidRDefault="003533A3" w:rsidP="005D3A9F">
      <w:pPr>
        <w:pStyle w:val="aa"/>
        <w:tabs>
          <w:tab w:val="left" w:pos="426"/>
        </w:tabs>
        <w:spacing w:before="0" w:beforeAutospacing="0" w:after="0"/>
        <w:ind w:left="426" w:hanging="426"/>
        <w:jc w:val="both"/>
        <w:rPr>
          <w:color w:val="000000"/>
          <w:lang w:val="ro-MD"/>
        </w:rPr>
      </w:pPr>
      <w:r w:rsidRPr="00E30017">
        <w:rPr>
          <w:bCs/>
          <w:color w:val="000000"/>
          <w:lang w:val="ro-MD"/>
        </w:rPr>
        <w:t>i)</w:t>
      </w:r>
      <w:r w:rsidRPr="00E30017">
        <w:rPr>
          <w:color w:val="000000"/>
          <w:lang w:val="ro-MD"/>
        </w:rPr>
        <w:tab/>
        <w:t xml:space="preserve">combustibilii şi </w:t>
      </w:r>
      <w:proofErr w:type="spellStart"/>
      <w:r w:rsidRPr="00E30017">
        <w:rPr>
          <w:color w:val="000000"/>
          <w:lang w:val="ro-MD"/>
        </w:rPr>
        <w:t>lubrifianţii</w:t>
      </w:r>
      <w:proofErr w:type="spellEnd"/>
      <w:r w:rsidRPr="00E30017">
        <w:rPr>
          <w:color w:val="000000"/>
          <w:lang w:val="ro-MD"/>
        </w:rPr>
        <w:t xml:space="preserve"> </w:t>
      </w:r>
      <w:proofErr w:type="spellStart"/>
      <w:r w:rsidRPr="00E30017">
        <w:rPr>
          <w:color w:val="000000"/>
          <w:lang w:val="ro-MD"/>
        </w:rPr>
        <w:t>dispersaţi</w:t>
      </w:r>
      <w:proofErr w:type="spellEnd"/>
      <w:r w:rsidRPr="00E30017">
        <w:rPr>
          <w:color w:val="000000"/>
          <w:lang w:val="ro-MD"/>
        </w:rPr>
        <w:t xml:space="preserve"> de utilajele folosite la </w:t>
      </w:r>
      <w:proofErr w:type="spellStart"/>
      <w:r w:rsidRPr="00E30017">
        <w:rPr>
          <w:color w:val="000000"/>
          <w:lang w:val="ro-MD"/>
        </w:rPr>
        <w:t>construcţia</w:t>
      </w:r>
      <w:proofErr w:type="spellEnd"/>
      <w:r w:rsidRPr="00E30017">
        <w:rPr>
          <w:color w:val="000000"/>
          <w:lang w:val="ro-MD"/>
        </w:rPr>
        <w:t xml:space="preserve"> drumurilor;</w:t>
      </w:r>
    </w:p>
    <w:p w14:paraId="189665CC" w14:textId="77777777" w:rsidR="003533A3" w:rsidRDefault="003533A3" w:rsidP="005D3A9F">
      <w:pPr>
        <w:tabs>
          <w:tab w:val="left" w:pos="426"/>
        </w:tabs>
        <w:ind w:left="426" w:hanging="426"/>
        <w:jc w:val="both"/>
        <w:rPr>
          <w:color w:val="000000"/>
          <w:lang w:val="ro-MD"/>
        </w:rPr>
      </w:pPr>
      <w:r w:rsidRPr="00E30017">
        <w:rPr>
          <w:bCs/>
          <w:color w:val="000000"/>
          <w:lang w:val="ro-MD"/>
        </w:rPr>
        <w:t>k)</w:t>
      </w:r>
      <w:r w:rsidRPr="00E30017">
        <w:rPr>
          <w:color w:val="000000"/>
          <w:lang w:val="ro-MD"/>
        </w:rPr>
        <w:tab/>
        <w:t xml:space="preserve">combustibilii şi </w:t>
      </w:r>
      <w:proofErr w:type="spellStart"/>
      <w:r w:rsidRPr="00E30017">
        <w:rPr>
          <w:color w:val="000000"/>
          <w:lang w:val="ro-MD"/>
        </w:rPr>
        <w:t>lubrifianţii</w:t>
      </w:r>
      <w:proofErr w:type="spellEnd"/>
      <w:r w:rsidRPr="00E30017">
        <w:rPr>
          <w:color w:val="000000"/>
          <w:lang w:val="ro-MD"/>
        </w:rPr>
        <w:t xml:space="preserve">, </w:t>
      </w:r>
      <w:proofErr w:type="spellStart"/>
      <w:r w:rsidRPr="00E30017">
        <w:rPr>
          <w:color w:val="000000"/>
          <w:lang w:val="ro-MD"/>
        </w:rPr>
        <w:t>deşeurile</w:t>
      </w:r>
      <w:proofErr w:type="spellEnd"/>
      <w:r w:rsidRPr="00E30017">
        <w:rPr>
          <w:color w:val="000000"/>
          <w:lang w:val="ro-MD"/>
        </w:rPr>
        <w:t xml:space="preserve"> tehnice şi menajere, provenite de la obiectele de asigurare a </w:t>
      </w:r>
      <w:proofErr w:type="spellStart"/>
      <w:r w:rsidRPr="00E30017">
        <w:rPr>
          <w:color w:val="000000"/>
          <w:lang w:val="ro-MD"/>
        </w:rPr>
        <w:t>construcţiei</w:t>
      </w:r>
      <w:proofErr w:type="spellEnd"/>
      <w:r w:rsidRPr="00E30017">
        <w:rPr>
          <w:color w:val="000000"/>
          <w:lang w:val="ro-MD"/>
        </w:rPr>
        <w:t xml:space="preserve"> drumurilor (locuri de parcare a utilajelor şi vehiculelor utilizate la </w:t>
      </w:r>
      <w:proofErr w:type="spellStart"/>
      <w:r w:rsidRPr="00E30017">
        <w:rPr>
          <w:color w:val="000000"/>
          <w:lang w:val="ro-MD"/>
        </w:rPr>
        <w:t>construcţia</w:t>
      </w:r>
      <w:proofErr w:type="spellEnd"/>
      <w:r w:rsidRPr="00E30017">
        <w:rPr>
          <w:color w:val="000000"/>
          <w:lang w:val="ro-MD"/>
        </w:rPr>
        <w:t xml:space="preserve"> drumurilor, depozite de combustibili şi </w:t>
      </w:r>
      <w:proofErr w:type="spellStart"/>
      <w:r w:rsidRPr="00E30017">
        <w:rPr>
          <w:color w:val="000000"/>
          <w:lang w:val="ro-MD"/>
        </w:rPr>
        <w:t>lubrifanţi</w:t>
      </w:r>
      <w:proofErr w:type="spellEnd"/>
      <w:r w:rsidRPr="00E30017">
        <w:rPr>
          <w:color w:val="000000"/>
          <w:lang w:val="ro-MD"/>
        </w:rPr>
        <w:t>, puncte de deservire tehnică, serviciile de gestionare a lucrărilor etc.)</w:t>
      </w:r>
      <w:r w:rsidR="00646C88" w:rsidRPr="00E30017">
        <w:rPr>
          <w:color w:val="000000"/>
          <w:lang w:val="ro-MD"/>
        </w:rPr>
        <w:t>.</w:t>
      </w:r>
    </w:p>
    <w:p w14:paraId="5CCC06FE" w14:textId="77777777" w:rsidR="00D63B16" w:rsidRPr="00E30017" w:rsidRDefault="00D63B16" w:rsidP="00D63B16">
      <w:pPr>
        <w:tabs>
          <w:tab w:val="left" w:pos="426"/>
        </w:tabs>
        <w:jc w:val="both"/>
        <w:rPr>
          <w:lang w:val="ro-MD"/>
        </w:rPr>
      </w:pPr>
    </w:p>
    <w:p w14:paraId="1A352DD8" w14:textId="77777777" w:rsidR="003533A3" w:rsidRPr="00E30017" w:rsidRDefault="00646C88" w:rsidP="00D63B16">
      <w:pPr>
        <w:rPr>
          <w:lang w:val="ro-MD"/>
        </w:rPr>
      </w:pPr>
      <w:r w:rsidRPr="00E30017">
        <w:rPr>
          <w:b/>
          <w:bCs/>
          <w:lang w:val="ro-MD"/>
        </w:rPr>
        <w:t>8</w:t>
      </w:r>
      <w:r w:rsidR="003533A3" w:rsidRPr="00E30017">
        <w:rPr>
          <w:b/>
          <w:bCs/>
          <w:lang w:val="ro-MD"/>
        </w:rPr>
        <w:t>.4</w:t>
      </w:r>
      <w:r w:rsidR="003533A3" w:rsidRPr="00E30017">
        <w:rPr>
          <w:b/>
          <w:bCs/>
          <w:lang w:val="ro-MD"/>
        </w:rPr>
        <w:tab/>
        <w:t>Prevenirea formării prafului</w:t>
      </w:r>
    </w:p>
    <w:p w14:paraId="052C7CB5" w14:textId="77777777" w:rsidR="00D63B16" w:rsidRDefault="00D63B16" w:rsidP="00D63B16">
      <w:pPr>
        <w:pStyle w:val="aa"/>
        <w:spacing w:before="0" w:beforeAutospacing="0" w:after="0"/>
        <w:jc w:val="both"/>
        <w:rPr>
          <w:b/>
          <w:bCs/>
          <w:lang w:val="ro-MD"/>
        </w:rPr>
      </w:pPr>
    </w:p>
    <w:p w14:paraId="16B8D8F0" w14:textId="77777777" w:rsidR="003533A3" w:rsidRPr="00E30017" w:rsidRDefault="00646C88" w:rsidP="00D63B16">
      <w:pPr>
        <w:pStyle w:val="aa"/>
        <w:spacing w:before="0" w:beforeAutospacing="0" w:after="0"/>
        <w:jc w:val="both"/>
        <w:rPr>
          <w:lang w:val="ro-MD"/>
        </w:rPr>
      </w:pPr>
      <w:r w:rsidRPr="00E30017">
        <w:rPr>
          <w:b/>
          <w:bCs/>
          <w:lang w:val="ro-MD"/>
        </w:rPr>
        <w:t>8</w:t>
      </w:r>
      <w:r w:rsidR="003533A3" w:rsidRPr="00E30017">
        <w:rPr>
          <w:b/>
          <w:bCs/>
          <w:lang w:val="ro-MD"/>
        </w:rPr>
        <w:t>.4.1</w:t>
      </w:r>
      <w:r w:rsidR="003533A3" w:rsidRPr="00E30017">
        <w:rPr>
          <w:bCs/>
          <w:lang w:val="ro-MD"/>
        </w:rPr>
        <w:tab/>
      </w:r>
      <w:r w:rsidR="003533A3" w:rsidRPr="00E30017">
        <w:rPr>
          <w:lang w:val="ro-MD"/>
        </w:rPr>
        <w:t xml:space="preserve">În procesul proiectării drumurilor, în calitate de măsuri prioritare orientate spre reducerea </w:t>
      </w:r>
      <w:proofErr w:type="spellStart"/>
      <w:r w:rsidR="003533A3" w:rsidRPr="00E30017">
        <w:rPr>
          <w:lang w:val="ro-MD"/>
        </w:rPr>
        <w:t>cantităţii</w:t>
      </w:r>
      <w:proofErr w:type="spellEnd"/>
      <w:r w:rsidR="003533A3" w:rsidRPr="00E30017">
        <w:rPr>
          <w:lang w:val="ro-MD"/>
        </w:rPr>
        <w:t xml:space="preserve"> de praf format la exploatarea acestora, trebuie prevăzute: </w:t>
      </w:r>
    </w:p>
    <w:p w14:paraId="4C6736F8" w14:textId="77777777" w:rsidR="00646C88" w:rsidRPr="00E30017" w:rsidRDefault="00646C88" w:rsidP="00646C88">
      <w:pPr>
        <w:pStyle w:val="aa"/>
        <w:spacing w:before="0" w:beforeAutospacing="0" w:after="0"/>
        <w:jc w:val="both"/>
        <w:rPr>
          <w:lang w:val="ro-MD"/>
        </w:rPr>
      </w:pPr>
    </w:p>
    <w:p w14:paraId="2EB4A262"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utilizarea îmbrăcămin</w:t>
      </w:r>
      <w:r w:rsidR="00135D1A">
        <w:rPr>
          <w:color w:val="000000"/>
          <w:lang w:val="ro-MD"/>
        </w:rPr>
        <w:t>ț</w:t>
      </w:r>
      <w:r w:rsidRPr="00E30017">
        <w:rPr>
          <w:color w:val="000000"/>
          <w:lang w:val="ro-MD"/>
        </w:rPr>
        <w:t xml:space="preserve">ilor rutiere modernizate care exclud formarea prafului, inclusiv pe </w:t>
      </w:r>
      <w:proofErr w:type="spellStart"/>
      <w:r w:rsidRPr="00E30017">
        <w:rPr>
          <w:color w:val="000000"/>
          <w:lang w:val="ro-MD"/>
        </w:rPr>
        <w:t>porţiunile</w:t>
      </w:r>
      <w:proofErr w:type="spellEnd"/>
      <w:r w:rsidRPr="00E30017">
        <w:rPr>
          <w:color w:val="000000"/>
          <w:lang w:val="ro-MD"/>
        </w:rPr>
        <w:t xml:space="preserve"> de drum cu </w:t>
      </w:r>
      <w:proofErr w:type="spellStart"/>
      <w:r w:rsidRPr="00E30017">
        <w:rPr>
          <w:color w:val="000000"/>
          <w:lang w:val="ro-MD"/>
        </w:rPr>
        <w:t>circulaţie</w:t>
      </w:r>
      <w:proofErr w:type="spellEnd"/>
      <w:r w:rsidRPr="00E30017">
        <w:rPr>
          <w:color w:val="000000"/>
          <w:lang w:val="ro-MD"/>
        </w:rPr>
        <w:t xml:space="preserve"> redusă, care tranzitează </w:t>
      </w:r>
      <w:proofErr w:type="spellStart"/>
      <w:r w:rsidRPr="00E30017">
        <w:rPr>
          <w:color w:val="000000"/>
          <w:lang w:val="ro-MD"/>
        </w:rPr>
        <w:t>localităţile</w:t>
      </w:r>
      <w:proofErr w:type="spellEnd"/>
      <w:r w:rsidRPr="00E30017">
        <w:rPr>
          <w:color w:val="000000"/>
          <w:lang w:val="ro-MD"/>
        </w:rPr>
        <w:t xml:space="preserve"> sau din imediata apropiere a blocurilor locative izolate, complexelor sanatori</w:t>
      </w:r>
      <w:r w:rsidR="00135D1A">
        <w:rPr>
          <w:color w:val="000000"/>
          <w:lang w:val="ro-MD"/>
        </w:rPr>
        <w:t>i</w:t>
      </w:r>
      <w:r w:rsidRPr="00E30017">
        <w:rPr>
          <w:color w:val="000000"/>
          <w:lang w:val="ro-MD"/>
        </w:rPr>
        <w:t xml:space="preserve">, </w:t>
      </w:r>
      <w:proofErr w:type="spellStart"/>
      <w:r w:rsidRPr="00E30017">
        <w:rPr>
          <w:color w:val="000000"/>
          <w:lang w:val="ro-MD"/>
        </w:rPr>
        <w:t>şcolilor</w:t>
      </w:r>
      <w:proofErr w:type="spellEnd"/>
      <w:r w:rsidRPr="00E30017">
        <w:rPr>
          <w:color w:val="000000"/>
          <w:lang w:val="ro-MD"/>
        </w:rPr>
        <w:t xml:space="preserve">, taberelor de odihnă pentru copii, zonelor de agrement, precum şi pe drumurile care intersectează terenurile agricole, unde praful are un impact negativ deosebit asupra recoltei şi </w:t>
      </w:r>
      <w:proofErr w:type="spellStart"/>
      <w:r w:rsidRPr="00E30017">
        <w:rPr>
          <w:color w:val="000000"/>
          <w:lang w:val="ro-MD"/>
        </w:rPr>
        <w:t>calităţii</w:t>
      </w:r>
      <w:proofErr w:type="spellEnd"/>
      <w:r w:rsidRPr="00E30017">
        <w:rPr>
          <w:color w:val="000000"/>
          <w:lang w:val="ro-MD"/>
        </w:rPr>
        <w:t xml:space="preserve"> produselor agricole;</w:t>
      </w:r>
    </w:p>
    <w:p w14:paraId="62C65EB8"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consolidarea acostamentelor; </w:t>
      </w:r>
    </w:p>
    <w:p w14:paraId="6F2C9FDE"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consolidarea pantelor terasamentului construit din tipuri de sol supuse eroziunii eoliene; </w:t>
      </w:r>
    </w:p>
    <w:p w14:paraId="1DFDFE7D"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d)</w:t>
      </w:r>
      <w:r w:rsidRPr="00E30017">
        <w:rPr>
          <w:bCs/>
          <w:color w:val="000000"/>
          <w:lang w:val="ro-MD"/>
        </w:rPr>
        <w:tab/>
      </w:r>
      <w:r w:rsidRPr="00E30017">
        <w:rPr>
          <w:color w:val="000000"/>
          <w:lang w:val="ro-MD"/>
        </w:rPr>
        <w:t xml:space="preserve">pavarea unor </w:t>
      </w:r>
      <w:proofErr w:type="spellStart"/>
      <w:r w:rsidRPr="00E30017">
        <w:rPr>
          <w:color w:val="000000"/>
          <w:lang w:val="ro-MD"/>
        </w:rPr>
        <w:t>porţiuni</w:t>
      </w:r>
      <w:proofErr w:type="spellEnd"/>
      <w:r w:rsidRPr="00E30017">
        <w:rPr>
          <w:color w:val="000000"/>
          <w:lang w:val="ro-MD"/>
        </w:rPr>
        <w:t xml:space="preserve"> suficient de lungi ale drumurilor de acces neasfaltate şi de </w:t>
      </w:r>
      <w:proofErr w:type="spellStart"/>
      <w:r w:rsidRPr="00E30017">
        <w:rPr>
          <w:color w:val="000000"/>
          <w:lang w:val="ro-MD"/>
        </w:rPr>
        <w:t>pămînt</w:t>
      </w:r>
      <w:proofErr w:type="spellEnd"/>
      <w:r w:rsidRPr="00E30017">
        <w:rPr>
          <w:color w:val="000000"/>
          <w:lang w:val="ro-MD"/>
        </w:rPr>
        <w:t xml:space="preserve"> pentru a evita aducerea pe drumul principal a solului pe </w:t>
      </w:r>
      <w:proofErr w:type="spellStart"/>
      <w:r w:rsidRPr="00E30017">
        <w:rPr>
          <w:color w:val="000000"/>
          <w:lang w:val="ro-MD"/>
        </w:rPr>
        <w:t>roţile</w:t>
      </w:r>
      <w:proofErr w:type="spellEnd"/>
      <w:r w:rsidRPr="00E30017">
        <w:rPr>
          <w:color w:val="000000"/>
          <w:lang w:val="ro-MD"/>
        </w:rPr>
        <w:t xml:space="preserve"> vehiculelor; </w:t>
      </w:r>
    </w:p>
    <w:p w14:paraId="3418B82F"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e)</w:t>
      </w:r>
      <w:r w:rsidRPr="00E30017">
        <w:rPr>
          <w:color w:val="000000"/>
          <w:lang w:val="ro-MD"/>
        </w:rPr>
        <w:tab/>
        <w:t xml:space="preserve">crearea </w:t>
      </w:r>
      <w:proofErr w:type="spellStart"/>
      <w:r w:rsidRPr="00E30017">
        <w:rPr>
          <w:color w:val="000000"/>
          <w:lang w:val="ro-MD"/>
        </w:rPr>
        <w:t>spaţiilor</w:t>
      </w:r>
      <w:proofErr w:type="spellEnd"/>
      <w:r w:rsidRPr="00E30017">
        <w:rPr>
          <w:color w:val="000000"/>
          <w:lang w:val="ro-MD"/>
        </w:rPr>
        <w:t xml:space="preserve"> verzi de-a lungul drumurilor;</w:t>
      </w:r>
    </w:p>
    <w:p w14:paraId="335EB473" w14:textId="77777777" w:rsidR="003533A3" w:rsidRPr="00E30017" w:rsidRDefault="003533A3" w:rsidP="00646C88">
      <w:pPr>
        <w:ind w:left="426" w:hanging="426"/>
        <w:rPr>
          <w:color w:val="000000"/>
          <w:lang w:val="ro-MD"/>
        </w:rPr>
      </w:pPr>
      <w:r w:rsidRPr="00E30017">
        <w:rPr>
          <w:bCs/>
          <w:color w:val="000000"/>
          <w:lang w:val="ro-MD"/>
        </w:rPr>
        <w:t>f)</w:t>
      </w:r>
      <w:r w:rsidRPr="00E30017">
        <w:rPr>
          <w:color w:val="000000"/>
          <w:lang w:val="ro-MD"/>
        </w:rPr>
        <w:tab/>
        <w:t xml:space="preserve">aplicarea profilurilor transversale ale carosabilului, tipurilor de îmbrăcăminte rutieră, </w:t>
      </w:r>
      <w:proofErr w:type="spellStart"/>
      <w:r w:rsidRPr="00E30017">
        <w:rPr>
          <w:color w:val="000000"/>
          <w:lang w:val="ro-MD"/>
        </w:rPr>
        <w:t>soluţiilor</w:t>
      </w:r>
      <w:proofErr w:type="spellEnd"/>
      <w:r w:rsidRPr="00E30017">
        <w:rPr>
          <w:color w:val="000000"/>
          <w:lang w:val="ro-MD"/>
        </w:rPr>
        <w:t xml:space="preserve"> de </w:t>
      </w:r>
      <w:proofErr w:type="spellStart"/>
      <w:r w:rsidRPr="00E30017">
        <w:rPr>
          <w:color w:val="000000"/>
          <w:lang w:val="ro-MD"/>
        </w:rPr>
        <w:t>intersecţie</w:t>
      </w:r>
      <w:proofErr w:type="spellEnd"/>
      <w:r w:rsidRPr="00E30017">
        <w:rPr>
          <w:color w:val="000000"/>
          <w:lang w:val="ro-MD"/>
        </w:rPr>
        <w:t xml:space="preserve"> a drumurilor, rampelor de </w:t>
      </w:r>
      <w:proofErr w:type="spellStart"/>
      <w:r w:rsidRPr="00E30017">
        <w:rPr>
          <w:color w:val="000000"/>
          <w:lang w:val="ro-MD"/>
        </w:rPr>
        <w:t>staţionare</w:t>
      </w:r>
      <w:proofErr w:type="spellEnd"/>
      <w:r w:rsidRPr="00E30017">
        <w:rPr>
          <w:color w:val="000000"/>
          <w:lang w:val="ro-MD"/>
        </w:rPr>
        <w:t xml:space="preserve"> a vehiculelor, </w:t>
      </w:r>
      <w:proofErr w:type="spellStart"/>
      <w:r w:rsidRPr="00E30017">
        <w:rPr>
          <w:color w:val="000000"/>
          <w:lang w:val="ro-MD"/>
        </w:rPr>
        <w:t>instalaţiilor</w:t>
      </w:r>
      <w:proofErr w:type="spellEnd"/>
      <w:r w:rsidRPr="00E30017">
        <w:rPr>
          <w:color w:val="000000"/>
          <w:lang w:val="ro-MD"/>
        </w:rPr>
        <w:t xml:space="preserve"> de îngrădire, „insulelor de securitate”, care ar facilita salubrizarea </w:t>
      </w:r>
      <w:proofErr w:type="spellStart"/>
      <w:r w:rsidRPr="00E30017">
        <w:rPr>
          <w:color w:val="000000"/>
          <w:lang w:val="ro-MD"/>
        </w:rPr>
        <w:t>părţii</w:t>
      </w:r>
      <w:proofErr w:type="spellEnd"/>
      <w:r w:rsidRPr="00E30017">
        <w:rPr>
          <w:color w:val="000000"/>
          <w:lang w:val="ro-MD"/>
        </w:rPr>
        <w:t xml:space="preserve"> carosabile a drumurilor în procesul exploatării.</w:t>
      </w:r>
    </w:p>
    <w:p w14:paraId="533D5D4B" w14:textId="77777777" w:rsidR="00646C88" w:rsidRPr="00E30017" w:rsidRDefault="00646C88" w:rsidP="00646C88">
      <w:pPr>
        <w:ind w:left="426" w:hanging="426"/>
        <w:rPr>
          <w:lang w:val="ro-MD"/>
        </w:rPr>
      </w:pPr>
    </w:p>
    <w:p w14:paraId="7430E4F4" w14:textId="77777777" w:rsidR="003533A3" w:rsidRPr="00E30017" w:rsidRDefault="00646C88" w:rsidP="00646C88">
      <w:pPr>
        <w:pStyle w:val="aa"/>
        <w:spacing w:before="0" w:beforeAutospacing="0" w:after="0"/>
        <w:jc w:val="both"/>
        <w:rPr>
          <w:color w:val="000000"/>
          <w:lang w:val="ro-MD"/>
        </w:rPr>
      </w:pPr>
      <w:r w:rsidRPr="00E30017">
        <w:rPr>
          <w:b/>
          <w:bCs/>
          <w:color w:val="000000"/>
          <w:lang w:val="ro-MD"/>
        </w:rPr>
        <w:t>8</w:t>
      </w:r>
      <w:r w:rsidR="003533A3" w:rsidRPr="00E30017">
        <w:rPr>
          <w:b/>
          <w:bCs/>
          <w:color w:val="000000"/>
          <w:lang w:val="ro-MD"/>
        </w:rPr>
        <w:t>.</w:t>
      </w:r>
      <w:r w:rsidR="003533A3" w:rsidRPr="00E30017">
        <w:rPr>
          <w:b/>
          <w:bCs/>
          <w:lang w:val="ro-MD"/>
        </w:rPr>
        <w:t>4.</w:t>
      </w:r>
      <w:r w:rsidR="003533A3" w:rsidRPr="00E30017">
        <w:rPr>
          <w:b/>
          <w:bCs/>
          <w:color w:val="000000"/>
          <w:lang w:val="ro-MD"/>
        </w:rPr>
        <w:t>2</w:t>
      </w:r>
      <w:r w:rsidR="003533A3" w:rsidRPr="00E30017">
        <w:rPr>
          <w:b/>
          <w:bCs/>
          <w:color w:val="000000"/>
          <w:lang w:val="ro-MD"/>
        </w:rPr>
        <w:tab/>
      </w:r>
      <w:r w:rsidR="003533A3" w:rsidRPr="00E30017">
        <w:rPr>
          <w:color w:val="000000"/>
          <w:lang w:val="ro-MD"/>
        </w:rPr>
        <w:t>Pentru a preveni formarea prafului în procesul exploatării drumurilor se recomandă:</w:t>
      </w:r>
    </w:p>
    <w:p w14:paraId="12CC5543" w14:textId="77777777" w:rsidR="00646C88" w:rsidRPr="00E30017" w:rsidRDefault="00646C88" w:rsidP="00646C88">
      <w:pPr>
        <w:pStyle w:val="aa"/>
        <w:spacing w:before="0" w:beforeAutospacing="0" w:after="0"/>
        <w:jc w:val="both"/>
        <w:rPr>
          <w:lang w:val="ro-MD"/>
        </w:rPr>
      </w:pPr>
    </w:p>
    <w:p w14:paraId="43EF9F1E"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salubrizarea sistematică a carosabilului prin înlăturarea prafului şi noroiului;</w:t>
      </w:r>
    </w:p>
    <w:p w14:paraId="5AB80914"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b)</w:t>
      </w:r>
      <w:r w:rsidRPr="00E30017">
        <w:rPr>
          <w:bCs/>
          <w:color w:val="000000"/>
          <w:lang w:val="ro-MD"/>
        </w:rPr>
        <w:tab/>
      </w:r>
      <w:r w:rsidRPr="00E30017">
        <w:rPr>
          <w:color w:val="000000"/>
          <w:lang w:val="ro-MD"/>
        </w:rPr>
        <w:t>reabilitarea în timp util a sectoarelor deteriorate de carosabil şi taluzuri;</w:t>
      </w:r>
    </w:p>
    <w:p w14:paraId="61413388" w14:textId="77777777" w:rsidR="00811E3F" w:rsidRPr="00E30017" w:rsidRDefault="003533A3" w:rsidP="00646C88">
      <w:pPr>
        <w:pStyle w:val="aa"/>
        <w:spacing w:before="0" w:beforeAutospacing="0" w:after="0"/>
        <w:ind w:left="426" w:hanging="426"/>
        <w:jc w:val="both"/>
        <w:rPr>
          <w:color w:val="000000"/>
          <w:lang w:val="ro-MD"/>
        </w:rPr>
      </w:pPr>
      <w:r w:rsidRPr="00E30017">
        <w:rPr>
          <w:bCs/>
          <w:color w:val="000000"/>
          <w:lang w:val="ro-MD"/>
        </w:rPr>
        <w:t>c</w:t>
      </w:r>
      <w:r w:rsidRPr="00E30017">
        <w:rPr>
          <w:b/>
          <w:bCs/>
          <w:color w:val="000000"/>
          <w:lang w:val="ro-MD"/>
        </w:rPr>
        <w:t>)</w:t>
      </w:r>
      <w:r w:rsidRPr="00E30017">
        <w:rPr>
          <w:color w:val="000000"/>
          <w:lang w:val="ro-MD"/>
        </w:rPr>
        <w:tab/>
        <w:t xml:space="preserve">desprăfuirea drumurilor de </w:t>
      </w:r>
      <w:proofErr w:type="spellStart"/>
      <w:r w:rsidRPr="00E30017">
        <w:rPr>
          <w:color w:val="000000"/>
          <w:lang w:val="ro-MD"/>
        </w:rPr>
        <w:t>pămînt</w:t>
      </w:r>
      <w:proofErr w:type="spellEnd"/>
      <w:r w:rsidRPr="00E30017">
        <w:rPr>
          <w:color w:val="000000"/>
          <w:lang w:val="ro-MD"/>
        </w:rPr>
        <w:t xml:space="preserve"> şi a drumurilor cu îmbrăcăminte de </w:t>
      </w:r>
      <w:proofErr w:type="spellStart"/>
      <w:r w:rsidRPr="00E30017">
        <w:rPr>
          <w:color w:val="000000"/>
          <w:lang w:val="ro-MD"/>
        </w:rPr>
        <w:t>tranziţie</w:t>
      </w:r>
      <w:proofErr w:type="spellEnd"/>
      <w:r w:rsidRPr="00E30017">
        <w:rPr>
          <w:color w:val="000000"/>
          <w:lang w:val="ro-MD"/>
        </w:rPr>
        <w:t xml:space="preserve"> prin stropirea cu bitum sau emulsii bituminoase, iar pe </w:t>
      </w:r>
      <w:proofErr w:type="spellStart"/>
      <w:r w:rsidRPr="00E30017">
        <w:rPr>
          <w:color w:val="000000"/>
          <w:lang w:val="ro-MD"/>
        </w:rPr>
        <w:t>porţiunile</w:t>
      </w:r>
      <w:proofErr w:type="spellEnd"/>
      <w:r w:rsidRPr="00E30017">
        <w:rPr>
          <w:color w:val="000000"/>
          <w:lang w:val="ro-MD"/>
        </w:rPr>
        <w:t xml:space="preserve"> care traversează terenuri virane, situate la o </w:t>
      </w:r>
      <w:proofErr w:type="spellStart"/>
      <w:r w:rsidRPr="00E30017">
        <w:rPr>
          <w:color w:val="000000"/>
          <w:lang w:val="ro-MD"/>
        </w:rPr>
        <w:t>distanţă</w:t>
      </w:r>
      <w:proofErr w:type="spellEnd"/>
      <w:r w:rsidRPr="00E30017">
        <w:rPr>
          <w:color w:val="000000"/>
          <w:lang w:val="ro-MD"/>
        </w:rPr>
        <w:t xml:space="preserve"> de peste 100 metri de bazinele acvatice, se aplică </w:t>
      </w:r>
      <w:proofErr w:type="spellStart"/>
      <w:r w:rsidRPr="00E30017">
        <w:rPr>
          <w:color w:val="000000"/>
          <w:lang w:val="ro-MD"/>
        </w:rPr>
        <w:t>soluţii</w:t>
      </w:r>
      <w:proofErr w:type="spellEnd"/>
      <w:r w:rsidRPr="00E30017">
        <w:rPr>
          <w:color w:val="000000"/>
          <w:lang w:val="ro-MD"/>
        </w:rPr>
        <w:t xml:space="preserve"> de </w:t>
      </w:r>
      <w:r w:rsidR="00135D1A" w:rsidRPr="00135D1A">
        <w:rPr>
          <w:color w:val="000000"/>
          <w:lang w:val="ro-MD"/>
        </w:rPr>
        <w:t>clorură</w:t>
      </w:r>
      <w:r w:rsidRPr="00E30017">
        <w:rPr>
          <w:color w:val="000000"/>
          <w:lang w:val="ro-MD"/>
        </w:rPr>
        <w:t xml:space="preserve">. </w:t>
      </w:r>
    </w:p>
    <w:p w14:paraId="1D62DE7F" w14:textId="77777777" w:rsidR="00811E3F" w:rsidRPr="00E30017" w:rsidRDefault="00811E3F" w:rsidP="00646C88">
      <w:pPr>
        <w:pStyle w:val="aa"/>
        <w:spacing w:before="0" w:beforeAutospacing="0" w:after="0"/>
        <w:ind w:left="426" w:hanging="426"/>
        <w:jc w:val="both"/>
        <w:rPr>
          <w:color w:val="000000"/>
          <w:lang w:val="ro-MD"/>
        </w:rPr>
      </w:pPr>
    </w:p>
    <w:p w14:paraId="74FE6BCD" w14:textId="77777777" w:rsidR="003533A3" w:rsidRPr="00E30017" w:rsidRDefault="003533A3" w:rsidP="00811E3F">
      <w:pPr>
        <w:pStyle w:val="aa"/>
        <w:spacing w:before="0" w:beforeAutospacing="0" w:after="0"/>
        <w:jc w:val="both"/>
        <w:rPr>
          <w:lang w:val="ro-MD"/>
        </w:rPr>
      </w:pPr>
      <w:r w:rsidRPr="00E30017">
        <w:rPr>
          <w:color w:val="000000"/>
          <w:lang w:val="ro-MD"/>
        </w:rPr>
        <w:t xml:space="preserve">Aplicarea metodelor de desprăfuire pe segmentele de drumuri situate în zona de </w:t>
      </w:r>
      <w:proofErr w:type="spellStart"/>
      <w:r w:rsidRPr="00E30017">
        <w:rPr>
          <w:color w:val="000000"/>
          <w:lang w:val="ro-MD"/>
        </w:rPr>
        <w:t>protecţie</w:t>
      </w:r>
      <w:proofErr w:type="spellEnd"/>
      <w:r w:rsidRPr="00E30017">
        <w:rPr>
          <w:color w:val="000000"/>
          <w:lang w:val="ro-MD"/>
        </w:rPr>
        <w:t xml:space="preserve"> a apelor şi ariilor naturale protejate urmează a fi coordonată cu gestionarii terenurilor şi organele de </w:t>
      </w:r>
      <w:proofErr w:type="spellStart"/>
      <w:r w:rsidRPr="00E30017">
        <w:rPr>
          <w:color w:val="000000"/>
          <w:lang w:val="ro-MD"/>
        </w:rPr>
        <w:t>protecţie</w:t>
      </w:r>
      <w:proofErr w:type="spellEnd"/>
      <w:r w:rsidRPr="00E30017">
        <w:rPr>
          <w:color w:val="000000"/>
          <w:lang w:val="ro-MD"/>
        </w:rPr>
        <w:t xml:space="preserve"> a mediului</w:t>
      </w:r>
      <w:r w:rsidR="00646C88" w:rsidRPr="00E30017">
        <w:rPr>
          <w:color w:val="000000"/>
          <w:lang w:val="ro-MD"/>
        </w:rPr>
        <w:t>.</w:t>
      </w:r>
    </w:p>
    <w:p w14:paraId="5F7A841E" w14:textId="77777777" w:rsidR="003533A3" w:rsidRPr="00E30017" w:rsidRDefault="003533A3" w:rsidP="00646C88">
      <w:pPr>
        <w:rPr>
          <w:lang w:val="ro-MD"/>
        </w:rPr>
      </w:pPr>
    </w:p>
    <w:p w14:paraId="7A2B5B6C" w14:textId="77777777" w:rsidR="003533A3" w:rsidRPr="00E30017" w:rsidRDefault="00646C88" w:rsidP="00646C88">
      <w:pPr>
        <w:pStyle w:val="aa"/>
        <w:spacing w:before="0" w:beforeAutospacing="0" w:after="0"/>
        <w:jc w:val="both"/>
        <w:rPr>
          <w:lang w:val="ro-MD"/>
        </w:rPr>
      </w:pPr>
      <w:r w:rsidRPr="00E30017">
        <w:rPr>
          <w:b/>
          <w:bCs/>
          <w:lang w:val="ro-MD"/>
        </w:rPr>
        <w:t>8</w:t>
      </w:r>
      <w:r w:rsidR="003533A3" w:rsidRPr="00E30017">
        <w:rPr>
          <w:b/>
          <w:bCs/>
          <w:lang w:val="ro-MD"/>
        </w:rPr>
        <w:t>.4.3</w:t>
      </w:r>
      <w:r w:rsidR="003533A3" w:rsidRPr="00E30017">
        <w:rPr>
          <w:b/>
          <w:bCs/>
          <w:lang w:val="ro-MD"/>
        </w:rPr>
        <w:tab/>
      </w:r>
      <w:r w:rsidR="003533A3" w:rsidRPr="00E30017">
        <w:rPr>
          <w:lang w:val="ro-MD"/>
        </w:rPr>
        <w:t xml:space="preserve">În scopul reducerii </w:t>
      </w:r>
      <w:proofErr w:type="spellStart"/>
      <w:r w:rsidR="003533A3" w:rsidRPr="00E30017">
        <w:rPr>
          <w:lang w:val="ro-MD"/>
        </w:rPr>
        <w:t>cantităţii</w:t>
      </w:r>
      <w:proofErr w:type="spellEnd"/>
      <w:r w:rsidR="003533A3" w:rsidRPr="00E30017">
        <w:rPr>
          <w:lang w:val="ro-MD"/>
        </w:rPr>
        <w:t xml:space="preserve"> de praf 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drumurilor se prevăd următoarele măsuri:</w:t>
      </w:r>
    </w:p>
    <w:p w14:paraId="6C5F26FB" w14:textId="77777777" w:rsidR="00646C88" w:rsidRPr="00E30017" w:rsidRDefault="00646C88" w:rsidP="00646C88">
      <w:pPr>
        <w:pStyle w:val="aa"/>
        <w:spacing w:before="0" w:beforeAutospacing="0" w:after="0"/>
        <w:jc w:val="both"/>
        <w:rPr>
          <w:lang w:val="ro-MD"/>
        </w:rPr>
      </w:pPr>
    </w:p>
    <w:p w14:paraId="196768FE"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utilizarea utilajelor de </w:t>
      </w:r>
      <w:proofErr w:type="spellStart"/>
      <w:r w:rsidRPr="00E30017">
        <w:rPr>
          <w:color w:val="000000"/>
          <w:lang w:val="ro-MD"/>
        </w:rPr>
        <w:t>construcţie</w:t>
      </w:r>
      <w:proofErr w:type="spellEnd"/>
      <w:r w:rsidRPr="00E30017">
        <w:rPr>
          <w:color w:val="000000"/>
          <w:lang w:val="ro-MD"/>
        </w:rPr>
        <w:t xml:space="preserve"> a drumurilor şi a tehnologiilor de efectuare a lucrărilor care ar asigura minimizarea </w:t>
      </w:r>
      <w:proofErr w:type="spellStart"/>
      <w:r w:rsidRPr="00E30017">
        <w:rPr>
          <w:color w:val="000000"/>
          <w:lang w:val="ro-MD"/>
        </w:rPr>
        <w:t>cantităţii</w:t>
      </w:r>
      <w:proofErr w:type="spellEnd"/>
      <w:r w:rsidRPr="00E30017">
        <w:rPr>
          <w:color w:val="000000"/>
          <w:lang w:val="ro-MD"/>
        </w:rPr>
        <w:t xml:space="preserve"> de praf;</w:t>
      </w:r>
    </w:p>
    <w:p w14:paraId="2F338ADA"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pe timp uscat, la efectuarea lucrărilor de terasament, de extragere a materialelor de piatră şi pavare, se vor desprăfui </w:t>
      </w:r>
      <w:proofErr w:type="spellStart"/>
      <w:r w:rsidRPr="00E30017">
        <w:rPr>
          <w:color w:val="000000"/>
          <w:lang w:val="ro-MD"/>
        </w:rPr>
        <w:t>şantierul</w:t>
      </w:r>
      <w:proofErr w:type="spellEnd"/>
      <w:r w:rsidRPr="00E30017">
        <w:rPr>
          <w:color w:val="000000"/>
          <w:lang w:val="ro-MD"/>
        </w:rPr>
        <w:t xml:space="preserve"> de </w:t>
      </w:r>
      <w:proofErr w:type="spellStart"/>
      <w:r w:rsidRPr="00E30017">
        <w:rPr>
          <w:color w:val="000000"/>
          <w:lang w:val="ro-MD"/>
        </w:rPr>
        <w:t>construcţie</w:t>
      </w:r>
      <w:proofErr w:type="spellEnd"/>
      <w:r w:rsidRPr="00E30017">
        <w:rPr>
          <w:color w:val="000000"/>
          <w:lang w:val="ro-MD"/>
        </w:rPr>
        <w:t xml:space="preserve"> şi căile de acces prin stropirea cu apă sau cu </w:t>
      </w:r>
      <w:proofErr w:type="spellStart"/>
      <w:r w:rsidRPr="00E30017">
        <w:rPr>
          <w:color w:val="000000"/>
          <w:lang w:val="ro-MD"/>
        </w:rPr>
        <w:t>substanţe</w:t>
      </w:r>
      <w:proofErr w:type="spellEnd"/>
      <w:r w:rsidRPr="00E30017">
        <w:rPr>
          <w:color w:val="000000"/>
          <w:lang w:val="ro-MD"/>
        </w:rPr>
        <w:t xml:space="preserve"> speciale cu efect de </w:t>
      </w:r>
      <w:r w:rsidR="004D3752">
        <w:rPr>
          <w:color w:val="000000"/>
          <w:lang w:val="ro-MD"/>
        </w:rPr>
        <w:t>desprăfuire</w:t>
      </w:r>
      <w:r w:rsidRPr="00E30017">
        <w:rPr>
          <w:color w:val="000000"/>
          <w:lang w:val="ro-MD"/>
        </w:rPr>
        <w:t xml:space="preserve">; </w:t>
      </w:r>
    </w:p>
    <w:p w14:paraId="676297F9" w14:textId="77777777" w:rsidR="003533A3" w:rsidRPr="00E30017" w:rsidRDefault="003533A3" w:rsidP="00646C88">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consolidarea </w:t>
      </w:r>
      <w:proofErr w:type="spellStart"/>
      <w:r w:rsidRPr="00E30017">
        <w:rPr>
          <w:color w:val="000000"/>
          <w:lang w:val="ro-MD"/>
        </w:rPr>
        <w:t>spaţiului</w:t>
      </w:r>
      <w:proofErr w:type="spellEnd"/>
      <w:r w:rsidRPr="00E30017">
        <w:rPr>
          <w:color w:val="000000"/>
          <w:lang w:val="ro-MD"/>
        </w:rPr>
        <w:t xml:space="preserve"> de descărcare prin gazonare, acoperire cu </w:t>
      </w:r>
      <w:proofErr w:type="spellStart"/>
      <w:r w:rsidRPr="00E30017">
        <w:rPr>
          <w:color w:val="000000"/>
          <w:lang w:val="ro-MD"/>
        </w:rPr>
        <w:t>substanţe</w:t>
      </w:r>
      <w:proofErr w:type="spellEnd"/>
      <w:r w:rsidRPr="00E30017">
        <w:rPr>
          <w:color w:val="000000"/>
          <w:lang w:val="ro-MD"/>
        </w:rPr>
        <w:t xml:space="preserve"> hidrofobe sau stropire cu apă;</w:t>
      </w:r>
    </w:p>
    <w:p w14:paraId="4C6D0FEF" w14:textId="77777777" w:rsidR="003533A3" w:rsidRPr="00E30017" w:rsidRDefault="003533A3" w:rsidP="00646C88">
      <w:pPr>
        <w:ind w:left="426" w:hanging="426"/>
        <w:jc w:val="both"/>
        <w:rPr>
          <w:color w:val="000000"/>
          <w:lang w:val="ro-MD"/>
        </w:rPr>
      </w:pPr>
      <w:r w:rsidRPr="00E30017">
        <w:rPr>
          <w:bCs/>
          <w:color w:val="000000"/>
          <w:lang w:val="ro-MD"/>
        </w:rPr>
        <w:t>d)</w:t>
      </w:r>
      <w:r w:rsidRPr="00E30017">
        <w:rPr>
          <w:color w:val="000000"/>
          <w:lang w:val="ro-MD"/>
        </w:rPr>
        <w:tab/>
        <w:t xml:space="preserve">la întreprinderile de concasare a pietrei, </w:t>
      </w:r>
      <w:proofErr w:type="spellStart"/>
      <w:r w:rsidRPr="00E30017">
        <w:rPr>
          <w:color w:val="000000"/>
          <w:lang w:val="ro-MD"/>
        </w:rPr>
        <w:t>instalaţiile</w:t>
      </w:r>
      <w:proofErr w:type="spellEnd"/>
      <w:r w:rsidRPr="00E30017">
        <w:rPr>
          <w:color w:val="000000"/>
          <w:lang w:val="ro-MD"/>
        </w:rPr>
        <w:t xml:space="preserve"> de sortare a materialelor de piatră, în carierele de piatră, la uzinele de producere a betonului asfaltic şi a betonului de ciment, pentru a preveni ridicarea pe rampele de încărcare-descărcare a prafului în aer se va recurge la umezirea materialelor supuse prelucrării şi transportării, </w:t>
      </w:r>
      <w:proofErr w:type="spellStart"/>
      <w:r w:rsidRPr="00E30017">
        <w:rPr>
          <w:color w:val="000000"/>
          <w:lang w:val="ro-MD"/>
        </w:rPr>
        <w:t>construcţia</w:t>
      </w:r>
      <w:proofErr w:type="spellEnd"/>
      <w:r w:rsidRPr="00E30017">
        <w:rPr>
          <w:color w:val="000000"/>
          <w:lang w:val="ro-MD"/>
        </w:rPr>
        <w:t xml:space="preserve"> adăposturilor speciale conectate la sisteme de evacuare a prafului, utilizarea filtrelor de </w:t>
      </w:r>
      <w:proofErr w:type="spellStart"/>
      <w:r w:rsidRPr="00E30017">
        <w:rPr>
          <w:color w:val="000000"/>
          <w:lang w:val="ro-MD"/>
        </w:rPr>
        <w:t>reţinere</w:t>
      </w:r>
      <w:proofErr w:type="spellEnd"/>
      <w:r w:rsidRPr="00E30017">
        <w:rPr>
          <w:color w:val="000000"/>
          <w:lang w:val="ro-MD"/>
        </w:rPr>
        <w:t xml:space="preserve"> a prafului</w:t>
      </w:r>
      <w:r w:rsidR="00646C88" w:rsidRPr="00E30017">
        <w:rPr>
          <w:color w:val="000000"/>
          <w:lang w:val="ro-MD"/>
        </w:rPr>
        <w:t>.</w:t>
      </w:r>
    </w:p>
    <w:p w14:paraId="0F0933EC" w14:textId="77777777" w:rsidR="00646C88" w:rsidRPr="00E30017" w:rsidRDefault="00646C88" w:rsidP="00646C88">
      <w:pPr>
        <w:ind w:left="426" w:hanging="426"/>
        <w:jc w:val="both"/>
        <w:rPr>
          <w:lang w:val="ro-MD"/>
        </w:rPr>
      </w:pPr>
    </w:p>
    <w:p w14:paraId="6F198E04" w14:textId="77777777" w:rsidR="003533A3" w:rsidRPr="00E30017" w:rsidRDefault="00646C88" w:rsidP="00646C88">
      <w:pPr>
        <w:pStyle w:val="aa"/>
        <w:tabs>
          <w:tab w:val="left" w:pos="567"/>
        </w:tabs>
        <w:spacing w:before="0" w:beforeAutospacing="0" w:after="0"/>
        <w:jc w:val="both"/>
        <w:rPr>
          <w:b/>
          <w:bCs/>
          <w:lang w:val="ro-MD"/>
        </w:rPr>
      </w:pPr>
      <w:r w:rsidRPr="00E30017">
        <w:rPr>
          <w:b/>
          <w:bCs/>
          <w:lang w:val="ro-MD"/>
        </w:rPr>
        <w:t>8</w:t>
      </w:r>
      <w:r w:rsidR="003533A3" w:rsidRPr="00E30017">
        <w:rPr>
          <w:b/>
          <w:bCs/>
          <w:lang w:val="ro-MD"/>
        </w:rPr>
        <w:t>.5</w:t>
      </w:r>
      <w:r w:rsidR="003533A3" w:rsidRPr="00E30017">
        <w:rPr>
          <w:b/>
          <w:bCs/>
          <w:lang w:val="ro-MD"/>
        </w:rPr>
        <w:tab/>
      </w:r>
      <w:proofErr w:type="spellStart"/>
      <w:r w:rsidR="003533A3" w:rsidRPr="00E30017">
        <w:rPr>
          <w:b/>
          <w:bCs/>
          <w:lang w:val="ro-MD"/>
        </w:rPr>
        <w:t>Protecţia</w:t>
      </w:r>
      <w:proofErr w:type="spellEnd"/>
      <w:r w:rsidR="003533A3" w:rsidRPr="00E30017">
        <w:rPr>
          <w:b/>
          <w:bCs/>
          <w:lang w:val="ro-MD"/>
        </w:rPr>
        <w:t xml:space="preserve"> aerului împotriva poluării </w:t>
      </w:r>
    </w:p>
    <w:p w14:paraId="426A32E1" w14:textId="77777777" w:rsidR="00646C88" w:rsidRPr="00E30017" w:rsidRDefault="00646C88" w:rsidP="00646C88">
      <w:pPr>
        <w:pStyle w:val="aa"/>
        <w:tabs>
          <w:tab w:val="left" w:pos="567"/>
        </w:tabs>
        <w:spacing w:before="0" w:beforeAutospacing="0" w:after="0"/>
        <w:jc w:val="both"/>
        <w:rPr>
          <w:lang w:val="ro-MD"/>
        </w:rPr>
      </w:pPr>
    </w:p>
    <w:p w14:paraId="7F2EAC4A" w14:textId="77777777" w:rsidR="003533A3" w:rsidRPr="00E30017" w:rsidRDefault="00646C88" w:rsidP="00646C88">
      <w:pPr>
        <w:pStyle w:val="aa"/>
        <w:tabs>
          <w:tab w:val="left" w:pos="567"/>
        </w:tabs>
        <w:spacing w:before="0" w:beforeAutospacing="0" w:after="0"/>
        <w:jc w:val="both"/>
        <w:rPr>
          <w:lang w:val="ro-MD"/>
        </w:rPr>
      </w:pPr>
      <w:r w:rsidRPr="00E30017">
        <w:rPr>
          <w:b/>
          <w:bCs/>
          <w:lang w:val="ro-MD"/>
        </w:rPr>
        <w:t>8</w:t>
      </w:r>
      <w:r w:rsidR="003533A3" w:rsidRPr="00E30017">
        <w:rPr>
          <w:b/>
          <w:bCs/>
          <w:lang w:val="ro-MD"/>
        </w:rPr>
        <w:t>.5.1</w:t>
      </w:r>
      <w:r w:rsidR="003533A3" w:rsidRPr="00E30017">
        <w:rPr>
          <w:b/>
          <w:bCs/>
          <w:lang w:val="ro-MD"/>
        </w:rPr>
        <w:tab/>
      </w:r>
      <w:r w:rsidR="003533A3" w:rsidRPr="00E30017">
        <w:rPr>
          <w:lang w:val="ro-MD"/>
        </w:rPr>
        <w:t xml:space="preserve">La </w:t>
      </w:r>
      <w:proofErr w:type="spellStart"/>
      <w:r w:rsidR="003533A3" w:rsidRPr="00E30017">
        <w:rPr>
          <w:lang w:val="ro-MD"/>
        </w:rPr>
        <w:t>construcţia</w:t>
      </w:r>
      <w:proofErr w:type="spellEnd"/>
      <w:r w:rsidR="003533A3" w:rsidRPr="00E30017">
        <w:rPr>
          <w:lang w:val="ro-MD"/>
        </w:rPr>
        <w:t>/</w:t>
      </w:r>
      <w:proofErr w:type="spellStart"/>
      <w:r w:rsidR="003533A3" w:rsidRPr="00E30017">
        <w:rPr>
          <w:lang w:val="ro-MD"/>
        </w:rPr>
        <w:t>reconstrucţia</w:t>
      </w:r>
      <w:proofErr w:type="spellEnd"/>
      <w:r w:rsidR="003533A3" w:rsidRPr="00E30017">
        <w:rPr>
          <w:lang w:val="ro-MD"/>
        </w:rPr>
        <w:t xml:space="preserve"> şi exploatarea sectoarelor de drum din </w:t>
      </w:r>
      <w:proofErr w:type="spellStart"/>
      <w:r w:rsidR="003533A3" w:rsidRPr="00E30017">
        <w:rPr>
          <w:lang w:val="ro-MD"/>
        </w:rPr>
        <w:t>localităţi</w:t>
      </w:r>
      <w:proofErr w:type="spellEnd"/>
      <w:r w:rsidR="003533A3" w:rsidRPr="00E30017">
        <w:rPr>
          <w:lang w:val="ro-MD"/>
        </w:rPr>
        <w:t xml:space="preserve"> </w:t>
      </w:r>
      <w:proofErr w:type="spellStart"/>
      <w:r w:rsidR="003533A3" w:rsidRPr="00E30017">
        <w:rPr>
          <w:lang w:val="ro-MD"/>
        </w:rPr>
        <w:t>concentraţiile</w:t>
      </w:r>
      <w:proofErr w:type="spellEnd"/>
      <w:r w:rsidR="003533A3" w:rsidRPr="00E30017">
        <w:rPr>
          <w:lang w:val="ro-MD"/>
        </w:rPr>
        <w:t xml:space="preserve"> de </w:t>
      </w:r>
      <w:proofErr w:type="spellStart"/>
      <w:r w:rsidR="003533A3" w:rsidRPr="00E30017">
        <w:rPr>
          <w:lang w:val="ro-MD"/>
        </w:rPr>
        <w:t>substanţe</w:t>
      </w:r>
      <w:proofErr w:type="spellEnd"/>
      <w:r w:rsidR="003533A3" w:rsidRPr="00E30017">
        <w:rPr>
          <w:lang w:val="ro-MD"/>
        </w:rPr>
        <w:t xml:space="preserve"> nocive în aerul atmosferic nu trebuie să </w:t>
      </w:r>
      <w:proofErr w:type="spellStart"/>
      <w:r w:rsidR="003533A3" w:rsidRPr="00E30017">
        <w:rPr>
          <w:lang w:val="ro-MD"/>
        </w:rPr>
        <w:t>depăşească</w:t>
      </w:r>
      <w:proofErr w:type="spellEnd"/>
      <w:r w:rsidR="003533A3" w:rsidRPr="00E30017">
        <w:rPr>
          <w:lang w:val="ro-MD"/>
        </w:rPr>
        <w:t xml:space="preserve"> indicii maximal admisibili </w:t>
      </w:r>
      <w:proofErr w:type="spellStart"/>
      <w:r w:rsidR="003533A3" w:rsidRPr="00E30017">
        <w:rPr>
          <w:lang w:val="ro-MD"/>
        </w:rPr>
        <w:t>stabiliţi</w:t>
      </w:r>
      <w:proofErr w:type="spellEnd"/>
      <w:r w:rsidR="003533A3" w:rsidRPr="00E30017">
        <w:rPr>
          <w:lang w:val="ro-MD"/>
        </w:rPr>
        <w:t xml:space="preserve"> de normele sanitare (Anexa </w:t>
      </w:r>
      <w:r w:rsidR="00AE153C">
        <w:rPr>
          <w:lang w:val="ro-MD"/>
        </w:rPr>
        <w:t>B</w:t>
      </w:r>
      <w:r w:rsidR="003533A3" w:rsidRPr="00E30017">
        <w:rPr>
          <w:lang w:val="ro-MD"/>
        </w:rPr>
        <w:t>).</w:t>
      </w:r>
    </w:p>
    <w:p w14:paraId="3C9488D2" w14:textId="77777777" w:rsidR="00646C88" w:rsidRPr="00E30017" w:rsidRDefault="00646C88" w:rsidP="00646C88">
      <w:pPr>
        <w:pStyle w:val="aa"/>
        <w:tabs>
          <w:tab w:val="left" w:pos="567"/>
        </w:tabs>
        <w:spacing w:before="0" w:beforeAutospacing="0" w:after="0"/>
        <w:jc w:val="both"/>
        <w:rPr>
          <w:lang w:val="ro-MD"/>
        </w:rPr>
      </w:pPr>
    </w:p>
    <w:p w14:paraId="2951B689" w14:textId="77777777" w:rsidR="003533A3" w:rsidRPr="00E30017" w:rsidRDefault="00646C88" w:rsidP="00646C88">
      <w:pPr>
        <w:pStyle w:val="aa"/>
        <w:tabs>
          <w:tab w:val="left" w:pos="567"/>
        </w:tabs>
        <w:spacing w:before="0" w:beforeAutospacing="0" w:after="0"/>
        <w:jc w:val="both"/>
        <w:rPr>
          <w:lang w:val="ro-MD"/>
        </w:rPr>
      </w:pPr>
      <w:r w:rsidRPr="00E30017">
        <w:rPr>
          <w:b/>
          <w:bCs/>
          <w:lang w:val="ro-MD"/>
        </w:rPr>
        <w:t>8</w:t>
      </w:r>
      <w:r w:rsidR="003533A3" w:rsidRPr="00E30017">
        <w:rPr>
          <w:b/>
          <w:bCs/>
          <w:lang w:val="ro-MD"/>
        </w:rPr>
        <w:t>.5.2</w:t>
      </w:r>
      <w:r w:rsidR="003533A3" w:rsidRPr="00E30017">
        <w:rPr>
          <w:b/>
          <w:bCs/>
          <w:lang w:val="ro-MD"/>
        </w:rPr>
        <w:tab/>
      </w:r>
      <w:r w:rsidR="003533A3" w:rsidRPr="00E30017">
        <w:rPr>
          <w:lang w:val="ro-MD"/>
        </w:rPr>
        <w:t xml:space="preserve">Se recomandă ca evaluarea gradului de poluare a aerului atmosferic cu </w:t>
      </w:r>
      <w:proofErr w:type="spellStart"/>
      <w:r w:rsidR="003533A3" w:rsidRPr="00E30017">
        <w:rPr>
          <w:lang w:val="ro-MD"/>
        </w:rPr>
        <w:t>substanţe</w:t>
      </w:r>
      <w:proofErr w:type="spellEnd"/>
      <w:r w:rsidR="003533A3" w:rsidRPr="00E30017">
        <w:rPr>
          <w:lang w:val="ro-MD"/>
        </w:rPr>
        <w:t xml:space="preserve"> nocive, </w:t>
      </w:r>
      <w:proofErr w:type="spellStart"/>
      <w:r w:rsidR="003533A3" w:rsidRPr="00E30017">
        <w:rPr>
          <w:lang w:val="ro-MD"/>
        </w:rPr>
        <w:t>conţinute</w:t>
      </w:r>
      <w:proofErr w:type="spellEnd"/>
      <w:r w:rsidR="003533A3" w:rsidRPr="00E30017">
        <w:rPr>
          <w:lang w:val="ro-MD"/>
        </w:rPr>
        <w:t xml:space="preserve"> în gazele de </w:t>
      </w:r>
      <w:proofErr w:type="spellStart"/>
      <w:r w:rsidR="003533A3" w:rsidRPr="00E30017">
        <w:rPr>
          <w:lang w:val="ro-MD"/>
        </w:rPr>
        <w:t>eşapament</w:t>
      </w:r>
      <w:proofErr w:type="spellEnd"/>
      <w:r w:rsidR="003533A3" w:rsidRPr="00E30017">
        <w:rPr>
          <w:lang w:val="ro-MD"/>
        </w:rPr>
        <w:t xml:space="preserve"> produse de trafic, să se efectueze cu aplicarea programelor computerizate, coordonate în modul stabilit, şi a metodicii incluse în Anexa </w:t>
      </w:r>
      <w:r w:rsidR="00AE153C">
        <w:rPr>
          <w:lang w:val="ro-MD"/>
        </w:rPr>
        <w:t>C</w:t>
      </w:r>
      <w:r w:rsidR="003533A3" w:rsidRPr="00E30017">
        <w:rPr>
          <w:lang w:val="ro-MD"/>
        </w:rPr>
        <w:t>.</w:t>
      </w:r>
    </w:p>
    <w:p w14:paraId="3ED45BDE" w14:textId="77777777" w:rsidR="00646C88" w:rsidRPr="00E30017" w:rsidRDefault="00646C88" w:rsidP="00646C88">
      <w:pPr>
        <w:pStyle w:val="aa"/>
        <w:tabs>
          <w:tab w:val="left" w:pos="567"/>
        </w:tabs>
        <w:spacing w:before="0" w:beforeAutospacing="0" w:after="0"/>
        <w:jc w:val="both"/>
        <w:rPr>
          <w:lang w:val="ro-MD"/>
        </w:rPr>
      </w:pPr>
    </w:p>
    <w:p w14:paraId="73D53308" w14:textId="77777777" w:rsidR="003533A3" w:rsidRPr="00E30017" w:rsidRDefault="00646C88" w:rsidP="00646C88">
      <w:pPr>
        <w:pStyle w:val="aa"/>
        <w:tabs>
          <w:tab w:val="left" w:pos="567"/>
        </w:tabs>
        <w:spacing w:before="0" w:beforeAutospacing="0" w:after="0"/>
        <w:jc w:val="both"/>
        <w:rPr>
          <w:lang w:val="ro-MD"/>
        </w:rPr>
      </w:pPr>
      <w:r w:rsidRPr="00E30017">
        <w:rPr>
          <w:b/>
          <w:bCs/>
          <w:lang w:val="ro-MD"/>
        </w:rPr>
        <w:t>8</w:t>
      </w:r>
      <w:r w:rsidR="003533A3" w:rsidRPr="00E30017">
        <w:rPr>
          <w:b/>
          <w:bCs/>
          <w:lang w:val="ro-MD"/>
        </w:rPr>
        <w:t>.5.3</w:t>
      </w:r>
      <w:r w:rsidR="003533A3" w:rsidRPr="00E30017">
        <w:rPr>
          <w:b/>
          <w:bCs/>
          <w:lang w:val="ro-MD"/>
        </w:rPr>
        <w:tab/>
      </w:r>
      <w:r w:rsidR="003533A3" w:rsidRPr="00E30017">
        <w:rPr>
          <w:lang w:val="ro-MD"/>
        </w:rPr>
        <w:t xml:space="preserve">În cazurile de </w:t>
      </w:r>
      <w:proofErr w:type="spellStart"/>
      <w:r w:rsidR="003533A3" w:rsidRPr="00E30017">
        <w:rPr>
          <w:lang w:val="ro-MD"/>
        </w:rPr>
        <w:t>depăşire</w:t>
      </w:r>
      <w:proofErr w:type="spellEnd"/>
      <w:r w:rsidR="003533A3" w:rsidRPr="00E30017">
        <w:rPr>
          <w:lang w:val="ro-MD"/>
        </w:rPr>
        <w:t xml:space="preserve"> a </w:t>
      </w:r>
      <w:proofErr w:type="spellStart"/>
      <w:r w:rsidR="003533A3" w:rsidRPr="00E30017">
        <w:rPr>
          <w:lang w:val="ro-MD"/>
        </w:rPr>
        <w:t>concentraţiei</w:t>
      </w:r>
      <w:proofErr w:type="spellEnd"/>
      <w:r w:rsidR="003533A3" w:rsidRPr="00E30017">
        <w:rPr>
          <w:lang w:val="ro-MD"/>
        </w:rPr>
        <w:t xml:space="preserve"> maximal admisibile a </w:t>
      </w:r>
      <w:proofErr w:type="spellStart"/>
      <w:r w:rsidR="003533A3" w:rsidRPr="00E30017">
        <w:rPr>
          <w:lang w:val="ro-MD"/>
        </w:rPr>
        <w:t>poluanţilor</w:t>
      </w:r>
      <w:proofErr w:type="spellEnd"/>
      <w:r w:rsidR="003533A3" w:rsidRPr="00E30017">
        <w:rPr>
          <w:lang w:val="ro-MD"/>
        </w:rPr>
        <w:t xml:space="preserve"> în aerul atmosferic din </w:t>
      </w:r>
      <w:proofErr w:type="spellStart"/>
      <w:r w:rsidR="003533A3" w:rsidRPr="00E30017">
        <w:rPr>
          <w:lang w:val="ro-MD"/>
        </w:rPr>
        <w:t>localităţi</w:t>
      </w:r>
      <w:proofErr w:type="spellEnd"/>
      <w:r w:rsidR="003533A3" w:rsidRPr="00E30017">
        <w:rPr>
          <w:lang w:val="ro-MD"/>
        </w:rPr>
        <w:t xml:space="preserve"> urmează a fi prevăzute măsuri orientate spre reducerea </w:t>
      </w:r>
      <w:proofErr w:type="spellStart"/>
      <w:r w:rsidR="003533A3" w:rsidRPr="00E30017">
        <w:rPr>
          <w:lang w:val="ro-MD"/>
        </w:rPr>
        <w:t>concentraţiei</w:t>
      </w:r>
      <w:proofErr w:type="spellEnd"/>
      <w:r w:rsidR="003533A3" w:rsidRPr="00E30017">
        <w:rPr>
          <w:lang w:val="ro-MD"/>
        </w:rPr>
        <w:t xml:space="preserve"> </w:t>
      </w:r>
      <w:proofErr w:type="spellStart"/>
      <w:r w:rsidR="003533A3" w:rsidRPr="00E30017">
        <w:rPr>
          <w:lang w:val="ro-MD"/>
        </w:rPr>
        <w:t>poluanţilor</w:t>
      </w:r>
      <w:proofErr w:type="spellEnd"/>
      <w:r w:rsidR="003533A3" w:rsidRPr="00E30017">
        <w:rPr>
          <w:lang w:val="ro-MD"/>
        </w:rPr>
        <w:t xml:space="preserve"> în aer</w:t>
      </w:r>
      <w:r w:rsidR="005604B7" w:rsidRPr="00E30017">
        <w:rPr>
          <w:lang w:val="ro-MD"/>
        </w:rPr>
        <w:t>.</w:t>
      </w:r>
    </w:p>
    <w:p w14:paraId="55139C83" w14:textId="77777777" w:rsidR="005604B7" w:rsidRPr="00E30017" w:rsidRDefault="005604B7" w:rsidP="00646C88">
      <w:pPr>
        <w:pStyle w:val="aa"/>
        <w:tabs>
          <w:tab w:val="left" w:pos="567"/>
        </w:tabs>
        <w:spacing w:before="0" w:beforeAutospacing="0" w:after="0"/>
        <w:jc w:val="both"/>
        <w:rPr>
          <w:lang w:val="ro-MD"/>
        </w:rPr>
      </w:pPr>
    </w:p>
    <w:p w14:paraId="6C6828ED" w14:textId="77777777" w:rsidR="003533A3" w:rsidRPr="00E30017" w:rsidRDefault="00646C88" w:rsidP="00646C88">
      <w:pPr>
        <w:pStyle w:val="aa"/>
        <w:tabs>
          <w:tab w:val="left" w:pos="567"/>
        </w:tabs>
        <w:spacing w:before="0" w:beforeAutospacing="0" w:after="0"/>
        <w:jc w:val="both"/>
        <w:rPr>
          <w:lang w:val="ro-MD"/>
        </w:rPr>
      </w:pPr>
      <w:r w:rsidRPr="00E30017">
        <w:rPr>
          <w:b/>
          <w:bCs/>
          <w:lang w:val="ro-MD"/>
        </w:rPr>
        <w:t>8</w:t>
      </w:r>
      <w:r w:rsidR="003533A3" w:rsidRPr="00E30017">
        <w:rPr>
          <w:b/>
          <w:bCs/>
          <w:lang w:val="ro-MD"/>
        </w:rPr>
        <w:t>.5.4</w:t>
      </w:r>
      <w:r w:rsidR="003533A3" w:rsidRPr="00E30017">
        <w:rPr>
          <w:b/>
          <w:bCs/>
          <w:lang w:val="ro-MD"/>
        </w:rPr>
        <w:tab/>
      </w:r>
      <w:r w:rsidR="003533A3" w:rsidRPr="00E30017">
        <w:rPr>
          <w:lang w:val="ro-MD"/>
        </w:rPr>
        <w:t xml:space="preserve">Pentru reducerea gradului de poluare a mediului cu </w:t>
      </w:r>
      <w:proofErr w:type="spellStart"/>
      <w:r w:rsidR="003533A3" w:rsidRPr="00E30017">
        <w:rPr>
          <w:lang w:val="ro-MD"/>
        </w:rPr>
        <w:t>substanţe</w:t>
      </w:r>
      <w:proofErr w:type="spellEnd"/>
      <w:r w:rsidR="003533A3" w:rsidRPr="00E30017">
        <w:rPr>
          <w:lang w:val="ro-MD"/>
        </w:rPr>
        <w:t xml:space="preserve"> nocive, </w:t>
      </w:r>
      <w:proofErr w:type="spellStart"/>
      <w:r w:rsidR="003533A3" w:rsidRPr="00E30017">
        <w:rPr>
          <w:lang w:val="ro-MD"/>
        </w:rPr>
        <w:t>conţinute</w:t>
      </w:r>
      <w:proofErr w:type="spellEnd"/>
      <w:r w:rsidR="003533A3" w:rsidRPr="00E30017">
        <w:rPr>
          <w:lang w:val="ro-MD"/>
        </w:rPr>
        <w:t xml:space="preserve"> în gazele de </w:t>
      </w:r>
      <w:proofErr w:type="spellStart"/>
      <w:r w:rsidR="003533A3" w:rsidRPr="00E30017">
        <w:rPr>
          <w:lang w:val="ro-MD"/>
        </w:rPr>
        <w:t>eşapament</w:t>
      </w:r>
      <w:proofErr w:type="spellEnd"/>
      <w:r w:rsidR="003533A3" w:rsidRPr="00E30017">
        <w:rPr>
          <w:lang w:val="ro-MD"/>
        </w:rPr>
        <w:t xml:space="preserve"> emise de vehicule, la proiectarea drumurilor este necesară:</w:t>
      </w:r>
    </w:p>
    <w:p w14:paraId="72F6F60B" w14:textId="77777777" w:rsidR="00646C88" w:rsidRPr="00E30017" w:rsidRDefault="00646C88" w:rsidP="00646C88">
      <w:pPr>
        <w:pStyle w:val="aa"/>
        <w:tabs>
          <w:tab w:val="left" w:pos="567"/>
        </w:tabs>
        <w:spacing w:before="0" w:beforeAutospacing="0" w:after="0"/>
        <w:jc w:val="both"/>
        <w:rPr>
          <w:lang w:val="ro-MD"/>
        </w:rPr>
      </w:pPr>
    </w:p>
    <w:p w14:paraId="0749FE35"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trasarea drumurilor cu ocolirea </w:t>
      </w:r>
      <w:proofErr w:type="spellStart"/>
      <w:r w:rsidRPr="00E30017">
        <w:rPr>
          <w:color w:val="000000"/>
          <w:lang w:val="ro-MD"/>
        </w:rPr>
        <w:t>localităţilor</w:t>
      </w:r>
      <w:proofErr w:type="spellEnd"/>
      <w:r w:rsidRPr="00E30017">
        <w:rPr>
          <w:color w:val="000000"/>
          <w:lang w:val="ro-MD"/>
        </w:rPr>
        <w:t xml:space="preserve">, </w:t>
      </w:r>
      <w:r w:rsidR="00360635">
        <w:rPr>
          <w:color w:val="000000"/>
          <w:lang w:val="ro-MD"/>
        </w:rPr>
        <w:t xml:space="preserve">cu </w:t>
      </w:r>
      <w:r w:rsidRPr="00E30017">
        <w:rPr>
          <w:color w:val="000000"/>
          <w:lang w:val="ro-MD"/>
        </w:rPr>
        <w:t>cre</w:t>
      </w:r>
      <w:r w:rsidR="00360635">
        <w:rPr>
          <w:color w:val="000000"/>
          <w:lang w:val="ro-MD"/>
        </w:rPr>
        <w:t>area</w:t>
      </w:r>
      <w:r w:rsidRPr="00E30017">
        <w:rPr>
          <w:color w:val="000000"/>
          <w:lang w:val="ro-MD"/>
        </w:rPr>
        <w:t xml:space="preserve"> între drum şi blocurile de locuit o zonă-tampon</w:t>
      </w:r>
      <w:r w:rsidR="00385703" w:rsidRPr="00E30017">
        <w:rPr>
          <w:color w:val="000000"/>
          <w:lang w:val="ro-MD"/>
        </w:rPr>
        <w:t xml:space="preserve">. </w:t>
      </w:r>
      <w:r w:rsidRPr="00E30017">
        <w:rPr>
          <w:color w:val="000000"/>
          <w:lang w:val="ro-MD"/>
        </w:rPr>
        <w:t xml:space="preserve">Concomitent, după </w:t>
      </w:r>
      <w:proofErr w:type="spellStart"/>
      <w:r w:rsidRPr="00E30017">
        <w:rPr>
          <w:color w:val="000000"/>
          <w:lang w:val="ro-MD"/>
        </w:rPr>
        <w:t>posibilităţi</w:t>
      </w:r>
      <w:proofErr w:type="spellEnd"/>
      <w:r w:rsidRPr="00E30017">
        <w:rPr>
          <w:color w:val="000000"/>
          <w:lang w:val="ro-MD"/>
        </w:rPr>
        <w:t xml:space="preserve"> drumul va fi trasat în partea opusă </w:t>
      </w:r>
      <w:proofErr w:type="spellStart"/>
      <w:r w:rsidRPr="00E30017">
        <w:rPr>
          <w:color w:val="000000"/>
          <w:lang w:val="ro-MD"/>
        </w:rPr>
        <w:t>vîntului</w:t>
      </w:r>
      <w:proofErr w:type="spellEnd"/>
      <w:r w:rsidRPr="00E30017">
        <w:rPr>
          <w:color w:val="000000"/>
          <w:lang w:val="ro-MD"/>
        </w:rPr>
        <w:t xml:space="preserve">, cu orientarea după </w:t>
      </w:r>
      <w:proofErr w:type="spellStart"/>
      <w:r w:rsidRPr="00E30017">
        <w:rPr>
          <w:color w:val="000000"/>
          <w:lang w:val="ro-MD"/>
        </w:rPr>
        <w:t>direcţia</w:t>
      </w:r>
      <w:proofErr w:type="spellEnd"/>
      <w:r w:rsidRPr="00E30017">
        <w:rPr>
          <w:color w:val="000000"/>
          <w:lang w:val="ro-MD"/>
        </w:rPr>
        <w:t xml:space="preserve"> dominantă a </w:t>
      </w:r>
      <w:proofErr w:type="spellStart"/>
      <w:r w:rsidRPr="00E30017">
        <w:rPr>
          <w:color w:val="000000"/>
          <w:lang w:val="ro-MD"/>
        </w:rPr>
        <w:t>vînturilor</w:t>
      </w:r>
      <w:proofErr w:type="spellEnd"/>
      <w:r w:rsidRPr="00E30017">
        <w:rPr>
          <w:color w:val="000000"/>
          <w:lang w:val="ro-MD"/>
        </w:rPr>
        <w:t xml:space="preserve"> în cea mai </w:t>
      </w:r>
      <w:proofErr w:type="spellStart"/>
      <w:r w:rsidRPr="00E30017">
        <w:rPr>
          <w:color w:val="000000"/>
          <w:lang w:val="ro-MD"/>
        </w:rPr>
        <w:t>puţin</w:t>
      </w:r>
      <w:proofErr w:type="spellEnd"/>
      <w:r w:rsidRPr="00E30017">
        <w:rPr>
          <w:color w:val="000000"/>
          <w:lang w:val="ro-MD"/>
        </w:rPr>
        <w:t xml:space="preserve"> favorabilă, sub aspectul poluării, perioadă a anului;</w:t>
      </w:r>
    </w:p>
    <w:p w14:paraId="3CA9F49F"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prevederea </w:t>
      </w:r>
      <w:proofErr w:type="spellStart"/>
      <w:r w:rsidRPr="00E30017">
        <w:rPr>
          <w:color w:val="000000"/>
          <w:lang w:val="ro-MD"/>
        </w:rPr>
        <w:t>soluţiilor</w:t>
      </w:r>
      <w:proofErr w:type="spellEnd"/>
      <w:r w:rsidRPr="00E30017">
        <w:rPr>
          <w:color w:val="000000"/>
          <w:lang w:val="ro-MD"/>
        </w:rPr>
        <w:t xml:space="preserve"> de proiect care ar asigura un regim uniform de deplasare a vehiculelor cu viteze care asigură un consum de combustibil şi o emisie de </w:t>
      </w:r>
      <w:proofErr w:type="spellStart"/>
      <w:r w:rsidRPr="00E30017">
        <w:rPr>
          <w:color w:val="000000"/>
          <w:lang w:val="ro-MD"/>
        </w:rPr>
        <w:t>substanţe</w:t>
      </w:r>
      <w:proofErr w:type="spellEnd"/>
      <w:r w:rsidRPr="00E30017">
        <w:rPr>
          <w:color w:val="000000"/>
          <w:lang w:val="ro-MD"/>
        </w:rPr>
        <w:t xml:space="preserve"> nocive în gazele de </w:t>
      </w:r>
      <w:proofErr w:type="spellStart"/>
      <w:r w:rsidRPr="00E30017">
        <w:rPr>
          <w:color w:val="000000"/>
          <w:lang w:val="ro-MD"/>
        </w:rPr>
        <w:t>eşapament</w:t>
      </w:r>
      <w:proofErr w:type="spellEnd"/>
      <w:r w:rsidRPr="00E30017">
        <w:rPr>
          <w:color w:val="000000"/>
          <w:lang w:val="ro-MD"/>
        </w:rPr>
        <w:t xml:space="preserve"> minime (orientativ, pentru camioane – 50-</w:t>
      </w:r>
      <w:smartTag w:uri="urn:schemas-microsoft-com:office:smarttags" w:element="metricconverter">
        <w:smartTagPr>
          <w:attr w:name="ProductID" w:val="70 km/h"/>
        </w:smartTagPr>
        <w:r w:rsidRPr="00E30017">
          <w:rPr>
            <w:color w:val="000000"/>
            <w:lang w:val="ro-MD"/>
          </w:rPr>
          <w:t>70 km/h</w:t>
        </w:r>
      </w:smartTag>
      <w:r w:rsidRPr="00E30017">
        <w:rPr>
          <w:color w:val="000000"/>
          <w:lang w:val="ro-MD"/>
        </w:rPr>
        <w:t>, pentru autoturisme – 60-</w:t>
      </w:r>
      <w:smartTag w:uri="urn:schemas-microsoft-com:office:smarttags" w:element="metricconverter">
        <w:smartTagPr>
          <w:attr w:name="ProductID" w:val="90 km/h"/>
        </w:smartTagPr>
        <w:r w:rsidRPr="00E30017">
          <w:rPr>
            <w:color w:val="000000"/>
            <w:lang w:val="ro-MD"/>
          </w:rPr>
          <w:t>90 km/h</w:t>
        </w:r>
      </w:smartTag>
      <w:r w:rsidRPr="00E30017">
        <w:rPr>
          <w:color w:val="000000"/>
          <w:lang w:val="ro-MD"/>
        </w:rPr>
        <w:t xml:space="preserve">), folosirea curbelor cu rază mare, reducerea </w:t>
      </w:r>
      <w:proofErr w:type="spellStart"/>
      <w:r w:rsidRPr="00E30017">
        <w:rPr>
          <w:color w:val="000000"/>
          <w:lang w:val="ro-MD"/>
        </w:rPr>
        <w:t>declivităţilor</w:t>
      </w:r>
      <w:proofErr w:type="spellEnd"/>
      <w:r w:rsidRPr="00E30017">
        <w:rPr>
          <w:color w:val="000000"/>
          <w:lang w:val="ro-MD"/>
        </w:rPr>
        <w:t xml:space="preserve"> longitudinale, utilizarea </w:t>
      </w:r>
      <w:proofErr w:type="spellStart"/>
      <w:r w:rsidRPr="00E30017">
        <w:rPr>
          <w:color w:val="000000"/>
          <w:lang w:val="ro-MD"/>
        </w:rPr>
        <w:t>soluţiilor</w:t>
      </w:r>
      <w:proofErr w:type="spellEnd"/>
      <w:r w:rsidRPr="00E30017">
        <w:rPr>
          <w:color w:val="000000"/>
          <w:lang w:val="ro-MD"/>
        </w:rPr>
        <w:t xml:space="preserve"> la elaborarea planurilor </w:t>
      </w:r>
      <w:proofErr w:type="spellStart"/>
      <w:r w:rsidRPr="00E30017">
        <w:rPr>
          <w:color w:val="000000"/>
          <w:lang w:val="ro-MD"/>
        </w:rPr>
        <w:t>intersecţiilor</w:t>
      </w:r>
      <w:proofErr w:type="spellEnd"/>
      <w:r w:rsidRPr="00E30017">
        <w:rPr>
          <w:color w:val="000000"/>
          <w:lang w:val="ro-MD"/>
        </w:rPr>
        <w:t xml:space="preserve"> şi </w:t>
      </w:r>
      <w:proofErr w:type="spellStart"/>
      <w:r w:rsidRPr="00E30017">
        <w:rPr>
          <w:color w:val="000000"/>
          <w:lang w:val="ro-MD"/>
        </w:rPr>
        <w:t>joncţiunilor</w:t>
      </w:r>
      <w:proofErr w:type="spellEnd"/>
      <w:r w:rsidRPr="00E30017">
        <w:rPr>
          <w:color w:val="000000"/>
          <w:lang w:val="ro-MD"/>
        </w:rPr>
        <w:t xml:space="preserve"> de drumuri cărora le corespund cele mai mici pierderi de timp din cauza reducerii vitezei de </w:t>
      </w:r>
      <w:proofErr w:type="spellStart"/>
      <w:r w:rsidRPr="00E30017">
        <w:rPr>
          <w:color w:val="000000"/>
          <w:lang w:val="ro-MD"/>
        </w:rPr>
        <w:t>circulaţie</w:t>
      </w:r>
      <w:proofErr w:type="spellEnd"/>
      <w:r w:rsidRPr="00E30017">
        <w:rPr>
          <w:color w:val="000000"/>
          <w:lang w:val="ro-MD"/>
        </w:rPr>
        <w:t xml:space="preserve"> şi a </w:t>
      </w:r>
      <w:proofErr w:type="spellStart"/>
      <w:r w:rsidRPr="00E30017">
        <w:rPr>
          <w:color w:val="000000"/>
          <w:lang w:val="ro-MD"/>
        </w:rPr>
        <w:t>staţionării</w:t>
      </w:r>
      <w:proofErr w:type="spellEnd"/>
      <w:r w:rsidRPr="00E30017">
        <w:rPr>
          <w:color w:val="000000"/>
          <w:lang w:val="ro-MD"/>
        </w:rPr>
        <w:t xml:space="preserve"> vehiculelor;</w:t>
      </w:r>
    </w:p>
    <w:p w14:paraId="5F1A4888"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la trasarea drumurilor în </w:t>
      </w:r>
      <w:proofErr w:type="spellStart"/>
      <w:r w:rsidRPr="00E30017">
        <w:rPr>
          <w:color w:val="000000"/>
          <w:lang w:val="ro-MD"/>
        </w:rPr>
        <w:t>localităţi</w:t>
      </w:r>
      <w:proofErr w:type="spellEnd"/>
      <w:r w:rsidRPr="00E30017">
        <w:rPr>
          <w:color w:val="000000"/>
          <w:lang w:val="ro-MD"/>
        </w:rPr>
        <w:t xml:space="preserve">, zone de odihnă, în apropierea spitalelor, </w:t>
      </w:r>
      <w:proofErr w:type="spellStart"/>
      <w:r w:rsidRPr="00E30017">
        <w:rPr>
          <w:color w:val="000000"/>
          <w:lang w:val="ro-MD"/>
        </w:rPr>
        <w:t>staţiunilor</w:t>
      </w:r>
      <w:proofErr w:type="spellEnd"/>
      <w:r w:rsidRPr="00E30017">
        <w:rPr>
          <w:color w:val="000000"/>
          <w:lang w:val="ro-MD"/>
        </w:rPr>
        <w:t xml:space="preserve"> balneare, </w:t>
      </w:r>
      <w:proofErr w:type="spellStart"/>
      <w:r w:rsidRPr="00E30017">
        <w:rPr>
          <w:color w:val="000000"/>
          <w:lang w:val="ro-MD"/>
        </w:rPr>
        <w:t>şcolilor</w:t>
      </w:r>
      <w:proofErr w:type="spellEnd"/>
      <w:r w:rsidRPr="00E30017">
        <w:rPr>
          <w:color w:val="000000"/>
          <w:lang w:val="ro-MD"/>
        </w:rPr>
        <w:t xml:space="preserve">, taberelor de odihnă a copiilor etc., de-a lungul drumurilor se vor amenaja </w:t>
      </w:r>
      <w:proofErr w:type="spellStart"/>
      <w:r w:rsidRPr="00E30017">
        <w:rPr>
          <w:color w:val="000000"/>
          <w:lang w:val="ro-MD"/>
        </w:rPr>
        <w:t>fâşii</w:t>
      </w:r>
      <w:proofErr w:type="spellEnd"/>
      <w:r w:rsidRPr="00E30017">
        <w:rPr>
          <w:color w:val="000000"/>
          <w:lang w:val="ro-MD"/>
        </w:rPr>
        <w:t xml:space="preserve"> de </w:t>
      </w:r>
      <w:proofErr w:type="spellStart"/>
      <w:r w:rsidRPr="00E30017">
        <w:rPr>
          <w:color w:val="000000"/>
          <w:lang w:val="ro-MD"/>
        </w:rPr>
        <w:t>protecţie</w:t>
      </w:r>
      <w:proofErr w:type="spellEnd"/>
      <w:r w:rsidRPr="00E30017">
        <w:rPr>
          <w:color w:val="000000"/>
          <w:lang w:val="ro-MD"/>
        </w:rPr>
        <w:t xml:space="preserve"> din arbori şi </w:t>
      </w:r>
      <w:proofErr w:type="spellStart"/>
      <w:r w:rsidRPr="00E30017">
        <w:rPr>
          <w:color w:val="000000"/>
          <w:lang w:val="ro-MD"/>
        </w:rPr>
        <w:t>arbuşti</w:t>
      </w:r>
      <w:proofErr w:type="spellEnd"/>
      <w:r w:rsidRPr="00E30017">
        <w:rPr>
          <w:color w:val="000000"/>
          <w:lang w:val="ro-MD"/>
        </w:rPr>
        <w:t xml:space="preserve"> (</w:t>
      </w:r>
      <w:proofErr w:type="spellStart"/>
      <w:r w:rsidRPr="00E30017">
        <w:rPr>
          <w:color w:val="000000"/>
          <w:lang w:val="ro-MD"/>
        </w:rPr>
        <w:t>informaţia</w:t>
      </w:r>
      <w:proofErr w:type="spellEnd"/>
      <w:r w:rsidRPr="00E30017">
        <w:rPr>
          <w:color w:val="000000"/>
          <w:lang w:val="ro-MD"/>
        </w:rPr>
        <w:t xml:space="preserve"> privind </w:t>
      </w:r>
      <w:proofErr w:type="spellStart"/>
      <w:r w:rsidRPr="00E30017">
        <w:rPr>
          <w:color w:val="000000"/>
          <w:lang w:val="ro-MD"/>
        </w:rPr>
        <w:t>eficienţa</w:t>
      </w:r>
      <w:proofErr w:type="spellEnd"/>
      <w:r w:rsidRPr="00E30017">
        <w:rPr>
          <w:color w:val="000000"/>
          <w:lang w:val="ro-MD"/>
        </w:rPr>
        <w:t xml:space="preserve"> </w:t>
      </w:r>
      <w:proofErr w:type="spellStart"/>
      <w:r w:rsidRPr="00E30017">
        <w:rPr>
          <w:color w:val="000000"/>
          <w:lang w:val="ro-MD"/>
        </w:rPr>
        <w:t>spaţiilor</w:t>
      </w:r>
      <w:proofErr w:type="spellEnd"/>
      <w:r w:rsidRPr="00E30017">
        <w:rPr>
          <w:color w:val="000000"/>
          <w:lang w:val="ro-MD"/>
        </w:rPr>
        <w:t xml:space="preserve"> verzi în </w:t>
      </w:r>
      <w:proofErr w:type="spellStart"/>
      <w:r w:rsidRPr="00E30017">
        <w:rPr>
          <w:color w:val="000000"/>
          <w:lang w:val="ro-MD"/>
        </w:rPr>
        <w:t>protecţia</w:t>
      </w:r>
      <w:proofErr w:type="spellEnd"/>
      <w:r w:rsidRPr="00E30017">
        <w:rPr>
          <w:color w:val="000000"/>
          <w:lang w:val="ro-MD"/>
        </w:rPr>
        <w:t xml:space="preserve"> împotriva gazelor de </w:t>
      </w:r>
      <w:proofErr w:type="spellStart"/>
      <w:r w:rsidRPr="00E30017">
        <w:rPr>
          <w:color w:val="000000"/>
          <w:lang w:val="ro-MD"/>
        </w:rPr>
        <w:t>eşapament</w:t>
      </w:r>
      <w:proofErr w:type="spellEnd"/>
      <w:r w:rsidRPr="00E30017">
        <w:rPr>
          <w:color w:val="000000"/>
          <w:lang w:val="ro-MD"/>
        </w:rPr>
        <w:t xml:space="preserve"> este prezentată în Anexa </w:t>
      </w:r>
      <w:r w:rsidR="00AE153C">
        <w:rPr>
          <w:color w:val="000000"/>
          <w:lang w:val="ro-MD"/>
        </w:rPr>
        <w:t>C</w:t>
      </w:r>
      <w:r w:rsidR="00385703" w:rsidRPr="00E30017">
        <w:rPr>
          <w:color w:val="000000"/>
          <w:lang w:val="ro-MD"/>
        </w:rPr>
        <w:t>)</w:t>
      </w:r>
      <w:r w:rsidRPr="00E30017">
        <w:rPr>
          <w:color w:val="000000"/>
          <w:lang w:val="ro-MD"/>
        </w:rPr>
        <w:t>;</w:t>
      </w:r>
    </w:p>
    <w:p w14:paraId="0E5D8245"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d)</w:t>
      </w:r>
      <w:r w:rsidRPr="00E30017">
        <w:rPr>
          <w:bCs/>
          <w:color w:val="000000"/>
          <w:lang w:val="ro-MD"/>
        </w:rPr>
        <w:tab/>
        <w:t>î</w:t>
      </w:r>
      <w:r w:rsidRPr="00E30017">
        <w:rPr>
          <w:color w:val="000000"/>
          <w:lang w:val="ro-MD"/>
        </w:rPr>
        <w:t xml:space="preserve">n scopul prevenirii poluării cu componente volatile ale </w:t>
      </w:r>
      <w:proofErr w:type="spellStart"/>
      <w:r w:rsidRPr="00E30017">
        <w:rPr>
          <w:color w:val="000000"/>
          <w:lang w:val="ro-MD"/>
        </w:rPr>
        <w:t>lianţilor</w:t>
      </w:r>
      <w:proofErr w:type="spellEnd"/>
      <w:r w:rsidRPr="00E30017">
        <w:rPr>
          <w:color w:val="000000"/>
          <w:lang w:val="ro-MD"/>
        </w:rPr>
        <w:t xml:space="preserve"> organici, la proiectarea îmbrăcămintei rutiere se va opta pentru tehnologiile cu utilizarea bitumurilor ductile de mărcile BND 40/60 - BND 90/130 sau emulsiile de bitum în baza acestora;</w:t>
      </w:r>
    </w:p>
    <w:p w14:paraId="345B4405" w14:textId="77777777" w:rsidR="003533A3" w:rsidRPr="00E30017" w:rsidRDefault="003533A3" w:rsidP="005604B7">
      <w:pPr>
        <w:pStyle w:val="aa"/>
        <w:spacing w:before="0" w:beforeAutospacing="0" w:after="0"/>
        <w:ind w:left="426" w:hanging="426"/>
        <w:jc w:val="both"/>
        <w:rPr>
          <w:lang w:val="ro-MD"/>
        </w:rPr>
      </w:pPr>
      <w:r w:rsidRPr="00E30017">
        <w:rPr>
          <w:bCs/>
          <w:color w:val="000000"/>
          <w:lang w:val="ro-MD"/>
        </w:rPr>
        <w:t>e)</w:t>
      </w:r>
      <w:r w:rsidRPr="00E30017">
        <w:rPr>
          <w:color w:val="000000"/>
          <w:lang w:val="ro-MD"/>
        </w:rPr>
        <w:tab/>
        <w:t xml:space="preserve">interzicerea aplicării în </w:t>
      </w:r>
      <w:proofErr w:type="spellStart"/>
      <w:r w:rsidRPr="00E30017">
        <w:rPr>
          <w:color w:val="000000"/>
          <w:lang w:val="ro-MD"/>
        </w:rPr>
        <w:t>construcţia</w:t>
      </w:r>
      <w:proofErr w:type="spellEnd"/>
      <w:r w:rsidRPr="00E30017">
        <w:rPr>
          <w:color w:val="000000"/>
          <w:lang w:val="ro-MD"/>
        </w:rPr>
        <w:t xml:space="preserve"> drumurilor a </w:t>
      </w:r>
      <w:proofErr w:type="spellStart"/>
      <w:r w:rsidRPr="00E30017">
        <w:rPr>
          <w:color w:val="000000"/>
          <w:lang w:val="ro-MD"/>
        </w:rPr>
        <w:t>deşeurilor</w:t>
      </w:r>
      <w:proofErr w:type="spellEnd"/>
      <w:r w:rsidRPr="00E30017">
        <w:rPr>
          <w:color w:val="000000"/>
          <w:lang w:val="ro-MD"/>
        </w:rPr>
        <w:t xml:space="preserve"> cocsochimice.</w:t>
      </w:r>
    </w:p>
    <w:p w14:paraId="2C4D3B13" w14:textId="77777777" w:rsidR="003533A3" w:rsidRPr="00E30017" w:rsidRDefault="003533A3" w:rsidP="00646C88">
      <w:pPr>
        <w:rPr>
          <w:lang w:val="ro-MD"/>
        </w:rPr>
      </w:pPr>
    </w:p>
    <w:p w14:paraId="29E017C7" w14:textId="77777777" w:rsidR="003533A3" w:rsidRPr="00E30017" w:rsidRDefault="005604B7" w:rsidP="00646C88">
      <w:pPr>
        <w:jc w:val="both"/>
        <w:rPr>
          <w:lang w:val="ro-MD"/>
        </w:rPr>
      </w:pPr>
      <w:r w:rsidRPr="00E30017">
        <w:rPr>
          <w:b/>
          <w:bCs/>
          <w:lang w:val="ro-MD"/>
        </w:rPr>
        <w:t>8</w:t>
      </w:r>
      <w:r w:rsidR="003533A3" w:rsidRPr="00E30017">
        <w:rPr>
          <w:b/>
          <w:bCs/>
          <w:lang w:val="ro-MD"/>
        </w:rPr>
        <w:t>.5.5</w:t>
      </w:r>
      <w:r w:rsidR="003533A3" w:rsidRPr="00E30017">
        <w:rPr>
          <w:b/>
          <w:bCs/>
          <w:lang w:val="ro-MD"/>
        </w:rPr>
        <w:tab/>
      </w:r>
      <w:r w:rsidR="003533A3" w:rsidRPr="00E30017">
        <w:rPr>
          <w:lang w:val="ro-MD"/>
        </w:rPr>
        <w:t xml:space="preserve">Principalele </w:t>
      </w:r>
      <w:proofErr w:type="spellStart"/>
      <w:r w:rsidR="003533A3" w:rsidRPr="00E30017">
        <w:rPr>
          <w:lang w:val="ro-MD"/>
        </w:rPr>
        <w:t>activităţi</w:t>
      </w:r>
      <w:proofErr w:type="spellEnd"/>
      <w:r w:rsidR="003533A3" w:rsidRPr="00E30017">
        <w:rPr>
          <w:lang w:val="ro-MD"/>
        </w:rPr>
        <w:t xml:space="preserve"> de </w:t>
      </w:r>
      <w:proofErr w:type="spellStart"/>
      <w:r w:rsidR="003533A3" w:rsidRPr="00E30017">
        <w:rPr>
          <w:lang w:val="ro-MD"/>
        </w:rPr>
        <w:t>protecţie</w:t>
      </w:r>
      <w:proofErr w:type="spellEnd"/>
      <w:r w:rsidR="003533A3" w:rsidRPr="00E30017">
        <w:rPr>
          <w:lang w:val="ro-MD"/>
        </w:rPr>
        <w:t xml:space="preserve"> a aerului contra poluării la </w:t>
      </w:r>
      <w:proofErr w:type="spellStart"/>
      <w:r w:rsidR="003533A3" w:rsidRPr="00E30017">
        <w:rPr>
          <w:lang w:val="ro-MD"/>
        </w:rPr>
        <w:t>construcţia</w:t>
      </w:r>
      <w:proofErr w:type="spellEnd"/>
      <w:r w:rsidR="003533A3" w:rsidRPr="00E30017">
        <w:rPr>
          <w:lang w:val="ro-MD"/>
        </w:rPr>
        <w:t>/</w:t>
      </w:r>
      <w:proofErr w:type="spellStart"/>
      <w:r w:rsidR="003533A3" w:rsidRPr="00E30017">
        <w:rPr>
          <w:lang w:val="ro-MD"/>
        </w:rPr>
        <w:t>reconstrucţia</w:t>
      </w:r>
      <w:proofErr w:type="spellEnd"/>
      <w:r w:rsidR="003533A3" w:rsidRPr="00E30017">
        <w:rPr>
          <w:lang w:val="ro-MD"/>
        </w:rPr>
        <w:t xml:space="preserve"> şi reabilitarea drumurilor s</w:t>
      </w:r>
      <w:r w:rsidR="006E6085">
        <w:rPr>
          <w:lang w:val="ro-MD"/>
        </w:rPr>
        <w:t>u</w:t>
      </w:r>
      <w:r w:rsidR="003533A3" w:rsidRPr="00E30017">
        <w:rPr>
          <w:lang w:val="ro-MD"/>
        </w:rPr>
        <w:t>nt:</w:t>
      </w:r>
    </w:p>
    <w:p w14:paraId="14FCF8E6" w14:textId="77777777" w:rsidR="005604B7" w:rsidRPr="00E30017" w:rsidRDefault="005604B7" w:rsidP="00646C88">
      <w:pPr>
        <w:jc w:val="both"/>
        <w:rPr>
          <w:lang w:val="ro-MD"/>
        </w:rPr>
      </w:pPr>
    </w:p>
    <w:p w14:paraId="47E54D98" w14:textId="77777777" w:rsidR="003533A3" w:rsidRPr="00E30017" w:rsidRDefault="003533A3" w:rsidP="005604B7">
      <w:pPr>
        <w:ind w:left="426" w:hanging="426"/>
        <w:jc w:val="both"/>
        <w:rPr>
          <w:color w:val="000000"/>
          <w:lang w:val="ro-MD"/>
        </w:rPr>
      </w:pPr>
      <w:r w:rsidRPr="00E30017">
        <w:rPr>
          <w:bCs/>
          <w:color w:val="000000"/>
          <w:lang w:val="ro-MD"/>
        </w:rPr>
        <w:t>a)</w:t>
      </w:r>
      <w:r w:rsidRPr="00E30017">
        <w:rPr>
          <w:color w:val="000000"/>
          <w:lang w:val="ro-MD"/>
        </w:rPr>
        <w:tab/>
        <w:t xml:space="preserve">utilizarea utilajului de </w:t>
      </w:r>
      <w:proofErr w:type="spellStart"/>
      <w:r w:rsidRPr="00E30017">
        <w:rPr>
          <w:color w:val="000000"/>
          <w:lang w:val="ro-MD"/>
        </w:rPr>
        <w:t>construcţie</w:t>
      </w:r>
      <w:proofErr w:type="spellEnd"/>
      <w:r w:rsidRPr="00E30017">
        <w:rPr>
          <w:color w:val="000000"/>
          <w:lang w:val="ro-MD"/>
        </w:rPr>
        <w:t xml:space="preserve"> a drumurilor care emite în atmosferă </w:t>
      </w:r>
      <w:proofErr w:type="spellStart"/>
      <w:r w:rsidRPr="00E30017">
        <w:rPr>
          <w:color w:val="000000"/>
          <w:lang w:val="ro-MD"/>
        </w:rPr>
        <w:t>cantităţi</w:t>
      </w:r>
      <w:proofErr w:type="spellEnd"/>
      <w:r w:rsidRPr="00E30017">
        <w:rPr>
          <w:color w:val="000000"/>
          <w:lang w:val="ro-MD"/>
        </w:rPr>
        <w:t xml:space="preserve"> reduse de </w:t>
      </w:r>
      <w:proofErr w:type="spellStart"/>
      <w:r w:rsidRPr="00E30017">
        <w:rPr>
          <w:color w:val="000000"/>
          <w:lang w:val="ro-MD"/>
        </w:rPr>
        <w:t>substanţe</w:t>
      </w:r>
      <w:proofErr w:type="spellEnd"/>
      <w:r w:rsidRPr="00E30017">
        <w:rPr>
          <w:color w:val="000000"/>
          <w:lang w:val="ro-MD"/>
        </w:rPr>
        <w:t xml:space="preserve"> nocive;</w:t>
      </w:r>
    </w:p>
    <w:p w14:paraId="42DEA958" w14:textId="77777777" w:rsidR="003533A3" w:rsidRPr="00E30017" w:rsidRDefault="003533A3" w:rsidP="005604B7">
      <w:pPr>
        <w:ind w:left="426" w:hanging="426"/>
        <w:jc w:val="both"/>
        <w:rPr>
          <w:color w:val="000000"/>
          <w:lang w:val="ro-MD"/>
        </w:rPr>
      </w:pPr>
      <w:r w:rsidRPr="00E30017">
        <w:rPr>
          <w:bCs/>
          <w:color w:val="000000"/>
          <w:lang w:val="ro-MD"/>
        </w:rPr>
        <w:t>b)</w:t>
      </w:r>
      <w:r w:rsidRPr="00E30017">
        <w:rPr>
          <w:color w:val="000000"/>
          <w:lang w:val="ro-MD"/>
        </w:rPr>
        <w:tab/>
        <w:t xml:space="preserve">reglarea corectă a motoarelor </w:t>
      </w:r>
      <w:proofErr w:type="spellStart"/>
      <w:r w:rsidRPr="00E30017">
        <w:rPr>
          <w:color w:val="000000"/>
          <w:lang w:val="ro-MD"/>
        </w:rPr>
        <w:t>maşinilor</w:t>
      </w:r>
      <w:proofErr w:type="spellEnd"/>
      <w:r w:rsidRPr="00E30017">
        <w:rPr>
          <w:color w:val="000000"/>
          <w:lang w:val="ro-MD"/>
        </w:rPr>
        <w:t xml:space="preserve"> de </w:t>
      </w:r>
      <w:proofErr w:type="spellStart"/>
      <w:r w:rsidRPr="00E30017">
        <w:rPr>
          <w:color w:val="000000"/>
          <w:lang w:val="ro-MD"/>
        </w:rPr>
        <w:t>construcţie</w:t>
      </w:r>
      <w:proofErr w:type="spellEnd"/>
      <w:r w:rsidRPr="00E30017">
        <w:rPr>
          <w:color w:val="000000"/>
          <w:lang w:val="ro-MD"/>
        </w:rPr>
        <w:t xml:space="preserve"> a drumurilor şi vehiculelor în procesul deservirii tehnice, controlul sistematic asupra </w:t>
      </w:r>
      <w:proofErr w:type="spellStart"/>
      <w:r w:rsidRPr="00E30017">
        <w:rPr>
          <w:color w:val="000000"/>
          <w:lang w:val="ro-MD"/>
        </w:rPr>
        <w:t>conţinutului</w:t>
      </w:r>
      <w:proofErr w:type="spellEnd"/>
      <w:r w:rsidRPr="00E30017">
        <w:rPr>
          <w:color w:val="000000"/>
          <w:lang w:val="ro-MD"/>
        </w:rPr>
        <w:t xml:space="preserve"> de </w:t>
      </w:r>
      <w:proofErr w:type="spellStart"/>
      <w:r w:rsidRPr="00E30017">
        <w:rPr>
          <w:color w:val="000000"/>
          <w:lang w:val="ro-MD"/>
        </w:rPr>
        <w:t>substanţe</w:t>
      </w:r>
      <w:proofErr w:type="spellEnd"/>
      <w:r w:rsidRPr="00E30017">
        <w:rPr>
          <w:color w:val="000000"/>
          <w:lang w:val="ro-MD"/>
        </w:rPr>
        <w:t xml:space="preserve"> toxice în gazele de </w:t>
      </w:r>
      <w:proofErr w:type="spellStart"/>
      <w:r w:rsidRPr="00E30017">
        <w:rPr>
          <w:color w:val="000000"/>
          <w:lang w:val="ro-MD"/>
        </w:rPr>
        <w:t>eşapament</w:t>
      </w:r>
      <w:proofErr w:type="spellEnd"/>
      <w:r w:rsidRPr="00E30017">
        <w:rPr>
          <w:color w:val="000000"/>
          <w:lang w:val="ro-MD"/>
        </w:rPr>
        <w:t xml:space="preserve"> ale motoarelor;</w:t>
      </w:r>
    </w:p>
    <w:p w14:paraId="731368BC" w14:textId="77777777" w:rsidR="003533A3" w:rsidRPr="00E30017" w:rsidRDefault="003533A3" w:rsidP="005604B7">
      <w:pPr>
        <w:ind w:left="426" w:hanging="426"/>
        <w:jc w:val="both"/>
        <w:rPr>
          <w:color w:val="000000"/>
          <w:lang w:val="ro-MD"/>
        </w:rPr>
      </w:pPr>
      <w:r w:rsidRPr="00E30017">
        <w:rPr>
          <w:bCs/>
          <w:color w:val="000000"/>
          <w:lang w:val="ro-MD"/>
        </w:rPr>
        <w:t>c)</w:t>
      </w:r>
      <w:r w:rsidRPr="00E30017">
        <w:rPr>
          <w:color w:val="000000"/>
          <w:lang w:val="ro-MD"/>
        </w:rPr>
        <w:tab/>
        <w:t xml:space="preserve">asigurarea regimurilor optime de </w:t>
      </w:r>
      <w:proofErr w:type="spellStart"/>
      <w:r w:rsidRPr="00E30017">
        <w:rPr>
          <w:color w:val="000000"/>
          <w:lang w:val="ro-MD"/>
        </w:rPr>
        <w:t>funcţionare</w:t>
      </w:r>
      <w:proofErr w:type="spellEnd"/>
      <w:r w:rsidRPr="00E30017">
        <w:rPr>
          <w:color w:val="000000"/>
          <w:lang w:val="ro-MD"/>
        </w:rPr>
        <w:t xml:space="preserve"> a mecanismelor folosite la lucrările de </w:t>
      </w:r>
      <w:proofErr w:type="spellStart"/>
      <w:r w:rsidRPr="00E30017">
        <w:rPr>
          <w:color w:val="000000"/>
          <w:lang w:val="ro-MD"/>
        </w:rPr>
        <w:t>construcţie</w:t>
      </w:r>
      <w:proofErr w:type="spellEnd"/>
      <w:r w:rsidRPr="00E30017">
        <w:rPr>
          <w:color w:val="000000"/>
          <w:lang w:val="ro-MD"/>
        </w:rPr>
        <w:t xml:space="preserve"> a drumurilor;</w:t>
      </w:r>
    </w:p>
    <w:p w14:paraId="4AA5F759" w14:textId="77777777" w:rsidR="003533A3" w:rsidRPr="00E30017" w:rsidRDefault="003533A3" w:rsidP="005604B7">
      <w:pPr>
        <w:ind w:left="426" w:hanging="426"/>
        <w:jc w:val="both"/>
        <w:rPr>
          <w:color w:val="000000"/>
          <w:lang w:val="ro-MD"/>
        </w:rPr>
      </w:pPr>
      <w:r w:rsidRPr="00E30017">
        <w:rPr>
          <w:bCs/>
          <w:color w:val="000000"/>
          <w:lang w:val="ro-MD"/>
        </w:rPr>
        <w:t>d)</w:t>
      </w:r>
      <w:r w:rsidRPr="00E30017">
        <w:rPr>
          <w:color w:val="000000"/>
          <w:lang w:val="ro-MD"/>
        </w:rPr>
        <w:tab/>
        <w:t xml:space="preserve">dotarea malaxoarelor pentru prelucrarea cu </w:t>
      </w:r>
      <w:proofErr w:type="spellStart"/>
      <w:r w:rsidRPr="00E30017">
        <w:rPr>
          <w:color w:val="000000"/>
          <w:lang w:val="ro-MD"/>
        </w:rPr>
        <w:t>lianţi</w:t>
      </w:r>
      <w:proofErr w:type="spellEnd"/>
      <w:r w:rsidRPr="00E30017">
        <w:rPr>
          <w:color w:val="000000"/>
          <w:lang w:val="ro-MD"/>
        </w:rPr>
        <w:t xml:space="preserve"> organici a materialelor din piatră cu sisteme de epurare continuă a gazelor şi a prafului, capabile să asigure respectarea normelor sanitare;</w:t>
      </w:r>
    </w:p>
    <w:p w14:paraId="5C0EDF55" w14:textId="77777777" w:rsidR="005604B7" w:rsidRPr="00E30017" w:rsidRDefault="005604B7" w:rsidP="005604B7">
      <w:pPr>
        <w:ind w:left="426" w:hanging="426"/>
        <w:jc w:val="both"/>
        <w:rPr>
          <w:lang w:val="ro-MD"/>
        </w:rPr>
      </w:pPr>
    </w:p>
    <w:p w14:paraId="419A9D17" w14:textId="77777777" w:rsidR="003533A3" w:rsidRPr="00E30017" w:rsidRDefault="003533A3" w:rsidP="005604B7">
      <w:pPr>
        <w:ind w:left="426" w:hanging="426"/>
        <w:jc w:val="both"/>
        <w:rPr>
          <w:color w:val="000000"/>
          <w:lang w:val="ro-MD"/>
        </w:rPr>
      </w:pPr>
      <w:r w:rsidRPr="00E30017">
        <w:rPr>
          <w:bCs/>
          <w:color w:val="000000"/>
          <w:lang w:val="ro-MD"/>
        </w:rPr>
        <w:lastRenderedPageBreak/>
        <w:t>e)</w:t>
      </w:r>
      <w:r w:rsidRPr="00E30017">
        <w:rPr>
          <w:color w:val="000000"/>
          <w:lang w:val="ro-MD"/>
        </w:rPr>
        <w:tab/>
        <w:t xml:space="preserve">substituirea la întreprinderile de producere a betonului asfaltic a combustibililor lichizi cu combustibili </w:t>
      </w:r>
      <w:proofErr w:type="spellStart"/>
      <w:r w:rsidRPr="00E30017">
        <w:rPr>
          <w:color w:val="000000"/>
          <w:lang w:val="ro-MD"/>
        </w:rPr>
        <w:t>gazoşi</w:t>
      </w:r>
      <w:proofErr w:type="spellEnd"/>
      <w:r w:rsidRPr="00E30017">
        <w:rPr>
          <w:color w:val="000000"/>
          <w:lang w:val="ro-MD"/>
        </w:rPr>
        <w:t>;</w:t>
      </w:r>
    </w:p>
    <w:p w14:paraId="638953B2"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f)</w:t>
      </w:r>
      <w:r w:rsidRPr="00E30017">
        <w:rPr>
          <w:color w:val="000000"/>
          <w:lang w:val="ro-MD"/>
        </w:rPr>
        <w:tab/>
        <w:t xml:space="preserve">încălzirea bitumului din depozite cu ajutorul vaporilor sau al </w:t>
      </w:r>
      <w:proofErr w:type="spellStart"/>
      <w:r w:rsidRPr="00E30017">
        <w:rPr>
          <w:color w:val="000000"/>
          <w:lang w:val="ro-MD"/>
        </w:rPr>
        <w:t>instalaţiilor</w:t>
      </w:r>
      <w:proofErr w:type="spellEnd"/>
      <w:r w:rsidRPr="00E30017">
        <w:rPr>
          <w:color w:val="000000"/>
          <w:lang w:val="ro-MD"/>
        </w:rPr>
        <w:t xml:space="preserve"> electrice;</w:t>
      </w:r>
    </w:p>
    <w:p w14:paraId="265CB36D"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g)</w:t>
      </w:r>
      <w:r w:rsidRPr="00E30017">
        <w:rPr>
          <w:color w:val="000000"/>
          <w:lang w:val="ro-MD"/>
        </w:rPr>
        <w:tab/>
        <w:t xml:space="preserve">păstrarea </w:t>
      </w:r>
      <w:proofErr w:type="spellStart"/>
      <w:r w:rsidRPr="00E30017">
        <w:rPr>
          <w:color w:val="000000"/>
          <w:lang w:val="ro-MD"/>
        </w:rPr>
        <w:t>lianţilor</w:t>
      </w:r>
      <w:proofErr w:type="spellEnd"/>
      <w:r w:rsidRPr="00E30017">
        <w:rPr>
          <w:color w:val="000000"/>
          <w:lang w:val="ro-MD"/>
        </w:rPr>
        <w:t xml:space="preserve"> organici în depozite speciale închise sau în </w:t>
      </w:r>
      <w:proofErr w:type="spellStart"/>
      <w:r w:rsidRPr="00E30017">
        <w:rPr>
          <w:color w:val="000000"/>
          <w:lang w:val="ro-MD"/>
        </w:rPr>
        <w:t>capacităţi</w:t>
      </w:r>
      <w:proofErr w:type="spellEnd"/>
      <w:r w:rsidRPr="00E30017">
        <w:rPr>
          <w:color w:val="000000"/>
          <w:lang w:val="ro-MD"/>
        </w:rPr>
        <w:t xml:space="preserve"> ermetice;</w:t>
      </w:r>
    </w:p>
    <w:p w14:paraId="4D5C1551" w14:textId="77777777" w:rsidR="003533A3" w:rsidRPr="00E30017" w:rsidRDefault="003533A3" w:rsidP="005604B7">
      <w:pPr>
        <w:pStyle w:val="aa"/>
        <w:spacing w:before="0" w:beforeAutospacing="0" w:after="0"/>
        <w:ind w:left="426" w:hanging="426"/>
        <w:jc w:val="both"/>
        <w:rPr>
          <w:color w:val="000000"/>
          <w:lang w:val="ro-MD"/>
        </w:rPr>
      </w:pPr>
      <w:r w:rsidRPr="00E30017">
        <w:rPr>
          <w:bCs/>
          <w:color w:val="000000"/>
          <w:lang w:val="ro-MD"/>
        </w:rPr>
        <w:t>h)</w:t>
      </w:r>
      <w:r w:rsidRPr="00E30017">
        <w:rPr>
          <w:color w:val="000000"/>
          <w:lang w:val="ro-MD"/>
        </w:rPr>
        <w:tab/>
        <w:t xml:space="preserve">la îngrijirea îmbrăcămintei din beton de ciment recent </w:t>
      </w:r>
      <w:proofErr w:type="spellStart"/>
      <w:r w:rsidRPr="00E30017">
        <w:rPr>
          <w:color w:val="000000"/>
          <w:lang w:val="ro-MD"/>
        </w:rPr>
        <w:t>aşternute</w:t>
      </w:r>
      <w:proofErr w:type="spellEnd"/>
      <w:r w:rsidRPr="00E30017">
        <w:rPr>
          <w:color w:val="000000"/>
          <w:lang w:val="ro-MD"/>
        </w:rPr>
        <w:t xml:space="preserve"> şi a straturilor de bază din materiale prelucrate cu ciment, se va evita utilizarea materialelor peliculare care </w:t>
      </w:r>
      <w:proofErr w:type="spellStart"/>
      <w:r w:rsidRPr="00E30017">
        <w:rPr>
          <w:color w:val="000000"/>
          <w:lang w:val="ro-MD"/>
        </w:rPr>
        <w:t>conţin</w:t>
      </w:r>
      <w:proofErr w:type="spellEnd"/>
      <w:r w:rsidRPr="00E30017">
        <w:rPr>
          <w:color w:val="000000"/>
          <w:lang w:val="ro-MD"/>
        </w:rPr>
        <w:t xml:space="preserve"> </w:t>
      </w:r>
      <w:proofErr w:type="spellStart"/>
      <w:r w:rsidRPr="00E30017">
        <w:rPr>
          <w:color w:val="000000"/>
          <w:lang w:val="ro-MD"/>
        </w:rPr>
        <w:t>solvenţi</w:t>
      </w:r>
      <w:proofErr w:type="spellEnd"/>
      <w:r w:rsidRPr="00E30017">
        <w:rPr>
          <w:color w:val="000000"/>
          <w:lang w:val="ro-MD"/>
        </w:rPr>
        <w:t xml:space="preserve"> toxici; acestea urmează a fi înlocuite cu materiale pe bază de apă, preponderent cu emulsii bituminoase;</w:t>
      </w:r>
    </w:p>
    <w:p w14:paraId="60AAB185" w14:textId="77777777" w:rsidR="003533A3" w:rsidRPr="00E30017" w:rsidRDefault="003533A3" w:rsidP="005604B7">
      <w:pPr>
        <w:ind w:left="426" w:hanging="426"/>
        <w:jc w:val="both"/>
        <w:rPr>
          <w:color w:val="000000"/>
          <w:lang w:val="ro-MD"/>
        </w:rPr>
      </w:pPr>
      <w:r w:rsidRPr="00E30017">
        <w:rPr>
          <w:bCs/>
          <w:color w:val="000000"/>
          <w:lang w:val="ro-MD"/>
        </w:rPr>
        <w:t>i)</w:t>
      </w:r>
      <w:r w:rsidRPr="00E30017">
        <w:rPr>
          <w:color w:val="000000"/>
          <w:lang w:val="ro-MD"/>
        </w:rPr>
        <w:tab/>
        <w:t xml:space="preserve">utilizarea la prepararea mixturilor de beton asfaltic, aplicate la </w:t>
      </w:r>
      <w:proofErr w:type="spellStart"/>
      <w:r w:rsidRPr="00E30017">
        <w:rPr>
          <w:color w:val="000000"/>
          <w:lang w:val="ro-MD"/>
        </w:rPr>
        <w:t>aşternerea</w:t>
      </w:r>
      <w:proofErr w:type="spellEnd"/>
      <w:r w:rsidRPr="00E30017">
        <w:rPr>
          <w:color w:val="000000"/>
          <w:lang w:val="ro-MD"/>
        </w:rPr>
        <w:t xml:space="preserve"> stratului superior al îmbrăcăminții rutiere, a </w:t>
      </w:r>
      <w:proofErr w:type="spellStart"/>
      <w:r w:rsidRPr="00E30017">
        <w:rPr>
          <w:color w:val="000000"/>
          <w:lang w:val="ro-MD"/>
        </w:rPr>
        <w:t>substanţelor</w:t>
      </w:r>
      <w:proofErr w:type="spellEnd"/>
      <w:r w:rsidRPr="00E30017">
        <w:rPr>
          <w:color w:val="000000"/>
          <w:lang w:val="ro-MD"/>
        </w:rPr>
        <w:t xml:space="preserve"> cu anioni activi de </w:t>
      </w:r>
      <w:proofErr w:type="spellStart"/>
      <w:r w:rsidRPr="00E30017">
        <w:rPr>
          <w:color w:val="000000"/>
          <w:lang w:val="ro-MD"/>
        </w:rPr>
        <w:t>suprafaţă</w:t>
      </w:r>
      <w:proofErr w:type="spellEnd"/>
      <w:r w:rsidRPr="00E30017">
        <w:rPr>
          <w:color w:val="000000"/>
          <w:lang w:val="ro-MD"/>
        </w:rPr>
        <w:t xml:space="preserve"> în calitate de aditivi.</w:t>
      </w:r>
    </w:p>
    <w:p w14:paraId="0F692724" w14:textId="77777777" w:rsidR="005604B7" w:rsidRPr="00E30017" w:rsidRDefault="005604B7" w:rsidP="005604B7">
      <w:pPr>
        <w:ind w:left="426" w:hanging="426"/>
        <w:jc w:val="both"/>
        <w:rPr>
          <w:lang w:val="ro-MD"/>
        </w:rPr>
      </w:pPr>
    </w:p>
    <w:p w14:paraId="500F522A" w14:textId="77777777" w:rsidR="003533A3" w:rsidRPr="00E30017" w:rsidRDefault="005604B7" w:rsidP="005604B7">
      <w:pPr>
        <w:pStyle w:val="aa"/>
        <w:spacing w:before="0" w:beforeAutospacing="0" w:after="0"/>
        <w:jc w:val="both"/>
        <w:rPr>
          <w:highlight w:val="yellow"/>
          <w:lang w:val="ro-MD"/>
        </w:rPr>
      </w:pPr>
      <w:r w:rsidRPr="00E30017">
        <w:rPr>
          <w:b/>
          <w:bCs/>
          <w:lang w:val="ro-MD"/>
        </w:rPr>
        <w:t>8</w:t>
      </w:r>
      <w:r w:rsidR="003533A3" w:rsidRPr="00E30017">
        <w:rPr>
          <w:b/>
          <w:bCs/>
          <w:lang w:val="ro-MD"/>
        </w:rPr>
        <w:t>.5.6</w:t>
      </w:r>
      <w:r w:rsidR="003533A3" w:rsidRPr="00E30017">
        <w:rPr>
          <w:b/>
          <w:bCs/>
          <w:lang w:val="ro-MD"/>
        </w:rPr>
        <w:tab/>
      </w:r>
      <w:r w:rsidR="003533A3" w:rsidRPr="00E30017">
        <w:rPr>
          <w:lang w:val="ro-MD"/>
        </w:rPr>
        <w:t xml:space="preserve">Măsurile de </w:t>
      </w:r>
      <w:proofErr w:type="spellStart"/>
      <w:r w:rsidR="003533A3" w:rsidRPr="00E30017">
        <w:rPr>
          <w:lang w:val="ro-MD"/>
        </w:rPr>
        <w:t>protecţie</w:t>
      </w:r>
      <w:proofErr w:type="spellEnd"/>
      <w:r w:rsidR="003533A3" w:rsidRPr="00E30017">
        <w:rPr>
          <w:lang w:val="ro-MD"/>
        </w:rPr>
        <w:t xml:space="preserve"> împotriva poluării în timpul accidentelor rutiere cu implicarea vehiculelor care transportă încărcături periculoase se vor aplica în conformitate cu recomandările din capitolul </w:t>
      </w:r>
      <w:r w:rsidR="005A5A52" w:rsidRPr="00E30017">
        <w:rPr>
          <w:lang w:val="ro-MD"/>
        </w:rPr>
        <w:t>12</w:t>
      </w:r>
      <w:r w:rsidR="003533A3" w:rsidRPr="00E30017">
        <w:rPr>
          <w:lang w:val="ro-MD"/>
        </w:rPr>
        <w:t>.</w:t>
      </w:r>
    </w:p>
    <w:p w14:paraId="76CFF709" w14:textId="77777777" w:rsidR="005604B7" w:rsidRPr="00E30017" w:rsidRDefault="005604B7" w:rsidP="005604B7">
      <w:pPr>
        <w:pStyle w:val="aa"/>
        <w:spacing w:before="0" w:beforeAutospacing="0" w:after="0"/>
        <w:jc w:val="both"/>
        <w:rPr>
          <w:lang w:val="ro-MD"/>
        </w:rPr>
      </w:pPr>
    </w:p>
    <w:p w14:paraId="2345160C" w14:textId="77777777" w:rsidR="003533A3" w:rsidRPr="00E30017" w:rsidRDefault="005604B7" w:rsidP="005604B7">
      <w:pPr>
        <w:pStyle w:val="aa"/>
        <w:spacing w:before="0" w:beforeAutospacing="0" w:after="0"/>
        <w:jc w:val="both"/>
        <w:rPr>
          <w:b/>
          <w:bCs/>
          <w:lang w:val="ro-MD"/>
        </w:rPr>
      </w:pPr>
      <w:r w:rsidRPr="00E30017">
        <w:rPr>
          <w:b/>
          <w:bCs/>
          <w:lang w:val="ro-MD"/>
        </w:rPr>
        <w:t>8</w:t>
      </w:r>
      <w:r w:rsidR="003533A3" w:rsidRPr="00E30017">
        <w:rPr>
          <w:b/>
          <w:bCs/>
          <w:lang w:val="ro-MD"/>
        </w:rPr>
        <w:t>.6</w:t>
      </w:r>
      <w:r w:rsidR="003533A3" w:rsidRPr="00E30017">
        <w:rPr>
          <w:b/>
          <w:bCs/>
          <w:lang w:val="ro-MD"/>
        </w:rPr>
        <w:tab/>
      </w:r>
      <w:proofErr w:type="spellStart"/>
      <w:r w:rsidR="003533A3" w:rsidRPr="00E30017">
        <w:rPr>
          <w:b/>
          <w:bCs/>
          <w:lang w:val="ro-MD"/>
        </w:rPr>
        <w:t>Protecţia</w:t>
      </w:r>
      <w:proofErr w:type="spellEnd"/>
      <w:r w:rsidR="003533A3" w:rsidRPr="00E30017">
        <w:rPr>
          <w:b/>
          <w:bCs/>
          <w:lang w:val="ro-MD"/>
        </w:rPr>
        <w:t xml:space="preserve"> împotriva poluării solului şi a </w:t>
      </w:r>
      <w:proofErr w:type="spellStart"/>
      <w:r w:rsidR="003533A3" w:rsidRPr="00E30017">
        <w:rPr>
          <w:b/>
          <w:bCs/>
          <w:lang w:val="ro-MD"/>
        </w:rPr>
        <w:t>spaţiilor</w:t>
      </w:r>
      <w:proofErr w:type="spellEnd"/>
      <w:r w:rsidR="003533A3" w:rsidRPr="00E30017">
        <w:rPr>
          <w:b/>
          <w:bCs/>
          <w:lang w:val="ro-MD"/>
        </w:rPr>
        <w:t xml:space="preserve"> verzi din zona drumului</w:t>
      </w:r>
    </w:p>
    <w:p w14:paraId="2C6B94EA" w14:textId="77777777" w:rsidR="005604B7" w:rsidRPr="00E30017" w:rsidRDefault="005604B7" w:rsidP="005604B7">
      <w:pPr>
        <w:pStyle w:val="aa"/>
        <w:spacing w:before="0" w:beforeAutospacing="0" w:after="0"/>
        <w:jc w:val="both"/>
        <w:rPr>
          <w:lang w:val="ro-MD"/>
        </w:rPr>
      </w:pPr>
    </w:p>
    <w:p w14:paraId="363CA495" w14:textId="77777777" w:rsidR="003533A3" w:rsidRPr="00E30017" w:rsidRDefault="005604B7" w:rsidP="005604B7">
      <w:pPr>
        <w:jc w:val="both"/>
        <w:rPr>
          <w:lang w:val="ro-MD"/>
        </w:rPr>
      </w:pPr>
      <w:r w:rsidRPr="00E30017">
        <w:rPr>
          <w:b/>
          <w:bCs/>
          <w:color w:val="000000"/>
          <w:lang w:val="ro-MD"/>
        </w:rPr>
        <w:t>8</w:t>
      </w:r>
      <w:r w:rsidR="003533A3" w:rsidRPr="00E30017">
        <w:rPr>
          <w:b/>
          <w:bCs/>
          <w:color w:val="000000"/>
          <w:lang w:val="ro-MD"/>
        </w:rPr>
        <w:t>.6.1</w:t>
      </w:r>
      <w:r w:rsidR="003533A3" w:rsidRPr="00E30017">
        <w:rPr>
          <w:b/>
          <w:bCs/>
          <w:color w:val="000000"/>
          <w:lang w:val="ro-MD"/>
        </w:rPr>
        <w:tab/>
      </w:r>
      <w:r w:rsidR="003533A3" w:rsidRPr="00E30017">
        <w:rPr>
          <w:lang w:val="ro-MD"/>
        </w:rPr>
        <w:t xml:space="preserve">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şi exploatării drumurilor are loc poluarea solului şi a </w:t>
      </w:r>
      <w:proofErr w:type="spellStart"/>
      <w:r w:rsidR="003533A3" w:rsidRPr="00E30017">
        <w:rPr>
          <w:lang w:val="ro-MD"/>
        </w:rPr>
        <w:t>spaţiilor</w:t>
      </w:r>
      <w:proofErr w:type="spellEnd"/>
      <w:r w:rsidR="003533A3" w:rsidRPr="00E30017">
        <w:rPr>
          <w:lang w:val="ro-MD"/>
        </w:rPr>
        <w:t xml:space="preserve"> verzi din zonele acestora cu metale grele (</w:t>
      </w:r>
      <w:proofErr w:type="spellStart"/>
      <w:r w:rsidR="003533A3" w:rsidRPr="00E30017">
        <w:rPr>
          <w:lang w:val="ro-MD"/>
        </w:rPr>
        <w:t>compuşi</w:t>
      </w:r>
      <w:proofErr w:type="spellEnd"/>
      <w:r w:rsidR="003533A3" w:rsidRPr="00E30017">
        <w:rPr>
          <w:lang w:val="ro-MD"/>
        </w:rPr>
        <w:t xml:space="preserve"> ai plumbului din </w:t>
      </w:r>
      <w:proofErr w:type="spellStart"/>
      <w:r w:rsidR="003533A3" w:rsidRPr="00E30017">
        <w:rPr>
          <w:lang w:val="ro-MD"/>
        </w:rPr>
        <w:t>componenţa</w:t>
      </w:r>
      <w:proofErr w:type="spellEnd"/>
      <w:r w:rsidR="003533A3" w:rsidRPr="00E30017">
        <w:rPr>
          <w:lang w:val="ro-MD"/>
        </w:rPr>
        <w:t xml:space="preserve"> gazelor de </w:t>
      </w:r>
      <w:proofErr w:type="spellStart"/>
      <w:r w:rsidR="003533A3" w:rsidRPr="00E30017">
        <w:rPr>
          <w:lang w:val="ro-MD"/>
        </w:rPr>
        <w:t>eşapament</w:t>
      </w:r>
      <w:proofErr w:type="spellEnd"/>
      <w:r w:rsidR="003533A3" w:rsidRPr="00E30017">
        <w:rPr>
          <w:lang w:val="ro-MD"/>
        </w:rPr>
        <w:t xml:space="preserve"> emise de motoarele cu carburator, care utilizează benzina etilică, cadmiu, zinc, mangan, cupru, fier şi alte </w:t>
      </w:r>
      <w:proofErr w:type="spellStart"/>
      <w:r w:rsidR="003533A3" w:rsidRPr="00E30017">
        <w:rPr>
          <w:lang w:val="ro-MD"/>
        </w:rPr>
        <w:t>substanţe</w:t>
      </w:r>
      <w:proofErr w:type="spellEnd"/>
      <w:r w:rsidR="003533A3" w:rsidRPr="00E30017">
        <w:rPr>
          <w:lang w:val="ro-MD"/>
        </w:rPr>
        <w:t xml:space="preserve"> care poluează mediul ca rezultat al uzurii pneurilor, pieselor vehiculelor, precum şi al </w:t>
      </w:r>
      <w:r w:rsidR="006E6085" w:rsidRPr="00E06911">
        <w:rPr>
          <w:lang w:val="ro-RO"/>
        </w:rPr>
        <w:t>corozi</w:t>
      </w:r>
      <w:r w:rsidR="006E6085">
        <w:rPr>
          <w:lang w:val="ro-RO"/>
        </w:rPr>
        <w:t>un</w:t>
      </w:r>
      <w:r w:rsidR="006E6085" w:rsidRPr="00E06911">
        <w:rPr>
          <w:lang w:val="ro-RO"/>
        </w:rPr>
        <w:t>ii</w:t>
      </w:r>
      <w:r w:rsidR="003533A3" w:rsidRPr="00E30017">
        <w:rPr>
          <w:lang w:val="ro-MD"/>
        </w:rPr>
        <w:t xml:space="preserve"> pieselor metalice), hidrocarburi, săruri utilizate la desprăfuirea drumurilor cu îmbrăcăminți de tranziție şi de </w:t>
      </w:r>
      <w:proofErr w:type="spellStart"/>
      <w:r w:rsidR="003533A3" w:rsidRPr="00E30017">
        <w:rPr>
          <w:lang w:val="ro-MD"/>
        </w:rPr>
        <w:t>pămînt</w:t>
      </w:r>
      <w:proofErr w:type="spellEnd"/>
      <w:r w:rsidR="003533A3" w:rsidRPr="00E30017">
        <w:rPr>
          <w:lang w:val="ro-MD"/>
        </w:rPr>
        <w:t xml:space="preserve"> sau în calitate de antiderapante pe timp de iarnă, combustibili, </w:t>
      </w:r>
      <w:proofErr w:type="spellStart"/>
      <w:r w:rsidR="003533A3" w:rsidRPr="00E30017">
        <w:rPr>
          <w:lang w:val="ro-MD"/>
        </w:rPr>
        <w:t>lubrifianţi</w:t>
      </w:r>
      <w:proofErr w:type="spellEnd"/>
      <w:r w:rsidR="003533A3" w:rsidRPr="00E30017">
        <w:rPr>
          <w:lang w:val="ro-MD"/>
        </w:rPr>
        <w:t xml:space="preserve"> şi alte materiale dispersate de vehicule şi utilaje în procesul exploatării şi în timpul accidentelor rutiere, praf şi </w:t>
      </w:r>
      <w:proofErr w:type="spellStart"/>
      <w:r w:rsidR="003533A3" w:rsidRPr="00E30017">
        <w:rPr>
          <w:lang w:val="ro-MD"/>
        </w:rPr>
        <w:t>deşeuri</w:t>
      </w:r>
      <w:proofErr w:type="spellEnd"/>
      <w:r w:rsidR="003533A3" w:rsidRPr="00E30017">
        <w:rPr>
          <w:lang w:val="ro-MD"/>
        </w:rPr>
        <w:t xml:space="preserve"> produse de aflarea în zona drumului a unui număr mare de oameni</w:t>
      </w:r>
      <w:r w:rsidRPr="00E30017">
        <w:rPr>
          <w:lang w:val="ro-MD"/>
        </w:rPr>
        <w:t>.</w:t>
      </w:r>
    </w:p>
    <w:p w14:paraId="4F82BE39" w14:textId="77777777" w:rsidR="009C2563" w:rsidRPr="00E30017" w:rsidRDefault="009C2563" w:rsidP="005604B7">
      <w:pPr>
        <w:jc w:val="both"/>
        <w:rPr>
          <w:lang w:val="ro-MD"/>
        </w:rPr>
      </w:pPr>
    </w:p>
    <w:p w14:paraId="65C85F3B" w14:textId="6D50D27A" w:rsidR="003533A3" w:rsidRPr="00E30017" w:rsidRDefault="005604B7" w:rsidP="005604B7">
      <w:pPr>
        <w:pStyle w:val="aa"/>
        <w:spacing w:before="0" w:beforeAutospacing="0" w:after="0"/>
        <w:jc w:val="both"/>
        <w:rPr>
          <w:b/>
          <w:highlight w:val="yellow"/>
          <w:lang w:val="ro-MD"/>
        </w:rPr>
      </w:pPr>
      <w:r w:rsidRPr="00E30017">
        <w:rPr>
          <w:b/>
          <w:bCs/>
          <w:lang w:val="ro-MD"/>
        </w:rPr>
        <w:t>8</w:t>
      </w:r>
      <w:r w:rsidR="003533A3" w:rsidRPr="00E30017">
        <w:rPr>
          <w:b/>
          <w:bCs/>
          <w:lang w:val="ro-MD"/>
        </w:rPr>
        <w:t>.6.2</w:t>
      </w:r>
      <w:r w:rsidR="003533A3" w:rsidRPr="00E30017">
        <w:rPr>
          <w:b/>
          <w:bCs/>
          <w:lang w:val="ro-MD"/>
        </w:rPr>
        <w:tab/>
      </w:r>
      <w:r w:rsidR="003533A3" w:rsidRPr="00E30017">
        <w:rPr>
          <w:lang w:val="ro-MD"/>
        </w:rPr>
        <w:t xml:space="preserve">La </w:t>
      </w:r>
      <w:proofErr w:type="spellStart"/>
      <w:r w:rsidR="003533A3" w:rsidRPr="00E30017">
        <w:rPr>
          <w:lang w:val="ro-MD"/>
        </w:rPr>
        <w:t>protecţia</w:t>
      </w:r>
      <w:proofErr w:type="spellEnd"/>
      <w:r w:rsidR="003533A3" w:rsidRPr="00E30017">
        <w:rPr>
          <w:lang w:val="ro-MD"/>
        </w:rPr>
        <w:t xml:space="preserve"> solurilor împotriva poluării se vor respecta prevederile</w:t>
      </w:r>
      <w:r w:rsidR="003533A3" w:rsidRPr="00E30017">
        <w:rPr>
          <w:color w:val="000000"/>
          <w:lang w:val="ro-MD"/>
        </w:rPr>
        <w:t xml:space="preserve"> </w:t>
      </w:r>
      <w:r w:rsidR="00AB269F">
        <w:rPr>
          <w:lang w:val="ro-MD"/>
        </w:rPr>
        <w:t>[</w:t>
      </w:r>
      <w:r w:rsidR="002373D7">
        <w:rPr>
          <w:lang w:val="ro-MD"/>
        </w:rPr>
        <w:t>8</w:t>
      </w:r>
      <w:r w:rsidR="00AB269F">
        <w:rPr>
          <w:lang w:val="ro-MD"/>
        </w:rPr>
        <w:t>]</w:t>
      </w:r>
      <w:r w:rsidR="003533A3" w:rsidRPr="00E30017">
        <w:rPr>
          <w:color w:val="000000"/>
          <w:lang w:val="ro-MD"/>
        </w:rPr>
        <w:t xml:space="preserve"> </w:t>
      </w:r>
      <w:r w:rsidR="003533A3" w:rsidRPr="00E30017">
        <w:rPr>
          <w:lang w:val="ro-MD"/>
        </w:rPr>
        <w:t xml:space="preserve">şi </w:t>
      </w:r>
      <w:r w:rsidR="009C08DE" w:rsidRPr="00E30017">
        <w:rPr>
          <w:lang w:val="ro-MD"/>
        </w:rPr>
        <w:br/>
      </w:r>
      <w:r w:rsidR="00054C5B" w:rsidRPr="00E30017">
        <w:rPr>
          <w:bCs/>
          <w:lang w:val="ro-MD"/>
        </w:rPr>
        <w:t>NCM D.02.01</w:t>
      </w:r>
      <w:r w:rsidR="003533A3" w:rsidRPr="00E30017">
        <w:rPr>
          <w:b/>
          <w:lang w:val="ro-MD"/>
        </w:rPr>
        <w:t>.</w:t>
      </w:r>
    </w:p>
    <w:p w14:paraId="52FA420F" w14:textId="77777777" w:rsidR="005A5A52" w:rsidRPr="00E30017" w:rsidRDefault="005A5A52" w:rsidP="005604B7">
      <w:pPr>
        <w:pStyle w:val="aa"/>
        <w:spacing w:before="0" w:beforeAutospacing="0" w:after="0"/>
        <w:jc w:val="both"/>
        <w:rPr>
          <w:lang w:val="ro-MD"/>
        </w:rPr>
      </w:pPr>
    </w:p>
    <w:p w14:paraId="65C51B4E" w14:textId="77777777" w:rsidR="003533A3" w:rsidRPr="00E30017" w:rsidRDefault="003533A3" w:rsidP="005604B7">
      <w:pPr>
        <w:pStyle w:val="aa"/>
        <w:spacing w:before="0" w:beforeAutospacing="0" w:after="0"/>
        <w:jc w:val="both"/>
        <w:rPr>
          <w:color w:val="000000"/>
          <w:lang w:val="ro-MD"/>
        </w:rPr>
      </w:pPr>
      <w:r w:rsidRPr="00E30017">
        <w:rPr>
          <w:color w:val="000000"/>
          <w:lang w:val="ro-MD"/>
        </w:rPr>
        <w:t xml:space="preserve">O </w:t>
      </w:r>
      <w:proofErr w:type="spellStart"/>
      <w:r w:rsidRPr="00E30017">
        <w:rPr>
          <w:color w:val="000000"/>
          <w:lang w:val="ro-MD"/>
        </w:rPr>
        <w:t>atenţie</w:t>
      </w:r>
      <w:proofErr w:type="spellEnd"/>
      <w:r w:rsidRPr="00E30017">
        <w:rPr>
          <w:color w:val="000000"/>
          <w:lang w:val="ro-MD"/>
        </w:rPr>
        <w:t xml:space="preserve"> deosebită la proiectarea şi </w:t>
      </w:r>
      <w:proofErr w:type="spellStart"/>
      <w:r w:rsidRPr="00E30017">
        <w:rPr>
          <w:color w:val="000000"/>
          <w:lang w:val="ro-MD"/>
        </w:rPr>
        <w:t>întreţinerea</w:t>
      </w:r>
      <w:proofErr w:type="spellEnd"/>
      <w:r w:rsidRPr="00E30017">
        <w:rPr>
          <w:color w:val="000000"/>
          <w:lang w:val="ro-MD"/>
        </w:rPr>
        <w:t xml:space="preserve"> drumurilor se va acorda problemelor ce </w:t>
      </w:r>
      <w:proofErr w:type="spellStart"/>
      <w:r w:rsidRPr="00E30017">
        <w:rPr>
          <w:color w:val="000000"/>
          <w:lang w:val="ro-MD"/>
        </w:rPr>
        <w:t>ţin</w:t>
      </w:r>
      <w:proofErr w:type="spellEnd"/>
      <w:r w:rsidRPr="00E30017">
        <w:rPr>
          <w:color w:val="000000"/>
          <w:lang w:val="ro-MD"/>
        </w:rPr>
        <w:t xml:space="preserve"> de prevenirea poluării zonelor adiacente drumului cu </w:t>
      </w:r>
      <w:proofErr w:type="spellStart"/>
      <w:r w:rsidRPr="00E30017">
        <w:rPr>
          <w:color w:val="000000"/>
          <w:lang w:val="ro-MD"/>
        </w:rPr>
        <w:t>compuşi</w:t>
      </w:r>
      <w:proofErr w:type="spellEnd"/>
      <w:r w:rsidRPr="00E30017">
        <w:rPr>
          <w:color w:val="000000"/>
          <w:lang w:val="ro-MD"/>
        </w:rPr>
        <w:t xml:space="preserve"> ai plumbului, </w:t>
      </w:r>
      <w:proofErr w:type="spellStart"/>
      <w:r w:rsidRPr="00E30017">
        <w:rPr>
          <w:color w:val="000000"/>
          <w:lang w:val="ro-MD"/>
        </w:rPr>
        <w:t>recunoscuţi</w:t>
      </w:r>
      <w:proofErr w:type="spellEnd"/>
      <w:r w:rsidRPr="00E30017">
        <w:rPr>
          <w:color w:val="000000"/>
          <w:lang w:val="ro-MD"/>
        </w:rPr>
        <w:t xml:space="preserve"> drept cele mai nocive şi durabile sub aspect chimic elemente, al căror </w:t>
      </w:r>
      <w:proofErr w:type="spellStart"/>
      <w:r w:rsidRPr="00E30017">
        <w:rPr>
          <w:color w:val="000000"/>
          <w:lang w:val="ro-MD"/>
        </w:rPr>
        <w:t>conţinut</w:t>
      </w:r>
      <w:proofErr w:type="spellEnd"/>
      <w:r w:rsidRPr="00E30017">
        <w:rPr>
          <w:color w:val="000000"/>
          <w:lang w:val="ro-MD"/>
        </w:rPr>
        <w:t xml:space="preserve"> în soluri este în permanentă </w:t>
      </w:r>
      <w:proofErr w:type="spellStart"/>
      <w:r w:rsidRPr="00E30017">
        <w:rPr>
          <w:color w:val="000000"/>
          <w:lang w:val="ro-MD"/>
        </w:rPr>
        <w:t>creştere</w:t>
      </w:r>
      <w:proofErr w:type="spellEnd"/>
      <w:r w:rsidRPr="00E30017">
        <w:rPr>
          <w:color w:val="000000"/>
          <w:lang w:val="ro-MD"/>
        </w:rPr>
        <w:t xml:space="preserve"> ca urmare a exploatării drumurilor</w:t>
      </w:r>
      <w:r w:rsidR="009C2563" w:rsidRPr="00E30017">
        <w:rPr>
          <w:color w:val="000000"/>
          <w:lang w:val="ro-MD"/>
        </w:rPr>
        <w:t xml:space="preserve">. </w:t>
      </w:r>
      <w:proofErr w:type="spellStart"/>
      <w:r w:rsidRPr="00E30017">
        <w:rPr>
          <w:color w:val="000000"/>
          <w:lang w:val="ro-MD"/>
        </w:rPr>
        <w:t>Lăţimea</w:t>
      </w:r>
      <w:proofErr w:type="spellEnd"/>
      <w:r w:rsidRPr="00E30017">
        <w:rPr>
          <w:color w:val="000000"/>
          <w:lang w:val="ro-MD"/>
        </w:rPr>
        <w:t xml:space="preserve"> zonei adiacente, în limitele căruia </w:t>
      </w:r>
      <w:proofErr w:type="spellStart"/>
      <w:r w:rsidRPr="00E30017">
        <w:rPr>
          <w:color w:val="000000"/>
          <w:lang w:val="ro-MD"/>
        </w:rPr>
        <w:t>concentraţia</w:t>
      </w:r>
      <w:proofErr w:type="spellEnd"/>
      <w:r w:rsidRPr="00E30017">
        <w:rPr>
          <w:color w:val="000000"/>
          <w:lang w:val="ro-MD"/>
        </w:rPr>
        <w:t xml:space="preserve"> de plumb în sol </w:t>
      </w:r>
      <w:proofErr w:type="spellStart"/>
      <w:r w:rsidRPr="00E30017">
        <w:rPr>
          <w:color w:val="000000"/>
          <w:lang w:val="ro-MD"/>
        </w:rPr>
        <w:t>depăşeşte</w:t>
      </w:r>
      <w:proofErr w:type="spellEnd"/>
      <w:r w:rsidRPr="00E30017">
        <w:rPr>
          <w:color w:val="000000"/>
          <w:lang w:val="ro-MD"/>
        </w:rPr>
        <w:t xml:space="preserve"> </w:t>
      </w:r>
      <w:proofErr w:type="spellStart"/>
      <w:r w:rsidRPr="00E30017">
        <w:rPr>
          <w:color w:val="000000"/>
          <w:lang w:val="ro-MD"/>
        </w:rPr>
        <w:t>concentraţia</w:t>
      </w:r>
      <w:proofErr w:type="spellEnd"/>
      <w:r w:rsidRPr="00E30017">
        <w:rPr>
          <w:color w:val="000000"/>
          <w:lang w:val="ro-MD"/>
        </w:rPr>
        <w:t xml:space="preserve"> maxim admisibilă egală cu </w:t>
      </w:r>
      <w:proofErr w:type="spellStart"/>
      <w:r w:rsidRPr="00E30017">
        <w:rPr>
          <w:color w:val="000000"/>
          <w:lang w:val="ro-MD"/>
        </w:rPr>
        <w:t>concentraţia</w:t>
      </w:r>
      <w:proofErr w:type="spellEnd"/>
      <w:r w:rsidRPr="00E30017">
        <w:rPr>
          <w:color w:val="000000"/>
          <w:lang w:val="ro-MD"/>
        </w:rPr>
        <w:t xml:space="preserve"> de fond plus 12 mg/kg, se recomandă a fi determinată după metoda expusă în Anexa </w:t>
      </w:r>
      <w:r w:rsidR="00AE153C">
        <w:rPr>
          <w:color w:val="000000"/>
          <w:lang w:val="ro-MD"/>
        </w:rPr>
        <w:t>E</w:t>
      </w:r>
      <w:r w:rsidRPr="00E30017">
        <w:rPr>
          <w:color w:val="000000"/>
          <w:lang w:val="ro-MD"/>
        </w:rPr>
        <w:t>.</w:t>
      </w:r>
    </w:p>
    <w:p w14:paraId="55B561B7" w14:textId="77777777" w:rsidR="009C2563" w:rsidRPr="00E30017" w:rsidRDefault="009C2563" w:rsidP="005604B7">
      <w:pPr>
        <w:pStyle w:val="aa"/>
        <w:spacing w:before="0" w:beforeAutospacing="0" w:after="0"/>
        <w:jc w:val="both"/>
        <w:rPr>
          <w:lang w:val="ro-MD"/>
        </w:rPr>
      </w:pPr>
    </w:p>
    <w:p w14:paraId="2A729647" w14:textId="77777777" w:rsidR="003533A3" w:rsidRPr="00E30017" w:rsidRDefault="009C2563" w:rsidP="005604B7">
      <w:pPr>
        <w:jc w:val="both"/>
        <w:rPr>
          <w:color w:val="000000"/>
          <w:lang w:val="ro-MD"/>
        </w:rPr>
      </w:pPr>
      <w:r w:rsidRPr="00E30017">
        <w:rPr>
          <w:b/>
          <w:color w:val="000000"/>
          <w:lang w:val="ro-MD"/>
        </w:rPr>
        <w:t>8</w:t>
      </w:r>
      <w:r w:rsidR="003533A3" w:rsidRPr="00E30017">
        <w:rPr>
          <w:b/>
          <w:color w:val="000000"/>
          <w:lang w:val="ro-MD"/>
        </w:rPr>
        <w:t>.6.2.1</w:t>
      </w:r>
      <w:r w:rsidR="003533A3" w:rsidRPr="00E30017">
        <w:rPr>
          <w:color w:val="000000"/>
          <w:lang w:val="ro-MD"/>
        </w:rPr>
        <w:tab/>
        <w:t xml:space="preserve">În legătură cu faptul că plumbul este unul dintre cei mai toxici </w:t>
      </w:r>
      <w:proofErr w:type="spellStart"/>
      <w:r w:rsidR="003533A3" w:rsidRPr="00E30017">
        <w:rPr>
          <w:color w:val="000000"/>
          <w:lang w:val="ro-MD"/>
        </w:rPr>
        <w:t>poluanţi</w:t>
      </w:r>
      <w:proofErr w:type="spellEnd"/>
      <w:r w:rsidR="003533A3" w:rsidRPr="00E30017">
        <w:rPr>
          <w:color w:val="000000"/>
          <w:lang w:val="ro-MD"/>
        </w:rPr>
        <w:t xml:space="preserve"> ai solului, acumulându-se permanent în el în procesul exploatării drumurilor, </w:t>
      </w:r>
      <w:proofErr w:type="spellStart"/>
      <w:r w:rsidR="003533A3" w:rsidRPr="00E30017">
        <w:rPr>
          <w:color w:val="000000"/>
          <w:lang w:val="ro-MD"/>
        </w:rPr>
        <w:t>lăţimea</w:t>
      </w:r>
      <w:proofErr w:type="spellEnd"/>
      <w:r w:rsidR="003533A3" w:rsidRPr="00E30017">
        <w:rPr>
          <w:color w:val="000000"/>
          <w:lang w:val="ro-MD"/>
        </w:rPr>
        <w:t xml:space="preserve"> zonei de </w:t>
      </w:r>
      <w:proofErr w:type="spellStart"/>
      <w:r w:rsidR="003533A3" w:rsidRPr="00E30017">
        <w:rPr>
          <w:color w:val="000000"/>
          <w:lang w:val="ro-MD"/>
        </w:rPr>
        <w:t>protecţie</w:t>
      </w:r>
      <w:proofErr w:type="spellEnd"/>
      <w:r w:rsidR="003533A3" w:rsidRPr="00E30017">
        <w:rPr>
          <w:color w:val="000000"/>
          <w:lang w:val="ro-MD"/>
        </w:rPr>
        <w:t xml:space="preserve"> sanitară, </w:t>
      </w:r>
      <w:proofErr w:type="spellStart"/>
      <w:r w:rsidR="003533A3" w:rsidRPr="00E30017">
        <w:rPr>
          <w:color w:val="000000"/>
          <w:lang w:val="ro-MD"/>
        </w:rPr>
        <w:t>reieşind</w:t>
      </w:r>
      <w:proofErr w:type="spellEnd"/>
      <w:r w:rsidR="003533A3" w:rsidRPr="00E30017">
        <w:rPr>
          <w:color w:val="000000"/>
          <w:lang w:val="ro-MD"/>
        </w:rPr>
        <w:t xml:space="preserve"> din </w:t>
      </w:r>
      <w:proofErr w:type="spellStart"/>
      <w:r w:rsidR="003533A3" w:rsidRPr="00E30017">
        <w:rPr>
          <w:color w:val="000000"/>
          <w:lang w:val="ro-MD"/>
        </w:rPr>
        <w:t>condiţia</w:t>
      </w:r>
      <w:proofErr w:type="spellEnd"/>
      <w:r w:rsidR="003533A3" w:rsidRPr="00E30017">
        <w:rPr>
          <w:color w:val="000000"/>
          <w:lang w:val="ro-MD"/>
        </w:rPr>
        <w:t xml:space="preserve"> poluării solului, se va stabili în </w:t>
      </w:r>
      <w:proofErr w:type="spellStart"/>
      <w:r w:rsidR="003533A3" w:rsidRPr="00E30017">
        <w:rPr>
          <w:color w:val="000000"/>
          <w:lang w:val="ro-MD"/>
        </w:rPr>
        <w:t>funcţie</w:t>
      </w:r>
      <w:proofErr w:type="spellEnd"/>
      <w:r w:rsidR="003533A3" w:rsidRPr="00E30017">
        <w:rPr>
          <w:color w:val="000000"/>
          <w:lang w:val="ro-MD"/>
        </w:rPr>
        <w:t xml:space="preserve"> de </w:t>
      </w:r>
      <w:proofErr w:type="spellStart"/>
      <w:r w:rsidR="003533A3" w:rsidRPr="00E30017">
        <w:rPr>
          <w:color w:val="000000"/>
          <w:lang w:val="ro-MD"/>
        </w:rPr>
        <w:t>conţinutul</w:t>
      </w:r>
      <w:proofErr w:type="spellEnd"/>
      <w:r w:rsidR="003533A3" w:rsidRPr="00E30017">
        <w:rPr>
          <w:color w:val="000000"/>
          <w:lang w:val="ro-MD"/>
        </w:rPr>
        <w:t xml:space="preserve"> de plumb, deoarece </w:t>
      </w:r>
      <w:proofErr w:type="spellStart"/>
      <w:r w:rsidR="003533A3" w:rsidRPr="00E30017">
        <w:rPr>
          <w:color w:val="000000"/>
          <w:lang w:val="ro-MD"/>
        </w:rPr>
        <w:t>concentraţia</w:t>
      </w:r>
      <w:proofErr w:type="spellEnd"/>
      <w:r w:rsidR="003533A3" w:rsidRPr="00E30017">
        <w:rPr>
          <w:color w:val="000000"/>
          <w:lang w:val="ro-MD"/>
        </w:rPr>
        <w:t xml:space="preserve"> lui în sol </w:t>
      </w:r>
      <w:proofErr w:type="spellStart"/>
      <w:r w:rsidR="003533A3" w:rsidRPr="00E30017">
        <w:rPr>
          <w:color w:val="000000"/>
          <w:lang w:val="ro-MD"/>
        </w:rPr>
        <w:t>depăşeşte</w:t>
      </w:r>
      <w:proofErr w:type="spellEnd"/>
      <w:r w:rsidR="003533A3" w:rsidRPr="00E30017">
        <w:rPr>
          <w:color w:val="000000"/>
          <w:lang w:val="ro-MD"/>
        </w:rPr>
        <w:t xml:space="preserve"> indicii maxim admisibili la </w:t>
      </w:r>
      <w:proofErr w:type="spellStart"/>
      <w:r w:rsidR="003533A3" w:rsidRPr="00E30017">
        <w:rPr>
          <w:color w:val="000000"/>
          <w:lang w:val="ro-MD"/>
        </w:rPr>
        <w:t>distanţe</w:t>
      </w:r>
      <w:proofErr w:type="spellEnd"/>
      <w:r w:rsidR="003533A3" w:rsidRPr="00E30017">
        <w:rPr>
          <w:color w:val="000000"/>
          <w:lang w:val="ro-MD"/>
        </w:rPr>
        <w:t xml:space="preserve"> mai mari de la drum în </w:t>
      </w:r>
      <w:proofErr w:type="spellStart"/>
      <w:r w:rsidR="003533A3" w:rsidRPr="00E30017">
        <w:rPr>
          <w:color w:val="000000"/>
          <w:lang w:val="ro-MD"/>
        </w:rPr>
        <w:t>comparaţie</w:t>
      </w:r>
      <w:proofErr w:type="spellEnd"/>
      <w:r w:rsidR="003533A3" w:rsidRPr="00E30017">
        <w:rPr>
          <w:color w:val="000000"/>
          <w:lang w:val="ro-MD"/>
        </w:rPr>
        <w:t xml:space="preserve"> cu </w:t>
      </w:r>
      <w:proofErr w:type="spellStart"/>
      <w:r w:rsidR="003533A3" w:rsidRPr="00E30017">
        <w:rPr>
          <w:color w:val="000000"/>
          <w:lang w:val="ro-MD"/>
        </w:rPr>
        <w:t>alţi</w:t>
      </w:r>
      <w:proofErr w:type="spellEnd"/>
      <w:r w:rsidR="003533A3" w:rsidRPr="00E30017">
        <w:rPr>
          <w:color w:val="000000"/>
          <w:lang w:val="ro-MD"/>
        </w:rPr>
        <w:t xml:space="preserve"> </w:t>
      </w:r>
      <w:proofErr w:type="spellStart"/>
      <w:r w:rsidR="003533A3" w:rsidRPr="00E30017">
        <w:rPr>
          <w:color w:val="000000"/>
          <w:lang w:val="ro-MD"/>
        </w:rPr>
        <w:t>poluanţi</w:t>
      </w:r>
      <w:proofErr w:type="spellEnd"/>
      <w:r w:rsidRPr="00E30017">
        <w:rPr>
          <w:color w:val="000000"/>
          <w:lang w:val="ro-MD"/>
        </w:rPr>
        <w:t xml:space="preserve">. </w:t>
      </w:r>
      <w:r w:rsidR="003533A3" w:rsidRPr="00E30017">
        <w:rPr>
          <w:color w:val="000000"/>
          <w:lang w:val="ro-MD"/>
        </w:rPr>
        <w:t xml:space="preserve">Dimensiunile zonei de </w:t>
      </w:r>
      <w:proofErr w:type="spellStart"/>
      <w:r w:rsidR="003533A3" w:rsidRPr="00E30017">
        <w:rPr>
          <w:color w:val="000000"/>
          <w:lang w:val="ro-MD"/>
        </w:rPr>
        <w:t>protecţie</w:t>
      </w:r>
      <w:proofErr w:type="spellEnd"/>
      <w:r w:rsidR="003533A3" w:rsidRPr="00E30017">
        <w:rPr>
          <w:color w:val="000000"/>
          <w:lang w:val="ro-MD"/>
        </w:rPr>
        <w:t xml:space="preserve"> sanitară se recomandă a fi egale cu </w:t>
      </w:r>
      <w:proofErr w:type="spellStart"/>
      <w:r w:rsidR="003533A3" w:rsidRPr="00E30017">
        <w:rPr>
          <w:color w:val="000000"/>
          <w:lang w:val="ro-MD"/>
        </w:rPr>
        <w:t>lăţimea</w:t>
      </w:r>
      <w:proofErr w:type="spellEnd"/>
      <w:r w:rsidR="003533A3" w:rsidRPr="00E30017">
        <w:rPr>
          <w:color w:val="000000"/>
          <w:lang w:val="ro-MD"/>
        </w:rPr>
        <w:t xml:space="preserve"> </w:t>
      </w:r>
      <w:proofErr w:type="spellStart"/>
      <w:r w:rsidR="003533A3" w:rsidRPr="00E30017">
        <w:rPr>
          <w:color w:val="000000"/>
          <w:lang w:val="ro-MD"/>
        </w:rPr>
        <w:t>fâşiei</w:t>
      </w:r>
      <w:proofErr w:type="spellEnd"/>
      <w:r w:rsidR="003533A3" w:rsidRPr="00E30017">
        <w:rPr>
          <w:color w:val="000000"/>
          <w:lang w:val="ro-MD"/>
        </w:rPr>
        <w:t xml:space="preserve"> cu nivel inadmisibil de poluare a solului cu plumb.</w:t>
      </w:r>
    </w:p>
    <w:p w14:paraId="08FBF1BF" w14:textId="77777777" w:rsidR="009C2563" w:rsidRPr="00E30017" w:rsidRDefault="009C2563" w:rsidP="005604B7">
      <w:pPr>
        <w:jc w:val="both"/>
        <w:rPr>
          <w:lang w:val="ro-MD"/>
        </w:rPr>
      </w:pPr>
    </w:p>
    <w:p w14:paraId="4475D898" w14:textId="77777777" w:rsidR="003533A3" w:rsidRPr="00E30017" w:rsidRDefault="009C2563" w:rsidP="00646C88">
      <w:pPr>
        <w:pStyle w:val="aa"/>
        <w:spacing w:before="0" w:beforeAutospacing="0" w:after="0"/>
        <w:jc w:val="both"/>
        <w:rPr>
          <w:lang w:val="ro-MD"/>
        </w:rPr>
      </w:pPr>
      <w:r w:rsidRPr="00E30017">
        <w:rPr>
          <w:b/>
          <w:bCs/>
          <w:lang w:val="ro-MD"/>
        </w:rPr>
        <w:t>8</w:t>
      </w:r>
      <w:r w:rsidR="003533A3" w:rsidRPr="00E30017">
        <w:rPr>
          <w:b/>
          <w:bCs/>
          <w:lang w:val="ro-MD"/>
        </w:rPr>
        <w:t>.6.3</w:t>
      </w:r>
      <w:r w:rsidR="003533A3" w:rsidRPr="00E30017">
        <w:rPr>
          <w:b/>
          <w:bCs/>
          <w:lang w:val="ro-MD"/>
        </w:rPr>
        <w:tab/>
      </w:r>
      <w:r w:rsidR="003533A3" w:rsidRPr="00E30017">
        <w:rPr>
          <w:lang w:val="ro-MD"/>
        </w:rPr>
        <w:t xml:space="preserve">Pentru reducerea gradului de poluare a solului şi a </w:t>
      </w:r>
      <w:proofErr w:type="spellStart"/>
      <w:r w:rsidR="003533A3" w:rsidRPr="00E30017">
        <w:rPr>
          <w:lang w:val="ro-MD"/>
        </w:rPr>
        <w:t>spaţiilor</w:t>
      </w:r>
      <w:proofErr w:type="spellEnd"/>
      <w:r w:rsidR="003533A3" w:rsidRPr="00E30017">
        <w:rPr>
          <w:lang w:val="ro-MD"/>
        </w:rPr>
        <w:t xml:space="preserve"> verzi de pe acostament cu </w:t>
      </w:r>
      <w:proofErr w:type="spellStart"/>
      <w:r w:rsidR="003533A3" w:rsidRPr="00E30017">
        <w:rPr>
          <w:lang w:val="ro-MD"/>
        </w:rPr>
        <w:t>compuşi</w:t>
      </w:r>
      <w:proofErr w:type="spellEnd"/>
      <w:r w:rsidR="003533A3" w:rsidRPr="00E30017">
        <w:rPr>
          <w:lang w:val="ro-MD"/>
        </w:rPr>
        <w:t xml:space="preserve"> ai plumbului şi cu alte metale grele, precum şi pentru stabilirea </w:t>
      </w:r>
      <w:proofErr w:type="spellStart"/>
      <w:r w:rsidR="003533A3" w:rsidRPr="00E30017">
        <w:rPr>
          <w:lang w:val="ro-MD"/>
        </w:rPr>
        <w:t>lăţimii</w:t>
      </w:r>
      <w:proofErr w:type="spellEnd"/>
      <w:r w:rsidR="003533A3" w:rsidRPr="00E30017">
        <w:rPr>
          <w:lang w:val="ro-MD"/>
        </w:rPr>
        <w:t xml:space="preserve"> zonei unde </w:t>
      </w:r>
      <w:proofErr w:type="spellStart"/>
      <w:r w:rsidR="003533A3" w:rsidRPr="00E30017">
        <w:rPr>
          <w:lang w:val="ro-MD"/>
        </w:rPr>
        <w:t>concentraţia</w:t>
      </w:r>
      <w:proofErr w:type="spellEnd"/>
      <w:r w:rsidR="003533A3" w:rsidRPr="00E30017">
        <w:rPr>
          <w:lang w:val="ro-MD"/>
        </w:rPr>
        <w:t xml:space="preserve"> lor în sol </w:t>
      </w:r>
      <w:proofErr w:type="spellStart"/>
      <w:r w:rsidR="003533A3" w:rsidRPr="00E30017">
        <w:rPr>
          <w:lang w:val="ro-MD"/>
        </w:rPr>
        <w:t>depăşeşte</w:t>
      </w:r>
      <w:proofErr w:type="spellEnd"/>
      <w:r w:rsidR="003533A3" w:rsidRPr="00E30017">
        <w:rPr>
          <w:lang w:val="ro-MD"/>
        </w:rPr>
        <w:t xml:space="preserve"> indicii maxim admisibili se recomandă următoarele </w:t>
      </w:r>
      <w:proofErr w:type="spellStart"/>
      <w:r w:rsidR="003533A3" w:rsidRPr="00E30017">
        <w:rPr>
          <w:lang w:val="ro-MD"/>
        </w:rPr>
        <w:t>acţiuni</w:t>
      </w:r>
      <w:proofErr w:type="spellEnd"/>
      <w:r w:rsidR="003533A3" w:rsidRPr="00E30017">
        <w:rPr>
          <w:lang w:val="ro-MD"/>
        </w:rPr>
        <w:t>:</w:t>
      </w:r>
    </w:p>
    <w:p w14:paraId="78031F80" w14:textId="77777777" w:rsidR="009C2563" w:rsidRPr="00E30017" w:rsidRDefault="009C2563" w:rsidP="00646C88">
      <w:pPr>
        <w:pStyle w:val="aa"/>
        <w:spacing w:before="0" w:beforeAutospacing="0" w:after="0"/>
        <w:jc w:val="both"/>
        <w:rPr>
          <w:lang w:val="ro-MD"/>
        </w:rPr>
      </w:pPr>
    </w:p>
    <w:p w14:paraId="2ADC5B00"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r>
      <w:proofErr w:type="spellStart"/>
      <w:r w:rsidRPr="00E30017">
        <w:rPr>
          <w:color w:val="000000"/>
          <w:lang w:val="ro-MD"/>
        </w:rPr>
        <w:t>soluţiile</w:t>
      </w:r>
      <w:proofErr w:type="spellEnd"/>
      <w:r w:rsidRPr="00E30017">
        <w:rPr>
          <w:color w:val="000000"/>
          <w:lang w:val="ro-MD"/>
        </w:rPr>
        <w:t xml:space="preserve"> de proiect trebuie să asigure posibilitatea deplasării uniforme a vehiculelor cu viteze optime şi cu un consum minim de benzină;</w:t>
      </w:r>
    </w:p>
    <w:p w14:paraId="629BDF3F"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trasarea drumurilor pe terasamente joase sau în debleuri; </w:t>
      </w:r>
    </w:p>
    <w:p w14:paraId="10D06256"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pe </w:t>
      </w:r>
      <w:proofErr w:type="spellStart"/>
      <w:r w:rsidRPr="00E30017">
        <w:rPr>
          <w:color w:val="000000"/>
          <w:lang w:val="ro-MD"/>
        </w:rPr>
        <w:t>porţiunile</w:t>
      </w:r>
      <w:proofErr w:type="spellEnd"/>
      <w:r w:rsidRPr="00E30017">
        <w:rPr>
          <w:color w:val="000000"/>
          <w:lang w:val="ro-MD"/>
        </w:rPr>
        <w:t xml:space="preserve"> de drum unde este necesară limitarea </w:t>
      </w:r>
      <w:proofErr w:type="spellStart"/>
      <w:r w:rsidRPr="00E30017">
        <w:rPr>
          <w:color w:val="000000"/>
          <w:lang w:val="ro-MD"/>
        </w:rPr>
        <w:t>lăţimii</w:t>
      </w:r>
      <w:proofErr w:type="spellEnd"/>
      <w:r w:rsidRPr="00E30017">
        <w:rPr>
          <w:color w:val="000000"/>
          <w:lang w:val="ro-MD"/>
        </w:rPr>
        <w:t xml:space="preserve"> zonei de poluare se vor prevedea </w:t>
      </w:r>
      <w:proofErr w:type="spellStart"/>
      <w:r w:rsidRPr="00E30017">
        <w:rPr>
          <w:color w:val="000000"/>
          <w:lang w:val="ro-MD"/>
        </w:rPr>
        <w:t>fâşii</w:t>
      </w:r>
      <w:proofErr w:type="spellEnd"/>
      <w:r w:rsidRPr="00E30017">
        <w:rPr>
          <w:color w:val="000000"/>
          <w:lang w:val="ro-MD"/>
        </w:rPr>
        <w:t xml:space="preserve"> de </w:t>
      </w:r>
      <w:proofErr w:type="spellStart"/>
      <w:r w:rsidRPr="00E30017">
        <w:rPr>
          <w:color w:val="000000"/>
          <w:lang w:val="ro-MD"/>
        </w:rPr>
        <w:t>protecţie</w:t>
      </w:r>
      <w:proofErr w:type="spellEnd"/>
      <w:r w:rsidRPr="00E30017">
        <w:rPr>
          <w:color w:val="000000"/>
          <w:lang w:val="ro-MD"/>
        </w:rPr>
        <w:t xml:space="preserve"> din câteva (nu mai </w:t>
      </w:r>
      <w:proofErr w:type="spellStart"/>
      <w:r w:rsidRPr="00E30017">
        <w:rPr>
          <w:color w:val="000000"/>
          <w:lang w:val="ro-MD"/>
        </w:rPr>
        <w:t>puţin</w:t>
      </w:r>
      <w:proofErr w:type="spellEnd"/>
      <w:r w:rsidRPr="00E30017">
        <w:rPr>
          <w:color w:val="000000"/>
          <w:lang w:val="ro-MD"/>
        </w:rPr>
        <w:t xml:space="preserve"> de trei) rânduri de arbori şi </w:t>
      </w:r>
      <w:proofErr w:type="spellStart"/>
      <w:r w:rsidRPr="00E30017">
        <w:rPr>
          <w:color w:val="000000"/>
          <w:lang w:val="ro-MD"/>
        </w:rPr>
        <w:t>arbuşti</w:t>
      </w:r>
      <w:proofErr w:type="spellEnd"/>
      <w:r w:rsidRPr="00E30017">
        <w:rPr>
          <w:color w:val="000000"/>
          <w:lang w:val="ro-MD"/>
        </w:rPr>
        <w:t xml:space="preserve"> cu coeficientul de ajurare nu mai mic de 0,6</w:t>
      </w:r>
      <w:r w:rsidR="00385703" w:rsidRPr="00E30017">
        <w:rPr>
          <w:color w:val="000000"/>
          <w:lang w:val="ro-MD"/>
        </w:rPr>
        <w:t xml:space="preserve">. </w:t>
      </w:r>
      <w:r w:rsidRPr="00E30017">
        <w:rPr>
          <w:color w:val="000000"/>
          <w:lang w:val="ro-MD"/>
        </w:rPr>
        <w:t xml:space="preserve">Pentru amenajarea </w:t>
      </w:r>
      <w:proofErr w:type="spellStart"/>
      <w:r w:rsidRPr="00E30017">
        <w:rPr>
          <w:color w:val="000000"/>
          <w:lang w:val="ro-MD"/>
        </w:rPr>
        <w:t>spaţiilor</w:t>
      </w:r>
      <w:proofErr w:type="spellEnd"/>
      <w:r w:rsidRPr="00E30017">
        <w:rPr>
          <w:color w:val="000000"/>
          <w:lang w:val="ro-MD"/>
        </w:rPr>
        <w:t xml:space="preserve"> verzi este indicat să se dea prioritate speciilor de arbori ne</w:t>
      </w:r>
      <w:r w:rsidR="006E6085">
        <w:rPr>
          <w:color w:val="000000"/>
          <w:lang w:val="ro-MD"/>
        </w:rPr>
        <w:t xml:space="preserve"> </w:t>
      </w:r>
      <w:r w:rsidRPr="00E30017">
        <w:rPr>
          <w:color w:val="000000"/>
          <w:lang w:val="ro-MD"/>
        </w:rPr>
        <w:t xml:space="preserve">fructiferi </w:t>
      </w:r>
      <w:proofErr w:type="spellStart"/>
      <w:r w:rsidRPr="00E30017">
        <w:rPr>
          <w:color w:val="000000"/>
          <w:lang w:val="ro-MD"/>
        </w:rPr>
        <w:t>rezistenţi</w:t>
      </w:r>
      <w:proofErr w:type="spellEnd"/>
      <w:r w:rsidRPr="00E30017">
        <w:rPr>
          <w:color w:val="000000"/>
          <w:lang w:val="ro-MD"/>
        </w:rPr>
        <w:t xml:space="preserve"> la poluare; </w:t>
      </w:r>
      <w:proofErr w:type="spellStart"/>
      <w:r w:rsidRPr="00E30017">
        <w:rPr>
          <w:color w:val="000000"/>
          <w:lang w:val="ro-MD"/>
        </w:rPr>
        <w:t>fâşiile</w:t>
      </w:r>
      <w:proofErr w:type="spellEnd"/>
      <w:r w:rsidRPr="00E30017">
        <w:rPr>
          <w:color w:val="000000"/>
          <w:lang w:val="ro-MD"/>
        </w:rPr>
        <w:t xml:space="preserve"> verzi se vor amenaja cât mai aproape de drum, </w:t>
      </w:r>
      <w:proofErr w:type="spellStart"/>
      <w:r w:rsidRPr="00E30017">
        <w:rPr>
          <w:color w:val="000000"/>
          <w:lang w:val="ro-MD"/>
        </w:rPr>
        <w:t>luînd</w:t>
      </w:r>
      <w:proofErr w:type="spellEnd"/>
      <w:r w:rsidRPr="00E30017">
        <w:rPr>
          <w:color w:val="000000"/>
          <w:lang w:val="ro-MD"/>
        </w:rPr>
        <w:t xml:space="preserve"> în considerare şi necesitatea prevenirii înzăpezirilor;</w:t>
      </w:r>
    </w:p>
    <w:p w14:paraId="255926AE" w14:textId="6BAEA8AC" w:rsidR="003533A3" w:rsidRPr="00E30017" w:rsidRDefault="003533A3" w:rsidP="009C2563">
      <w:pPr>
        <w:ind w:left="426" w:hanging="426"/>
        <w:jc w:val="both"/>
        <w:rPr>
          <w:bCs/>
          <w:highlight w:val="yellow"/>
          <w:lang w:val="ro-MD"/>
        </w:rPr>
      </w:pPr>
      <w:r w:rsidRPr="00E30017">
        <w:rPr>
          <w:bCs/>
          <w:color w:val="000000"/>
          <w:lang w:val="ro-MD"/>
        </w:rPr>
        <w:t>d)</w:t>
      </w:r>
      <w:r w:rsidRPr="00E30017">
        <w:rPr>
          <w:color w:val="000000"/>
          <w:lang w:val="ro-MD"/>
        </w:rPr>
        <w:tab/>
        <w:t xml:space="preserve">respectarea </w:t>
      </w:r>
      <w:r w:rsidRPr="00E30017">
        <w:rPr>
          <w:lang w:val="ro-MD"/>
        </w:rPr>
        <w:t xml:space="preserve">recomandărilor privind selectarea speciilor de arbori şi </w:t>
      </w:r>
      <w:proofErr w:type="spellStart"/>
      <w:r w:rsidRPr="00E30017">
        <w:rPr>
          <w:lang w:val="ro-MD"/>
        </w:rPr>
        <w:t>arbuşti</w:t>
      </w:r>
      <w:proofErr w:type="spellEnd"/>
      <w:r w:rsidRPr="00E30017">
        <w:rPr>
          <w:lang w:val="ro-MD"/>
        </w:rPr>
        <w:t xml:space="preserve"> în </w:t>
      </w:r>
      <w:proofErr w:type="spellStart"/>
      <w:r w:rsidRPr="00E30017">
        <w:rPr>
          <w:lang w:val="ro-MD"/>
        </w:rPr>
        <w:t>funcţie</w:t>
      </w:r>
      <w:proofErr w:type="spellEnd"/>
      <w:r w:rsidRPr="00E30017">
        <w:rPr>
          <w:lang w:val="ro-MD"/>
        </w:rPr>
        <w:t xml:space="preserve"> de </w:t>
      </w:r>
      <w:proofErr w:type="spellStart"/>
      <w:r w:rsidRPr="00E30017">
        <w:rPr>
          <w:lang w:val="ro-MD"/>
        </w:rPr>
        <w:t>destinaţie</w:t>
      </w:r>
      <w:proofErr w:type="spellEnd"/>
      <w:r w:rsidRPr="00E30017">
        <w:rPr>
          <w:lang w:val="ro-MD"/>
        </w:rPr>
        <w:t xml:space="preserve"> care se </w:t>
      </w:r>
      <w:proofErr w:type="spellStart"/>
      <w:r w:rsidRPr="00E30017">
        <w:rPr>
          <w:lang w:val="ro-MD"/>
        </w:rPr>
        <w:t>conţin</w:t>
      </w:r>
      <w:proofErr w:type="spellEnd"/>
      <w:r w:rsidRPr="00E30017">
        <w:rPr>
          <w:lang w:val="ro-MD"/>
        </w:rPr>
        <w:t xml:space="preserve"> în </w:t>
      </w:r>
      <w:r w:rsidR="00A77A94">
        <w:rPr>
          <w:bCs/>
          <w:lang w:val="ro-MD"/>
        </w:rPr>
        <w:t>Codul practic „</w:t>
      </w:r>
      <w:r w:rsidR="00A77A94" w:rsidRPr="00D63B16">
        <w:rPr>
          <w:lang w:val="ro-MD"/>
        </w:rPr>
        <w:t>Proiectarea arhitecturală şi peisagistică a drumurilor</w:t>
      </w:r>
      <w:r w:rsidR="00A77A94">
        <w:rPr>
          <w:lang w:val="ro-MD"/>
        </w:rPr>
        <w:t>”</w:t>
      </w:r>
      <w:r w:rsidRPr="00E30017">
        <w:rPr>
          <w:bCs/>
          <w:lang w:val="ro-MD"/>
        </w:rPr>
        <w:t>;</w:t>
      </w:r>
    </w:p>
    <w:p w14:paraId="682DA5D8" w14:textId="77777777" w:rsidR="003533A3" w:rsidRPr="00E30017" w:rsidRDefault="003533A3" w:rsidP="009C2563">
      <w:pPr>
        <w:ind w:left="426" w:hanging="426"/>
        <w:jc w:val="both"/>
        <w:rPr>
          <w:color w:val="000000"/>
          <w:lang w:val="ro-MD"/>
        </w:rPr>
      </w:pPr>
      <w:r w:rsidRPr="00E30017">
        <w:rPr>
          <w:bCs/>
          <w:color w:val="000000"/>
          <w:lang w:val="ro-MD"/>
        </w:rPr>
        <w:t>e)</w:t>
      </w:r>
      <w:r w:rsidRPr="00E30017">
        <w:rPr>
          <w:color w:val="000000"/>
          <w:lang w:val="ro-MD"/>
        </w:rPr>
        <w:tab/>
        <w:t xml:space="preserve">asigurarea cu mijloace de organizare a traficului şi de </w:t>
      </w:r>
      <w:proofErr w:type="spellStart"/>
      <w:r w:rsidRPr="00E30017">
        <w:rPr>
          <w:color w:val="000000"/>
          <w:lang w:val="ro-MD"/>
        </w:rPr>
        <w:t>întreţinere</w:t>
      </w:r>
      <w:proofErr w:type="spellEnd"/>
      <w:r w:rsidRPr="00E30017">
        <w:rPr>
          <w:color w:val="000000"/>
          <w:lang w:val="ro-MD"/>
        </w:rPr>
        <w:t xml:space="preserve"> corectă a carosabilului prin uniformizarea regimului de </w:t>
      </w:r>
      <w:proofErr w:type="spellStart"/>
      <w:r w:rsidRPr="00E30017">
        <w:rPr>
          <w:color w:val="000000"/>
          <w:lang w:val="ro-MD"/>
        </w:rPr>
        <w:t>circulaţie</w:t>
      </w:r>
      <w:proofErr w:type="spellEnd"/>
      <w:r w:rsidRPr="00E30017">
        <w:rPr>
          <w:color w:val="000000"/>
          <w:lang w:val="ro-MD"/>
        </w:rPr>
        <w:t xml:space="preserve"> a fluxului de transport.</w:t>
      </w:r>
    </w:p>
    <w:p w14:paraId="3A4037FF" w14:textId="77777777" w:rsidR="009C2563" w:rsidRPr="00E30017" w:rsidRDefault="009C2563" w:rsidP="009C2563">
      <w:pPr>
        <w:ind w:left="426" w:hanging="426"/>
        <w:jc w:val="both"/>
        <w:rPr>
          <w:lang w:val="ro-MD"/>
        </w:rPr>
      </w:pPr>
    </w:p>
    <w:p w14:paraId="4CB0F406" w14:textId="77777777" w:rsidR="003533A3" w:rsidRPr="00E30017" w:rsidRDefault="009C2563" w:rsidP="00646C88">
      <w:pPr>
        <w:pStyle w:val="aa"/>
        <w:spacing w:before="0" w:beforeAutospacing="0" w:after="0"/>
        <w:jc w:val="both"/>
        <w:rPr>
          <w:lang w:val="ro-MD"/>
        </w:rPr>
      </w:pPr>
      <w:r w:rsidRPr="00E30017">
        <w:rPr>
          <w:b/>
          <w:bCs/>
          <w:lang w:val="ro-MD"/>
        </w:rPr>
        <w:t>8</w:t>
      </w:r>
      <w:r w:rsidR="003533A3" w:rsidRPr="00E30017">
        <w:rPr>
          <w:b/>
          <w:bCs/>
          <w:lang w:val="ro-MD"/>
        </w:rPr>
        <w:t>.6.4</w:t>
      </w:r>
      <w:r w:rsidR="003533A3" w:rsidRPr="00E30017">
        <w:rPr>
          <w:b/>
          <w:bCs/>
          <w:lang w:val="ro-MD"/>
        </w:rPr>
        <w:tab/>
      </w:r>
      <w:r w:rsidR="003533A3" w:rsidRPr="00E30017">
        <w:rPr>
          <w:lang w:val="ro-MD"/>
        </w:rPr>
        <w:t xml:space="preserve">În scopul reducerii impactului negativ al materialelor antiderapante asupra solurilor şi </w:t>
      </w:r>
      <w:proofErr w:type="spellStart"/>
      <w:r w:rsidR="003533A3" w:rsidRPr="00E30017">
        <w:rPr>
          <w:lang w:val="ro-MD"/>
        </w:rPr>
        <w:t>vegetaţiei</w:t>
      </w:r>
      <w:proofErr w:type="spellEnd"/>
      <w:r w:rsidR="003533A3" w:rsidRPr="00E30017">
        <w:rPr>
          <w:lang w:val="ro-MD"/>
        </w:rPr>
        <w:t xml:space="preserve"> se recomandă:</w:t>
      </w:r>
    </w:p>
    <w:p w14:paraId="3B8E6179" w14:textId="77777777" w:rsidR="009C2563" w:rsidRPr="00E30017" w:rsidRDefault="009C2563" w:rsidP="00646C88">
      <w:pPr>
        <w:pStyle w:val="aa"/>
        <w:spacing w:before="0" w:beforeAutospacing="0" w:after="0"/>
        <w:jc w:val="both"/>
        <w:rPr>
          <w:lang w:val="ro-MD"/>
        </w:rPr>
      </w:pPr>
    </w:p>
    <w:p w14:paraId="603E29E2"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crearea pantei transversale în </w:t>
      </w:r>
      <w:proofErr w:type="spellStart"/>
      <w:r w:rsidRPr="00E30017">
        <w:rPr>
          <w:color w:val="000000"/>
          <w:lang w:val="ro-MD"/>
        </w:rPr>
        <w:t>direcţia</w:t>
      </w:r>
      <w:proofErr w:type="spellEnd"/>
      <w:r w:rsidRPr="00E30017">
        <w:rPr>
          <w:color w:val="000000"/>
          <w:lang w:val="ro-MD"/>
        </w:rPr>
        <w:t xml:space="preserve"> </w:t>
      </w:r>
      <w:proofErr w:type="spellStart"/>
      <w:r w:rsidRPr="00E30017">
        <w:rPr>
          <w:color w:val="000000"/>
          <w:lang w:val="ro-MD"/>
        </w:rPr>
        <w:t>şanţurilor</w:t>
      </w:r>
      <w:proofErr w:type="spellEnd"/>
      <w:r w:rsidRPr="00E30017">
        <w:rPr>
          <w:color w:val="000000"/>
          <w:lang w:val="ro-MD"/>
        </w:rPr>
        <w:t xml:space="preserve"> laterale la proiectarea </w:t>
      </w:r>
      <w:proofErr w:type="spellStart"/>
      <w:r w:rsidRPr="00E30017">
        <w:rPr>
          <w:color w:val="000000"/>
          <w:lang w:val="ro-MD"/>
        </w:rPr>
        <w:t>spaţiilor</w:t>
      </w:r>
      <w:proofErr w:type="spellEnd"/>
      <w:r w:rsidRPr="00E30017">
        <w:rPr>
          <w:color w:val="000000"/>
          <w:lang w:val="ro-MD"/>
        </w:rPr>
        <w:t xml:space="preserve"> verzi de pe acostament;</w:t>
      </w:r>
    </w:p>
    <w:p w14:paraId="4BD9B584"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lastRenderedPageBreak/>
        <w:t>b)</w:t>
      </w:r>
      <w:r w:rsidRPr="00E30017">
        <w:rPr>
          <w:color w:val="000000"/>
          <w:lang w:val="ro-MD"/>
        </w:rPr>
        <w:tab/>
        <w:t xml:space="preserve">amenajarea de-a lungul drumurilor a </w:t>
      </w:r>
      <w:proofErr w:type="spellStart"/>
      <w:r w:rsidRPr="00E30017">
        <w:rPr>
          <w:color w:val="000000"/>
          <w:lang w:val="ro-MD"/>
        </w:rPr>
        <w:t>fâşiilor</w:t>
      </w:r>
      <w:proofErr w:type="spellEnd"/>
      <w:r w:rsidRPr="00E30017">
        <w:rPr>
          <w:color w:val="000000"/>
          <w:lang w:val="ro-MD"/>
        </w:rPr>
        <w:t xml:space="preserve"> verzi de </w:t>
      </w:r>
      <w:proofErr w:type="spellStart"/>
      <w:r w:rsidRPr="00E30017">
        <w:rPr>
          <w:color w:val="000000"/>
          <w:lang w:val="ro-MD"/>
        </w:rPr>
        <w:t>protecţie</w:t>
      </w:r>
      <w:proofErr w:type="spellEnd"/>
      <w:r w:rsidRPr="00E30017">
        <w:rPr>
          <w:color w:val="000000"/>
          <w:lang w:val="ro-MD"/>
        </w:rPr>
        <w:t xml:space="preserve"> care ar preveni dispersarea </w:t>
      </w:r>
      <w:proofErr w:type="spellStart"/>
      <w:r w:rsidRPr="00E30017">
        <w:rPr>
          <w:color w:val="000000"/>
          <w:lang w:val="ro-MD"/>
        </w:rPr>
        <w:t>substanţelor</w:t>
      </w:r>
      <w:proofErr w:type="spellEnd"/>
      <w:r w:rsidRPr="00E30017">
        <w:rPr>
          <w:color w:val="000000"/>
          <w:lang w:val="ro-MD"/>
        </w:rPr>
        <w:t xml:space="preserve"> nocive dinspre drum;</w:t>
      </w:r>
    </w:p>
    <w:p w14:paraId="7A1570CD"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c)</w:t>
      </w:r>
      <w:r w:rsidRPr="00E30017">
        <w:rPr>
          <w:bCs/>
          <w:color w:val="000000"/>
          <w:lang w:val="ro-MD"/>
        </w:rPr>
        <w:tab/>
      </w:r>
      <w:r w:rsidRPr="00E30017">
        <w:rPr>
          <w:color w:val="000000"/>
          <w:lang w:val="ro-MD"/>
        </w:rPr>
        <w:t xml:space="preserve">construirea îmbrăcăminților rutiere speciale din beton asfaltic în </w:t>
      </w:r>
      <w:proofErr w:type="spellStart"/>
      <w:r w:rsidRPr="00E30017">
        <w:rPr>
          <w:color w:val="000000"/>
          <w:lang w:val="ro-MD"/>
        </w:rPr>
        <w:t>componenţa</w:t>
      </w:r>
      <w:proofErr w:type="spellEnd"/>
      <w:r w:rsidRPr="00E30017">
        <w:rPr>
          <w:color w:val="000000"/>
          <w:lang w:val="ro-MD"/>
        </w:rPr>
        <w:t xml:space="preserve"> cărora sunt incluse particule de săruri antiderapante care se eliberează pe măsura uzării îmbrăcămintei rutiere;</w:t>
      </w:r>
    </w:p>
    <w:p w14:paraId="23955F3C" w14:textId="77777777" w:rsidR="003533A3" w:rsidRPr="00E30017" w:rsidRDefault="003533A3" w:rsidP="009C2563">
      <w:pPr>
        <w:pStyle w:val="aa"/>
        <w:spacing w:before="0" w:beforeAutospacing="0" w:after="0"/>
        <w:ind w:left="426" w:hanging="426"/>
        <w:jc w:val="both"/>
        <w:rPr>
          <w:color w:val="000000"/>
          <w:lang w:val="ro-MD"/>
        </w:rPr>
      </w:pPr>
      <w:r w:rsidRPr="00E30017">
        <w:rPr>
          <w:bCs/>
          <w:lang w:val="ro-MD"/>
        </w:rPr>
        <w:t>d</w:t>
      </w:r>
      <w:r w:rsidRPr="00E30017">
        <w:rPr>
          <w:bCs/>
          <w:color w:val="000000"/>
          <w:lang w:val="ro-MD"/>
        </w:rPr>
        <w:t>)</w:t>
      </w:r>
      <w:r w:rsidRPr="00E30017">
        <w:rPr>
          <w:bCs/>
          <w:color w:val="000000"/>
          <w:lang w:val="ro-MD"/>
        </w:rPr>
        <w:tab/>
      </w:r>
      <w:proofErr w:type="spellStart"/>
      <w:r w:rsidRPr="00E30017">
        <w:rPr>
          <w:color w:val="000000"/>
          <w:lang w:val="ro-MD"/>
        </w:rPr>
        <w:t>restricţionarea</w:t>
      </w:r>
      <w:proofErr w:type="spellEnd"/>
      <w:r w:rsidRPr="00E30017">
        <w:rPr>
          <w:color w:val="000000"/>
          <w:lang w:val="ro-MD"/>
        </w:rPr>
        <w:t xml:space="preserve"> consumului de săruri la </w:t>
      </w:r>
      <w:proofErr w:type="spellStart"/>
      <w:r w:rsidRPr="00E30017">
        <w:rPr>
          <w:color w:val="000000"/>
          <w:lang w:val="ro-MD"/>
        </w:rPr>
        <w:t>întreţinerea</w:t>
      </w:r>
      <w:proofErr w:type="spellEnd"/>
      <w:r w:rsidRPr="00E30017">
        <w:rPr>
          <w:color w:val="000000"/>
          <w:lang w:val="ro-MD"/>
        </w:rPr>
        <w:t xml:space="preserve"> drumurilor pe timp de iarnă;</w:t>
      </w:r>
    </w:p>
    <w:p w14:paraId="347356E4"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е)</w:t>
      </w:r>
      <w:r w:rsidRPr="00E30017">
        <w:rPr>
          <w:bCs/>
          <w:color w:val="000000"/>
          <w:lang w:val="ro-MD"/>
        </w:rPr>
        <w:tab/>
      </w:r>
      <w:r w:rsidRPr="00E30017">
        <w:rPr>
          <w:color w:val="000000"/>
          <w:lang w:val="ro-MD"/>
        </w:rPr>
        <w:t xml:space="preserve">utilizarea, în măsura </w:t>
      </w:r>
      <w:proofErr w:type="spellStart"/>
      <w:r w:rsidRPr="00E30017">
        <w:rPr>
          <w:color w:val="000000"/>
          <w:lang w:val="ro-MD"/>
        </w:rPr>
        <w:t>posibilităţilor</w:t>
      </w:r>
      <w:proofErr w:type="spellEnd"/>
      <w:r w:rsidRPr="00E30017">
        <w:rPr>
          <w:color w:val="000000"/>
          <w:lang w:val="ro-MD"/>
        </w:rPr>
        <w:t xml:space="preserve">, în calitate de săruri antiderapante a clorurii de calciu, aceasta fiind mai </w:t>
      </w:r>
      <w:proofErr w:type="spellStart"/>
      <w:r w:rsidRPr="00E30017">
        <w:rPr>
          <w:color w:val="000000"/>
          <w:lang w:val="ro-MD"/>
        </w:rPr>
        <w:t>puţin</w:t>
      </w:r>
      <w:proofErr w:type="spellEnd"/>
      <w:r w:rsidRPr="00E30017">
        <w:rPr>
          <w:color w:val="000000"/>
          <w:lang w:val="ro-MD"/>
        </w:rPr>
        <w:t xml:space="preserve"> dăunătoare pentru plante;</w:t>
      </w:r>
    </w:p>
    <w:p w14:paraId="47D9375A" w14:textId="77777777" w:rsidR="003533A3" w:rsidRPr="00E30017" w:rsidRDefault="003533A3" w:rsidP="009C2563">
      <w:pPr>
        <w:ind w:left="426" w:hanging="426"/>
        <w:jc w:val="both"/>
        <w:rPr>
          <w:color w:val="000000"/>
          <w:lang w:val="ro-MD"/>
        </w:rPr>
      </w:pPr>
      <w:r w:rsidRPr="00E30017">
        <w:rPr>
          <w:bCs/>
          <w:color w:val="000000"/>
          <w:lang w:val="ro-MD"/>
        </w:rPr>
        <w:t>f)</w:t>
      </w:r>
      <w:r w:rsidRPr="00E30017">
        <w:rPr>
          <w:bCs/>
          <w:color w:val="000000"/>
          <w:lang w:val="ro-MD"/>
        </w:rPr>
        <w:tab/>
      </w:r>
      <w:r w:rsidRPr="00E30017">
        <w:rPr>
          <w:color w:val="000000"/>
          <w:lang w:val="ro-MD"/>
        </w:rPr>
        <w:t xml:space="preserve">interzicerea amplasării depozitelor de materiale antiderapante în zona de </w:t>
      </w:r>
      <w:proofErr w:type="spellStart"/>
      <w:r w:rsidRPr="00E30017">
        <w:rPr>
          <w:color w:val="000000"/>
          <w:lang w:val="ro-MD"/>
        </w:rPr>
        <w:t>protecţie</w:t>
      </w:r>
      <w:proofErr w:type="spellEnd"/>
      <w:r w:rsidRPr="00E30017">
        <w:rPr>
          <w:color w:val="000000"/>
          <w:lang w:val="ro-MD"/>
        </w:rPr>
        <w:t xml:space="preserve"> a apelor şi la o </w:t>
      </w:r>
      <w:proofErr w:type="spellStart"/>
      <w:r w:rsidRPr="00E30017">
        <w:rPr>
          <w:color w:val="000000"/>
          <w:lang w:val="ro-MD"/>
        </w:rPr>
        <w:t>distanţă</w:t>
      </w:r>
      <w:proofErr w:type="spellEnd"/>
      <w:r w:rsidRPr="00E30017">
        <w:rPr>
          <w:color w:val="000000"/>
          <w:lang w:val="ro-MD"/>
        </w:rPr>
        <w:t xml:space="preserve"> mai mică de 200 metri de la sursa de apă</w:t>
      </w:r>
      <w:r w:rsidR="00385703" w:rsidRPr="00E30017">
        <w:rPr>
          <w:color w:val="000000"/>
          <w:lang w:val="ro-MD"/>
        </w:rPr>
        <w:t xml:space="preserve">. </w:t>
      </w:r>
      <w:proofErr w:type="spellStart"/>
      <w:r w:rsidRPr="00E30017">
        <w:rPr>
          <w:color w:val="000000"/>
          <w:lang w:val="ro-MD"/>
        </w:rPr>
        <w:t>Construcţia</w:t>
      </w:r>
      <w:proofErr w:type="spellEnd"/>
      <w:r w:rsidRPr="00E30017">
        <w:rPr>
          <w:color w:val="000000"/>
          <w:lang w:val="ro-MD"/>
        </w:rPr>
        <w:t xml:space="preserve"> depozitelor şi </w:t>
      </w:r>
      <w:proofErr w:type="spellStart"/>
      <w:r w:rsidRPr="00E30017">
        <w:rPr>
          <w:color w:val="000000"/>
          <w:lang w:val="ro-MD"/>
        </w:rPr>
        <w:t>modalităţile</w:t>
      </w:r>
      <w:proofErr w:type="spellEnd"/>
      <w:r w:rsidRPr="00E30017">
        <w:rPr>
          <w:color w:val="000000"/>
          <w:lang w:val="ro-MD"/>
        </w:rPr>
        <w:t xml:space="preserve"> de exploatare a acestora trebuie să excludă posibilitatea pătrunderii sărurilor în sol şi apele de </w:t>
      </w:r>
      <w:proofErr w:type="spellStart"/>
      <w:r w:rsidRPr="00E30017">
        <w:rPr>
          <w:color w:val="000000"/>
          <w:lang w:val="ro-MD"/>
        </w:rPr>
        <w:t>suprafaţă</w:t>
      </w:r>
      <w:proofErr w:type="spellEnd"/>
      <w:r w:rsidRPr="00E30017">
        <w:rPr>
          <w:color w:val="000000"/>
          <w:lang w:val="ro-MD"/>
        </w:rPr>
        <w:t xml:space="preserve"> şi subterane</w:t>
      </w:r>
      <w:r w:rsidR="00385703" w:rsidRPr="00E30017">
        <w:rPr>
          <w:color w:val="000000"/>
          <w:lang w:val="ro-MD"/>
        </w:rPr>
        <w:t>.</w:t>
      </w:r>
    </w:p>
    <w:p w14:paraId="732D5F51" w14:textId="77777777" w:rsidR="009C2563" w:rsidRPr="00E30017" w:rsidRDefault="009C2563" w:rsidP="009C2563">
      <w:pPr>
        <w:ind w:left="426" w:hanging="426"/>
        <w:jc w:val="both"/>
        <w:rPr>
          <w:lang w:val="ro-MD"/>
        </w:rPr>
      </w:pPr>
    </w:p>
    <w:p w14:paraId="2EAEAEA6" w14:textId="77777777" w:rsidR="003533A3" w:rsidRPr="00E30017" w:rsidRDefault="009C2563" w:rsidP="00D63B16">
      <w:pPr>
        <w:rPr>
          <w:b/>
          <w:bCs/>
          <w:lang w:val="ro-MD"/>
        </w:rPr>
      </w:pPr>
      <w:r w:rsidRPr="00E30017">
        <w:rPr>
          <w:b/>
          <w:bCs/>
          <w:lang w:val="ro-MD"/>
        </w:rPr>
        <w:t>8</w:t>
      </w:r>
      <w:r w:rsidR="003533A3" w:rsidRPr="00E30017">
        <w:rPr>
          <w:b/>
          <w:bCs/>
          <w:lang w:val="ro-MD"/>
        </w:rPr>
        <w:t>.7</w:t>
      </w:r>
      <w:r w:rsidR="003533A3" w:rsidRPr="00E30017">
        <w:rPr>
          <w:b/>
          <w:bCs/>
          <w:lang w:val="ro-MD"/>
        </w:rPr>
        <w:tab/>
      </w:r>
      <w:proofErr w:type="spellStart"/>
      <w:r w:rsidR="003533A3" w:rsidRPr="00E30017">
        <w:rPr>
          <w:b/>
          <w:bCs/>
          <w:lang w:val="ro-MD"/>
        </w:rPr>
        <w:t>Protecţia</w:t>
      </w:r>
      <w:proofErr w:type="spellEnd"/>
      <w:r w:rsidR="003533A3" w:rsidRPr="00E30017">
        <w:rPr>
          <w:b/>
          <w:bCs/>
          <w:lang w:val="ro-MD"/>
        </w:rPr>
        <w:t xml:space="preserve"> împotriva poluării apelor de </w:t>
      </w:r>
      <w:proofErr w:type="spellStart"/>
      <w:r w:rsidR="003533A3" w:rsidRPr="00E30017">
        <w:rPr>
          <w:b/>
          <w:bCs/>
          <w:lang w:val="ro-MD"/>
        </w:rPr>
        <w:t>suprafaţă</w:t>
      </w:r>
      <w:proofErr w:type="spellEnd"/>
      <w:r w:rsidR="003533A3" w:rsidRPr="00E30017">
        <w:rPr>
          <w:b/>
          <w:bCs/>
          <w:lang w:val="ro-MD"/>
        </w:rPr>
        <w:t xml:space="preserve"> şi subterane</w:t>
      </w:r>
    </w:p>
    <w:p w14:paraId="7E6ED278" w14:textId="77777777" w:rsidR="009C2563" w:rsidRPr="00E30017" w:rsidRDefault="009C2563" w:rsidP="00D63B16">
      <w:pPr>
        <w:rPr>
          <w:lang w:val="ro-MD"/>
        </w:rPr>
      </w:pPr>
    </w:p>
    <w:p w14:paraId="7C8D4053" w14:textId="77777777" w:rsidR="003533A3" w:rsidRPr="00E30017" w:rsidRDefault="009C2563" w:rsidP="00D63B16">
      <w:pPr>
        <w:jc w:val="both"/>
        <w:rPr>
          <w:lang w:val="ro-MD"/>
        </w:rPr>
      </w:pPr>
      <w:r w:rsidRPr="00E30017">
        <w:rPr>
          <w:b/>
          <w:bCs/>
          <w:lang w:val="ro-MD"/>
        </w:rPr>
        <w:t>8</w:t>
      </w:r>
      <w:r w:rsidR="003533A3" w:rsidRPr="00E30017">
        <w:rPr>
          <w:b/>
          <w:bCs/>
          <w:lang w:val="ro-MD"/>
        </w:rPr>
        <w:t>.7.1</w:t>
      </w:r>
      <w:r w:rsidR="003533A3" w:rsidRPr="00E30017">
        <w:rPr>
          <w:b/>
          <w:bCs/>
          <w:lang w:val="ro-MD"/>
        </w:rPr>
        <w:tab/>
      </w:r>
      <w:r w:rsidR="003533A3" w:rsidRPr="00E30017">
        <w:rPr>
          <w:lang w:val="ro-MD"/>
        </w:rPr>
        <w:t xml:space="preserve">În scopul prevenirii poluării apelor de </w:t>
      </w:r>
      <w:proofErr w:type="spellStart"/>
      <w:r w:rsidR="003533A3" w:rsidRPr="00E30017">
        <w:rPr>
          <w:lang w:val="ro-MD"/>
        </w:rPr>
        <w:t>suprafaţă</w:t>
      </w:r>
      <w:proofErr w:type="spellEnd"/>
      <w:r w:rsidR="003533A3" w:rsidRPr="00E30017">
        <w:rPr>
          <w:lang w:val="ro-MD"/>
        </w:rPr>
        <w:t xml:space="preserve"> şi subterane, 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şi exploatării drumurilor se vor respecta următoarele </w:t>
      </w:r>
      <w:proofErr w:type="spellStart"/>
      <w:r w:rsidR="003533A3" w:rsidRPr="00E30017">
        <w:rPr>
          <w:lang w:val="ro-MD"/>
        </w:rPr>
        <w:t>cerinţe</w:t>
      </w:r>
      <w:proofErr w:type="spellEnd"/>
      <w:r w:rsidR="003533A3" w:rsidRPr="00E30017">
        <w:rPr>
          <w:lang w:val="ro-MD"/>
        </w:rPr>
        <w:t>:</w:t>
      </w:r>
    </w:p>
    <w:p w14:paraId="51E99E5F" w14:textId="77777777" w:rsidR="009C2563" w:rsidRPr="00E30017" w:rsidRDefault="009C2563" w:rsidP="00D63B16">
      <w:pPr>
        <w:jc w:val="both"/>
        <w:rPr>
          <w:lang w:val="ro-MD"/>
        </w:rPr>
      </w:pPr>
    </w:p>
    <w:p w14:paraId="0A6D83D9" w14:textId="77777777" w:rsidR="003533A3" w:rsidRPr="00E30017" w:rsidRDefault="003533A3" w:rsidP="009C2563">
      <w:pPr>
        <w:ind w:left="426" w:hanging="426"/>
        <w:jc w:val="both"/>
        <w:rPr>
          <w:lang w:val="ro-MD"/>
        </w:rPr>
      </w:pPr>
      <w:r w:rsidRPr="00E30017">
        <w:rPr>
          <w:bCs/>
          <w:lang w:val="ro-MD"/>
        </w:rPr>
        <w:t>a)</w:t>
      </w:r>
      <w:r w:rsidRPr="00E30017">
        <w:rPr>
          <w:lang w:val="ro-MD"/>
        </w:rPr>
        <w:tab/>
        <w:t xml:space="preserve">se interzice </w:t>
      </w:r>
      <w:proofErr w:type="spellStart"/>
      <w:r w:rsidRPr="00E30017">
        <w:rPr>
          <w:lang w:val="ro-MD"/>
        </w:rPr>
        <w:t>construcţia</w:t>
      </w:r>
      <w:proofErr w:type="spellEnd"/>
      <w:r w:rsidRPr="00E30017">
        <w:rPr>
          <w:lang w:val="ro-MD"/>
        </w:rPr>
        <w:t xml:space="preserve"> drumurilor pe teritoriul zonelor de </w:t>
      </w:r>
      <w:proofErr w:type="spellStart"/>
      <w:r w:rsidRPr="00E30017">
        <w:rPr>
          <w:lang w:val="ro-MD"/>
        </w:rPr>
        <w:t>protecţie</w:t>
      </w:r>
      <w:proofErr w:type="spellEnd"/>
      <w:r w:rsidRPr="00E30017">
        <w:rPr>
          <w:lang w:val="ro-MD"/>
        </w:rPr>
        <w:t xml:space="preserve"> a cursurilor şi rezervoarelor de apă; la modernizarea drumurilor se va examina posibilitatea schimbării traseului sectoarelor de drum, astfel încât acestea să fie scoase în afara zonei de </w:t>
      </w:r>
      <w:proofErr w:type="spellStart"/>
      <w:r w:rsidRPr="00E30017">
        <w:rPr>
          <w:lang w:val="ro-MD"/>
        </w:rPr>
        <w:t>protecţie</w:t>
      </w:r>
      <w:proofErr w:type="spellEnd"/>
      <w:r w:rsidRPr="00E30017">
        <w:rPr>
          <w:lang w:val="ro-MD"/>
        </w:rPr>
        <w:t xml:space="preserve"> a apelor; </w:t>
      </w:r>
    </w:p>
    <w:p w14:paraId="2667CD70" w14:textId="77777777" w:rsidR="003533A3" w:rsidRPr="00E30017" w:rsidRDefault="003533A3" w:rsidP="009C2563">
      <w:pPr>
        <w:ind w:left="426" w:hanging="426"/>
        <w:jc w:val="both"/>
        <w:rPr>
          <w:lang w:val="ro-MD"/>
        </w:rPr>
      </w:pPr>
      <w:r w:rsidRPr="00E30017">
        <w:rPr>
          <w:bCs/>
          <w:lang w:val="ro-MD"/>
        </w:rPr>
        <w:t>b)</w:t>
      </w:r>
      <w:r w:rsidRPr="00E30017">
        <w:rPr>
          <w:lang w:val="ro-MD"/>
        </w:rPr>
        <w:tab/>
        <w:t xml:space="preserve">la cererea organelor de </w:t>
      </w:r>
      <w:proofErr w:type="spellStart"/>
      <w:r w:rsidRPr="00E30017">
        <w:rPr>
          <w:lang w:val="ro-MD"/>
        </w:rPr>
        <w:t>protecţie</w:t>
      </w:r>
      <w:proofErr w:type="spellEnd"/>
      <w:r w:rsidRPr="00E30017">
        <w:rPr>
          <w:lang w:val="ro-MD"/>
        </w:rPr>
        <w:t xml:space="preserve"> piscicolă, de gospodărire a apelor şi de </w:t>
      </w:r>
      <w:proofErr w:type="spellStart"/>
      <w:r w:rsidRPr="00E30017">
        <w:rPr>
          <w:lang w:val="ro-MD"/>
        </w:rPr>
        <w:t>protecţie</w:t>
      </w:r>
      <w:proofErr w:type="spellEnd"/>
      <w:r w:rsidRPr="00E30017">
        <w:rPr>
          <w:lang w:val="ro-MD"/>
        </w:rPr>
        <w:t xml:space="preserve"> a mediului în proiectele de </w:t>
      </w:r>
      <w:proofErr w:type="spellStart"/>
      <w:r w:rsidRPr="00E30017">
        <w:rPr>
          <w:lang w:val="ro-MD"/>
        </w:rPr>
        <w:t>construcţie</w:t>
      </w:r>
      <w:proofErr w:type="spellEnd"/>
      <w:r w:rsidRPr="00E30017">
        <w:rPr>
          <w:lang w:val="ro-MD"/>
        </w:rPr>
        <w:t xml:space="preserve"> sau modernizare a drumurilor şi a traversărilor cu pod, situate în zona de </w:t>
      </w:r>
      <w:proofErr w:type="spellStart"/>
      <w:r w:rsidRPr="00E30017">
        <w:rPr>
          <w:lang w:val="ro-MD"/>
        </w:rPr>
        <w:t>protecţie</w:t>
      </w:r>
      <w:proofErr w:type="spellEnd"/>
      <w:r w:rsidRPr="00E30017">
        <w:rPr>
          <w:lang w:val="ro-MD"/>
        </w:rPr>
        <w:t xml:space="preserve"> a cursurilor şi rezervoarelor de apă, zonele de odihnă, în apropierea izvoarelor şi lacurilor, destinate pentru aprovizionarea cu apă potabilă şi piscicultură, se vor prevedea măsuri de colectare, evacuare şi epurare a apelor poluate care se scurg de pe partea carosabilă a drumului</w:t>
      </w:r>
      <w:r w:rsidR="00385703" w:rsidRPr="00E30017">
        <w:rPr>
          <w:lang w:val="ro-MD"/>
        </w:rPr>
        <w:t xml:space="preserve">. </w:t>
      </w:r>
      <w:r w:rsidRPr="00E30017">
        <w:rPr>
          <w:lang w:val="ro-MD"/>
        </w:rPr>
        <w:t xml:space="preserve">În acest scop este necesar să se prevadă </w:t>
      </w:r>
      <w:proofErr w:type="spellStart"/>
      <w:r w:rsidRPr="00E30017">
        <w:rPr>
          <w:lang w:val="ro-MD"/>
        </w:rPr>
        <w:t>construcţia</w:t>
      </w:r>
      <w:proofErr w:type="spellEnd"/>
      <w:r w:rsidRPr="00E30017">
        <w:rPr>
          <w:lang w:val="ro-MD"/>
        </w:rPr>
        <w:t xml:space="preserve"> unui sistem izolat de evacuare a apei, principalele elemente ale acestuia fiind r</w:t>
      </w:r>
      <w:r w:rsidR="006E6085">
        <w:rPr>
          <w:lang w:val="ro-MD"/>
        </w:rPr>
        <w:t>i</w:t>
      </w:r>
      <w:r w:rsidRPr="00E30017">
        <w:rPr>
          <w:lang w:val="ro-MD"/>
        </w:rPr>
        <w:t xml:space="preserve">golele longitudinale sau bordura, instalată pe marginile impermeabile ale acostamentului consolidat, pantele impermeabile ale terasamentului şi </w:t>
      </w:r>
      <w:proofErr w:type="spellStart"/>
      <w:r w:rsidRPr="00E30017">
        <w:rPr>
          <w:lang w:val="ro-MD"/>
        </w:rPr>
        <w:t>şanţurile</w:t>
      </w:r>
      <w:proofErr w:type="spellEnd"/>
      <w:r w:rsidRPr="00E30017">
        <w:rPr>
          <w:lang w:val="ro-MD"/>
        </w:rPr>
        <w:t xml:space="preserve"> laterale, </w:t>
      </w:r>
      <w:proofErr w:type="spellStart"/>
      <w:r w:rsidRPr="00E30017">
        <w:rPr>
          <w:lang w:val="ro-MD"/>
        </w:rPr>
        <w:t>instalaţiile</w:t>
      </w:r>
      <w:proofErr w:type="spellEnd"/>
      <w:r w:rsidRPr="00E30017">
        <w:rPr>
          <w:lang w:val="ro-MD"/>
        </w:rPr>
        <w:t xml:space="preserve"> de epurare, rigolele transversale şi </w:t>
      </w:r>
      <w:proofErr w:type="spellStart"/>
      <w:r w:rsidRPr="00E30017">
        <w:rPr>
          <w:lang w:val="ro-MD"/>
        </w:rPr>
        <w:t>podeţele</w:t>
      </w:r>
      <w:proofErr w:type="spellEnd"/>
      <w:r w:rsidRPr="00E30017">
        <w:rPr>
          <w:lang w:val="ro-MD"/>
        </w:rPr>
        <w:t xml:space="preserve"> pentru evacuarea apelor spre </w:t>
      </w:r>
      <w:proofErr w:type="spellStart"/>
      <w:r w:rsidRPr="00E30017">
        <w:rPr>
          <w:lang w:val="ro-MD"/>
        </w:rPr>
        <w:t>instalaţiile</w:t>
      </w:r>
      <w:proofErr w:type="spellEnd"/>
      <w:r w:rsidRPr="00E30017">
        <w:rPr>
          <w:lang w:val="ro-MD"/>
        </w:rPr>
        <w:t xml:space="preserve"> de epurare;</w:t>
      </w:r>
    </w:p>
    <w:p w14:paraId="7740FE9A" w14:textId="77777777" w:rsidR="003533A3" w:rsidRPr="00E30017" w:rsidRDefault="003533A3" w:rsidP="009C2563">
      <w:pPr>
        <w:ind w:left="426" w:hanging="426"/>
        <w:jc w:val="both"/>
        <w:rPr>
          <w:lang w:val="ro-MD"/>
        </w:rPr>
      </w:pPr>
      <w:r w:rsidRPr="00E30017">
        <w:rPr>
          <w:bCs/>
          <w:lang w:val="ro-MD"/>
        </w:rPr>
        <w:t>c)</w:t>
      </w:r>
      <w:r w:rsidRPr="00E30017">
        <w:rPr>
          <w:lang w:val="ro-MD"/>
        </w:rPr>
        <w:tab/>
        <w:t xml:space="preserve">la alegerea locului de amplasare a </w:t>
      </w:r>
      <w:proofErr w:type="spellStart"/>
      <w:r w:rsidRPr="00E30017">
        <w:rPr>
          <w:lang w:val="ro-MD"/>
        </w:rPr>
        <w:t>constr</w:t>
      </w:r>
      <w:r w:rsidR="006E6085">
        <w:rPr>
          <w:lang w:val="ro-MD"/>
        </w:rPr>
        <w:t>u</w:t>
      </w:r>
      <w:r w:rsidRPr="00E30017">
        <w:rPr>
          <w:lang w:val="ro-MD"/>
        </w:rPr>
        <w:t>cţiilor</w:t>
      </w:r>
      <w:proofErr w:type="spellEnd"/>
      <w:r w:rsidRPr="00E30017">
        <w:rPr>
          <w:lang w:val="ro-MD"/>
        </w:rPr>
        <w:t xml:space="preserve"> şi întreprinderilor de deservire a traficului (parcări şi terenuri de odihnă, </w:t>
      </w:r>
      <w:proofErr w:type="spellStart"/>
      <w:r w:rsidRPr="00E30017">
        <w:rPr>
          <w:lang w:val="ro-MD"/>
        </w:rPr>
        <w:t>staţii</w:t>
      </w:r>
      <w:proofErr w:type="spellEnd"/>
      <w:r w:rsidRPr="00E30017">
        <w:rPr>
          <w:lang w:val="ro-MD"/>
        </w:rPr>
        <w:t xml:space="preserve"> PECO, restaurante, cafenele, </w:t>
      </w:r>
      <w:proofErr w:type="spellStart"/>
      <w:r w:rsidRPr="00E30017">
        <w:rPr>
          <w:lang w:val="ro-MD"/>
        </w:rPr>
        <w:t>unităţi</w:t>
      </w:r>
      <w:proofErr w:type="spellEnd"/>
      <w:r w:rsidRPr="00E30017">
        <w:rPr>
          <w:lang w:val="ro-MD"/>
        </w:rPr>
        <w:t xml:space="preserve"> de deservire tehnică, campinguri etc.) se va acorda prioritate terenurilor care exclud orice scurgere a apelor poluate de pe </w:t>
      </w:r>
      <w:proofErr w:type="spellStart"/>
      <w:r w:rsidRPr="00E30017">
        <w:rPr>
          <w:lang w:val="ro-MD"/>
        </w:rPr>
        <w:t>suprafeţele</w:t>
      </w:r>
      <w:proofErr w:type="spellEnd"/>
      <w:r w:rsidRPr="00E30017">
        <w:rPr>
          <w:lang w:val="ro-MD"/>
        </w:rPr>
        <w:t xml:space="preserve"> obiectivelor nominalizate în cursurile de apă temporare sau permanente, în alte rezervoare de apă, precum şi infiltrarea apelor în sol</w:t>
      </w:r>
      <w:r w:rsidR="00385703" w:rsidRPr="00E30017">
        <w:rPr>
          <w:lang w:val="ro-MD"/>
        </w:rPr>
        <w:t xml:space="preserve">. </w:t>
      </w:r>
      <w:r w:rsidRPr="00E30017">
        <w:rPr>
          <w:lang w:val="ro-MD"/>
        </w:rPr>
        <w:t xml:space="preserve">Alegerea locului de amplasare a acestor </w:t>
      </w:r>
      <w:proofErr w:type="spellStart"/>
      <w:r w:rsidRPr="00E30017">
        <w:rPr>
          <w:lang w:val="ro-MD"/>
        </w:rPr>
        <w:t>construcţii</w:t>
      </w:r>
      <w:proofErr w:type="spellEnd"/>
      <w:r w:rsidRPr="00E30017">
        <w:rPr>
          <w:lang w:val="ro-MD"/>
        </w:rPr>
        <w:t xml:space="preserve"> şi întreprinderi, </w:t>
      </w:r>
      <w:proofErr w:type="spellStart"/>
      <w:r w:rsidRPr="00E30017">
        <w:rPr>
          <w:lang w:val="ro-MD"/>
        </w:rPr>
        <w:t>soluţiile</w:t>
      </w:r>
      <w:proofErr w:type="spellEnd"/>
      <w:r w:rsidRPr="00E30017">
        <w:rPr>
          <w:lang w:val="ro-MD"/>
        </w:rPr>
        <w:t xml:space="preserve"> de plan a acestora, dotarea cu </w:t>
      </w:r>
      <w:proofErr w:type="spellStart"/>
      <w:r w:rsidRPr="00E30017">
        <w:rPr>
          <w:lang w:val="ro-MD"/>
        </w:rPr>
        <w:t>instalaţii</w:t>
      </w:r>
      <w:proofErr w:type="spellEnd"/>
      <w:r w:rsidRPr="00E30017">
        <w:rPr>
          <w:lang w:val="ro-MD"/>
        </w:rPr>
        <w:t xml:space="preserve"> de epurare trebuie să fie coordonate cu gestionarul terenului, organele de </w:t>
      </w:r>
      <w:proofErr w:type="spellStart"/>
      <w:r w:rsidRPr="00E30017">
        <w:rPr>
          <w:lang w:val="ro-MD"/>
        </w:rPr>
        <w:t>protecţie</w:t>
      </w:r>
      <w:proofErr w:type="spellEnd"/>
      <w:r w:rsidRPr="00E30017">
        <w:rPr>
          <w:lang w:val="ro-MD"/>
        </w:rPr>
        <w:t xml:space="preserve"> a mediului şi alte </w:t>
      </w:r>
      <w:proofErr w:type="spellStart"/>
      <w:r w:rsidRPr="00E30017">
        <w:rPr>
          <w:lang w:val="ro-MD"/>
        </w:rPr>
        <w:t>instituţii</w:t>
      </w:r>
      <w:proofErr w:type="spellEnd"/>
      <w:r w:rsidRPr="00E30017">
        <w:rPr>
          <w:lang w:val="ro-MD"/>
        </w:rPr>
        <w:t xml:space="preserve"> interesate;</w:t>
      </w:r>
    </w:p>
    <w:p w14:paraId="13744DA3" w14:textId="77777777" w:rsidR="003533A3" w:rsidRPr="00E30017" w:rsidRDefault="003533A3" w:rsidP="009C2563">
      <w:pPr>
        <w:ind w:left="426" w:hanging="426"/>
        <w:jc w:val="both"/>
        <w:rPr>
          <w:lang w:val="ro-MD"/>
        </w:rPr>
      </w:pPr>
      <w:r w:rsidRPr="00E30017">
        <w:rPr>
          <w:bCs/>
          <w:lang w:val="ro-MD"/>
        </w:rPr>
        <w:t>d)</w:t>
      </w:r>
      <w:r w:rsidRPr="00E30017">
        <w:rPr>
          <w:lang w:val="ro-MD"/>
        </w:rPr>
        <w:tab/>
        <w:t xml:space="preserve">terenurile de odihnă, parcările şi alte </w:t>
      </w:r>
      <w:proofErr w:type="spellStart"/>
      <w:r w:rsidRPr="00E30017">
        <w:rPr>
          <w:lang w:val="ro-MD"/>
        </w:rPr>
        <w:t>construcţii</w:t>
      </w:r>
      <w:proofErr w:type="spellEnd"/>
      <w:r w:rsidRPr="00E30017">
        <w:rPr>
          <w:lang w:val="ro-MD"/>
        </w:rPr>
        <w:t xml:space="preserve"> unde este posibilă aflarea simultană a unui număr mare de oameni, trebuie să fie prevăzute cu v</w:t>
      </w:r>
      <w:r w:rsidR="006E6085">
        <w:rPr>
          <w:lang w:val="ro-MD"/>
        </w:rPr>
        <w:t>e</w:t>
      </w:r>
      <w:r w:rsidRPr="00E30017">
        <w:rPr>
          <w:lang w:val="ro-MD"/>
        </w:rPr>
        <w:t xml:space="preserve">ceuri, rampe de acumulare a </w:t>
      </w:r>
      <w:proofErr w:type="spellStart"/>
      <w:r w:rsidRPr="00E30017">
        <w:rPr>
          <w:lang w:val="ro-MD"/>
        </w:rPr>
        <w:t>deşeurilor</w:t>
      </w:r>
      <w:proofErr w:type="spellEnd"/>
      <w:r w:rsidRPr="00E30017">
        <w:rPr>
          <w:lang w:val="ro-MD"/>
        </w:rPr>
        <w:t xml:space="preserve"> etc</w:t>
      </w:r>
      <w:r w:rsidR="00385703" w:rsidRPr="00E30017">
        <w:rPr>
          <w:lang w:val="ro-MD"/>
        </w:rPr>
        <w:t>.</w:t>
      </w:r>
    </w:p>
    <w:p w14:paraId="6FD32B12" w14:textId="77777777" w:rsidR="003533A3" w:rsidRPr="00E30017" w:rsidRDefault="003533A3" w:rsidP="009C2563">
      <w:pPr>
        <w:ind w:left="426" w:hanging="426"/>
        <w:jc w:val="both"/>
        <w:rPr>
          <w:lang w:val="ro-MD"/>
        </w:rPr>
      </w:pPr>
      <w:r w:rsidRPr="00E30017">
        <w:rPr>
          <w:bCs/>
          <w:lang w:val="ro-MD"/>
        </w:rPr>
        <w:t>e)</w:t>
      </w:r>
      <w:r w:rsidRPr="00E30017">
        <w:rPr>
          <w:bCs/>
          <w:lang w:val="ro-MD"/>
        </w:rPr>
        <w:tab/>
      </w:r>
      <w:r w:rsidRPr="00E30017">
        <w:rPr>
          <w:lang w:val="ro-MD"/>
        </w:rPr>
        <w:t xml:space="preserve">utilizarea hidromecanizării lucrărilor de terasament, locul efectuării acestora, tehnologia şi termenele de </w:t>
      </w:r>
      <w:proofErr w:type="spellStart"/>
      <w:r w:rsidRPr="00E30017">
        <w:rPr>
          <w:lang w:val="ro-MD"/>
        </w:rPr>
        <w:t>desfăşurare</w:t>
      </w:r>
      <w:proofErr w:type="spellEnd"/>
      <w:r w:rsidRPr="00E30017">
        <w:rPr>
          <w:lang w:val="ro-MD"/>
        </w:rPr>
        <w:t xml:space="preserve"> a lucrărilor trebuie să fie coordonate în mod obligatoriu cu organele de </w:t>
      </w:r>
      <w:proofErr w:type="spellStart"/>
      <w:r w:rsidRPr="00E30017">
        <w:rPr>
          <w:lang w:val="ro-MD"/>
        </w:rPr>
        <w:t>protecţie</w:t>
      </w:r>
      <w:proofErr w:type="spellEnd"/>
      <w:r w:rsidRPr="00E30017">
        <w:rPr>
          <w:lang w:val="ro-MD"/>
        </w:rPr>
        <w:t xml:space="preserve"> a mediului, de gospodărire a apelor şi de piscicultură;</w:t>
      </w:r>
    </w:p>
    <w:p w14:paraId="13284EF9" w14:textId="77777777" w:rsidR="003533A3" w:rsidRPr="00E30017" w:rsidRDefault="003533A3" w:rsidP="009C2563">
      <w:pPr>
        <w:ind w:left="426" w:hanging="426"/>
        <w:jc w:val="both"/>
        <w:rPr>
          <w:lang w:val="ro-MD"/>
        </w:rPr>
      </w:pPr>
      <w:r w:rsidRPr="00E30017">
        <w:rPr>
          <w:bCs/>
          <w:lang w:val="ro-MD"/>
        </w:rPr>
        <w:t>f)</w:t>
      </w:r>
      <w:r w:rsidRPr="00E30017">
        <w:rPr>
          <w:lang w:val="ro-MD"/>
        </w:rPr>
        <w:tab/>
        <w:t xml:space="preserve">la organizarea </w:t>
      </w:r>
      <w:proofErr w:type="spellStart"/>
      <w:r w:rsidRPr="00E30017">
        <w:rPr>
          <w:lang w:val="ro-MD"/>
        </w:rPr>
        <w:t>construcţiei</w:t>
      </w:r>
      <w:proofErr w:type="spellEnd"/>
      <w:r w:rsidRPr="00E30017">
        <w:rPr>
          <w:lang w:val="ro-MD"/>
        </w:rPr>
        <w:t xml:space="preserve"> traversărilor cu pod se va </w:t>
      </w:r>
      <w:proofErr w:type="spellStart"/>
      <w:r w:rsidRPr="00E30017">
        <w:rPr>
          <w:lang w:val="ro-MD"/>
        </w:rPr>
        <w:t>ţine</w:t>
      </w:r>
      <w:proofErr w:type="spellEnd"/>
      <w:r w:rsidRPr="00E30017">
        <w:rPr>
          <w:lang w:val="ro-MD"/>
        </w:rPr>
        <w:t xml:space="preserve"> cont de </w:t>
      </w:r>
      <w:proofErr w:type="spellStart"/>
      <w:r w:rsidRPr="00E30017">
        <w:rPr>
          <w:lang w:val="ro-MD"/>
        </w:rPr>
        <w:t>cerinţele</w:t>
      </w:r>
      <w:proofErr w:type="spellEnd"/>
      <w:r w:rsidRPr="00E30017">
        <w:rPr>
          <w:lang w:val="ro-MD"/>
        </w:rPr>
        <w:t xml:space="preserve"> şi recomandările metodice privind </w:t>
      </w:r>
      <w:proofErr w:type="spellStart"/>
      <w:r w:rsidRPr="00E30017">
        <w:rPr>
          <w:lang w:val="ro-MD"/>
        </w:rPr>
        <w:t>protecţia</w:t>
      </w:r>
      <w:proofErr w:type="spellEnd"/>
      <w:r w:rsidRPr="00E30017">
        <w:rPr>
          <w:lang w:val="ro-MD"/>
        </w:rPr>
        <w:t xml:space="preserve"> mediului la proiectarea </w:t>
      </w:r>
      <w:r w:rsidR="006E6085" w:rsidRPr="00E06911">
        <w:rPr>
          <w:lang w:val="ro-RO"/>
        </w:rPr>
        <w:t>traversărilor</w:t>
      </w:r>
      <w:r w:rsidRPr="00E30017">
        <w:rPr>
          <w:lang w:val="ro-MD"/>
        </w:rPr>
        <w:t xml:space="preserve"> cu pod peste cursurile de apă; </w:t>
      </w:r>
    </w:p>
    <w:p w14:paraId="0C6A5CA2" w14:textId="77777777" w:rsidR="003533A3" w:rsidRPr="00E30017" w:rsidRDefault="003533A3" w:rsidP="009C2563">
      <w:pPr>
        <w:ind w:left="426" w:hanging="426"/>
        <w:jc w:val="both"/>
        <w:rPr>
          <w:lang w:val="ro-MD"/>
        </w:rPr>
      </w:pPr>
      <w:r w:rsidRPr="00E30017">
        <w:rPr>
          <w:bCs/>
          <w:lang w:val="ro-MD"/>
        </w:rPr>
        <w:t>g)</w:t>
      </w:r>
      <w:r w:rsidRPr="00E30017">
        <w:rPr>
          <w:lang w:val="ro-MD"/>
        </w:rPr>
        <w:tab/>
        <w:t xml:space="preserve">în procesul de exploatare a drumurilor întreprinderile de profil trebuie să </w:t>
      </w:r>
      <w:proofErr w:type="spellStart"/>
      <w:r w:rsidRPr="00E30017">
        <w:rPr>
          <w:lang w:val="ro-MD"/>
        </w:rPr>
        <w:t>menţină</w:t>
      </w:r>
      <w:proofErr w:type="spellEnd"/>
      <w:r w:rsidRPr="00E30017">
        <w:rPr>
          <w:lang w:val="ro-MD"/>
        </w:rPr>
        <w:t xml:space="preserve"> în permanentă stare de lucru toate </w:t>
      </w:r>
      <w:proofErr w:type="spellStart"/>
      <w:r w:rsidRPr="00E30017">
        <w:rPr>
          <w:lang w:val="ro-MD"/>
        </w:rPr>
        <w:t>instalaţiile</w:t>
      </w:r>
      <w:proofErr w:type="spellEnd"/>
      <w:r w:rsidRPr="00E30017">
        <w:rPr>
          <w:lang w:val="ro-MD"/>
        </w:rPr>
        <w:t xml:space="preserve"> de </w:t>
      </w:r>
      <w:proofErr w:type="spellStart"/>
      <w:r w:rsidRPr="00E30017">
        <w:rPr>
          <w:lang w:val="ro-MD"/>
        </w:rPr>
        <w:t>suprafaţă</w:t>
      </w:r>
      <w:proofErr w:type="spellEnd"/>
      <w:r w:rsidRPr="00E30017">
        <w:rPr>
          <w:lang w:val="ro-MD"/>
        </w:rPr>
        <w:t xml:space="preserve"> şi subterane de evacuare a apelor;</w:t>
      </w:r>
    </w:p>
    <w:p w14:paraId="677072D7" w14:textId="77777777" w:rsidR="003533A3" w:rsidRPr="00E30017" w:rsidRDefault="003533A3" w:rsidP="009C2563">
      <w:pPr>
        <w:ind w:left="426" w:hanging="426"/>
        <w:jc w:val="both"/>
        <w:rPr>
          <w:lang w:val="ro-MD"/>
        </w:rPr>
      </w:pPr>
      <w:r w:rsidRPr="00E30017">
        <w:rPr>
          <w:bCs/>
          <w:lang w:val="ro-MD"/>
        </w:rPr>
        <w:t>h)</w:t>
      </w:r>
      <w:r w:rsidRPr="00E30017">
        <w:rPr>
          <w:lang w:val="ro-MD"/>
        </w:rPr>
        <w:tab/>
        <w:t xml:space="preserve">dacă cursurile şi rezervoarele de apă sunt situate în zona de expropriere a drumului, la trecerea lui pe teritoriul zonelor de </w:t>
      </w:r>
      <w:proofErr w:type="spellStart"/>
      <w:r w:rsidRPr="00E30017">
        <w:rPr>
          <w:lang w:val="ro-MD"/>
        </w:rPr>
        <w:t>protecţie</w:t>
      </w:r>
      <w:proofErr w:type="spellEnd"/>
      <w:r w:rsidRPr="00E30017">
        <w:rPr>
          <w:lang w:val="ro-MD"/>
        </w:rPr>
        <w:t xml:space="preserve"> a apelor serviciul de drumuri va lua măsuri de </w:t>
      </w:r>
      <w:proofErr w:type="spellStart"/>
      <w:r w:rsidRPr="00E30017">
        <w:rPr>
          <w:lang w:val="ro-MD"/>
        </w:rPr>
        <w:t>restricţionare</w:t>
      </w:r>
      <w:proofErr w:type="spellEnd"/>
      <w:r w:rsidRPr="00E30017">
        <w:rPr>
          <w:lang w:val="ro-MD"/>
        </w:rPr>
        <w:t xml:space="preserve"> a traficului neorganizat şi a parcajelor, de </w:t>
      </w:r>
      <w:proofErr w:type="spellStart"/>
      <w:r w:rsidRPr="00E30017">
        <w:rPr>
          <w:lang w:val="ro-MD"/>
        </w:rPr>
        <w:t>interdicţie</w:t>
      </w:r>
      <w:proofErr w:type="spellEnd"/>
      <w:r w:rsidRPr="00E30017">
        <w:rPr>
          <w:lang w:val="ro-MD"/>
        </w:rPr>
        <w:t xml:space="preserve"> a spălării vehiculelor şi a altor lucrări care poluează malurilor rezervoarelor de apă şi terenurile din zona de </w:t>
      </w:r>
      <w:proofErr w:type="spellStart"/>
      <w:r w:rsidRPr="00E30017">
        <w:rPr>
          <w:lang w:val="ro-MD"/>
        </w:rPr>
        <w:t>protecţie</w:t>
      </w:r>
      <w:proofErr w:type="spellEnd"/>
      <w:r w:rsidRPr="00E30017">
        <w:rPr>
          <w:lang w:val="ro-MD"/>
        </w:rPr>
        <w:t xml:space="preserve"> a apelor;</w:t>
      </w:r>
    </w:p>
    <w:p w14:paraId="5FF28097"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i)</w:t>
      </w:r>
      <w:r w:rsidRPr="00E30017">
        <w:rPr>
          <w:color w:val="000000"/>
          <w:lang w:val="ro-MD"/>
        </w:rPr>
        <w:tab/>
        <w:t xml:space="preserve">la </w:t>
      </w:r>
      <w:proofErr w:type="spellStart"/>
      <w:r w:rsidRPr="00E30017">
        <w:rPr>
          <w:color w:val="000000"/>
          <w:lang w:val="ro-MD"/>
        </w:rPr>
        <w:t>reparaţia</w:t>
      </w:r>
      <w:proofErr w:type="spellEnd"/>
      <w:r w:rsidRPr="00E30017">
        <w:rPr>
          <w:color w:val="000000"/>
          <w:lang w:val="ro-MD"/>
        </w:rPr>
        <w:t xml:space="preserve"> şi </w:t>
      </w:r>
      <w:proofErr w:type="spellStart"/>
      <w:r w:rsidRPr="00E30017">
        <w:rPr>
          <w:color w:val="000000"/>
          <w:lang w:val="ro-MD"/>
        </w:rPr>
        <w:t>întreţinerea</w:t>
      </w:r>
      <w:proofErr w:type="spellEnd"/>
      <w:r w:rsidRPr="00E30017">
        <w:rPr>
          <w:color w:val="000000"/>
          <w:lang w:val="ro-MD"/>
        </w:rPr>
        <w:t xml:space="preserve"> trecerilor peste rezervoarele de apă se vor aplica tehnologiile şi </w:t>
      </w:r>
      <w:proofErr w:type="spellStart"/>
      <w:r w:rsidRPr="00E30017">
        <w:rPr>
          <w:color w:val="000000"/>
          <w:lang w:val="ro-MD"/>
        </w:rPr>
        <w:t>modalităţile</w:t>
      </w:r>
      <w:proofErr w:type="spellEnd"/>
      <w:r w:rsidRPr="00E30017">
        <w:rPr>
          <w:color w:val="000000"/>
          <w:lang w:val="ro-MD"/>
        </w:rPr>
        <w:t xml:space="preserve"> de organizare a lucrărilor care ar exclude poluarea apelor şi a zonelor riverane cu materiale de </w:t>
      </w:r>
      <w:proofErr w:type="spellStart"/>
      <w:r w:rsidRPr="00E30017">
        <w:rPr>
          <w:color w:val="000000"/>
          <w:lang w:val="ro-MD"/>
        </w:rPr>
        <w:t>construcţie</w:t>
      </w:r>
      <w:proofErr w:type="spellEnd"/>
      <w:r w:rsidRPr="00E30017">
        <w:rPr>
          <w:color w:val="000000"/>
          <w:lang w:val="ro-MD"/>
        </w:rPr>
        <w:t xml:space="preserve">, chimicale, noroi, </w:t>
      </w:r>
      <w:proofErr w:type="spellStart"/>
      <w:r w:rsidRPr="00E30017">
        <w:rPr>
          <w:color w:val="000000"/>
          <w:lang w:val="ro-MD"/>
        </w:rPr>
        <w:t>deşeuri</w:t>
      </w:r>
      <w:proofErr w:type="spellEnd"/>
      <w:r w:rsidRPr="00E30017">
        <w:rPr>
          <w:color w:val="000000"/>
          <w:lang w:val="ro-MD"/>
        </w:rPr>
        <w:t>;</w:t>
      </w:r>
    </w:p>
    <w:p w14:paraId="753BFC91" w14:textId="77777777" w:rsidR="003533A3" w:rsidRPr="00E30017" w:rsidRDefault="003533A3" w:rsidP="009C2563">
      <w:pPr>
        <w:ind w:left="426" w:hanging="426"/>
        <w:jc w:val="both"/>
        <w:rPr>
          <w:lang w:val="ro-MD"/>
        </w:rPr>
      </w:pPr>
      <w:r w:rsidRPr="00E30017">
        <w:rPr>
          <w:bCs/>
          <w:lang w:val="ro-MD"/>
        </w:rPr>
        <w:t>k)</w:t>
      </w:r>
      <w:r w:rsidRPr="00E30017">
        <w:rPr>
          <w:bCs/>
          <w:lang w:val="ro-MD"/>
        </w:rPr>
        <w:tab/>
      </w:r>
      <w:r w:rsidRPr="00E30017">
        <w:rPr>
          <w:lang w:val="ro-MD"/>
        </w:rPr>
        <w:t xml:space="preserve">în scopul prevenirii poluării şi a înnămolirii cursurilor şi rezervoarelor de apă cu particule de sol, la proiectarea, </w:t>
      </w:r>
      <w:proofErr w:type="spellStart"/>
      <w:r w:rsidRPr="00E30017">
        <w:rPr>
          <w:lang w:val="ro-MD"/>
        </w:rPr>
        <w:t>construcţia</w:t>
      </w:r>
      <w:proofErr w:type="spellEnd"/>
      <w:r w:rsidRPr="00E30017">
        <w:rPr>
          <w:lang w:val="ro-MD"/>
        </w:rPr>
        <w:t xml:space="preserve"> şi exploatarea drumurilor se vor prevedea măsuri de combatere a eroziunii acvatice</w:t>
      </w:r>
      <w:r w:rsidR="00385703" w:rsidRPr="00E30017">
        <w:rPr>
          <w:lang w:val="ro-MD"/>
        </w:rPr>
        <w:t>, i</w:t>
      </w:r>
      <w:r w:rsidRPr="00E30017">
        <w:rPr>
          <w:lang w:val="ro-MD"/>
        </w:rPr>
        <w:t xml:space="preserve">nclusiv, organizarea </w:t>
      </w:r>
      <w:proofErr w:type="spellStart"/>
      <w:r w:rsidRPr="00E30017">
        <w:rPr>
          <w:lang w:val="ro-MD"/>
        </w:rPr>
        <w:t>raţională</w:t>
      </w:r>
      <w:proofErr w:type="spellEnd"/>
      <w:r w:rsidRPr="00E30017">
        <w:rPr>
          <w:lang w:val="ro-MD"/>
        </w:rPr>
        <w:t xml:space="preserve"> a lucrărilor de </w:t>
      </w:r>
      <w:proofErr w:type="spellStart"/>
      <w:r w:rsidRPr="00E30017">
        <w:rPr>
          <w:lang w:val="ro-MD"/>
        </w:rPr>
        <w:t>construcţie</w:t>
      </w:r>
      <w:proofErr w:type="spellEnd"/>
      <w:r w:rsidRPr="00E30017">
        <w:rPr>
          <w:lang w:val="ro-MD"/>
        </w:rPr>
        <w:t xml:space="preserve">, care ar reduce la minimum distrugerea </w:t>
      </w:r>
      <w:proofErr w:type="spellStart"/>
      <w:r w:rsidRPr="00E30017">
        <w:rPr>
          <w:lang w:val="ro-MD"/>
        </w:rPr>
        <w:t>vegetaţiei</w:t>
      </w:r>
      <w:proofErr w:type="spellEnd"/>
      <w:r w:rsidRPr="00E30017">
        <w:rPr>
          <w:lang w:val="ro-MD"/>
        </w:rPr>
        <w:t xml:space="preserve"> şi a stratului de sol în zona drumului; recultivarea în timp util a terenurilor înstrăinate provizoriu în scopul </w:t>
      </w:r>
      <w:proofErr w:type="spellStart"/>
      <w:r w:rsidRPr="00E30017">
        <w:rPr>
          <w:lang w:val="ro-MD"/>
        </w:rPr>
        <w:t>construcţiei</w:t>
      </w:r>
      <w:proofErr w:type="spellEnd"/>
      <w:r w:rsidRPr="00E30017">
        <w:rPr>
          <w:lang w:val="ro-MD"/>
        </w:rPr>
        <w:t>;</w:t>
      </w:r>
    </w:p>
    <w:p w14:paraId="19552D1B" w14:textId="77777777" w:rsidR="003533A3" w:rsidRPr="00E30017" w:rsidRDefault="003533A3" w:rsidP="009C2563">
      <w:pPr>
        <w:ind w:left="426" w:hanging="426"/>
        <w:jc w:val="both"/>
        <w:rPr>
          <w:lang w:val="ro-MD"/>
        </w:rPr>
      </w:pPr>
      <w:r w:rsidRPr="00E30017">
        <w:rPr>
          <w:lang w:val="ro-MD"/>
        </w:rPr>
        <w:t>l)</w:t>
      </w:r>
      <w:r w:rsidRPr="00E30017">
        <w:rPr>
          <w:lang w:val="ro-MD"/>
        </w:rPr>
        <w:tab/>
        <w:t xml:space="preserve">consolidarea taluzurilor terasamentului şi a </w:t>
      </w:r>
      <w:proofErr w:type="spellStart"/>
      <w:r w:rsidRPr="00E30017">
        <w:rPr>
          <w:lang w:val="ro-MD"/>
        </w:rPr>
        <w:t>construcţiilor</w:t>
      </w:r>
      <w:proofErr w:type="spellEnd"/>
      <w:r w:rsidRPr="00E30017">
        <w:rPr>
          <w:lang w:val="ro-MD"/>
        </w:rPr>
        <w:t xml:space="preserve"> de evacuare a apelor; crearea </w:t>
      </w:r>
      <w:proofErr w:type="spellStart"/>
      <w:r w:rsidRPr="00E30017">
        <w:rPr>
          <w:lang w:val="ro-MD"/>
        </w:rPr>
        <w:t>spaţiilor</w:t>
      </w:r>
      <w:proofErr w:type="spellEnd"/>
      <w:r w:rsidRPr="00E30017">
        <w:rPr>
          <w:lang w:val="ro-MD"/>
        </w:rPr>
        <w:t xml:space="preserve"> verzi; restructurarea solurilor</w:t>
      </w:r>
      <w:r w:rsidR="00385703" w:rsidRPr="00E30017">
        <w:rPr>
          <w:lang w:val="ro-MD"/>
        </w:rPr>
        <w:t xml:space="preserve">. </w:t>
      </w:r>
      <w:r w:rsidRPr="00E30017">
        <w:rPr>
          <w:lang w:val="ro-MD"/>
        </w:rPr>
        <w:t xml:space="preserve">În scopul consolidării albiei cursurilor de apă din avalul </w:t>
      </w:r>
      <w:proofErr w:type="spellStart"/>
      <w:r w:rsidRPr="00E30017">
        <w:rPr>
          <w:lang w:val="ro-MD"/>
        </w:rPr>
        <w:t>podeţelor</w:t>
      </w:r>
      <w:proofErr w:type="spellEnd"/>
      <w:r w:rsidRPr="00E30017">
        <w:rPr>
          <w:lang w:val="ro-MD"/>
        </w:rPr>
        <w:t xml:space="preserve"> şi podurilor, combaterii procesului de formare a ravenelor se vor amenaja în caz de necesitate disipatoare (camere de amortizare)</w:t>
      </w:r>
      <w:r w:rsidR="00385703" w:rsidRPr="00E30017">
        <w:rPr>
          <w:lang w:val="ro-MD"/>
        </w:rPr>
        <w:t xml:space="preserve">. </w:t>
      </w:r>
      <w:r w:rsidRPr="00E30017">
        <w:rPr>
          <w:lang w:val="ro-MD"/>
        </w:rPr>
        <w:t xml:space="preserve">Se vor consolida ravenele existente prin plantarea </w:t>
      </w:r>
      <w:proofErr w:type="spellStart"/>
      <w:r w:rsidRPr="00E30017">
        <w:rPr>
          <w:lang w:val="ro-MD"/>
        </w:rPr>
        <w:t>vegetaţiei</w:t>
      </w:r>
      <w:proofErr w:type="spellEnd"/>
      <w:r w:rsidRPr="00E30017">
        <w:rPr>
          <w:lang w:val="ro-MD"/>
        </w:rPr>
        <w:t>.</w:t>
      </w:r>
    </w:p>
    <w:p w14:paraId="73B023F8" w14:textId="77777777" w:rsidR="00A85315" w:rsidRPr="00E30017" w:rsidRDefault="00A85315" w:rsidP="009C2563">
      <w:pPr>
        <w:ind w:left="426" w:hanging="426"/>
        <w:jc w:val="both"/>
        <w:rPr>
          <w:lang w:val="ro-MD"/>
        </w:rPr>
      </w:pPr>
    </w:p>
    <w:p w14:paraId="4760E604" w14:textId="77777777" w:rsidR="003533A3" w:rsidRPr="00E30017" w:rsidRDefault="009C2563" w:rsidP="009C2563">
      <w:pPr>
        <w:rPr>
          <w:b/>
          <w:bCs/>
          <w:sz w:val="24"/>
          <w:szCs w:val="24"/>
          <w:lang w:val="ro-MD"/>
        </w:rPr>
      </w:pPr>
      <w:r w:rsidRPr="00E30017">
        <w:rPr>
          <w:b/>
          <w:bCs/>
          <w:sz w:val="24"/>
          <w:szCs w:val="24"/>
          <w:lang w:val="ro-MD"/>
        </w:rPr>
        <w:lastRenderedPageBreak/>
        <w:t>9</w:t>
      </w:r>
      <w:r w:rsidR="003533A3" w:rsidRPr="00E30017">
        <w:rPr>
          <w:b/>
          <w:bCs/>
          <w:sz w:val="24"/>
          <w:szCs w:val="24"/>
          <w:lang w:val="ro-MD"/>
        </w:rPr>
        <w:tab/>
      </w:r>
      <w:proofErr w:type="spellStart"/>
      <w:r w:rsidR="006F3883" w:rsidRPr="00E30017">
        <w:rPr>
          <w:b/>
          <w:bCs/>
          <w:sz w:val="24"/>
          <w:szCs w:val="24"/>
          <w:lang w:val="ro-MD"/>
        </w:rPr>
        <w:t>Protecţia</w:t>
      </w:r>
      <w:proofErr w:type="spellEnd"/>
      <w:r w:rsidR="006F3883" w:rsidRPr="00E30017">
        <w:rPr>
          <w:b/>
          <w:bCs/>
          <w:sz w:val="24"/>
          <w:szCs w:val="24"/>
          <w:lang w:val="ro-MD"/>
        </w:rPr>
        <w:t xml:space="preserve"> mediului geologic </w:t>
      </w:r>
    </w:p>
    <w:p w14:paraId="6B650A48" w14:textId="77777777" w:rsidR="009C2563" w:rsidRPr="00E30017" w:rsidRDefault="009C2563" w:rsidP="009C2563">
      <w:pPr>
        <w:rPr>
          <w:lang w:val="ro-MD"/>
        </w:rPr>
      </w:pPr>
    </w:p>
    <w:p w14:paraId="1E485C67" w14:textId="77777777" w:rsidR="003533A3" w:rsidRPr="00E30017" w:rsidRDefault="009C2563" w:rsidP="009C2563">
      <w:pPr>
        <w:pStyle w:val="aa"/>
        <w:spacing w:before="0" w:beforeAutospacing="0" w:after="0"/>
        <w:jc w:val="both"/>
        <w:rPr>
          <w:b/>
          <w:bCs/>
          <w:lang w:val="ro-MD"/>
        </w:rPr>
      </w:pPr>
      <w:r w:rsidRPr="00E30017">
        <w:rPr>
          <w:b/>
          <w:bCs/>
          <w:lang w:val="ro-MD"/>
        </w:rPr>
        <w:t>9</w:t>
      </w:r>
      <w:r w:rsidR="003533A3" w:rsidRPr="00E30017">
        <w:rPr>
          <w:b/>
          <w:bCs/>
          <w:lang w:val="ro-MD"/>
        </w:rPr>
        <w:t>.1</w:t>
      </w:r>
      <w:r w:rsidR="003533A3" w:rsidRPr="00E30017">
        <w:rPr>
          <w:b/>
          <w:bCs/>
          <w:lang w:val="ro-MD"/>
        </w:rPr>
        <w:tab/>
        <w:t>Principii generale și concepte</w:t>
      </w:r>
    </w:p>
    <w:p w14:paraId="590D92CA" w14:textId="77777777" w:rsidR="009C2563" w:rsidRPr="00E30017" w:rsidRDefault="009C2563" w:rsidP="009C2563">
      <w:pPr>
        <w:pStyle w:val="aa"/>
        <w:spacing w:before="0" w:beforeAutospacing="0" w:after="0"/>
        <w:jc w:val="both"/>
        <w:rPr>
          <w:lang w:val="ro-MD"/>
        </w:rPr>
      </w:pPr>
    </w:p>
    <w:p w14:paraId="78C53223"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.1.1</w:t>
      </w:r>
      <w:r w:rsidR="003533A3" w:rsidRPr="00E30017">
        <w:rPr>
          <w:b/>
          <w:bCs/>
          <w:lang w:val="ro-MD"/>
        </w:rPr>
        <w:tab/>
      </w:r>
      <w:r w:rsidR="003533A3" w:rsidRPr="00E30017">
        <w:rPr>
          <w:lang w:val="ro-MD"/>
        </w:rPr>
        <w:t xml:space="preserve">Prezenta </w:t>
      </w:r>
      <w:proofErr w:type="spellStart"/>
      <w:r w:rsidR="003533A3" w:rsidRPr="00E30017">
        <w:rPr>
          <w:lang w:val="ro-MD"/>
        </w:rPr>
        <w:t>secţiune</w:t>
      </w:r>
      <w:proofErr w:type="spellEnd"/>
      <w:r w:rsidR="003533A3" w:rsidRPr="00E30017">
        <w:rPr>
          <w:lang w:val="ro-MD"/>
        </w:rPr>
        <w:t xml:space="preserve"> </w:t>
      </w:r>
      <w:proofErr w:type="spellStart"/>
      <w:r w:rsidR="003533A3" w:rsidRPr="00E30017">
        <w:rPr>
          <w:lang w:val="ro-MD"/>
        </w:rPr>
        <w:t>stabileşte</w:t>
      </w:r>
      <w:proofErr w:type="spellEnd"/>
      <w:r w:rsidR="003533A3" w:rsidRPr="00E30017">
        <w:rPr>
          <w:lang w:val="ro-MD"/>
        </w:rPr>
        <w:t xml:space="preserve"> principiile de elaborare şi proiectare a măsurilor de </w:t>
      </w:r>
      <w:proofErr w:type="spellStart"/>
      <w:r w:rsidR="003533A3" w:rsidRPr="00E30017">
        <w:rPr>
          <w:lang w:val="ro-MD"/>
        </w:rPr>
        <w:t>protecţie</w:t>
      </w:r>
      <w:proofErr w:type="spellEnd"/>
      <w:r w:rsidR="003533A3" w:rsidRPr="00E30017">
        <w:rPr>
          <w:lang w:val="ro-MD"/>
        </w:rPr>
        <w:t xml:space="preserve"> a mediului geologic şi natural pe teritoriul Republicii Moldova în procesul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modernizării şi exploatării drumurilor, lucrărilor de artă, altor </w:t>
      </w:r>
      <w:proofErr w:type="spellStart"/>
      <w:r w:rsidR="003533A3" w:rsidRPr="00E30017">
        <w:rPr>
          <w:lang w:val="ro-MD"/>
        </w:rPr>
        <w:t>construcţii</w:t>
      </w:r>
      <w:proofErr w:type="spellEnd"/>
      <w:r w:rsidR="003533A3" w:rsidRPr="00E30017">
        <w:rPr>
          <w:lang w:val="ro-MD"/>
        </w:rPr>
        <w:t xml:space="preserve"> liniare, precum şi în cazul lucrărilor efectuate la </w:t>
      </w:r>
      <w:proofErr w:type="spellStart"/>
      <w:r w:rsidR="003533A3" w:rsidRPr="00E30017">
        <w:rPr>
          <w:lang w:val="ro-MD"/>
        </w:rPr>
        <w:t>apariţia</w:t>
      </w:r>
      <w:proofErr w:type="spellEnd"/>
      <w:r w:rsidR="003533A3" w:rsidRPr="00E30017">
        <w:rPr>
          <w:lang w:val="ro-MD"/>
        </w:rPr>
        <w:t xml:space="preserve"> </w:t>
      </w:r>
      <w:proofErr w:type="spellStart"/>
      <w:r w:rsidR="003533A3" w:rsidRPr="00E30017">
        <w:rPr>
          <w:lang w:val="ro-MD"/>
        </w:rPr>
        <w:t>situaţiilor</w:t>
      </w:r>
      <w:proofErr w:type="spellEnd"/>
      <w:r w:rsidR="003533A3" w:rsidRPr="00E30017">
        <w:rPr>
          <w:lang w:val="ro-MD"/>
        </w:rPr>
        <w:t xml:space="preserve"> de avarie, legate de impactul factorilor naturali şi de </w:t>
      </w:r>
      <w:proofErr w:type="spellStart"/>
      <w:r w:rsidR="003533A3" w:rsidRPr="00E30017">
        <w:rPr>
          <w:lang w:val="ro-MD"/>
        </w:rPr>
        <w:t>însuşi</w:t>
      </w:r>
      <w:proofErr w:type="spellEnd"/>
      <w:r w:rsidR="003533A3" w:rsidRPr="00E30017">
        <w:rPr>
          <w:lang w:val="ro-MD"/>
        </w:rPr>
        <w:t xml:space="preserve"> mediul geologic asupra </w:t>
      </w:r>
      <w:proofErr w:type="spellStart"/>
      <w:r w:rsidR="003533A3" w:rsidRPr="00E30017">
        <w:rPr>
          <w:lang w:val="ro-MD"/>
        </w:rPr>
        <w:t>construcţiilor</w:t>
      </w:r>
      <w:proofErr w:type="spellEnd"/>
      <w:r w:rsidR="003533A3" w:rsidRPr="00E30017">
        <w:rPr>
          <w:lang w:val="ro-MD"/>
        </w:rPr>
        <w:t xml:space="preserve"> liniare ale drumurilor.</w:t>
      </w:r>
    </w:p>
    <w:p w14:paraId="402151FD" w14:textId="77777777" w:rsidR="009C2563" w:rsidRPr="00E30017" w:rsidRDefault="009C2563" w:rsidP="009C2563">
      <w:pPr>
        <w:pStyle w:val="aa"/>
        <w:spacing w:before="0" w:beforeAutospacing="0" w:after="0"/>
        <w:jc w:val="both"/>
        <w:rPr>
          <w:lang w:val="ro-MD"/>
        </w:rPr>
      </w:pPr>
    </w:p>
    <w:p w14:paraId="595338B1"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.1.2</w:t>
      </w:r>
      <w:r w:rsidR="003533A3" w:rsidRPr="00E30017">
        <w:rPr>
          <w:b/>
          <w:bCs/>
          <w:lang w:val="ro-MD"/>
        </w:rPr>
        <w:tab/>
      </w:r>
      <w:r w:rsidR="003533A3" w:rsidRPr="00E30017">
        <w:rPr>
          <w:lang w:val="ro-MD"/>
        </w:rPr>
        <w:t xml:space="preserve">Măsurile de </w:t>
      </w:r>
      <w:proofErr w:type="spellStart"/>
      <w:r w:rsidR="003533A3" w:rsidRPr="00E30017">
        <w:rPr>
          <w:lang w:val="ro-MD"/>
        </w:rPr>
        <w:t>protecţie</w:t>
      </w:r>
      <w:proofErr w:type="spellEnd"/>
      <w:r w:rsidR="003533A3" w:rsidRPr="00E30017">
        <w:rPr>
          <w:lang w:val="ro-MD"/>
        </w:rPr>
        <w:t xml:space="preserve"> a mediului natural şi geologic, </w:t>
      </w:r>
      <w:proofErr w:type="spellStart"/>
      <w:r w:rsidR="003533A3" w:rsidRPr="00E30017">
        <w:rPr>
          <w:lang w:val="ro-MD"/>
        </w:rPr>
        <w:t>soluţiile</w:t>
      </w:r>
      <w:proofErr w:type="spellEnd"/>
      <w:r w:rsidR="003533A3" w:rsidRPr="00E30017">
        <w:rPr>
          <w:lang w:val="ro-MD"/>
        </w:rPr>
        <w:t xml:space="preserve"> constructive şi tehnologice trebuie să corespundă </w:t>
      </w:r>
      <w:proofErr w:type="spellStart"/>
      <w:r w:rsidR="003533A3" w:rsidRPr="00E30017">
        <w:rPr>
          <w:lang w:val="ro-MD"/>
        </w:rPr>
        <w:t>cerinţelor</w:t>
      </w:r>
      <w:proofErr w:type="spellEnd"/>
      <w:r w:rsidR="003533A3" w:rsidRPr="00E30017">
        <w:rPr>
          <w:lang w:val="ro-MD"/>
        </w:rPr>
        <w:t xml:space="preserve"> </w:t>
      </w:r>
      <w:r w:rsidR="00576763" w:rsidRPr="00E30017">
        <w:rPr>
          <w:lang w:val="ro-MD"/>
        </w:rPr>
        <w:t>NCM А.06.01</w:t>
      </w:r>
      <w:r w:rsidR="003533A3" w:rsidRPr="00E30017">
        <w:rPr>
          <w:lang w:val="ro-MD"/>
        </w:rPr>
        <w:t xml:space="preserve"> şi </w:t>
      </w:r>
      <w:r w:rsidR="00054C5B" w:rsidRPr="00E30017">
        <w:rPr>
          <w:bCs/>
          <w:lang w:val="ro-MD"/>
        </w:rPr>
        <w:t>NCM D.02.01</w:t>
      </w:r>
      <w:r w:rsidR="003533A3" w:rsidRPr="00E30017">
        <w:rPr>
          <w:lang w:val="ro-MD"/>
        </w:rPr>
        <w:t xml:space="preserve">, </w:t>
      </w:r>
      <w:proofErr w:type="spellStart"/>
      <w:r w:rsidR="003533A3" w:rsidRPr="00E30017">
        <w:rPr>
          <w:lang w:val="ro-MD"/>
        </w:rPr>
        <w:t>ţinînd</w:t>
      </w:r>
      <w:proofErr w:type="spellEnd"/>
      <w:r w:rsidR="003533A3" w:rsidRPr="00E30017">
        <w:rPr>
          <w:lang w:val="ro-MD"/>
        </w:rPr>
        <w:t xml:space="preserve"> cont de prognoza posibilelor modificări ale mediului natural datorită </w:t>
      </w:r>
      <w:proofErr w:type="spellStart"/>
      <w:r w:rsidR="003533A3" w:rsidRPr="00E30017">
        <w:rPr>
          <w:lang w:val="ro-MD"/>
        </w:rPr>
        <w:t>influenţei</w:t>
      </w:r>
      <w:proofErr w:type="spellEnd"/>
      <w:r w:rsidR="003533A3" w:rsidRPr="00E30017">
        <w:rPr>
          <w:lang w:val="ro-MD"/>
        </w:rPr>
        <w:t xml:space="preserve"> </w:t>
      </w:r>
      <w:proofErr w:type="spellStart"/>
      <w:r w:rsidR="003533A3" w:rsidRPr="00E30017">
        <w:rPr>
          <w:lang w:val="ro-MD"/>
        </w:rPr>
        <w:t>activităţilor</w:t>
      </w:r>
      <w:proofErr w:type="spellEnd"/>
      <w:r w:rsidR="003533A3" w:rsidRPr="00E30017">
        <w:rPr>
          <w:lang w:val="ro-MD"/>
        </w:rPr>
        <w:t xml:space="preserve"> economice.</w:t>
      </w:r>
    </w:p>
    <w:p w14:paraId="68B2B9B6" w14:textId="77777777" w:rsidR="009C2563" w:rsidRPr="00E30017" w:rsidRDefault="009C2563" w:rsidP="009C2563">
      <w:pPr>
        <w:pStyle w:val="aa"/>
        <w:spacing w:before="0" w:beforeAutospacing="0" w:after="0"/>
        <w:jc w:val="both"/>
        <w:rPr>
          <w:lang w:val="ro-MD"/>
        </w:rPr>
      </w:pPr>
    </w:p>
    <w:p w14:paraId="2B8B6C09"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.1.3</w:t>
      </w:r>
      <w:r w:rsidR="003533A3" w:rsidRPr="00E30017">
        <w:rPr>
          <w:b/>
          <w:bCs/>
          <w:lang w:val="ro-MD"/>
        </w:rPr>
        <w:tab/>
      </w:r>
      <w:r w:rsidR="003533A3" w:rsidRPr="00E30017">
        <w:rPr>
          <w:lang w:val="ro-MD"/>
        </w:rPr>
        <w:t xml:space="preserve">Pentru proiectarea complexului de </w:t>
      </w:r>
      <w:proofErr w:type="spellStart"/>
      <w:r w:rsidR="003533A3" w:rsidRPr="00E30017">
        <w:rPr>
          <w:lang w:val="ro-MD"/>
        </w:rPr>
        <w:t>acţiuni</w:t>
      </w:r>
      <w:proofErr w:type="spellEnd"/>
      <w:r w:rsidR="003533A3" w:rsidRPr="00E30017">
        <w:rPr>
          <w:lang w:val="ro-MD"/>
        </w:rPr>
        <w:t xml:space="preserve"> de </w:t>
      </w:r>
      <w:proofErr w:type="spellStart"/>
      <w:r w:rsidR="003533A3" w:rsidRPr="00E30017">
        <w:rPr>
          <w:lang w:val="ro-MD"/>
        </w:rPr>
        <w:t>protecţie</w:t>
      </w:r>
      <w:proofErr w:type="spellEnd"/>
      <w:r w:rsidR="003533A3" w:rsidRPr="00E30017">
        <w:rPr>
          <w:lang w:val="ro-MD"/>
        </w:rPr>
        <w:t xml:space="preserve"> în afara </w:t>
      </w:r>
      <w:proofErr w:type="spellStart"/>
      <w:r w:rsidR="003533A3" w:rsidRPr="00E30017">
        <w:rPr>
          <w:lang w:val="ro-MD"/>
        </w:rPr>
        <w:t>fîşiei</w:t>
      </w:r>
      <w:proofErr w:type="spellEnd"/>
      <w:r w:rsidR="003533A3" w:rsidRPr="00E30017">
        <w:rPr>
          <w:lang w:val="ro-MD"/>
        </w:rPr>
        <w:t xml:space="preserve"> de înstrăinare a drumului este necesar deja la faza </w:t>
      </w:r>
      <w:proofErr w:type="spellStart"/>
      <w:r w:rsidR="003533A3" w:rsidRPr="00E30017">
        <w:rPr>
          <w:lang w:val="ro-MD"/>
        </w:rPr>
        <w:t>soluţiilor</w:t>
      </w:r>
      <w:proofErr w:type="spellEnd"/>
      <w:r w:rsidR="003533A3" w:rsidRPr="00E30017">
        <w:rPr>
          <w:lang w:val="ro-MD"/>
        </w:rPr>
        <w:t xml:space="preserve"> de pre-proiect să se stabilească hotarele sferei de </w:t>
      </w:r>
      <w:proofErr w:type="spellStart"/>
      <w:r w:rsidR="003533A3" w:rsidRPr="00E30017">
        <w:rPr>
          <w:lang w:val="ro-MD"/>
        </w:rPr>
        <w:t>interacţiune</w:t>
      </w:r>
      <w:proofErr w:type="spellEnd"/>
      <w:r w:rsidR="003533A3" w:rsidRPr="00E30017">
        <w:rPr>
          <w:lang w:val="ro-MD"/>
        </w:rPr>
        <w:t xml:space="preserve"> dintre principalele </w:t>
      </w:r>
      <w:proofErr w:type="spellStart"/>
      <w:r w:rsidR="003533A3" w:rsidRPr="00E30017">
        <w:rPr>
          <w:lang w:val="ro-MD"/>
        </w:rPr>
        <w:t>construcţii</w:t>
      </w:r>
      <w:proofErr w:type="spellEnd"/>
      <w:r w:rsidR="003533A3" w:rsidRPr="00E30017">
        <w:rPr>
          <w:lang w:val="ro-MD"/>
        </w:rPr>
        <w:t xml:space="preserve"> şi mediul geologic, luându-se în considerare </w:t>
      </w:r>
      <w:proofErr w:type="spellStart"/>
      <w:r w:rsidR="003533A3" w:rsidRPr="00E30017">
        <w:rPr>
          <w:lang w:val="ro-MD"/>
        </w:rPr>
        <w:t>consecinţele</w:t>
      </w:r>
      <w:proofErr w:type="spellEnd"/>
      <w:r w:rsidR="003533A3" w:rsidRPr="00E30017">
        <w:rPr>
          <w:lang w:val="ro-MD"/>
        </w:rPr>
        <w:t xml:space="preserve"> unui eventual impact </w:t>
      </w:r>
      <w:proofErr w:type="spellStart"/>
      <w:r w:rsidR="003533A3" w:rsidRPr="00E30017">
        <w:rPr>
          <w:lang w:val="ro-MD"/>
        </w:rPr>
        <w:t>tehnogen</w:t>
      </w:r>
      <w:proofErr w:type="spellEnd"/>
      <w:r w:rsidR="00685110" w:rsidRPr="00E30017">
        <w:rPr>
          <w:lang w:val="ro-MD"/>
        </w:rPr>
        <w:t xml:space="preserve">. </w:t>
      </w:r>
      <w:r w:rsidR="003533A3" w:rsidRPr="00E30017">
        <w:rPr>
          <w:lang w:val="ro-MD"/>
        </w:rPr>
        <w:t xml:space="preserve">În perimetrul acestora se vor efectua cercetări </w:t>
      </w:r>
      <w:proofErr w:type="spellStart"/>
      <w:r w:rsidR="003533A3" w:rsidRPr="00E30017">
        <w:rPr>
          <w:lang w:val="ro-MD"/>
        </w:rPr>
        <w:t>inginereşti</w:t>
      </w:r>
      <w:proofErr w:type="spellEnd"/>
      <w:r w:rsidR="003533A3" w:rsidRPr="00E30017">
        <w:rPr>
          <w:lang w:val="ro-MD"/>
        </w:rPr>
        <w:t xml:space="preserve"> şi geologice, studii hidrologice, biologice, pedologice şi altele.</w:t>
      </w:r>
    </w:p>
    <w:p w14:paraId="1EBC64D9" w14:textId="77777777" w:rsidR="009C2563" w:rsidRPr="00E30017" w:rsidRDefault="009C2563" w:rsidP="009C2563">
      <w:pPr>
        <w:pStyle w:val="aa"/>
        <w:spacing w:before="0" w:beforeAutospacing="0" w:after="0"/>
        <w:jc w:val="both"/>
        <w:rPr>
          <w:lang w:val="ro-MD"/>
        </w:rPr>
      </w:pPr>
    </w:p>
    <w:p w14:paraId="3C758890"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.1.4</w:t>
      </w:r>
      <w:r w:rsidR="003533A3" w:rsidRPr="00E30017">
        <w:rPr>
          <w:b/>
          <w:bCs/>
          <w:lang w:val="ro-MD"/>
        </w:rPr>
        <w:tab/>
      </w:r>
      <w:r w:rsidR="003533A3" w:rsidRPr="00E30017">
        <w:rPr>
          <w:lang w:val="ro-MD"/>
        </w:rPr>
        <w:t xml:space="preserve">Proiectarea întregului complex de măsuri de </w:t>
      </w:r>
      <w:proofErr w:type="spellStart"/>
      <w:r w:rsidR="003533A3" w:rsidRPr="00E30017">
        <w:rPr>
          <w:lang w:val="ro-MD"/>
        </w:rPr>
        <w:t>protecţie</w:t>
      </w:r>
      <w:proofErr w:type="spellEnd"/>
      <w:r w:rsidR="003533A3" w:rsidRPr="00E30017">
        <w:rPr>
          <w:lang w:val="ro-MD"/>
        </w:rPr>
        <w:t xml:space="preserve"> trebuie să includă: corectarea </w:t>
      </w:r>
      <w:proofErr w:type="spellStart"/>
      <w:r w:rsidR="003533A3" w:rsidRPr="00E30017">
        <w:rPr>
          <w:lang w:val="ro-MD"/>
        </w:rPr>
        <w:t>soluţiilor</w:t>
      </w:r>
      <w:proofErr w:type="spellEnd"/>
      <w:r w:rsidR="003533A3" w:rsidRPr="00E30017">
        <w:rPr>
          <w:lang w:val="ro-MD"/>
        </w:rPr>
        <w:t xml:space="preserve"> în vederea asigură</w:t>
      </w:r>
      <w:r w:rsidR="006E6085">
        <w:rPr>
          <w:lang w:val="ro-MD"/>
        </w:rPr>
        <w:t>r</w:t>
      </w:r>
      <w:r w:rsidR="003533A3" w:rsidRPr="00E30017">
        <w:rPr>
          <w:lang w:val="ro-MD"/>
        </w:rPr>
        <w:t xml:space="preserve">ii </w:t>
      </w:r>
      <w:proofErr w:type="spellStart"/>
      <w:r w:rsidR="003533A3" w:rsidRPr="00E30017">
        <w:rPr>
          <w:lang w:val="ro-MD"/>
        </w:rPr>
        <w:t>rezistenţei</w:t>
      </w:r>
      <w:proofErr w:type="spellEnd"/>
      <w:r w:rsidR="003533A3" w:rsidRPr="00E30017">
        <w:rPr>
          <w:lang w:val="ro-MD"/>
        </w:rPr>
        <w:t xml:space="preserve"> taluzurilor rambleurilor, debleurilor, terasamentelor pe coastele de deal (cu luarea în considerare a riscului alunecărilor de teren); identificarea terenurilor cu risc sporit şi a elementelor de relief care se vor afla în sfera de </w:t>
      </w:r>
      <w:proofErr w:type="spellStart"/>
      <w:r w:rsidR="003533A3" w:rsidRPr="00E30017">
        <w:rPr>
          <w:lang w:val="ro-MD"/>
        </w:rPr>
        <w:t>interacţiune</w:t>
      </w:r>
      <w:proofErr w:type="spellEnd"/>
      <w:r w:rsidR="003533A3" w:rsidRPr="00E30017">
        <w:rPr>
          <w:lang w:val="ro-MD"/>
        </w:rPr>
        <w:t xml:space="preserve"> a unor componente ale drumului, </w:t>
      </w:r>
      <w:proofErr w:type="spellStart"/>
      <w:r w:rsidR="003533A3" w:rsidRPr="00E30017">
        <w:rPr>
          <w:lang w:val="ro-MD"/>
        </w:rPr>
        <w:t>comunicaţiilor</w:t>
      </w:r>
      <w:proofErr w:type="spellEnd"/>
      <w:r w:rsidR="003533A3" w:rsidRPr="00E30017">
        <w:rPr>
          <w:lang w:val="ro-MD"/>
        </w:rPr>
        <w:t xml:space="preserve"> temporare, </w:t>
      </w:r>
      <w:proofErr w:type="spellStart"/>
      <w:r w:rsidR="003533A3" w:rsidRPr="00E30017">
        <w:rPr>
          <w:lang w:val="ro-MD"/>
        </w:rPr>
        <w:t>construcţiilor</w:t>
      </w:r>
      <w:proofErr w:type="spellEnd"/>
      <w:r w:rsidR="003533A3" w:rsidRPr="00E30017">
        <w:rPr>
          <w:lang w:val="ro-MD"/>
        </w:rPr>
        <w:t xml:space="preserve"> de contracarare a proceselor de alunecare de teren (în acest caz terenurile şi elementele de relief </w:t>
      </w:r>
      <w:proofErr w:type="spellStart"/>
      <w:r w:rsidR="003533A3" w:rsidRPr="00E30017">
        <w:rPr>
          <w:lang w:val="ro-MD"/>
        </w:rPr>
        <w:t>menţionate</w:t>
      </w:r>
      <w:proofErr w:type="spellEnd"/>
      <w:r w:rsidR="003533A3" w:rsidRPr="00E30017">
        <w:rPr>
          <w:lang w:val="ro-MD"/>
        </w:rPr>
        <w:t xml:space="preserve"> vor fi clasificate după următoarele criterii: </w:t>
      </w:r>
      <w:proofErr w:type="spellStart"/>
      <w:r w:rsidR="003533A3" w:rsidRPr="00E30017">
        <w:rPr>
          <w:lang w:val="ro-MD"/>
        </w:rPr>
        <w:t>existenţa</w:t>
      </w:r>
      <w:proofErr w:type="spellEnd"/>
      <w:r w:rsidR="003533A3" w:rsidRPr="00E30017">
        <w:rPr>
          <w:lang w:val="ro-MD"/>
        </w:rPr>
        <w:t xml:space="preserve"> proceselor periculoase şi prognoza </w:t>
      </w:r>
      <w:proofErr w:type="spellStart"/>
      <w:r w:rsidR="003533A3" w:rsidRPr="00E30017">
        <w:rPr>
          <w:lang w:val="ro-MD"/>
        </w:rPr>
        <w:t>evoluţiei</w:t>
      </w:r>
      <w:proofErr w:type="spellEnd"/>
      <w:r w:rsidR="003533A3" w:rsidRPr="00E30017">
        <w:rPr>
          <w:lang w:val="ro-MD"/>
        </w:rPr>
        <w:t xml:space="preserve"> lor după </w:t>
      </w:r>
      <w:proofErr w:type="spellStart"/>
      <w:r w:rsidR="003533A3" w:rsidRPr="00E30017">
        <w:rPr>
          <w:lang w:val="ro-MD"/>
        </w:rPr>
        <w:t>construcţia</w:t>
      </w:r>
      <w:proofErr w:type="spellEnd"/>
      <w:r w:rsidR="003533A3" w:rsidRPr="00E30017">
        <w:rPr>
          <w:lang w:val="ro-MD"/>
        </w:rPr>
        <w:t xml:space="preserve"> drumului); precizarea hotarelor sferei de </w:t>
      </w:r>
      <w:proofErr w:type="spellStart"/>
      <w:r w:rsidR="003533A3" w:rsidRPr="00E30017">
        <w:rPr>
          <w:lang w:val="ro-MD"/>
        </w:rPr>
        <w:t>interacţiune</w:t>
      </w:r>
      <w:proofErr w:type="spellEnd"/>
      <w:r w:rsidR="003533A3" w:rsidRPr="00E30017">
        <w:rPr>
          <w:lang w:val="ro-MD"/>
        </w:rPr>
        <w:t xml:space="preserve"> a terasamentului, </w:t>
      </w:r>
      <w:proofErr w:type="spellStart"/>
      <w:r w:rsidR="003533A3" w:rsidRPr="00E30017">
        <w:rPr>
          <w:lang w:val="ro-MD"/>
        </w:rPr>
        <w:t>construcţiilor</w:t>
      </w:r>
      <w:proofErr w:type="spellEnd"/>
      <w:r w:rsidR="003533A3" w:rsidRPr="00E30017">
        <w:rPr>
          <w:lang w:val="ro-MD"/>
        </w:rPr>
        <w:t xml:space="preserve"> </w:t>
      </w:r>
      <w:proofErr w:type="spellStart"/>
      <w:r w:rsidR="003533A3" w:rsidRPr="00E30017">
        <w:rPr>
          <w:lang w:val="ro-MD"/>
        </w:rPr>
        <w:t>inginereşti</w:t>
      </w:r>
      <w:proofErr w:type="spellEnd"/>
      <w:r w:rsidR="003533A3" w:rsidRPr="00E30017">
        <w:rPr>
          <w:lang w:val="ro-MD"/>
        </w:rPr>
        <w:t xml:space="preserve"> etc</w:t>
      </w:r>
      <w:r w:rsidRPr="00E30017">
        <w:rPr>
          <w:lang w:val="ro-MD"/>
        </w:rPr>
        <w:t xml:space="preserve">. </w:t>
      </w:r>
      <w:r w:rsidR="003533A3" w:rsidRPr="00E30017">
        <w:rPr>
          <w:lang w:val="ro-MD"/>
        </w:rPr>
        <w:t xml:space="preserve">cu mediul geologic; determinarea nomenclatorului necesar de </w:t>
      </w:r>
      <w:proofErr w:type="spellStart"/>
      <w:r w:rsidR="003533A3" w:rsidRPr="00E30017">
        <w:rPr>
          <w:lang w:val="ro-MD"/>
        </w:rPr>
        <w:t>construcţii</w:t>
      </w:r>
      <w:proofErr w:type="spellEnd"/>
      <w:r w:rsidR="003533A3" w:rsidRPr="00E30017">
        <w:rPr>
          <w:lang w:val="ro-MD"/>
        </w:rPr>
        <w:t xml:space="preserve"> menite să contracareze alunecările de teren, amplasarea acestora efectuându-se în afara </w:t>
      </w:r>
      <w:proofErr w:type="spellStart"/>
      <w:r w:rsidR="003533A3" w:rsidRPr="00E30017">
        <w:rPr>
          <w:lang w:val="ro-MD"/>
        </w:rPr>
        <w:t>fîşiei</w:t>
      </w:r>
      <w:proofErr w:type="spellEnd"/>
      <w:r w:rsidR="003533A3" w:rsidRPr="00E30017">
        <w:rPr>
          <w:lang w:val="ro-MD"/>
        </w:rPr>
        <w:t xml:space="preserve"> de înstrăinare a drumului, în perimetrul zonei de </w:t>
      </w:r>
      <w:proofErr w:type="spellStart"/>
      <w:r w:rsidR="003533A3" w:rsidRPr="00E30017">
        <w:rPr>
          <w:lang w:val="ro-MD"/>
        </w:rPr>
        <w:t>interacţiune</w:t>
      </w:r>
      <w:proofErr w:type="spellEnd"/>
      <w:r w:rsidR="003533A3" w:rsidRPr="00E30017">
        <w:rPr>
          <w:lang w:val="ro-MD"/>
        </w:rPr>
        <w:t xml:space="preserve">; elaborarea </w:t>
      </w:r>
      <w:proofErr w:type="spellStart"/>
      <w:r w:rsidR="003533A3" w:rsidRPr="00E30017">
        <w:rPr>
          <w:lang w:val="ro-MD"/>
        </w:rPr>
        <w:t>hărţilor</w:t>
      </w:r>
      <w:proofErr w:type="spellEnd"/>
      <w:r w:rsidR="003533A3" w:rsidRPr="00E30017">
        <w:rPr>
          <w:lang w:val="ro-MD"/>
        </w:rPr>
        <w:t xml:space="preserve"> ecologice şi a profilurilor longitudinale (a </w:t>
      </w:r>
      <w:proofErr w:type="spellStart"/>
      <w:r w:rsidR="003533A3" w:rsidRPr="00E30017">
        <w:rPr>
          <w:lang w:val="ro-MD"/>
        </w:rPr>
        <w:t>documentaţiei</w:t>
      </w:r>
      <w:proofErr w:type="spellEnd"/>
      <w:r w:rsidR="003533A3" w:rsidRPr="00E30017">
        <w:rPr>
          <w:lang w:val="ro-MD"/>
        </w:rPr>
        <w:t xml:space="preserve"> pentru executarea respectivelor lucrări).</w:t>
      </w:r>
    </w:p>
    <w:p w14:paraId="0404CAD7" w14:textId="77777777" w:rsidR="009C2563" w:rsidRPr="00E30017" w:rsidRDefault="009C2563" w:rsidP="009C2563">
      <w:pPr>
        <w:pStyle w:val="aa"/>
        <w:spacing w:before="0" w:beforeAutospacing="0" w:after="0"/>
        <w:jc w:val="both"/>
        <w:rPr>
          <w:lang w:val="ro-MD"/>
        </w:rPr>
      </w:pPr>
    </w:p>
    <w:p w14:paraId="46E65B5E" w14:textId="77777777" w:rsidR="003533A3" w:rsidRPr="00E30017" w:rsidRDefault="009C2563" w:rsidP="009C2563">
      <w:pPr>
        <w:pStyle w:val="aa"/>
        <w:spacing w:before="0" w:beforeAutospacing="0" w:after="0"/>
        <w:jc w:val="both"/>
        <w:rPr>
          <w:b/>
          <w:bCs/>
          <w:lang w:val="ro-MD"/>
        </w:rPr>
      </w:pPr>
      <w:r w:rsidRPr="00E30017">
        <w:rPr>
          <w:b/>
          <w:bCs/>
          <w:lang w:val="ro-MD"/>
        </w:rPr>
        <w:t>9</w:t>
      </w:r>
      <w:r w:rsidR="003533A3" w:rsidRPr="00E30017">
        <w:rPr>
          <w:b/>
          <w:bCs/>
          <w:lang w:val="ro-MD"/>
        </w:rPr>
        <w:t>.2</w:t>
      </w:r>
      <w:r w:rsidR="003533A3" w:rsidRPr="00E30017">
        <w:rPr>
          <w:b/>
          <w:bCs/>
          <w:lang w:val="ro-MD"/>
        </w:rPr>
        <w:tab/>
        <w:t xml:space="preserve">Hotarele sferei de </w:t>
      </w:r>
      <w:proofErr w:type="spellStart"/>
      <w:r w:rsidR="003533A3" w:rsidRPr="00E30017">
        <w:rPr>
          <w:b/>
          <w:bCs/>
          <w:lang w:val="ro-MD"/>
        </w:rPr>
        <w:t>interacţiune</w:t>
      </w:r>
      <w:proofErr w:type="spellEnd"/>
      <w:r w:rsidR="003533A3" w:rsidRPr="00E30017">
        <w:rPr>
          <w:b/>
          <w:bCs/>
          <w:lang w:val="ro-MD"/>
        </w:rPr>
        <w:t xml:space="preserve"> a terasamentului cu mediul geologic</w:t>
      </w:r>
    </w:p>
    <w:p w14:paraId="0E4C0702" w14:textId="77777777" w:rsidR="009C2563" w:rsidRPr="00E30017" w:rsidRDefault="009C2563" w:rsidP="009C2563">
      <w:pPr>
        <w:pStyle w:val="aa"/>
        <w:spacing w:before="0" w:beforeAutospacing="0" w:after="0"/>
        <w:jc w:val="both"/>
        <w:rPr>
          <w:lang w:val="ro-MD"/>
        </w:rPr>
      </w:pPr>
    </w:p>
    <w:p w14:paraId="15B593BF"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.2.1</w:t>
      </w:r>
      <w:r w:rsidR="003533A3" w:rsidRPr="00E30017">
        <w:rPr>
          <w:b/>
          <w:bCs/>
          <w:lang w:val="ro-MD"/>
        </w:rPr>
        <w:tab/>
      </w:r>
      <w:r w:rsidR="003533A3" w:rsidRPr="00E30017">
        <w:rPr>
          <w:lang w:val="ro-MD"/>
        </w:rPr>
        <w:t xml:space="preserve">La stabilirea hotarelor sferei de </w:t>
      </w:r>
      <w:proofErr w:type="spellStart"/>
      <w:r w:rsidR="003533A3" w:rsidRPr="00E30017">
        <w:rPr>
          <w:lang w:val="ro-MD"/>
        </w:rPr>
        <w:t>interacţiune</w:t>
      </w:r>
      <w:proofErr w:type="spellEnd"/>
      <w:r w:rsidR="003533A3" w:rsidRPr="00E30017">
        <w:rPr>
          <w:lang w:val="ro-MD"/>
        </w:rPr>
        <w:t xml:space="preserve"> a terasamentului cu mediul geologic </w:t>
      </w:r>
      <w:proofErr w:type="spellStart"/>
      <w:r w:rsidR="003533A3" w:rsidRPr="00E30017">
        <w:rPr>
          <w:lang w:val="ro-MD"/>
        </w:rPr>
        <w:t>noţiun</w:t>
      </w:r>
      <w:r w:rsidR="00384BA9" w:rsidRPr="00E30017">
        <w:rPr>
          <w:lang w:val="ro-MD"/>
        </w:rPr>
        <w:t>ile</w:t>
      </w:r>
      <w:proofErr w:type="spellEnd"/>
      <w:r w:rsidR="003533A3" w:rsidRPr="00E30017">
        <w:rPr>
          <w:lang w:val="ro-MD"/>
        </w:rPr>
        <w:t xml:space="preserve"> „</w:t>
      </w:r>
      <w:r w:rsidR="00384BA9" w:rsidRPr="00E30017">
        <w:rPr>
          <w:lang w:val="ro-MD"/>
        </w:rPr>
        <w:t>rambleu</w:t>
      </w:r>
      <w:r w:rsidR="003533A3" w:rsidRPr="00E30017">
        <w:rPr>
          <w:lang w:val="ro-MD"/>
        </w:rPr>
        <w:t>”</w:t>
      </w:r>
      <w:r w:rsidR="00384BA9" w:rsidRPr="00E30017">
        <w:rPr>
          <w:lang w:val="ro-MD"/>
        </w:rPr>
        <w:t xml:space="preserve"> și „debleu”</w:t>
      </w:r>
      <w:r w:rsidR="003533A3" w:rsidRPr="00E30017">
        <w:rPr>
          <w:lang w:val="ro-MD"/>
        </w:rPr>
        <w:t xml:space="preserve"> trebuie să corespundă </w:t>
      </w:r>
      <w:r w:rsidR="00384BA9" w:rsidRPr="00E30017">
        <w:rPr>
          <w:lang w:val="ro-MD"/>
        </w:rPr>
        <w:t>SM SR 4032-1</w:t>
      </w:r>
      <w:r w:rsidR="003533A3" w:rsidRPr="00E30017">
        <w:rPr>
          <w:lang w:val="ro-MD"/>
        </w:rPr>
        <w:t>.</w:t>
      </w:r>
    </w:p>
    <w:p w14:paraId="71F1CCD1" w14:textId="77777777" w:rsidR="009C2563" w:rsidRPr="00E30017" w:rsidRDefault="009C2563" w:rsidP="009C2563">
      <w:pPr>
        <w:pStyle w:val="aa"/>
        <w:spacing w:before="0" w:beforeAutospacing="0" w:after="0"/>
        <w:jc w:val="both"/>
        <w:rPr>
          <w:lang w:val="ro-MD"/>
        </w:rPr>
      </w:pPr>
    </w:p>
    <w:p w14:paraId="644B643C"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.2.2</w:t>
      </w:r>
      <w:r w:rsidR="003533A3" w:rsidRPr="00E30017">
        <w:rPr>
          <w:b/>
          <w:bCs/>
          <w:lang w:val="ro-MD"/>
        </w:rPr>
        <w:tab/>
      </w:r>
      <w:r w:rsidR="003533A3" w:rsidRPr="00E30017">
        <w:rPr>
          <w:lang w:val="ro-MD"/>
        </w:rPr>
        <w:t xml:space="preserve">Pentru stabilirea hotarelor sferei de </w:t>
      </w:r>
      <w:proofErr w:type="spellStart"/>
      <w:r w:rsidR="003533A3" w:rsidRPr="00E30017">
        <w:rPr>
          <w:lang w:val="ro-MD"/>
        </w:rPr>
        <w:t>interacţiune</w:t>
      </w:r>
      <w:proofErr w:type="spellEnd"/>
      <w:r w:rsidR="003533A3" w:rsidRPr="00E30017">
        <w:rPr>
          <w:lang w:val="ro-MD"/>
        </w:rPr>
        <w:t xml:space="preserve"> sunt necesare următoarele măsuri:</w:t>
      </w:r>
    </w:p>
    <w:p w14:paraId="3B514ACF" w14:textId="77777777" w:rsidR="009C2563" w:rsidRPr="00E30017" w:rsidRDefault="009C2563" w:rsidP="009C2563">
      <w:pPr>
        <w:pStyle w:val="aa"/>
        <w:spacing w:before="0" w:beforeAutospacing="0" w:after="0"/>
        <w:jc w:val="both"/>
        <w:rPr>
          <w:lang w:val="ro-MD"/>
        </w:rPr>
      </w:pPr>
    </w:p>
    <w:p w14:paraId="38AFA817"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determinarea amplasării exacte a </w:t>
      </w:r>
      <w:proofErr w:type="spellStart"/>
      <w:r w:rsidRPr="00E30017">
        <w:rPr>
          <w:color w:val="000000"/>
          <w:lang w:val="ro-MD"/>
        </w:rPr>
        <w:t>construcţiei</w:t>
      </w:r>
      <w:proofErr w:type="spellEnd"/>
      <w:r w:rsidRPr="00E30017">
        <w:rPr>
          <w:color w:val="000000"/>
          <w:lang w:val="ro-MD"/>
        </w:rPr>
        <w:t xml:space="preserve"> proiectate, precum şi a tipului acesteia (rambleu, debleu, rambleu de coastă, în apropierea terenului cu risc de alunecare etc.);</w:t>
      </w:r>
    </w:p>
    <w:p w14:paraId="45D0395F"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elaborarea sau ajustarea </w:t>
      </w:r>
      <w:proofErr w:type="spellStart"/>
      <w:r w:rsidRPr="00E30017">
        <w:rPr>
          <w:color w:val="000000"/>
          <w:lang w:val="ro-MD"/>
        </w:rPr>
        <w:t>construcţiei</w:t>
      </w:r>
      <w:proofErr w:type="spellEnd"/>
      <w:r w:rsidRPr="00E30017">
        <w:rPr>
          <w:color w:val="000000"/>
          <w:lang w:val="ro-MD"/>
        </w:rPr>
        <w:t xml:space="preserve"> terasamentului la elementele de relief, planificarea setului de măsuri de contracarare a alunecărilor de teren cu luarea în calcul a regimului şi tehnologiei de </w:t>
      </w:r>
      <w:proofErr w:type="spellStart"/>
      <w:r w:rsidRPr="00E30017">
        <w:rPr>
          <w:color w:val="000000"/>
          <w:lang w:val="ro-MD"/>
        </w:rPr>
        <w:t>construcţie</w:t>
      </w:r>
      <w:proofErr w:type="spellEnd"/>
      <w:r w:rsidRPr="00E30017">
        <w:rPr>
          <w:color w:val="000000"/>
          <w:lang w:val="ro-MD"/>
        </w:rPr>
        <w:t xml:space="preserve">, precum şi a </w:t>
      </w:r>
      <w:proofErr w:type="spellStart"/>
      <w:r w:rsidRPr="00E30017">
        <w:rPr>
          <w:color w:val="000000"/>
          <w:lang w:val="ro-MD"/>
        </w:rPr>
        <w:t>condiţiilor</w:t>
      </w:r>
      <w:proofErr w:type="spellEnd"/>
      <w:r w:rsidRPr="00E30017">
        <w:rPr>
          <w:color w:val="000000"/>
          <w:lang w:val="ro-MD"/>
        </w:rPr>
        <w:t xml:space="preserve"> de exploatare ulterioară a sectoarelor de drum respective;</w:t>
      </w:r>
    </w:p>
    <w:p w14:paraId="6035C222"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c)</w:t>
      </w:r>
      <w:r w:rsidR="004B56FF" w:rsidRPr="00E30017">
        <w:rPr>
          <w:color w:val="000000"/>
          <w:lang w:val="ro-MD"/>
        </w:rPr>
        <w:tab/>
      </w:r>
      <w:r w:rsidRPr="00E30017">
        <w:rPr>
          <w:color w:val="000000"/>
          <w:lang w:val="ro-MD"/>
        </w:rPr>
        <w:t xml:space="preserve">studierea </w:t>
      </w:r>
      <w:proofErr w:type="spellStart"/>
      <w:r w:rsidRPr="00E30017">
        <w:rPr>
          <w:color w:val="000000"/>
          <w:lang w:val="ro-MD"/>
        </w:rPr>
        <w:t>particularităţilor</w:t>
      </w:r>
      <w:proofErr w:type="spellEnd"/>
      <w:r w:rsidRPr="00E30017">
        <w:rPr>
          <w:color w:val="000000"/>
          <w:lang w:val="ro-MD"/>
        </w:rPr>
        <w:t xml:space="preserve"> de bază ale structurii geologice şi a </w:t>
      </w:r>
      <w:proofErr w:type="spellStart"/>
      <w:r w:rsidRPr="00E30017">
        <w:rPr>
          <w:color w:val="000000"/>
          <w:lang w:val="ro-MD"/>
        </w:rPr>
        <w:t>condiţiilor</w:t>
      </w:r>
      <w:proofErr w:type="spellEnd"/>
      <w:r w:rsidRPr="00E30017">
        <w:rPr>
          <w:color w:val="000000"/>
          <w:lang w:val="ro-MD"/>
        </w:rPr>
        <w:t xml:space="preserve"> hidrogeologice ale </w:t>
      </w:r>
      <w:proofErr w:type="spellStart"/>
      <w:r w:rsidRPr="00E30017">
        <w:rPr>
          <w:color w:val="000000"/>
          <w:lang w:val="ro-MD"/>
        </w:rPr>
        <w:t>şantierului</w:t>
      </w:r>
      <w:proofErr w:type="spellEnd"/>
      <w:r w:rsidRPr="00E30017">
        <w:rPr>
          <w:color w:val="000000"/>
          <w:lang w:val="ro-MD"/>
        </w:rPr>
        <w:t>;</w:t>
      </w:r>
    </w:p>
    <w:p w14:paraId="09657D47"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d)</w:t>
      </w:r>
      <w:r w:rsidRPr="00E30017">
        <w:rPr>
          <w:color w:val="000000"/>
          <w:lang w:val="ro-MD"/>
        </w:rPr>
        <w:tab/>
        <w:t xml:space="preserve">determinarea amplasării în </w:t>
      </w:r>
      <w:proofErr w:type="spellStart"/>
      <w:r w:rsidRPr="00E30017">
        <w:rPr>
          <w:color w:val="000000"/>
          <w:lang w:val="ro-MD"/>
        </w:rPr>
        <w:t>spaţiu</w:t>
      </w:r>
      <w:proofErr w:type="spellEnd"/>
      <w:r w:rsidRPr="00E30017">
        <w:rPr>
          <w:color w:val="000000"/>
          <w:lang w:val="ro-MD"/>
        </w:rPr>
        <w:t xml:space="preserve"> a zonelor de dezvoltare a proceselor fizico-geologice care pot avea impact asupra </w:t>
      </w:r>
      <w:proofErr w:type="spellStart"/>
      <w:r w:rsidRPr="00E30017">
        <w:rPr>
          <w:color w:val="000000"/>
          <w:lang w:val="ro-MD"/>
        </w:rPr>
        <w:t>rezistenţei</w:t>
      </w:r>
      <w:proofErr w:type="spellEnd"/>
      <w:r w:rsidRPr="00E30017">
        <w:rPr>
          <w:color w:val="000000"/>
          <w:lang w:val="ro-MD"/>
        </w:rPr>
        <w:t xml:space="preserve"> terasamentului şi a elementelor de relief adiacente;</w:t>
      </w:r>
    </w:p>
    <w:p w14:paraId="1583C7FD" w14:textId="77777777" w:rsidR="003533A3" w:rsidRPr="00E30017" w:rsidRDefault="003533A3" w:rsidP="009C2563">
      <w:pPr>
        <w:ind w:left="426" w:hanging="426"/>
        <w:jc w:val="both"/>
        <w:rPr>
          <w:color w:val="000000"/>
          <w:lang w:val="ro-MD"/>
        </w:rPr>
      </w:pPr>
      <w:r w:rsidRPr="00E30017">
        <w:rPr>
          <w:bCs/>
          <w:color w:val="000000"/>
          <w:lang w:val="ro-MD"/>
        </w:rPr>
        <w:t>e)</w:t>
      </w:r>
      <w:r w:rsidRPr="00E30017">
        <w:rPr>
          <w:color w:val="000000"/>
          <w:lang w:val="ro-MD"/>
        </w:rPr>
        <w:tab/>
        <w:t xml:space="preserve">identificarea cauzelor </w:t>
      </w:r>
      <w:proofErr w:type="spellStart"/>
      <w:r w:rsidRPr="00E30017">
        <w:rPr>
          <w:color w:val="000000"/>
          <w:lang w:val="ro-MD"/>
        </w:rPr>
        <w:t>apariţiei</w:t>
      </w:r>
      <w:proofErr w:type="spellEnd"/>
      <w:r w:rsidRPr="00E30017">
        <w:rPr>
          <w:color w:val="000000"/>
          <w:lang w:val="ro-MD"/>
        </w:rPr>
        <w:t xml:space="preserve"> proceselor fizico-geologice şi prognozarea </w:t>
      </w:r>
      <w:proofErr w:type="spellStart"/>
      <w:r w:rsidRPr="00E30017">
        <w:rPr>
          <w:color w:val="000000"/>
          <w:lang w:val="ro-MD"/>
        </w:rPr>
        <w:t>evoluţiei</w:t>
      </w:r>
      <w:proofErr w:type="spellEnd"/>
      <w:r w:rsidRPr="00E30017">
        <w:rPr>
          <w:color w:val="000000"/>
          <w:lang w:val="ro-MD"/>
        </w:rPr>
        <w:t xml:space="preserve"> acestora.</w:t>
      </w:r>
    </w:p>
    <w:p w14:paraId="7B9BFB6A" w14:textId="77777777" w:rsidR="009C2563" w:rsidRPr="00E30017" w:rsidRDefault="009C2563" w:rsidP="009C2563">
      <w:pPr>
        <w:jc w:val="both"/>
        <w:rPr>
          <w:lang w:val="ro-MD"/>
        </w:rPr>
      </w:pPr>
    </w:p>
    <w:p w14:paraId="2A090ECA"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.2.3</w:t>
      </w:r>
      <w:r w:rsidR="003533A3" w:rsidRPr="00E30017">
        <w:rPr>
          <w:b/>
          <w:bCs/>
          <w:lang w:val="ro-MD"/>
        </w:rPr>
        <w:tab/>
      </w:r>
      <w:r w:rsidR="003533A3" w:rsidRPr="00E30017">
        <w:rPr>
          <w:lang w:val="ro-MD"/>
        </w:rPr>
        <w:t xml:space="preserve">În cazul amplasării terasamentului pe panta cu risc de alunecare, în sfera de </w:t>
      </w:r>
      <w:proofErr w:type="spellStart"/>
      <w:r w:rsidR="003533A3" w:rsidRPr="00E30017">
        <w:rPr>
          <w:lang w:val="ro-MD"/>
        </w:rPr>
        <w:t>interacţiune</w:t>
      </w:r>
      <w:proofErr w:type="spellEnd"/>
      <w:r w:rsidR="003533A3" w:rsidRPr="00E30017">
        <w:rPr>
          <w:lang w:val="ro-MD"/>
        </w:rPr>
        <w:t xml:space="preserve"> cu mediul geologic urmează a fi inclusă toată panta cu risc de alunecare la adâncimea stabilită a dezvoltării procesului</w:t>
      </w:r>
      <w:r w:rsidR="00685110" w:rsidRPr="00E30017">
        <w:rPr>
          <w:lang w:val="ro-MD"/>
        </w:rPr>
        <w:t>.</w:t>
      </w:r>
    </w:p>
    <w:p w14:paraId="388929D5" w14:textId="77777777" w:rsidR="009C2563" w:rsidRPr="00E30017" w:rsidRDefault="009C2563" w:rsidP="009C2563">
      <w:pPr>
        <w:pStyle w:val="aa"/>
        <w:spacing w:before="0" w:beforeAutospacing="0" w:after="0"/>
        <w:jc w:val="both"/>
        <w:rPr>
          <w:lang w:val="ro-MD"/>
        </w:rPr>
      </w:pPr>
    </w:p>
    <w:p w14:paraId="0116B10A"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.2.3.1</w:t>
      </w:r>
      <w:r w:rsidR="003533A3" w:rsidRPr="00E30017">
        <w:rPr>
          <w:b/>
          <w:bCs/>
          <w:lang w:val="ro-MD"/>
        </w:rPr>
        <w:tab/>
      </w:r>
      <w:r w:rsidR="003533A3" w:rsidRPr="00E30017">
        <w:rPr>
          <w:color w:val="000000"/>
          <w:lang w:val="ro-MD"/>
        </w:rPr>
        <w:t xml:space="preserve">În cazul în care terasamentul este situat în apropierea pantei cu risc de alunecare, hotarele sferei de </w:t>
      </w:r>
      <w:proofErr w:type="spellStart"/>
      <w:r w:rsidR="003533A3" w:rsidRPr="00E30017">
        <w:rPr>
          <w:color w:val="000000"/>
          <w:lang w:val="ro-MD"/>
        </w:rPr>
        <w:t>interacţiune</w:t>
      </w:r>
      <w:proofErr w:type="spellEnd"/>
      <w:r w:rsidR="003533A3" w:rsidRPr="00E30017">
        <w:rPr>
          <w:color w:val="000000"/>
          <w:lang w:val="ro-MD"/>
        </w:rPr>
        <w:t xml:space="preserve"> vor fi stabilite în baza pronosticului care se elaborează prin calcule bazate pe datele </w:t>
      </w:r>
      <w:proofErr w:type="spellStart"/>
      <w:r w:rsidR="003533A3" w:rsidRPr="00E30017">
        <w:rPr>
          <w:color w:val="000000"/>
          <w:lang w:val="ro-MD"/>
        </w:rPr>
        <w:t>obţinute</w:t>
      </w:r>
      <w:proofErr w:type="spellEnd"/>
      <w:r w:rsidR="003533A3" w:rsidRPr="00E30017">
        <w:rPr>
          <w:color w:val="000000"/>
          <w:lang w:val="ro-MD"/>
        </w:rPr>
        <w:t xml:space="preserve"> în procesul observărilor</w:t>
      </w:r>
      <w:r w:rsidR="00685110" w:rsidRPr="00E30017">
        <w:rPr>
          <w:color w:val="000000"/>
          <w:lang w:val="ro-MD"/>
        </w:rPr>
        <w:t xml:space="preserve">. </w:t>
      </w:r>
      <w:r w:rsidR="003533A3" w:rsidRPr="00E30017">
        <w:rPr>
          <w:color w:val="000000"/>
          <w:lang w:val="ro-MD"/>
        </w:rPr>
        <w:t xml:space="preserve">În acest caz, viteza medie de avansare în profunzime a proceselor de alunecare a terenului poate fi determinată în baza rezultatelor observărilor </w:t>
      </w:r>
      <w:proofErr w:type="spellStart"/>
      <w:r w:rsidR="003533A3" w:rsidRPr="00E30017">
        <w:rPr>
          <w:color w:val="000000"/>
          <w:lang w:val="ro-MD"/>
        </w:rPr>
        <w:t>staţionare</w:t>
      </w:r>
      <w:proofErr w:type="spellEnd"/>
      <w:r w:rsidR="003533A3" w:rsidRPr="00E30017">
        <w:rPr>
          <w:color w:val="000000"/>
          <w:lang w:val="ro-MD"/>
        </w:rPr>
        <w:t xml:space="preserve">, prelucrate ulterior sub aspect statistic, sau prin compararea planurilor topografice cu fotografiile aeriene ale pantei în proces de alunecare şi ale terenului adiacent, executate în </w:t>
      </w:r>
      <w:proofErr w:type="spellStart"/>
      <w:r w:rsidR="003533A3" w:rsidRPr="00E30017">
        <w:rPr>
          <w:color w:val="000000"/>
          <w:lang w:val="ro-MD"/>
        </w:rPr>
        <w:t>diferiţi</w:t>
      </w:r>
      <w:proofErr w:type="spellEnd"/>
      <w:r w:rsidR="003533A3" w:rsidRPr="00E30017">
        <w:rPr>
          <w:color w:val="000000"/>
          <w:lang w:val="ro-MD"/>
        </w:rPr>
        <w:t xml:space="preserve"> ani</w:t>
      </w:r>
      <w:r w:rsidR="00685110" w:rsidRPr="00E30017">
        <w:rPr>
          <w:color w:val="000000"/>
          <w:lang w:val="ro-MD"/>
        </w:rPr>
        <w:t xml:space="preserve">. </w:t>
      </w:r>
      <w:r w:rsidR="003533A3" w:rsidRPr="00E30017">
        <w:rPr>
          <w:color w:val="000000"/>
          <w:lang w:val="ro-MD"/>
        </w:rPr>
        <w:t>Pentru a evalua gradul de activizare a proceselor de alunecare a pantei respective şi a terenului adiacent se recomandă determinarea coeficientului de activitate a proceselor de alunecare</w:t>
      </w:r>
      <w:r w:rsidR="00685110" w:rsidRPr="00E30017">
        <w:rPr>
          <w:color w:val="000000"/>
          <w:lang w:val="ro-MD"/>
        </w:rPr>
        <w:t xml:space="preserve">. </w:t>
      </w:r>
      <w:r w:rsidR="003533A3" w:rsidRPr="00E30017">
        <w:rPr>
          <w:color w:val="000000"/>
          <w:lang w:val="ro-MD"/>
        </w:rPr>
        <w:t xml:space="preserve">Acest coeficient reprezintă raportul </w:t>
      </w:r>
      <w:r w:rsidR="003533A3" w:rsidRPr="00E30017">
        <w:rPr>
          <w:color w:val="000000"/>
          <w:lang w:val="ro-MD"/>
        </w:rPr>
        <w:lastRenderedPageBreak/>
        <w:t xml:space="preserve">dintre </w:t>
      </w:r>
      <w:proofErr w:type="spellStart"/>
      <w:r w:rsidR="003533A3" w:rsidRPr="00E30017">
        <w:rPr>
          <w:color w:val="000000"/>
          <w:lang w:val="ro-MD"/>
        </w:rPr>
        <w:t>suprafaţa</w:t>
      </w:r>
      <w:proofErr w:type="spellEnd"/>
      <w:r w:rsidR="003533A3" w:rsidRPr="00E30017">
        <w:rPr>
          <w:color w:val="000000"/>
          <w:lang w:val="ro-MD"/>
        </w:rPr>
        <w:t xml:space="preserve"> dezvoltării </w:t>
      </w:r>
      <w:proofErr w:type="spellStart"/>
      <w:r w:rsidR="003533A3" w:rsidRPr="00E30017">
        <w:rPr>
          <w:color w:val="000000"/>
          <w:lang w:val="ro-MD"/>
        </w:rPr>
        <w:t>iniţiale</w:t>
      </w:r>
      <w:proofErr w:type="spellEnd"/>
      <w:r w:rsidR="003533A3" w:rsidRPr="00E30017">
        <w:rPr>
          <w:color w:val="000000"/>
          <w:lang w:val="ro-MD"/>
        </w:rPr>
        <w:t xml:space="preserve"> a procesului pe panta respectivă şi pe terenul adiacent, pe de o parte, şi indicii respectivi </w:t>
      </w:r>
      <w:proofErr w:type="spellStart"/>
      <w:r w:rsidR="003533A3" w:rsidRPr="00E30017">
        <w:rPr>
          <w:color w:val="000000"/>
          <w:lang w:val="ro-MD"/>
        </w:rPr>
        <w:t>înregistraţi</w:t>
      </w:r>
      <w:proofErr w:type="spellEnd"/>
      <w:r w:rsidR="003533A3" w:rsidRPr="00E30017">
        <w:rPr>
          <w:color w:val="000000"/>
          <w:lang w:val="ro-MD"/>
        </w:rPr>
        <w:t xml:space="preserve"> ulterior, pe de altă parte</w:t>
      </w:r>
      <w:r w:rsidR="00685110" w:rsidRPr="00E30017">
        <w:rPr>
          <w:color w:val="000000"/>
          <w:lang w:val="ro-MD"/>
        </w:rPr>
        <w:t xml:space="preserve">. </w:t>
      </w:r>
      <w:r w:rsidR="003533A3" w:rsidRPr="00E30017">
        <w:rPr>
          <w:color w:val="000000"/>
          <w:lang w:val="ro-MD"/>
        </w:rPr>
        <w:t>Cu cât acest coeficient este mai mare, cu atât este mai mare şi activitatea de alunecare a terenului respectiv</w:t>
      </w:r>
      <w:r w:rsidR="00FE23A2" w:rsidRPr="00E30017">
        <w:rPr>
          <w:color w:val="000000"/>
          <w:lang w:val="ro-MD"/>
        </w:rPr>
        <w:t>.</w:t>
      </w:r>
    </w:p>
    <w:p w14:paraId="5E928C3F" w14:textId="77777777" w:rsidR="009C2563" w:rsidRPr="00E30017" w:rsidRDefault="009C2563" w:rsidP="009C2563">
      <w:pPr>
        <w:pStyle w:val="aa"/>
        <w:spacing w:before="0" w:beforeAutospacing="0" w:after="0"/>
        <w:jc w:val="both"/>
        <w:rPr>
          <w:lang w:val="ro-MD"/>
        </w:rPr>
      </w:pPr>
    </w:p>
    <w:p w14:paraId="371B2EE5"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.2.4</w:t>
      </w:r>
      <w:r w:rsidR="003533A3" w:rsidRPr="00E30017">
        <w:rPr>
          <w:b/>
          <w:bCs/>
          <w:lang w:val="ro-MD"/>
        </w:rPr>
        <w:tab/>
      </w:r>
      <w:r w:rsidR="003533A3" w:rsidRPr="00E30017">
        <w:rPr>
          <w:lang w:val="ro-MD"/>
        </w:rPr>
        <w:t xml:space="preserve">În cazul situării terasamentului în debleuri adânci, sfera </w:t>
      </w:r>
      <w:proofErr w:type="spellStart"/>
      <w:r w:rsidR="003533A3" w:rsidRPr="00E30017">
        <w:rPr>
          <w:lang w:val="ro-MD"/>
        </w:rPr>
        <w:t>interacţiunii</w:t>
      </w:r>
      <w:proofErr w:type="spellEnd"/>
      <w:r w:rsidR="003533A3" w:rsidRPr="00E30017">
        <w:rPr>
          <w:lang w:val="ro-MD"/>
        </w:rPr>
        <w:t xml:space="preserve"> acestuia cu mediul geologic se va determina prin: adâncimea debleului şi înclinarea calculată a taluzurilor acestuia; cantitatea straturilor litologice identificate şi capacitatea lor; </w:t>
      </w:r>
      <w:proofErr w:type="spellStart"/>
      <w:r w:rsidR="003533A3" w:rsidRPr="00E30017">
        <w:rPr>
          <w:lang w:val="ro-MD"/>
        </w:rPr>
        <w:t>prezenţa</w:t>
      </w:r>
      <w:proofErr w:type="spellEnd"/>
      <w:r w:rsidR="003533A3" w:rsidRPr="00E30017">
        <w:rPr>
          <w:lang w:val="ro-MD"/>
        </w:rPr>
        <w:t xml:space="preserve"> stratului acvifer; lungimea debleului pe axa traseului; probabilitatea amplasării după creasta superioară a </w:t>
      </w:r>
      <w:proofErr w:type="spellStart"/>
      <w:r w:rsidR="003533A3" w:rsidRPr="00E30017">
        <w:rPr>
          <w:lang w:val="ro-MD"/>
        </w:rPr>
        <w:t>instalaţiilor</w:t>
      </w:r>
      <w:proofErr w:type="spellEnd"/>
      <w:r w:rsidR="003533A3" w:rsidRPr="00E30017">
        <w:rPr>
          <w:lang w:val="ro-MD"/>
        </w:rPr>
        <w:t xml:space="preserve"> de drenaj şi de evacuare a apelor</w:t>
      </w:r>
      <w:r w:rsidR="00FE23A2" w:rsidRPr="00E30017">
        <w:rPr>
          <w:lang w:val="ro-MD"/>
        </w:rPr>
        <w:t xml:space="preserve">. </w:t>
      </w:r>
      <w:r w:rsidR="003533A3" w:rsidRPr="00E30017">
        <w:rPr>
          <w:lang w:val="ro-MD"/>
        </w:rPr>
        <w:t xml:space="preserve">Dacă în </w:t>
      </w:r>
      <w:proofErr w:type="spellStart"/>
      <w:r w:rsidR="003533A3" w:rsidRPr="00E30017">
        <w:rPr>
          <w:lang w:val="ro-MD"/>
        </w:rPr>
        <w:t>secţiunea</w:t>
      </w:r>
      <w:proofErr w:type="spellEnd"/>
      <w:r w:rsidR="003533A3" w:rsidRPr="00E30017">
        <w:rPr>
          <w:lang w:val="ro-MD"/>
        </w:rPr>
        <w:t xml:space="preserve"> geologică a debleului proiectat se află straturi acvifere sub presiune, atunci partea inferioară a hotarului sferei de </w:t>
      </w:r>
      <w:proofErr w:type="spellStart"/>
      <w:r w:rsidR="003533A3" w:rsidRPr="00E30017">
        <w:rPr>
          <w:lang w:val="ro-MD"/>
        </w:rPr>
        <w:t>interacţiune</w:t>
      </w:r>
      <w:proofErr w:type="spellEnd"/>
      <w:r w:rsidR="003533A3" w:rsidRPr="00E30017">
        <w:rPr>
          <w:lang w:val="ro-MD"/>
        </w:rPr>
        <w:t xml:space="preserve"> se </w:t>
      </w:r>
      <w:proofErr w:type="spellStart"/>
      <w:r w:rsidR="003533A3" w:rsidRPr="00E30017">
        <w:rPr>
          <w:lang w:val="ro-MD"/>
        </w:rPr>
        <w:t>stabileşte</w:t>
      </w:r>
      <w:proofErr w:type="spellEnd"/>
      <w:r w:rsidR="003533A3" w:rsidRPr="00E30017">
        <w:rPr>
          <w:lang w:val="ro-MD"/>
        </w:rPr>
        <w:t xml:space="preserve"> prin calcul în </w:t>
      </w:r>
      <w:proofErr w:type="spellStart"/>
      <w:r w:rsidR="003533A3" w:rsidRPr="00E30017">
        <w:rPr>
          <w:lang w:val="ro-MD"/>
        </w:rPr>
        <w:t>funcţie</w:t>
      </w:r>
      <w:proofErr w:type="spellEnd"/>
      <w:r w:rsidR="003533A3" w:rsidRPr="00E30017">
        <w:rPr>
          <w:lang w:val="ro-MD"/>
        </w:rPr>
        <w:t xml:space="preserve"> de mărimea presiunii şi adâncimea debleului.</w:t>
      </w:r>
    </w:p>
    <w:p w14:paraId="28E2DC9D" w14:textId="77777777" w:rsidR="009C2563" w:rsidRPr="00E30017" w:rsidRDefault="009C2563" w:rsidP="009C2563">
      <w:pPr>
        <w:pStyle w:val="aa"/>
        <w:spacing w:before="0" w:beforeAutospacing="0" w:after="0"/>
        <w:jc w:val="both"/>
        <w:rPr>
          <w:lang w:val="ro-MD"/>
        </w:rPr>
      </w:pPr>
    </w:p>
    <w:p w14:paraId="22362936"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.2.5</w:t>
      </w:r>
      <w:r w:rsidR="003533A3" w:rsidRPr="00E30017">
        <w:rPr>
          <w:b/>
          <w:bCs/>
          <w:lang w:val="ro-MD"/>
        </w:rPr>
        <w:tab/>
      </w:r>
      <w:r w:rsidR="003533A3" w:rsidRPr="00E30017">
        <w:rPr>
          <w:lang w:val="ro-MD"/>
        </w:rPr>
        <w:t xml:space="preserve">Hotarele sferei de </w:t>
      </w:r>
      <w:proofErr w:type="spellStart"/>
      <w:r w:rsidR="003533A3" w:rsidRPr="00E30017">
        <w:rPr>
          <w:lang w:val="ro-MD"/>
        </w:rPr>
        <w:t>interacţiune</w:t>
      </w:r>
      <w:proofErr w:type="spellEnd"/>
      <w:r w:rsidR="003533A3" w:rsidRPr="00E30017">
        <w:rPr>
          <w:lang w:val="ro-MD"/>
        </w:rPr>
        <w:t xml:space="preserve"> a terasamentelor înalte (de peste 12 m), precum şi a terasamentelor amplasate în pante, se stabilesc luându-se în calcul </w:t>
      </w:r>
      <w:proofErr w:type="spellStart"/>
      <w:r w:rsidR="003533A3" w:rsidRPr="00E30017">
        <w:rPr>
          <w:lang w:val="ro-MD"/>
        </w:rPr>
        <w:t>înălţimea</w:t>
      </w:r>
      <w:proofErr w:type="spellEnd"/>
      <w:r w:rsidR="003533A3" w:rsidRPr="00E30017">
        <w:rPr>
          <w:lang w:val="ro-MD"/>
        </w:rPr>
        <w:t xml:space="preserve"> de proiect a terasamentului, gradul de înclinare a pantelor, </w:t>
      </w:r>
      <w:proofErr w:type="spellStart"/>
      <w:r w:rsidR="003533A3" w:rsidRPr="00E30017">
        <w:rPr>
          <w:lang w:val="ro-MD"/>
        </w:rPr>
        <w:t>existenţa</w:t>
      </w:r>
      <w:proofErr w:type="spellEnd"/>
      <w:r w:rsidR="003533A3" w:rsidRPr="00E30017">
        <w:rPr>
          <w:lang w:val="ro-MD"/>
        </w:rPr>
        <w:t xml:space="preserve"> în teritoriu a teraselor, platformelor, </w:t>
      </w:r>
      <w:proofErr w:type="spellStart"/>
      <w:r w:rsidR="003533A3" w:rsidRPr="00E30017">
        <w:rPr>
          <w:lang w:val="ro-MD"/>
        </w:rPr>
        <w:t>instalaţiilor</w:t>
      </w:r>
      <w:proofErr w:type="spellEnd"/>
      <w:r w:rsidR="003533A3" w:rsidRPr="00E30017">
        <w:rPr>
          <w:lang w:val="ro-MD"/>
        </w:rPr>
        <w:t xml:space="preserve"> de drenaj şi de evacuare a apelor, </w:t>
      </w:r>
      <w:proofErr w:type="spellStart"/>
      <w:r w:rsidR="003533A3" w:rsidRPr="00E30017">
        <w:rPr>
          <w:lang w:val="ro-MD"/>
        </w:rPr>
        <w:t>particularităţile</w:t>
      </w:r>
      <w:proofErr w:type="spellEnd"/>
      <w:r w:rsidR="003533A3" w:rsidRPr="00E30017">
        <w:rPr>
          <w:lang w:val="ro-MD"/>
        </w:rPr>
        <w:t xml:space="preserve"> </w:t>
      </w:r>
      <w:proofErr w:type="spellStart"/>
      <w:r w:rsidR="003533A3" w:rsidRPr="00E30017">
        <w:rPr>
          <w:lang w:val="ro-MD"/>
        </w:rPr>
        <w:t>inginereşti</w:t>
      </w:r>
      <w:proofErr w:type="spellEnd"/>
      <w:r w:rsidR="003533A3" w:rsidRPr="00E30017">
        <w:rPr>
          <w:lang w:val="ro-MD"/>
        </w:rPr>
        <w:t xml:space="preserve"> şi geologice ale </w:t>
      </w:r>
      <w:proofErr w:type="spellStart"/>
      <w:r w:rsidR="003533A3" w:rsidRPr="00E30017">
        <w:rPr>
          <w:lang w:val="ro-MD"/>
        </w:rPr>
        <w:t>fundaţiei</w:t>
      </w:r>
      <w:proofErr w:type="spellEnd"/>
      <w:r w:rsidR="003533A3" w:rsidRPr="00E30017">
        <w:rPr>
          <w:lang w:val="ro-MD"/>
        </w:rPr>
        <w:t xml:space="preserve"> naturale</w:t>
      </w:r>
      <w:r w:rsidR="00FE23A2" w:rsidRPr="00E30017">
        <w:rPr>
          <w:lang w:val="ro-MD"/>
        </w:rPr>
        <w:t xml:space="preserve">. </w:t>
      </w:r>
      <w:r w:rsidR="003533A3" w:rsidRPr="00E30017">
        <w:rPr>
          <w:color w:val="000000"/>
          <w:lang w:val="ro-MD"/>
        </w:rPr>
        <w:t xml:space="preserve">Pe </w:t>
      </w:r>
      <w:proofErr w:type="spellStart"/>
      <w:r w:rsidR="003533A3" w:rsidRPr="00E30017">
        <w:rPr>
          <w:color w:val="000000"/>
          <w:lang w:val="ro-MD"/>
        </w:rPr>
        <w:t>lîngă</w:t>
      </w:r>
      <w:proofErr w:type="spellEnd"/>
      <w:r w:rsidR="003533A3" w:rsidRPr="00E30017">
        <w:rPr>
          <w:color w:val="000000"/>
          <w:lang w:val="ro-MD"/>
        </w:rPr>
        <w:t xml:space="preserve"> aceasta, în sfera de </w:t>
      </w:r>
      <w:proofErr w:type="spellStart"/>
      <w:r w:rsidR="003533A3" w:rsidRPr="00E30017">
        <w:rPr>
          <w:color w:val="000000"/>
          <w:lang w:val="ro-MD"/>
        </w:rPr>
        <w:t>interacţiune</w:t>
      </w:r>
      <w:proofErr w:type="spellEnd"/>
      <w:r w:rsidR="003533A3" w:rsidRPr="00E30017">
        <w:rPr>
          <w:color w:val="000000"/>
          <w:lang w:val="ro-MD"/>
        </w:rPr>
        <w:t xml:space="preserve"> se va include şi acea parte a teritoriului adiacent care va fi folosită pentru lucrările de terasament (căile de acces, rezervele, carierele etc.).</w:t>
      </w:r>
    </w:p>
    <w:p w14:paraId="12D7BC9C" w14:textId="77777777" w:rsidR="009C2563" w:rsidRPr="00E30017" w:rsidRDefault="009C2563" w:rsidP="009C2563">
      <w:pPr>
        <w:pStyle w:val="aa"/>
        <w:spacing w:before="0" w:beforeAutospacing="0" w:after="0"/>
        <w:jc w:val="both"/>
        <w:rPr>
          <w:lang w:val="ro-MD"/>
        </w:rPr>
      </w:pPr>
    </w:p>
    <w:p w14:paraId="796B64CA"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.2.6</w:t>
      </w:r>
      <w:r w:rsidR="003533A3" w:rsidRPr="00E30017">
        <w:rPr>
          <w:b/>
          <w:bCs/>
          <w:lang w:val="ro-MD"/>
        </w:rPr>
        <w:tab/>
      </w:r>
      <w:r w:rsidR="003533A3" w:rsidRPr="00E30017">
        <w:rPr>
          <w:lang w:val="ro-MD"/>
        </w:rPr>
        <w:t xml:space="preserve">Sfera şi hotarele de </w:t>
      </w:r>
      <w:proofErr w:type="spellStart"/>
      <w:r w:rsidR="003533A3" w:rsidRPr="00E30017">
        <w:rPr>
          <w:lang w:val="ro-MD"/>
        </w:rPr>
        <w:t>interacţiune</w:t>
      </w:r>
      <w:proofErr w:type="spellEnd"/>
      <w:r w:rsidR="003533A3" w:rsidRPr="00E30017">
        <w:rPr>
          <w:lang w:val="ro-MD"/>
        </w:rPr>
        <w:t xml:space="preserve"> a terasamentului drumului cu mediul geologic determină caracterul şi volumul cercetărilor </w:t>
      </w:r>
      <w:proofErr w:type="spellStart"/>
      <w:r w:rsidR="003533A3" w:rsidRPr="00E30017">
        <w:rPr>
          <w:lang w:val="ro-MD"/>
        </w:rPr>
        <w:t>inginereş</w:t>
      </w:r>
      <w:r w:rsidR="006E6085">
        <w:rPr>
          <w:lang w:val="ro-MD"/>
        </w:rPr>
        <w:t>t</w:t>
      </w:r>
      <w:r w:rsidR="003533A3" w:rsidRPr="00E30017">
        <w:rPr>
          <w:lang w:val="ro-MD"/>
        </w:rPr>
        <w:t>i</w:t>
      </w:r>
      <w:proofErr w:type="spellEnd"/>
      <w:r w:rsidR="003533A3" w:rsidRPr="00E30017">
        <w:rPr>
          <w:lang w:val="ro-MD"/>
        </w:rPr>
        <w:t xml:space="preserve"> şi geologice în raport cu fiecare dintre variantele de traseu selectate.</w:t>
      </w:r>
    </w:p>
    <w:p w14:paraId="28069B76" w14:textId="77777777" w:rsidR="009C2563" w:rsidRPr="00E30017" w:rsidRDefault="009C2563" w:rsidP="009C2563">
      <w:pPr>
        <w:pStyle w:val="aa"/>
        <w:spacing w:before="0" w:beforeAutospacing="0" w:after="0"/>
        <w:jc w:val="both"/>
        <w:rPr>
          <w:lang w:val="ro-MD"/>
        </w:rPr>
      </w:pPr>
    </w:p>
    <w:p w14:paraId="2086BDEF" w14:textId="77777777" w:rsidR="003533A3" w:rsidRPr="00E30017" w:rsidRDefault="009C2563" w:rsidP="009C2563">
      <w:pPr>
        <w:pStyle w:val="aa"/>
        <w:spacing w:before="0" w:beforeAutospacing="0" w:after="0"/>
        <w:jc w:val="both"/>
        <w:rPr>
          <w:b/>
          <w:bCs/>
          <w:lang w:val="ro-MD"/>
        </w:rPr>
      </w:pPr>
      <w:r w:rsidRPr="00E30017">
        <w:rPr>
          <w:b/>
          <w:bCs/>
          <w:lang w:val="ro-MD"/>
        </w:rPr>
        <w:t>9</w:t>
      </w:r>
      <w:r w:rsidR="003533A3" w:rsidRPr="00E30017">
        <w:rPr>
          <w:b/>
          <w:bCs/>
          <w:lang w:val="ro-MD"/>
        </w:rPr>
        <w:t>.3</w:t>
      </w:r>
      <w:r w:rsidR="003533A3" w:rsidRPr="00E30017">
        <w:rPr>
          <w:b/>
          <w:bCs/>
          <w:lang w:val="ro-MD"/>
        </w:rPr>
        <w:tab/>
      </w:r>
      <w:proofErr w:type="spellStart"/>
      <w:r w:rsidR="003533A3" w:rsidRPr="00E30017">
        <w:rPr>
          <w:b/>
          <w:bCs/>
          <w:lang w:val="ro-MD"/>
        </w:rPr>
        <w:t>Cerinţele</w:t>
      </w:r>
      <w:proofErr w:type="spellEnd"/>
      <w:r w:rsidR="003533A3" w:rsidRPr="00E30017">
        <w:rPr>
          <w:b/>
          <w:bCs/>
          <w:lang w:val="ro-MD"/>
        </w:rPr>
        <w:t xml:space="preserve"> </w:t>
      </w:r>
      <w:proofErr w:type="spellStart"/>
      <w:r w:rsidR="003533A3" w:rsidRPr="00E30017">
        <w:rPr>
          <w:b/>
          <w:bCs/>
          <w:lang w:val="ro-MD"/>
        </w:rPr>
        <w:t>faţă</w:t>
      </w:r>
      <w:proofErr w:type="spellEnd"/>
      <w:r w:rsidR="003533A3" w:rsidRPr="00E30017">
        <w:rPr>
          <w:b/>
          <w:bCs/>
          <w:lang w:val="ro-MD"/>
        </w:rPr>
        <w:t xml:space="preserve"> de amplasarea </w:t>
      </w:r>
      <w:proofErr w:type="spellStart"/>
      <w:r w:rsidR="003533A3" w:rsidRPr="00E30017">
        <w:rPr>
          <w:b/>
          <w:bCs/>
          <w:lang w:val="ro-MD"/>
        </w:rPr>
        <w:t>raţională</w:t>
      </w:r>
      <w:proofErr w:type="spellEnd"/>
      <w:r w:rsidR="003533A3" w:rsidRPr="00E30017">
        <w:rPr>
          <w:b/>
          <w:bCs/>
          <w:lang w:val="ro-MD"/>
        </w:rPr>
        <w:t xml:space="preserve"> a traseului în </w:t>
      </w:r>
      <w:proofErr w:type="spellStart"/>
      <w:r w:rsidR="003533A3" w:rsidRPr="00E30017">
        <w:rPr>
          <w:b/>
          <w:bCs/>
          <w:lang w:val="ro-MD"/>
        </w:rPr>
        <w:t>condiţiile</w:t>
      </w:r>
      <w:proofErr w:type="spellEnd"/>
      <w:r w:rsidR="003533A3" w:rsidRPr="00E30017">
        <w:rPr>
          <w:b/>
          <w:bCs/>
          <w:lang w:val="ro-MD"/>
        </w:rPr>
        <w:t xml:space="preserve"> </w:t>
      </w:r>
      <w:proofErr w:type="spellStart"/>
      <w:r w:rsidR="003533A3" w:rsidRPr="00E30017">
        <w:rPr>
          <w:b/>
          <w:bCs/>
          <w:lang w:val="ro-MD"/>
        </w:rPr>
        <w:t>instabilităţii</w:t>
      </w:r>
      <w:proofErr w:type="spellEnd"/>
      <w:r w:rsidR="003533A3" w:rsidRPr="00E30017">
        <w:rPr>
          <w:b/>
          <w:bCs/>
          <w:lang w:val="ro-MD"/>
        </w:rPr>
        <w:t xml:space="preserve"> dinamice a teritoriului Republicii Moldova</w:t>
      </w:r>
    </w:p>
    <w:p w14:paraId="6C3138E9" w14:textId="77777777" w:rsidR="009C2563" w:rsidRPr="00E30017" w:rsidRDefault="009C2563" w:rsidP="009C2563">
      <w:pPr>
        <w:pStyle w:val="aa"/>
        <w:spacing w:before="0" w:beforeAutospacing="0" w:after="0"/>
        <w:jc w:val="both"/>
        <w:rPr>
          <w:lang w:val="ro-MD"/>
        </w:rPr>
      </w:pPr>
    </w:p>
    <w:p w14:paraId="3761409A"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.3.1</w:t>
      </w:r>
      <w:r w:rsidR="003533A3" w:rsidRPr="00E30017">
        <w:rPr>
          <w:b/>
          <w:bCs/>
          <w:lang w:val="ro-MD"/>
        </w:rPr>
        <w:tab/>
      </w:r>
      <w:r w:rsidR="003533A3" w:rsidRPr="00E30017">
        <w:rPr>
          <w:lang w:val="ro-MD"/>
        </w:rPr>
        <w:t xml:space="preserve">Proiectarea şi corectarea </w:t>
      </w:r>
      <w:proofErr w:type="spellStart"/>
      <w:r w:rsidR="003533A3" w:rsidRPr="00E30017">
        <w:rPr>
          <w:lang w:val="ro-MD"/>
        </w:rPr>
        <w:t>activităţilor</w:t>
      </w:r>
      <w:proofErr w:type="spellEnd"/>
      <w:r w:rsidR="003533A3" w:rsidRPr="00E30017">
        <w:rPr>
          <w:lang w:val="ro-MD"/>
        </w:rPr>
        <w:t xml:space="preserve"> de </w:t>
      </w:r>
      <w:proofErr w:type="spellStart"/>
      <w:r w:rsidR="003533A3" w:rsidRPr="00E30017">
        <w:rPr>
          <w:lang w:val="ro-MD"/>
        </w:rPr>
        <w:t>protecţie</w:t>
      </w:r>
      <w:proofErr w:type="spellEnd"/>
      <w:r w:rsidR="003533A3" w:rsidRPr="00E30017">
        <w:rPr>
          <w:lang w:val="ro-MD"/>
        </w:rPr>
        <w:t xml:space="preserve">, care să asigure stabilitatea mediului geologic şi natural, vor începe cu examinarea şi analiza lucrărilor de trasare a drumurilor, fiind luate în calcul eventualele </w:t>
      </w:r>
      <w:proofErr w:type="spellStart"/>
      <w:r w:rsidR="003533A3" w:rsidRPr="00E30017">
        <w:rPr>
          <w:lang w:val="ro-MD"/>
        </w:rPr>
        <w:t>consecinţe</w:t>
      </w:r>
      <w:proofErr w:type="spellEnd"/>
      <w:r w:rsidR="003533A3" w:rsidRPr="00E30017">
        <w:rPr>
          <w:lang w:val="ro-MD"/>
        </w:rPr>
        <w:t xml:space="preserve"> (cheltuieli, prejudicii, aspecte sociale);</w:t>
      </w:r>
    </w:p>
    <w:p w14:paraId="28F81476" w14:textId="77777777" w:rsidR="009C2563" w:rsidRPr="00E30017" w:rsidRDefault="009C2563" w:rsidP="009C2563">
      <w:pPr>
        <w:pStyle w:val="aa"/>
        <w:spacing w:before="0" w:beforeAutospacing="0" w:after="0"/>
        <w:jc w:val="both"/>
        <w:rPr>
          <w:lang w:val="ro-MD"/>
        </w:rPr>
      </w:pPr>
    </w:p>
    <w:p w14:paraId="5035B567"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.3.2</w:t>
      </w:r>
      <w:r w:rsidR="003533A3" w:rsidRPr="00E30017">
        <w:rPr>
          <w:b/>
          <w:bCs/>
          <w:lang w:val="ro-MD"/>
        </w:rPr>
        <w:tab/>
      </w:r>
      <w:r w:rsidR="003533A3" w:rsidRPr="00E30017">
        <w:rPr>
          <w:lang w:val="ro-MD"/>
        </w:rPr>
        <w:t xml:space="preserve">Schema tehnologică de trasare a drumurilor trebuie să ia în calcul toate aspectele ecologice şi să includă: alegerea zonei de variere care se determină în baza analizei rezultatelor </w:t>
      </w:r>
      <w:proofErr w:type="spellStart"/>
      <w:r w:rsidR="003533A3" w:rsidRPr="00E30017">
        <w:rPr>
          <w:lang w:val="ro-MD"/>
        </w:rPr>
        <w:t>obţinute</w:t>
      </w:r>
      <w:proofErr w:type="spellEnd"/>
      <w:r w:rsidR="003533A3" w:rsidRPr="00E30017">
        <w:rPr>
          <w:lang w:val="ro-MD"/>
        </w:rPr>
        <w:t xml:space="preserve"> în urma evaluărilor </w:t>
      </w:r>
      <w:proofErr w:type="spellStart"/>
      <w:r w:rsidR="003533A3" w:rsidRPr="00E30017">
        <w:rPr>
          <w:lang w:val="ro-MD"/>
        </w:rPr>
        <w:t>inginereşti</w:t>
      </w:r>
      <w:proofErr w:type="spellEnd"/>
      <w:r w:rsidR="003533A3" w:rsidRPr="00E30017">
        <w:rPr>
          <w:lang w:val="ro-MD"/>
        </w:rPr>
        <w:t xml:space="preserve"> şi geologice ale teritoriului respectiv; alegerea schemei de trasare în </w:t>
      </w:r>
      <w:proofErr w:type="spellStart"/>
      <w:r w:rsidR="003533A3" w:rsidRPr="00E30017">
        <w:rPr>
          <w:lang w:val="ro-MD"/>
        </w:rPr>
        <w:t>funcţie</w:t>
      </w:r>
      <w:proofErr w:type="spellEnd"/>
      <w:r w:rsidR="003533A3" w:rsidRPr="00E30017">
        <w:rPr>
          <w:lang w:val="ro-MD"/>
        </w:rPr>
        <w:t xml:space="preserve"> de gradul de stabilitate dinamică şi de indicii morfologici; categoria drumului, </w:t>
      </w:r>
      <w:proofErr w:type="spellStart"/>
      <w:r w:rsidR="003533A3" w:rsidRPr="00E30017">
        <w:rPr>
          <w:lang w:val="ro-MD"/>
        </w:rPr>
        <w:t>existenţa</w:t>
      </w:r>
      <w:proofErr w:type="spellEnd"/>
      <w:r w:rsidR="003533A3" w:rsidRPr="00E30017">
        <w:rPr>
          <w:lang w:val="ro-MD"/>
        </w:rPr>
        <w:t xml:space="preserve"> carierelor şi a rezervelor</w:t>
      </w:r>
      <w:r w:rsidRPr="00E30017">
        <w:rPr>
          <w:lang w:val="ro-MD"/>
        </w:rPr>
        <w:t>.</w:t>
      </w:r>
    </w:p>
    <w:p w14:paraId="377D15A6" w14:textId="77777777" w:rsidR="009C2563" w:rsidRPr="00E30017" w:rsidRDefault="009C2563" w:rsidP="009C2563">
      <w:pPr>
        <w:pStyle w:val="aa"/>
        <w:spacing w:before="0" w:beforeAutospacing="0" w:after="0"/>
        <w:jc w:val="both"/>
        <w:rPr>
          <w:lang w:val="ro-MD"/>
        </w:rPr>
      </w:pPr>
    </w:p>
    <w:p w14:paraId="54B443FD"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.3.3</w:t>
      </w:r>
      <w:r w:rsidR="003533A3" w:rsidRPr="00E30017">
        <w:rPr>
          <w:b/>
          <w:bCs/>
          <w:lang w:val="ro-MD"/>
        </w:rPr>
        <w:tab/>
      </w:r>
      <w:r w:rsidR="003533A3" w:rsidRPr="00E30017">
        <w:rPr>
          <w:lang w:val="ro-MD"/>
        </w:rPr>
        <w:t xml:space="preserve">La alegerea schemei de trasare se va lua în considerare faptul că drumurile de categorii inferioare nu trebuie să intersecteze morfostructurile mari, în legătură cu această </w:t>
      </w:r>
      <w:proofErr w:type="spellStart"/>
      <w:r w:rsidR="003533A3" w:rsidRPr="00E30017">
        <w:rPr>
          <w:lang w:val="ro-MD"/>
        </w:rPr>
        <w:t>cerinţă</w:t>
      </w:r>
      <w:proofErr w:type="spellEnd"/>
      <w:r w:rsidR="003533A3" w:rsidRPr="00E30017">
        <w:rPr>
          <w:lang w:val="ro-MD"/>
        </w:rPr>
        <w:t xml:space="preserve"> nu se recomandă construcția terasamentelor înalte şi debleurilor adânci</w:t>
      </w:r>
      <w:r w:rsidR="00FE23A2" w:rsidRPr="00E30017">
        <w:rPr>
          <w:lang w:val="ro-MD"/>
        </w:rPr>
        <w:t xml:space="preserve">. </w:t>
      </w:r>
      <w:r w:rsidR="003533A3" w:rsidRPr="00E30017">
        <w:rPr>
          <w:lang w:val="ro-MD"/>
        </w:rPr>
        <w:t xml:space="preserve">Este inadmisibilă </w:t>
      </w:r>
      <w:proofErr w:type="spellStart"/>
      <w:r w:rsidR="003533A3" w:rsidRPr="00E30017">
        <w:rPr>
          <w:lang w:val="ro-MD"/>
        </w:rPr>
        <w:t>construcţia</w:t>
      </w:r>
      <w:proofErr w:type="spellEnd"/>
      <w:r w:rsidR="003533A3" w:rsidRPr="00E30017">
        <w:rPr>
          <w:lang w:val="ro-MD"/>
        </w:rPr>
        <w:t xml:space="preserve"> terasamentelor înalte pe </w:t>
      </w:r>
      <w:proofErr w:type="spellStart"/>
      <w:r w:rsidR="003533A3" w:rsidRPr="00E30017">
        <w:rPr>
          <w:lang w:val="ro-MD"/>
        </w:rPr>
        <w:t>părţile</w:t>
      </w:r>
      <w:proofErr w:type="spellEnd"/>
      <w:r w:rsidR="003533A3" w:rsidRPr="00E30017">
        <w:rPr>
          <w:lang w:val="ro-MD"/>
        </w:rPr>
        <w:t xml:space="preserve"> medie şi superioară ale pantei în proces de alunecare sau cu </w:t>
      </w:r>
      <w:proofErr w:type="spellStart"/>
      <w:r w:rsidR="003533A3" w:rsidRPr="00E30017">
        <w:rPr>
          <w:lang w:val="ro-MD"/>
        </w:rPr>
        <w:t>potenţial</w:t>
      </w:r>
      <w:proofErr w:type="spellEnd"/>
      <w:r w:rsidR="003533A3" w:rsidRPr="00E30017">
        <w:rPr>
          <w:lang w:val="ro-MD"/>
        </w:rPr>
        <w:t xml:space="preserve"> de alunecare</w:t>
      </w:r>
      <w:r w:rsidR="00FE23A2" w:rsidRPr="00E30017">
        <w:rPr>
          <w:lang w:val="ro-MD"/>
        </w:rPr>
        <w:t xml:space="preserve">. </w:t>
      </w:r>
      <w:r w:rsidR="003533A3" w:rsidRPr="00E30017">
        <w:rPr>
          <w:color w:val="000000"/>
          <w:lang w:val="ro-MD"/>
        </w:rPr>
        <w:t xml:space="preserve">În cazurile în care nu este posibilă evitarea trasării drumului pe </w:t>
      </w:r>
      <w:proofErr w:type="spellStart"/>
      <w:r w:rsidR="003533A3" w:rsidRPr="00E30017">
        <w:rPr>
          <w:color w:val="000000"/>
          <w:lang w:val="ro-MD"/>
        </w:rPr>
        <w:t>părţile</w:t>
      </w:r>
      <w:proofErr w:type="spellEnd"/>
      <w:r w:rsidR="003533A3" w:rsidRPr="00E30017">
        <w:rPr>
          <w:color w:val="000000"/>
          <w:lang w:val="ro-MD"/>
        </w:rPr>
        <w:t xml:space="preserve"> medie şi superioară a coastei de deal în proces de alunecare, se recomandă a prevedea </w:t>
      </w:r>
      <w:proofErr w:type="spellStart"/>
      <w:r w:rsidR="003533A3" w:rsidRPr="00E30017">
        <w:rPr>
          <w:color w:val="000000"/>
          <w:lang w:val="ro-MD"/>
        </w:rPr>
        <w:t>construcţia</w:t>
      </w:r>
      <w:proofErr w:type="spellEnd"/>
      <w:r w:rsidR="003533A3" w:rsidRPr="00E30017">
        <w:rPr>
          <w:color w:val="000000"/>
          <w:lang w:val="ro-MD"/>
        </w:rPr>
        <w:t xml:space="preserve"> estacadelor şi a viaductelor (cu asigurarea stabilității structurilor portante ale acestora).</w:t>
      </w:r>
    </w:p>
    <w:p w14:paraId="22A13414" w14:textId="77777777" w:rsidR="009C2563" w:rsidRPr="00E30017" w:rsidRDefault="009C2563" w:rsidP="009C2563">
      <w:pPr>
        <w:pStyle w:val="aa"/>
        <w:spacing w:before="0" w:beforeAutospacing="0" w:after="0"/>
        <w:jc w:val="both"/>
        <w:rPr>
          <w:lang w:val="ro-MD"/>
        </w:rPr>
      </w:pPr>
    </w:p>
    <w:p w14:paraId="1D579DB6"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.3.4</w:t>
      </w:r>
      <w:r w:rsidR="003533A3" w:rsidRPr="00E30017">
        <w:rPr>
          <w:b/>
          <w:bCs/>
          <w:lang w:val="ro-MD"/>
        </w:rPr>
        <w:tab/>
      </w:r>
      <w:r w:rsidR="003533A3" w:rsidRPr="00E30017">
        <w:rPr>
          <w:lang w:val="ro-MD"/>
        </w:rPr>
        <w:t xml:space="preserve">Amplasarea traseului nu trebuie să prezinte risc de provocare a alunecărilor </w:t>
      </w:r>
      <w:proofErr w:type="spellStart"/>
      <w:r w:rsidR="003533A3" w:rsidRPr="00E30017">
        <w:rPr>
          <w:lang w:val="ro-MD"/>
        </w:rPr>
        <w:t>tehnogene</w:t>
      </w:r>
      <w:proofErr w:type="spellEnd"/>
      <w:r w:rsidR="003533A3" w:rsidRPr="00E30017">
        <w:rPr>
          <w:lang w:val="ro-MD"/>
        </w:rPr>
        <w:t xml:space="preserve"> de teren, ci, din contra, să prevină dezvoltarea acestor procese prin amplasarea </w:t>
      </w:r>
      <w:proofErr w:type="spellStart"/>
      <w:r w:rsidR="003533A3" w:rsidRPr="00E30017">
        <w:rPr>
          <w:lang w:val="ro-MD"/>
        </w:rPr>
        <w:t>raţională</w:t>
      </w:r>
      <w:proofErr w:type="spellEnd"/>
      <w:r w:rsidR="003533A3" w:rsidRPr="00E30017">
        <w:rPr>
          <w:lang w:val="ro-MD"/>
        </w:rPr>
        <w:t xml:space="preserve"> a terasamentului şi prin alegerea </w:t>
      </w:r>
      <w:proofErr w:type="spellStart"/>
      <w:r w:rsidR="003533A3" w:rsidRPr="00E30017">
        <w:rPr>
          <w:lang w:val="ro-MD"/>
        </w:rPr>
        <w:t>ştiinţific</w:t>
      </w:r>
      <w:proofErr w:type="spellEnd"/>
      <w:r w:rsidR="003533A3" w:rsidRPr="00E30017">
        <w:rPr>
          <w:lang w:val="ro-MD"/>
        </w:rPr>
        <w:t xml:space="preserve"> fundamentată a terenurilor pentru </w:t>
      </w:r>
      <w:proofErr w:type="spellStart"/>
      <w:r w:rsidR="003533A3" w:rsidRPr="00E30017">
        <w:rPr>
          <w:lang w:val="ro-MD"/>
        </w:rPr>
        <w:t>construcţie</w:t>
      </w:r>
      <w:proofErr w:type="spellEnd"/>
      <w:r w:rsidR="003533A3" w:rsidRPr="00E30017">
        <w:rPr>
          <w:lang w:val="ro-MD"/>
        </w:rPr>
        <w:t xml:space="preserve">: terenuri în pantă cu productivitate redusă, care ulterior să poată fi valorificate prin plantarea </w:t>
      </w:r>
      <w:proofErr w:type="spellStart"/>
      <w:r w:rsidR="003533A3" w:rsidRPr="00E30017">
        <w:rPr>
          <w:lang w:val="ro-MD"/>
        </w:rPr>
        <w:t>vegetaţiei</w:t>
      </w:r>
      <w:proofErr w:type="spellEnd"/>
      <w:r w:rsidR="003533A3" w:rsidRPr="00E30017">
        <w:rPr>
          <w:lang w:val="ro-MD"/>
        </w:rPr>
        <w:t xml:space="preserve"> multianuale</w:t>
      </w:r>
      <w:r w:rsidR="00FE23A2" w:rsidRPr="00E30017">
        <w:rPr>
          <w:lang w:val="ro-MD"/>
        </w:rPr>
        <w:t xml:space="preserve">. </w:t>
      </w:r>
      <w:r w:rsidR="003533A3" w:rsidRPr="00E30017">
        <w:rPr>
          <w:lang w:val="ro-MD"/>
        </w:rPr>
        <w:t xml:space="preserve">Concomitent, se vor asigura </w:t>
      </w:r>
      <w:proofErr w:type="spellStart"/>
      <w:r w:rsidR="003533A3" w:rsidRPr="00E30017">
        <w:rPr>
          <w:lang w:val="ro-MD"/>
        </w:rPr>
        <w:t>condiţii</w:t>
      </w:r>
      <w:proofErr w:type="spellEnd"/>
      <w:r w:rsidR="003533A3" w:rsidRPr="00E30017">
        <w:rPr>
          <w:lang w:val="ro-MD"/>
        </w:rPr>
        <w:t xml:space="preserve"> normale pentru </w:t>
      </w:r>
      <w:proofErr w:type="spellStart"/>
      <w:r w:rsidR="003533A3" w:rsidRPr="00E30017">
        <w:rPr>
          <w:lang w:val="ro-MD"/>
        </w:rPr>
        <w:t>construcţia</w:t>
      </w:r>
      <w:proofErr w:type="spellEnd"/>
      <w:r w:rsidR="003533A3" w:rsidRPr="00E30017">
        <w:rPr>
          <w:lang w:val="ro-MD"/>
        </w:rPr>
        <w:t xml:space="preserve"> şi exploatarea drumurilor, precum şi pentru folosirea ulterioară în scopuri agricole a terenurilor în pantă cu productivitate redusă.</w:t>
      </w:r>
    </w:p>
    <w:p w14:paraId="454A1CAB" w14:textId="77777777" w:rsidR="009C2563" w:rsidRPr="00E30017" w:rsidRDefault="009C2563" w:rsidP="009C2563">
      <w:pPr>
        <w:pStyle w:val="aa"/>
        <w:spacing w:before="0" w:beforeAutospacing="0" w:after="0"/>
        <w:jc w:val="both"/>
        <w:rPr>
          <w:lang w:val="ro-MD"/>
        </w:rPr>
      </w:pPr>
    </w:p>
    <w:p w14:paraId="473AA5E3"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.3.5</w:t>
      </w:r>
      <w:r w:rsidR="003533A3" w:rsidRPr="00E30017">
        <w:rPr>
          <w:b/>
          <w:bCs/>
          <w:lang w:val="ro-MD"/>
        </w:rPr>
        <w:tab/>
      </w:r>
      <w:r w:rsidR="003533A3" w:rsidRPr="00E30017">
        <w:rPr>
          <w:lang w:val="ro-MD"/>
        </w:rPr>
        <w:t xml:space="preserve">La amplasarea traseului şi proiectarea drumurilor este necesar să se respecte </w:t>
      </w:r>
      <w:proofErr w:type="spellStart"/>
      <w:r w:rsidR="003533A3" w:rsidRPr="00E30017">
        <w:rPr>
          <w:lang w:val="ro-MD"/>
        </w:rPr>
        <w:t>cerinţele</w:t>
      </w:r>
      <w:proofErr w:type="spellEnd"/>
      <w:r w:rsidR="003533A3" w:rsidRPr="00E30017">
        <w:rPr>
          <w:lang w:val="ro-MD"/>
        </w:rPr>
        <w:t xml:space="preserve"> înaintate de către gestionarii de terenuri în </w:t>
      </w:r>
      <w:proofErr w:type="spellStart"/>
      <w:r w:rsidR="003533A3" w:rsidRPr="00E30017">
        <w:rPr>
          <w:lang w:val="ro-MD"/>
        </w:rPr>
        <w:t>privinţa</w:t>
      </w:r>
      <w:proofErr w:type="spellEnd"/>
      <w:r w:rsidR="003533A3" w:rsidRPr="00E30017">
        <w:rPr>
          <w:lang w:val="ro-MD"/>
        </w:rPr>
        <w:t xml:space="preserve"> tuturor componentelor </w:t>
      </w:r>
      <w:proofErr w:type="spellStart"/>
      <w:r w:rsidR="003533A3" w:rsidRPr="00E30017">
        <w:rPr>
          <w:lang w:val="ro-MD"/>
        </w:rPr>
        <w:t>landşaftului</w:t>
      </w:r>
      <w:proofErr w:type="spellEnd"/>
      <w:r w:rsidR="003533A3" w:rsidRPr="00E30017">
        <w:rPr>
          <w:lang w:val="ro-MD"/>
        </w:rPr>
        <w:t xml:space="preserve">: tipul terenului agricol, </w:t>
      </w:r>
      <w:proofErr w:type="spellStart"/>
      <w:r w:rsidR="003533A3" w:rsidRPr="00E30017">
        <w:rPr>
          <w:lang w:val="ro-MD"/>
        </w:rPr>
        <w:t>activităţile</w:t>
      </w:r>
      <w:proofErr w:type="spellEnd"/>
      <w:r w:rsidR="003533A3" w:rsidRPr="00E30017">
        <w:rPr>
          <w:lang w:val="ro-MD"/>
        </w:rPr>
        <w:t xml:space="preserve"> şi </w:t>
      </w:r>
      <w:proofErr w:type="spellStart"/>
      <w:r w:rsidR="003533A3" w:rsidRPr="00E30017">
        <w:rPr>
          <w:lang w:val="ro-MD"/>
        </w:rPr>
        <w:t>instalaţiile</w:t>
      </w:r>
      <w:proofErr w:type="spellEnd"/>
      <w:r w:rsidR="003533A3" w:rsidRPr="00E30017">
        <w:rPr>
          <w:lang w:val="ro-MD"/>
        </w:rPr>
        <w:t xml:space="preserve"> de desecare şi de irigare, </w:t>
      </w:r>
      <w:proofErr w:type="spellStart"/>
      <w:r w:rsidR="003533A3" w:rsidRPr="00E30017">
        <w:rPr>
          <w:lang w:val="ro-MD"/>
        </w:rPr>
        <w:t>comunicaţiile</w:t>
      </w:r>
      <w:proofErr w:type="spellEnd"/>
      <w:r w:rsidR="003533A3" w:rsidRPr="00E30017">
        <w:rPr>
          <w:lang w:val="ro-MD"/>
        </w:rPr>
        <w:t xml:space="preserve">, </w:t>
      </w:r>
      <w:proofErr w:type="spellStart"/>
      <w:r w:rsidR="003533A3" w:rsidRPr="00E30017">
        <w:rPr>
          <w:lang w:val="ro-MD"/>
        </w:rPr>
        <w:t>spaţiile</w:t>
      </w:r>
      <w:proofErr w:type="spellEnd"/>
      <w:r w:rsidR="003533A3" w:rsidRPr="00E30017">
        <w:rPr>
          <w:lang w:val="ro-MD"/>
        </w:rPr>
        <w:t xml:space="preserve"> verzi (păduri, </w:t>
      </w:r>
      <w:proofErr w:type="spellStart"/>
      <w:r w:rsidR="003533A3" w:rsidRPr="00E30017">
        <w:rPr>
          <w:lang w:val="ro-MD"/>
        </w:rPr>
        <w:t>plantaţii</w:t>
      </w:r>
      <w:proofErr w:type="spellEnd"/>
      <w:r w:rsidR="003533A3" w:rsidRPr="00E30017">
        <w:rPr>
          <w:lang w:val="ro-MD"/>
        </w:rPr>
        <w:t xml:space="preserve"> </w:t>
      </w:r>
      <w:proofErr w:type="spellStart"/>
      <w:r w:rsidR="003533A3" w:rsidRPr="00E30017">
        <w:rPr>
          <w:lang w:val="ro-MD"/>
        </w:rPr>
        <w:t>antierozionale</w:t>
      </w:r>
      <w:proofErr w:type="spellEnd"/>
      <w:r w:rsidR="003533A3" w:rsidRPr="00E30017">
        <w:rPr>
          <w:lang w:val="ro-MD"/>
        </w:rPr>
        <w:t xml:space="preserve"> etc.) situate pe pantele în proces sau cu risc de alunecare.</w:t>
      </w:r>
    </w:p>
    <w:p w14:paraId="2FFAC02B" w14:textId="77777777" w:rsidR="009C2563" w:rsidRPr="00E30017" w:rsidRDefault="009C2563" w:rsidP="009C2563">
      <w:pPr>
        <w:pStyle w:val="aa"/>
        <w:spacing w:before="0" w:beforeAutospacing="0" w:after="0"/>
        <w:jc w:val="both"/>
        <w:rPr>
          <w:lang w:val="ro-MD"/>
        </w:rPr>
      </w:pPr>
    </w:p>
    <w:p w14:paraId="41AB0F22" w14:textId="77777777" w:rsidR="003533A3" w:rsidRPr="00E30017" w:rsidRDefault="003533A3" w:rsidP="009C2563">
      <w:pPr>
        <w:pStyle w:val="aa"/>
        <w:spacing w:before="0" w:beforeAutospacing="0" w:after="0"/>
        <w:jc w:val="both"/>
        <w:rPr>
          <w:color w:val="000000"/>
          <w:lang w:val="ro-MD"/>
        </w:rPr>
      </w:pPr>
      <w:r w:rsidRPr="00E30017">
        <w:rPr>
          <w:color w:val="000000"/>
          <w:lang w:val="ro-MD"/>
        </w:rPr>
        <w:t xml:space="preserve">De asemenea, este necesar ca la trasarea drumului şi la planificarea măsurilor de </w:t>
      </w:r>
      <w:proofErr w:type="spellStart"/>
      <w:r w:rsidRPr="00E30017">
        <w:rPr>
          <w:color w:val="000000"/>
          <w:lang w:val="ro-MD"/>
        </w:rPr>
        <w:t>protecţie</w:t>
      </w:r>
      <w:proofErr w:type="spellEnd"/>
      <w:r w:rsidRPr="00E30017">
        <w:rPr>
          <w:color w:val="000000"/>
          <w:lang w:val="ro-MD"/>
        </w:rPr>
        <w:t xml:space="preserve"> să se valorifice posibilitatea de a lua în calcul structurile de </w:t>
      </w:r>
      <w:proofErr w:type="spellStart"/>
      <w:r w:rsidRPr="00E30017">
        <w:rPr>
          <w:color w:val="000000"/>
          <w:lang w:val="ro-MD"/>
        </w:rPr>
        <w:t>protecţie</w:t>
      </w:r>
      <w:proofErr w:type="spellEnd"/>
      <w:r w:rsidRPr="00E30017">
        <w:rPr>
          <w:color w:val="000000"/>
          <w:lang w:val="ro-MD"/>
        </w:rPr>
        <w:t xml:space="preserve"> construite anterior care se află în stare de </w:t>
      </w:r>
      <w:proofErr w:type="spellStart"/>
      <w:r w:rsidRPr="00E30017">
        <w:rPr>
          <w:color w:val="000000"/>
          <w:lang w:val="ro-MD"/>
        </w:rPr>
        <w:t>funcţionare</w:t>
      </w:r>
      <w:proofErr w:type="spellEnd"/>
      <w:r w:rsidRPr="00E30017">
        <w:rPr>
          <w:color w:val="000000"/>
          <w:lang w:val="ro-MD"/>
        </w:rPr>
        <w:t xml:space="preserve"> eficientă (drenaje, </w:t>
      </w:r>
      <w:proofErr w:type="spellStart"/>
      <w:r w:rsidRPr="00E30017">
        <w:rPr>
          <w:color w:val="000000"/>
          <w:lang w:val="ro-MD"/>
        </w:rPr>
        <w:t>pereţi</w:t>
      </w:r>
      <w:proofErr w:type="spellEnd"/>
      <w:r w:rsidRPr="00E30017">
        <w:rPr>
          <w:color w:val="000000"/>
          <w:lang w:val="ro-MD"/>
        </w:rPr>
        <w:t xml:space="preserve"> de sprijin, </w:t>
      </w:r>
      <w:proofErr w:type="spellStart"/>
      <w:r w:rsidRPr="00E30017">
        <w:rPr>
          <w:color w:val="000000"/>
          <w:lang w:val="ro-MD"/>
        </w:rPr>
        <w:t>instalaţii</w:t>
      </w:r>
      <w:proofErr w:type="spellEnd"/>
      <w:r w:rsidRPr="00E30017">
        <w:rPr>
          <w:color w:val="000000"/>
          <w:lang w:val="ro-MD"/>
        </w:rPr>
        <w:t xml:space="preserve"> de evacuare a apelor etc.).</w:t>
      </w:r>
    </w:p>
    <w:p w14:paraId="5A705933" w14:textId="77777777" w:rsidR="009C2563" w:rsidRPr="00E30017" w:rsidRDefault="009C2563" w:rsidP="009C2563">
      <w:pPr>
        <w:pStyle w:val="aa"/>
        <w:spacing w:before="0" w:beforeAutospacing="0" w:after="0"/>
        <w:jc w:val="both"/>
        <w:rPr>
          <w:lang w:val="ro-MD"/>
        </w:rPr>
      </w:pPr>
    </w:p>
    <w:p w14:paraId="231AEF2B" w14:textId="77777777" w:rsidR="003533A3" w:rsidRPr="00E30017" w:rsidRDefault="009C2563" w:rsidP="009C2563">
      <w:pPr>
        <w:pStyle w:val="aa"/>
        <w:spacing w:before="0" w:beforeAutospacing="0" w:after="0"/>
        <w:jc w:val="both"/>
        <w:rPr>
          <w:color w:val="000000"/>
          <w:lang w:val="ro-MD"/>
        </w:rPr>
      </w:pPr>
      <w:r w:rsidRPr="00E30017">
        <w:rPr>
          <w:b/>
          <w:bCs/>
          <w:color w:val="000000"/>
          <w:lang w:val="ro-MD"/>
        </w:rPr>
        <w:t>9</w:t>
      </w:r>
      <w:r w:rsidR="003533A3" w:rsidRPr="00E30017">
        <w:rPr>
          <w:b/>
          <w:bCs/>
          <w:color w:val="000000"/>
          <w:lang w:val="ro-MD"/>
        </w:rPr>
        <w:t>.3.6</w:t>
      </w:r>
      <w:r w:rsidR="003533A3" w:rsidRPr="00E30017">
        <w:rPr>
          <w:b/>
          <w:bCs/>
          <w:color w:val="000000"/>
          <w:lang w:val="ro-MD"/>
        </w:rPr>
        <w:tab/>
      </w:r>
      <w:r w:rsidR="003533A3" w:rsidRPr="00E30017">
        <w:rPr>
          <w:color w:val="000000"/>
          <w:lang w:val="ro-MD"/>
        </w:rPr>
        <w:t xml:space="preserve">Pentru pregătirea materialelor </w:t>
      </w:r>
      <w:proofErr w:type="spellStart"/>
      <w:r w:rsidR="003533A3" w:rsidRPr="00E30017">
        <w:rPr>
          <w:color w:val="000000"/>
          <w:lang w:val="ro-MD"/>
        </w:rPr>
        <w:t>iniţiale</w:t>
      </w:r>
      <w:proofErr w:type="spellEnd"/>
      <w:r w:rsidR="003533A3" w:rsidRPr="00E30017">
        <w:rPr>
          <w:color w:val="000000"/>
          <w:lang w:val="ro-MD"/>
        </w:rPr>
        <w:t xml:space="preserve">, destinate înstrăinării terenului, la elaborarea proiectului de </w:t>
      </w:r>
      <w:proofErr w:type="spellStart"/>
      <w:r w:rsidR="003533A3" w:rsidRPr="00E30017">
        <w:rPr>
          <w:color w:val="000000"/>
          <w:lang w:val="ro-MD"/>
        </w:rPr>
        <w:t>construcţie</w:t>
      </w:r>
      <w:proofErr w:type="spellEnd"/>
      <w:r w:rsidR="003533A3" w:rsidRPr="00E30017">
        <w:rPr>
          <w:color w:val="000000"/>
          <w:lang w:val="ro-MD"/>
        </w:rPr>
        <w:t xml:space="preserve"> şi modernizare a drumurilor se va utiliza în volum deplin următoarea </w:t>
      </w:r>
      <w:proofErr w:type="spellStart"/>
      <w:r w:rsidR="003533A3" w:rsidRPr="00E30017">
        <w:rPr>
          <w:color w:val="000000"/>
          <w:lang w:val="ro-MD"/>
        </w:rPr>
        <w:t>informaţie</w:t>
      </w:r>
      <w:proofErr w:type="spellEnd"/>
      <w:r w:rsidR="003533A3" w:rsidRPr="00E30017">
        <w:rPr>
          <w:color w:val="000000"/>
          <w:lang w:val="ro-MD"/>
        </w:rPr>
        <w:t>:</w:t>
      </w:r>
    </w:p>
    <w:p w14:paraId="5B55FED7" w14:textId="77777777" w:rsidR="009C2563" w:rsidRPr="00E30017" w:rsidRDefault="009C2563" w:rsidP="009C2563">
      <w:pPr>
        <w:pStyle w:val="aa"/>
        <w:spacing w:before="0" w:beforeAutospacing="0" w:after="0"/>
        <w:jc w:val="both"/>
        <w:rPr>
          <w:lang w:val="ro-MD"/>
        </w:rPr>
      </w:pPr>
    </w:p>
    <w:p w14:paraId="0D1E5D1E"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lastRenderedPageBreak/>
        <w:t>a)</w:t>
      </w:r>
      <w:r w:rsidRPr="00E30017">
        <w:rPr>
          <w:color w:val="000000"/>
          <w:lang w:val="ro-MD"/>
        </w:rPr>
        <w:tab/>
      </w:r>
      <w:proofErr w:type="spellStart"/>
      <w:r w:rsidRPr="00E30017">
        <w:rPr>
          <w:color w:val="000000"/>
          <w:lang w:val="ro-MD"/>
        </w:rPr>
        <w:t>hărţile</w:t>
      </w:r>
      <w:proofErr w:type="spellEnd"/>
      <w:r w:rsidRPr="00E30017">
        <w:rPr>
          <w:color w:val="000000"/>
          <w:lang w:val="ro-MD"/>
        </w:rPr>
        <w:t xml:space="preserve"> seismice; </w:t>
      </w:r>
    </w:p>
    <w:p w14:paraId="60E707A9"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b)</w:t>
      </w:r>
      <w:r w:rsidRPr="00E30017">
        <w:rPr>
          <w:color w:val="000000"/>
          <w:lang w:val="ro-MD"/>
        </w:rPr>
        <w:tab/>
      </w:r>
      <w:proofErr w:type="spellStart"/>
      <w:r w:rsidRPr="00E30017">
        <w:rPr>
          <w:color w:val="000000"/>
          <w:lang w:val="ro-MD"/>
        </w:rPr>
        <w:t>hărţile</w:t>
      </w:r>
      <w:proofErr w:type="spellEnd"/>
      <w:r w:rsidRPr="00E30017">
        <w:rPr>
          <w:color w:val="000000"/>
          <w:lang w:val="ro-MD"/>
        </w:rPr>
        <w:t xml:space="preserve"> de raionare microseismică a </w:t>
      </w:r>
      <w:proofErr w:type="spellStart"/>
      <w:r w:rsidRPr="00E30017">
        <w:rPr>
          <w:color w:val="000000"/>
          <w:lang w:val="ro-MD"/>
        </w:rPr>
        <w:t>unităţilor</w:t>
      </w:r>
      <w:proofErr w:type="spellEnd"/>
      <w:r w:rsidRPr="00E30017">
        <w:rPr>
          <w:color w:val="000000"/>
          <w:lang w:val="ro-MD"/>
        </w:rPr>
        <w:t xml:space="preserve"> teritorial-administrative;</w:t>
      </w:r>
    </w:p>
    <w:p w14:paraId="1A1DCE57"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c)</w:t>
      </w:r>
      <w:r w:rsidRPr="00E30017">
        <w:rPr>
          <w:color w:val="000000"/>
          <w:lang w:val="ro-MD"/>
        </w:rPr>
        <w:tab/>
      </w:r>
      <w:proofErr w:type="spellStart"/>
      <w:r w:rsidRPr="00E30017">
        <w:rPr>
          <w:color w:val="000000"/>
          <w:lang w:val="ro-MD"/>
        </w:rPr>
        <w:t>hărţile</w:t>
      </w:r>
      <w:proofErr w:type="spellEnd"/>
      <w:r w:rsidRPr="00E30017">
        <w:rPr>
          <w:color w:val="000000"/>
          <w:lang w:val="ro-MD"/>
        </w:rPr>
        <w:t xml:space="preserve"> proceselor </w:t>
      </w:r>
      <w:proofErr w:type="spellStart"/>
      <w:r w:rsidRPr="00E30017">
        <w:rPr>
          <w:color w:val="000000"/>
          <w:lang w:val="ro-MD"/>
        </w:rPr>
        <w:t>geologo-inginereşti</w:t>
      </w:r>
      <w:proofErr w:type="spellEnd"/>
      <w:r w:rsidRPr="00E30017">
        <w:rPr>
          <w:color w:val="000000"/>
          <w:lang w:val="ro-MD"/>
        </w:rPr>
        <w:t>, tectonice;</w:t>
      </w:r>
    </w:p>
    <w:p w14:paraId="0481A152"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d)</w:t>
      </w:r>
      <w:r w:rsidRPr="00E30017">
        <w:rPr>
          <w:color w:val="000000"/>
          <w:lang w:val="ro-MD"/>
        </w:rPr>
        <w:tab/>
        <w:t>materialele cadastrale referitoare la alunecările de teren;</w:t>
      </w:r>
    </w:p>
    <w:p w14:paraId="7C1685BA" w14:textId="77777777" w:rsidR="003533A3" w:rsidRPr="00E30017" w:rsidRDefault="00384BA9" w:rsidP="009C2563">
      <w:pPr>
        <w:pStyle w:val="aa"/>
        <w:spacing w:before="0" w:beforeAutospacing="0" w:after="0"/>
        <w:ind w:left="567" w:hanging="567"/>
        <w:jc w:val="both"/>
        <w:rPr>
          <w:lang w:val="ro-MD"/>
        </w:rPr>
      </w:pPr>
      <w:r w:rsidRPr="00E30017">
        <w:rPr>
          <w:bCs/>
          <w:color w:val="000000"/>
          <w:lang w:val="ro-MD"/>
        </w:rPr>
        <w:t>e</w:t>
      </w:r>
      <w:r w:rsidR="003533A3" w:rsidRPr="00E30017">
        <w:rPr>
          <w:bCs/>
          <w:color w:val="000000"/>
          <w:lang w:val="ro-MD"/>
        </w:rPr>
        <w:t>)</w:t>
      </w:r>
      <w:r w:rsidR="003533A3" w:rsidRPr="00E30017">
        <w:rPr>
          <w:color w:val="000000"/>
          <w:lang w:val="ro-MD"/>
        </w:rPr>
        <w:tab/>
        <w:t xml:space="preserve">recomandările metodice, normele de proiectare a </w:t>
      </w:r>
      <w:r w:rsidRPr="00E30017">
        <w:rPr>
          <w:color w:val="000000"/>
          <w:lang w:val="ro-MD"/>
        </w:rPr>
        <w:t>măsurilor</w:t>
      </w:r>
      <w:r w:rsidR="003533A3" w:rsidRPr="00E30017">
        <w:rPr>
          <w:color w:val="000000"/>
          <w:lang w:val="ro-MD"/>
        </w:rPr>
        <w:t xml:space="preserve"> de </w:t>
      </w:r>
      <w:r w:rsidR="004217EE" w:rsidRPr="00E30017">
        <w:rPr>
          <w:lang w:val="ro-MD"/>
        </w:rPr>
        <w:t xml:space="preserve">prevenire, </w:t>
      </w:r>
      <w:proofErr w:type="spellStart"/>
      <w:r w:rsidR="004217EE" w:rsidRPr="00E30017">
        <w:rPr>
          <w:lang w:val="ro-MD"/>
        </w:rPr>
        <w:t>protecţie</w:t>
      </w:r>
      <w:proofErr w:type="spellEnd"/>
      <w:r w:rsidR="004217EE" w:rsidRPr="00E30017">
        <w:rPr>
          <w:lang w:val="ro-MD"/>
        </w:rPr>
        <w:t xml:space="preserve"> şi </w:t>
      </w:r>
      <w:proofErr w:type="spellStart"/>
      <w:r w:rsidR="004217EE" w:rsidRPr="00E30017">
        <w:rPr>
          <w:lang w:val="ro-MD"/>
        </w:rPr>
        <w:t>intervenţie</w:t>
      </w:r>
      <w:proofErr w:type="spellEnd"/>
      <w:r w:rsidR="004217EE" w:rsidRPr="00E30017">
        <w:rPr>
          <w:lang w:val="ro-MD"/>
        </w:rPr>
        <w:t xml:space="preserve"> în cazul alunecărilor de teren</w:t>
      </w:r>
      <w:r w:rsidR="003533A3" w:rsidRPr="00E30017">
        <w:rPr>
          <w:color w:val="000000"/>
          <w:lang w:val="ro-MD"/>
        </w:rPr>
        <w:t>, tabelele caracteristicilor de calcul ale solurilor</w:t>
      </w:r>
      <w:r w:rsidR="003533A3" w:rsidRPr="00E30017">
        <w:rPr>
          <w:lang w:val="ro-MD"/>
        </w:rPr>
        <w:t>;</w:t>
      </w:r>
    </w:p>
    <w:p w14:paraId="07152098" w14:textId="77777777" w:rsidR="003533A3" w:rsidRPr="00E30017" w:rsidRDefault="00384BA9" w:rsidP="009C2563">
      <w:pPr>
        <w:pStyle w:val="aa"/>
        <w:spacing w:before="0" w:beforeAutospacing="0" w:after="0"/>
        <w:ind w:left="567" w:hanging="567"/>
        <w:jc w:val="both"/>
        <w:rPr>
          <w:color w:val="000000"/>
          <w:lang w:val="ro-MD"/>
        </w:rPr>
      </w:pPr>
      <w:r w:rsidRPr="00E30017">
        <w:rPr>
          <w:bCs/>
          <w:color w:val="000000"/>
          <w:lang w:val="ro-MD"/>
        </w:rPr>
        <w:t>f</w:t>
      </w:r>
      <w:r w:rsidR="003533A3" w:rsidRPr="00E30017">
        <w:rPr>
          <w:bCs/>
          <w:color w:val="000000"/>
          <w:lang w:val="ro-MD"/>
        </w:rPr>
        <w:t>)</w:t>
      </w:r>
      <w:r w:rsidR="003533A3" w:rsidRPr="00E30017">
        <w:rPr>
          <w:color w:val="000000"/>
          <w:lang w:val="ro-MD"/>
        </w:rPr>
        <w:tab/>
      </w:r>
      <w:proofErr w:type="spellStart"/>
      <w:r w:rsidR="003533A3" w:rsidRPr="00E30017">
        <w:rPr>
          <w:color w:val="000000"/>
          <w:lang w:val="ro-MD"/>
        </w:rPr>
        <w:t>experienţa</w:t>
      </w:r>
      <w:proofErr w:type="spellEnd"/>
      <w:r w:rsidR="003533A3" w:rsidRPr="00E30017">
        <w:rPr>
          <w:color w:val="000000"/>
          <w:lang w:val="ro-MD"/>
        </w:rPr>
        <w:t xml:space="preserve"> de proiectare şi </w:t>
      </w:r>
      <w:proofErr w:type="spellStart"/>
      <w:r w:rsidR="003533A3" w:rsidRPr="00E30017">
        <w:rPr>
          <w:color w:val="000000"/>
          <w:lang w:val="ro-MD"/>
        </w:rPr>
        <w:t>construcţie</w:t>
      </w:r>
      <w:proofErr w:type="spellEnd"/>
      <w:r w:rsidR="003533A3" w:rsidRPr="00E30017">
        <w:rPr>
          <w:color w:val="000000"/>
          <w:lang w:val="ro-MD"/>
        </w:rPr>
        <w:t xml:space="preserve"> a drumurilor</w:t>
      </w:r>
      <w:r w:rsidRPr="00E30017">
        <w:rPr>
          <w:color w:val="000000"/>
          <w:lang w:val="ro-MD"/>
        </w:rPr>
        <w:t xml:space="preserve"> în condițiile</w:t>
      </w:r>
      <w:r w:rsidR="003533A3" w:rsidRPr="00E30017">
        <w:rPr>
          <w:color w:val="000000"/>
          <w:lang w:val="ro-MD"/>
        </w:rPr>
        <w:t xml:space="preserve"> Republicii Moldova;</w:t>
      </w:r>
    </w:p>
    <w:p w14:paraId="5090099C" w14:textId="77777777" w:rsidR="003533A3" w:rsidRPr="00E30017" w:rsidRDefault="00384BA9" w:rsidP="009C2563">
      <w:pPr>
        <w:ind w:left="567" w:hanging="567"/>
        <w:jc w:val="both"/>
        <w:rPr>
          <w:color w:val="000000"/>
          <w:lang w:val="ro-MD"/>
        </w:rPr>
      </w:pPr>
      <w:r w:rsidRPr="00E30017">
        <w:rPr>
          <w:bCs/>
          <w:color w:val="000000"/>
          <w:lang w:val="ro-MD"/>
        </w:rPr>
        <w:t>g</w:t>
      </w:r>
      <w:r w:rsidR="003533A3" w:rsidRPr="00E30017">
        <w:rPr>
          <w:bCs/>
          <w:color w:val="000000"/>
          <w:lang w:val="ro-MD"/>
        </w:rPr>
        <w:t>)</w:t>
      </w:r>
      <w:r w:rsidR="00ED2970" w:rsidRPr="00E30017">
        <w:rPr>
          <w:color w:val="000000"/>
          <w:lang w:val="ro-MD"/>
        </w:rPr>
        <w:tab/>
      </w:r>
      <w:proofErr w:type="spellStart"/>
      <w:r w:rsidR="003533A3" w:rsidRPr="00E30017">
        <w:rPr>
          <w:color w:val="000000"/>
          <w:lang w:val="ro-MD"/>
        </w:rPr>
        <w:t>cerinţele</w:t>
      </w:r>
      <w:proofErr w:type="spellEnd"/>
      <w:r w:rsidR="003533A3" w:rsidRPr="00E30017">
        <w:rPr>
          <w:color w:val="000000"/>
          <w:lang w:val="ro-MD"/>
        </w:rPr>
        <w:t xml:space="preserve"> stipulate în </w:t>
      </w:r>
      <w:r w:rsidR="004217EE" w:rsidRPr="00E30017">
        <w:rPr>
          <w:color w:val="000000"/>
          <w:lang w:val="ro-MD"/>
        </w:rPr>
        <w:t xml:space="preserve">documente de </w:t>
      </w:r>
      <w:r w:rsidR="003533A3" w:rsidRPr="00E30017">
        <w:rPr>
          <w:color w:val="000000"/>
          <w:lang w:val="ro-MD"/>
        </w:rPr>
        <w:t xml:space="preserve">program </w:t>
      </w:r>
      <w:r w:rsidR="004217EE" w:rsidRPr="00E30017">
        <w:rPr>
          <w:color w:val="000000"/>
          <w:lang w:val="ro-MD"/>
        </w:rPr>
        <w:t>privind</w:t>
      </w:r>
      <w:r w:rsidR="003533A3" w:rsidRPr="00E30017">
        <w:rPr>
          <w:color w:val="000000"/>
          <w:lang w:val="ro-MD"/>
        </w:rPr>
        <w:t xml:space="preserve"> </w:t>
      </w:r>
      <w:proofErr w:type="spellStart"/>
      <w:r w:rsidR="003533A3" w:rsidRPr="00E30017">
        <w:rPr>
          <w:color w:val="000000"/>
          <w:lang w:val="ro-MD"/>
        </w:rPr>
        <w:t>protecţia</w:t>
      </w:r>
      <w:proofErr w:type="spellEnd"/>
      <w:r w:rsidR="003533A3" w:rsidRPr="00E30017">
        <w:rPr>
          <w:color w:val="000000"/>
          <w:lang w:val="ro-MD"/>
        </w:rPr>
        <w:t xml:space="preserve"> mediului şi folosire</w:t>
      </w:r>
      <w:r w:rsidR="004217EE" w:rsidRPr="00E30017">
        <w:rPr>
          <w:color w:val="000000"/>
          <w:lang w:val="ro-MD"/>
        </w:rPr>
        <w:t>a</w:t>
      </w:r>
      <w:r w:rsidR="003533A3" w:rsidRPr="00E30017">
        <w:rPr>
          <w:color w:val="000000"/>
          <w:lang w:val="ro-MD"/>
        </w:rPr>
        <w:t xml:space="preserve"> </w:t>
      </w:r>
      <w:proofErr w:type="spellStart"/>
      <w:r w:rsidR="003533A3" w:rsidRPr="00E30017">
        <w:rPr>
          <w:color w:val="000000"/>
          <w:lang w:val="ro-MD"/>
        </w:rPr>
        <w:t>raţională</w:t>
      </w:r>
      <w:proofErr w:type="spellEnd"/>
      <w:r w:rsidR="003533A3" w:rsidRPr="00E30017">
        <w:rPr>
          <w:color w:val="000000"/>
          <w:lang w:val="ro-MD"/>
        </w:rPr>
        <w:t xml:space="preserve"> a resurselor naturale în Republica Moldova.</w:t>
      </w:r>
    </w:p>
    <w:p w14:paraId="40CD8DD3" w14:textId="77777777" w:rsidR="009C2563" w:rsidRPr="00E30017" w:rsidRDefault="009C2563" w:rsidP="009C2563">
      <w:pPr>
        <w:ind w:left="567" w:hanging="567"/>
        <w:jc w:val="both"/>
        <w:rPr>
          <w:lang w:val="ro-MD"/>
        </w:rPr>
      </w:pPr>
    </w:p>
    <w:p w14:paraId="28C69D90"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.3.7</w:t>
      </w:r>
      <w:r w:rsidR="003533A3" w:rsidRPr="00E30017">
        <w:rPr>
          <w:b/>
          <w:bCs/>
          <w:lang w:val="ro-MD"/>
        </w:rPr>
        <w:tab/>
      </w:r>
      <w:r w:rsidR="003533A3" w:rsidRPr="00E30017">
        <w:rPr>
          <w:lang w:val="ro-MD"/>
        </w:rPr>
        <w:t xml:space="preserve">La proiectarea drumurilor se impune asigurarea </w:t>
      </w:r>
      <w:proofErr w:type="spellStart"/>
      <w:r w:rsidR="003533A3" w:rsidRPr="00E30017">
        <w:rPr>
          <w:lang w:val="ro-MD"/>
        </w:rPr>
        <w:t>stabilităţii</w:t>
      </w:r>
      <w:proofErr w:type="spellEnd"/>
      <w:r w:rsidR="003533A3" w:rsidRPr="00E30017">
        <w:rPr>
          <w:lang w:val="ro-MD"/>
        </w:rPr>
        <w:t xml:space="preserve"> atât a tuturor componentelor drumului, cât şi a terenurilor agricole adiacente, conductelor, </w:t>
      </w:r>
      <w:proofErr w:type="spellStart"/>
      <w:r w:rsidR="003533A3" w:rsidRPr="00E30017">
        <w:rPr>
          <w:lang w:val="ro-MD"/>
        </w:rPr>
        <w:t>reţelelor</w:t>
      </w:r>
      <w:proofErr w:type="spellEnd"/>
      <w:r w:rsidR="003533A3" w:rsidRPr="00E30017">
        <w:rPr>
          <w:lang w:val="ro-MD"/>
        </w:rPr>
        <w:t xml:space="preserve"> electrice, precum şi a </w:t>
      </w:r>
      <w:proofErr w:type="spellStart"/>
      <w:r w:rsidR="003533A3" w:rsidRPr="00E30017">
        <w:rPr>
          <w:lang w:val="ro-MD"/>
        </w:rPr>
        <w:t>localităţilor</w:t>
      </w:r>
      <w:proofErr w:type="spellEnd"/>
      <w:r w:rsidRPr="00E30017">
        <w:rPr>
          <w:lang w:val="ro-MD"/>
        </w:rPr>
        <w:t xml:space="preserve">. </w:t>
      </w:r>
      <w:r w:rsidR="003533A3" w:rsidRPr="00E30017">
        <w:rPr>
          <w:lang w:val="ro-MD"/>
        </w:rPr>
        <w:t>Aceste obiective pot fi realizate prin:</w:t>
      </w:r>
    </w:p>
    <w:p w14:paraId="669762D8" w14:textId="77777777" w:rsidR="009C2563" w:rsidRPr="00E30017" w:rsidRDefault="009C2563" w:rsidP="009C2563">
      <w:pPr>
        <w:pStyle w:val="aa"/>
        <w:spacing w:before="0" w:beforeAutospacing="0" w:after="0"/>
        <w:jc w:val="both"/>
        <w:rPr>
          <w:lang w:val="ro-MD"/>
        </w:rPr>
      </w:pPr>
    </w:p>
    <w:p w14:paraId="58B7E7E3"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amplasarea tuturor elementelor </w:t>
      </w:r>
      <w:proofErr w:type="spellStart"/>
      <w:r w:rsidRPr="00E30017">
        <w:rPr>
          <w:color w:val="000000"/>
          <w:lang w:val="ro-MD"/>
        </w:rPr>
        <w:t>construcţiilor</w:t>
      </w:r>
      <w:proofErr w:type="spellEnd"/>
      <w:r w:rsidRPr="00E30017">
        <w:rPr>
          <w:color w:val="000000"/>
          <w:lang w:val="ro-MD"/>
        </w:rPr>
        <w:t xml:space="preserve"> proiectate pe cele mai stabile sectoare de relief;</w:t>
      </w:r>
    </w:p>
    <w:p w14:paraId="2247CD21" w14:textId="77777777" w:rsidR="003533A3" w:rsidRPr="00E30017" w:rsidRDefault="003533A3" w:rsidP="009C2563">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calcularea </w:t>
      </w:r>
      <w:proofErr w:type="spellStart"/>
      <w:r w:rsidRPr="00E30017">
        <w:rPr>
          <w:color w:val="000000"/>
          <w:lang w:val="ro-MD"/>
        </w:rPr>
        <w:t>stabilităţii</w:t>
      </w:r>
      <w:proofErr w:type="spellEnd"/>
      <w:r w:rsidRPr="00E30017">
        <w:rPr>
          <w:color w:val="000000"/>
          <w:lang w:val="ro-MD"/>
        </w:rPr>
        <w:t xml:space="preserve"> coastelor de deal prin luarea în calcul a sarcinilor suplimentare, a tăierilor sanitare şi </w:t>
      </w:r>
      <w:proofErr w:type="spellStart"/>
      <w:r w:rsidRPr="00E30017">
        <w:rPr>
          <w:color w:val="000000"/>
          <w:lang w:val="ro-MD"/>
        </w:rPr>
        <w:t>defrişării</w:t>
      </w:r>
      <w:proofErr w:type="spellEnd"/>
      <w:r w:rsidRPr="00E30017">
        <w:rPr>
          <w:color w:val="000000"/>
          <w:lang w:val="ro-MD"/>
        </w:rPr>
        <w:t xml:space="preserve"> arborilor şi </w:t>
      </w:r>
      <w:proofErr w:type="spellStart"/>
      <w:r w:rsidRPr="00E30017">
        <w:rPr>
          <w:color w:val="000000"/>
          <w:lang w:val="ro-MD"/>
        </w:rPr>
        <w:t>arbuştilor</w:t>
      </w:r>
      <w:proofErr w:type="spellEnd"/>
      <w:r w:rsidRPr="00E30017">
        <w:rPr>
          <w:color w:val="000000"/>
          <w:lang w:val="ro-MD"/>
        </w:rPr>
        <w:t xml:space="preserve">, a deversării concentrate a apei din zona </w:t>
      </w:r>
      <w:proofErr w:type="spellStart"/>
      <w:r w:rsidRPr="00E30017">
        <w:rPr>
          <w:color w:val="000000"/>
          <w:lang w:val="ro-MD"/>
        </w:rPr>
        <w:t>construcţiilor</w:t>
      </w:r>
      <w:proofErr w:type="spellEnd"/>
      <w:r w:rsidRPr="00E30017">
        <w:rPr>
          <w:color w:val="000000"/>
          <w:lang w:val="ro-MD"/>
        </w:rPr>
        <w:t xml:space="preserve"> de artă (poduri, conducte) şi prin intermediul canalelor şi </w:t>
      </w:r>
      <w:proofErr w:type="spellStart"/>
      <w:r w:rsidRPr="00E30017">
        <w:rPr>
          <w:color w:val="000000"/>
          <w:lang w:val="ro-MD"/>
        </w:rPr>
        <w:t>şanţurilor</w:t>
      </w:r>
      <w:proofErr w:type="spellEnd"/>
      <w:r w:rsidRPr="00E30017">
        <w:rPr>
          <w:color w:val="000000"/>
          <w:lang w:val="ro-MD"/>
        </w:rPr>
        <w:t xml:space="preserve"> de evacuare a apei;</w:t>
      </w:r>
    </w:p>
    <w:p w14:paraId="3795206A" w14:textId="77777777" w:rsidR="003533A3" w:rsidRPr="00E30017" w:rsidRDefault="003533A3" w:rsidP="009C2563">
      <w:pPr>
        <w:pStyle w:val="aa"/>
        <w:spacing w:before="0" w:beforeAutospacing="0" w:after="0"/>
        <w:ind w:left="426" w:hanging="426"/>
        <w:jc w:val="both"/>
        <w:rPr>
          <w:lang w:val="ro-MD"/>
        </w:rPr>
      </w:pPr>
      <w:r w:rsidRPr="00E30017">
        <w:rPr>
          <w:bCs/>
          <w:lang w:val="ro-MD"/>
        </w:rPr>
        <w:t>c)</w:t>
      </w:r>
      <w:r w:rsidRPr="00E30017">
        <w:rPr>
          <w:lang w:val="ro-MD"/>
        </w:rPr>
        <w:tab/>
        <w:t xml:space="preserve">valorificarea în complex a terenurilor pe care se trasează drumul, în </w:t>
      </w:r>
      <w:proofErr w:type="spellStart"/>
      <w:r w:rsidRPr="00E30017">
        <w:rPr>
          <w:lang w:val="ro-MD"/>
        </w:rPr>
        <w:t>relaţie</w:t>
      </w:r>
      <w:proofErr w:type="spellEnd"/>
      <w:r w:rsidRPr="00E30017">
        <w:rPr>
          <w:lang w:val="ro-MD"/>
        </w:rPr>
        <w:t xml:space="preserve"> cu eventuala lor utilizare în scopuri agricole, pentru </w:t>
      </w:r>
      <w:proofErr w:type="spellStart"/>
      <w:r w:rsidRPr="00E30017">
        <w:rPr>
          <w:lang w:val="ro-MD"/>
        </w:rPr>
        <w:t>construcţii</w:t>
      </w:r>
      <w:proofErr w:type="spellEnd"/>
      <w:r w:rsidRPr="00E30017">
        <w:rPr>
          <w:lang w:val="ro-MD"/>
        </w:rPr>
        <w:t xml:space="preserve"> de clădiri etc.</w:t>
      </w:r>
    </w:p>
    <w:p w14:paraId="6F09498A" w14:textId="77777777" w:rsidR="009C2563" w:rsidRPr="00E30017" w:rsidRDefault="009C2563" w:rsidP="009C2563">
      <w:pPr>
        <w:pStyle w:val="aa"/>
        <w:spacing w:before="0" w:beforeAutospacing="0" w:after="0"/>
        <w:ind w:left="426" w:hanging="426"/>
        <w:jc w:val="both"/>
        <w:rPr>
          <w:b/>
          <w:bCs/>
          <w:lang w:val="ro-MD"/>
        </w:rPr>
      </w:pPr>
    </w:p>
    <w:p w14:paraId="52571477" w14:textId="77777777" w:rsidR="003533A3" w:rsidRPr="00E30017" w:rsidRDefault="009C2563" w:rsidP="009C2563">
      <w:pPr>
        <w:jc w:val="both"/>
        <w:rPr>
          <w:lang w:val="ro-MD"/>
        </w:rPr>
      </w:pPr>
      <w:r w:rsidRPr="00E30017">
        <w:rPr>
          <w:b/>
          <w:bCs/>
          <w:lang w:val="ro-MD"/>
        </w:rPr>
        <w:t>9</w:t>
      </w:r>
      <w:r w:rsidR="003533A3" w:rsidRPr="00E30017">
        <w:rPr>
          <w:b/>
          <w:bCs/>
          <w:lang w:val="ro-MD"/>
        </w:rPr>
        <w:t>.3.8</w:t>
      </w:r>
      <w:r w:rsidR="003533A3" w:rsidRPr="00E30017">
        <w:rPr>
          <w:b/>
          <w:bCs/>
          <w:lang w:val="ro-MD"/>
        </w:rPr>
        <w:tab/>
      </w:r>
      <w:r w:rsidR="003533A3" w:rsidRPr="00E30017">
        <w:rPr>
          <w:lang w:val="ro-MD"/>
        </w:rPr>
        <w:t xml:space="preserve">La alegerea variantelor de traseu se va lua în considerare gradul impactului pe care îl are drumul (atât în perioada </w:t>
      </w:r>
      <w:proofErr w:type="spellStart"/>
      <w:r w:rsidR="003533A3" w:rsidRPr="00E30017">
        <w:rPr>
          <w:lang w:val="ro-MD"/>
        </w:rPr>
        <w:t>construcţiei</w:t>
      </w:r>
      <w:proofErr w:type="spellEnd"/>
      <w:r w:rsidR="003533A3" w:rsidRPr="00E30017">
        <w:rPr>
          <w:lang w:val="ro-MD"/>
        </w:rPr>
        <w:t>, cât şi în perioada exploatării) asupra mediului natural şi geologic</w:t>
      </w:r>
      <w:r w:rsidRPr="00E30017">
        <w:rPr>
          <w:lang w:val="ro-MD"/>
        </w:rPr>
        <w:t xml:space="preserve">. </w:t>
      </w:r>
      <w:r w:rsidR="003533A3" w:rsidRPr="00E30017">
        <w:rPr>
          <w:lang w:val="ro-MD"/>
        </w:rPr>
        <w:t xml:space="preserve">Este necesară luarea în considerare a peisajelor existente şi proiectate, evaluarea eventualului prejudiciu care poate fi cauzat în procesul activizării proceselor vechi în terenurile cu risc de alunecări, precum şi prin provocarea </w:t>
      </w:r>
      <w:proofErr w:type="spellStart"/>
      <w:r w:rsidR="003533A3" w:rsidRPr="00E30017">
        <w:rPr>
          <w:lang w:val="ro-MD"/>
        </w:rPr>
        <w:t>apariţiei</w:t>
      </w:r>
      <w:proofErr w:type="spellEnd"/>
      <w:r w:rsidR="003533A3" w:rsidRPr="00E30017">
        <w:rPr>
          <w:lang w:val="ro-MD"/>
        </w:rPr>
        <w:t xml:space="preserve"> unor noi focare active ca urmare a lucrărilor de </w:t>
      </w:r>
      <w:proofErr w:type="spellStart"/>
      <w:r w:rsidR="003533A3" w:rsidRPr="00E30017">
        <w:rPr>
          <w:lang w:val="ro-MD"/>
        </w:rPr>
        <w:t>construcţie</w:t>
      </w:r>
      <w:proofErr w:type="spellEnd"/>
      <w:r w:rsidR="003533A3" w:rsidRPr="00E30017">
        <w:rPr>
          <w:lang w:val="ro-MD"/>
        </w:rPr>
        <w:t xml:space="preserve"> cu caracter invaziv, exploatării incorecte a drumului, deteriorării factorilor de stabilitate generală şi locală a terasamentului de drum şi a lucrărilor de artă situate pe acesta</w:t>
      </w:r>
      <w:r w:rsidRPr="00E30017">
        <w:rPr>
          <w:lang w:val="ro-MD"/>
        </w:rPr>
        <w:t>.</w:t>
      </w:r>
    </w:p>
    <w:p w14:paraId="71B8F145" w14:textId="77777777" w:rsidR="009C2563" w:rsidRPr="00E30017" w:rsidRDefault="009C2563" w:rsidP="009C2563">
      <w:pPr>
        <w:jc w:val="both"/>
        <w:rPr>
          <w:lang w:val="ro-MD"/>
        </w:rPr>
      </w:pPr>
    </w:p>
    <w:p w14:paraId="5F0CCE50"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.3.9</w:t>
      </w:r>
      <w:r w:rsidR="003533A3" w:rsidRPr="00E30017">
        <w:rPr>
          <w:b/>
          <w:bCs/>
          <w:lang w:val="ro-MD"/>
        </w:rPr>
        <w:tab/>
      </w:r>
      <w:r w:rsidR="003533A3" w:rsidRPr="00E30017">
        <w:rPr>
          <w:lang w:val="ro-MD"/>
        </w:rPr>
        <w:t xml:space="preserve">La amplasarea terasamentului pe coastă de deal se va </w:t>
      </w:r>
      <w:proofErr w:type="spellStart"/>
      <w:r w:rsidR="003533A3" w:rsidRPr="00E30017">
        <w:rPr>
          <w:lang w:val="ro-MD"/>
        </w:rPr>
        <w:t>ţine</w:t>
      </w:r>
      <w:proofErr w:type="spellEnd"/>
      <w:r w:rsidR="003533A3" w:rsidRPr="00E30017">
        <w:rPr>
          <w:lang w:val="ro-MD"/>
        </w:rPr>
        <w:t xml:space="preserve"> cont de următorii factori care ar putea cauza intensificarea proceselor mai vechi de alunecare a terenului sau </w:t>
      </w:r>
      <w:proofErr w:type="spellStart"/>
      <w:r w:rsidR="003533A3" w:rsidRPr="00E30017">
        <w:rPr>
          <w:lang w:val="ro-MD"/>
        </w:rPr>
        <w:t>declanşarea</w:t>
      </w:r>
      <w:proofErr w:type="spellEnd"/>
      <w:r w:rsidR="003533A3" w:rsidRPr="00E30017">
        <w:rPr>
          <w:lang w:val="ro-MD"/>
        </w:rPr>
        <w:t xml:space="preserve"> altora noi pe pantele anterior stabile:</w:t>
      </w:r>
    </w:p>
    <w:p w14:paraId="0953C2C9" w14:textId="77777777" w:rsidR="009C2563" w:rsidRPr="00E30017" w:rsidRDefault="009C2563" w:rsidP="009C2563">
      <w:pPr>
        <w:pStyle w:val="aa"/>
        <w:spacing w:before="0" w:beforeAutospacing="0" w:after="0"/>
        <w:jc w:val="both"/>
        <w:rPr>
          <w:lang w:val="ro-MD"/>
        </w:rPr>
      </w:pPr>
    </w:p>
    <w:p w14:paraId="6D6445D3"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a)</w:t>
      </w:r>
      <w:r w:rsidRPr="00E30017">
        <w:rPr>
          <w:color w:val="000000"/>
          <w:lang w:val="ro-MD"/>
        </w:rPr>
        <w:tab/>
        <w:t>debitul de apă din câmpurile de filtrare, conducte;</w:t>
      </w:r>
    </w:p>
    <w:p w14:paraId="3AD7A152"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b)</w:t>
      </w:r>
      <w:r w:rsidRPr="00E30017">
        <w:rPr>
          <w:color w:val="000000"/>
          <w:lang w:val="ro-MD"/>
        </w:rPr>
        <w:tab/>
        <w:t xml:space="preserve">stagnarea apei în </w:t>
      </w:r>
      <w:proofErr w:type="spellStart"/>
      <w:r w:rsidRPr="00E30017">
        <w:rPr>
          <w:color w:val="000000"/>
          <w:lang w:val="ro-MD"/>
        </w:rPr>
        <w:t>şanţuri</w:t>
      </w:r>
      <w:proofErr w:type="spellEnd"/>
      <w:r w:rsidRPr="00E30017">
        <w:rPr>
          <w:color w:val="000000"/>
          <w:lang w:val="ro-MD"/>
        </w:rPr>
        <w:t>, canale de gardă, debleuri, depresiuni de relief;</w:t>
      </w:r>
    </w:p>
    <w:p w14:paraId="7D548F64"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c)</w:t>
      </w:r>
      <w:r w:rsidRPr="00E30017">
        <w:rPr>
          <w:color w:val="000000"/>
          <w:lang w:val="ro-MD"/>
        </w:rPr>
        <w:tab/>
        <w:t xml:space="preserve">infiltrarea apei prin </w:t>
      </w:r>
      <w:proofErr w:type="spellStart"/>
      <w:r w:rsidRPr="00E30017">
        <w:rPr>
          <w:color w:val="000000"/>
          <w:lang w:val="ro-MD"/>
        </w:rPr>
        <w:t>fundaţiile</w:t>
      </w:r>
      <w:proofErr w:type="spellEnd"/>
      <w:r w:rsidRPr="00E30017">
        <w:rPr>
          <w:color w:val="000000"/>
          <w:lang w:val="ro-MD"/>
        </w:rPr>
        <w:t xml:space="preserve"> neconsolidate, prin pantele </w:t>
      </w:r>
      <w:proofErr w:type="spellStart"/>
      <w:r w:rsidRPr="00E30017">
        <w:rPr>
          <w:color w:val="000000"/>
          <w:lang w:val="ro-MD"/>
        </w:rPr>
        <w:t>şanţurilor</w:t>
      </w:r>
      <w:proofErr w:type="spellEnd"/>
      <w:r w:rsidRPr="00E30017">
        <w:rPr>
          <w:color w:val="000000"/>
          <w:lang w:val="ro-MD"/>
        </w:rPr>
        <w:t xml:space="preserve"> şi ale canalelor;</w:t>
      </w:r>
    </w:p>
    <w:p w14:paraId="300DEFE8"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d)</w:t>
      </w:r>
      <w:r w:rsidRPr="00E30017">
        <w:rPr>
          <w:color w:val="000000"/>
          <w:lang w:val="ro-MD"/>
        </w:rPr>
        <w:tab/>
        <w:t xml:space="preserve">distrugerea, în timpul </w:t>
      </w:r>
      <w:proofErr w:type="spellStart"/>
      <w:r w:rsidRPr="00E30017">
        <w:rPr>
          <w:color w:val="000000"/>
          <w:lang w:val="ro-MD"/>
        </w:rPr>
        <w:t>construcţiei</w:t>
      </w:r>
      <w:proofErr w:type="spellEnd"/>
      <w:r w:rsidRPr="00E30017">
        <w:rPr>
          <w:color w:val="000000"/>
          <w:lang w:val="ro-MD"/>
        </w:rPr>
        <w:t xml:space="preserve"> şi reabilitării drumurilor, a drenajelor şi </w:t>
      </w:r>
      <w:proofErr w:type="spellStart"/>
      <w:r w:rsidRPr="00E30017">
        <w:rPr>
          <w:color w:val="000000"/>
          <w:lang w:val="ro-MD"/>
        </w:rPr>
        <w:t>instalaţiilor</w:t>
      </w:r>
      <w:proofErr w:type="spellEnd"/>
      <w:r w:rsidRPr="00E30017">
        <w:rPr>
          <w:color w:val="000000"/>
          <w:lang w:val="ro-MD"/>
        </w:rPr>
        <w:t xml:space="preserve"> existente de evacuare a apelor;</w:t>
      </w:r>
    </w:p>
    <w:p w14:paraId="21B9656F" w14:textId="77777777" w:rsidR="003533A3" w:rsidRPr="00E30017" w:rsidRDefault="003533A3" w:rsidP="009C2563">
      <w:pPr>
        <w:pStyle w:val="aa"/>
        <w:spacing w:before="0" w:beforeAutospacing="0" w:after="0"/>
        <w:ind w:left="567" w:hanging="567"/>
        <w:jc w:val="both"/>
        <w:rPr>
          <w:color w:val="000000"/>
          <w:lang w:val="ro-MD"/>
        </w:rPr>
      </w:pPr>
      <w:r w:rsidRPr="00E30017">
        <w:rPr>
          <w:bCs/>
          <w:color w:val="000000"/>
          <w:lang w:val="ro-MD"/>
        </w:rPr>
        <w:t>e)</w:t>
      </w:r>
      <w:r w:rsidRPr="00E30017">
        <w:rPr>
          <w:color w:val="000000"/>
          <w:lang w:val="ro-MD"/>
        </w:rPr>
        <w:tab/>
      </w:r>
      <w:proofErr w:type="spellStart"/>
      <w:r w:rsidRPr="00E30017">
        <w:rPr>
          <w:color w:val="000000"/>
          <w:lang w:val="ro-MD"/>
        </w:rPr>
        <w:t>ieşirea</w:t>
      </w:r>
      <w:proofErr w:type="spellEnd"/>
      <w:r w:rsidRPr="00E30017">
        <w:rPr>
          <w:color w:val="000000"/>
          <w:lang w:val="ro-MD"/>
        </w:rPr>
        <w:t xml:space="preserve"> din </w:t>
      </w:r>
      <w:proofErr w:type="spellStart"/>
      <w:r w:rsidRPr="00E30017">
        <w:rPr>
          <w:color w:val="000000"/>
          <w:lang w:val="ro-MD"/>
        </w:rPr>
        <w:t>funcţiune</w:t>
      </w:r>
      <w:proofErr w:type="spellEnd"/>
      <w:r w:rsidRPr="00E30017">
        <w:rPr>
          <w:color w:val="000000"/>
          <w:lang w:val="ro-MD"/>
        </w:rPr>
        <w:t xml:space="preserve"> a </w:t>
      </w:r>
      <w:proofErr w:type="spellStart"/>
      <w:r w:rsidRPr="00E30017">
        <w:rPr>
          <w:color w:val="000000"/>
          <w:lang w:val="ro-MD"/>
        </w:rPr>
        <w:t>instalaţiilor</w:t>
      </w:r>
      <w:proofErr w:type="spellEnd"/>
      <w:r w:rsidRPr="00E30017">
        <w:rPr>
          <w:color w:val="000000"/>
          <w:lang w:val="ro-MD"/>
        </w:rPr>
        <w:t xml:space="preserve"> de epurare şi, ca urmare, pătrunderea apei pe coastele de deal;</w:t>
      </w:r>
    </w:p>
    <w:p w14:paraId="6075181B" w14:textId="77777777" w:rsidR="003533A3" w:rsidRPr="00E30017" w:rsidRDefault="003533A3" w:rsidP="009C2563">
      <w:pPr>
        <w:ind w:left="567" w:hanging="567"/>
        <w:rPr>
          <w:color w:val="000000"/>
          <w:lang w:val="ro-MD"/>
        </w:rPr>
      </w:pPr>
      <w:r w:rsidRPr="00E30017">
        <w:rPr>
          <w:bCs/>
          <w:color w:val="000000"/>
          <w:lang w:val="ro-MD"/>
        </w:rPr>
        <w:t>f)</w:t>
      </w:r>
      <w:r w:rsidRPr="00E30017">
        <w:rPr>
          <w:color w:val="000000"/>
          <w:lang w:val="ro-MD"/>
        </w:rPr>
        <w:tab/>
        <w:t xml:space="preserve">stoparea totală sau </w:t>
      </w:r>
      <w:proofErr w:type="spellStart"/>
      <w:r w:rsidRPr="00E30017">
        <w:rPr>
          <w:color w:val="000000"/>
          <w:lang w:val="ro-MD"/>
        </w:rPr>
        <w:t>parţială</w:t>
      </w:r>
      <w:proofErr w:type="spellEnd"/>
      <w:r w:rsidRPr="00E30017">
        <w:rPr>
          <w:color w:val="000000"/>
          <w:lang w:val="ro-MD"/>
        </w:rPr>
        <w:t xml:space="preserve"> a proiectelor pe termen lung de stabilizare a ravenelor şi a altor terenuri cu risc de alunecare.</w:t>
      </w:r>
    </w:p>
    <w:p w14:paraId="072ABA46" w14:textId="77777777" w:rsidR="009C2563" w:rsidRPr="00E30017" w:rsidRDefault="009C2563" w:rsidP="009C2563">
      <w:pPr>
        <w:ind w:left="567" w:hanging="567"/>
        <w:rPr>
          <w:lang w:val="ro-MD"/>
        </w:rPr>
      </w:pPr>
    </w:p>
    <w:p w14:paraId="0D38C994"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.3.10</w:t>
      </w:r>
      <w:r w:rsidR="003533A3" w:rsidRPr="00E30017">
        <w:rPr>
          <w:b/>
          <w:bCs/>
          <w:lang w:val="ro-MD"/>
        </w:rPr>
        <w:tab/>
      </w:r>
      <w:r w:rsidR="003533A3" w:rsidRPr="00E30017">
        <w:rPr>
          <w:lang w:val="ro-MD"/>
        </w:rPr>
        <w:t>Alegerea variantelor de trasare a drumului în conformitate cu elementele geomorfologice trebuie să se orienteze spre cele mai stabile forme de relief: cumpăna apelor, terase, luncile râurilor, fundul văgăunilor</w:t>
      </w:r>
      <w:r w:rsidR="00FE23A2" w:rsidRPr="00E30017">
        <w:rPr>
          <w:lang w:val="ro-MD"/>
        </w:rPr>
        <w:t xml:space="preserve">. </w:t>
      </w:r>
      <w:r w:rsidR="003533A3" w:rsidRPr="00E30017">
        <w:rPr>
          <w:lang w:val="ro-MD"/>
        </w:rPr>
        <w:t xml:space="preserve">Însă, în unele cazuri, pentru ca traseul să ajungă la aceste elemente cu stabilitate sporită se impune traversarea coastelor şi a locurilor de </w:t>
      </w:r>
      <w:proofErr w:type="spellStart"/>
      <w:r w:rsidR="003533A3" w:rsidRPr="00E30017">
        <w:rPr>
          <w:lang w:val="ro-MD"/>
        </w:rPr>
        <w:t>joncţiune</w:t>
      </w:r>
      <w:proofErr w:type="spellEnd"/>
      <w:r w:rsidR="003533A3" w:rsidRPr="00E30017">
        <w:rPr>
          <w:lang w:val="ro-MD"/>
        </w:rPr>
        <w:t xml:space="preserve"> a acestora cu fundul văgăunilor sau luncile râurilor (aceste </w:t>
      </w:r>
      <w:proofErr w:type="spellStart"/>
      <w:r w:rsidR="003533A3" w:rsidRPr="00E30017">
        <w:rPr>
          <w:lang w:val="ro-MD"/>
        </w:rPr>
        <w:t>particularităţi</w:t>
      </w:r>
      <w:proofErr w:type="spellEnd"/>
      <w:r w:rsidR="003533A3" w:rsidRPr="00E30017">
        <w:rPr>
          <w:lang w:val="ro-MD"/>
        </w:rPr>
        <w:t xml:space="preserve"> se întâlnesc, în special, la proiectarea podurilor şi a căilor de acces spre ele).</w:t>
      </w:r>
    </w:p>
    <w:p w14:paraId="5699E471" w14:textId="77777777" w:rsidR="009C2563" w:rsidRPr="00E30017" w:rsidRDefault="009C2563" w:rsidP="009C2563">
      <w:pPr>
        <w:pStyle w:val="aa"/>
        <w:spacing w:before="0" w:beforeAutospacing="0" w:after="0"/>
        <w:jc w:val="both"/>
        <w:rPr>
          <w:lang w:val="ro-MD"/>
        </w:rPr>
      </w:pPr>
    </w:p>
    <w:p w14:paraId="68DDAD4C"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.3.11</w:t>
      </w:r>
      <w:r w:rsidR="003533A3" w:rsidRPr="00E30017">
        <w:rPr>
          <w:b/>
          <w:bCs/>
          <w:lang w:val="ro-MD"/>
        </w:rPr>
        <w:tab/>
      </w:r>
      <w:r w:rsidR="003533A3" w:rsidRPr="00E30017">
        <w:rPr>
          <w:lang w:val="ro-MD"/>
        </w:rPr>
        <w:t xml:space="preserve">La proiectarea podurilor sau a estacadelor pe terenul de </w:t>
      </w:r>
      <w:proofErr w:type="spellStart"/>
      <w:r w:rsidR="003533A3" w:rsidRPr="00E30017">
        <w:rPr>
          <w:lang w:val="ro-MD"/>
        </w:rPr>
        <w:t>joncţiune</w:t>
      </w:r>
      <w:proofErr w:type="spellEnd"/>
      <w:r w:rsidR="003533A3" w:rsidRPr="00E30017">
        <w:rPr>
          <w:lang w:val="ro-MD"/>
        </w:rPr>
        <w:t xml:space="preserve"> a coastei cu lunca râului sau a coastei cu fundul văgăunii </w:t>
      </w:r>
      <w:proofErr w:type="spellStart"/>
      <w:r w:rsidR="003533A3" w:rsidRPr="00E30017">
        <w:rPr>
          <w:lang w:val="ro-MD"/>
        </w:rPr>
        <w:t>cerinţele</w:t>
      </w:r>
      <w:proofErr w:type="spellEnd"/>
      <w:r w:rsidR="003533A3" w:rsidRPr="00E30017">
        <w:rPr>
          <w:lang w:val="ro-MD"/>
        </w:rPr>
        <w:t xml:space="preserve"> </w:t>
      </w:r>
      <w:proofErr w:type="spellStart"/>
      <w:r w:rsidR="003533A3" w:rsidRPr="00E30017">
        <w:rPr>
          <w:lang w:val="ro-MD"/>
        </w:rPr>
        <w:t>faţă</w:t>
      </w:r>
      <w:proofErr w:type="spellEnd"/>
      <w:r w:rsidR="003533A3" w:rsidRPr="00E30017">
        <w:rPr>
          <w:lang w:val="ro-MD"/>
        </w:rPr>
        <w:t xml:space="preserve"> de terasament sunt dictate nemijlocit de necesitatea </w:t>
      </w:r>
      <w:proofErr w:type="spellStart"/>
      <w:r w:rsidR="003533A3" w:rsidRPr="00E30017">
        <w:rPr>
          <w:lang w:val="ro-MD"/>
        </w:rPr>
        <w:t>protecţiei</w:t>
      </w:r>
      <w:proofErr w:type="spellEnd"/>
      <w:r w:rsidR="003533A3" w:rsidRPr="00E30017">
        <w:rPr>
          <w:lang w:val="ro-MD"/>
        </w:rPr>
        <w:t xml:space="preserve"> mediului natural şi geologic</w:t>
      </w:r>
      <w:r w:rsidR="00FE23A2" w:rsidRPr="00E30017">
        <w:rPr>
          <w:lang w:val="ro-MD"/>
        </w:rPr>
        <w:t xml:space="preserve">. </w:t>
      </w:r>
      <w:r w:rsidR="003533A3" w:rsidRPr="00E30017">
        <w:rPr>
          <w:color w:val="000000"/>
          <w:lang w:val="ro-MD"/>
        </w:rPr>
        <w:t>Se impune calcularea indicilor de stabilitate a pantei cu luarea în considerare a proiectării terasamentului de acces, o parte a acestuia fiind situată pe pantă, iar alta – în luncă sau pe fundul văgăunii</w:t>
      </w:r>
      <w:r w:rsidR="00FE23A2" w:rsidRPr="00E30017">
        <w:rPr>
          <w:color w:val="000000"/>
          <w:lang w:val="ro-MD"/>
        </w:rPr>
        <w:t xml:space="preserve">. </w:t>
      </w:r>
      <w:r w:rsidR="003533A3" w:rsidRPr="00E30017">
        <w:rPr>
          <w:color w:val="000000"/>
          <w:lang w:val="ro-MD"/>
        </w:rPr>
        <w:t>De asemenea, este necesară calcularea indicilor de stabilitate şi de tasare a terasamentului pe solurile slabe din luncile râurilor sau de pe fundul văgăunilor</w:t>
      </w:r>
      <w:r w:rsidR="00FE23A2" w:rsidRPr="00E30017">
        <w:rPr>
          <w:color w:val="000000"/>
          <w:lang w:val="ro-MD"/>
        </w:rPr>
        <w:t xml:space="preserve">. </w:t>
      </w:r>
      <w:r w:rsidR="003533A3" w:rsidRPr="00E30017">
        <w:rPr>
          <w:color w:val="000000"/>
          <w:lang w:val="ro-MD"/>
        </w:rPr>
        <w:t xml:space="preserve">Efectuarea calculelor în volumul necesar şi proiectarea </w:t>
      </w:r>
      <w:proofErr w:type="spellStart"/>
      <w:r w:rsidR="003533A3" w:rsidRPr="00E30017">
        <w:rPr>
          <w:color w:val="000000"/>
          <w:lang w:val="ro-MD"/>
        </w:rPr>
        <w:t>activităţilor</w:t>
      </w:r>
      <w:proofErr w:type="spellEnd"/>
      <w:r w:rsidR="003533A3" w:rsidRPr="00E30017">
        <w:rPr>
          <w:color w:val="000000"/>
          <w:lang w:val="ro-MD"/>
        </w:rPr>
        <w:t xml:space="preserve"> de </w:t>
      </w:r>
      <w:proofErr w:type="spellStart"/>
      <w:r w:rsidR="003533A3" w:rsidRPr="00E30017">
        <w:rPr>
          <w:color w:val="000000"/>
          <w:lang w:val="ro-MD"/>
        </w:rPr>
        <w:t>protecţie</w:t>
      </w:r>
      <w:proofErr w:type="spellEnd"/>
      <w:r w:rsidR="003533A3" w:rsidRPr="00E30017">
        <w:rPr>
          <w:color w:val="000000"/>
          <w:lang w:val="ro-MD"/>
        </w:rPr>
        <w:t xml:space="preserve"> vor permite asigurarea unei înalte </w:t>
      </w:r>
      <w:proofErr w:type="spellStart"/>
      <w:r w:rsidR="003533A3" w:rsidRPr="00E30017">
        <w:rPr>
          <w:color w:val="000000"/>
          <w:lang w:val="ro-MD"/>
        </w:rPr>
        <w:t>stabilităţi</w:t>
      </w:r>
      <w:proofErr w:type="spellEnd"/>
      <w:r w:rsidR="003533A3" w:rsidRPr="00E30017">
        <w:rPr>
          <w:color w:val="000000"/>
          <w:lang w:val="ro-MD"/>
        </w:rPr>
        <w:t xml:space="preserve"> de proiect a terasamentelor şi a </w:t>
      </w:r>
      <w:proofErr w:type="spellStart"/>
      <w:r w:rsidR="003533A3" w:rsidRPr="00E30017">
        <w:rPr>
          <w:color w:val="000000"/>
          <w:lang w:val="ro-MD"/>
        </w:rPr>
        <w:t>construcţiilor</w:t>
      </w:r>
      <w:proofErr w:type="spellEnd"/>
      <w:r w:rsidR="003533A3" w:rsidRPr="00E30017">
        <w:rPr>
          <w:color w:val="000000"/>
          <w:lang w:val="ro-MD"/>
        </w:rPr>
        <w:t xml:space="preserve"> de artă, evitarea fenomenelor de distrugere a terasamentelor, a structurilor de sprijin ale podurilor şi estacadelor, </w:t>
      </w:r>
      <w:proofErr w:type="spellStart"/>
      <w:r w:rsidR="003533A3" w:rsidRPr="00E30017">
        <w:rPr>
          <w:color w:val="000000"/>
          <w:lang w:val="ro-MD"/>
        </w:rPr>
        <w:t>ieşirea</w:t>
      </w:r>
      <w:proofErr w:type="spellEnd"/>
      <w:r w:rsidR="003533A3" w:rsidRPr="00E30017">
        <w:rPr>
          <w:color w:val="000000"/>
          <w:lang w:val="ro-MD"/>
        </w:rPr>
        <w:t xml:space="preserve"> solurilor slabe de sub terasament, deformarea terenurilor </w:t>
      </w:r>
      <w:proofErr w:type="spellStart"/>
      <w:r w:rsidR="003533A3" w:rsidRPr="00E30017">
        <w:rPr>
          <w:color w:val="000000"/>
          <w:lang w:val="ro-MD"/>
        </w:rPr>
        <w:t>preţioase</w:t>
      </w:r>
      <w:proofErr w:type="spellEnd"/>
      <w:r w:rsidR="003533A3" w:rsidRPr="00E30017">
        <w:rPr>
          <w:color w:val="000000"/>
          <w:lang w:val="ro-MD"/>
        </w:rPr>
        <w:t xml:space="preserve"> din luncile </w:t>
      </w:r>
      <w:proofErr w:type="spellStart"/>
      <w:r w:rsidR="003533A3" w:rsidRPr="00E30017">
        <w:rPr>
          <w:color w:val="000000"/>
          <w:lang w:val="ro-MD"/>
        </w:rPr>
        <w:t>rîurilor</w:t>
      </w:r>
      <w:proofErr w:type="spellEnd"/>
      <w:r w:rsidR="003533A3" w:rsidRPr="00E30017">
        <w:rPr>
          <w:color w:val="000000"/>
          <w:lang w:val="ro-MD"/>
        </w:rPr>
        <w:t xml:space="preserve"> adiacente terasamentului.</w:t>
      </w:r>
    </w:p>
    <w:p w14:paraId="1B4E2C2E" w14:textId="77777777" w:rsidR="009C2563" w:rsidRPr="00E30017" w:rsidRDefault="009C2563" w:rsidP="009C2563">
      <w:pPr>
        <w:pStyle w:val="aa"/>
        <w:spacing w:before="0" w:beforeAutospacing="0" w:after="0"/>
        <w:jc w:val="both"/>
        <w:rPr>
          <w:lang w:val="ro-MD"/>
        </w:rPr>
      </w:pPr>
    </w:p>
    <w:p w14:paraId="2101A5F2" w14:textId="77777777" w:rsidR="003533A3" w:rsidRPr="00E30017" w:rsidRDefault="00ED2970" w:rsidP="009C2563">
      <w:pPr>
        <w:pStyle w:val="aa"/>
        <w:spacing w:before="0" w:beforeAutospacing="0" w:after="0"/>
        <w:jc w:val="both"/>
        <w:rPr>
          <w:color w:val="000000"/>
          <w:lang w:val="ro-MD"/>
        </w:rPr>
      </w:pPr>
      <w:r w:rsidRPr="00E30017">
        <w:rPr>
          <w:b/>
          <w:bCs/>
          <w:color w:val="000000"/>
          <w:lang w:val="ro-MD"/>
        </w:rPr>
        <w:t>9</w:t>
      </w:r>
      <w:r w:rsidR="003533A3" w:rsidRPr="00E30017">
        <w:rPr>
          <w:b/>
          <w:bCs/>
          <w:lang w:val="ro-MD"/>
        </w:rPr>
        <w:t>.3.12</w:t>
      </w:r>
      <w:r w:rsidR="003533A3" w:rsidRPr="00E30017">
        <w:rPr>
          <w:b/>
          <w:bCs/>
          <w:color w:val="000000"/>
          <w:lang w:val="ro-MD"/>
        </w:rPr>
        <w:tab/>
      </w:r>
      <w:r w:rsidR="003533A3" w:rsidRPr="00E30017">
        <w:rPr>
          <w:color w:val="000000"/>
          <w:lang w:val="ro-MD"/>
        </w:rPr>
        <w:t xml:space="preserve">La proiectarea terasamentelor trebuie să se </w:t>
      </w:r>
      <w:proofErr w:type="spellStart"/>
      <w:r w:rsidR="003533A3" w:rsidRPr="00E30017">
        <w:rPr>
          <w:color w:val="000000"/>
          <w:lang w:val="ro-MD"/>
        </w:rPr>
        <w:t>ţină</w:t>
      </w:r>
      <w:proofErr w:type="spellEnd"/>
      <w:r w:rsidR="003533A3" w:rsidRPr="00E30017">
        <w:rPr>
          <w:color w:val="000000"/>
          <w:lang w:val="ro-MD"/>
        </w:rPr>
        <w:t xml:space="preserve"> cont şi de modificarea caracteristicilor hidrogeologice din interiorul coastei, în locul de </w:t>
      </w:r>
      <w:proofErr w:type="spellStart"/>
      <w:r w:rsidR="003533A3" w:rsidRPr="00E30017">
        <w:rPr>
          <w:color w:val="000000"/>
          <w:lang w:val="ro-MD"/>
        </w:rPr>
        <w:t>joncţiune</w:t>
      </w:r>
      <w:proofErr w:type="spellEnd"/>
      <w:r w:rsidR="003533A3" w:rsidRPr="00E30017">
        <w:rPr>
          <w:color w:val="000000"/>
          <w:lang w:val="ro-MD"/>
        </w:rPr>
        <w:t xml:space="preserve"> cu lunca, deoarece, sub greutatea terasamentului înalt, în straturile acvifere de capacitate mică, care anterior pătrundeau la </w:t>
      </w:r>
      <w:proofErr w:type="spellStart"/>
      <w:r w:rsidR="003533A3" w:rsidRPr="00E30017">
        <w:rPr>
          <w:color w:val="000000"/>
          <w:lang w:val="ro-MD"/>
        </w:rPr>
        <w:t>suprafaţa</w:t>
      </w:r>
      <w:proofErr w:type="spellEnd"/>
      <w:r w:rsidR="003533A3" w:rsidRPr="00E30017">
        <w:rPr>
          <w:color w:val="000000"/>
          <w:lang w:val="ro-MD"/>
        </w:rPr>
        <w:t xml:space="preserve"> </w:t>
      </w:r>
      <w:r w:rsidR="003533A3" w:rsidRPr="00E30017">
        <w:rPr>
          <w:color w:val="000000"/>
          <w:lang w:val="ro-MD"/>
        </w:rPr>
        <w:lastRenderedPageBreak/>
        <w:t>coastei sub formă de izvoare, se produc schimbări structurale</w:t>
      </w:r>
      <w:r w:rsidR="00FE23A2" w:rsidRPr="00E30017">
        <w:rPr>
          <w:color w:val="000000"/>
          <w:lang w:val="ro-MD"/>
        </w:rPr>
        <w:t xml:space="preserve">. </w:t>
      </w:r>
      <w:r w:rsidR="003533A3" w:rsidRPr="00E30017">
        <w:rPr>
          <w:color w:val="000000"/>
          <w:lang w:val="ro-MD"/>
        </w:rPr>
        <w:t>Acestea duc la acumularea apei în solul coastei şi, ca urmare, la umezirea lui în exces, soldată cu deformarea ulterioară a coastei şi, implicit, a terasamentului</w:t>
      </w:r>
      <w:r w:rsidR="00FE23A2" w:rsidRPr="00E30017">
        <w:rPr>
          <w:color w:val="000000"/>
          <w:lang w:val="ro-MD"/>
        </w:rPr>
        <w:t xml:space="preserve">. </w:t>
      </w:r>
      <w:r w:rsidR="003533A3" w:rsidRPr="00E30017">
        <w:rPr>
          <w:color w:val="000000"/>
          <w:lang w:val="ro-MD"/>
        </w:rPr>
        <w:t xml:space="preserve">Pentru a evita asemenea </w:t>
      </w:r>
      <w:proofErr w:type="spellStart"/>
      <w:r w:rsidR="003533A3" w:rsidRPr="00E30017">
        <w:rPr>
          <w:color w:val="000000"/>
          <w:lang w:val="ro-MD"/>
        </w:rPr>
        <w:t>situaţii</w:t>
      </w:r>
      <w:proofErr w:type="spellEnd"/>
      <w:r w:rsidR="003533A3" w:rsidRPr="00E30017">
        <w:rPr>
          <w:color w:val="000000"/>
          <w:lang w:val="ro-MD"/>
        </w:rPr>
        <w:t xml:space="preserve">, se impune studierea profundă a terenurilor de </w:t>
      </w:r>
      <w:proofErr w:type="spellStart"/>
      <w:r w:rsidR="003533A3" w:rsidRPr="00E30017">
        <w:rPr>
          <w:color w:val="000000"/>
          <w:lang w:val="ro-MD"/>
        </w:rPr>
        <w:t>joncţiune</w:t>
      </w:r>
      <w:proofErr w:type="spellEnd"/>
      <w:r w:rsidR="003533A3" w:rsidRPr="00E30017">
        <w:rPr>
          <w:color w:val="000000"/>
          <w:lang w:val="ro-MD"/>
        </w:rPr>
        <w:t xml:space="preserve"> pentru a asigura evacuarea subterană a apelor prin </w:t>
      </w:r>
      <w:proofErr w:type="spellStart"/>
      <w:r w:rsidR="003533A3" w:rsidRPr="00E30017">
        <w:rPr>
          <w:color w:val="000000"/>
          <w:lang w:val="ro-MD"/>
        </w:rPr>
        <w:t>construcţia</w:t>
      </w:r>
      <w:proofErr w:type="spellEnd"/>
      <w:r w:rsidR="003533A3" w:rsidRPr="00E30017">
        <w:rPr>
          <w:color w:val="000000"/>
          <w:lang w:val="ro-MD"/>
        </w:rPr>
        <w:t xml:space="preserve"> unui sistem de drenaj şi găuri de desecare</w:t>
      </w:r>
      <w:r w:rsidR="00FE23A2" w:rsidRPr="00E30017">
        <w:rPr>
          <w:color w:val="000000"/>
          <w:lang w:val="ro-MD"/>
        </w:rPr>
        <w:t>.</w:t>
      </w:r>
    </w:p>
    <w:p w14:paraId="57480875" w14:textId="77777777" w:rsidR="009C2563" w:rsidRPr="00E30017" w:rsidRDefault="009C2563" w:rsidP="009C2563">
      <w:pPr>
        <w:pStyle w:val="aa"/>
        <w:spacing w:before="0" w:beforeAutospacing="0" w:after="0"/>
        <w:jc w:val="both"/>
        <w:rPr>
          <w:lang w:val="ro-MD"/>
        </w:rPr>
      </w:pPr>
    </w:p>
    <w:p w14:paraId="01795EA7"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.3.13</w:t>
      </w:r>
      <w:r w:rsidR="003533A3" w:rsidRPr="00E30017">
        <w:rPr>
          <w:b/>
          <w:bCs/>
          <w:lang w:val="ro-MD"/>
        </w:rPr>
        <w:tab/>
      </w:r>
      <w:r w:rsidR="003533A3" w:rsidRPr="00E30017">
        <w:rPr>
          <w:color w:val="000000"/>
          <w:lang w:val="ro-MD"/>
        </w:rPr>
        <w:t xml:space="preserve">În cazul amplasării terasamentului pe coastele intersectate de ravene şi surpături, se impune </w:t>
      </w:r>
      <w:proofErr w:type="spellStart"/>
      <w:r w:rsidR="003533A3" w:rsidRPr="00E30017">
        <w:rPr>
          <w:color w:val="000000"/>
          <w:lang w:val="ro-MD"/>
        </w:rPr>
        <w:t>soluţionarea</w:t>
      </w:r>
      <w:proofErr w:type="spellEnd"/>
      <w:r w:rsidR="003533A3" w:rsidRPr="00E30017">
        <w:rPr>
          <w:color w:val="000000"/>
          <w:lang w:val="ro-MD"/>
        </w:rPr>
        <w:t xml:space="preserve">, în baza unor studii </w:t>
      </w:r>
      <w:proofErr w:type="spellStart"/>
      <w:r w:rsidR="003533A3" w:rsidRPr="00E30017">
        <w:rPr>
          <w:color w:val="000000"/>
          <w:lang w:val="ro-MD"/>
        </w:rPr>
        <w:t>geologo-inginereşti</w:t>
      </w:r>
      <w:proofErr w:type="spellEnd"/>
      <w:r w:rsidR="003533A3" w:rsidRPr="00E30017">
        <w:rPr>
          <w:color w:val="000000"/>
          <w:lang w:val="ro-MD"/>
        </w:rPr>
        <w:t>, a problemei privind evacuarea apelor din ravene, fie în afara terasamentului, fie prin rambleierea ravenelor şi evacuarea apelor freatice prin colectoare speciale dotate cu cămine de vizitare</w:t>
      </w:r>
      <w:r w:rsidR="00FE23A2" w:rsidRPr="00E30017">
        <w:rPr>
          <w:color w:val="000000"/>
          <w:lang w:val="ro-MD"/>
        </w:rPr>
        <w:t>.</w:t>
      </w:r>
    </w:p>
    <w:p w14:paraId="2830E098" w14:textId="77777777" w:rsidR="009C2563" w:rsidRPr="00E30017" w:rsidRDefault="009C2563" w:rsidP="009C2563">
      <w:pPr>
        <w:pStyle w:val="aa"/>
        <w:spacing w:before="0" w:beforeAutospacing="0" w:after="0"/>
        <w:jc w:val="both"/>
        <w:rPr>
          <w:lang w:val="ro-MD"/>
        </w:rPr>
      </w:pPr>
    </w:p>
    <w:p w14:paraId="7624FC56" w14:textId="77777777" w:rsidR="003533A3" w:rsidRPr="00E30017" w:rsidRDefault="009C2563" w:rsidP="009C2563">
      <w:pPr>
        <w:pStyle w:val="aa"/>
        <w:spacing w:before="0" w:beforeAutospacing="0" w:after="0"/>
        <w:jc w:val="both"/>
        <w:rPr>
          <w:lang w:val="ro-MD"/>
        </w:rPr>
      </w:pPr>
      <w:r w:rsidRPr="00E30017">
        <w:rPr>
          <w:b/>
          <w:bCs/>
          <w:lang w:val="ro-MD"/>
        </w:rPr>
        <w:t>9</w:t>
      </w:r>
      <w:r w:rsidR="003533A3" w:rsidRPr="00E30017">
        <w:rPr>
          <w:b/>
          <w:bCs/>
          <w:lang w:val="ro-MD"/>
        </w:rPr>
        <w:t>.3.14</w:t>
      </w:r>
      <w:r w:rsidR="003533A3" w:rsidRPr="00E30017">
        <w:rPr>
          <w:b/>
          <w:bCs/>
          <w:lang w:val="ro-MD"/>
        </w:rPr>
        <w:tab/>
      </w:r>
      <w:r w:rsidR="003533A3" w:rsidRPr="00E30017">
        <w:rPr>
          <w:lang w:val="ro-MD"/>
        </w:rPr>
        <w:t xml:space="preserve">La trasarea drumului în perimetrul unei </w:t>
      </w:r>
      <w:proofErr w:type="spellStart"/>
      <w:r w:rsidR="003533A3" w:rsidRPr="00E30017">
        <w:rPr>
          <w:lang w:val="ro-MD"/>
        </w:rPr>
        <w:t>localităţi</w:t>
      </w:r>
      <w:proofErr w:type="spellEnd"/>
      <w:r w:rsidR="003533A3" w:rsidRPr="00E30017">
        <w:rPr>
          <w:lang w:val="ro-MD"/>
        </w:rPr>
        <w:t xml:space="preserve"> în mod obligatoriu se vor </w:t>
      </w:r>
      <w:proofErr w:type="spellStart"/>
      <w:r w:rsidR="003533A3" w:rsidRPr="00E30017">
        <w:rPr>
          <w:lang w:val="ro-MD"/>
        </w:rPr>
        <w:t>obţine</w:t>
      </w:r>
      <w:proofErr w:type="spellEnd"/>
      <w:r w:rsidR="003533A3" w:rsidRPr="00E30017">
        <w:rPr>
          <w:lang w:val="ro-MD"/>
        </w:rPr>
        <w:t xml:space="preserve"> </w:t>
      </w:r>
      <w:proofErr w:type="spellStart"/>
      <w:r w:rsidR="003533A3" w:rsidRPr="00E30017">
        <w:rPr>
          <w:lang w:val="ro-MD"/>
        </w:rPr>
        <w:t>informaţiile</w:t>
      </w:r>
      <w:proofErr w:type="spellEnd"/>
      <w:r w:rsidR="003533A3" w:rsidRPr="00E30017">
        <w:rPr>
          <w:lang w:val="ro-MD"/>
        </w:rPr>
        <w:t xml:space="preserve"> de rigoare de la serviciul geologic</w:t>
      </w:r>
      <w:r w:rsidR="00FE23A2" w:rsidRPr="00E30017">
        <w:rPr>
          <w:lang w:val="ro-MD"/>
        </w:rPr>
        <w:t xml:space="preserve">. </w:t>
      </w:r>
      <w:r w:rsidR="003533A3" w:rsidRPr="00E30017">
        <w:rPr>
          <w:lang w:val="ro-MD"/>
        </w:rPr>
        <w:t xml:space="preserve">Acestea vor viza deformările existente în </w:t>
      </w:r>
      <w:proofErr w:type="spellStart"/>
      <w:r w:rsidR="003533A3" w:rsidRPr="00E30017">
        <w:rPr>
          <w:lang w:val="ro-MD"/>
        </w:rPr>
        <w:t>construcţii</w:t>
      </w:r>
      <w:proofErr w:type="spellEnd"/>
      <w:r w:rsidR="003533A3" w:rsidRPr="00E30017">
        <w:rPr>
          <w:lang w:val="ro-MD"/>
        </w:rPr>
        <w:t xml:space="preserve"> şi clădiri, timpul </w:t>
      </w:r>
      <w:proofErr w:type="spellStart"/>
      <w:r w:rsidR="003533A3" w:rsidRPr="00E30017">
        <w:rPr>
          <w:lang w:val="ro-MD"/>
        </w:rPr>
        <w:t>apariţiei</w:t>
      </w:r>
      <w:proofErr w:type="spellEnd"/>
      <w:r w:rsidR="003533A3" w:rsidRPr="00E30017">
        <w:rPr>
          <w:lang w:val="ro-MD"/>
        </w:rPr>
        <w:t xml:space="preserve"> şi activizării lor; fiecare deformare va fi cercetată şi studiată</w:t>
      </w:r>
      <w:r w:rsidR="00FE23A2" w:rsidRPr="00E30017">
        <w:rPr>
          <w:lang w:val="ro-MD"/>
        </w:rPr>
        <w:t xml:space="preserve">. </w:t>
      </w:r>
    </w:p>
    <w:p w14:paraId="03F161C6" w14:textId="77777777" w:rsidR="009C2563" w:rsidRPr="00E30017" w:rsidRDefault="009C2563" w:rsidP="009C2563">
      <w:pPr>
        <w:pStyle w:val="aa"/>
        <w:spacing w:before="0" w:beforeAutospacing="0" w:after="0"/>
        <w:jc w:val="both"/>
        <w:rPr>
          <w:lang w:val="ro-MD"/>
        </w:rPr>
      </w:pPr>
    </w:p>
    <w:p w14:paraId="5E40A1CC"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.3.14.1</w:t>
      </w:r>
      <w:r w:rsidR="003533A3" w:rsidRPr="00E30017">
        <w:rPr>
          <w:b/>
          <w:bCs/>
          <w:lang w:val="ro-MD"/>
        </w:rPr>
        <w:tab/>
      </w:r>
      <w:r w:rsidR="003533A3" w:rsidRPr="00E30017">
        <w:rPr>
          <w:color w:val="000000"/>
          <w:lang w:val="ro-MD"/>
        </w:rPr>
        <w:t xml:space="preserve">Toate deformările depistate trebuie să fie fixate în desene, fotografii, planuri şi </w:t>
      </w:r>
      <w:proofErr w:type="spellStart"/>
      <w:r w:rsidR="003533A3" w:rsidRPr="00E30017">
        <w:rPr>
          <w:color w:val="000000"/>
          <w:lang w:val="ro-MD"/>
        </w:rPr>
        <w:t>hărţi</w:t>
      </w:r>
      <w:proofErr w:type="spellEnd"/>
      <w:r w:rsidR="00FE23A2" w:rsidRPr="00E30017">
        <w:rPr>
          <w:color w:val="000000"/>
          <w:lang w:val="ro-MD"/>
        </w:rPr>
        <w:t xml:space="preserve">. </w:t>
      </w:r>
      <w:r w:rsidR="003533A3" w:rsidRPr="00E30017">
        <w:rPr>
          <w:color w:val="000000"/>
          <w:lang w:val="ro-MD"/>
        </w:rPr>
        <w:t xml:space="preserve">De asemenea, se impune </w:t>
      </w:r>
      <w:proofErr w:type="spellStart"/>
      <w:r w:rsidR="003533A3" w:rsidRPr="00E30017">
        <w:rPr>
          <w:color w:val="000000"/>
          <w:lang w:val="ro-MD"/>
        </w:rPr>
        <w:t>obţinerea</w:t>
      </w:r>
      <w:proofErr w:type="spellEnd"/>
      <w:r w:rsidR="003533A3" w:rsidRPr="00E30017">
        <w:rPr>
          <w:color w:val="000000"/>
          <w:lang w:val="ro-MD"/>
        </w:rPr>
        <w:t xml:space="preserve"> datelor, inclusiv prin chestionarea </w:t>
      </w:r>
      <w:proofErr w:type="spellStart"/>
      <w:r w:rsidR="003533A3" w:rsidRPr="00E30017">
        <w:rPr>
          <w:color w:val="000000"/>
          <w:lang w:val="ro-MD"/>
        </w:rPr>
        <w:t>populaţiei</w:t>
      </w:r>
      <w:proofErr w:type="spellEnd"/>
      <w:r w:rsidR="003533A3" w:rsidRPr="00E30017">
        <w:rPr>
          <w:color w:val="000000"/>
          <w:lang w:val="ro-MD"/>
        </w:rPr>
        <w:t xml:space="preserve">, privitoare la </w:t>
      </w:r>
      <w:proofErr w:type="spellStart"/>
      <w:r w:rsidR="003533A3" w:rsidRPr="00E30017">
        <w:rPr>
          <w:color w:val="000000"/>
          <w:lang w:val="ro-MD"/>
        </w:rPr>
        <w:t>particularităţile</w:t>
      </w:r>
      <w:proofErr w:type="spellEnd"/>
      <w:r w:rsidR="003533A3" w:rsidRPr="00E30017">
        <w:rPr>
          <w:color w:val="000000"/>
          <w:lang w:val="ro-MD"/>
        </w:rPr>
        <w:t xml:space="preserve"> de comportament şi de exploatare a </w:t>
      </w:r>
      <w:proofErr w:type="spellStart"/>
      <w:r w:rsidR="003533A3" w:rsidRPr="00E30017">
        <w:rPr>
          <w:color w:val="000000"/>
          <w:lang w:val="ro-MD"/>
        </w:rPr>
        <w:t>construcţiilor</w:t>
      </w:r>
      <w:proofErr w:type="spellEnd"/>
      <w:r w:rsidR="003533A3" w:rsidRPr="00E30017">
        <w:rPr>
          <w:color w:val="000000"/>
          <w:lang w:val="ro-MD"/>
        </w:rPr>
        <w:t xml:space="preserve"> de </w:t>
      </w:r>
      <w:proofErr w:type="spellStart"/>
      <w:r w:rsidR="003533A3" w:rsidRPr="00E30017">
        <w:rPr>
          <w:color w:val="000000"/>
          <w:lang w:val="ro-MD"/>
        </w:rPr>
        <w:t>protecţie</w:t>
      </w:r>
      <w:proofErr w:type="spellEnd"/>
      <w:r w:rsidR="003533A3" w:rsidRPr="00E30017">
        <w:rPr>
          <w:color w:val="000000"/>
          <w:lang w:val="ro-MD"/>
        </w:rPr>
        <w:t xml:space="preserve"> şi de evacuare a apelor</w:t>
      </w:r>
      <w:r w:rsidR="00FE23A2" w:rsidRPr="00E30017">
        <w:rPr>
          <w:color w:val="000000"/>
          <w:lang w:val="ro-MD"/>
        </w:rPr>
        <w:t>.</w:t>
      </w:r>
    </w:p>
    <w:p w14:paraId="708C0A24" w14:textId="77777777" w:rsidR="009C2563" w:rsidRPr="00E30017" w:rsidRDefault="009C2563" w:rsidP="009C2563">
      <w:pPr>
        <w:pStyle w:val="aa"/>
        <w:spacing w:before="0" w:beforeAutospacing="0" w:after="0"/>
        <w:jc w:val="both"/>
        <w:rPr>
          <w:lang w:val="ro-MD"/>
        </w:rPr>
      </w:pPr>
    </w:p>
    <w:p w14:paraId="476DEAA8" w14:textId="77777777" w:rsidR="003533A3" w:rsidRPr="00E30017" w:rsidRDefault="009C2563" w:rsidP="009C2563">
      <w:pPr>
        <w:pStyle w:val="aa"/>
        <w:spacing w:before="0" w:beforeAutospacing="0" w:after="0"/>
        <w:jc w:val="both"/>
        <w:rPr>
          <w:color w:val="000000"/>
          <w:lang w:val="ro-MD"/>
        </w:rPr>
      </w:pPr>
      <w:r w:rsidRPr="00E30017">
        <w:rPr>
          <w:b/>
          <w:bCs/>
          <w:lang w:val="ro-MD"/>
        </w:rPr>
        <w:t>9</w:t>
      </w:r>
      <w:r w:rsidR="003533A3" w:rsidRPr="00E30017">
        <w:rPr>
          <w:b/>
          <w:bCs/>
          <w:lang w:val="ro-MD"/>
        </w:rPr>
        <w:t>.3.14.2</w:t>
      </w:r>
      <w:r w:rsidR="003533A3" w:rsidRPr="00E30017">
        <w:rPr>
          <w:b/>
          <w:bCs/>
          <w:lang w:val="ro-MD"/>
        </w:rPr>
        <w:tab/>
      </w:r>
      <w:r w:rsidR="003533A3" w:rsidRPr="00E30017">
        <w:rPr>
          <w:color w:val="000000"/>
          <w:lang w:val="ro-MD"/>
        </w:rPr>
        <w:t xml:space="preserve">Analiza </w:t>
      </w:r>
      <w:proofErr w:type="spellStart"/>
      <w:r w:rsidR="003533A3" w:rsidRPr="00E30017">
        <w:rPr>
          <w:color w:val="000000"/>
          <w:lang w:val="ro-MD"/>
        </w:rPr>
        <w:t>informaţiilor</w:t>
      </w:r>
      <w:proofErr w:type="spellEnd"/>
      <w:r w:rsidR="003533A3" w:rsidRPr="00E30017">
        <w:rPr>
          <w:color w:val="000000"/>
          <w:lang w:val="ro-MD"/>
        </w:rPr>
        <w:t xml:space="preserve"> </w:t>
      </w:r>
      <w:proofErr w:type="spellStart"/>
      <w:r w:rsidR="003533A3" w:rsidRPr="00E30017">
        <w:rPr>
          <w:color w:val="000000"/>
          <w:lang w:val="ro-MD"/>
        </w:rPr>
        <w:t>menţionate</w:t>
      </w:r>
      <w:proofErr w:type="spellEnd"/>
      <w:r w:rsidR="003533A3" w:rsidRPr="00E30017">
        <w:rPr>
          <w:color w:val="000000"/>
          <w:lang w:val="ro-MD"/>
        </w:rPr>
        <w:t xml:space="preserve"> mai sus va permite determinarea următorilor factori: </w:t>
      </w:r>
    </w:p>
    <w:p w14:paraId="5ED0184E" w14:textId="77777777" w:rsidR="009C2563" w:rsidRPr="00E30017" w:rsidRDefault="009C2563" w:rsidP="009C2563">
      <w:pPr>
        <w:pStyle w:val="aa"/>
        <w:spacing w:before="0" w:beforeAutospacing="0" w:after="0"/>
        <w:jc w:val="both"/>
        <w:rPr>
          <w:lang w:val="ro-MD"/>
        </w:rPr>
      </w:pPr>
    </w:p>
    <w:p w14:paraId="70414A0A"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r>
      <w:proofErr w:type="spellStart"/>
      <w:r w:rsidRPr="00E30017">
        <w:rPr>
          <w:color w:val="000000"/>
          <w:lang w:val="ro-MD"/>
        </w:rPr>
        <w:t>eficienţa</w:t>
      </w:r>
      <w:proofErr w:type="spellEnd"/>
      <w:r w:rsidRPr="00E30017">
        <w:rPr>
          <w:color w:val="000000"/>
          <w:lang w:val="ro-MD"/>
        </w:rPr>
        <w:t xml:space="preserve"> obiectivelor construite anterior;</w:t>
      </w:r>
    </w:p>
    <w:p w14:paraId="13C25C71"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intensitatea alunecărilor de teren pe sectoare </w:t>
      </w:r>
      <w:r w:rsidR="003646B0">
        <w:rPr>
          <w:color w:val="000000"/>
          <w:lang w:val="ro-MD"/>
        </w:rPr>
        <w:t>separate</w:t>
      </w:r>
      <w:r w:rsidRPr="00E30017">
        <w:rPr>
          <w:color w:val="000000"/>
          <w:lang w:val="ro-MD"/>
        </w:rPr>
        <w:t xml:space="preserve"> de traseu în perimetrul </w:t>
      </w:r>
      <w:proofErr w:type="spellStart"/>
      <w:r w:rsidRPr="00E30017">
        <w:rPr>
          <w:color w:val="000000"/>
          <w:lang w:val="ro-MD"/>
        </w:rPr>
        <w:t>localităţii</w:t>
      </w:r>
      <w:proofErr w:type="spellEnd"/>
      <w:r w:rsidRPr="00E30017">
        <w:rPr>
          <w:color w:val="000000"/>
          <w:lang w:val="ro-MD"/>
        </w:rPr>
        <w:t>;</w:t>
      </w:r>
    </w:p>
    <w:p w14:paraId="226129CD"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alegerea sistemului de </w:t>
      </w:r>
      <w:proofErr w:type="spellStart"/>
      <w:r w:rsidRPr="00E30017">
        <w:rPr>
          <w:color w:val="000000"/>
          <w:lang w:val="ro-MD"/>
        </w:rPr>
        <w:t>protecţie</w:t>
      </w:r>
      <w:proofErr w:type="spellEnd"/>
      <w:r w:rsidRPr="00E30017">
        <w:rPr>
          <w:color w:val="000000"/>
          <w:lang w:val="ro-MD"/>
        </w:rPr>
        <w:t xml:space="preserve"> împotriva alun</w:t>
      </w:r>
      <w:r w:rsidR="003646B0">
        <w:rPr>
          <w:color w:val="000000"/>
          <w:lang w:val="ro-MD"/>
        </w:rPr>
        <w:t>e</w:t>
      </w:r>
      <w:r w:rsidRPr="00E30017">
        <w:rPr>
          <w:color w:val="000000"/>
          <w:lang w:val="ro-MD"/>
        </w:rPr>
        <w:t xml:space="preserve">cărilor de teren care ar asigura integritatea şi durabilitatea drumului proiectat, a clădirilor şi altor </w:t>
      </w:r>
      <w:proofErr w:type="spellStart"/>
      <w:r w:rsidRPr="00E30017">
        <w:rPr>
          <w:color w:val="000000"/>
          <w:lang w:val="ro-MD"/>
        </w:rPr>
        <w:t>construcţii</w:t>
      </w:r>
      <w:proofErr w:type="spellEnd"/>
      <w:r w:rsidRPr="00E30017">
        <w:rPr>
          <w:color w:val="000000"/>
          <w:lang w:val="ro-MD"/>
        </w:rPr>
        <w:t xml:space="preserve"> situate de-a lungul drumului, precum şi </w:t>
      </w:r>
      <w:proofErr w:type="spellStart"/>
      <w:r w:rsidRPr="00E30017">
        <w:rPr>
          <w:color w:val="000000"/>
          <w:lang w:val="ro-MD"/>
        </w:rPr>
        <w:t>protecţia</w:t>
      </w:r>
      <w:proofErr w:type="spellEnd"/>
      <w:r w:rsidRPr="00E30017">
        <w:rPr>
          <w:color w:val="000000"/>
          <w:lang w:val="ro-MD"/>
        </w:rPr>
        <w:t xml:space="preserve"> tuturor elementelor mediului (parcuri, corpuri de apă, izvoare etc.).</w:t>
      </w:r>
    </w:p>
    <w:p w14:paraId="048D73A5" w14:textId="77777777" w:rsidR="005A7590" w:rsidRPr="00E30017" w:rsidRDefault="005A7590" w:rsidP="005A7590">
      <w:pPr>
        <w:pStyle w:val="aa"/>
        <w:spacing w:before="0" w:beforeAutospacing="0" w:after="0"/>
        <w:ind w:left="426" w:hanging="426"/>
        <w:jc w:val="both"/>
        <w:rPr>
          <w:lang w:val="ro-MD"/>
        </w:rPr>
      </w:pPr>
    </w:p>
    <w:p w14:paraId="419A3012" w14:textId="77777777" w:rsidR="003533A3" w:rsidRPr="00E30017" w:rsidRDefault="00ED2970" w:rsidP="009C2563">
      <w:pPr>
        <w:pStyle w:val="aa"/>
        <w:spacing w:before="0" w:beforeAutospacing="0" w:after="0"/>
        <w:jc w:val="both"/>
        <w:rPr>
          <w:lang w:val="ro-MD"/>
        </w:rPr>
      </w:pPr>
      <w:r w:rsidRPr="00E30017">
        <w:rPr>
          <w:b/>
          <w:bCs/>
          <w:lang w:val="ro-MD"/>
        </w:rPr>
        <w:t>9</w:t>
      </w:r>
      <w:r w:rsidR="003533A3" w:rsidRPr="00E30017">
        <w:rPr>
          <w:b/>
          <w:bCs/>
          <w:lang w:val="ro-MD"/>
        </w:rPr>
        <w:t>.3.15</w:t>
      </w:r>
      <w:r w:rsidR="003533A3" w:rsidRPr="00E30017">
        <w:rPr>
          <w:b/>
          <w:bCs/>
          <w:lang w:val="ro-MD"/>
        </w:rPr>
        <w:tab/>
      </w:r>
      <w:r w:rsidR="003533A3" w:rsidRPr="00E30017">
        <w:rPr>
          <w:lang w:val="ro-MD"/>
        </w:rPr>
        <w:t xml:space="preserve">În cazurile când apare necesitatea de a proiecta drumuri în văi înguste, cu pante constituite din depuneri deluviale, care acoperă terenurile stâncoase radiculare, la tăierea lor sau la spălarea de către fluxul de apă permanent (râul) sau temporar (ruperea digurilor lacurilor de acumulare, situate mai sus de </w:t>
      </w:r>
      <w:proofErr w:type="spellStart"/>
      <w:r w:rsidR="003533A3" w:rsidRPr="00E30017">
        <w:rPr>
          <w:lang w:val="ro-MD"/>
        </w:rPr>
        <w:t>şantier</w:t>
      </w:r>
      <w:proofErr w:type="spellEnd"/>
      <w:r w:rsidR="003533A3" w:rsidRPr="00E30017">
        <w:rPr>
          <w:lang w:val="ro-MD"/>
        </w:rPr>
        <w:t xml:space="preserve">), pentru a evita alunecarea </w:t>
      </w:r>
      <w:proofErr w:type="spellStart"/>
      <w:r w:rsidR="003533A3" w:rsidRPr="00E30017">
        <w:rPr>
          <w:lang w:val="ro-MD"/>
        </w:rPr>
        <w:t>învelişului</w:t>
      </w:r>
      <w:proofErr w:type="spellEnd"/>
      <w:r w:rsidR="003533A3" w:rsidRPr="00E30017">
        <w:rPr>
          <w:lang w:val="ro-MD"/>
        </w:rPr>
        <w:t xml:space="preserve"> deluvial, destabilizarea terasamentului şi a pantei naturale, trebuie preconizate măsurile prevăzute în punctele </w:t>
      </w:r>
      <w:r w:rsidR="005A7590" w:rsidRPr="00E30017">
        <w:rPr>
          <w:lang w:val="ro-MD"/>
        </w:rPr>
        <w:t>9</w:t>
      </w:r>
      <w:r w:rsidR="003533A3" w:rsidRPr="00E30017">
        <w:rPr>
          <w:lang w:val="ro-MD"/>
        </w:rPr>
        <w:t xml:space="preserve">.4.2 – </w:t>
      </w:r>
      <w:r w:rsidR="005A7590" w:rsidRPr="00E30017">
        <w:rPr>
          <w:lang w:val="ro-MD"/>
        </w:rPr>
        <w:t>9.</w:t>
      </w:r>
      <w:r w:rsidR="003533A3" w:rsidRPr="00E30017">
        <w:rPr>
          <w:lang w:val="ro-MD"/>
        </w:rPr>
        <w:t>4.9.</w:t>
      </w:r>
    </w:p>
    <w:p w14:paraId="5333060B" w14:textId="77777777" w:rsidR="005A7590" w:rsidRPr="00E30017" w:rsidRDefault="005A7590" w:rsidP="009C2563">
      <w:pPr>
        <w:pStyle w:val="aa"/>
        <w:spacing w:before="0" w:beforeAutospacing="0" w:after="0"/>
        <w:jc w:val="both"/>
        <w:rPr>
          <w:lang w:val="ro-MD"/>
        </w:rPr>
      </w:pPr>
    </w:p>
    <w:p w14:paraId="677BB63A"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.3.16</w:t>
      </w:r>
      <w:r w:rsidR="003533A3" w:rsidRPr="00E30017">
        <w:rPr>
          <w:b/>
          <w:bCs/>
          <w:lang w:val="ro-MD"/>
        </w:rPr>
        <w:tab/>
      </w:r>
      <w:r w:rsidR="003533A3" w:rsidRPr="00E30017">
        <w:rPr>
          <w:lang w:val="ro-MD"/>
        </w:rPr>
        <w:t>În cazul în care traseul intersectează hârtoape (văgăuni de formă circulară, săpate în pantă, rezultate din alunecările de teren), terasamentul va fi amplasat în partea de sus, stabilă, a hârtopului, în afara terenului cu risc de formare a alunecărilor şi mai sus de pragul alunecării</w:t>
      </w:r>
      <w:r w:rsidRPr="00E30017">
        <w:rPr>
          <w:lang w:val="ro-MD"/>
        </w:rPr>
        <w:t xml:space="preserve">. </w:t>
      </w:r>
      <w:r w:rsidR="003533A3" w:rsidRPr="00E30017">
        <w:rPr>
          <w:color w:val="000000"/>
          <w:lang w:val="ro-MD"/>
        </w:rPr>
        <w:t xml:space="preserve">Concomitent, se va analiza </w:t>
      </w:r>
      <w:proofErr w:type="spellStart"/>
      <w:r w:rsidR="003533A3" w:rsidRPr="00E30017">
        <w:rPr>
          <w:color w:val="000000"/>
          <w:lang w:val="ro-MD"/>
        </w:rPr>
        <w:t>minuţios</w:t>
      </w:r>
      <w:proofErr w:type="spellEnd"/>
      <w:r w:rsidR="003533A3" w:rsidRPr="00E30017">
        <w:rPr>
          <w:color w:val="000000"/>
          <w:lang w:val="ro-MD"/>
        </w:rPr>
        <w:t xml:space="preserve"> sistemul natural de evacuare a apelor în zona respectivă, pentru ca acesta să nu fie deteriorat prin </w:t>
      </w:r>
      <w:proofErr w:type="spellStart"/>
      <w:r w:rsidR="003533A3" w:rsidRPr="00E30017">
        <w:rPr>
          <w:color w:val="000000"/>
          <w:lang w:val="ro-MD"/>
        </w:rPr>
        <w:t>construcţia</w:t>
      </w:r>
      <w:proofErr w:type="spellEnd"/>
      <w:r w:rsidR="003533A3" w:rsidRPr="00E30017">
        <w:rPr>
          <w:color w:val="000000"/>
          <w:lang w:val="ro-MD"/>
        </w:rPr>
        <w:t xml:space="preserve"> terasamentului, ceea ce ar putea provoca activizarea proceselor de alunecare şi eroziune, inclusiv pe terenurile agricole (</w:t>
      </w:r>
      <w:proofErr w:type="spellStart"/>
      <w:r w:rsidR="003533A3" w:rsidRPr="00E30017">
        <w:rPr>
          <w:color w:val="000000"/>
          <w:lang w:val="ro-MD"/>
        </w:rPr>
        <w:t>păşuni</w:t>
      </w:r>
      <w:proofErr w:type="spellEnd"/>
      <w:r w:rsidR="003533A3" w:rsidRPr="00E30017">
        <w:rPr>
          <w:color w:val="000000"/>
          <w:lang w:val="ro-MD"/>
        </w:rPr>
        <w:t xml:space="preserve">, livezi, vii), pentru care, de regulă, se </w:t>
      </w:r>
      <w:proofErr w:type="spellStart"/>
      <w:r w:rsidR="003533A3" w:rsidRPr="00E30017">
        <w:rPr>
          <w:color w:val="000000"/>
          <w:lang w:val="ro-MD"/>
        </w:rPr>
        <w:t>foloseşte</w:t>
      </w:r>
      <w:proofErr w:type="spellEnd"/>
      <w:r w:rsidR="003533A3" w:rsidRPr="00E30017">
        <w:rPr>
          <w:color w:val="000000"/>
          <w:lang w:val="ro-MD"/>
        </w:rPr>
        <w:t xml:space="preserve"> relieful stabil, fără ca acesta să fie prejudiciat,</w:t>
      </w:r>
      <w:r w:rsidR="003646B0">
        <w:rPr>
          <w:color w:val="000000"/>
          <w:lang w:val="ro-MD"/>
        </w:rPr>
        <w:t xml:space="preserve"> </w:t>
      </w:r>
      <w:r w:rsidR="003533A3" w:rsidRPr="00E30017">
        <w:rPr>
          <w:color w:val="000000"/>
          <w:lang w:val="ro-MD"/>
        </w:rPr>
        <w:t xml:space="preserve">cu </w:t>
      </w:r>
      <w:proofErr w:type="spellStart"/>
      <w:r w:rsidR="003533A3" w:rsidRPr="00E30017">
        <w:rPr>
          <w:color w:val="000000"/>
          <w:lang w:val="ro-MD"/>
        </w:rPr>
        <w:t>excepţia</w:t>
      </w:r>
      <w:proofErr w:type="spellEnd"/>
      <w:r w:rsidR="003533A3" w:rsidRPr="00E30017">
        <w:rPr>
          <w:color w:val="000000"/>
          <w:lang w:val="ro-MD"/>
        </w:rPr>
        <w:t xml:space="preserve"> cazurilor de </w:t>
      </w:r>
      <w:proofErr w:type="spellStart"/>
      <w:r w:rsidR="003533A3" w:rsidRPr="00E30017">
        <w:rPr>
          <w:color w:val="000000"/>
          <w:lang w:val="ro-MD"/>
        </w:rPr>
        <w:t>construcţie</w:t>
      </w:r>
      <w:proofErr w:type="spellEnd"/>
      <w:r w:rsidR="003533A3" w:rsidRPr="00E30017">
        <w:rPr>
          <w:color w:val="000000"/>
          <w:lang w:val="ro-MD"/>
        </w:rPr>
        <w:t xml:space="preserve"> a teraselor</w:t>
      </w:r>
      <w:r w:rsidRPr="00E30017">
        <w:rPr>
          <w:color w:val="000000"/>
          <w:lang w:val="ro-MD"/>
        </w:rPr>
        <w:t xml:space="preserve">. </w:t>
      </w:r>
    </w:p>
    <w:p w14:paraId="100AADEF" w14:textId="77777777" w:rsidR="003533A3" w:rsidRPr="00E30017" w:rsidRDefault="003533A3" w:rsidP="009C2563">
      <w:pPr>
        <w:rPr>
          <w:lang w:val="ro-MD"/>
        </w:rPr>
      </w:pPr>
    </w:p>
    <w:p w14:paraId="04BF5BA8"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.3.17</w:t>
      </w:r>
      <w:r w:rsidR="003533A3" w:rsidRPr="00E30017">
        <w:rPr>
          <w:b/>
          <w:bCs/>
          <w:lang w:val="ro-MD"/>
        </w:rPr>
        <w:tab/>
      </w:r>
      <w:r w:rsidR="003533A3" w:rsidRPr="00E30017">
        <w:rPr>
          <w:lang w:val="ro-MD"/>
        </w:rPr>
        <w:t xml:space="preserve">Prevenirea alunecărilor de teren de origine </w:t>
      </w:r>
      <w:proofErr w:type="spellStart"/>
      <w:r w:rsidR="003533A3" w:rsidRPr="00E30017">
        <w:rPr>
          <w:lang w:val="ro-MD"/>
        </w:rPr>
        <w:t>tehnogenă</w:t>
      </w:r>
      <w:proofErr w:type="spellEnd"/>
      <w:r w:rsidR="003533A3" w:rsidRPr="00E30017">
        <w:rPr>
          <w:lang w:val="ro-MD"/>
        </w:rPr>
        <w:t xml:space="preserve"> şi stabilizarea celor naturale se realizează în mod prioritar printr-un sistem bine structurat de măsuri profilactice, cum ar fi:</w:t>
      </w:r>
    </w:p>
    <w:p w14:paraId="3C2BE77D" w14:textId="77777777" w:rsidR="005A7590" w:rsidRPr="00E30017" w:rsidRDefault="005A7590" w:rsidP="009C2563">
      <w:pPr>
        <w:pStyle w:val="aa"/>
        <w:spacing w:before="0" w:beforeAutospacing="0" w:after="0"/>
        <w:jc w:val="both"/>
        <w:rPr>
          <w:lang w:val="ro-MD"/>
        </w:rPr>
      </w:pPr>
    </w:p>
    <w:p w14:paraId="7B5C8DBC"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reglarea scurgerii apelor de </w:t>
      </w:r>
      <w:proofErr w:type="spellStart"/>
      <w:r w:rsidRPr="00E30017">
        <w:rPr>
          <w:color w:val="000000"/>
          <w:lang w:val="ro-MD"/>
        </w:rPr>
        <w:t>suprafaţă</w:t>
      </w:r>
      <w:proofErr w:type="spellEnd"/>
      <w:r w:rsidRPr="00E30017">
        <w:rPr>
          <w:color w:val="000000"/>
          <w:lang w:val="ro-MD"/>
        </w:rPr>
        <w:t xml:space="preserve"> prin crearea unei </w:t>
      </w:r>
      <w:proofErr w:type="spellStart"/>
      <w:r w:rsidRPr="00E30017">
        <w:rPr>
          <w:color w:val="000000"/>
          <w:lang w:val="ro-MD"/>
        </w:rPr>
        <w:t>reţele</w:t>
      </w:r>
      <w:proofErr w:type="spellEnd"/>
      <w:r w:rsidRPr="00E30017">
        <w:rPr>
          <w:color w:val="000000"/>
          <w:lang w:val="ro-MD"/>
        </w:rPr>
        <w:t xml:space="preserve"> de canale şi jgheaburi în amonte;</w:t>
      </w:r>
    </w:p>
    <w:p w14:paraId="28B651A5"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b</w:t>
      </w:r>
      <w:r w:rsidRPr="00E30017">
        <w:rPr>
          <w:bCs/>
          <w:lang w:val="ro-MD"/>
        </w:rPr>
        <w:t>)</w:t>
      </w:r>
      <w:r w:rsidRPr="00E30017">
        <w:rPr>
          <w:color w:val="000000"/>
          <w:lang w:val="ro-MD"/>
        </w:rPr>
        <w:tab/>
        <w:t>consolidarea ravenelor şi a teritoriilor adiacente prin împădurire etc.;</w:t>
      </w:r>
    </w:p>
    <w:p w14:paraId="7566F397"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r>
      <w:proofErr w:type="spellStart"/>
      <w:r w:rsidRPr="00E30017">
        <w:rPr>
          <w:color w:val="000000"/>
          <w:lang w:val="ro-MD"/>
        </w:rPr>
        <w:t>restricţionarea</w:t>
      </w:r>
      <w:proofErr w:type="spellEnd"/>
      <w:r w:rsidRPr="00E30017">
        <w:rPr>
          <w:color w:val="000000"/>
          <w:lang w:val="ro-MD"/>
        </w:rPr>
        <w:t xml:space="preserve"> </w:t>
      </w:r>
      <w:proofErr w:type="spellStart"/>
      <w:r w:rsidRPr="00E30017">
        <w:rPr>
          <w:color w:val="000000"/>
          <w:lang w:val="ro-MD"/>
        </w:rPr>
        <w:t>defrişării</w:t>
      </w:r>
      <w:proofErr w:type="spellEnd"/>
      <w:r w:rsidRPr="00E30017">
        <w:rPr>
          <w:color w:val="000000"/>
          <w:lang w:val="ro-MD"/>
        </w:rPr>
        <w:t xml:space="preserve"> arborilor şi </w:t>
      </w:r>
      <w:proofErr w:type="spellStart"/>
      <w:r w:rsidRPr="00E30017">
        <w:rPr>
          <w:color w:val="000000"/>
          <w:lang w:val="ro-MD"/>
        </w:rPr>
        <w:t>arbuştilor</w:t>
      </w:r>
      <w:proofErr w:type="spellEnd"/>
      <w:r w:rsidRPr="00E30017">
        <w:rPr>
          <w:color w:val="000000"/>
          <w:lang w:val="ro-MD"/>
        </w:rPr>
        <w:t xml:space="preserve"> pe pantele supuse alunecărilor, </w:t>
      </w:r>
      <w:proofErr w:type="spellStart"/>
      <w:r w:rsidRPr="00E30017">
        <w:rPr>
          <w:color w:val="000000"/>
          <w:lang w:val="ro-MD"/>
        </w:rPr>
        <w:t>interdicţia</w:t>
      </w:r>
      <w:proofErr w:type="spellEnd"/>
      <w:r w:rsidRPr="00E30017">
        <w:rPr>
          <w:color w:val="000000"/>
          <w:lang w:val="ro-MD"/>
        </w:rPr>
        <w:t xml:space="preserve"> aratului adânc pe toată </w:t>
      </w:r>
      <w:proofErr w:type="spellStart"/>
      <w:r w:rsidRPr="00E30017">
        <w:rPr>
          <w:color w:val="000000"/>
          <w:lang w:val="ro-MD"/>
        </w:rPr>
        <w:t>suprafaţa</w:t>
      </w:r>
      <w:proofErr w:type="spellEnd"/>
      <w:r w:rsidRPr="00E30017">
        <w:rPr>
          <w:color w:val="000000"/>
          <w:lang w:val="ro-MD"/>
        </w:rPr>
        <w:t xml:space="preserve"> terenului;</w:t>
      </w:r>
    </w:p>
    <w:p w14:paraId="099BE118"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d)</w:t>
      </w:r>
      <w:r w:rsidRPr="00E30017">
        <w:rPr>
          <w:color w:val="000000"/>
          <w:lang w:val="ro-MD"/>
        </w:rPr>
        <w:tab/>
      </w:r>
      <w:proofErr w:type="spellStart"/>
      <w:r w:rsidRPr="00E30017">
        <w:rPr>
          <w:color w:val="000000"/>
          <w:lang w:val="ro-MD"/>
        </w:rPr>
        <w:t>restricţionarea</w:t>
      </w:r>
      <w:proofErr w:type="spellEnd"/>
      <w:r w:rsidRPr="00E30017">
        <w:rPr>
          <w:color w:val="000000"/>
          <w:lang w:val="ro-MD"/>
        </w:rPr>
        <w:t xml:space="preserve"> sau interzicerea totală a terasării pantelor supuse alunecărilor sau cu </w:t>
      </w:r>
      <w:proofErr w:type="spellStart"/>
      <w:r w:rsidRPr="00E30017">
        <w:rPr>
          <w:color w:val="000000"/>
          <w:lang w:val="ro-MD"/>
        </w:rPr>
        <w:t>potenţial</w:t>
      </w:r>
      <w:proofErr w:type="spellEnd"/>
      <w:r w:rsidRPr="00E30017">
        <w:rPr>
          <w:color w:val="000000"/>
          <w:lang w:val="ro-MD"/>
        </w:rPr>
        <w:t xml:space="preserve"> de alunecare, extragerea pe ele a zăcămintelor, îndiguirea în scopul acumulării apelor;</w:t>
      </w:r>
    </w:p>
    <w:p w14:paraId="3C17054C"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e)</w:t>
      </w:r>
      <w:r w:rsidRPr="00E30017">
        <w:rPr>
          <w:color w:val="000000"/>
          <w:lang w:val="ro-MD"/>
        </w:rPr>
        <w:tab/>
        <w:t>excluderea cazurilor de inundare a pantelor din contul scurgerilor din conducte, precum şi interzicerea evacuării apelor din diferite surse;</w:t>
      </w:r>
    </w:p>
    <w:p w14:paraId="5A331B8F"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f)</w:t>
      </w:r>
      <w:r w:rsidRPr="00E30017">
        <w:rPr>
          <w:color w:val="000000"/>
          <w:lang w:val="ro-MD"/>
        </w:rPr>
        <w:tab/>
        <w:t xml:space="preserve">neadmiterea </w:t>
      </w:r>
      <w:proofErr w:type="spellStart"/>
      <w:r w:rsidRPr="00E30017">
        <w:rPr>
          <w:color w:val="000000"/>
          <w:lang w:val="ro-MD"/>
        </w:rPr>
        <w:t>secţionării</w:t>
      </w:r>
      <w:proofErr w:type="spellEnd"/>
      <w:r w:rsidRPr="00E30017">
        <w:rPr>
          <w:color w:val="000000"/>
          <w:lang w:val="ro-MD"/>
        </w:rPr>
        <w:t xml:space="preserve"> sau a încărcării cu sarcini suplimentare a pantelor;</w:t>
      </w:r>
    </w:p>
    <w:p w14:paraId="75B52CD0" w14:textId="77777777" w:rsidR="003533A3" w:rsidRPr="00E30017" w:rsidRDefault="003533A3" w:rsidP="005A7590">
      <w:pPr>
        <w:ind w:left="426" w:hanging="426"/>
        <w:jc w:val="both"/>
        <w:rPr>
          <w:color w:val="000000"/>
          <w:lang w:val="ro-MD"/>
        </w:rPr>
      </w:pPr>
      <w:r w:rsidRPr="00E30017">
        <w:rPr>
          <w:bCs/>
          <w:lang w:val="ro-MD"/>
        </w:rPr>
        <w:t>g</w:t>
      </w:r>
      <w:r w:rsidRPr="00E30017">
        <w:rPr>
          <w:bCs/>
          <w:color w:val="000000"/>
          <w:lang w:val="ro-MD"/>
        </w:rPr>
        <w:t>)</w:t>
      </w:r>
      <w:r w:rsidRPr="00E30017">
        <w:rPr>
          <w:color w:val="000000"/>
          <w:lang w:val="ro-MD"/>
        </w:rPr>
        <w:tab/>
        <w:t xml:space="preserve">în cazul depozitării pe asemenea pante a rezervelor de sol, în proiectul valorificării şi recultivării lor trebuie să fie incluse toate măsurile necesare pentru asigurarea </w:t>
      </w:r>
      <w:proofErr w:type="spellStart"/>
      <w:r w:rsidRPr="00E30017">
        <w:rPr>
          <w:color w:val="000000"/>
          <w:lang w:val="ro-MD"/>
        </w:rPr>
        <w:t>stabilităţii</w:t>
      </w:r>
      <w:proofErr w:type="spellEnd"/>
      <w:r w:rsidRPr="00E30017">
        <w:rPr>
          <w:color w:val="000000"/>
          <w:lang w:val="ro-MD"/>
        </w:rPr>
        <w:t xml:space="preserve">, elaborate în baza unor studii </w:t>
      </w:r>
      <w:proofErr w:type="spellStart"/>
      <w:r w:rsidRPr="00E30017">
        <w:rPr>
          <w:color w:val="000000"/>
          <w:lang w:val="ro-MD"/>
        </w:rPr>
        <w:t>inginereşti</w:t>
      </w:r>
      <w:proofErr w:type="spellEnd"/>
      <w:r w:rsidRPr="00E30017">
        <w:rPr>
          <w:color w:val="000000"/>
          <w:lang w:val="ro-MD"/>
        </w:rPr>
        <w:t>.</w:t>
      </w:r>
    </w:p>
    <w:p w14:paraId="42852F08" w14:textId="77777777" w:rsidR="005A7590" w:rsidRPr="00E30017" w:rsidRDefault="005A7590" w:rsidP="005A7590">
      <w:pPr>
        <w:ind w:left="426" w:hanging="426"/>
        <w:jc w:val="both"/>
        <w:rPr>
          <w:lang w:val="ro-MD"/>
        </w:rPr>
      </w:pPr>
    </w:p>
    <w:p w14:paraId="0A6A2F55" w14:textId="77777777" w:rsidR="003533A3" w:rsidRPr="00E30017" w:rsidRDefault="005A7590" w:rsidP="009C2563">
      <w:pPr>
        <w:pStyle w:val="aa"/>
        <w:spacing w:before="0" w:beforeAutospacing="0" w:after="0"/>
        <w:jc w:val="both"/>
        <w:rPr>
          <w:b/>
          <w:bCs/>
          <w:color w:val="000000"/>
          <w:lang w:val="ro-MD"/>
        </w:rPr>
      </w:pPr>
      <w:r w:rsidRPr="00E30017">
        <w:rPr>
          <w:b/>
          <w:bCs/>
          <w:color w:val="000000"/>
          <w:lang w:val="ro-MD"/>
        </w:rPr>
        <w:t>9</w:t>
      </w:r>
      <w:r w:rsidR="003533A3" w:rsidRPr="00E30017">
        <w:rPr>
          <w:b/>
          <w:bCs/>
          <w:color w:val="000000"/>
          <w:lang w:val="ro-MD"/>
        </w:rPr>
        <w:t>.4</w:t>
      </w:r>
      <w:r w:rsidR="003533A3" w:rsidRPr="00E30017">
        <w:rPr>
          <w:b/>
          <w:bCs/>
          <w:color w:val="000000"/>
          <w:lang w:val="ro-MD"/>
        </w:rPr>
        <w:tab/>
        <w:t xml:space="preserve">Principiile de bază de combatere a alunecărilor de teren pe pantele naturale şi pe taluzurile obiectivelor construite din pământ </w:t>
      </w:r>
    </w:p>
    <w:p w14:paraId="26A69929" w14:textId="77777777" w:rsidR="005A7590" w:rsidRPr="00E30017" w:rsidRDefault="005A7590" w:rsidP="009C2563">
      <w:pPr>
        <w:pStyle w:val="aa"/>
        <w:spacing w:before="0" w:beforeAutospacing="0" w:after="0"/>
        <w:jc w:val="both"/>
        <w:rPr>
          <w:lang w:val="ro-MD"/>
        </w:rPr>
      </w:pPr>
    </w:p>
    <w:p w14:paraId="604E8618"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.4.1</w:t>
      </w:r>
      <w:r w:rsidR="003533A3" w:rsidRPr="00E30017">
        <w:rPr>
          <w:b/>
          <w:bCs/>
          <w:lang w:val="ro-MD"/>
        </w:rPr>
        <w:tab/>
      </w:r>
      <w:r w:rsidR="003533A3" w:rsidRPr="00E30017">
        <w:rPr>
          <w:lang w:val="ro-MD"/>
        </w:rPr>
        <w:t xml:space="preserve">Pentru a combate alunecările de teren sunt necesare mai multe </w:t>
      </w:r>
      <w:proofErr w:type="spellStart"/>
      <w:r w:rsidR="003533A3" w:rsidRPr="00E30017">
        <w:rPr>
          <w:lang w:val="ro-MD"/>
        </w:rPr>
        <w:t>activităţi</w:t>
      </w:r>
      <w:proofErr w:type="spellEnd"/>
      <w:r w:rsidR="003533A3" w:rsidRPr="00E30017">
        <w:rPr>
          <w:lang w:val="ro-MD"/>
        </w:rPr>
        <w:t xml:space="preserve">, cum ar fi: studierea cauzelor care le provoacă, a </w:t>
      </w:r>
      <w:proofErr w:type="spellStart"/>
      <w:r w:rsidR="003533A3" w:rsidRPr="00E30017">
        <w:rPr>
          <w:lang w:val="ro-MD"/>
        </w:rPr>
        <w:t>legităţilor</w:t>
      </w:r>
      <w:proofErr w:type="spellEnd"/>
      <w:r w:rsidR="003533A3" w:rsidRPr="00E30017">
        <w:rPr>
          <w:lang w:val="ro-MD"/>
        </w:rPr>
        <w:t xml:space="preserve"> extinderii şi a mecanismelor de dezvoltare; elaborarea măsurilor care au drept scop asigurarea în complex a </w:t>
      </w:r>
      <w:proofErr w:type="spellStart"/>
      <w:r w:rsidR="003533A3" w:rsidRPr="00E30017">
        <w:rPr>
          <w:lang w:val="ro-MD"/>
        </w:rPr>
        <w:t>stabilităţii</w:t>
      </w:r>
      <w:proofErr w:type="spellEnd"/>
      <w:r w:rsidR="003533A3" w:rsidRPr="00E30017">
        <w:rPr>
          <w:lang w:val="ro-MD"/>
        </w:rPr>
        <w:t xml:space="preserve"> pantelor şi a </w:t>
      </w:r>
      <w:proofErr w:type="spellStart"/>
      <w:r w:rsidR="003533A3" w:rsidRPr="00E30017">
        <w:rPr>
          <w:lang w:val="ro-MD"/>
        </w:rPr>
        <w:t>protecţiei</w:t>
      </w:r>
      <w:proofErr w:type="spellEnd"/>
      <w:r w:rsidR="003533A3" w:rsidRPr="00E30017">
        <w:rPr>
          <w:lang w:val="ro-MD"/>
        </w:rPr>
        <w:t xml:space="preserve"> terenurilor agricole şi </w:t>
      </w:r>
      <w:r w:rsidR="003533A3" w:rsidRPr="00E30017">
        <w:rPr>
          <w:lang w:val="ro-MD"/>
        </w:rPr>
        <w:lastRenderedPageBreak/>
        <w:t>obiectivelor industriale contra deformărilor survenite în urma alunecărilor</w:t>
      </w:r>
      <w:r w:rsidR="00D617AA" w:rsidRPr="00E30017">
        <w:rPr>
          <w:lang w:val="ro-MD"/>
        </w:rPr>
        <w:t xml:space="preserve">. </w:t>
      </w:r>
      <w:r w:rsidR="003533A3" w:rsidRPr="00E30017">
        <w:rPr>
          <w:lang w:val="ro-MD"/>
        </w:rPr>
        <w:t xml:space="preserve">În fiecare caz în parte, se impune evaluarea </w:t>
      </w:r>
      <w:proofErr w:type="spellStart"/>
      <w:r w:rsidR="003533A3" w:rsidRPr="00E30017">
        <w:rPr>
          <w:lang w:val="ro-MD"/>
        </w:rPr>
        <w:t>eficienţei</w:t>
      </w:r>
      <w:proofErr w:type="spellEnd"/>
      <w:r w:rsidR="003533A3" w:rsidRPr="00E30017">
        <w:rPr>
          <w:lang w:val="ro-MD"/>
        </w:rPr>
        <w:t xml:space="preserve"> măsurilor aplicate prin observări </w:t>
      </w:r>
      <w:proofErr w:type="spellStart"/>
      <w:r w:rsidR="003533A3" w:rsidRPr="00E30017">
        <w:rPr>
          <w:lang w:val="ro-MD"/>
        </w:rPr>
        <w:t>staţionare</w:t>
      </w:r>
      <w:proofErr w:type="spellEnd"/>
      <w:r w:rsidR="003533A3" w:rsidRPr="00E30017">
        <w:rPr>
          <w:lang w:val="ro-MD"/>
        </w:rPr>
        <w:t>, pentru ca ulterior să poată fi operate corectările de rigoare.</w:t>
      </w:r>
    </w:p>
    <w:p w14:paraId="3F7B3C82" w14:textId="77777777" w:rsidR="005A7590" w:rsidRPr="00E30017" w:rsidRDefault="005A7590" w:rsidP="009C2563">
      <w:pPr>
        <w:pStyle w:val="aa"/>
        <w:spacing w:before="0" w:beforeAutospacing="0" w:after="0"/>
        <w:jc w:val="both"/>
        <w:rPr>
          <w:lang w:val="ro-MD"/>
        </w:rPr>
      </w:pPr>
    </w:p>
    <w:p w14:paraId="75CD0F61"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.4.2</w:t>
      </w:r>
      <w:r w:rsidR="003533A3" w:rsidRPr="00E30017">
        <w:rPr>
          <w:b/>
          <w:bCs/>
          <w:lang w:val="ro-MD"/>
        </w:rPr>
        <w:tab/>
      </w:r>
      <w:r w:rsidR="003533A3" w:rsidRPr="00E30017">
        <w:rPr>
          <w:lang w:val="ro-MD"/>
        </w:rPr>
        <w:t xml:space="preserve">Principalele </w:t>
      </w:r>
      <w:proofErr w:type="spellStart"/>
      <w:r w:rsidR="003533A3" w:rsidRPr="00E30017">
        <w:rPr>
          <w:lang w:val="ro-MD"/>
        </w:rPr>
        <w:t>soluţii</w:t>
      </w:r>
      <w:proofErr w:type="spellEnd"/>
      <w:r w:rsidR="003533A3" w:rsidRPr="00E30017">
        <w:rPr>
          <w:lang w:val="ro-MD"/>
        </w:rPr>
        <w:t xml:space="preserve"> de proiect, care au fost verificate în </w:t>
      </w:r>
      <w:proofErr w:type="spellStart"/>
      <w:r w:rsidR="003533A3" w:rsidRPr="00E30017">
        <w:rPr>
          <w:lang w:val="ro-MD"/>
        </w:rPr>
        <w:t>condiţiile</w:t>
      </w:r>
      <w:proofErr w:type="spellEnd"/>
      <w:r w:rsidR="003533A3" w:rsidRPr="00E30017">
        <w:rPr>
          <w:lang w:val="ro-MD"/>
        </w:rPr>
        <w:t xml:space="preserve"> Republicii Moldova corespund </w:t>
      </w:r>
      <w:proofErr w:type="spellStart"/>
      <w:r w:rsidR="003533A3" w:rsidRPr="00E30017">
        <w:rPr>
          <w:lang w:val="ro-MD"/>
        </w:rPr>
        <w:t>cerinţelor</w:t>
      </w:r>
      <w:proofErr w:type="spellEnd"/>
      <w:r w:rsidR="003533A3" w:rsidRPr="00E30017">
        <w:rPr>
          <w:lang w:val="ro-MD"/>
        </w:rPr>
        <w:t xml:space="preserve"> documentelor normative în vigoare, asigurând în măsură maximă </w:t>
      </w:r>
      <w:proofErr w:type="spellStart"/>
      <w:r w:rsidR="003533A3" w:rsidRPr="00E30017">
        <w:rPr>
          <w:lang w:val="ro-MD"/>
        </w:rPr>
        <w:t>protecţia</w:t>
      </w:r>
      <w:proofErr w:type="spellEnd"/>
      <w:r w:rsidR="003533A3" w:rsidRPr="00E30017">
        <w:rPr>
          <w:lang w:val="ro-MD"/>
        </w:rPr>
        <w:t xml:space="preserve"> mediului natural şi geologic în zonele de </w:t>
      </w:r>
      <w:proofErr w:type="spellStart"/>
      <w:r w:rsidR="003533A3" w:rsidRPr="00E30017">
        <w:rPr>
          <w:lang w:val="ro-MD"/>
        </w:rPr>
        <w:t>construcţie</w:t>
      </w:r>
      <w:proofErr w:type="spellEnd"/>
      <w:r w:rsidR="003533A3" w:rsidRPr="00E30017">
        <w:rPr>
          <w:lang w:val="ro-MD"/>
        </w:rPr>
        <w:t xml:space="preserve"> a drumurilor</w:t>
      </w:r>
      <w:r w:rsidR="00D617AA" w:rsidRPr="00E30017">
        <w:rPr>
          <w:lang w:val="ro-MD"/>
        </w:rPr>
        <w:t xml:space="preserve">. </w:t>
      </w:r>
      <w:r w:rsidR="003533A3" w:rsidRPr="00E30017">
        <w:rPr>
          <w:lang w:val="ro-MD"/>
        </w:rPr>
        <w:t>Acestea includ:</w:t>
      </w:r>
    </w:p>
    <w:p w14:paraId="56D3F95E" w14:textId="77777777" w:rsidR="005A7590" w:rsidRPr="00E30017" w:rsidRDefault="005A7590" w:rsidP="009C2563">
      <w:pPr>
        <w:pStyle w:val="aa"/>
        <w:spacing w:before="0" w:beforeAutospacing="0" w:after="0"/>
        <w:jc w:val="both"/>
        <w:rPr>
          <w:lang w:val="ro-MD"/>
        </w:rPr>
      </w:pPr>
    </w:p>
    <w:p w14:paraId="1D12722D" w14:textId="77777777" w:rsidR="003533A3" w:rsidRPr="00E30017" w:rsidRDefault="003533A3" w:rsidP="005A7590">
      <w:pPr>
        <w:pStyle w:val="aa"/>
        <w:spacing w:before="0" w:beforeAutospacing="0" w:after="0"/>
        <w:ind w:left="567" w:hanging="567"/>
        <w:jc w:val="both"/>
        <w:rPr>
          <w:color w:val="000000"/>
          <w:lang w:val="ro-MD"/>
        </w:rPr>
      </w:pPr>
      <w:bookmarkStart w:id="7" w:name="PO0000384"/>
      <w:bookmarkEnd w:id="7"/>
      <w:r w:rsidRPr="00E30017">
        <w:rPr>
          <w:bCs/>
          <w:color w:val="000000"/>
          <w:lang w:val="ro-MD"/>
        </w:rPr>
        <w:t>a)</w:t>
      </w:r>
      <w:r w:rsidRPr="00E30017">
        <w:rPr>
          <w:color w:val="000000"/>
          <w:lang w:val="ro-MD"/>
        </w:rPr>
        <w:tab/>
        <w:t>proiectarea taluzurilor stabile ale terasamentelor şi debleurilor;</w:t>
      </w:r>
    </w:p>
    <w:p w14:paraId="67B2F8D2"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b)</w:t>
      </w:r>
      <w:r w:rsidRPr="00E30017">
        <w:rPr>
          <w:color w:val="000000"/>
          <w:lang w:val="ro-MD"/>
        </w:rPr>
        <w:tab/>
      </w:r>
      <w:proofErr w:type="spellStart"/>
      <w:r w:rsidRPr="00E30017">
        <w:rPr>
          <w:color w:val="000000"/>
          <w:lang w:val="ro-MD"/>
        </w:rPr>
        <w:t>evidenţa</w:t>
      </w:r>
      <w:proofErr w:type="spellEnd"/>
      <w:r w:rsidRPr="00E30017">
        <w:rPr>
          <w:color w:val="000000"/>
          <w:lang w:val="ro-MD"/>
        </w:rPr>
        <w:t xml:space="preserve"> </w:t>
      </w:r>
      <w:proofErr w:type="spellStart"/>
      <w:r w:rsidRPr="00E30017">
        <w:rPr>
          <w:color w:val="000000"/>
          <w:lang w:val="ro-MD"/>
        </w:rPr>
        <w:t>condiţiilor</w:t>
      </w:r>
      <w:proofErr w:type="spellEnd"/>
      <w:r w:rsidRPr="00E30017">
        <w:rPr>
          <w:color w:val="000000"/>
          <w:lang w:val="ro-MD"/>
        </w:rPr>
        <w:t xml:space="preserve"> hidrogeologice şi hidrologice, proiectarea </w:t>
      </w:r>
      <w:proofErr w:type="spellStart"/>
      <w:r w:rsidRPr="00E30017">
        <w:rPr>
          <w:color w:val="000000"/>
          <w:lang w:val="ro-MD"/>
        </w:rPr>
        <w:t>instalaţiilor</w:t>
      </w:r>
      <w:proofErr w:type="spellEnd"/>
      <w:r w:rsidRPr="00E30017">
        <w:rPr>
          <w:color w:val="000000"/>
          <w:lang w:val="ro-MD"/>
        </w:rPr>
        <w:t xml:space="preserve"> de evacuare a apelor şi de drenaj;</w:t>
      </w:r>
    </w:p>
    <w:p w14:paraId="58006D46"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c)</w:t>
      </w:r>
      <w:r w:rsidRPr="00E30017">
        <w:rPr>
          <w:color w:val="000000"/>
          <w:lang w:val="ro-MD"/>
        </w:rPr>
        <w:tab/>
        <w:t xml:space="preserve">consolidarea pantelor şi a taluzurilor cu </w:t>
      </w:r>
      <w:proofErr w:type="spellStart"/>
      <w:r w:rsidRPr="00E30017">
        <w:rPr>
          <w:color w:val="000000"/>
          <w:lang w:val="ro-MD"/>
        </w:rPr>
        <w:t>vegetaţie</w:t>
      </w:r>
      <w:proofErr w:type="spellEnd"/>
      <w:r w:rsidRPr="00E30017">
        <w:rPr>
          <w:color w:val="000000"/>
          <w:lang w:val="ro-MD"/>
        </w:rPr>
        <w:t>, c</w:t>
      </w:r>
      <w:r w:rsidR="003646B0">
        <w:rPr>
          <w:color w:val="000000"/>
          <w:lang w:val="ro-MD"/>
        </w:rPr>
        <w:t xml:space="preserve">u </w:t>
      </w:r>
      <w:proofErr w:type="spellStart"/>
      <w:r w:rsidR="003646B0">
        <w:rPr>
          <w:color w:val="000000"/>
          <w:lang w:val="ro-MD"/>
        </w:rPr>
        <w:t>c</w:t>
      </w:r>
      <w:r w:rsidRPr="00E30017">
        <w:rPr>
          <w:color w:val="000000"/>
          <w:lang w:val="ro-MD"/>
        </w:rPr>
        <w:t>onstrucţii</w:t>
      </w:r>
      <w:proofErr w:type="spellEnd"/>
      <w:r w:rsidRPr="00E30017">
        <w:rPr>
          <w:color w:val="000000"/>
          <w:lang w:val="ro-MD"/>
        </w:rPr>
        <w:t xml:space="preserve"> </w:t>
      </w:r>
      <w:proofErr w:type="spellStart"/>
      <w:r w:rsidR="003646B0" w:rsidRPr="00E30017">
        <w:rPr>
          <w:color w:val="000000"/>
          <w:lang w:val="ro-MD"/>
        </w:rPr>
        <w:t>grilate</w:t>
      </w:r>
      <w:proofErr w:type="spellEnd"/>
      <w:r w:rsidR="003646B0" w:rsidRPr="00E30017">
        <w:rPr>
          <w:color w:val="000000"/>
          <w:lang w:val="ro-MD"/>
        </w:rPr>
        <w:t xml:space="preserve"> şi </w:t>
      </w:r>
      <w:r w:rsidRPr="00E30017">
        <w:rPr>
          <w:color w:val="000000"/>
          <w:lang w:val="ro-MD"/>
        </w:rPr>
        <w:t xml:space="preserve">de ancoraj, </w:t>
      </w:r>
      <w:r w:rsidR="003646B0">
        <w:rPr>
          <w:color w:val="000000"/>
          <w:lang w:val="ro-MD"/>
        </w:rPr>
        <w:t>cu soluri</w:t>
      </w:r>
      <w:r w:rsidRPr="00E30017">
        <w:rPr>
          <w:color w:val="000000"/>
          <w:lang w:val="ro-MD"/>
        </w:rPr>
        <w:t xml:space="preserve"> </w:t>
      </w:r>
      <w:r w:rsidR="003646B0">
        <w:rPr>
          <w:color w:val="000000"/>
          <w:lang w:val="ro-MD"/>
        </w:rPr>
        <w:t>tratate cu</w:t>
      </w:r>
      <w:r w:rsidRPr="00E30017">
        <w:rPr>
          <w:color w:val="000000"/>
          <w:lang w:val="ro-MD"/>
        </w:rPr>
        <w:t xml:space="preserve"> lian</w:t>
      </w:r>
      <w:r w:rsidR="003646B0">
        <w:rPr>
          <w:color w:val="000000"/>
          <w:lang w:val="ro-MD"/>
        </w:rPr>
        <w:t>ți</w:t>
      </w:r>
      <w:r w:rsidRPr="00E30017">
        <w:rPr>
          <w:color w:val="000000"/>
          <w:lang w:val="ro-MD"/>
        </w:rPr>
        <w:t>;</w:t>
      </w:r>
    </w:p>
    <w:p w14:paraId="236D003B" w14:textId="77777777" w:rsidR="003533A3" w:rsidRPr="00E30017" w:rsidRDefault="003533A3" w:rsidP="005A7590">
      <w:pPr>
        <w:pStyle w:val="aa"/>
        <w:spacing w:before="0" w:beforeAutospacing="0" w:after="0"/>
        <w:ind w:left="567" w:hanging="567"/>
        <w:jc w:val="both"/>
        <w:rPr>
          <w:color w:val="000000"/>
          <w:lang w:val="ro-MD"/>
        </w:rPr>
      </w:pPr>
      <w:r w:rsidRPr="00E30017">
        <w:rPr>
          <w:bCs/>
          <w:lang w:val="ro-MD"/>
        </w:rPr>
        <w:t>d</w:t>
      </w:r>
      <w:r w:rsidRPr="00E30017">
        <w:rPr>
          <w:bCs/>
          <w:color w:val="000000"/>
          <w:lang w:val="ro-MD"/>
        </w:rPr>
        <w:t>)</w:t>
      </w:r>
      <w:r w:rsidRPr="00E30017">
        <w:rPr>
          <w:color w:val="000000"/>
          <w:lang w:val="ro-MD"/>
        </w:rPr>
        <w:tab/>
        <w:t>contrabanchetele din sol şi piatră;</w:t>
      </w:r>
    </w:p>
    <w:p w14:paraId="27AE9D32"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e)</w:t>
      </w:r>
      <w:r w:rsidRPr="00E30017">
        <w:rPr>
          <w:color w:val="000000"/>
          <w:lang w:val="ro-MD"/>
        </w:rPr>
        <w:tab/>
        <w:t xml:space="preserve">pilonii </w:t>
      </w:r>
      <w:proofErr w:type="spellStart"/>
      <w:r w:rsidRPr="00E30017">
        <w:rPr>
          <w:color w:val="000000"/>
          <w:lang w:val="ro-MD"/>
        </w:rPr>
        <w:t>turnaţi</w:t>
      </w:r>
      <w:proofErr w:type="spellEnd"/>
      <w:r w:rsidRPr="00E30017">
        <w:rPr>
          <w:color w:val="000000"/>
          <w:lang w:val="ro-MD"/>
        </w:rPr>
        <w:t xml:space="preserve"> sau </w:t>
      </w:r>
      <w:proofErr w:type="spellStart"/>
      <w:r w:rsidRPr="00E30017">
        <w:rPr>
          <w:color w:val="000000"/>
          <w:lang w:val="ro-MD"/>
        </w:rPr>
        <w:t>încastraţi</w:t>
      </w:r>
      <w:proofErr w:type="spellEnd"/>
      <w:r w:rsidRPr="00E30017">
        <w:rPr>
          <w:color w:val="000000"/>
          <w:lang w:val="ro-MD"/>
        </w:rPr>
        <w:t xml:space="preserve"> în pământ, zidurile de sprijin;</w:t>
      </w:r>
    </w:p>
    <w:p w14:paraId="70D13EC2"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f)</w:t>
      </w:r>
      <w:r w:rsidRPr="00E30017">
        <w:rPr>
          <w:color w:val="000000"/>
          <w:lang w:val="ro-MD"/>
        </w:rPr>
        <w:tab/>
        <w:t xml:space="preserve">pilonii-pană </w:t>
      </w:r>
      <w:proofErr w:type="spellStart"/>
      <w:r w:rsidRPr="00E30017">
        <w:rPr>
          <w:color w:val="000000"/>
          <w:lang w:val="ro-MD"/>
        </w:rPr>
        <w:t>destinaţi</w:t>
      </w:r>
      <w:proofErr w:type="spellEnd"/>
      <w:r w:rsidRPr="00E30017">
        <w:rPr>
          <w:color w:val="000000"/>
          <w:lang w:val="ro-MD"/>
        </w:rPr>
        <w:t xml:space="preserve"> schimbării </w:t>
      </w:r>
      <w:proofErr w:type="spellStart"/>
      <w:r w:rsidRPr="00E30017">
        <w:rPr>
          <w:color w:val="000000"/>
          <w:lang w:val="ro-MD"/>
        </w:rPr>
        <w:t>proprietăţilor</w:t>
      </w:r>
      <w:proofErr w:type="spellEnd"/>
      <w:r w:rsidRPr="00E30017">
        <w:rPr>
          <w:color w:val="000000"/>
          <w:lang w:val="ro-MD"/>
        </w:rPr>
        <w:t xml:space="preserve"> fizico-mecanice ale terenului în zona de glisare;</w:t>
      </w:r>
    </w:p>
    <w:p w14:paraId="26619024"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g)</w:t>
      </w:r>
      <w:r w:rsidRPr="00E30017">
        <w:rPr>
          <w:color w:val="000000"/>
          <w:lang w:val="ro-MD"/>
        </w:rPr>
        <w:tab/>
        <w:t>substituirea solurilor slabe de la fundația terasamentelor înalte.</w:t>
      </w:r>
    </w:p>
    <w:p w14:paraId="07E36BB4" w14:textId="77777777" w:rsidR="005A7590" w:rsidRPr="00E30017" w:rsidRDefault="005A7590" w:rsidP="005A7590">
      <w:pPr>
        <w:pStyle w:val="aa"/>
        <w:spacing w:before="0" w:beforeAutospacing="0" w:after="0"/>
        <w:ind w:left="567" w:hanging="567"/>
        <w:jc w:val="both"/>
        <w:rPr>
          <w:lang w:val="ro-MD"/>
        </w:rPr>
      </w:pPr>
    </w:p>
    <w:p w14:paraId="3AA79BD4" w14:textId="77777777" w:rsidR="003533A3" w:rsidRPr="00E30017" w:rsidRDefault="005A7590" w:rsidP="009C2563">
      <w:pPr>
        <w:pStyle w:val="aa"/>
        <w:spacing w:before="0" w:beforeAutospacing="0" w:after="0"/>
        <w:jc w:val="both"/>
        <w:rPr>
          <w:color w:val="000000"/>
          <w:lang w:val="ro-MD"/>
        </w:rPr>
      </w:pPr>
      <w:r w:rsidRPr="00E30017">
        <w:rPr>
          <w:b/>
          <w:bCs/>
          <w:color w:val="000000"/>
          <w:lang w:val="ro-MD"/>
        </w:rPr>
        <w:t>9</w:t>
      </w:r>
      <w:r w:rsidR="003533A3" w:rsidRPr="00E30017">
        <w:rPr>
          <w:b/>
          <w:bCs/>
          <w:color w:val="000000"/>
          <w:lang w:val="ro-MD"/>
        </w:rPr>
        <w:t>.4.3</w:t>
      </w:r>
      <w:r w:rsidR="003533A3" w:rsidRPr="00E30017">
        <w:rPr>
          <w:b/>
          <w:bCs/>
          <w:color w:val="000000"/>
          <w:lang w:val="ro-MD"/>
        </w:rPr>
        <w:tab/>
      </w:r>
      <w:r w:rsidR="003533A3" w:rsidRPr="00E30017">
        <w:rPr>
          <w:color w:val="000000"/>
          <w:lang w:val="ro-MD"/>
        </w:rPr>
        <w:t>În cazul trecerilor frecvente ale temperaturii peste cota de 0 grade (</w:t>
      </w:r>
      <w:proofErr w:type="spellStart"/>
      <w:r w:rsidR="003533A3" w:rsidRPr="00E30017">
        <w:rPr>
          <w:color w:val="000000"/>
          <w:lang w:val="ro-MD"/>
        </w:rPr>
        <w:t>îngheţ-dezgheţ</w:t>
      </w:r>
      <w:proofErr w:type="spellEnd"/>
      <w:r w:rsidR="003533A3" w:rsidRPr="00E30017">
        <w:rPr>
          <w:color w:val="000000"/>
          <w:lang w:val="ro-MD"/>
        </w:rPr>
        <w:t xml:space="preserve">) pe </w:t>
      </w:r>
      <w:r w:rsidR="00C11420">
        <w:rPr>
          <w:color w:val="000000"/>
          <w:lang w:val="ro-MD"/>
        </w:rPr>
        <w:t>taluzuri</w:t>
      </w:r>
      <w:r w:rsidR="003533A3" w:rsidRPr="00E30017">
        <w:rPr>
          <w:color w:val="000000"/>
          <w:lang w:val="ro-MD"/>
        </w:rPr>
        <w:t xml:space="preserve">, în special pe cele cu grad redus de </w:t>
      </w:r>
      <w:r w:rsidR="00C11420">
        <w:rPr>
          <w:color w:val="000000"/>
          <w:lang w:val="ro-MD"/>
        </w:rPr>
        <w:t>compactare</w:t>
      </w:r>
      <w:r w:rsidR="003533A3" w:rsidRPr="00E30017">
        <w:rPr>
          <w:color w:val="000000"/>
          <w:lang w:val="ro-MD"/>
        </w:rPr>
        <w:t xml:space="preserve"> şi neformate (pe terasamente) sau cu grad sporit de erodare eoliană (roci stâncoase), este necesar să se prevadă:</w:t>
      </w:r>
    </w:p>
    <w:p w14:paraId="4B11D9C6" w14:textId="77777777" w:rsidR="005A7590" w:rsidRPr="00E30017" w:rsidRDefault="005A7590" w:rsidP="009C2563">
      <w:pPr>
        <w:pStyle w:val="aa"/>
        <w:spacing w:before="0" w:beforeAutospacing="0" w:after="0"/>
        <w:jc w:val="both"/>
        <w:rPr>
          <w:lang w:val="ro-MD"/>
        </w:rPr>
      </w:pPr>
    </w:p>
    <w:p w14:paraId="06DC5EE5"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a)</w:t>
      </w:r>
      <w:r w:rsidRPr="00E30017">
        <w:rPr>
          <w:color w:val="000000"/>
          <w:lang w:val="ro-MD"/>
        </w:rPr>
        <w:tab/>
      </w:r>
      <w:proofErr w:type="spellStart"/>
      <w:r w:rsidRPr="00E30017">
        <w:rPr>
          <w:color w:val="000000"/>
          <w:lang w:val="ro-MD"/>
        </w:rPr>
        <w:t>protecţi</w:t>
      </w:r>
      <w:r w:rsidR="00C11420">
        <w:rPr>
          <w:color w:val="000000"/>
          <w:lang w:val="ro-MD"/>
        </w:rPr>
        <w:t>a</w:t>
      </w:r>
      <w:proofErr w:type="spellEnd"/>
      <w:r w:rsidRPr="00E30017">
        <w:rPr>
          <w:color w:val="000000"/>
          <w:lang w:val="ro-MD"/>
        </w:rPr>
        <w:t xml:space="preserve"> din soluri rezistente la </w:t>
      </w:r>
      <w:r w:rsidR="00C11420">
        <w:rPr>
          <w:color w:val="000000"/>
          <w:lang w:val="ro-MD"/>
        </w:rPr>
        <w:t>tasare și îngheț</w:t>
      </w:r>
      <w:r w:rsidRPr="00E30017">
        <w:rPr>
          <w:color w:val="000000"/>
          <w:lang w:val="ro-MD"/>
        </w:rPr>
        <w:t>;</w:t>
      </w:r>
    </w:p>
    <w:p w14:paraId="4F312220"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b)</w:t>
      </w:r>
      <w:r w:rsidRPr="00E30017">
        <w:rPr>
          <w:color w:val="000000"/>
          <w:lang w:val="ro-MD"/>
        </w:rPr>
        <w:tab/>
      </w:r>
      <w:r w:rsidR="004F61B0">
        <w:rPr>
          <w:color w:val="000000"/>
          <w:lang w:val="ro-MD"/>
        </w:rPr>
        <w:t>protecția din structuri de zăbrele</w:t>
      </w:r>
      <w:r w:rsidRPr="00E30017">
        <w:rPr>
          <w:color w:val="000000"/>
          <w:lang w:val="ro-MD"/>
        </w:rPr>
        <w:t>;</w:t>
      </w:r>
    </w:p>
    <w:p w14:paraId="2AF7028A"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с)</w:t>
      </w:r>
      <w:r w:rsidRPr="00E30017">
        <w:rPr>
          <w:color w:val="000000"/>
          <w:lang w:val="ro-MD"/>
        </w:rPr>
        <w:tab/>
      </w:r>
      <w:proofErr w:type="spellStart"/>
      <w:r w:rsidRPr="00E30017">
        <w:rPr>
          <w:color w:val="000000"/>
          <w:lang w:val="ro-MD"/>
        </w:rPr>
        <w:t>protecţia</w:t>
      </w:r>
      <w:proofErr w:type="spellEnd"/>
      <w:r w:rsidRPr="00E30017">
        <w:rPr>
          <w:color w:val="000000"/>
          <w:lang w:val="ro-MD"/>
        </w:rPr>
        <w:t xml:space="preserve"> biologică (gazonarea stratului de </w:t>
      </w:r>
      <w:proofErr w:type="spellStart"/>
      <w:r w:rsidRPr="00E30017">
        <w:rPr>
          <w:color w:val="000000"/>
          <w:lang w:val="ro-MD"/>
        </w:rPr>
        <w:t>pămînt</w:t>
      </w:r>
      <w:proofErr w:type="spellEnd"/>
      <w:r w:rsidRPr="00E30017">
        <w:rPr>
          <w:color w:val="000000"/>
          <w:lang w:val="ro-MD"/>
        </w:rPr>
        <w:t xml:space="preserve"> vegetal, plantarea arborilor şi </w:t>
      </w:r>
      <w:proofErr w:type="spellStart"/>
      <w:r w:rsidRPr="00E30017">
        <w:rPr>
          <w:color w:val="000000"/>
          <w:lang w:val="ro-MD"/>
        </w:rPr>
        <w:t>arbuştilor</w:t>
      </w:r>
      <w:proofErr w:type="spellEnd"/>
      <w:r w:rsidRPr="00E30017">
        <w:rPr>
          <w:color w:val="000000"/>
          <w:lang w:val="ro-MD"/>
        </w:rPr>
        <w:t>);</w:t>
      </w:r>
    </w:p>
    <w:p w14:paraId="61292499" w14:textId="77777777" w:rsidR="003533A3" w:rsidRPr="00E30017" w:rsidRDefault="003533A3" w:rsidP="005A7590">
      <w:pPr>
        <w:ind w:left="567" w:hanging="567"/>
        <w:jc w:val="both"/>
        <w:rPr>
          <w:color w:val="000000"/>
          <w:lang w:val="ro-MD"/>
        </w:rPr>
      </w:pPr>
      <w:r w:rsidRPr="00E30017">
        <w:rPr>
          <w:bCs/>
          <w:color w:val="000000"/>
          <w:lang w:val="ro-MD"/>
        </w:rPr>
        <w:t>d)</w:t>
      </w:r>
      <w:r w:rsidRPr="00E30017">
        <w:rPr>
          <w:color w:val="000000"/>
          <w:lang w:val="ro-MD"/>
        </w:rPr>
        <w:tab/>
      </w:r>
      <w:r w:rsidR="004F61B0">
        <w:rPr>
          <w:color w:val="000000"/>
          <w:lang w:val="ro-MD"/>
        </w:rPr>
        <w:t xml:space="preserve">protecția prin </w:t>
      </w:r>
      <w:r w:rsidRPr="00E30017">
        <w:rPr>
          <w:color w:val="000000"/>
          <w:lang w:val="ro-MD"/>
        </w:rPr>
        <w:t>dispersarea pneumatică (acoperirea, cu ajutorul mecanismelor speciale, a taluzurilor înclinate sau chiar verticale cu amestecuri din ciment sau ciment-pământ).</w:t>
      </w:r>
    </w:p>
    <w:p w14:paraId="026DF1D4" w14:textId="77777777" w:rsidR="005A7590" w:rsidRPr="00E30017" w:rsidRDefault="005A7590" w:rsidP="005A7590">
      <w:pPr>
        <w:ind w:left="567" w:hanging="567"/>
        <w:jc w:val="both"/>
        <w:rPr>
          <w:lang w:val="ro-MD"/>
        </w:rPr>
      </w:pPr>
    </w:p>
    <w:p w14:paraId="4EE3093D" w14:textId="77777777" w:rsidR="003533A3" w:rsidRPr="00E30017" w:rsidRDefault="005A7590" w:rsidP="009C2563">
      <w:pPr>
        <w:jc w:val="both"/>
        <w:rPr>
          <w:lang w:val="ro-MD"/>
        </w:rPr>
      </w:pPr>
      <w:r w:rsidRPr="00E30017">
        <w:rPr>
          <w:b/>
          <w:bCs/>
          <w:lang w:val="ro-MD"/>
        </w:rPr>
        <w:t>9</w:t>
      </w:r>
      <w:r w:rsidR="003533A3" w:rsidRPr="00E30017">
        <w:rPr>
          <w:b/>
          <w:bCs/>
          <w:lang w:val="ro-MD"/>
        </w:rPr>
        <w:t>.4.4</w:t>
      </w:r>
      <w:r w:rsidR="003533A3" w:rsidRPr="00E30017">
        <w:rPr>
          <w:b/>
          <w:bCs/>
          <w:lang w:val="ro-MD"/>
        </w:rPr>
        <w:tab/>
      </w:r>
      <w:r w:rsidR="003533A3" w:rsidRPr="00E30017">
        <w:rPr>
          <w:lang w:val="ro-MD"/>
        </w:rPr>
        <w:t xml:space="preserve">Alegerea metodei de consolidare, a tipului de </w:t>
      </w:r>
      <w:proofErr w:type="spellStart"/>
      <w:r w:rsidR="003533A3" w:rsidRPr="00E30017">
        <w:rPr>
          <w:lang w:val="ro-MD"/>
        </w:rPr>
        <w:t>construcţie</w:t>
      </w:r>
      <w:proofErr w:type="spellEnd"/>
      <w:r w:rsidR="003533A3" w:rsidRPr="00E30017">
        <w:rPr>
          <w:lang w:val="ro-MD"/>
        </w:rPr>
        <w:t xml:space="preserve"> de </w:t>
      </w:r>
      <w:proofErr w:type="spellStart"/>
      <w:r w:rsidR="003533A3" w:rsidRPr="00E30017">
        <w:rPr>
          <w:lang w:val="ro-MD"/>
        </w:rPr>
        <w:t>protecţie</w:t>
      </w:r>
      <w:proofErr w:type="spellEnd"/>
      <w:r w:rsidR="003533A3" w:rsidRPr="00E30017">
        <w:rPr>
          <w:lang w:val="ro-MD"/>
        </w:rPr>
        <w:t xml:space="preserve"> şi a tehnologiei de aplicare se va face în </w:t>
      </w:r>
      <w:proofErr w:type="spellStart"/>
      <w:r w:rsidR="003533A3" w:rsidRPr="00E30017">
        <w:rPr>
          <w:lang w:val="ro-MD"/>
        </w:rPr>
        <w:t>funcţie</w:t>
      </w:r>
      <w:proofErr w:type="spellEnd"/>
      <w:r w:rsidR="003533A3" w:rsidRPr="00E30017">
        <w:rPr>
          <w:lang w:val="ro-MD"/>
        </w:rPr>
        <w:t xml:space="preserve"> de gradul de eroziune eoliană a rocilor, </w:t>
      </w:r>
      <w:proofErr w:type="spellStart"/>
      <w:r w:rsidR="003533A3" w:rsidRPr="00E30017">
        <w:rPr>
          <w:lang w:val="ro-MD"/>
        </w:rPr>
        <w:t>ţinându</w:t>
      </w:r>
      <w:proofErr w:type="spellEnd"/>
      <w:r w:rsidR="003533A3" w:rsidRPr="00E30017">
        <w:rPr>
          <w:lang w:val="ro-MD"/>
        </w:rPr>
        <w:t xml:space="preserve">-se cont de rezultatele cercetărilor </w:t>
      </w:r>
      <w:proofErr w:type="spellStart"/>
      <w:r w:rsidR="003533A3" w:rsidRPr="00E30017">
        <w:rPr>
          <w:lang w:val="ro-MD"/>
        </w:rPr>
        <w:t>geologo-inginereşti</w:t>
      </w:r>
      <w:proofErr w:type="spellEnd"/>
      <w:r w:rsidR="003533A3" w:rsidRPr="00E30017">
        <w:rPr>
          <w:lang w:val="ro-MD"/>
        </w:rPr>
        <w:t>, ale testărilor de laborator</w:t>
      </w:r>
      <w:r w:rsidR="00D617AA" w:rsidRPr="00E30017">
        <w:rPr>
          <w:lang w:val="ro-MD"/>
        </w:rPr>
        <w:t xml:space="preserve">. </w:t>
      </w:r>
      <w:r w:rsidR="003533A3" w:rsidRPr="00E30017">
        <w:rPr>
          <w:lang w:val="ro-MD"/>
        </w:rPr>
        <w:t xml:space="preserve">De asemenea, se vor lua în calcul gradul de risc eroziv eolian pentru rocile stâncii, indicii de stabilitate generală şi locală, cele mai indicate metode de </w:t>
      </w:r>
      <w:proofErr w:type="spellStart"/>
      <w:r w:rsidR="003533A3" w:rsidRPr="00E30017">
        <w:rPr>
          <w:lang w:val="ro-MD"/>
        </w:rPr>
        <w:t>construcţie</w:t>
      </w:r>
      <w:proofErr w:type="spellEnd"/>
      <w:r w:rsidR="003533A3" w:rsidRPr="00E30017">
        <w:rPr>
          <w:lang w:val="ro-MD"/>
        </w:rPr>
        <w:t xml:space="preserve"> a terasamentului (se va recurge la metoda comparării </w:t>
      </w:r>
      <w:proofErr w:type="spellStart"/>
      <w:r w:rsidR="003533A3" w:rsidRPr="00E30017">
        <w:rPr>
          <w:lang w:val="ro-MD"/>
        </w:rPr>
        <w:t>tehnico</w:t>
      </w:r>
      <w:proofErr w:type="spellEnd"/>
      <w:r w:rsidR="003533A3" w:rsidRPr="00E30017">
        <w:rPr>
          <w:lang w:val="ro-MD"/>
        </w:rPr>
        <w:t>-economice a variantelor de consolidare).</w:t>
      </w:r>
    </w:p>
    <w:p w14:paraId="76E63DFA" w14:textId="77777777" w:rsidR="005A7590" w:rsidRPr="00E30017" w:rsidRDefault="005A7590" w:rsidP="009C2563">
      <w:pPr>
        <w:jc w:val="both"/>
        <w:rPr>
          <w:lang w:val="ro-MD"/>
        </w:rPr>
      </w:pPr>
    </w:p>
    <w:p w14:paraId="79E4A856" w14:textId="77777777" w:rsidR="003533A3" w:rsidRPr="00E30017" w:rsidRDefault="005A7590" w:rsidP="009C2563">
      <w:pPr>
        <w:pStyle w:val="aa"/>
        <w:spacing w:before="0" w:beforeAutospacing="0" w:after="0"/>
        <w:jc w:val="both"/>
        <w:rPr>
          <w:color w:val="000000"/>
          <w:lang w:val="ro-MD"/>
        </w:rPr>
      </w:pPr>
      <w:r w:rsidRPr="00E30017">
        <w:rPr>
          <w:b/>
          <w:bCs/>
          <w:color w:val="000000"/>
          <w:lang w:val="ro-MD"/>
        </w:rPr>
        <w:t>9</w:t>
      </w:r>
      <w:r w:rsidR="003533A3" w:rsidRPr="00E30017">
        <w:rPr>
          <w:b/>
          <w:bCs/>
          <w:color w:val="000000"/>
          <w:lang w:val="ro-MD"/>
        </w:rPr>
        <w:t>.4.</w:t>
      </w:r>
      <w:r w:rsidR="003533A3" w:rsidRPr="00E30017">
        <w:rPr>
          <w:b/>
          <w:bCs/>
          <w:lang w:val="ro-MD"/>
        </w:rPr>
        <w:t>5</w:t>
      </w:r>
      <w:r w:rsidR="003533A3" w:rsidRPr="00E30017">
        <w:rPr>
          <w:b/>
          <w:bCs/>
          <w:color w:val="000000"/>
          <w:lang w:val="ro-MD"/>
        </w:rPr>
        <w:tab/>
      </w:r>
      <w:r w:rsidR="003533A3" w:rsidRPr="00E30017">
        <w:rPr>
          <w:color w:val="000000"/>
          <w:lang w:val="ro-MD"/>
        </w:rPr>
        <w:t>Stabilitatea generală se poate asigura prin aplicarea următoarelor elemente constructive:</w:t>
      </w:r>
    </w:p>
    <w:p w14:paraId="541AE9A5" w14:textId="77777777" w:rsidR="005A7590" w:rsidRPr="00E30017" w:rsidRDefault="005A7590" w:rsidP="009C2563">
      <w:pPr>
        <w:pStyle w:val="aa"/>
        <w:spacing w:before="0" w:beforeAutospacing="0" w:after="0"/>
        <w:jc w:val="both"/>
        <w:rPr>
          <w:lang w:val="ro-MD"/>
        </w:rPr>
      </w:pPr>
    </w:p>
    <w:p w14:paraId="27824944"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a)</w:t>
      </w:r>
      <w:r w:rsidRPr="00E30017">
        <w:rPr>
          <w:color w:val="000000"/>
          <w:lang w:val="ro-MD"/>
        </w:rPr>
        <w:tab/>
      </w:r>
      <w:proofErr w:type="spellStart"/>
      <w:r w:rsidRPr="00E30017">
        <w:rPr>
          <w:color w:val="000000"/>
          <w:lang w:val="ro-MD"/>
        </w:rPr>
        <w:t>construcţii</w:t>
      </w:r>
      <w:proofErr w:type="spellEnd"/>
      <w:r w:rsidRPr="00E30017">
        <w:rPr>
          <w:color w:val="000000"/>
          <w:lang w:val="ro-MD"/>
        </w:rPr>
        <w:t xml:space="preserve"> suport: ziduri de sprijin (monolit, asamblabile, cofraj); piloni </w:t>
      </w:r>
      <w:proofErr w:type="spellStart"/>
      <w:r w:rsidRPr="00E30017">
        <w:rPr>
          <w:color w:val="000000"/>
          <w:lang w:val="ro-MD"/>
        </w:rPr>
        <w:t>încastraţi</w:t>
      </w:r>
      <w:proofErr w:type="spellEnd"/>
      <w:r w:rsidRPr="00E30017">
        <w:rPr>
          <w:color w:val="000000"/>
          <w:lang w:val="ro-MD"/>
        </w:rPr>
        <w:t xml:space="preserve"> sau </w:t>
      </w:r>
      <w:proofErr w:type="spellStart"/>
      <w:r w:rsidRPr="00E30017">
        <w:rPr>
          <w:color w:val="000000"/>
          <w:lang w:val="ro-MD"/>
        </w:rPr>
        <w:t>turnaţi</w:t>
      </w:r>
      <w:proofErr w:type="spellEnd"/>
      <w:r w:rsidRPr="00E30017">
        <w:rPr>
          <w:color w:val="000000"/>
          <w:lang w:val="ro-MD"/>
        </w:rPr>
        <w:t xml:space="preserve"> cu radiere; teren armat; contrabanchete; elemente de </w:t>
      </w:r>
      <w:proofErr w:type="spellStart"/>
      <w:r w:rsidRPr="00E30017">
        <w:rPr>
          <w:color w:val="000000"/>
          <w:lang w:val="ro-MD"/>
        </w:rPr>
        <w:t>contraforţă</w:t>
      </w:r>
      <w:proofErr w:type="spellEnd"/>
      <w:r w:rsidRPr="00E30017">
        <w:rPr>
          <w:color w:val="000000"/>
          <w:lang w:val="ro-MD"/>
        </w:rPr>
        <w:t xml:space="preserve"> şi </w:t>
      </w:r>
      <w:proofErr w:type="spellStart"/>
      <w:r w:rsidRPr="00E30017">
        <w:rPr>
          <w:color w:val="000000"/>
          <w:lang w:val="ro-MD"/>
        </w:rPr>
        <w:t>construcţii</w:t>
      </w:r>
      <w:proofErr w:type="spellEnd"/>
      <w:r w:rsidRPr="00E30017">
        <w:rPr>
          <w:color w:val="000000"/>
          <w:lang w:val="ro-MD"/>
        </w:rPr>
        <w:t xml:space="preserve"> de ancoraj;</w:t>
      </w:r>
    </w:p>
    <w:p w14:paraId="4C4185E0" w14:textId="77777777" w:rsidR="003533A3" w:rsidRPr="00E30017" w:rsidRDefault="003533A3" w:rsidP="005A7590">
      <w:pPr>
        <w:pStyle w:val="aa"/>
        <w:spacing w:before="0" w:beforeAutospacing="0" w:after="0"/>
        <w:ind w:left="567" w:hanging="567"/>
        <w:jc w:val="both"/>
        <w:rPr>
          <w:color w:val="000000"/>
          <w:lang w:val="ro-MD"/>
        </w:rPr>
      </w:pPr>
      <w:r w:rsidRPr="00E30017">
        <w:rPr>
          <w:bCs/>
          <w:color w:val="000000"/>
          <w:lang w:val="ro-MD"/>
        </w:rPr>
        <w:t>b)</w:t>
      </w:r>
      <w:r w:rsidRPr="00E30017">
        <w:rPr>
          <w:color w:val="000000"/>
          <w:lang w:val="ro-MD"/>
        </w:rPr>
        <w:tab/>
      </w:r>
      <w:proofErr w:type="spellStart"/>
      <w:r w:rsidRPr="00E30017">
        <w:rPr>
          <w:color w:val="000000"/>
          <w:lang w:val="ro-MD"/>
        </w:rPr>
        <w:t>construcţii</w:t>
      </w:r>
      <w:proofErr w:type="spellEnd"/>
      <w:r w:rsidRPr="00E30017">
        <w:rPr>
          <w:color w:val="000000"/>
          <w:lang w:val="ro-MD"/>
        </w:rPr>
        <w:t xml:space="preserve"> care reduc presiunea de infiltrare a apelor freatice şi contribuie la evacuarea apelor (drenaje, galerii de drenaj, jgheaburi, canale în amonte).</w:t>
      </w:r>
    </w:p>
    <w:p w14:paraId="08B9C9DB" w14:textId="77777777" w:rsidR="005A7590" w:rsidRPr="00E30017" w:rsidRDefault="005A7590" w:rsidP="009C2563">
      <w:pPr>
        <w:pStyle w:val="aa"/>
        <w:spacing w:before="0" w:beforeAutospacing="0" w:after="0"/>
        <w:jc w:val="both"/>
        <w:rPr>
          <w:lang w:val="ro-MD"/>
        </w:rPr>
      </w:pPr>
    </w:p>
    <w:p w14:paraId="5A81841D"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.4.6</w:t>
      </w:r>
      <w:r w:rsidR="003533A3" w:rsidRPr="00E30017">
        <w:rPr>
          <w:b/>
          <w:bCs/>
          <w:lang w:val="ro-MD"/>
        </w:rPr>
        <w:tab/>
      </w:r>
      <w:r w:rsidR="003533A3" w:rsidRPr="00E30017">
        <w:rPr>
          <w:lang w:val="ro-MD"/>
        </w:rPr>
        <w:t xml:space="preserve">Asigurarea </w:t>
      </w:r>
      <w:proofErr w:type="spellStart"/>
      <w:r w:rsidR="003533A3" w:rsidRPr="00E30017">
        <w:rPr>
          <w:lang w:val="ro-MD"/>
        </w:rPr>
        <w:t>stabilităţii</w:t>
      </w:r>
      <w:proofErr w:type="spellEnd"/>
      <w:r w:rsidR="003533A3" w:rsidRPr="00E30017">
        <w:rPr>
          <w:lang w:val="ro-MD"/>
        </w:rPr>
        <w:t xml:space="preserve"> locale este posibilă prin aplicarea următoarelor grupe de </w:t>
      </w:r>
      <w:proofErr w:type="spellStart"/>
      <w:r w:rsidR="003533A3" w:rsidRPr="00E30017">
        <w:rPr>
          <w:lang w:val="ro-MD"/>
        </w:rPr>
        <w:t>construcţii</w:t>
      </w:r>
      <w:proofErr w:type="spellEnd"/>
      <w:r w:rsidR="003533A3" w:rsidRPr="00E30017">
        <w:rPr>
          <w:lang w:val="ro-MD"/>
        </w:rPr>
        <w:t>:</w:t>
      </w:r>
    </w:p>
    <w:p w14:paraId="35B63729" w14:textId="77777777" w:rsidR="005A7590" w:rsidRPr="00E30017" w:rsidRDefault="005A7590" w:rsidP="009C2563">
      <w:pPr>
        <w:pStyle w:val="aa"/>
        <w:spacing w:before="0" w:beforeAutospacing="0" w:after="0"/>
        <w:jc w:val="both"/>
        <w:rPr>
          <w:lang w:val="ro-MD"/>
        </w:rPr>
      </w:pPr>
    </w:p>
    <w:p w14:paraId="2A6EE594"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a)</w:t>
      </w:r>
      <w:r w:rsidRPr="00E30017">
        <w:rPr>
          <w:bCs/>
          <w:color w:val="000000"/>
          <w:lang w:val="ro-MD"/>
        </w:rPr>
        <w:tab/>
      </w:r>
      <w:r w:rsidRPr="00E30017">
        <w:rPr>
          <w:color w:val="000000"/>
          <w:lang w:val="ro-MD"/>
        </w:rPr>
        <w:t xml:space="preserve">de reglarea scurgerii superficiale: canale de evacuare a apelor şi în amonte, jgheaburi de toate tipurile, </w:t>
      </w:r>
      <w:proofErr w:type="spellStart"/>
      <w:r w:rsidRPr="00E30017">
        <w:rPr>
          <w:color w:val="000000"/>
          <w:lang w:val="ro-MD"/>
        </w:rPr>
        <w:t>învelişuri</w:t>
      </w:r>
      <w:proofErr w:type="spellEnd"/>
      <w:r w:rsidRPr="00E30017">
        <w:rPr>
          <w:color w:val="000000"/>
          <w:lang w:val="ro-MD"/>
        </w:rPr>
        <w:t xml:space="preserve"> impermeabile;</w:t>
      </w:r>
    </w:p>
    <w:p w14:paraId="7B6A35C1" w14:textId="77777777" w:rsidR="003533A3" w:rsidRPr="00E30017" w:rsidRDefault="003533A3" w:rsidP="005A7590">
      <w:pPr>
        <w:ind w:left="426" w:hanging="426"/>
        <w:jc w:val="both"/>
        <w:rPr>
          <w:color w:val="000000"/>
          <w:lang w:val="ro-MD"/>
        </w:rPr>
      </w:pPr>
      <w:r w:rsidRPr="00E30017">
        <w:rPr>
          <w:bCs/>
          <w:color w:val="000000"/>
          <w:lang w:val="ro-MD"/>
        </w:rPr>
        <w:t>b)</w:t>
      </w:r>
      <w:r w:rsidRPr="00E30017">
        <w:rPr>
          <w:bCs/>
          <w:color w:val="000000"/>
          <w:lang w:val="ro-MD"/>
        </w:rPr>
        <w:tab/>
      </w:r>
      <w:r w:rsidRPr="00E30017">
        <w:rPr>
          <w:color w:val="000000"/>
          <w:lang w:val="ro-MD"/>
        </w:rPr>
        <w:t xml:space="preserve">de consolidarea taluzurilor: </w:t>
      </w:r>
      <w:proofErr w:type="spellStart"/>
      <w:r w:rsidRPr="00E30017">
        <w:rPr>
          <w:color w:val="000000"/>
          <w:lang w:val="ro-MD"/>
        </w:rPr>
        <w:t>construcţii</w:t>
      </w:r>
      <w:proofErr w:type="spellEnd"/>
      <w:r w:rsidRPr="00E30017">
        <w:rPr>
          <w:color w:val="000000"/>
          <w:lang w:val="ro-MD"/>
        </w:rPr>
        <w:t xml:space="preserve"> portante, de </w:t>
      </w:r>
      <w:proofErr w:type="spellStart"/>
      <w:r w:rsidRPr="00E30017">
        <w:rPr>
          <w:color w:val="000000"/>
          <w:lang w:val="ro-MD"/>
        </w:rPr>
        <w:t>protecţie</w:t>
      </w:r>
      <w:proofErr w:type="spellEnd"/>
      <w:r w:rsidRPr="00E30017">
        <w:rPr>
          <w:color w:val="000000"/>
          <w:lang w:val="ro-MD"/>
        </w:rPr>
        <w:t xml:space="preserve"> şi de izolare, tipuri de </w:t>
      </w:r>
      <w:proofErr w:type="spellStart"/>
      <w:r w:rsidRPr="00E30017">
        <w:rPr>
          <w:color w:val="000000"/>
          <w:lang w:val="ro-MD"/>
        </w:rPr>
        <w:t>protecţie</w:t>
      </w:r>
      <w:proofErr w:type="spellEnd"/>
      <w:r w:rsidRPr="00E30017">
        <w:rPr>
          <w:color w:val="000000"/>
          <w:lang w:val="ro-MD"/>
        </w:rPr>
        <w:t xml:space="preserve"> biologică (gazonare, crearea </w:t>
      </w:r>
      <w:proofErr w:type="spellStart"/>
      <w:r w:rsidRPr="00E30017">
        <w:rPr>
          <w:color w:val="000000"/>
          <w:lang w:val="ro-MD"/>
        </w:rPr>
        <w:t>spaţiilor</w:t>
      </w:r>
      <w:proofErr w:type="spellEnd"/>
      <w:r w:rsidRPr="00E30017">
        <w:rPr>
          <w:color w:val="000000"/>
          <w:lang w:val="ro-MD"/>
        </w:rPr>
        <w:t xml:space="preserve"> verzi).</w:t>
      </w:r>
    </w:p>
    <w:p w14:paraId="349D28E5" w14:textId="77777777" w:rsidR="005A7590" w:rsidRPr="00E30017" w:rsidRDefault="005A7590" w:rsidP="009C2563">
      <w:pPr>
        <w:jc w:val="both"/>
        <w:rPr>
          <w:lang w:val="ro-MD"/>
        </w:rPr>
      </w:pPr>
    </w:p>
    <w:p w14:paraId="0C36B5BB"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.4.7</w:t>
      </w:r>
      <w:r w:rsidR="003533A3" w:rsidRPr="00E30017">
        <w:rPr>
          <w:b/>
          <w:bCs/>
          <w:lang w:val="ro-MD"/>
        </w:rPr>
        <w:tab/>
      </w:r>
      <w:r w:rsidR="003533A3" w:rsidRPr="00E30017">
        <w:rPr>
          <w:lang w:val="ro-MD"/>
        </w:rPr>
        <w:t xml:space="preserve">În cazul alunecărilor de teren </w:t>
      </w:r>
      <w:proofErr w:type="spellStart"/>
      <w:r w:rsidR="003533A3" w:rsidRPr="00E30017">
        <w:rPr>
          <w:lang w:val="ro-MD"/>
        </w:rPr>
        <w:t>construcţiile</w:t>
      </w:r>
      <w:proofErr w:type="spellEnd"/>
      <w:r w:rsidR="003533A3" w:rsidRPr="00E30017">
        <w:rPr>
          <w:lang w:val="ro-MD"/>
        </w:rPr>
        <w:t xml:space="preserve"> de ancoraj permit presarea masei mobile de sol pe rocile radiculare stabile şi, în acest mod, se constituie o prismă stabilă de reazem capabilă să facă </w:t>
      </w:r>
      <w:proofErr w:type="spellStart"/>
      <w:r w:rsidR="003533A3" w:rsidRPr="00E30017">
        <w:rPr>
          <w:lang w:val="ro-MD"/>
        </w:rPr>
        <w:t>faţă</w:t>
      </w:r>
      <w:proofErr w:type="spellEnd"/>
      <w:r w:rsidR="003533A3" w:rsidRPr="00E30017">
        <w:rPr>
          <w:lang w:val="ro-MD"/>
        </w:rPr>
        <w:t xml:space="preserve"> presiunii cauzate de alunecarea terenului.</w:t>
      </w:r>
    </w:p>
    <w:p w14:paraId="29E686ED" w14:textId="77777777" w:rsidR="005A7590" w:rsidRPr="00E30017" w:rsidRDefault="005A7590" w:rsidP="009C2563">
      <w:pPr>
        <w:pStyle w:val="aa"/>
        <w:spacing w:before="0" w:beforeAutospacing="0" w:after="0"/>
        <w:jc w:val="both"/>
        <w:rPr>
          <w:lang w:val="ro-MD"/>
        </w:rPr>
      </w:pPr>
    </w:p>
    <w:p w14:paraId="0BD2EA39" w14:textId="77777777" w:rsidR="003533A3" w:rsidRPr="00E30017" w:rsidRDefault="003533A3" w:rsidP="009C2563">
      <w:pPr>
        <w:pStyle w:val="aa"/>
        <w:spacing w:before="0" w:beforeAutospacing="0" w:after="0"/>
        <w:jc w:val="both"/>
        <w:rPr>
          <w:color w:val="000000"/>
          <w:lang w:val="ro-MD"/>
        </w:rPr>
      </w:pPr>
      <w:proofErr w:type="spellStart"/>
      <w:r w:rsidRPr="00E30017">
        <w:rPr>
          <w:color w:val="000000"/>
          <w:lang w:val="ro-MD"/>
        </w:rPr>
        <w:t>Construcţiile</w:t>
      </w:r>
      <w:proofErr w:type="spellEnd"/>
      <w:r w:rsidRPr="00E30017">
        <w:rPr>
          <w:color w:val="000000"/>
          <w:lang w:val="ro-MD"/>
        </w:rPr>
        <w:t xml:space="preserve"> de ancoraj permit înlocuirea altor tipuri de </w:t>
      </w:r>
      <w:proofErr w:type="spellStart"/>
      <w:r w:rsidRPr="00E30017">
        <w:rPr>
          <w:color w:val="000000"/>
          <w:lang w:val="ro-MD"/>
        </w:rPr>
        <w:t>construcţii</w:t>
      </w:r>
      <w:proofErr w:type="spellEnd"/>
      <w:r w:rsidRPr="00E30017">
        <w:rPr>
          <w:color w:val="000000"/>
          <w:lang w:val="ro-MD"/>
        </w:rPr>
        <w:t xml:space="preserve"> de </w:t>
      </w:r>
      <w:proofErr w:type="spellStart"/>
      <w:r w:rsidRPr="00E30017">
        <w:rPr>
          <w:color w:val="000000"/>
          <w:lang w:val="ro-MD"/>
        </w:rPr>
        <w:t>protecţie</w:t>
      </w:r>
      <w:proofErr w:type="spellEnd"/>
      <w:r w:rsidRPr="00E30017">
        <w:rPr>
          <w:color w:val="000000"/>
          <w:lang w:val="ro-MD"/>
        </w:rPr>
        <w:t xml:space="preserve"> menite să contracareze alunecările de teren, cum ar fi: aplatizarea taluzurilor, instalarea bermelor şi a contrabanchetelor, zidurilor de sprijin şi a pilonilor de diferite tipuri, drenajelor</w:t>
      </w:r>
      <w:r w:rsidR="00D617AA" w:rsidRPr="00E30017">
        <w:rPr>
          <w:color w:val="000000"/>
          <w:lang w:val="ro-MD"/>
        </w:rPr>
        <w:t xml:space="preserve">. </w:t>
      </w:r>
      <w:r w:rsidRPr="00E30017">
        <w:rPr>
          <w:color w:val="000000"/>
          <w:lang w:val="ro-MD"/>
        </w:rPr>
        <w:t xml:space="preserve">Aceasta cauzează un prejudiciu minim mediului, exclude eliminarea din circuitul agricol a terenurilor valoroase care, în caz contrar, ar fi fost ocupate de </w:t>
      </w:r>
      <w:proofErr w:type="spellStart"/>
      <w:r w:rsidRPr="00E30017">
        <w:rPr>
          <w:color w:val="000000"/>
          <w:lang w:val="ro-MD"/>
        </w:rPr>
        <w:t>construcţiile</w:t>
      </w:r>
      <w:proofErr w:type="spellEnd"/>
      <w:r w:rsidRPr="00E30017">
        <w:rPr>
          <w:color w:val="000000"/>
          <w:lang w:val="ro-MD"/>
        </w:rPr>
        <w:t xml:space="preserve"> </w:t>
      </w:r>
      <w:r w:rsidR="00B45BC7">
        <w:rPr>
          <w:color w:val="000000"/>
          <w:lang w:val="ro-MD"/>
        </w:rPr>
        <w:t xml:space="preserve">contra </w:t>
      </w:r>
      <w:r w:rsidRPr="00E30017">
        <w:rPr>
          <w:color w:val="000000"/>
          <w:lang w:val="ro-MD"/>
        </w:rPr>
        <w:t xml:space="preserve">alunecări de teren din </w:t>
      </w:r>
      <w:proofErr w:type="spellStart"/>
      <w:r w:rsidRPr="00E30017">
        <w:rPr>
          <w:color w:val="000000"/>
          <w:lang w:val="ro-MD"/>
        </w:rPr>
        <w:t>fâşia</w:t>
      </w:r>
      <w:proofErr w:type="spellEnd"/>
      <w:r w:rsidRPr="00E30017">
        <w:rPr>
          <w:color w:val="000000"/>
          <w:lang w:val="ro-MD"/>
        </w:rPr>
        <w:t xml:space="preserve"> adiacentă drumului.</w:t>
      </w:r>
    </w:p>
    <w:p w14:paraId="3570420F" w14:textId="77777777" w:rsidR="005A7590" w:rsidRPr="00E30017" w:rsidRDefault="005A7590" w:rsidP="009C2563">
      <w:pPr>
        <w:pStyle w:val="aa"/>
        <w:spacing w:before="0" w:beforeAutospacing="0" w:after="0"/>
        <w:jc w:val="both"/>
        <w:rPr>
          <w:lang w:val="ro-MD"/>
        </w:rPr>
      </w:pPr>
    </w:p>
    <w:p w14:paraId="2EA2F984"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.4.8</w:t>
      </w:r>
      <w:r w:rsidR="003533A3" w:rsidRPr="00E30017">
        <w:rPr>
          <w:b/>
          <w:bCs/>
          <w:lang w:val="ro-MD"/>
        </w:rPr>
        <w:tab/>
      </w:r>
      <w:proofErr w:type="spellStart"/>
      <w:r w:rsidR="003533A3" w:rsidRPr="00E30017">
        <w:rPr>
          <w:lang w:val="ro-MD"/>
        </w:rPr>
        <w:t>Construcţiile</w:t>
      </w:r>
      <w:proofErr w:type="spellEnd"/>
      <w:r w:rsidR="003533A3" w:rsidRPr="00E30017">
        <w:rPr>
          <w:lang w:val="ro-MD"/>
        </w:rPr>
        <w:t xml:space="preserve"> din pământ armat, care reprezintă terasamente armate prin intermediul unor elemente speciale din diverse materiale (beton armat, metal, armătură, grinzi, cauciuc etc.), permit </w:t>
      </w:r>
      <w:proofErr w:type="spellStart"/>
      <w:r w:rsidR="003533A3" w:rsidRPr="00E30017">
        <w:rPr>
          <w:lang w:val="ro-MD"/>
        </w:rPr>
        <w:t>creşterea</w:t>
      </w:r>
      <w:proofErr w:type="spellEnd"/>
      <w:r w:rsidR="003533A3" w:rsidRPr="00E30017">
        <w:rPr>
          <w:lang w:val="ro-MD"/>
        </w:rPr>
        <w:t xml:space="preserve"> </w:t>
      </w:r>
      <w:proofErr w:type="spellStart"/>
      <w:r w:rsidR="003533A3" w:rsidRPr="00E30017">
        <w:rPr>
          <w:lang w:val="ro-MD"/>
        </w:rPr>
        <w:t>stabilităţii</w:t>
      </w:r>
      <w:proofErr w:type="spellEnd"/>
      <w:r w:rsidR="003533A3" w:rsidRPr="00E30017">
        <w:rPr>
          <w:lang w:val="ro-MD"/>
        </w:rPr>
        <w:t xml:space="preserve"> terasamentului în </w:t>
      </w:r>
      <w:proofErr w:type="spellStart"/>
      <w:r w:rsidR="003533A3" w:rsidRPr="00E30017">
        <w:rPr>
          <w:lang w:val="ro-MD"/>
        </w:rPr>
        <w:t>condiţii</w:t>
      </w:r>
      <w:proofErr w:type="spellEnd"/>
      <w:r w:rsidR="003533A3" w:rsidRPr="00E30017">
        <w:rPr>
          <w:lang w:val="ro-MD"/>
        </w:rPr>
        <w:t xml:space="preserve"> complicate şi, mai ales, strâmtorate (</w:t>
      </w:r>
      <w:proofErr w:type="spellStart"/>
      <w:r w:rsidR="003533A3" w:rsidRPr="00E30017">
        <w:rPr>
          <w:lang w:val="ro-MD"/>
        </w:rPr>
        <w:t>localităţi</w:t>
      </w:r>
      <w:proofErr w:type="spellEnd"/>
      <w:r w:rsidR="003533A3" w:rsidRPr="00E30017">
        <w:rPr>
          <w:lang w:val="ro-MD"/>
        </w:rPr>
        <w:t xml:space="preserve">, terenuri </w:t>
      </w:r>
      <w:r w:rsidR="003533A3" w:rsidRPr="00E30017">
        <w:rPr>
          <w:lang w:val="ro-MD"/>
        </w:rPr>
        <w:lastRenderedPageBreak/>
        <w:t xml:space="preserve">agricole </w:t>
      </w:r>
      <w:proofErr w:type="spellStart"/>
      <w:r w:rsidR="003533A3" w:rsidRPr="00E30017">
        <w:rPr>
          <w:lang w:val="ro-MD"/>
        </w:rPr>
        <w:t>preţioase</w:t>
      </w:r>
      <w:proofErr w:type="spellEnd"/>
      <w:r w:rsidR="003533A3" w:rsidRPr="00E30017">
        <w:rPr>
          <w:lang w:val="ro-MD"/>
        </w:rPr>
        <w:t xml:space="preserve"> etc.), asigurarea </w:t>
      </w:r>
      <w:proofErr w:type="spellStart"/>
      <w:r w:rsidR="003533A3" w:rsidRPr="00E30017">
        <w:rPr>
          <w:lang w:val="ro-MD"/>
        </w:rPr>
        <w:t>protecţiei</w:t>
      </w:r>
      <w:proofErr w:type="spellEnd"/>
      <w:r w:rsidR="003533A3" w:rsidRPr="00E30017">
        <w:rPr>
          <w:lang w:val="ro-MD"/>
        </w:rPr>
        <w:t xml:space="preserve"> mediului, dar şi a unor aspecte estetice legate de utilizarea materialelor de finisaj.</w:t>
      </w:r>
    </w:p>
    <w:p w14:paraId="3D4AFC0B" w14:textId="77777777" w:rsidR="005A7590" w:rsidRPr="00E30017" w:rsidRDefault="005A7590" w:rsidP="009C2563">
      <w:pPr>
        <w:pStyle w:val="aa"/>
        <w:spacing w:before="0" w:beforeAutospacing="0" w:after="0"/>
        <w:jc w:val="both"/>
        <w:rPr>
          <w:lang w:val="ro-MD"/>
        </w:rPr>
      </w:pPr>
    </w:p>
    <w:p w14:paraId="00B40997"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.4.9</w:t>
      </w:r>
      <w:r w:rsidR="003533A3" w:rsidRPr="00E30017">
        <w:rPr>
          <w:b/>
          <w:bCs/>
          <w:lang w:val="ro-MD"/>
        </w:rPr>
        <w:tab/>
      </w:r>
      <w:proofErr w:type="spellStart"/>
      <w:r w:rsidR="003533A3" w:rsidRPr="00E30017">
        <w:rPr>
          <w:lang w:val="ro-MD"/>
        </w:rPr>
        <w:t>Creşterea</w:t>
      </w:r>
      <w:proofErr w:type="spellEnd"/>
      <w:r w:rsidR="003533A3" w:rsidRPr="00E30017">
        <w:rPr>
          <w:lang w:val="ro-MD"/>
        </w:rPr>
        <w:t xml:space="preserve"> gradului de stabilitate a taluzurilor poate fi asigurată prin armarea acestora</w:t>
      </w:r>
      <w:r w:rsidR="00D617AA" w:rsidRPr="00E30017">
        <w:rPr>
          <w:lang w:val="ro-MD"/>
        </w:rPr>
        <w:t xml:space="preserve">. </w:t>
      </w:r>
      <w:r w:rsidR="003533A3" w:rsidRPr="00E30017">
        <w:rPr>
          <w:lang w:val="ro-MD"/>
        </w:rPr>
        <w:t xml:space="preserve">În sol se introduc </w:t>
      </w:r>
      <w:proofErr w:type="spellStart"/>
      <w:r w:rsidR="003533A3" w:rsidRPr="00E30017">
        <w:rPr>
          <w:lang w:val="ro-MD"/>
        </w:rPr>
        <w:t>pivoţi</w:t>
      </w:r>
      <w:proofErr w:type="spellEnd"/>
      <w:r w:rsidR="003533A3" w:rsidRPr="00E30017">
        <w:rPr>
          <w:lang w:val="ro-MD"/>
        </w:rPr>
        <w:t xml:space="preserve"> sau straturi intermediare din materiale care </w:t>
      </w:r>
      <w:proofErr w:type="spellStart"/>
      <w:r w:rsidR="003533A3" w:rsidRPr="00E30017">
        <w:rPr>
          <w:lang w:val="ro-MD"/>
        </w:rPr>
        <w:t>reacţionează</w:t>
      </w:r>
      <w:proofErr w:type="spellEnd"/>
      <w:r w:rsidR="003533A3" w:rsidRPr="00E30017">
        <w:rPr>
          <w:lang w:val="ro-MD"/>
        </w:rPr>
        <w:t xml:space="preserve"> adecvat la presiuni şi armează masa instabilă de sol</w:t>
      </w:r>
      <w:r w:rsidR="00D617AA" w:rsidRPr="00E30017">
        <w:rPr>
          <w:lang w:val="ro-MD"/>
        </w:rPr>
        <w:t xml:space="preserve">. </w:t>
      </w:r>
      <w:r w:rsidR="003533A3" w:rsidRPr="00E30017">
        <w:rPr>
          <w:lang w:val="ro-MD"/>
        </w:rPr>
        <w:t xml:space="preserve">În calitate de strat intermediar pot fi folosite </w:t>
      </w:r>
      <w:proofErr w:type="spellStart"/>
      <w:r w:rsidR="003533A3" w:rsidRPr="00E30017">
        <w:rPr>
          <w:lang w:val="ro-MD"/>
        </w:rPr>
        <w:t>geotextilele</w:t>
      </w:r>
      <w:proofErr w:type="spellEnd"/>
      <w:r w:rsidR="003533A3" w:rsidRPr="00E30017">
        <w:rPr>
          <w:lang w:val="ro-MD"/>
        </w:rPr>
        <w:t>.</w:t>
      </w:r>
    </w:p>
    <w:p w14:paraId="15E0A64C" w14:textId="77777777" w:rsidR="005A7590" w:rsidRPr="00E30017" w:rsidRDefault="005A7590" w:rsidP="009C2563">
      <w:pPr>
        <w:pStyle w:val="aa"/>
        <w:spacing w:before="0" w:beforeAutospacing="0" w:after="0"/>
        <w:jc w:val="both"/>
        <w:rPr>
          <w:lang w:val="ro-MD"/>
        </w:rPr>
      </w:pPr>
    </w:p>
    <w:p w14:paraId="66586D2D"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.4.10</w:t>
      </w:r>
      <w:r w:rsidR="003533A3" w:rsidRPr="00E30017">
        <w:rPr>
          <w:b/>
          <w:bCs/>
          <w:lang w:val="ro-MD"/>
        </w:rPr>
        <w:tab/>
      </w:r>
      <w:r w:rsidR="003533A3" w:rsidRPr="00E30017">
        <w:rPr>
          <w:lang w:val="ro-MD"/>
        </w:rPr>
        <w:t xml:space="preserve">La efectuarea lucrărilor de contracarare a alunecărilor de teren în zona drumurilor o parte dintre acestea vor fi localizate pe terenurile adiacente cu </w:t>
      </w:r>
      <w:proofErr w:type="spellStart"/>
      <w:r w:rsidR="003533A3" w:rsidRPr="00E30017">
        <w:rPr>
          <w:lang w:val="ro-MD"/>
        </w:rPr>
        <w:t>destinaţie</w:t>
      </w:r>
      <w:proofErr w:type="spellEnd"/>
      <w:r w:rsidR="003533A3" w:rsidRPr="00E30017">
        <w:rPr>
          <w:lang w:val="ro-MD"/>
        </w:rPr>
        <w:t xml:space="preserve"> diversă: </w:t>
      </w:r>
      <w:proofErr w:type="spellStart"/>
      <w:r w:rsidR="003533A3" w:rsidRPr="00E30017">
        <w:rPr>
          <w:lang w:val="ro-MD"/>
        </w:rPr>
        <w:t>păşuni</w:t>
      </w:r>
      <w:proofErr w:type="spellEnd"/>
      <w:r w:rsidR="003533A3" w:rsidRPr="00E30017">
        <w:rPr>
          <w:lang w:val="ro-MD"/>
        </w:rPr>
        <w:t>, vii, livezi, păduri etc.</w:t>
      </w:r>
    </w:p>
    <w:p w14:paraId="69614C32" w14:textId="77777777" w:rsidR="005A7590" w:rsidRPr="00E30017" w:rsidRDefault="005A7590" w:rsidP="009C2563">
      <w:pPr>
        <w:pStyle w:val="aa"/>
        <w:spacing w:before="0" w:beforeAutospacing="0" w:after="0"/>
        <w:jc w:val="both"/>
        <w:rPr>
          <w:lang w:val="ro-MD"/>
        </w:rPr>
      </w:pPr>
    </w:p>
    <w:p w14:paraId="54B51173" w14:textId="77777777" w:rsidR="003533A3" w:rsidRPr="00E30017" w:rsidRDefault="003533A3" w:rsidP="009C2563">
      <w:pPr>
        <w:pStyle w:val="aa"/>
        <w:spacing w:before="0" w:beforeAutospacing="0" w:after="0"/>
        <w:jc w:val="both"/>
        <w:rPr>
          <w:color w:val="000000"/>
          <w:lang w:val="ro-MD"/>
        </w:rPr>
      </w:pPr>
      <w:r w:rsidRPr="00E30017">
        <w:rPr>
          <w:color w:val="000000"/>
          <w:lang w:val="ro-MD"/>
        </w:rPr>
        <w:t xml:space="preserve">În fiecare caz în parte din proiectul de combatere a alunecărilor de teren vor face parte </w:t>
      </w:r>
      <w:proofErr w:type="spellStart"/>
      <w:r w:rsidRPr="00E30017">
        <w:rPr>
          <w:color w:val="000000"/>
          <w:lang w:val="ro-MD"/>
        </w:rPr>
        <w:t>soluţiile</w:t>
      </w:r>
      <w:proofErr w:type="spellEnd"/>
      <w:r w:rsidRPr="00E30017">
        <w:rPr>
          <w:color w:val="000000"/>
          <w:lang w:val="ro-MD"/>
        </w:rPr>
        <w:t xml:space="preserve"> şi cheltuielile destinate </w:t>
      </w:r>
      <w:proofErr w:type="spellStart"/>
      <w:r w:rsidRPr="00E30017">
        <w:rPr>
          <w:color w:val="000000"/>
          <w:lang w:val="ro-MD"/>
        </w:rPr>
        <w:t>protecţiei</w:t>
      </w:r>
      <w:proofErr w:type="spellEnd"/>
      <w:r w:rsidRPr="00E30017">
        <w:rPr>
          <w:color w:val="000000"/>
          <w:lang w:val="ro-MD"/>
        </w:rPr>
        <w:t xml:space="preserve"> maxime a terenurilor afectate de alunecări şi a celor adiacente contra deformărilor cu repunerea lor în </w:t>
      </w:r>
      <w:proofErr w:type="spellStart"/>
      <w:r w:rsidRPr="00E30017">
        <w:rPr>
          <w:color w:val="000000"/>
          <w:lang w:val="ro-MD"/>
        </w:rPr>
        <w:t>folosinţă</w:t>
      </w:r>
      <w:proofErr w:type="spellEnd"/>
      <w:r w:rsidRPr="00E30017">
        <w:rPr>
          <w:color w:val="000000"/>
          <w:lang w:val="ro-MD"/>
        </w:rPr>
        <w:t xml:space="preserve"> după aplicarea măsurilor prevăzute în proiect.</w:t>
      </w:r>
    </w:p>
    <w:p w14:paraId="416B4936" w14:textId="77777777" w:rsidR="005A7590" w:rsidRPr="00E30017" w:rsidRDefault="005A7590" w:rsidP="009C2563">
      <w:pPr>
        <w:pStyle w:val="aa"/>
        <w:spacing w:before="0" w:beforeAutospacing="0" w:after="0"/>
        <w:jc w:val="both"/>
        <w:rPr>
          <w:lang w:val="ro-MD"/>
        </w:rPr>
      </w:pPr>
    </w:p>
    <w:p w14:paraId="4BE46DB0"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.4.11</w:t>
      </w:r>
      <w:r w:rsidR="003533A3" w:rsidRPr="00E30017">
        <w:rPr>
          <w:b/>
          <w:bCs/>
          <w:lang w:val="ro-MD"/>
        </w:rPr>
        <w:tab/>
      </w:r>
      <w:r w:rsidR="003533A3" w:rsidRPr="00E30017">
        <w:rPr>
          <w:lang w:val="ro-MD"/>
        </w:rPr>
        <w:t xml:space="preserve">La efectuarea lucrărilor de </w:t>
      </w:r>
      <w:proofErr w:type="spellStart"/>
      <w:r w:rsidR="003533A3" w:rsidRPr="00E30017">
        <w:rPr>
          <w:lang w:val="ro-MD"/>
        </w:rPr>
        <w:t>construcţie</w:t>
      </w:r>
      <w:proofErr w:type="spellEnd"/>
      <w:r w:rsidR="003533A3" w:rsidRPr="00E30017">
        <w:rPr>
          <w:lang w:val="ro-MD"/>
        </w:rPr>
        <w:t xml:space="preserve">/reconstrucție, pe terenurile afectate de alunecări se vor respecta următoarele </w:t>
      </w:r>
      <w:proofErr w:type="spellStart"/>
      <w:r w:rsidR="003533A3" w:rsidRPr="00E30017">
        <w:rPr>
          <w:lang w:val="ro-MD"/>
        </w:rPr>
        <w:t>condiţii</w:t>
      </w:r>
      <w:proofErr w:type="spellEnd"/>
      <w:r w:rsidR="003533A3" w:rsidRPr="00E30017">
        <w:rPr>
          <w:lang w:val="ro-MD"/>
        </w:rPr>
        <w:t>:</w:t>
      </w:r>
    </w:p>
    <w:p w14:paraId="1550E74F" w14:textId="77777777" w:rsidR="005A7590" w:rsidRPr="00E30017" w:rsidRDefault="005A7590" w:rsidP="009C2563">
      <w:pPr>
        <w:pStyle w:val="aa"/>
        <w:spacing w:before="0" w:beforeAutospacing="0" w:after="0"/>
        <w:jc w:val="both"/>
        <w:rPr>
          <w:lang w:val="ro-MD"/>
        </w:rPr>
      </w:pPr>
    </w:p>
    <w:p w14:paraId="5BC68A87"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asigurarea evacuării permanente a apelor rezultate în procesul </w:t>
      </w:r>
      <w:proofErr w:type="spellStart"/>
      <w:r w:rsidRPr="00E30017">
        <w:rPr>
          <w:color w:val="000000"/>
          <w:lang w:val="ro-MD"/>
        </w:rPr>
        <w:t>construcţiei</w:t>
      </w:r>
      <w:proofErr w:type="spellEnd"/>
      <w:r w:rsidRPr="00E30017">
        <w:rPr>
          <w:color w:val="000000"/>
          <w:lang w:val="ro-MD"/>
        </w:rPr>
        <w:t>;</w:t>
      </w:r>
    </w:p>
    <w:p w14:paraId="6ABD4C29"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evacuarea dincolo de hotarele </w:t>
      </w:r>
      <w:proofErr w:type="spellStart"/>
      <w:r w:rsidRPr="00E30017">
        <w:rPr>
          <w:color w:val="000000"/>
          <w:lang w:val="ro-MD"/>
        </w:rPr>
        <w:t>şantierului</w:t>
      </w:r>
      <w:proofErr w:type="spellEnd"/>
      <w:r w:rsidRPr="00E30017">
        <w:rPr>
          <w:color w:val="000000"/>
          <w:lang w:val="ro-MD"/>
        </w:rPr>
        <w:t xml:space="preserve"> a apelor provenite din fantele temporare de desecare şi canalele de evacuare;</w:t>
      </w:r>
    </w:p>
    <w:p w14:paraId="7B1FA90B"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consolidarea cu un strat vegetal de </w:t>
      </w:r>
      <w:proofErr w:type="spellStart"/>
      <w:r w:rsidRPr="00E30017">
        <w:rPr>
          <w:color w:val="000000"/>
          <w:lang w:val="ro-MD"/>
        </w:rPr>
        <w:t>pămînt</w:t>
      </w:r>
      <w:proofErr w:type="spellEnd"/>
      <w:r w:rsidRPr="00E30017">
        <w:rPr>
          <w:color w:val="000000"/>
          <w:lang w:val="ro-MD"/>
        </w:rPr>
        <w:t xml:space="preserve"> suprafeț</w:t>
      </w:r>
      <w:r w:rsidR="00F070D2">
        <w:rPr>
          <w:color w:val="000000"/>
          <w:lang w:val="ro-MD"/>
        </w:rPr>
        <w:t>e</w:t>
      </w:r>
      <w:r w:rsidRPr="00E30017">
        <w:rPr>
          <w:color w:val="000000"/>
          <w:lang w:val="ro-MD"/>
        </w:rPr>
        <w:t>le de argilă, dezgolite la tăierea stratului superior, pentru a evita erodarea eoliană activă;</w:t>
      </w:r>
    </w:p>
    <w:p w14:paraId="08A4F745"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d)</w:t>
      </w:r>
      <w:r w:rsidRPr="00E30017">
        <w:rPr>
          <w:color w:val="000000"/>
          <w:lang w:val="ro-MD"/>
        </w:rPr>
        <w:tab/>
        <w:t>în regim prioritar se vor consolida toate rigolele şi canalele de evacuare;</w:t>
      </w:r>
    </w:p>
    <w:p w14:paraId="3BAED7AD" w14:textId="77777777" w:rsidR="003533A3" w:rsidRPr="00E30017" w:rsidRDefault="003533A3" w:rsidP="005A7590">
      <w:pPr>
        <w:ind w:left="426" w:hanging="426"/>
        <w:jc w:val="both"/>
        <w:rPr>
          <w:color w:val="000000"/>
          <w:lang w:val="ro-MD"/>
        </w:rPr>
      </w:pPr>
      <w:r w:rsidRPr="00E30017">
        <w:rPr>
          <w:bCs/>
          <w:color w:val="000000"/>
          <w:lang w:val="ro-MD"/>
        </w:rPr>
        <w:t>е)</w:t>
      </w:r>
      <w:r w:rsidRPr="00E30017">
        <w:rPr>
          <w:bCs/>
          <w:color w:val="000000"/>
          <w:lang w:val="ro-MD"/>
        </w:rPr>
        <w:tab/>
      </w:r>
      <w:r w:rsidRPr="00E30017">
        <w:rPr>
          <w:color w:val="000000"/>
          <w:lang w:val="ro-MD"/>
        </w:rPr>
        <w:t>planificarea tuturor lucrărilor astfel, încât cel mai mare volum al acestora să fie executat în perioada uscată a anului.</w:t>
      </w:r>
    </w:p>
    <w:p w14:paraId="3D94D7DF" w14:textId="77777777" w:rsidR="005A7590" w:rsidRPr="00E30017" w:rsidRDefault="005A7590" w:rsidP="005A7590">
      <w:pPr>
        <w:ind w:left="426" w:hanging="426"/>
        <w:jc w:val="both"/>
        <w:rPr>
          <w:lang w:val="ro-MD"/>
        </w:rPr>
      </w:pPr>
    </w:p>
    <w:p w14:paraId="122A5F8E"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.4.12</w:t>
      </w:r>
      <w:r w:rsidR="003533A3" w:rsidRPr="00E30017">
        <w:rPr>
          <w:b/>
          <w:bCs/>
          <w:lang w:val="ro-MD"/>
        </w:rPr>
        <w:tab/>
      </w:r>
      <w:r w:rsidR="003533A3" w:rsidRPr="00E30017">
        <w:rPr>
          <w:lang w:val="ro-MD"/>
        </w:rPr>
        <w:t xml:space="preserve">În proiectele de organizare a lucrărilor de </w:t>
      </w:r>
      <w:proofErr w:type="spellStart"/>
      <w:r w:rsidR="003533A3" w:rsidRPr="00E30017">
        <w:rPr>
          <w:lang w:val="ro-MD"/>
        </w:rPr>
        <w:t>construcţie</w:t>
      </w:r>
      <w:proofErr w:type="spellEnd"/>
      <w:r w:rsidR="003533A3" w:rsidRPr="00E30017">
        <w:rPr>
          <w:lang w:val="ro-MD"/>
        </w:rPr>
        <w:t xml:space="preserve">/reconstrucție este necesar să se determine la modul concret lista şi consecutivitatea măsurilor de </w:t>
      </w:r>
      <w:proofErr w:type="spellStart"/>
      <w:r w:rsidR="003533A3" w:rsidRPr="00E30017">
        <w:rPr>
          <w:lang w:val="ro-MD"/>
        </w:rPr>
        <w:t>protecţie</w:t>
      </w:r>
      <w:proofErr w:type="spellEnd"/>
      <w:r w:rsidR="003533A3" w:rsidRPr="00E30017">
        <w:rPr>
          <w:lang w:val="ro-MD"/>
        </w:rPr>
        <w:t xml:space="preserve"> a mediului</w:t>
      </w:r>
      <w:r w:rsidR="00D617AA" w:rsidRPr="00E30017">
        <w:rPr>
          <w:lang w:val="ro-MD"/>
        </w:rPr>
        <w:t xml:space="preserve">. </w:t>
      </w:r>
      <w:r w:rsidR="003533A3" w:rsidRPr="00E30017">
        <w:rPr>
          <w:lang w:val="ro-MD"/>
        </w:rPr>
        <w:t xml:space="preserve">În urma supravegherii stricte se vor identifica toate încălcările </w:t>
      </w:r>
      <w:proofErr w:type="spellStart"/>
      <w:r w:rsidR="003533A3" w:rsidRPr="00E30017">
        <w:rPr>
          <w:lang w:val="ro-MD"/>
        </w:rPr>
        <w:t>legislaţiei</w:t>
      </w:r>
      <w:proofErr w:type="spellEnd"/>
      <w:r w:rsidR="003533A3" w:rsidRPr="00E30017">
        <w:rPr>
          <w:lang w:val="ro-MD"/>
        </w:rPr>
        <w:t xml:space="preserve"> de mediu şi ale prevederilor de proiect, antrenându-i în această activitate, în caz de necesitate, pe </w:t>
      </w:r>
      <w:proofErr w:type="spellStart"/>
      <w:r w:rsidR="003533A3" w:rsidRPr="00E30017">
        <w:rPr>
          <w:lang w:val="ro-MD"/>
        </w:rPr>
        <w:t>reprezentanţii</w:t>
      </w:r>
      <w:proofErr w:type="spellEnd"/>
      <w:r w:rsidR="003533A3" w:rsidRPr="00E30017">
        <w:rPr>
          <w:lang w:val="ro-MD"/>
        </w:rPr>
        <w:t xml:space="preserve"> gestionarului de teren, organelor de </w:t>
      </w:r>
      <w:proofErr w:type="spellStart"/>
      <w:r w:rsidR="003533A3" w:rsidRPr="00E30017">
        <w:rPr>
          <w:lang w:val="ro-MD"/>
        </w:rPr>
        <w:t>protecţie</w:t>
      </w:r>
      <w:proofErr w:type="spellEnd"/>
      <w:r w:rsidR="003533A3" w:rsidRPr="00E30017">
        <w:rPr>
          <w:lang w:val="ro-MD"/>
        </w:rPr>
        <w:t xml:space="preserve"> a mediului şi altor </w:t>
      </w:r>
      <w:proofErr w:type="spellStart"/>
      <w:r w:rsidR="003533A3" w:rsidRPr="00E30017">
        <w:rPr>
          <w:lang w:val="ro-MD"/>
        </w:rPr>
        <w:t>instituţii</w:t>
      </w:r>
      <w:proofErr w:type="spellEnd"/>
      <w:r w:rsidR="003533A3" w:rsidRPr="00E30017">
        <w:rPr>
          <w:lang w:val="ro-MD"/>
        </w:rPr>
        <w:t>.</w:t>
      </w:r>
    </w:p>
    <w:p w14:paraId="7EA08062" w14:textId="77777777" w:rsidR="005A7590" w:rsidRPr="00E30017" w:rsidRDefault="005A7590" w:rsidP="009C2563">
      <w:pPr>
        <w:pStyle w:val="aa"/>
        <w:spacing w:before="0" w:beforeAutospacing="0" w:after="0"/>
        <w:jc w:val="both"/>
        <w:rPr>
          <w:lang w:val="ro-MD"/>
        </w:rPr>
      </w:pPr>
    </w:p>
    <w:p w14:paraId="6E6A1979" w14:textId="77777777" w:rsidR="003533A3" w:rsidRPr="00E30017" w:rsidRDefault="005A7590" w:rsidP="005A7590">
      <w:pPr>
        <w:pStyle w:val="aa"/>
        <w:tabs>
          <w:tab w:val="left" w:pos="851"/>
        </w:tabs>
        <w:spacing w:before="0" w:beforeAutospacing="0" w:after="0"/>
        <w:jc w:val="both"/>
        <w:rPr>
          <w:color w:val="000000"/>
          <w:lang w:val="ro-MD"/>
        </w:rPr>
      </w:pPr>
      <w:r w:rsidRPr="00E30017">
        <w:rPr>
          <w:b/>
          <w:bCs/>
          <w:lang w:val="ro-MD"/>
        </w:rPr>
        <w:t>9</w:t>
      </w:r>
      <w:r w:rsidR="003533A3" w:rsidRPr="00E30017">
        <w:rPr>
          <w:b/>
          <w:bCs/>
          <w:lang w:val="ro-MD"/>
        </w:rPr>
        <w:t>.4.12.1</w:t>
      </w:r>
      <w:r w:rsidR="003533A3" w:rsidRPr="00E30017">
        <w:rPr>
          <w:b/>
          <w:bCs/>
          <w:lang w:val="ro-MD"/>
        </w:rPr>
        <w:tab/>
      </w:r>
      <w:r w:rsidR="003533A3" w:rsidRPr="00E30017">
        <w:rPr>
          <w:color w:val="000000"/>
          <w:lang w:val="ro-MD"/>
        </w:rPr>
        <w:t xml:space="preserve">Din categoria celor mai frecvente încălcări şi derogări de la </w:t>
      </w:r>
      <w:proofErr w:type="spellStart"/>
      <w:r w:rsidR="003533A3" w:rsidRPr="00E30017">
        <w:rPr>
          <w:color w:val="000000"/>
          <w:lang w:val="ro-MD"/>
        </w:rPr>
        <w:t>legislaţie</w:t>
      </w:r>
      <w:proofErr w:type="spellEnd"/>
      <w:r w:rsidR="003533A3" w:rsidRPr="00E30017">
        <w:rPr>
          <w:color w:val="000000"/>
          <w:lang w:val="ro-MD"/>
        </w:rPr>
        <w:t xml:space="preserve"> fac parte:</w:t>
      </w:r>
    </w:p>
    <w:p w14:paraId="77602A1E" w14:textId="77777777" w:rsidR="005A7590" w:rsidRPr="00E30017" w:rsidRDefault="005A7590" w:rsidP="009C2563">
      <w:pPr>
        <w:pStyle w:val="aa"/>
        <w:spacing w:before="0" w:beforeAutospacing="0" w:after="0"/>
        <w:jc w:val="both"/>
        <w:rPr>
          <w:lang w:val="ro-MD"/>
        </w:rPr>
      </w:pPr>
    </w:p>
    <w:p w14:paraId="3F3CC825"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încălcarea regulilor de depozitare a materialelor, solului (inclusiv vegetal), evacuarea prematură a stratului vegetal de pe terenurile pentru </w:t>
      </w:r>
      <w:proofErr w:type="spellStart"/>
      <w:r w:rsidRPr="00E30017">
        <w:rPr>
          <w:color w:val="000000"/>
          <w:lang w:val="ro-MD"/>
        </w:rPr>
        <w:t>construcţie</w:t>
      </w:r>
      <w:proofErr w:type="spellEnd"/>
      <w:r w:rsidRPr="00E30017">
        <w:rPr>
          <w:color w:val="000000"/>
          <w:lang w:val="ro-MD"/>
        </w:rPr>
        <w:t xml:space="preserve"> temporar stabilizate, ceea ce poate provoca activizarea proceselor de alunecare, spălarea solului şi transportarea acestuia în corpurile de apă;</w:t>
      </w:r>
    </w:p>
    <w:p w14:paraId="19D7080A"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evacuarea de </w:t>
      </w:r>
      <w:proofErr w:type="spellStart"/>
      <w:r w:rsidRPr="00E30017">
        <w:rPr>
          <w:color w:val="000000"/>
          <w:lang w:val="ro-MD"/>
        </w:rPr>
        <w:t>suprafaţă</w:t>
      </w:r>
      <w:proofErr w:type="spellEnd"/>
      <w:r w:rsidRPr="00E30017">
        <w:rPr>
          <w:color w:val="000000"/>
          <w:lang w:val="ro-MD"/>
        </w:rPr>
        <w:t xml:space="preserve"> incorectă a apelor, care poate cauza poluarea apelor subterane prin șanțurile de drenaj în </w:t>
      </w:r>
      <w:proofErr w:type="spellStart"/>
      <w:r w:rsidRPr="00E30017">
        <w:rPr>
          <w:color w:val="000000"/>
          <w:lang w:val="ro-MD"/>
        </w:rPr>
        <w:t>construcţie</w:t>
      </w:r>
      <w:proofErr w:type="spellEnd"/>
      <w:r w:rsidRPr="00E30017">
        <w:rPr>
          <w:color w:val="000000"/>
          <w:lang w:val="ro-MD"/>
        </w:rPr>
        <w:t>;</w:t>
      </w:r>
    </w:p>
    <w:p w14:paraId="695C1DE1"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infiltrarea apelor subterane prin forajele destinate pentru încastrarea pilonilor, ceea ce prezintă riscuri de poluare a apelor subterane cu pesticide.</w:t>
      </w:r>
    </w:p>
    <w:p w14:paraId="0DF32E10" w14:textId="77777777" w:rsidR="005A7590" w:rsidRPr="00E30017" w:rsidRDefault="005A7590" w:rsidP="005A7590">
      <w:pPr>
        <w:pStyle w:val="aa"/>
        <w:spacing w:before="0" w:beforeAutospacing="0" w:after="0"/>
        <w:ind w:left="426" w:hanging="426"/>
        <w:jc w:val="both"/>
        <w:rPr>
          <w:lang w:val="ro-MD"/>
        </w:rPr>
      </w:pPr>
    </w:p>
    <w:p w14:paraId="453ACFD0" w14:textId="77777777" w:rsidR="003533A3" w:rsidRPr="00E30017" w:rsidRDefault="005A7590" w:rsidP="009C2563">
      <w:pPr>
        <w:jc w:val="both"/>
        <w:rPr>
          <w:lang w:val="ro-MD"/>
        </w:rPr>
      </w:pPr>
      <w:r w:rsidRPr="00E30017">
        <w:rPr>
          <w:b/>
          <w:bCs/>
          <w:lang w:val="ro-MD"/>
        </w:rPr>
        <w:t>9</w:t>
      </w:r>
      <w:r w:rsidR="003533A3" w:rsidRPr="00E30017">
        <w:rPr>
          <w:b/>
          <w:bCs/>
          <w:lang w:val="ro-MD"/>
        </w:rPr>
        <w:t>.4.12.2</w:t>
      </w:r>
      <w:r w:rsidR="003533A3" w:rsidRPr="00E30017">
        <w:rPr>
          <w:b/>
          <w:bCs/>
          <w:lang w:val="ro-MD"/>
        </w:rPr>
        <w:tab/>
      </w:r>
      <w:r w:rsidR="003533A3" w:rsidRPr="00E30017">
        <w:rPr>
          <w:lang w:val="ro-MD"/>
        </w:rPr>
        <w:t xml:space="preserve">În proiectele de măsuri orientate spre prevenirea fenomenelor legate de alunecările de teren va fi inclusă, în mod obligatori, </w:t>
      </w:r>
      <w:proofErr w:type="spellStart"/>
      <w:r w:rsidR="003533A3" w:rsidRPr="00E30017">
        <w:rPr>
          <w:lang w:val="ro-MD"/>
        </w:rPr>
        <w:t>secţiunea</w:t>
      </w:r>
      <w:proofErr w:type="spellEnd"/>
      <w:r w:rsidR="003533A3" w:rsidRPr="00E30017">
        <w:rPr>
          <w:lang w:val="ro-MD"/>
        </w:rPr>
        <w:t xml:space="preserve"> „</w:t>
      </w:r>
      <w:proofErr w:type="spellStart"/>
      <w:r w:rsidR="003533A3" w:rsidRPr="00E30017">
        <w:rPr>
          <w:lang w:val="ro-MD"/>
        </w:rPr>
        <w:t>Protecţia</w:t>
      </w:r>
      <w:proofErr w:type="spellEnd"/>
      <w:r w:rsidR="003533A3" w:rsidRPr="00E30017">
        <w:rPr>
          <w:lang w:val="ro-MD"/>
        </w:rPr>
        <w:t xml:space="preserve"> mediului natural şi geologic”.</w:t>
      </w:r>
    </w:p>
    <w:p w14:paraId="7C433AA5" w14:textId="77777777" w:rsidR="005A7590" w:rsidRPr="00E30017" w:rsidRDefault="005A7590" w:rsidP="009C2563">
      <w:pPr>
        <w:jc w:val="both"/>
        <w:rPr>
          <w:lang w:val="ro-MD"/>
        </w:rPr>
      </w:pPr>
    </w:p>
    <w:p w14:paraId="3A2DD536" w14:textId="77777777" w:rsidR="003533A3" w:rsidRPr="00E30017" w:rsidRDefault="005A7590" w:rsidP="009C2563">
      <w:pPr>
        <w:pStyle w:val="aa"/>
        <w:spacing w:before="0" w:beforeAutospacing="0" w:after="0"/>
        <w:jc w:val="both"/>
        <w:rPr>
          <w:lang w:val="ro-MD"/>
        </w:rPr>
      </w:pPr>
      <w:r w:rsidRPr="00E30017">
        <w:rPr>
          <w:b/>
          <w:bCs/>
          <w:lang w:val="ro-MD"/>
        </w:rPr>
        <w:t>9</w:t>
      </w:r>
      <w:r w:rsidR="003533A3" w:rsidRPr="00E30017">
        <w:rPr>
          <w:b/>
          <w:bCs/>
          <w:lang w:val="ro-MD"/>
        </w:rPr>
        <w:t>.4.13</w:t>
      </w:r>
      <w:r w:rsidR="003533A3" w:rsidRPr="00E30017">
        <w:rPr>
          <w:b/>
          <w:bCs/>
          <w:lang w:val="ro-MD"/>
        </w:rPr>
        <w:tab/>
      </w:r>
      <w:r w:rsidR="003533A3" w:rsidRPr="00E30017">
        <w:rPr>
          <w:lang w:val="ro-MD"/>
        </w:rPr>
        <w:t xml:space="preserve">În scopul asigurării unui grad sporit de fiabilitate a măsurilor de contracarare a alunecărilor de teren şi de </w:t>
      </w:r>
      <w:proofErr w:type="spellStart"/>
      <w:r w:rsidR="003533A3" w:rsidRPr="00E30017">
        <w:rPr>
          <w:lang w:val="ro-MD"/>
        </w:rPr>
        <w:t>protecţie</w:t>
      </w:r>
      <w:proofErr w:type="spellEnd"/>
      <w:r w:rsidR="003533A3" w:rsidRPr="00E30017">
        <w:rPr>
          <w:lang w:val="ro-MD"/>
        </w:rPr>
        <w:t xml:space="preserve"> a mediului natural şi geologic se vor respecta cu </w:t>
      </w:r>
      <w:proofErr w:type="spellStart"/>
      <w:r w:rsidR="003533A3" w:rsidRPr="00E30017">
        <w:rPr>
          <w:lang w:val="ro-MD"/>
        </w:rPr>
        <w:t>stricteţe</w:t>
      </w:r>
      <w:proofErr w:type="spellEnd"/>
      <w:r w:rsidR="003533A3" w:rsidRPr="00E30017">
        <w:rPr>
          <w:lang w:val="ro-MD"/>
        </w:rPr>
        <w:t xml:space="preserve"> regulile de exploatare a </w:t>
      </w:r>
      <w:proofErr w:type="spellStart"/>
      <w:r w:rsidR="003533A3" w:rsidRPr="00E30017">
        <w:rPr>
          <w:lang w:val="ro-MD"/>
        </w:rPr>
        <w:t>construcţiilor</w:t>
      </w:r>
      <w:proofErr w:type="spellEnd"/>
      <w:r w:rsidR="003533A3" w:rsidRPr="00E30017">
        <w:rPr>
          <w:lang w:val="ro-MD"/>
        </w:rPr>
        <w:t xml:space="preserve"> permanente menite să prevină alunecările de teren.</w:t>
      </w:r>
    </w:p>
    <w:p w14:paraId="0B594978" w14:textId="77777777" w:rsidR="00D617AA" w:rsidRPr="00E30017" w:rsidRDefault="00D617AA" w:rsidP="005A7590">
      <w:pPr>
        <w:pStyle w:val="aa"/>
        <w:spacing w:before="0" w:beforeAutospacing="0" w:after="0"/>
        <w:jc w:val="both"/>
        <w:rPr>
          <w:lang w:val="ro-MD"/>
        </w:rPr>
      </w:pPr>
    </w:p>
    <w:p w14:paraId="7B6433B1" w14:textId="77777777" w:rsidR="005A7590" w:rsidRPr="00E30017" w:rsidRDefault="005A7590" w:rsidP="005A7590">
      <w:pPr>
        <w:pStyle w:val="aa"/>
        <w:spacing w:before="0" w:beforeAutospacing="0" w:after="0"/>
        <w:jc w:val="both"/>
        <w:rPr>
          <w:lang w:val="ro-MD"/>
        </w:rPr>
      </w:pPr>
    </w:p>
    <w:p w14:paraId="4E2008DB" w14:textId="77777777" w:rsidR="00D617AA" w:rsidRPr="00E30017" w:rsidRDefault="005A7590" w:rsidP="005A7590">
      <w:pPr>
        <w:pStyle w:val="aa"/>
        <w:spacing w:before="0" w:beforeAutospacing="0" w:after="0"/>
        <w:jc w:val="both"/>
        <w:rPr>
          <w:sz w:val="24"/>
          <w:szCs w:val="24"/>
          <w:lang w:val="ro-MD"/>
        </w:rPr>
      </w:pPr>
      <w:r w:rsidRPr="00E30017">
        <w:rPr>
          <w:b/>
          <w:bCs/>
          <w:sz w:val="24"/>
          <w:szCs w:val="24"/>
          <w:lang w:val="ro-MD"/>
        </w:rPr>
        <w:t>10</w:t>
      </w:r>
      <w:r w:rsidR="00D617AA" w:rsidRPr="00E30017">
        <w:rPr>
          <w:b/>
          <w:bCs/>
          <w:sz w:val="24"/>
          <w:szCs w:val="24"/>
          <w:lang w:val="ro-MD"/>
        </w:rPr>
        <w:tab/>
      </w:r>
      <w:r w:rsidR="006F3883" w:rsidRPr="00E30017">
        <w:rPr>
          <w:b/>
          <w:bCs/>
          <w:sz w:val="24"/>
          <w:szCs w:val="24"/>
          <w:lang w:val="ro-MD"/>
        </w:rPr>
        <w:t>Conservarea florei şi faunei</w:t>
      </w:r>
    </w:p>
    <w:p w14:paraId="3E00A7A1" w14:textId="77777777" w:rsidR="00D617AA" w:rsidRPr="00E30017" w:rsidRDefault="00D617AA" w:rsidP="005A7590">
      <w:pPr>
        <w:pStyle w:val="aa"/>
        <w:spacing w:before="0" w:beforeAutospacing="0" w:after="0"/>
        <w:ind w:firstLine="252"/>
        <w:jc w:val="both"/>
        <w:rPr>
          <w:b/>
          <w:bCs/>
          <w:lang w:val="ro-MD"/>
        </w:rPr>
      </w:pPr>
    </w:p>
    <w:p w14:paraId="3A2B9ECF"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w:t>
      </w:r>
      <w:r w:rsidR="003533A3" w:rsidRPr="00E30017">
        <w:rPr>
          <w:b/>
          <w:bCs/>
          <w:lang w:val="ro-MD"/>
        </w:rPr>
        <w:tab/>
      </w:r>
      <w:r w:rsidR="003533A3" w:rsidRPr="00E30017">
        <w:rPr>
          <w:lang w:val="ro-MD"/>
        </w:rPr>
        <w:t xml:space="preserve">Impactul negativ al </w:t>
      </w:r>
      <w:proofErr w:type="spellStart"/>
      <w:r w:rsidR="003533A3" w:rsidRPr="00E30017">
        <w:rPr>
          <w:lang w:val="ro-MD"/>
        </w:rPr>
        <w:t>construcţiei</w:t>
      </w:r>
      <w:proofErr w:type="spellEnd"/>
      <w:r w:rsidR="003533A3" w:rsidRPr="00E30017">
        <w:rPr>
          <w:lang w:val="ro-MD"/>
        </w:rPr>
        <w:t>/</w:t>
      </w:r>
      <w:proofErr w:type="spellStart"/>
      <w:r w:rsidR="003533A3" w:rsidRPr="00E30017">
        <w:rPr>
          <w:lang w:val="ro-MD"/>
        </w:rPr>
        <w:t>reconstrucţiei</w:t>
      </w:r>
      <w:proofErr w:type="spellEnd"/>
      <w:r w:rsidR="003533A3" w:rsidRPr="00E30017">
        <w:rPr>
          <w:lang w:val="ro-MD"/>
        </w:rPr>
        <w:t xml:space="preserve"> şi exploatării drumurilor asupra florei şi faunei este determinat de tăierea şi </w:t>
      </w:r>
      <w:proofErr w:type="spellStart"/>
      <w:r w:rsidR="003533A3" w:rsidRPr="00E30017">
        <w:rPr>
          <w:lang w:val="ro-MD"/>
        </w:rPr>
        <w:t>defrişarea</w:t>
      </w:r>
      <w:proofErr w:type="spellEnd"/>
      <w:r w:rsidR="003533A3" w:rsidRPr="00E30017">
        <w:rPr>
          <w:lang w:val="ro-MD"/>
        </w:rPr>
        <w:t xml:space="preserve"> arborilor şi </w:t>
      </w:r>
      <w:proofErr w:type="spellStart"/>
      <w:r w:rsidR="003533A3" w:rsidRPr="00E30017">
        <w:rPr>
          <w:lang w:val="ro-MD"/>
        </w:rPr>
        <w:t>arbuştilor</w:t>
      </w:r>
      <w:proofErr w:type="spellEnd"/>
      <w:r w:rsidR="003533A3" w:rsidRPr="00E30017">
        <w:rPr>
          <w:lang w:val="ro-MD"/>
        </w:rPr>
        <w:t xml:space="preserve">, distrugerea stratului de gazon, devierea fluxului de scurgere a apelor de </w:t>
      </w:r>
      <w:proofErr w:type="spellStart"/>
      <w:r w:rsidR="003533A3" w:rsidRPr="00E30017">
        <w:rPr>
          <w:lang w:val="ro-MD"/>
        </w:rPr>
        <w:t>suprafaţă</w:t>
      </w:r>
      <w:proofErr w:type="spellEnd"/>
      <w:r w:rsidR="003533A3" w:rsidRPr="00E30017">
        <w:rPr>
          <w:lang w:val="ro-MD"/>
        </w:rPr>
        <w:t xml:space="preserve"> şi freatice (inundarea terenurilor, ridicarea nivelului apelor freatice din cauza alegerii incorecte a locului de amplasare a apeductelor sau a diametrului conductelor utilizate, reducerea nivelului apelor freatice din cauza săpării debleurilor sau a </w:t>
      </w:r>
      <w:proofErr w:type="spellStart"/>
      <w:r w:rsidR="003533A3" w:rsidRPr="00E30017">
        <w:rPr>
          <w:lang w:val="ro-MD"/>
        </w:rPr>
        <w:t>construcţiei</w:t>
      </w:r>
      <w:proofErr w:type="spellEnd"/>
      <w:r w:rsidR="003533A3" w:rsidRPr="00E30017">
        <w:rPr>
          <w:lang w:val="ro-MD"/>
        </w:rPr>
        <w:t xml:space="preserve"> </w:t>
      </w:r>
      <w:proofErr w:type="spellStart"/>
      <w:r w:rsidR="003533A3" w:rsidRPr="00E30017">
        <w:rPr>
          <w:lang w:val="ro-MD"/>
        </w:rPr>
        <w:t>instalaţiilor</w:t>
      </w:r>
      <w:proofErr w:type="spellEnd"/>
      <w:r w:rsidR="003533A3" w:rsidRPr="00E30017">
        <w:rPr>
          <w:lang w:val="ro-MD"/>
        </w:rPr>
        <w:t xml:space="preserve"> de drenaj), poluarea aerului, solului, apei, modificarea microclimei, localizarea traseului de drum în </w:t>
      </w:r>
      <w:proofErr w:type="spellStart"/>
      <w:r w:rsidR="003533A3" w:rsidRPr="00E30017">
        <w:rPr>
          <w:lang w:val="ro-MD"/>
        </w:rPr>
        <w:t>spaţiile</w:t>
      </w:r>
      <w:proofErr w:type="spellEnd"/>
      <w:r w:rsidR="003533A3" w:rsidRPr="00E30017">
        <w:rPr>
          <w:lang w:val="ro-MD"/>
        </w:rPr>
        <w:t xml:space="preserve"> folosite de animale şi păsări pentru refugiu, odihnă, reproducere, hrană sau în imediata apropiere de acestea, intersectarea, prin traseul drumului, a căilor de </w:t>
      </w:r>
      <w:proofErr w:type="spellStart"/>
      <w:r w:rsidR="003533A3" w:rsidRPr="00E30017">
        <w:rPr>
          <w:lang w:val="ro-MD"/>
        </w:rPr>
        <w:t>migraţie</w:t>
      </w:r>
      <w:proofErr w:type="spellEnd"/>
      <w:r w:rsidR="003533A3" w:rsidRPr="00E30017">
        <w:rPr>
          <w:lang w:val="ro-MD"/>
        </w:rPr>
        <w:t xml:space="preserve"> a </w:t>
      </w:r>
      <w:proofErr w:type="spellStart"/>
      <w:r w:rsidR="003533A3" w:rsidRPr="00E30017">
        <w:rPr>
          <w:lang w:val="ro-MD"/>
        </w:rPr>
        <w:t>vietăţilor</w:t>
      </w:r>
      <w:proofErr w:type="spellEnd"/>
      <w:r w:rsidR="003533A3" w:rsidRPr="00E30017">
        <w:rPr>
          <w:lang w:val="ro-MD"/>
        </w:rPr>
        <w:t xml:space="preserve">, ceea ce se soldează cu numeroase cazuri de moarte a animalelor sub </w:t>
      </w:r>
      <w:proofErr w:type="spellStart"/>
      <w:r w:rsidR="003533A3" w:rsidRPr="00E30017">
        <w:rPr>
          <w:lang w:val="ro-MD"/>
        </w:rPr>
        <w:t>roţile</w:t>
      </w:r>
      <w:proofErr w:type="spellEnd"/>
      <w:r w:rsidR="003533A3" w:rsidRPr="00E30017">
        <w:rPr>
          <w:lang w:val="ro-MD"/>
        </w:rPr>
        <w:t xml:space="preserve"> vehiculelor</w:t>
      </w:r>
      <w:r w:rsidRPr="00E30017">
        <w:rPr>
          <w:lang w:val="ro-MD"/>
        </w:rPr>
        <w:t>.</w:t>
      </w:r>
    </w:p>
    <w:p w14:paraId="36784471" w14:textId="77777777" w:rsidR="005A7590" w:rsidRPr="00E30017" w:rsidRDefault="005A7590" w:rsidP="005A7590">
      <w:pPr>
        <w:pStyle w:val="aa"/>
        <w:spacing w:before="0" w:beforeAutospacing="0" w:after="0"/>
        <w:jc w:val="both"/>
        <w:rPr>
          <w:lang w:val="ro-MD"/>
        </w:rPr>
      </w:pPr>
    </w:p>
    <w:p w14:paraId="3EE66357" w14:textId="77777777" w:rsidR="003533A3" w:rsidRPr="00E30017" w:rsidRDefault="005A7590" w:rsidP="005A7590">
      <w:pPr>
        <w:pStyle w:val="aa"/>
        <w:spacing w:before="0" w:beforeAutospacing="0" w:after="0"/>
        <w:jc w:val="both"/>
        <w:rPr>
          <w:lang w:val="ro-MD"/>
        </w:rPr>
      </w:pPr>
      <w:r w:rsidRPr="00E30017">
        <w:rPr>
          <w:b/>
          <w:bCs/>
          <w:lang w:val="ro-MD"/>
        </w:rPr>
        <w:lastRenderedPageBreak/>
        <w:t>10</w:t>
      </w:r>
      <w:r w:rsidR="003533A3" w:rsidRPr="00E30017">
        <w:rPr>
          <w:b/>
          <w:bCs/>
          <w:lang w:val="ro-MD"/>
        </w:rPr>
        <w:t>.2</w:t>
      </w:r>
      <w:r w:rsidR="003533A3" w:rsidRPr="00E30017">
        <w:rPr>
          <w:b/>
          <w:bCs/>
          <w:lang w:val="ro-MD"/>
        </w:rPr>
        <w:tab/>
      </w:r>
      <w:r w:rsidR="003533A3" w:rsidRPr="00E30017">
        <w:rPr>
          <w:lang w:val="ro-MD"/>
        </w:rPr>
        <w:t xml:space="preserve">Nu se admite trasarea drumurilor pe teritoriile ariilor naturale protejate şi zonelor în care există obiecte incluse în Cartea </w:t>
      </w:r>
      <w:proofErr w:type="spellStart"/>
      <w:r w:rsidR="003533A3" w:rsidRPr="00E30017">
        <w:rPr>
          <w:lang w:val="ro-MD"/>
        </w:rPr>
        <w:t>Roşie</w:t>
      </w:r>
      <w:proofErr w:type="spellEnd"/>
      <w:r w:rsidR="003533A3" w:rsidRPr="00E30017">
        <w:rPr>
          <w:lang w:val="ro-MD"/>
        </w:rPr>
        <w:t xml:space="preserve"> a Republicii Moldova.</w:t>
      </w:r>
    </w:p>
    <w:p w14:paraId="277DD49A" w14:textId="77777777" w:rsidR="005A7590" w:rsidRPr="00E30017" w:rsidRDefault="005A7590" w:rsidP="005A7590">
      <w:pPr>
        <w:pStyle w:val="aa"/>
        <w:spacing w:before="0" w:beforeAutospacing="0" w:after="0"/>
        <w:jc w:val="both"/>
        <w:rPr>
          <w:lang w:val="ro-MD"/>
        </w:rPr>
      </w:pPr>
    </w:p>
    <w:p w14:paraId="2151E32D"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.3</w:t>
      </w:r>
      <w:r w:rsidR="003533A3" w:rsidRPr="00E30017">
        <w:rPr>
          <w:b/>
          <w:bCs/>
          <w:lang w:val="ro-MD"/>
        </w:rPr>
        <w:tab/>
      </w:r>
      <w:r w:rsidR="003533A3" w:rsidRPr="00E30017">
        <w:rPr>
          <w:lang w:val="ro-MD"/>
        </w:rPr>
        <w:t xml:space="preserve">La trasarea drumurilor se recomandă ocolirea, în măsura </w:t>
      </w:r>
      <w:proofErr w:type="spellStart"/>
      <w:r w:rsidR="003533A3" w:rsidRPr="00E30017">
        <w:rPr>
          <w:lang w:val="ro-MD"/>
        </w:rPr>
        <w:t>posibilităţilor</w:t>
      </w:r>
      <w:proofErr w:type="spellEnd"/>
      <w:r w:rsidR="003533A3" w:rsidRPr="00E30017">
        <w:rPr>
          <w:lang w:val="ro-MD"/>
        </w:rPr>
        <w:t>, a masivelor silvice şi chiar a unor grupuri singulare de copaci</w:t>
      </w:r>
      <w:r w:rsidR="00D617AA" w:rsidRPr="00E30017">
        <w:rPr>
          <w:lang w:val="ro-MD"/>
        </w:rPr>
        <w:t xml:space="preserve">. </w:t>
      </w:r>
      <w:r w:rsidR="003533A3" w:rsidRPr="00E30017">
        <w:rPr>
          <w:lang w:val="ro-MD"/>
        </w:rPr>
        <w:t xml:space="preserve">Dacă, </w:t>
      </w:r>
      <w:proofErr w:type="spellStart"/>
      <w:r w:rsidR="003533A3" w:rsidRPr="00E30017">
        <w:rPr>
          <w:lang w:val="ro-MD"/>
        </w:rPr>
        <w:t>totuşi</w:t>
      </w:r>
      <w:proofErr w:type="spellEnd"/>
      <w:r w:rsidR="003533A3" w:rsidRPr="00E30017">
        <w:rPr>
          <w:lang w:val="ro-MD"/>
        </w:rPr>
        <w:t>, trasarea drumului prin pădure nu poate fi evitată, lungimea segmentului respectiv de drum va fi minimă</w:t>
      </w:r>
      <w:r w:rsidRPr="00E30017">
        <w:rPr>
          <w:lang w:val="ro-MD"/>
        </w:rPr>
        <w:t xml:space="preserve">. </w:t>
      </w:r>
      <w:r w:rsidR="003533A3" w:rsidRPr="00E30017">
        <w:rPr>
          <w:lang w:val="ro-MD"/>
        </w:rPr>
        <w:t xml:space="preserve">În acest caz traseul drumului se recomandă trasarea prin curătură de pădure şi </w:t>
      </w:r>
      <w:proofErr w:type="spellStart"/>
      <w:r w:rsidR="003533A3" w:rsidRPr="00E30017">
        <w:rPr>
          <w:lang w:val="ro-MD"/>
        </w:rPr>
        <w:t>fâşiile</w:t>
      </w:r>
      <w:proofErr w:type="spellEnd"/>
      <w:r w:rsidR="003533A3" w:rsidRPr="00E30017">
        <w:rPr>
          <w:lang w:val="ro-MD"/>
        </w:rPr>
        <w:t xml:space="preserve"> </w:t>
      </w:r>
      <w:proofErr w:type="spellStart"/>
      <w:r w:rsidR="003533A3" w:rsidRPr="00E30017">
        <w:rPr>
          <w:lang w:val="ro-MD"/>
        </w:rPr>
        <w:t>antiincendiare</w:t>
      </w:r>
      <w:proofErr w:type="spellEnd"/>
      <w:r w:rsidR="003533A3" w:rsidRPr="00E30017">
        <w:rPr>
          <w:lang w:val="ro-MD"/>
        </w:rPr>
        <w:t>.</w:t>
      </w:r>
    </w:p>
    <w:p w14:paraId="5D84F6E9" w14:textId="77777777" w:rsidR="005A7590" w:rsidRPr="00E30017" w:rsidRDefault="005A7590" w:rsidP="005A7590">
      <w:pPr>
        <w:pStyle w:val="aa"/>
        <w:spacing w:before="0" w:beforeAutospacing="0" w:after="0"/>
        <w:jc w:val="both"/>
        <w:rPr>
          <w:lang w:val="ro-MD"/>
        </w:rPr>
      </w:pPr>
    </w:p>
    <w:p w14:paraId="51012003"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.4</w:t>
      </w:r>
      <w:r w:rsidR="003533A3" w:rsidRPr="00E30017">
        <w:rPr>
          <w:b/>
          <w:bCs/>
          <w:lang w:val="ro-MD"/>
        </w:rPr>
        <w:tab/>
      </w:r>
      <w:r w:rsidR="003533A3" w:rsidRPr="00E30017">
        <w:rPr>
          <w:lang w:val="ro-MD"/>
        </w:rPr>
        <w:t xml:space="preserve">Pe terenurile cu specii </w:t>
      </w:r>
      <w:proofErr w:type="spellStart"/>
      <w:r w:rsidR="003533A3" w:rsidRPr="00E30017">
        <w:rPr>
          <w:lang w:val="ro-MD"/>
        </w:rPr>
        <w:t>preţioase</w:t>
      </w:r>
      <w:proofErr w:type="spellEnd"/>
      <w:r w:rsidR="003533A3" w:rsidRPr="00E30017">
        <w:rPr>
          <w:lang w:val="ro-MD"/>
        </w:rPr>
        <w:t xml:space="preserve"> de plante, pentru a evita schimbările regimului apelor freatice, nu se recomandă săparea debleurilor adânci</w:t>
      </w:r>
      <w:r w:rsidR="00D617AA" w:rsidRPr="00E30017">
        <w:rPr>
          <w:lang w:val="ro-MD"/>
        </w:rPr>
        <w:t xml:space="preserve">. </w:t>
      </w:r>
      <w:r w:rsidR="003533A3" w:rsidRPr="00E30017">
        <w:rPr>
          <w:lang w:val="ro-MD"/>
        </w:rPr>
        <w:t xml:space="preserve">În mod orientativ, se va </w:t>
      </w:r>
      <w:proofErr w:type="spellStart"/>
      <w:r w:rsidR="003533A3" w:rsidRPr="00E30017">
        <w:rPr>
          <w:lang w:val="ro-MD"/>
        </w:rPr>
        <w:t>ţine</w:t>
      </w:r>
      <w:proofErr w:type="spellEnd"/>
      <w:r w:rsidR="003533A3" w:rsidRPr="00E30017">
        <w:rPr>
          <w:lang w:val="ro-MD"/>
        </w:rPr>
        <w:t xml:space="preserve"> cont de faptul că schimbările regimului apelor freatice se pot produce pe o </w:t>
      </w:r>
      <w:proofErr w:type="spellStart"/>
      <w:r w:rsidR="003533A3" w:rsidRPr="00E30017">
        <w:rPr>
          <w:lang w:val="ro-MD"/>
        </w:rPr>
        <w:t>fâşie</w:t>
      </w:r>
      <w:proofErr w:type="spellEnd"/>
      <w:r w:rsidR="003533A3" w:rsidRPr="00E30017">
        <w:rPr>
          <w:lang w:val="ro-MD"/>
        </w:rPr>
        <w:t xml:space="preserve"> a cărei </w:t>
      </w:r>
      <w:proofErr w:type="spellStart"/>
      <w:r w:rsidR="003533A3" w:rsidRPr="00E30017">
        <w:rPr>
          <w:lang w:val="ro-MD"/>
        </w:rPr>
        <w:t>lăţime</w:t>
      </w:r>
      <w:proofErr w:type="spellEnd"/>
      <w:r w:rsidR="003533A3" w:rsidRPr="00E30017">
        <w:rPr>
          <w:lang w:val="ro-MD"/>
        </w:rPr>
        <w:t xml:space="preserve"> este egală cu trei adâncimi ale debleului pentru terenurile nisipoase şi cu două adâncimi – pentru cele argiloase</w:t>
      </w:r>
      <w:r w:rsidR="00D617AA" w:rsidRPr="00E30017">
        <w:rPr>
          <w:lang w:val="ro-MD"/>
        </w:rPr>
        <w:t>.</w:t>
      </w:r>
    </w:p>
    <w:p w14:paraId="3335E4FD" w14:textId="77777777" w:rsidR="005A7590" w:rsidRPr="00E30017" w:rsidRDefault="005A7590" w:rsidP="005A7590">
      <w:pPr>
        <w:pStyle w:val="aa"/>
        <w:spacing w:before="0" w:beforeAutospacing="0" w:after="0"/>
        <w:jc w:val="both"/>
        <w:rPr>
          <w:lang w:val="ro-MD"/>
        </w:rPr>
      </w:pPr>
    </w:p>
    <w:p w14:paraId="359E85D8"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.5</w:t>
      </w:r>
      <w:r w:rsidR="003533A3" w:rsidRPr="00E30017">
        <w:rPr>
          <w:b/>
          <w:bCs/>
          <w:lang w:val="ro-MD"/>
        </w:rPr>
        <w:tab/>
      </w:r>
      <w:r w:rsidR="003533A3" w:rsidRPr="00E30017">
        <w:rPr>
          <w:lang w:val="ro-MD"/>
        </w:rPr>
        <w:t xml:space="preserve">Pentru a exclude inundarea şi </w:t>
      </w:r>
      <w:proofErr w:type="spellStart"/>
      <w:r w:rsidR="003533A3" w:rsidRPr="00E30017">
        <w:rPr>
          <w:lang w:val="ro-MD"/>
        </w:rPr>
        <w:t>înml</w:t>
      </w:r>
      <w:r w:rsidR="006478E4">
        <w:rPr>
          <w:lang w:val="ro-MD"/>
        </w:rPr>
        <w:t>a</w:t>
      </w:r>
      <w:r w:rsidR="003533A3" w:rsidRPr="00E30017">
        <w:rPr>
          <w:lang w:val="ro-MD"/>
        </w:rPr>
        <w:t>ştinirea</w:t>
      </w:r>
      <w:proofErr w:type="spellEnd"/>
      <w:r w:rsidR="003533A3" w:rsidRPr="00E30017">
        <w:rPr>
          <w:lang w:val="ro-MD"/>
        </w:rPr>
        <w:t xml:space="preserve"> terenurilor împădurite cu specii </w:t>
      </w:r>
      <w:proofErr w:type="spellStart"/>
      <w:r w:rsidR="003533A3" w:rsidRPr="00E30017">
        <w:rPr>
          <w:lang w:val="ro-MD"/>
        </w:rPr>
        <w:t>preţioase</w:t>
      </w:r>
      <w:proofErr w:type="spellEnd"/>
      <w:r w:rsidR="003533A3" w:rsidRPr="00E30017">
        <w:rPr>
          <w:lang w:val="ro-MD"/>
        </w:rPr>
        <w:t xml:space="preserve"> de plante este necesară </w:t>
      </w:r>
      <w:proofErr w:type="spellStart"/>
      <w:r w:rsidR="003533A3" w:rsidRPr="00E30017">
        <w:rPr>
          <w:lang w:val="ro-MD"/>
        </w:rPr>
        <w:t>restricţionarea</w:t>
      </w:r>
      <w:proofErr w:type="spellEnd"/>
      <w:r w:rsidR="003533A3" w:rsidRPr="00E30017">
        <w:rPr>
          <w:lang w:val="ro-MD"/>
        </w:rPr>
        <w:t xml:space="preserve"> remului de apă în zona lucrărilor de artă, se interzice amplasarea lucrărilor de artă pe pante.</w:t>
      </w:r>
    </w:p>
    <w:p w14:paraId="1D817155" w14:textId="77777777" w:rsidR="005A7590" w:rsidRPr="00E30017" w:rsidRDefault="005A7590" w:rsidP="005A7590">
      <w:pPr>
        <w:pStyle w:val="aa"/>
        <w:spacing w:before="0" w:beforeAutospacing="0" w:after="0"/>
        <w:jc w:val="both"/>
        <w:rPr>
          <w:lang w:val="ro-MD"/>
        </w:rPr>
      </w:pPr>
    </w:p>
    <w:p w14:paraId="09E596C2"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.6</w:t>
      </w:r>
      <w:r w:rsidR="003533A3" w:rsidRPr="00E30017">
        <w:rPr>
          <w:b/>
          <w:bCs/>
          <w:lang w:val="ro-MD"/>
        </w:rPr>
        <w:tab/>
      </w:r>
      <w:r w:rsidR="003533A3" w:rsidRPr="00E30017">
        <w:rPr>
          <w:lang w:val="ro-MD"/>
        </w:rPr>
        <w:t xml:space="preserve">La recultivarea terenurilor temporar ocupate, la crearea </w:t>
      </w:r>
      <w:proofErr w:type="spellStart"/>
      <w:r w:rsidR="003533A3" w:rsidRPr="00E30017">
        <w:rPr>
          <w:lang w:val="ro-MD"/>
        </w:rPr>
        <w:t>spaţiilor</w:t>
      </w:r>
      <w:proofErr w:type="spellEnd"/>
      <w:r w:rsidR="003533A3" w:rsidRPr="00E30017">
        <w:rPr>
          <w:lang w:val="ro-MD"/>
        </w:rPr>
        <w:t xml:space="preserve"> verzi tehnice şi decorative se vor utiliza specii de plante care sunt caracteristice pentru zona respectivă de peisaj şi care prezintă valoare deosebită.</w:t>
      </w:r>
    </w:p>
    <w:p w14:paraId="47D551E4" w14:textId="77777777" w:rsidR="005A7590" w:rsidRPr="00E30017" w:rsidRDefault="005A7590" w:rsidP="005A7590">
      <w:pPr>
        <w:pStyle w:val="aa"/>
        <w:spacing w:before="0" w:beforeAutospacing="0" w:after="0"/>
        <w:jc w:val="both"/>
        <w:rPr>
          <w:lang w:val="ro-MD"/>
        </w:rPr>
      </w:pPr>
    </w:p>
    <w:p w14:paraId="5DB36142"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.7</w:t>
      </w:r>
      <w:r w:rsidR="003533A3" w:rsidRPr="00E30017">
        <w:rPr>
          <w:b/>
          <w:bCs/>
          <w:lang w:val="ro-MD"/>
        </w:rPr>
        <w:tab/>
      </w:r>
      <w:r w:rsidR="003533A3" w:rsidRPr="00E30017">
        <w:rPr>
          <w:lang w:val="ro-MD"/>
        </w:rPr>
        <w:t xml:space="preserve">În procesul </w:t>
      </w:r>
      <w:proofErr w:type="spellStart"/>
      <w:r w:rsidR="003533A3" w:rsidRPr="00E30017">
        <w:rPr>
          <w:lang w:val="ro-MD"/>
        </w:rPr>
        <w:t>reconstrucţiei</w:t>
      </w:r>
      <w:proofErr w:type="spellEnd"/>
      <w:r w:rsidR="003533A3" w:rsidRPr="00E30017">
        <w:rPr>
          <w:lang w:val="ro-MD"/>
        </w:rPr>
        <w:t xml:space="preserve"> </w:t>
      </w:r>
      <w:proofErr w:type="spellStart"/>
      <w:r w:rsidR="003533A3" w:rsidRPr="00E30017">
        <w:rPr>
          <w:lang w:val="ro-MD"/>
        </w:rPr>
        <w:t>porţiunilor</w:t>
      </w:r>
      <w:proofErr w:type="spellEnd"/>
      <w:r w:rsidR="003533A3" w:rsidRPr="00E30017">
        <w:rPr>
          <w:lang w:val="ro-MD"/>
        </w:rPr>
        <w:t xml:space="preserve"> existente de drumuri care traversează pădurea nu se vor planifica </w:t>
      </w:r>
      <w:proofErr w:type="spellStart"/>
      <w:r w:rsidR="003533A3" w:rsidRPr="00E30017">
        <w:rPr>
          <w:lang w:val="ro-MD"/>
        </w:rPr>
        <w:t>activităţi</w:t>
      </w:r>
      <w:proofErr w:type="spellEnd"/>
      <w:r w:rsidR="003533A3" w:rsidRPr="00E30017">
        <w:rPr>
          <w:lang w:val="ro-MD"/>
        </w:rPr>
        <w:t xml:space="preserve"> care ar conduce la instalarea dezechilibrului ecologic, de exemplu: lărgirea drumurilor de pădure, tăierea subarboretului.</w:t>
      </w:r>
    </w:p>
    <w:p w14:paraId="45A6FB1E" w14:textId="77777777" w:rsidR="005A7590" w:rsidRPr="00E30017" w:rsidRDefault="005A7590" w:rsidP="005A7590">
      <w:pPr>
        <w:pStyle w:val="aa"/>
        <w:spacing w:before="0" w:beforeAutospacing="0" w:after="0"/>
        <w:jc w:val="both"/>
        <w:rPr>
          <w:lang w:val="ro-MD"/>
        </w:rPr>
      </w:pPr>
    </w:p>
    <w:p w14:paraId="31FC7515"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.8</w:t>
      </w:r>
      <w:r w:rsidR="003533A3" w:rsidRPr="00E30017">
        <w:rPr>
          <w:b/>
          <w:bCs/>
          <w:lang w:val="ro-MD"/>
        </w:rPr>
        <w:tab/>
      </w:r>
      <w:r w:rsidR="003533A3" w:rsidRPr="00E30017">
        <w:rPr>
          <w:lang w:val="ro-MD"/>
        </w:rPr>
        <w:t>Nu este indicată amplasarea infrastructurii de deservire a traficului (</w:t>
      </w:r>
      <w:proofErr w:type="spellStart"/>
      <w:r w:rsidR="003533A3" w:rsidRPr="00E30017">
        <w:rPr>
          <w:lang w:val="ro-MD"/>
        </w:rPr>
        <w:t>staţii</w:t>
      </w:r>
      <w:proofErr w:type="spellEnd"/>
      <w:r w:rsidR="003533A3" w:rsidRPr="00E30017">
        <w:rPr>
          <w:lang w:val="ro-MD"/>
        </w:rPr>
        <w:t xml:space="preserve"> PECO, centre de deservire tehnică, moteluri, campinguri, întreprinderi de </w:t>
      </w:r>
      <w:proofErr w:type="spellStart"/>
      <w:r w:rsidR="003533A3" w:rsidRPr="00E30017">
        <w:rPr>
          <w:lang w:val="ro-MD"/>
        </w:rPr>
        <w:t>alimentaţie</w:t>
      </w:r>
      <w:proofErr w:type="spellEnd"/>
      <w:r w:rsidR="003533A3" w:rsidRPr="00E30017">
        <w:rPr>
          <w:lang w:val="ro-MD"/>
        </w:rPr>
        <w:t xml:space="preserve"> publică etc.), a cărei </w:t>
      </w:r>
      <w:proofErr w:type="spellStart"/>
      <w:r w:rsidR="003533A3" w:rsidRPr="00E30017">
        <w:rPr>
          <w:lang w:val="ro-MD"/>
        </w:rPr>
        <w:t>funcţionare</w:t>
      </w:r>
      <w:proofErr w:type="spellEnd"/>
      <w:r w:rsidR="003533A3" w:rsidRPr="00E30017">
        <w:rPr>
          <w:lang w:val="ro-MD"/>
        </w:rPr>
        <w:t xml:space="preserve"> provoacă intensificarea proceselor de poluare a mediului şi aglomerările de persoane în </w:t>
      </w:r>
      <w:proofErr w:type="spellStart"/>
      <w:r w:rsidR="003533A3" w:rsidRPr="00E30017">
        <w:rPr>
          <w:lang w:val="ro-MD"/>
        </w:rPr>
        <w:t>spaţiile</w:t>
      </w:r>
      <w:proofErr w:type="spellEnd"/>
      <w:r w:rsidR="003533A3" w:rsidRPr="00E30017">
        <w:rPr>
          <w:lang w:val="ro-MD"/>
        </w:rPr>
        <w:t xml:space="preserve"> verzi, ceea ce pun în pericol speciile locale de plante şi animale.</w:t>
      </w:r>
    </w:p>
    <w:p w14:paraId="3D246F89" w14:textId="77777777" w:rsidR="005A7590" w:rsidRPr="00E30017" w:rsidRDefault="005A7590" w:rsidP="005A7590">
      <w:pPr>
        <w:pStyle w:val="aa"/>
        <w:spacing w:before="0" w:beforeAutospacing="0" w:after="0"/>
        <w:jc w:val="both"/>
        <w:rPr>
          <w:lang w:val="ro-MD"/>
        </w:rPr>
      </w:pPr>
    </w:p>
    <w:p w14:paraId="39D7AA7E"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.9</w:t>
      </w:r>
      <w:r w:rsidR="003533A3" w:rsidRPr="00E30017">
        <w:rPr>
          <w:b/>
          <w:bCs/>
          <w:lang w:val="ro-MD"/>
        </w:rPr>
        <w:tab/>
      </w:r>
      <w:r w:rsidR="003533A3" w:rsidRPr="00E30017">
        <w:rPr>
          <w:lang w:val="ro-MD"/>
        </w:rPr>
        <w:t xml:space="preserve">Pentru </w:t>
      </w:r>
      <w:proofErr w:type="spellStart"/>
      <w:r w:rsidR="003533A3" w:rsidRPr="00E30017">
        <w:rPr>
          <w:lang w:val="ro-MD"/>
        </w:rPr>
        <w:t>protecţia</w:t>
      </w:r>
      <w:proofErr w:type="spellEnd"/>
      <w:r w:rsidR="003533A3" w:rsidRPr="00E30017">
        <w:rPr>
          <w:lang w:val="ro-MD"/>
        </w:rPr>
        <w:t xml:space="preserve"> florei şi faunei împotriva impactului negativ al poluării mediului se vor aplica măsurile specificate în </w:t>
      </w:r>
      <w:r w:rsidR="000A0B91" w:rsidRPr="00E30017">
        <w:rPr>
          <w:lang w:val="ro-MD"/>
        </w:rPr>
        <w:t>capitolul</w:t>
      </w:r>
      <w:r w:rsidR="003533A3" w:rsidRPr="00E30017">
        <w:rPr>
          <w:lang w:val="ro-MD"/>
        </w:rPr>
        <w:t xml:space="preserve"> </w:t>
      </w:r>
      <w:r w:rsidR="000A0B91" w:rsidRPr="00E30017">
        <w:rPr>
          <w:lang w:val="ro-MD"/>
        </w:rPr>
        <w:t>8</w:t>
      </w:r>
      <w:r w:rsidR="003533A3" w:rsidRPr="00E30017">
        <w:rPr>
          <w:lang w:val="ro-MD"/>
        </w:rPr>
        <w:t>.</w:t>
      </w:r>
    </w:p>
    <w:p w14:paraId="21B487CE" w14:textId="77777777" w:rsidR="005A7590" w:rsidRPr="00E30017" w:rsidRDefault="005A7590" w:rsidP="005A7590">
      <w:pPr>
        <w:pStyle w:val="aa"/>
        <w:spacing w:before="0" w:beforeAutospacing="0" w:after="0"/>
        <w:jc w:val="both"/>
        <w:rPr>
          <w:lang w:val="ro-MD"/>
        </w:rPr>
      </w:pPr>
    </w:p>
    <w:p w14:paraId="25CAB01F"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.10</w:t>
      </w:r>
      <w:r w:rsidR="003533A3" w:rsidRPr="00E30017">
        <w:rPr>
          <w:b/>
          <w:bCs/>
          <w:lang w:val="ro-MD"/>
        </w:rPr>
        <w:tab/>
      </w:r>
      <w:r w:rsidR="003533A3" w:rsidRPr="00E30017">
        <w:rPr>
          <w:lang w:val="ro-MD"/>
        </w:rPr>
        <w:t xml:space="preserve">Arborii şi </w:t>
      </w:r>
      <w:proofErr w:type="spellStart"/>
      <w:r w:rsidR="003533A3" w:rsidRPr="00E30017">
        <w:rPr>
          <w:lang w:val="ro-MD"/>
        </w:rPr>
        <w:t>arbuştii</w:t>
      </w:r>
      <w:proofErr w:type="spellEnd"/>
      <w:r w:rsidR="003533A3" w:rsidRPr="00E30017">
        <w:rPr>
          <w:lang w:val="ro-MD"/>
        </w:rPr>
        <w:t xml:space="preserve"> </w:t>
      </w:r>
      <w:proofErr w:type="spellStart"/>
      <w:r w:rsidR="003533A3" w:rsidRPr="00E30017">
        <w:rPr>
          <w:lang w:val="ro-MD"/>
        </w:rPr>
        <w:t>tăiaţi</w:t>
      </w:r>
      <w:proofErr w:type="spellEnd"/>
      <w:r w:rsidR="003533A3" w:rsidRPr="00E30017">
        <w:rPr>
          <w:lang w:val="ro-MD"/>
        </w:rPr>
        <w:t xml:space="preserve">, precum şi cioturile extrase în procesul </w:t>
      </w:r>
      <w:proofErr w:type="spellStart"/>
      <w:r w:rsidR="003533A3" w:rsidRPr="00E30017">
        <w:rPr>
          <w:lang w:val="ro-MD"/>
        </w:rPr>
        <w:t>construcţiei</w:t>
      </w:r>
      <w:proofErr w:type="spellEnd"/>
      <w:r w:rsidR="003533A3" w:rsidRPr="00E30017">
        <w:rPr>
          <w:lang w:val="ro-MD"/>
        </w:rPr>
        <w:t xml:space="preserve"> </w:t>
      </w:r>
      <w:proofErr w:type="spellStart"/>
      <w:r w:rsidR="003533A3" w:rsidRPr="00E30017">
        <w:rPr>
          <w:lang w:val="ro-MD"/>
        </w:rPr>
        <w:t>ramificaţiei</w:t>
      </w:r>
      <w:proofErr w:type="spellEnd"/>
      <w:r w:rsidR="003533A3" w:rsidRPr="00E30017">
        <w:rPr>
          <w:lang w:val="ro-MD"/>
        </w:rPr>
        <w:t xml:space="preserve"> de drum, vor fi evacuate de pe </w:t>
      </w:r>
      <w:proofErr w:type="spellStart"/>
      <w:r w:rsidR="003533A3" w:rsidRPr="00E30017">
        <w:rPr>
          <w:lang w:val="ro-MD"/>
        </w:rPr>
        <w:t>şantier</w:t>
      </w:r>
      <w:proofErr w:type="spellEnd"/>
      <w:r w:rsidR="003533A3" w:rsidRPr="00E30017">
        <w:rPr>
          <w:lang w:val="ro-MD"/>
        </w:rPr>
        <w:t xml:space="preserve"> pentru utilizare sau înhumare ulterioară în locuri speciale</w:t>
      </w:r>
      <w:r w:rsidR="00D617AA" w:rsidRPr="00E30017">
        <w:rPr>
          <w:lang w:val="ro-MD"/>
        </w:rPr>
        <w:t xml:space="preserve">. </w:t>
      </w:r>
      <w:r w:rsidR="003533A3" w:rsidRPr="00E30017">
        <w:rPr>
          <w:lang w:val="ro-MD"/>
        </w:rPr>
        <w:t xml:space="preserve">Nu se admite depozitarea lor în grămezi sau acoperirilor cu un strat </w:t>
      </w:r>
      <w:proofErr w:type="spellStart"/>
      <w:r w:rsidR="003533A3" w:rsidRPr="00E30017">
        <w:rPr>
          <w:lang w:val="ro-MD"/>
        </w:rPr>
        <w:t>subţire</w:t>
      </w:r>
      <w:proofErr w:type="spellEnd"/>
      <w:r w:rsidR="003533A3" w:rsidRPr="00E30017">
        <w:rPr>
          <w:lang w:val="ro-MD"/>
        </w:rPr>
        <w:t xml:space="preserve"> de sol, deoarece astfel se creează </w:t>
      </w:r>
      <w:proofErr w:type="spellStart"/>
      <w:r w:rsidR="003533A3" w:rsidRPr="00E30017">
        <w:rPr>
          <w:lang w:val="ro-MD"/>
        </w:rPr>
        <w:t>condiţii</w:t>
      </w:r>
      <w:proofErr w:type="spellEnd"/>
      <w:r w:rsidR="003533A3" w:rsidRPr="00E30017">
        <w:rPr>
          <w:lang w:val="ro-MD"/>
        </w:rPr>
        <w:t xml:space="preserve"> pentru răspândirea dăunătorilor şi a bolilor specifice care pot afecta grav pădurea.</w:t>
      </w:r>
    </w:p>
    <w:p w14:paraId="6BD35745" w14:textId="77777777" w:rsidR="005A7590" w:rsidRPr="00E30017" w:rsidRDefault="005A7590" w:rsidP="005A7590">
      <w:pPr>
        <w:pStyle w:val="aa"/>
        <w:spacing w:before="0" w:beforeAutospacing="0" w:after="0"/>
        <w:jc w:val="both"/>
        <w:rPr>
          <w:lang w:val="ro-MD"/>
        </w:rPr>
      </w:pPr>
    </w:p>
    <w:p w14:paraId="25C7F33F"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.11</w:t>
      </w:r>
      <w:r w:rsidR="003533A3" w:rsidRPr="00E30017">
        <w:rPr>
          <w:b/>
          <w:bCs/>
          <w:lang w:val="ro-MD"/>
        </w:rPr>
        <w:tab/>
      </w:r>
      <w:r w:rsidR="003533A3" w:rsidRPr="00E30017">
        <w:rPr>
          <w:lang w:val="ro-MD"/>
        </w:rPr>
        <w:t xml:space="preserve">Arborii de specii rare şi </w:t>
      </w:r>
      <w:proofErr w:type="spellStart"/>
      <w:r w:rsidR="003533A3" w:rsidRPr="00E30017">
        <w:rPr>
          <w:lang w:val="ro-MD"/>
        </w:rPr>
        <w:t>preţioase</w:t>
      </w:r>
      <w:proofErr w:type="spellEnd"/>
      <w:r w:rsidR="003533A3" w:rsidRPr="00E30017">
        <w:rPr>
          <w:lang w:val="ro-MD"/>
        </w:rPr>
        <w:t xml:space="preserve">, care cresc în zona </w:t>
      </w:r>
      <w:proofErr w:type="spellStart"/>
      <w:r w:rsidR="003533A3" w:rsidRPr="00E30017">
        <w:rPr>
          <w:lang w:val="ro-MD"/>
        </w:rPr>
        <w:t>şantierului</w:t>
      </w:r>
      <w:proofErr w:type="spellEnd"/>
      <w:r w:rsidR="003533A3" w:rsidRPr="00E30017">
        <w:rPr>
          <w:lang w:val="ro-MD"/>
        </w:rPr>
        <w:t xml:space="preserve">, trebuie să fie </w:t>
      </w:r>
      <w:proofErr w:type="spellStart"/>
      <w:r w:rsidR="003533A3" w:rsidRPr="00E30017">
        <w:rPr>
          <w:lang w:val="ro-MD"/>
        </w:rPr>
        <w:t>păstraţi</w:t>
      </w:r>
      <w:proofErr w:type="spellEnd"/>
      <w:r w:rsidR="003533A3" w:rsidRPr="00E30017">
        <w:rPr>
          <w:lang w:val="ro-MD"/>
        </w:rPr>
        <w:t xml:space="preserve"> sau </w:t>
      </w:r>
      <w:proofErr w:type="spellStart"/>
      <w:r w:rsidR="003533A3" w:rsidRPr="00E30017">
        <w:rPr>
          <w:lang w:val="ro-MD"/>
        </w:rPr>
        <w:t>replantaţi</w:t>
      </w:r>
      <w:proofErr w:type="spellEnd"/>
      <w:r w:rsidR="003533A3" w:rsidRPr="00E30017">
        <w:rPr>
          <w:lang w:val="ro-MD"/>
        </w:rPr>
        <w:t>.</w:t>
      </w:r>
    </w:p>
    <w:p w14:paraId="02CB7110" w14:textId="77777777" w:rsidR="005A7590" w:rsidRPr="00E30017" w:rsidRDefault="005A7590" w:rsidP="005A7590">
      <w:pPr>
        <w:pStyle w:val="aa"/>
        <w:spacing w:before="0" w:beforeAutospacing="0" w:after="0"/>
        <w:jc w:val="both"/>
        <w:rPr>
          <w:lang w:val="ro-MD"/>
        </w:rPr>
      </w:pPr>
    </w:p>
    <w:p w14:paraId="51BD16A1"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.12</w:t>
      </w:r>
      <w:r w:rsidR="003533A3" w:rsidRPr="00E30017">
        <w:rPr>
          <w:b/>
          <w:bCs/>
          <w:lang w:val="ro-MD"/>
        </w:rPr>
        <w:tab/>
      </w:r>
      <w:r w:rsidR="003533A3" w:rsidRPr="00E30017">
        <w:rPr>
          <w:lang w:val="ro-MD"/>
        </w:rPr>
        <w:t xml:space="preserve">La efectuarea lucrărilor de </w:t>
      </w:r>
      <w:proofErr w:type="spellStart"/>
      <w:r w:rsidR="003533A3" w:rsidRPr="00E30017">
        <w:rPr>
          <w:lang w:val="ro-MD"/>
        </w:rPr>
        <w:t>construcţie</w:t>
      </w:r>
      <w:proofErr w:type="spellEnd"/>
      <w:r w:rsidR="003533A3" w:rsidRPr="00E30017">
        <w:rPr>
          <w:lang w:val="ro-MD"/>
        </w:rPr>
        <w:t>/</w:t>
      </w:r>
      <w:proofErr w:type="spellStart"/>
      <w:r w:rsidR="003533A3" w:rsidRPr="00E30017">
        <w:rPr>
          <w:lang w:val="ro-MD"/>
        </w:rPr>
        <w:t>reconstrucţie</w:t>
      </w:r>
      <w:proofErr w:type="spellEnd"/>
      <w:r w:rsidR="003533A3" w:rsidRPr="00E30017">
        <w:rPr>
          <w:lang w:val="ro-MD"/>
        </w:rPr>
        <w:t xml:space="preserve"> deplasarea </w:t>
      </w:r>
      <w:proofErr w:type="spellStart"/>
      <w:r w:rsidR="003533A3" w:rsidRPr="00E30017">
        <w:rPr>
          <w:lang w:val="ro-MD"/>
        </w:rPr>
        <w:t>maşinilor</w:t>
      </w:r>
      <w:proofErr w:type="spellEnd"/>
      <w:r w:rsidR="003533A3" w:rsidRPr="00E30017">
        <w:rPr>
          <w:lang w:val="ro-MD"/>
        </w:rPr>
        <w:t xml:space="preserve"> şi a mecanismelor mai aproape de </w:t>
      </w:r>
      <w:smartTag w:uri="urn:schemas-microsoft-com:office:smarttags" w:element="metricconverter">
        <w:smartTagPr>
          <w:attr w:name="ProductID" w:val="1 m"/>
        </w:smartTagPr>
        <w:r w:rsidR="003533A3" w:rsidRPr="00E30017">
          <w:rPr>
            <w:lang w:val="ro-MD"/>
          </w:rPr>
          <w:t>1 m</w:t>
        </w:r>
      </w:smartTag>
      <w:r w:rsidR="003533A3" w:rsidRPr="00E30017">
        <w:rPr>
          <w:lang w:val="ro-MD"/>
        </w:rPr>
        <w:t xml:space="preserve"> de coroana arborilor care urmează a fi </w:t>
      </w:r>
      <w:proofErr w:type="spellStart"/>
      <w:r w:rsidR="003533A3" w:rsidRPr="00E30017">
        <w:rPr>
          <w:lang w:val="ro-MD"/>
        </w:rPr>
        <w:t>păstraţi</w:t>
      </w:r>
      <w:proofErr w:type="spellEnd"/>
      <w:r w:rsidR="003533A3" w:rsidRPr="00E30017">
        <w:rPr>
          <w:lang w:val="ro-MD"/>
        </w:rPr>
        <w:t xml:space="preserve"> sau care nu se înscriu în perimetrul </w:t>
      </w:r>
      <w:proofErr w:type="spellStart"/>
      <w:r w:rsidR="003533A3" w:rsidRPr="00E30017">
        <w:rPr>
          <w:lang w:val="ro-MD"/>
        </w:rPr>
        <w:t>şantierului</w:t>
      </w:r>
      <w:proofErr w:type="spellEnd"/>
      <w:r w:rsidR="003533A3" w:rsidRPr="00E30017">
        <w:rPr>
          <w:lang w:val="ro-MD"/>
        </w:rPr>
        <w:t xml:space="preserve"> este interzisă</w:t>
      </w:r>
      <w:r w:rsidR="00D617AA" w:rsidRPr="00E30017">
        <w:rPr>
          <w:lang w:val="ro-MD"/>
        </w:rPr>
        <w:t xml:space="preserve">. </w:t>
      </w:r>
      <w:r w:rsidR="003533A3" w:rsidRPr="00E30017">
        <w:rPr>
          <w:lang w:val="ro-MD"/>
        </w:rPr>
        <w:t>În caz că această regulă nu poate fi respectată, în perimetrul zonei stabilite va fi instalată o copertină specială care va proteja coroanele arborilor</w:t>
      </w:r>
      <w:r w:rsidR="00D617AA" w:rsidRPr="00E30017">
        <w:rPr>
          <w:lang w:val="ro-MD"/>
        </w:rPr>
        <w:t xml:space="preserve">. </w:t>
      </w:r>
      <w:r w:rsidR="003533A3" w:rsidRPr="00E30017">
        <w:rPr>
          <w:lang w:val="ro-MD"/>
        </w:rPr>
        <w:t>Este contraindicată evacuarea solului de la rădăcinile arborilor.</w:t>
      </w:r>
    </w:p>
    <w:p w14:paraId="5E19F196" w14:textId="77777777" w:rsidR="005A7590" w:rsidRPr="00E30017" w:rsidRDefault="005A7590" w:rsidP="005A7590">
      <w:pPr>
        <w:pStyle w:val="aa"/>
        <w:spacing w:before="0" w:beforeAutospacing="0" w:after="0"/>
        <w:jc w:val="both"/>
        <w:rPr>
          <w:lang w:val="ro-MD"/>
        </w:rPr>
      </w:pPr>
    </w:p>
    <w:p w14:paraId="2455E2D5"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.13</w:t>
      </w:r>
      <w:r w:rsidR="003533A3" w:rsidRPr="00E30017">
        <w:rPr>
          <w:b/>
          <w:bCs/>
          <w:lang w:val="ro-MD"/>
        </w:rPr>
        <w:tab/>
      </w:r>
      <w:r w:rsidR="003533A3" w:rsidRPr="00E30017">
        <w:rPr>
          <w:lang w:val="ro-MD"/>
        </w:rPr>
        <w:t xml:space="preserve">În cazul în care este necesară majorarea cotelor terasamentului, mărimea stratului de acoperire cu sol în jurul arborilor </w:t>
      </w:r>
      <w:proofErr w:type="spellStart"/>
      <w:r w:rsidR="003533A3" w:rsidRPr="00E30017">
        <w:rPr>
          <w:lang w:val="ro-MD"/>
        </w:rPr>
        <w:t>păstraţi</w:t>
      </w:r>
      <w:proofErr w:type="spellEnd"/>
      <w:r w:rsidR="003533A3" w:rsidRPr="00E30017">
        <w:rPr>
          <w:lang w:val="ro-MD"/>
        </w:rPr>
        <w:t xml:space="preserve"> nu trebuie să </w:t>
      </w:r>
      <w:proofErr w:type="spellStart"/>
      <w:r w:rsidR="003533A3" w:rsidRPr="00E30017">
        <w:rPr>
          <w:lang w:val="ro-MD"/>
        </w:rPr>
        <w:t>depăşească</w:t>
      </w:r>
      <w:proofErr w:type="spellEnd"/>
      <w:r w:rsidR="003533A3" w:rsidRPr="00E30017">
        <w:rPr>
          <w:lang w:val="ro-MD"/>
        </w:rPr>
        <w:t xml:space="preserve"> </w:t>
      </w:r>
      <w:smartTag w:uri="urn:schemas-microsoft-com:office:smarttags" w:element="metricconverter">
        <w:smartTagPr>
          <w:attr w:name="ProductID" w:val="0,5 m"/>
        </w:smartTagPr>
        <w:r w:rsidR="003533A3" w:rsidRPr="00E30017">
          <w:rPr>
            <w:lang w:val="ro-MD"/>
          </w:rPr>
          <w:t xml:space="preserve">0,5 m </w:t>
        </w:r>
      </w:smartTag>
      <w:r w:rsidR="003533A3" w:rsidRPr="00E30017">
        <w:rPr>
          <w:lang w:val="ro-MD"/>
        </w:rPr>
        <w:t xml:space="preserve">- pentru mesteacăn, tei, </w:t>
      </w:r>
      <w:proofErr w:type="spellStart"/>
      <w:r w:rsidR="003533A3" w:rsidRPr="00E30017">
        <w:rPr>
          <w:lang w:val="ro-MD"/>
        </w:rPr>
        <w:t>arţar</w:t>
      </w:r>
      <w:proofErr w:type="spellEnd"/>
      <w:r w:rsidR="003533A3" w:rsidRPr="00E30017">
        <w:rPr>
          <w:lang w:val="ro-MD"/>
        </w:rPr>
        <w:t xml:space="preserve">, stejar, platan şi </w:t>
      </w:r>
      <w:smartTag w:uri="urn:schemas-microsoft-com:office:smarttags" w:element="metricconverter">
        <w:smartTagPr>
          <w:attr w:name="ProductID" w:val="1 m"/>
        </w:smartTagPr>
        <w:r w:rsidR="003533A3" w:rsidRPr="00E30017">
          <w:rPr>
            <w:lang w:val="ro-MD"/>
          </w:rPr>
          <w:t xml:space="preserve">1 m </w:t>
        </w:r>
      </w:smartTag>
      <w:r w:rsidR="003533A3" w:rsidRPr="00E30017">
        <w:rPr>
          <w:lang w:val="ro-MD"/>
        </w:rPr>
        <w:t>- pentru arin, frasin, plop, ulm</w:t>
      </w:r>
      <w:r w:rsidR="00D617AA" w:rsidRPr="00E30017">
        <w:rPr>
          <w:lang w:val="ro-MD"/>
        </w:rPr>
        <w:t xml:space="preserve">. </w:t>
      </w:r>
      <w:r w:rsidR="003533A3" w:rsidRPr="00E30017">
        <w:rPr>
          <w:lang w:val="ro-MD"/>
        </w:rPr>
        <w:t xml:space="preserve">Pentru acoperire vor fi folosite solurile cu capacitate înaltă de drenare care nu </w:t>
      </w:r>
      <w:proofErr w:type="spellStart"/>
      <w:r w:rsidR="003533A3" w:rsidRPr="00E30017">
        <w:rPr>
          <w:lang w:val="ro-MD"/>
        </w:rPr>
        <w:t>conţin</w:t>
      </w:r>
      <w:proofErr w:type="spellEnd"/>
      <w:r w:rsidR="003533A3" w:rsidRPr="00E30017">
        <w:rPr>
          <w:lang w:val="ro-MD"/>
        </w:rPr>
        <w:t xml:space="preserve"> </w:t>
      </w:r>
      <w:proofErr w:type="spellStart"/>
      <w:r w:rsidR="003533A3" w:rsidRPr="00E30017">
        <w:rPr>
          <w:lang w:val="ro-MD"/>
        </w:rPr>
        <w:t>substanţe</w:t>
      </w:r>
      <w:proofErr w:type="spellEnd"/>
      <w:r w:rsidR="003533A3" w:rsidRPr="00E30017">
        <w:rPr>
          <w:lang w:val="ro-MD"/>
        </w:rPr>
        <w:t xml:space="preserve"> nocive.</w:t>
      </w:r>
    </w:p>
    <w:p w14:paraId="0DEBC8F8" w14:textId="77777777" w:rsidR="005A7590" w:rsidRPr="00E30017" w:rsidRDefault="005A7590" w:rsidP="005A7590">
      <w:pPr>
        <w:pStyle w:val="aa"/>
        <w:spacing w:before="0" w:beforeAutospacing="0" w:after="0"/>
        <w:jc w:val="both"/>
        <w:rPr>
          <w:lang w:val="ro-MD"/>
        </w:rPr>
      </w:pPr>
    </w:p>
    <w:p w14:paraId="29897F6D"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.14</w:t>
      </w:r>
      <w:r w:rsidR="003533A3" w:rsidRPr="00E30017">
        <w:rPr>
          <w:b/>
          <w:bCs/>
          <w:lang w:val="ro-MD"/>
        </w:rPr>
        <w:tab/>
      </w:r>
      <w:r w:rsidR="003533A3" w:rsidRPr="00E30017">
        <w:rPr>
          <w:lang w:val="ro-MD"/>
        </w:rPr>
        <w:t xml:space="preserve">Nu se permite </w:t>
      </w:r>
      <w:proofErr w:type="spellStart"/>
      <w:r w:rsidR="003533A3" w:rsidRPr="00E30017">
        <w:rPr>
          <w:lang w:val="ro-MD"/>
        </w:rPr>
        <w:t>construcţia</w:t>
      </w:r>
      <w:proofErr w:type="spellEnd"/>
      <w:r w:rsidR="003533A3" w:rsidRPr="00E30017">
        <w:rPr>
          <w:lang w:val="ro-MD"/>
        </w:rPr>
        <w:t xml:space="preserve"> șanțurilor, gropilor de </w:t>
      </w:r>
      <w:proofErr w:type="spellStart"/>
      <w:r w:rsidR="003533A3" w:rsidRPr="00E30017">
        <w:rPr>
          <w:lang w:val="ro-MD"/>
        </w:rPr>
        <w:t>fundaţie</w:t>
      </w:r>
      <w:proofErr w:type="spellEnd"/>
      <w:r w:rsidR="003533A3" w:rsidRPr="00E30017">
        <w:rPr>
          <w:lang w:val="ro-MD"/>
        </w:rPr>
        <w:t xml:space="preserve"> şi debleurilor la </w:t>
      </w:r>
      <w:proofErr w:type="spellStart"/>
      <w:r w:rsidR="003533A3" w:rsidRPr="00E30017">
        <w:rPr>
          <w:lang w:val="ro-MD"/>
        </w:rPr>
        <w:t>distanţe</w:t>
      </w:r>
      <w:proofErr w:type="spellEnd"/>
      <w:r w:rsidR="003533A3" w:rsidRPr="00E30017">
        <w:rPr>
          <w:lang w:val="ro-MD"/>
        </w:rPr>
        <w:t xml:space="preserve"> sub </w:t>
      </w:r>
      <w:smartTag w:uri="urn:schemas-microsoft-com:office:smarttags" w:element="metricconverter">
        <w:smartTagPr>
          <w:attr w:name="ProductID" w:val="2 m"/>
        </w:smartTagPr>
        <w:r w:rsidR="003533A3" w:rsidRPr="00E30017">
          <w:rPr>
            <w:lang w:val="ro-MD"/>
          </w:rPr>
          <w:t>2 m</w:t>
        </w:r>
      </w:smartTag>
      <w:r w:rsidR="003533A3" w:rsidRPr="00E30017">
        <w:rPr>
          <w:lang w:val="ro-MD"/>
        </w:rPr>
        <w:t xml:space="preserve"> de la tulpina arborilor care urmează a fi </w:t>
      </w:r>
      <w:proofErr w:type="spellStart"/>
      <w:r w:rsidR="003533A3" w:rsidRPr="00E30017">
        <w:rPr>
          <w:lang w:val="ro-MD"/>
        </w:rPr>
        <w:t>păstraţi</w:t>
      </w:r>
      <w:proofErr w:type="spellEnd"/>
      <w:r w:rsidR="003533A3" w:rsidRPr="00E30017">
        <w:rPr>
          <w:lang w:val="ro-MD"/>
        </w:rPr>
        <w:t>.</w:t>
      </w:r>
    </w:p>
    <w:p w14:paraId="1AEA4E51" w14:textId="77777777" w:rsidR="005A7590" w:rsidRPr="00E30017" w:rsidRDefault="005A7590" w:rsidP="005A7590">
      <w:pPr>
        <w:pStyle w:val="aa"/>
        <w:spacing w:before="0" w:beforeAutospacing="0" w:after="0"/>
        <w:jc w:val="both"/>
        <w:rPr>
          <w:lang w:val="ro-MD"/>
        </w:rPr>
      </w:pPr>
    </w:p>
    <w:p w14:paraId="29CB4B79"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.15</w:t>
      </w:r>
      <w:r w:rsidR="003533A3" w:rsidRPr="00E30017">
        <w:rPr>
          <w:b/>
          <w:bCs/>
          <w:lang w:val="ro-MD"/>
        </w:rPr>
        <w:tab/>
      </w:r>
      <w:r w:rsidR="003533A3" w:rsidRPr="00E30017">
        <w:rPr>
          <w:lang w:val="ro-MD"/>
        </w:rPr>
        <w:t xml:space="preserve">Se interzice a bate în tulpinile arborilor cuie, cepuri, a lega de ele cabluri, odgoane, </w:t>
      </w:r>
      <w:proofErr w:type="spellStart"/>
      <w:r w:rsidR="003533A3" w:rsidRPr="00E30017">
        <w:rPr>
          <w:lang w:val="ro-MD"/>
        </w:rPr>
        <w:t>sîrmă</w:t>
      </w:r>
      <w:proofErr w:type="spellEnd"/>
      <w:r w:rsidR="003533A3" w:rsidRPr="00E30017">
        <w:rPr>
          <w:lang w:val="ro-MD"/>
        </w:rPr>
        <w:t xml:space="preserve">, a bate în zona radiculară </w:t>
      </w:r>
      <w:proofErr w:type="spellStart"/>
      <w:r w:rsidR="003533A3" w:rsidRPr="00E30017">
        <w:rPr>
          <w:lang w:val="ro-MD"/>
        </w:rPr>
        <w:t>pivoţi</w:t>
      </w:r>
      <w:proofErr w:type="spellEnd"/>
      <w:r w:rsidR="003533A3" w:rsidRPr="00E30017">
        <w:rPr>
          <w:lang w:val="ro-MD"/>
        </w:rPr>
        <w:t xml:space="preserve">, stâlpi, </w:t>
      </w:r>
      <w:proofErr w:type="spellStart"/>
      <w:r w:rsidR="003533A3" w:rsidRPr="00E30017">
        <w:rPr>
          <w:lang w:val="ro-MD"/>
        </w:rPr>
        <w:t>ţăruşi</w:t>
      </w:r>
      <w:proofErr w:type="spellEnd"/>
      <w:r w:rsidR="003533A3" w:rsidRPr="00E30017">
        <w:rPr>
          <w:lang w:val="ro-MD"/>
        </w:rPr>
        <w:t xml:space="preserve">, a depozita sub coroana arborilor materiale şi </w:t>
      </w:r>
      <w:proofErr w:type="spellStart"/>
      <w:r w:rsidR="003533A3" w:rsidRPr="00E30017">
        <w:rPr>
          <w:lang w:val="ro-MD"/>
        </w:rPr>
        <w:t>construcţii</w:t>
      </w:r>
      <w:proofErr w:type="spellEnd"/>
      <w:r w:rsidR="003533A3" w:rsidRPr="00E30017">
        <w:rPr>
          <w:lang w:val="ro-MD"/>
        </w:rPr>
        <w:t xml:space="preserve">, a deversa uleiuri, benzină, </w:t>
      </w:r>
      <w:proofErr w:type="spellStart"/>
      <w:r w:rsidR="003533A3" w:rsidRPr="00E30017">
        <w:rPr>
          <w:lang w:val="ro-MD"/>
        </w:rPr>
        <w:t>alţi</w:t>
      </w:r>
      <w:proofErr w:type="spellEnd"/>
      <w:r w:rsidR="003533A3" w:rsidRPr="00E30017">
        <w:rPr>
          <w:lang w:val="ro-MD"/>
        </w:rPr>
        <w:t xml:space="preserve"> </w:t>
      </w:r>
      <w:proofErr w:type="spellStart"/>
      <w:r w:rsidR="003533A3" w:rsidRPr="00E30017">
        <w:rPr>
          <w:lang w:val="ro-MD"/>
        </w:rPr>
        <w:t>carburanţi</w:t>
      </w:r>
      <w:proofErr w:type="spellEnd"/>
      <w:r w:rsidR="003533A3" w:rsidRPr="00E30017">
        <w:rPr>
          <w:lang w:val="ro-MD"/>
        </w:rPr>
        <w:t xml:space="preserve"> şi </w:t>
      </w:r>
      <w:proofErr w:type="spellStart"/>
      <w:r w:rsidR="003533A3" w:rsidRPr="00E30017">
        <w:rPr>
          <w:lang w:val="ro-MD"/>
        </w:rPr>
        <w:t>lubrifianţi</w:t>
      </w:r>
      <w:proofErr w:type="spellEnd"/>
      <w:r w:rsidR="003533A3" w:rsidRPr="00E30017">
        <w:rPr>
          <w:lang w:val="ro-MD"/>
        </w:rPr>
        <w:t xml:space="preserve">, precum şi </w:t>
      </w:r>
      <w:proofErr w:type="spellStart"/>
      <w:r w:rsidR="003533A3" w:rsidRPr="00E30017">
        <w:rPr>
          <w:lang w:val="ro-MD"/>
        </w:rPr>
        <w:t>substanţe</w:t>
      </w:r>
      <w:proofErr w:type="spellEnd"/>
      <w:r w:rsidR="003533A3" w:rsidRPr="00E30017">
        <w:rPr>
          <w:lang w:val="ro-MD"/>
        </w:rPr>
        <w:t xml:space="preserve"> toxice.</w:t>
      </w:r>
    </w:p>
    <w:p w14:paraId="771B36D2" w14:textId="77777777" w:rsidR="005A7590" w:rsidRPr="00E30017" w:rsidRDefault="005A7590" w:rsidP="005A7590">
      <w:pPr>
        <w:pStyle w:val="aa"/>
        <w:spacing w:before="0" w:beforeAutospacing="0" w:after="0"/>
        <w:jc w:val="both"/>
        <w:rPr>
          <w:lang w:val="ro-MD"/>
        </w:rPr>
      </w:pPr>
    </w:p>
    <w:p w14:paraId="6A131CA2"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.16</w:t>
      </w:r>
      <w:r w:rsidR="003533A3" w:rsidRPr="00E30017">
        <w:rPr>
          <w:b/>
          <w:bCs/>
          <w:lang w:val="ro-MD"/>
        </w:rPr>
        <w:tab/>
      </w:r>
      <w:r w:rsidR="003533A3" w:rsidRPr="00E30017">
        <w:rPr>
          <w:lang w:val="ro-MD"/>
        </w:rPr>
        <w:t>Pe terenurile de odihnă şi alte obiective de deservire a traficului, în caz de necesitate se va recurge la îngrădirea arborilor sau grupurilor de arbori în scopul neadmiterii circulaţiei vehiculelor şi accesului oamenilor</w:t>
      </w:r>
      <w:r w:rsidR="00D617AA" w:rsidRPr="00E30017">
        <w:rPr>
          <w:lang w:val="ro-MD"/>
        </w:rPr>
        <w:t>.</w:t>
      </w:r>
    </w:p>
    <w:p w14:paraId="7A3E66EA" w14:textId="77777777" w:rsidR="005A7590" w:rsidRPr="00E30017" w:rsidRDefault="005A7590" w:rsidP="005A7590">
      <w:pPr>
        <w:pStyle w:val="aa"/>
        <w:spacing w:before="0" w:beforeAutospacing="0" w:after="0"/>
        <w:jc w:val="both"/>
        <w:rPr>
          <w:lang w:val="ro-MD"/>
        </w:rPr>
      </w:pPr>
    </w:p>
    <w:p w14:paraId="46FF06B5" w14:textId="77777777" w:rsidR="003533A3" w:rsidRPr="00E30017" w:rsidRDefault="005A7590" w:rsidP="005A7590">
      <w:pPr>
        <w:pStyle w:val="aa"/>
        <w:spacing w:before="0" w:beforeAutospacing="0" w:after="0"/>
        <w:jc w:val="both"/>
        <w:rPr>
          <w:lang w:val="ro-MD"/>
        </w:rPr>
      </w:pPr>
      <w:r w:rsidRPr="00E30017">
        <w:rPr>
          <w:b/>
          <w:bCs/>
          <w:lang w:val="ro-MD"/>
        </w:rPr>
        <w:lastRenderedPageBreak/>
        <w:t>10</w:t>
      </w:r>
      <w:r w:rsidR="003533A3" w:rsidRPr="00E30017">
        <w:rPr>
          <w:b/>
          <w:bCs/>
          <w:lang w:val="ro-MD"/>
        </w:rPr>
        <w:t>.17</w:t>
      </w:r>
      <w:r w:rsidR="003533A3" w:rsidRPr="00E30017">
        <w:rPr>
          <w:b/>
          <w:bCs/>
          <w:lang w:val="ro-MD"/>
        </w:rPr>
        <w:tab/>
      </w:r>
      <w:r w:rsidR="003533A3" w:rsidRPr="00E30017">
        <w:rPr>
          <w:lang w:val="ro-MD"/>
        </w:rPr>
        <w:t xml:space="preserve">Pe sectoarele de drum situate în nemijlocita apropiere de pădurea cu plante de specii </w:t>
      </w:r>
      <w:proofErr w:type="spellStart"/>
      <w:r w:rsidR="003533A3" w:rsidRPr="00E30017">
        <w:rPr>
          <w:lang w:val="ro-MD"/>
        </w:rPr>
        <w:t>preţioase</w:t>
      </w:r>
      <w:proofErr w:type="spellEnd"/>
      <w:r w:rsidR="003533A3" w:rsidRPr="00E30017">
        <w:rPr>
          <w:lang w:val="ro-MD"/>
        </w:rPr>
        <w:t xml:space="preserve">, pe timp de iarnă se va </w:t>
      </w:r>
      <w:proofErr w:type="spellStart"/>
      <w:r w:rsidR="003533A3" w:rsidRPr="00E30017">
        <w:rPr>
          <w:lang w:val="ro-MD"/>
        </w:rPr>
        <w:t>restricţiona</w:t>
      </w:r>
      <w:proofErr w:type="spellEnd"/>
      <w:r w:rsidR="003533A3" w:rsidRPr="00E30017">
        <w:rPr>
          <w:lang w:val="ro-MD"/>
        </w:rPr>
        <w:t xml:space="preserve"> cantitatea de săruri antiderapante</w:t>
      </w:r>
      <w:r w:rsidR="00D617AA" w:rsidRPr="00E30017">
        <w:rPr>
          <w:lang w:val="ro-MD"/>
        </w:rPr>
        <w:t xml:space="preserve">. </w:t>
      </w:r>
      <w:r w:rsidR="003533A3" w:rsidRPr="00E30017">
        <w:rPr>
          <w:lang w:val="ro-MD"/>
        </w:rPr>
        <w:t>Consumul de săruri se va reduce până la 10-20 g/m</w:t>
      </w:r>
      <w:r w:rsidR="003533A3" w:rsidRPr="00E30017">
        <w:rPr>
          <w:vertAlign w:val="superscript"/>
          <w:lang w:val="ro-MD"/>
        </w:rPr>
        <w:t>2</w:t>
      </w:r>
      <w:r w:rsidR="003533A3" w:rsidRPr="00E30017">
        <w:rPr>
          <w:lang w:val="ro-MD"/>
        </w:rPr>
        <w:t>.</w:t>
      </w:r>
    </w:p>
    <w:p w14:paraId="40B13694" w14:textId="77777777" w:rsidR="005A7590" w:rsidRPr="00E30017" w:rsidRDefault="005A7590" w:rsidP="005A7590">
      <w:pPr>
        <w:pStyle w:val="aa"/>
        <w:spacing w:before="0" w:beforeAutospacing="0" w:after="0"/>
        <w:jc w:val="both"/>
        <w:rPr>
          <w:lang w:val="ro-MD"/>
        </w:rPr>
      </w:pPr>
    </w:p>
    <w:p w14:paraId="6987AA06" w14:textId="77777777" w:rsidR="003533A3" w:rsidRPr="00E30017" w:rsidRDefault="005A7590" w:rsidP="005A7590">
      <w:pPr>
        <w:pStyle w:val="aa"/>
        <w:spacing w:before="0" w:beforeAutospacing="0" w:after="0"/>
        <w:jc w:val="both"/>
        <w:rPr>
          <w:color w:val="000000"/>
          <w:lang w:val="ro-MD"/>
        </w:rPr>
      </w:pPr>
      <w:r w:rsidRPr="00E30017">
        <w:rPr>
          <w:b/>
          <w:bCs/>
          <w:color w:val="000000"/>
          <w:lang w:val="ro-MD"/>
        </w:rPr>
        <w:t>10</w:t>
      </w:r>
      <w:r w:rsidR="003533A3" w:rsidRPr="00E30017">
        <w:rPr>
          <w:b/>
          <w:bCs/>
          <w:color w:val="000000"/>
          <w:lang w:val="ro-MD"/>
        </w:rPr>
        <w:t>.18</w:t>
      </w:r>
      <w:r w:rsidR="003533A3" w:rsidRPr="00E30017">
        <w:rPr>
          <w:b/>
          <w:bCs/>
          <w:color w:val="000000"/>
          <w:lang w:val="ro-MD"/>
        </w:rPr>
        <w:tab/>
      </w:r>
      <w:r w:rsidR="003533A3" w:rsidRPr="00E30017">
        <w:rPr>
          <w:color w:val="000000"/>
          <w:lang w:val="ro-MD"/>
        </w:rPr>
        <w:t xml:space="preserve">La proiectarea, </w:t>
      </w:r>
      <w:proofErr w:type="spellStart"/>
      <w:r w:rsidR="003533A3" w:rsidRPr="00E30017">
        <w:rPr>
          <w:color w:val="000000"/>
          <w:lang w:val="ro-MD"/>
        </w:rPr>
        <w:t>construcţia</w:t>
      </w:r>
      <w:proofErr w:type="spellEnd"/>
      <w:r w:rsidR="003533A3" w:rsidRPr="00E30017">
        <w:rPr>
          <w:lang w:val="ro-MD"/>
        </w:rPr>
        <w:t>/</w:t>
      </w:r>
      <w:proofErr w:type="spellStart"/>
      <w:r w:rsidR="003533A3" w:rsidRPr="00E30017">
        <w:rPr>
          <w:lang w:val="ro-MD"/>
        </w:rPr>
        <w:t>reconstrucţia</w:t>
      </w:r>
      <w:proofErr w:type="spellEnd"/>
      <w:r w:rsidR="003533A3" w:rsidRPr="00E30017">
        <w:rPr>
          <w:color w:val="000000"/>
          <w:lang w:val="ro-MD"/>
        </w:rPr>
        <w:t xml:space="preserve"> şi exploatarea drumurilor trebuie elaborate şi puse în aplicare măsuri pentru a preveni moartea animalelor şi de conservare a habitatelor acestora.</w:t>
      </w:r>
    </w:p>
    <w:p w14:paraId="1492955A" w14:textId="77777777" w:rsidR="005A7590" w:rsidRPr="00E30017" w:rsidRDefault="005A7590" w:rsidP="005A7590">
      <w:pPr>
        <w:pStyle w:val="aa"/>
        <w:spacing w:before="0" w:beforeAutospacing="0" w:after="0"/>
        <w:jc w:val="both"/>
        <w:rPr>
          <w:lang w:val="ro-MD"/>
        </w:rPr>
      </w:pPr>
    </w:p>
    <w:p w14:paraId="56786A1F"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.19</w:t>
      </w:r>
      <w:r w:rsidR="003533A3" w:rsidRPr="00E30017">
        <w:rPr>
          <w:b/>
          <w:bCs/>
          <w:lang w:val="ro-MD"/>
        </w:rPr>
        <w:tab/>
      </w:r>
      <w:r w:rsidR="003533A3" w:rsidRPr="00E30017">
        <w:rPr>
          <w:lang w:val="ro-MD"/>
        </w:rPr>
        <w:t xml:space="preserve">În procesul </w:t>
      </w:r>
      <w:proofErr w:type="spellStart"/>
      <w:r w:rsidR="003533A3" w:rsidRPr="00E30017">
        <w:rPr>
          <w:lang w:val="ro-MD"/>
        </w:rPr>
        <w:t>prospecţiunilor</w:t>
      </w:r>
      <w:proofErr w:type="spellEnd"/>
      <w:r w:rsidR="003533A3" w:rsidRPr="00E30017">
        <w:rPr>
          <w:lang w:val="ro-MD"/>
        </w:rPr>
        <w:t xml:space="preserve"> drumurilor se vor colecta </w:t>
      </w:r>
      <w:proofErr w:type="spellStart"/>
      <w:r w:rsidR="003533A3" w:rsidRPr="00E30017">
        <w:rPr>
          <w:lang w:val="ro-MD"/>
        </w:rPr>
        <w:t>informaţii</w:t>
      </w:r>
      <w:proofErr w:type="spellEnd"/>
      <w:r w:rsidR="003533A3" w:rsidRPr="00E30017">
        <w:rPr>
          <w:lang w:val="ro-MD"/>
        </w:rPr>
        <w:t xml:space="preserve"> cu privire la migrarea animalelor, habitatul lor, locurile de hrană, reproducere etc</w:t>
      </w:r>
      <w:r w:rsidR="00D617AA" w:rsidRPr="00E30017">
        <w:rPr>
          <w:lang w:val="ro-MD"/>
        </w:rPr>
        <w:t xml:space="preserve">. </w:t>
      </w:r>
      <w:r w:rsidR="003533A3" w:rsidRPr="00E30017">
        <w:rPr>
          <w:lang w:val="ro-MD"/>
        </w:rPr>
        <w:t xml:space="preserve">În procesul trasării drumurilor se vor ocoli, în măsura </w:t>
      </w:r>
      <w:proofErr w:type="spellStart"/>
      <w:r w:rsidR="003533A3" w:rsidRPr="00E30017">
        <w:rPr>
          <w:lang w:val="ro-MD"/>
        </w:rPr>
        <w:t>posibilităţilor</w:t>
      </w:r>
      <w:proofErr w:type="spellEnd"/>
      <w:r w:rsidR="003533A3" w:rsidRPr="00E30017">
        <w:rPr>
          <w:lang w:val="ro-MD"/>
        </w:rPr>
        <w:t>, aceste locuri.</w:t>
      </w:r>
    </w:p>
    <w:p w14:paraId="648C0B97" w14:textId="77777777" w:rsidR="005A7590" w:rsidRPr="00E30017" w:rsidRDefault="005A7590" w:rsidP="005A7590">
      <w:pPr>
        <w:pStyle w:val="aa"/>
        <w:spacing w:before="0" w:beforeAutospacing="0" w:after="0"/>
        <w:jc w:val="both"/>
        <w:rPr>
          <w:lang w:val="ro-MD"/>
        </w:rPr>
      </w:pPr>
    </w:p>
    <w:p w14:paraId="6BA58202"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.20</w:t>
      </w:r>
      <w:r w:rsidR="003533A3" w:rsidRPr="00E30017">
        <w:rPr>
          <w:b/>
          <w:bCs/>
          <w:lang w:val="ro-MD"/>
        </w:rPr>
        <w:tab/>
      </w:r>
      <w:r w:rsidR="003533A3" w:rsidRPr="00E30017">
        <w:rPr>
          <w:lang w:val="ro-MD"/>
        </w:rPr>
        <w:t xml:space="preserve">În scopul prevenirii cazurilor de tamponare a animalelor de către vehiculele în </w:t>
      </w:r>
      <w:proofErr w:type="spellStart"/>
      <w:r w:rsidR="003533A3" w:rsidRPr="00E30017">
        <w:rPr>
          <w:lang w:val="ro-MD"/>
        </w:rPr>
        <w:t>mişcare</w:t>
      </w:r>
      <w:proofErr w:type="spellEnd"/>
      <w:r w:rsidR="003533A3" w:rsidRPr="00E30017">
        <w:rPr>
          <w:lang w:val="ro-MD"/>
        </w:rPr>
        <w:t xml:space="preserve"> în perioada de exploatare a drumurilor, la proiectarea drumurilor şi a podurilor trebuie prevăzute următoarele măsuri:</w:t>
      </w:r>
    </w:p>
    <w:p w14:paraId="477984FB" w14:textId="77777777" w:rsidR="005A7590" w:rsidRPr="00E30017" w:rsidRDefault="005A7590" w:rsidP="005A7590">
      <w:pPr>
        <w:pStyle w:val="aa"/>
        <w:spacing w:before="0" w:beforeAutospacing="0" w:after="0"/>
        <w:jc w:val="both"/>
        <w:rPr>
          <w:lang w:val="ro-MD"/>
        </w:rPr>
      </w:pPr>
    </w:p>
    <w:p w14:paraId="1BEF6D93" w14:textId="77777777" w:rsidR="003533A3" w:rsidRPr="00E30017" w:rsidRDefault="003533A3" w:rsidP="005A7590">
      <w:pPr>
        <w:pStyle w:val="aa"/>
        <w:spacing w:before="0" w:beforeAutospacing="0" w:after="0"/>
        <w:ind w:left="426" w:hanging="426"/>
        <w:jc w:val="both"/>
        <w:rPr>
          <w:color w:val="000000"/>
          <w:lang w:val="ro-MD"/>
        </w:rPr>
      </w:pPr>
      <w:bookmarkStart w:id="8" w:name="PO0000420"/>
      <w:bookmarkEnd w:id="8"/>
      <w:r w:rsidRPr="00E30017">
        <w:rPr>
          <w:bCs/>
          <w:color w:val="000000"/>
          <w:lang w:val="ro-MD"/>
        </w:rPr>
        <w:t>a)</w:t>
      </w:r>
      <w:r w:rsidRPr="00E30017">
        <w:rPr>
          <w:color w:val="000000"/>
          <w:lang w:val="ro-MD"/>
        </w:rPr>
        <w:tab/>
        <w:t xml:space="preserve">instalarea pe sectoarele de </w:t>
      </w:r>
      <w:proofErr w:type="spellStart"/>
      <w:r w:rsidRPr="00E30017">
        <w:rPr>
          <w:color w:val="000000"/>
          <w:lang w:val="ro-MD"/>
        </w:rPr>
        <w:t>intersecţie</w:t>
      </w:r>
      <w:proofErr w:type="spellEnd"/>
      <w:r w:rsidRPr="00E30017">
        <w:rPr>
          <w:color w:val="000000"/>
          <w:lang w:val="ro-MD"/>
        </w:rPr>
        <w:t xml:space="preserve"> cu căile de migrare a animalelor a unor pasaje speciale – „coridoare de peisaj” cu instalarea </w:t>
      </w:r>
      <w:proofErr w:type="spellStart"/>
      <w:r w:rsidRPr="00E30017">
        <w:rPr>
          <w:color w:val="000000"/>
          <w:lang w:val="ro-MD"/>
        </w:rPr>
        <w:t>construcţiilor</w:t>
      </w:r>
      <w:proofErr w:type="spellEnd"/>
      <w:r w:rsidRPr="00E30017">
        <w:rPr>
          <w:color w:val="000000"/>
          <w:lang w:val="ro-MD"/>
        </w:rPr>
        <w:t xml:space="preserve"> de artă: cărări pentru vite, poduri, estacade şi tuneluri;</w:t>
      </w:r>
    </w:p>
    <w:p w14:paraId="4B4B5274"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instalarea în zonele de posibilă </w:t>
      </w:r>
      <w:proofErr w:type="spellStart"/>
      <w:r w:rsidRPr="00E30017">
        <w:rPr>
          <w:color w:val="000000"/>
          <w:lang w:val="ro-MD"/>
        </w:rPr>
        <w:t>apariţie</w:t>
      </w:r>
      <w:proofErr w:type="spellEnd"/>
      <w:r w:rsidRPr="00E30017">
        <w:rPr>
          <w:color w:val="000000"/>
          <w:lang w:val="ro-MD"/>
        </w:rPr>
        <w:t xml:space="preserve"> inopinată a animalelor pe carosabil a îngrădirilor sub formă de plase sau garduri „vii”, formate din arbori şi </w:t>
      </w:r>
      <w:proofErr w:type="spellStart"/>
      <w:r w:rsidRPr="00E30017">
        <w:rPr>
          <w:color w:val="000000"/>
          <w:lang w:val="ro-MD"/>
        </w:rPr>
        <w:t>arbuşti</w:t>
      </w:r>
      <w:proofErr w:type="spellEnd"/>
      <w:r w:rsidRPr="00E30017">
        <w:rPr>
          <w:color w:val="000000"/>
          <w:lang w:val="ro-MD"/>
        </w:rPr>
        <w:t>;</w:t>
      </w:r>
    </w:p>
    <w:p w14:paraId="23A712DF" w14:textId="77777777" w:rsidR="003533A3" w:rsidRPr="00E30017" w:rsidRDefault="003533A3" w:rsidP="005A7590">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dotarea sectoarelor de drum care traversează masivele silvice sau în nemijlocita apropiere de ele a dispozitivelor pentru reflectarea luminii farurilor vehiculelor în </w:t>
      </w:r>
      <w:proofErr w:type="spellStart"/>
      <w:r w:rsidRPr="00E30017">
        <w:rPr>
          <w:color w:val="000000"/>
          <w:lang w:val="ro-MD"/>
        </w:rPr>
        <w:t>direcţie</w:t>
      </w:r>
      <w:proofErr w:type="spellEnd"/>
      <w:r w:rsidRPr="00E30017">
        <w:rPr>
          <w:color w:val="000000"/>
          <w:lang w:val="ro-MD"/>
        </w:rPr>
        <w:t xml:space="preserve"> transversală pentru a speria animalele;</w:t>
      </w:r>
    </w:p>
    <w:p w14:paraId="5B8BA99C" w14:textId="77777777" w:rsidR="003533A3" w:rsidRPr="00E30017" w:rsidRDefault="003533A3" w:rsidP="005A7590">
      <w:pPr>
        <w:ind w:left="426" w:hanging="426"/>
        <w:jc w:val="both"/>
        <w:rPr>
          <w:color w:val="000000"/>
          <w:lang w:val="ro-MD"/>
        </w:rPr>
      </w:pPr>
      <w:r w:rsidRPr="00E30017">
        <w:rPr>
          <w:bCs/>
          <w:color w:val="000000"/>
          <w:lang w:val="ro-MD"/>
        </w:rPr>
        <w:t>d)</w:t>
      </w:r>
      <w:r w:rsidRPr="00E30017">
        <w:rPr>
          <w:color w:val="000000"/>
          <w:lang w:val="ro-MD"/>
        </w:rPr>
        <w:tab/>
        <w:t xml:space="preserve">instalarea, în locurile de eventuală </w:t>
      </w:r>
      <w:proofErr w:type="spellStart"/>
      <w:r w:rsidRPr="00E30017">
        <w:rPr>
          <w:color w:val="000000"/>
          <w:lang w:val="ro-MD"/>
        </w:rPr>
        <w:t>ieşire</w:t>
      </w:r>
      <w:proofErr w:type="spellEnd"/>
      <w:r w:rsidRPr="00E30017">
        <w:rPr>
          <w:color w:val="000000"/>
          <w:lang w:val="ro-MD"/>
        </w:rPr>
        <w:t xml:space="preserve"> inopinată a animalelor pe carosabil, a indicatoarelor rutiere „Animale sălbatice”, precum şi a panourilor informative</w:t>
      </w:r>
      <w:r w:rsidR="00D617AA" w:rsidRPr="00E30017">
        <w:rPr>
          <w:color w:val="000000"/>
          <w:lang w:val="ro-MD"/>
        </w:rPr>
        <w:t xml:space="preserve">. </w:t>
      </w:r>
      <w:r w:rsidRPr="00E30017">
        <w:rPr>
          <w:color w:val="000000"/>
          <w:lang w:val="ro-MD"/>
        </w:rPr>
        <w:t xml:space="preserve">Acestea îi vor avertiza pe conducătorii vehiculelor de necesitatea reducerii vitezei de </w:t>
      </w:r>
      <w:proofErr w:type="spellStart"/>
      <w:r w:rsidRPr="00E30017">
        <w:rPr>
          <w:color w:val="000000"/>
          <w:lang w:val="ro-MD"/>
        </w:rPr>
        <w:t>circulaţie</w:t>
      </w:r>
      <w:proofErr w:type="spellEnd"/>
      <w:r w:rsidRPr="00E30017">
        <w:rPr>
          <w:color w:val="000000"/>
          <w:lang w:val="ro-MD"/>
        </w:rPr>
        <w:t xml:space="preserve"> până la </w:t>
      </w:r>
      <w:smartTag w:uri="urn:schemas-microsoft-com:office:smarttags" w:element="metricconverter">
        <w:smartTagPr>
          <w:attr w:name="ProductID" w:val="30 km/h"/>
        </w:smartTagPr>
        <w:r w:rsidRPr="00E30017">
          <w:rPr>
            <w:color w:val="000000"/>
            <w:lang w:val="ro-MD"/>
          </w:rPr>
          <w:t>30 km/h î</w:t>
        </w:r>
      </w:smartTag>
      <w:r w:rsidRPr="00E30017">
        <w:rPr>
          <w:color w:val="000000"/>
          <w:lang w:val="ro-MD"/>
        </w:rPr>
        <w:t>ntr-un interval de 15-</w:t>
      </w:r>
      <w:smartTag w:uri="urn:schemas-microsoft-com:office:smarttags" w:element="metricconverter">
        <w:smartTagPr>
          <w:attr w:name="ProductID" w:val="20 m"/>
        </w:smartTagPr>
        <w:r w:rsidRPr="00E30017">
          <w:rPr>
            <w:color w:val="000000"/>
            <w:lang w:val="ro-MD"/>
          </w:rPr>
          <w:t>20 m</w:t>
        </w:r>
      </w:smartTag>
      <w:r w:rsidR="00D617AA" w:rsidRPr="00E30017">
        <w:rPr>
          <w:color w:val="000000"/>
          <w:lang w:val="ro-MD"/>
        </w:rPr>
        <w:t xml:space="preserve">. </w:t>
      </w:r>
      <w:r w:rsidRPr="00E30017">
        <w:rPr>
          <w:color w:val="000000"/>
          <w:lang w:val="ro-MD"/>
        </w:rPr>
        <w:t xml:space="preserve">Indicatoare analogice urmează a fi instalate pe sectoarele traversărilor cu poduri în perioada de depunere a icrelor (aprilie-iunie), pentru a asigura astfel accesul nestingherit al </w:t>
      </w:r>
      <w:proofErr w:type="spellStart"/>
      <w:r w:rsidRPr="00E30017">
        <w:rPr>
          <w:color w:val="000000"/>
          <w:lang w:val="ro-MD"/>
        </w:rPr>
        <w:t>peştilor</w:t>
      </w:r>
      <w:proofErr w:type="spellEnd"/>
      <w:r w:rsidRPr="00E30017">
        <w:rPr>
          <w:color w:val="000000"/>
          <w:lang w:val="ro-MD"/>
        </w:rPr>
        <w:t xml:space="preserve"> către locurile </w:t>
      </w:r>
      <w:proofErr w:type="spellStart"/>
      <w:r w:rsidRPr="00E30017">
        <w:rPr>
          <w:color w:val="000000"/>
          <w:lang w:val="ro-MD"/>
        </w:rPr>
        <w:t>tradiţionale</w:t>
      </w:r>
      <w:proofErr w:type="spellEnd"/>
      <w:r w:rsidRPr="00E30017">
        <w:rPr>
          <w:color w:val="000000"/>
          <w:lang w:val="ro-MD"/>
        </w:rPr>
        <w:t xml:space="preserve"> de reproducere</w:t>
      </w:r>
      <w:r w:rsidR="00D617AA" w:rsidRPr="00E30017">
        <w:rPr>
          <w:color w:val="000000"/>
          <w:lang w:val="ro-MD"/>
        </w:rPr>
        <w:t>.</w:t>
      </w:r>
    </w:p>
    <w:p w14:paraId="17F6B325" w14:textId="77777777" w:rsidR="005A7590" w:rsidRPr="00E30017" w:rsidRDefault="005A7590" w:rsidP="005A7590">
      <w:pPr>
        <w:ind w:left="426" w:hanging="426"/>
        <w:jc w:val="both"/>
        <w:rPr>
          <w:lang w:val="ro-MD"/>
        </w:rPr>
      </w:pPr>
    </w:p>
    <w:p w14:paraId="6E435460"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.21</w:t>
      </w:r>
      <w:r w:rsidR="003533A3" w:rsidRPr="00E30017">
        <w:rPr>
          <w:b/>
          <w:bCs/>
          <w:lang w:val="ro-MD"/>
        </w:rPr>
        <w:tab/>
      </w:r>
      <w:r w:rsidR="003533A3" w:rsidRPr="00E30017">
        <w:rPr>
          <w:lang w:val="ro-MD"/>
        </w:rPr>
        <w:t xml:space="preserve">Barierele destinate prevenirii </w:t>
      </w:r>
      <w:proofErr w:type="spellStart"/>
      <w:r w:rsidR="003533A3" w:rsidRPr="00E30017">
        <w:rPr>
          <w:lang w:val="ro-MD"/>
        </w:rPr>
        <w:t>ieşirilor</w:t>
      </w:r>
      <w:proofErr w:type="spellEnd"/>
      <w:r w:rsidR="003533A3" w:rsidRPr="00E30017">
        <w:rPr>
          <w:lang w:val="ro-MD"/>
        </w:rPr>
        <w:t xml:space="preserve"> inopinate a animalelor sălbatice pe carosabil vor fi instalate, după coordonare cu ocolurile silvice, gospodăriile cinegetice şi alte </w:t>
      </w:r>
      <w:proofErr w:type="spellStart"/>
      <w:r w:rsidR="003533A3" w:rsidRPr="00E30017">
        <w:rPr>
          <w:lang w:val="ro-MD"/>
        </w:rPr>
        <w:t>instituţii</w:t>
      </w:r>
      <w:proofErr w:type="spellEnd"/>
      <w:r w:rsidR="003533A3" w:rsidRPr="00E30017">
        <w:rPr>
          <w:lang w:val="ro-MD"/>
        </w:rPr>
        <w:t xml:space="preserve"> interesate, în locurile de intersectare a căilor de migrare a animalelor, de regulă în acele cazuri când pădurea </w:t>
      </w:r>
      <w:proofErr w:type="spellStart"/>
      <w:r w:rsidR="003533A3" w:rsidRPr="00E30017">
        <w:rPr>
          <w:lang w:val="ro-MD"/>
        </w:rPr>
        <w:t>mărgineşte</w:t>
      </w:r>
      <w:proofErr w:type="spellEnd"/>
      <w:r w:rsidR="003533A3" w:rsidRPr="00E30017">
        <w:rPr>
          <w:lang w:val="ro-MD"/>
        </w:rPr>
        <w:t xml:space="preserve"> cu drumul din ambele </w:t>
      </w:r>
      <w:proofErr w:type="spellStart"/>
      <w:r w:rsidR="003533A3" w:rsidRPr="00E30017">
        <w:rPr>
          <w:lang w:val="ro-MD"/>
        </w:rPr>
        <w:t>părţi</w:t>
      </w:r>
      <w:proofErr w:type="spellEnd"/>
      <w:r w:rsidR="003533A3" w:rsidRPr="00E30017">
        <w:rPr>
          <w:lang w:val="ro-MD"/>
        </w:rPr>
        <w:t xml:space="preserve">, iar </w:t>
      </w:r>
      <w:proofErr w:type="spellStart"/>
      <w:r w:rsidR="003533A3" w:rsidRPr="00E30017">
        <w:rPr>
          <w:lang w:val="ro-MD"/>
        </w:rPr>
        <w:t>distanţa</w:t>
      </w:r>
      <w:proofErr w:type="spellEnd"/>
      <w:r w:rsidR="003533A3" w:rsidRPr="00E30017">
        <w:rPr>
          <w:lang w:val="ro-MD"/>
        </w:rPr>
        <w:t xml:space="preserve"> dintre marginile de pădure opuse este mai mică de </w:t>
      </w:r>
      <w:smartTag w:uri="urn:schemas-microsoft-com:office:smarttags" w:element="metricconverter">
        <w:smartTagPr>
          <w:attr w:name="ProductID" w:val="500 m"/>
        </w:smartTagPr>
        <w:r w:rsidR="003533A3" w:rsidRPr="00E30017">
          <w:rPr>
            <w:lang w:val="ro-MD"/>
          </w:rPr>
          <w:t>500 m</w:t>
        </w:r>
      </w:smartTag>
      <w:r w:rsidR="00D617AA" w:rsidRPr="00E30017">
        <w:rPr>
          <w:lang w:val="ro-MD"/>
        </w:rPr>
        <w:t>.</w:t>
      </w:r>
    </w:p>
    <w:p w14:paraId="2808E116" w14:textId="77777777" w:rsidR="005A7590" w:rsidRPr="00E30017" w:rsidRDefault="005A7590" w:rsidP="005A7590">
      <w:pPr>
        <w:pStyle w:val="aa"/>
        <w:spacing w:before="0" w:beforeAutospacing="0" w:after="0"/>
        <w:jc w:val="both"/>
        <w:rPr>
          <w:lang w:val="ro-MD"/>
        </w:rPr>
      </w:pPr>
    </w:p>
    <w:p w14:paraId="77AFC65B" w14:textId="77777777" w:rsidR="003533A3" w:rsidRPr="00E30017" w:rsidRDefault="005A7590" w:rsidP="005A7590">
      <w:pPr>
        <w:pStyle w:val="aa"/>
        <w:spacing w:before="0" w:beforeAutospacing="0" w:after="0"/>
        <w:jc w:val="both"/>
        <w:rPr>
          <w:color w:val="000000"/>
          <w:lang w:val="ro-MD"/>
        </w:rPr>
      </w:pPr>
      <w:r w:rsidRPr="00E30017">
        <w:rPr>
          <w:b/>
          <w:bCs/>
          <w:lang w:val="ro-MD"/>
        </w:rPr>
        <w:t>10</w:t>
      </w:r>
      <w:r w:rsidR="003533A3" w:rsidRPr="00E30017">
        <w:rPr>
          <w:b/>
          <w:bCs/>
          <w:lang w:val="ro-MD"/>
        </w:rPr>
        <w:t>.21.1</w:t>
      </w:r>
      <w:r w:rsidR="003533A3" w:rsidRPr="00E30017">
        <w:rPr>
          <w:b/>
          <w:bCs/>
          <w:lang w:val="ro-MD"/>
        </w:rPr>
        <w:tab/>
      </w:r>
      <w:r w:rsidR="003533A3" w:rsidRPr="00E30017">
        <w:rPr>
          <w:color w:val="000000"/>
          <w:lang w:val="ro-MD"/>
        </w:rPr>
        <w:t>Dacă pădurea se situează pe de o parte a drumului, atunci pe partea dinspre pădure bariera se va instala doar în cazul când de cealaltă parte a drumului se află locurile unde se hrănesc animalele</w:t>
      </w:r>
      <w:r w:rsidR="00D617AA" w:rsidRPr="00E30017">
        <w:rPr>
          <w:color w:val="000000"/>
          <w:lang w:val="ro-MD"/>
        </w:rPr>
        <w:t>.</w:t>
      </w:r>
    </w:p>
    <w:p w14:paraId="2D598832" w14:textId="77777777" w:rsidR="005A7590" w:rsidRPr="00E30017" w:rsidRDefault="005A7590" w:rsidP="005A7590">
      <w:pPr>
        <w:pStyle w:val="aa"/>
        <w:spacing w:before="0" w:beforeAutospacing="0" w:after="0"/>
        <w:jc w:val="both"/>
        <w:rPr>
          <w:lang w:val="ro-MD"/>
        </w:rPr>
      </w:pPr>
    </w:p>
    <w:p w14:paraId="5ECAB8CF" w14:textId="77777777" w:rsidR="003533A3" w:rsidRPr="00E30017" w:rsidRDefault="005A7590" w:rsidP="005A7590">
      <w:pPr>
        <w:pStyle w:val="aa"/>
        <w:spacing w:before="0" w:beforeAutospacing="0" w:after="0"/>
        <w:jc w:val="both"/>
        <w:rPr>
          <w:color w:val="000000"/>
          <w:lang w:val="ro-MD"/>
        </w:rPr>
      </w:pPr>
      <w:r w:rsidRPr="00E30017">
        <w:rPr>
          <w:b/>
          <w:bCs/>
          <w:lang w:val="ro-MD"/>
        </w:rPr>
        <w:t>10</w:t>
      </w:r>
      <w:r w:rsidR="003533A3" w:rsidRPr="00E30017">
        <w:rPr>
          <w:b/>
          <w:bCs/>
          <w:lang w:val="ro-MD"/>
        </w:rPr>
        <w:t>.21.2</w:t>
      </w:r>
      <w:r w:rsidR="003533A3" w:rsidRPr="00E30017">
        <w:rPr>
          <w:b/>
          <w:bCs/>
          <w:lang w:val="ro-MD"/>
        </w:rPr>
        <w:tab/>
      </w:r>
      <w:r w:rsidR="003533A3" w:rsidRPr="00E30017">
        <w:rPr>
          <w:color w:val="000000"/>
          <w:lang w:val="ro-MD"/>
        </w:rPr>
        <w:t>Barierele trebuie să dirijeze discret animalele spre trecerile speciale (a se vedea p</w:t>
      </w:r>
      <w:r w:rsidR="00D617AA" w:rsidRPr="00E30017">
        <w:rPr>
          <w:color w:val="000000"/>
          <w:lang w:val="ro-MD"/>
        </w:rPr>
        <w:t xml:space="preserve">. </w:t>
      </w:r>
      <w:r w:rsidR="000A0B91" w:rsidRPr="00E30017">
        <w:rPr>
          <w:color w:val="000000"/>
          <w:lang w:val="ro-MD"/>
        </w:rPr>
        <w:t>10</w:t>
      </w:r>
      <w:r w:rsidR="003533A3" w:rsidRPr="00E30017">
        <w:rPr>
          <w:color w:val="000000"/>
          <w:lang w:val="ro-MD"/>
        </w:rPr>
        <w:t>.20</w:t>
      </w:r>
      <w:r w:rsidR="003533A3" w:rsidRPr="00E30017">
        <w:rPr>
          <w:lang w:val="ro-MD"/>
        </w:rPr>
        <w:t>)</w:t>
      </w:r>
      <w:r w:rsidR="00D617AA" w:rsidRPr="00E30017">
        <w:rPr>
          <w:color w:val="000000"/>
          <w:lang w:val="ro-MD"/>
        </w:rPr>
        <w:t xml:space="preserve">. </w:t>
      </w:r>
      <w:r w:rsidR="003533A3" w:rsidRPr="00E30017">
        <w:rPr>
          <w:color w:val="000000"/>
          <w:lang w:val="ro-MD"/>
        </w:rPr>
        <w:t xml:space="preserve">Îngrădirile din sârmă metalică pentru cerbi şi ciute vor avea o </w:t>
      </w:r>
      <w:proofErr w:type="spellStart"/>
      <w:r w:rsidR="003533A3" w:rsidRPr="00E30017">
        <w:rPr>
          <w:color w:val="000000"/>
          <w:lang w:val="ro-MD"/>
        </w:rPr>
        <w:t>înălţime</w:t>
      </w:r>
      <w:proofErr w:type="spellEnd"/>
      <w:r w:rsidR="003533A3" w:rsidRPr="00E30017">
        <w:rPr>
          <w:color w:val="000000"/>
          <w:lang w:val="ro-MD"/>
        </w:rPr>
        <w:t xml:space="preserve"> de cel </w:t>
      </w:r>
      <w:proofErr w:type="spellStart"/>
      <w:r w:rsidR="003533A3" w:rsidRPr="00E30017">
        <w:rPr>
          <w:color w:val="000000"/>
          <w:lang w:val="ro-MD"/>
        </w:rPr>
        <w:t>puţin</w:t>
      </w:r>
      <w:proofErr w:type="spellEnd"/>
      <w:r w:rsidR="003533A3" w:rsidRPr="00E30017">
        <w:rPr>
          <w:color w:val="000000"/>
          <w:lang w:val="ro-MD"/>
        </w:rPr>
        <w:t xml:space="preserve"> </w:t>
      </w:r>
      <w:smartTag w:uri="urn:schemas-microsoft-com:office:smarttags" w:element="metricconverter">
        <w:smartTagPr>
          <w:attr w:name="ProductID" w:val="2 m"/>
        </w:smartTagPr>
        <w:r w:rsidR="003533A3" w:rsidRPr="00E30017">
          <w:rPr>
            <w:color w:val="000000"/>
            <w:lang w:val="ro-MD"/>
          </w:rPr>
          <w:t>2 m</w:t>
        </w:r>
      </w:smartTag>
      <w:r w:rsidR="003533A3" w:rsidRPr="00E30017">
        <w:rPr>
          <w:color w:val="000000"/>
          <w:lang w:val="ro-MD"/>
        </w:rPr>
        <w:t xml:space="preserve">, iar </w:t>
      </w:r>
      <w:proofErr w:type="spellStart"/>
      <w:r w:rsidR="003533A3" w:rsidRPr="00E30017">
        <w:rPr>
          <w:color w:val="000000"/>
          <w:lang w:val="ro-MD"/>
        </w:rPr>
        <w:t>distanţa</w:t>
      </w:r>
      <w:proofErr w:type="spellEnd"/>
      <w:r w:rsidR="003533A3" w:rsidRPr="00E30017">
        <w:rPr>
          <w:color w:val="000000"/>
          <w:lang w:val="ro-MD"/>
        </w:rPr>
        <w:t xml:space="preserve"> dintre stâlpi va fi de 4 -</w:t>
      </w:r>
      <w:smartTag w:uri="urn:schemas-microsoft-com:office:smarttags" w:element="metricconverter">
        <w:smartTagPr>
          <w:attr w:name="ProductID" w:val="10 m"/>
        </w:smartTagPr>
        <w:r w:rsidR="003533A3" w:rsidRPr="00E30017">
          <w:rPr>
            <w:color w:val="000000"/>
            <w:lang w:val="ro-MD"/>
          </w:rPr>
          <w:t xml:space="preserve"> 10 m</w:t>
        </w:r>
      </w:smartTag>
      <w:r w:rsidR="003533A3" w:rsidRPr="00E30017">
        <w:rPr>
          <w:color w:val="000000"/>
          <w:lang w:val="ro-MD"/>
        </w:rPr>
        <w:t xml:space="preserve">, în </w:t>
      </w:r>
      <w:proofErr w:type="spellStart"/>
      <w:r w:rsidR="003533A3" w:rsidRPr="00E30017">
        <w:rPr>
          <w:color w:val="000000"/>
          <w:lang w:val="ro-MD"/>
        </w:rPr>
        <w:t>funcţie</w:t>
      </w:r>
      <w:proofErr w:type="spellEnd"/>
      <w:r w:rsidR="003533A3" w:rsidRPr="00E30017">
        <w:rPr>
          <w:color w:val="000000"/>
          <w:lang w:val="ro-MD"/>
        </w:rPr>
        <w:t xml:space="preserve"> de relieful </w:t>
      </w:r>
      <w:proofErr w:type="spellStart"/>
      <w:r w:rsidR="003533A3" w:rsidRPr="00E30017">
        <w:rPr>
          <w:color w:val="000000"/>
          <w:lang w:val="ro-MD"/>
        </w:rPr>
        <w:t>locaţiei</w:t>
      </w:r>
      <w:proofErr w:type="spellEnd"/>
      <w:r w:rsidR="003533A3" w:rsidRPr="00E30017">
        <w:rPr>
          <w:color w:val="000000"/>
          <w:lang w:val="ro-MD"/>
        </w:rPr>
        <w:t xml:space="preserve">; pentru căprioare – o </w:t>
      </w:r>
      <w:proofErr w:type="spellStart"/>
      <w:r w:rsidR="003533A3" w:rsidRPr="00E30017">
        <w:rPr>
          <w:color w:val="000000"/>
          <w:lang w:val="ro-MD"/>
        </w:rPr>
        <w:t>înălţime</w:t>
      </w:r>
      <w:proofErr w:type="spellEnd"/>
      <w:r w:rsidR="003533A3" w:rsidRPr="00E30017">
        <w:rPr>
          <w:color w:val="000000"/>
          <w:lang w:val="ro-MD"/>
        </w:rPr>
        <w:t xml:space="preserve"> de </w:t>
      </w:r>
      <w:smartTag w:uri="urn:schemas-microsoft-com:office:smarttags" w:element="metricconverter">
        <w:smartTagPr>
          <w:attr w:name="ProductID" w:val="1,5 m"/>
        </w:smartTagPr>
        <w:r w:rsidR="003533A3" w:rsidRPr="00E30017">
          <w:rPr>
            <w:color w:val="000000"/>
            <w:lang w:val="ro-MD"/>
          </w:rPr>
          <w:t>1,5 m</w:t>
        </w:r>
      </w:smartTag>
      <w:r w:rsidR="003533A3" w:rsidRPr="00E30017">
        <w:rPr>
          <w:color w:val="000000"/>
          <w:lang w:val="ro-MD"/>
        </w:rPr>
        <w:t xml:space="preserve">, iar </w:t>
      </w:r>
      <w:proofErr w:type="spellStart"/>
      <w:r w:rsidR="003533A3" w:rsidRPr="00E30017">
        <w:rPr>
          <w:color w:val="000000"/>
          <w:lang w:val="ro-MD"/>
        </w:rPr>
        <w:t>distanţa</w:t>
      </w:r>
      <w:proofErr w:type="spellEnd"/>
      <w:r w:rsidR="003533A3" w:rsidRPr="00E30017">
        <w:rPr>
          <w:color w:val="000000"/>
          <w:lang w:val="ro-MD"/>
        </w:rPr>
        <w:t xml:space="preserve"> dintre stâlpi – de 2 -</w:t>
      </w:r>
      <w:smartTag w:uri="urn:schemas-microsoft-com:office:smarttags" w:element="metricconverter">
        <w:smartTagPr>
          <w:attr w:name="ProductID" w:val="2,5 m"/>
        </w:smartTagPr>
        <w:r w:rsidR="003533A3" w:rsidRPr="00E30017">
          <w:rPr>
            <w:color w:val="000000"/>
            <w:lang w:val="ro-MD"/>
          </w:rPr>
          <w:t xml:space="preserve"> 2,5 m</w:t>
        </w:r>
      </w:smartTag>
      <w:r w:rsidR="00D617AA" w:rsidRPr="00E30017">
        <w:rPr>
          <w:color w:val="000000"/>
          <w:lang w:val="ro-MD"/>
        </w:rPr>
        <w:t xml:space="preserve">. </w:t>
      </w:r>
      <w:r w:rsidR="003533A3" w:rsidRPr="00E30017">
        <w:rPr>
          <w:color w:val="000000"/>
          <w:lang w:val="ro-MD"/>
        </w:rPr>
        <w:t xml:space="preserve">Dimensiunile ochiurilor de plasă nu vor </w:t>
      </w:r>
      <w:proofErr w:type="spellStart"/>
      <w:r w:rsidR="003533A3" w:rsidRPr="00E30017">
        <w:rPr>
          <w:color w:val="000000"/>
          <w:lang w:val="ro-MD"/>
        </w:rPr>
        <w:t>depăşi</w:t>
      </w:r>
      <w:proofErr w:type="spellEnd"/>
      <w:r w:rsidR="003533A3" w:rsidRPr="00E30017">
        <w:rPr>
          <w:color w:val="000000"/>
          <w:lang w:val="ro-MD"/>
        </w:rPr>
        <w:t xml:space="preserve"> </w:t>
      </w:r>
      <w:smartTag w:uri="urn:schemas-microsoft-com:office:smarttags" w:element="metricconverter">
        <w:smartTagPr>
          <w:attr w:name="ProductID" w:val="12,5 cm"/>
        </w:smartTagPr>
        <w:r w:rsidR="003533A3" w:rsidRPr="00E30017">
          <w:rPr>
            <w:color w:val="000000"/>
            <w:lang w:val="ro-MD"/>
          </w:rPr>
          <w:t>12,5 cm</w:t>
        </w:r>
      </w:smartTag>
      <w:r w:rsidR="003533A3" w:rsidRPr="00E30017">
        <w:rPr>
          <w:color w:val="000000"/>
          <w:lang w:val="ro-MD"/>
        </w:rPr>
        <w:t xml:space="preserve">, </w:t>
      </w:r>
      <w:proofErr w:type="spellStart"/>
      <w:r w:rsidR="003533A3" w:rsidRPr="00E30017">
        <w:rPr>
          <w:color w:val="000000"/>
          <w:lang w:val="ro-MD"/>
        </w:rPr>
        <w:t>rezistenţa</w:t>
      </w:r>
      <w:proofErr w:type="spellEnd"/>
      <w:r w:rsidR="003533A3" w:rsidRPr="00E30017">
        <w:rPr>
          <w:color w:val="000000"/>
          <w:lang w:val="ro-MD"/>
        </w:rPr>
        <w:t xml:space="preserve"> ei va constitui nu mai </w:t>
      </w:r>
      <w:proofErr w:type="spellStart"/>
      <w:r w:rsidR="003533A3" w:rsidRPr="00E30017">
        <w:rPr>
          <w:color w:val="000000"/>
          <w:lang w:val="ro-MD"/>
        </w:rPr>
        <w:t>puţin</w:t>
      </w:r>
      <w:proofErr w:type="spellEnd"/>
      <w:r w:rsidR="003533A3" w:rsidRPr="00E30017">
        <w:rPr>
          <w:color w:val="000000"/>
          <w:lang w:val="ro-MD"/>
        </w:rPr>
        <w:t xml:space="preserve"> de 120 kg/mm</w:t>
      </w:r>
      <w:r w:rsidR="003533A3" w:rsidRPr="00E30017">
        <w:rPr>
          <w:color w:val="000000"/>
          <w:vertAlign w:val="superscript"/>
          <w:lang w:val="ro-MD"/>
        </w:rPr>
        <w:t>2</w:t>
      </w:r>
      <w:r w:rsidR="00D617AA" w:rsidRPr="00E30017">
        <w:rPr>
          <w:color w:val="000000"/>
          <w:lang w:val="ro-MD"/>
        </w:rPr>
        <w:t xml:space="preserve">. </w:t>
      </w:r>
      <w:r w:rsidR="003533A3" w:rsidRPr="00E30017">
        <w:rPr>
          <w:color w:val="000000"/>
          <w:lang w:val="ro-MD"/>
        </w:rPr>
        <w:t>Este indicată fixarea plasei pe stâlpi cu diametrul de 10-</w:t>
      </w:r>
      <w:smartTag w:uri="urn:schemas-microsoft-com:office:smarttags" w:element="metricconverter">
        <w:smartTagPr>
          <w:attr w:name="ProductID" w:val="12 cm"/>
        </w:smartTagPr>
        <w:r w:rsidR="003533A3" w:rsidRPr="00E30017">
          <w:rPr>
            <w:color w:val="000000"/>
            <w:lang w:val="ro-MD"/>
          </w:rPr>
          <w:t>12 cm</w:t>
        </w:r>
      </w:smartTag>
      <w:r w:rsidR="003533A3" w:rsidRPr="00E30017">
        <w:rPr>
          <w:color w:val="000000"/>
          <w:lang w:val="ro-MD"/>
        </w:rPr>
        <w:t>, pe partea dinspre drum</w:t>
      </w:r>
      <w:r w:rsidR="00D617AA" w:rsidRPr="00E30017">
        <w:rPr>
          <w:color w:val="000000"/>
          <w:lang w:val="ro-MD"/>
        </w:rPr>
        <w:t>.</w:t>
      </w:r>
    </w:p>
    <w:p w14:paraId="2220C474" w14:textId="77777777" w:rsidR="005A7590" w:rsidRPr="00E30017" w:rsidRDefault="005A7590" w:rsidP="005A7590">
      <w:pPr>
        <w:pStyle w:val="aa"/>
        <w:spacing w:before="0" w:beforeAutospacing="0" w:after="0"/>
        <w:jc w:val="both"/>
        <w:rPr>
          <w:lang w:val="ro-MD"/>
        </w:rPr>
      </w:pPr>
    </w:p>
    <w:p w14:paraId="5E1D5527"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.22</w:t>
      </w:r>
      <w:r w:rsidR="003533A3" w:rsidRPr="00E30017">
        <w:rPr>
          <w:b/>
          <w:bCs/>
          <w:lang w:val="ro-MD"/>
        </w:rPr>
        <w:tab/>
      </w:r>
      <w:r w:rsidR="003533A3" w:rsidRPr="00E30017">
        <w:rPr>
          <w:lang w:val="ro-MD"/>
        </w:rPr>
        <w:t xml:space="preserve">La reducerea impactului negativ al drumului asupra lumii animale poate contribui crearea, în timpul </w:t>
      </w:r>
      <w:proofErr w:type="spellStart"/>
      <w:r w:rsidR="003533A3" w:rsidRPr="00E30017">
        <w:rPr>
          <w:lang w:val="ro-MD"/>
        </w:rPr>
        <w:t>construcţiei</w:t>
      </w:r>
      <w:proofErr w:type="spellEnd"/>
      <w:r w:rsidR="003533A3" w:rsidRPr="00E30017">
        <w:rPr>
          <w:lang w:val="ro-MD"/>
        </w:rPr>
        <w:t xml:space="preserve">/reconstrucției şi exploatării drumurilor, a corpurilor de apă şi a </w:t>
      </w:r>
      <w:proofErr w:type="spellStart"/>
      <w:r w:rsidR="003533A3" w:rsidRPr="00E30017">
        <w:rPr>
          <w:lang w:val="ro-MD"/>
        </w:rPr>
        <w:t>spaţiilor</w:t>
      </w:r>
      <w:proofErr w:type="spellEnd"/>
      <w:r w:rsidR="003533A3" w:rsidRPr="00E30017">
        <w:rPr>
          <w:lang w:val="ro-MD"/>
        </w:rPr>
        <w:t xml:space="preserve"> verzi pe </w:t>
      </w:r>
      <w:proofErr w:type="spellStart"/>
      <w:r w:rsidR="003533A3" w:rsidRPr="00E30017">
        <w:rPr>
          <w:lang w:val="ro-MD"/>
        </w:rPr>
        <w:t>lîngă</w:t>
      </w:r>
      <w:proofErr w:type="spellEnd"/>
      <w:r w:rsidR="003533A3" w:rsidRPr="00E30017">
        <w:rPr>
          <w:lang w:val="ro-MD"/>
        </w:rPr>
        <w:t xml:space="preserve"> drum.</w:t>
      </w:r>
    </w:p>
    <w:p w14:paraId="2658B028" w14:textId="77777777" w:rsidR="005A7590" w:rsidRPr="00E30017" w:rsidRDefault="005A7590" w:rsidP="005A7590">
      <w:pPr>
        <w:pStyle w:val="aa"/>
        <w:spacing w:before="0" w:beforeAutospacing="0" w:after="0"/>
        <w:jc w:val="both"/>
        <w:rPr>
          <w:lang w:val="ro-MD"/>
        </w:rPr>
      </w:pPr>
    </w:p>
    <w:p w14:paraId="336AB317"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.23</w:t>
      </w:r>
      <w:r w:rsidR="003533A3" w:rsidRPr="00E30017">
        <w:rPr>
          <w:b/>
          <w:bCs/>
          <w:lang w:val="ro-MD"/>
        </w:rPr>
        <w:tab/>
      </w:r>
      <w:r w:rsidR="003533A3" w:rsidRPr="00E30017">
        <w:rPr>
          <w:lang w:val="ro-MD"/>
        </w:rPr>
        <w:t xml:space="preserve">La alegerea locului de amplasare a podurilor se va </w:t>
      </w:r>
      <w:proofErr w:type="spellStart"/>
      <w:r w:rsidR="003533A3" w:rsidRPr="00E30017">
        <w:rPr>
          <w:lang w:val="ro-MD"/>
        </w:rPr>
        <w:t>ţine</w:t>
      </w:r>
      <w:proofErr w:type="spellEnd"/>
      <w:r w:rsidR="003533A3" w:rsidRPr="00E30017">
        <w:rPr>
          <w:lang w:val="ro-MD"/>
        </w:rPr>
        <w:t xml:space="preserve"> cont ca acestea trebuie să se afle la depărtare de locurile unde </w:t>
      </w:r>
      <w:proofErr w:type="spellStart"/>
      <w:r w:rsidR="003533A3" w:rsidRPr="00E30017">
        <w:rPr>
          <w:lang w:val="ro-MD"/>
        </w:rPr>
        <w:t>peştii</w:t>
      </w:r>
      <w:proofErr w:type="spellEnd"/>
      <w:r w:rsidR="003533A3" w:rsidRPr="00E30017">
        <w:rPr>
          <w:lang w:val="ro-MD"/>
        </w:rPr>
        <w:t xml:space="preserve"> depun icre, hibernează sau </w:t>
      </w:r>
      <w:proofErr w:type="spellStart"/>
      <w:r w:rsidR="003533A3" w:rsidRPr="00E30017">
        <w:rPr>
          <w:lang w:val="ro-MD"/>
        </w:rPr>
        <w:t>îşi</w:t>
      </w:r>
      <w:proofErr w:type="spellEnd"/>
      <w:r w:rsidR="003533A3" w:rsidRPr="00E30017">
        <w:rPr>
          <w:lang w:val="ro-MD"/>
        </w:rPr>
        <w:t xml:space="preserve"> cresc puietul la distanța coordonată cu organele de mediu</w:t>
      </w:r>
      <w:r w:rsidR="00D617AA" w:rsidRPr="00E30017">
        <w:rPr>
          <w:lang w:val="ro-MD"/>
        </w:rPr>
        <w:t xml:space="preserve">. </w:t>
      </w:r>
      <w:r w:rsidR="003533A3" w:rsidRPr="00E30017">
        <w:rPr>
          <w:lang w:val="ro-MD"/>
        </w:rPr>
        <w:t xml:space="preserve">De asemenea se va </w:t>
      </w:r>
      <w:proofErr w:type="spellStart"/>
      <w:r w:rsidR="003533A3" w:rsidRPr="00E30017">
        <w:rPr>
          <w:lang w:val="ro-MD"/>
        </w:rPr>
        <w:t>ţine</w:t>
      </w:r>
      <w:proofErr w:type="spellEnd"/>
      <w:r w:rsidR="003533A3" w:rsidRPr="00E30017">
        <w:rPr>
          <w:lang w:val="ro-MD"/>
        </w:rPr>
        <w:t xml:space="preserve"> cont de </w:t>
      </w:r>
      <w:proofErr w:type="spellStart"/>
      <w:r w:rsidR="003533A3" w:rsidRPr="00E30017">
        <w:rPr>
          <w:lang w:val="ro-MD"/>
        </w:rPr>
        <w:t>cerinţele</w:t>
      </w:r>
      <w:proofErr w:type="spellEnd"/>
      <w:r w:rsidR="003533A3" w:rsidRPr="00E30017">
        <w:rPr>
          <w:lang w:val="ro-MD"/>
        </w:rPr>
        <w:t xml:space="preserve"> biologice şi piscicole în vederea reducerii impactului negativ al </w:t>
      </w:r>
      <w:proofErr w:type="spellStart"/>
      <w:r w:rsidR="003533A3" w:rsidRPr="00E30017">
        <w:rPr>
          <w:lang w:val="ro-MD"/>
        </w:rPr>
        <w:t>construcţiei</w:t>
      </w:r>
      <w:proofErr w:type="spellEnd"/>
      <w:r w:rsidR="003533A3" w:rsidRPr="00E30017">
        <w:rPr>
          <w:lang w:val="ro-MD"/>
        </w:rPr>
        <w:t xml:space="preserve"> drumurilor asupra mediului.</w:t>
      </w:r>
    </w:p>
    <w:p w14:paraId="1F655AEA" w14:textId="77777777" w:rsidR="005A7590" w:rsidRPr="00E30017" w:rsidRDefault="005A7590" w:rsidP="005A7590">
      <w:pPr>
        <w:pStyle w:val="aa"/>
        <w:spacing w:before="0" w:beforeAutospacing="0" w:after="0"/>
        <w:jc w:val="both"/>
        <w:rPr>
          <w:lang w:val="ro-MD"/>
        </w:rPr>
      </w:pPr>
    </w:p>
    <w:p w14:paraId="0E5D8985"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.24</w:t>
      </w:r>
      <w:r w:rsidR="003533A3" w:rsidRPr="00E30017">
        <w:rPr>
          <w:b/>
          <w:bCs/>
          <w:lang w:val="ro-MD"/>
        </w:rPr>
        <w:tab/>
      </w:r>
      <w:r w:rsidR="003533A3" w:rsidRPr="00E30017">
        <w:rPr>
          <w:lang w:val="ro-MD"/>
        </w:rPr>
        <w:t xml:space="preserve">În cazul </w:t>
      </w:r>
      <w:proofErr w:type="spellStart"/>
      <w:r w:rsidR="003533A3" w:rsidRPr="00E30017">
        <w:rPr>
          <w:lang w:val="ro-MD"/>
        </w:rPr>
        <w:t>intersecţiei</w:t>
      </w:r>
      <w:proofErr w:type="spellEnd"/>
      <w:r w:rsidR="003533A3" w:rsidRPr="00E30017">
        <w:rPr>
          <w:lang w:val="ro-MD"/>
        </w:rPr>
        <w:t xml:space="preserve"> traversării cu pod a </w:t>
      </w:r>
      <w:proofErr w:type="spellStart"/>
      <w:r w:rsidR="003533A3" w:rsidRPr="00E30017">
        <w:rPr>
          <w:lang w:val="ro-MD"/>
        </w:rPr>
        <w:t>braţului</w:t>
      </w:r>
      <w:proofErr w:type="spellEnd"/>
      <w:r w:rsidR="003533A3" w:rsidRPr="00E30017">
        <w:rPr>
          <w:lang w:val="ro-MD"/>
        </w:rPr>
        <w:t xml:space="preserve"> de </w:t>
      </w:r>
      <w:proofErr w:type="spellStart"/>
      <w:r w:rsidR="003533A3" w:rsidRPr="00E30017">
        <w:rPr>
          <w:lang w:val="ro-MD"/>
        </w:rPr>
        <w:t>rîu</w:t>
      </w:r>
      <w:proofErr w:type="spellEnd"/>
      <w:r w:rsidR="003533A3" w:rsidRPr="00E30017">
        <w:rPr>
          <w:lang w:val="ro-MD"/>
        </w:rPr>
        <w:t xml:space="preserve"> din lunca inundabilă, folosit de speciile </w:t>
      </w:r>
      <w:proofErr w:type="spellStart"/>
      <w:r w:rsidR="003533A3" w:rsidRPr="00E30017">
        <w:rPr>
          <w:lang w:val="ro-MD"/>
        </w:rPr>
        <w:t>preţioase</w:t>
      </w:r>
      <w:proofErr w:type="spellEnd"/>
      <w:r w:rsidR="003533A3" w:rsidRPr="00E30017">
        <w:rPr>
          <w:lang w:val="ro-MD"/>
        </w:rPr>
        <w:t xml:space="preserve"> de </w:t>
      </w:r>
      <w:proofErr w:type="spellStart"/>
      <w:r w:rsidR="003533A3" w:rsidRPr="00E30017">
        <w:rPr>
          <w:lang w:val="ro-MD"/>
        </w:rPr>
        <w:t>peşti</w:t>
      </w:r>
      <w:proofErr w:type="spellEnd"/>
      <w:r w:rsidR="003533A3" w:rsidRPr="00E30017">
        <w:rPr>
          <w:lang w:val="ro-MD"/>
        </w:rPr>
        <w:t xml:space="preserve"> ca trecere către locurile de depunere a icrelor, trebuie prevăzută </w:t>
      </w:r>
      <w:proofErr w:type="spellStart"/>
      <w:r w:rsidR="003533A3" w:rsidRPr="00E30017">
        <w:rPr>
          <w:lang w:val="ro-MD"/>
        </w:rPr>
        <w:t>construcţia</w:t>
      </w:r>
      <w:proofErr w:type="spellEnd"/>
      <w:r w:rsidR="003533A3" w:rsidRPr="00E30017">
        <w:rPr>
          <w:lang w:val="ro-MD"/>
        </w:rPr>
        <w:t xml:space="preserve"> podurilor peste aceste cursuri de apă.</w:t>
      </w:r>
    </w:p>
    <w:p w14:paraId="357163DF" w14:textId="77777777" w:rsidR="005A7590" w:rsidRPr="00E30017" w:rsidRDefault="005A7590" w:rsidP="005A7590">
      <w:pPr>
        <w:pStyle w:val="aa"/>
        <w:spacing w:before="0" w:beforeAutospacing="0" w:after="0"/>
        <w:jc w:val="both"/>
        <w:rPr>
          <w:lang w:val="ro-MD"/>
        </w:rPr>
      </w:pPr>
    </w:p>
    <w:p w14:paraId="5A113076" w14:textId="77777777" w:rsidR="003533A3" w:rsidRPr="00E30017" w:rsidRDefault="005A7590" w:rsidP="005A7590">
      <w:pPr>
        <w:pStyle w:val="aa"/>
        <w:spacing w:before="0" w:beforeAutospacing="0" w:after="0"/>
        <w:jc w:val="both"/>
        <w:rPr>
          <w:color w:val="000000"/>
          <w:lang w:val="ro-MD"/>
        </w:rPr>
      </w:pPr>
      <w:r w:rsidRPr="00E30017">
        <w:rPr>
          <w:b/>
          <w:bCs/>
          <w:color w:val="000000"/>
          <w:lang w:val="ro-MD"/>
        </w:rPr>
        <w:t>10</w:t>
      </w:r>
      <w:r w:rsidR="003533A3" w:rsidRPr="00E30017">
        <w:rPr>
          <w:b/>
          <w:bCs/>
          <w:lang w:val="ro-MD"/>
        </w:rPr>
        <w:t>.25</w:t>
      </w:r>
      <w:r w:rsidR="003533A3" w:rsidRPr="00E30017">
        <w:rPr>
          <w:b/>
          <w:bCs/>
          <w:color w:val="000000"/>
          <w:lang w:val="ro-MD"/>
        </w:rPr>
        <w:tab/>
      </w:r>
      <w:r w:rsidR="003533A3" w:rsidRPr="00E30017">
        <w:rPr>
          <w:color w:val="000000"/>
          <w:lang w:val="ro-MD"/>
        </w:rPr>
        <w:t>La argumentarea dimensiunilor deschiderii podului, trebuie limitată viteza medie a fluxului de apă de sub pod conform vitez</w:t>
      </w:r>
      <w:r w:rsidR="001438F8">
        <w:rPr>
          <w:color w:val="000000"/>
          <w:lang w:val="ro-MD"/>
        </w:rPr>
        <w:t>e</w:t>
      </w:r>
      <w:r w:rsidR="003533A3" w:rsidRPr="00E30017">
        <w:rPr>
          <w:color w:val="000000"/>
          <w:lang w:val="ro-MD"/>
        </w:rPr>
        <w:t xml:space="preserve">i admisibile pentru </w:t>
      </w:r>
      <w:proofErr w:type="spellStart"/>
      <w:r w:rsidR="003533A3" w:rsidRPr="00E30017">
        <w:rPr>
          <w:color w:val="000000"/>
          <w:lang w:val="ro-MD"/>
        </w:rPr>
        <w:t>peşti</w:t>
      </w:r>
      <w:proofErr w:type="spellEnd"/>
      <w:r w:rsidR="003533A3" w:rsidRPr="00E30017">
        <w:rPr>
          <w:color w:val="000000"/>
          <w:lang w:val="ro-MD"/>
        </w:rPr>
        <w:t xml:space="preserve"> (orientativ aceasta constituie: pentru crapi – până la 1,2 m/s; sturioni – 1-1,5 m/s; somon – 2,3 m/s).</w:t>
      </w:r>
    </w:p>
    <w:p w14:paraId="607CFF86" w14:textId="77777777" w:rsidR="005A7590" w:rsidRPr="00E30017" w:rsidRDefault="005A7590" w:rsidP="005A7590">
      <w:pPr>
        <w:pStyle w:val="aa"/>
        <w:spacing w:before="0" w:beforeAutospacing="0" w:after="0"/>
        <w:jc w:val="both"/>
        <w:rPr>
          <w:lang w:val="ro-MD"/>
        </w:rPr>
      </w:pPr>
    </w:p>
    <w:p w14:paraId="36639DA8" w14:textId="77777777" w:rsidR="003533A3" w:rsidRPr="00E30017" w:rsidRDefault="005A7590" w:rsidP="005A7590">
      <w:pPr>
        <w:pStyle w:val="aa"/>
        <w:spacing w:before="0" w:beforeAutospacing="0" w:after="0"/>
        <w:jc w:val="both"/>
        <w:rPr>
          <w:lang w:val="ro-MD"/>
        </w:rPr>
      </w:pPr>
      <w:r w:rsidRPr="00E30017">
        <w:rPr>
          <w:b/>
          <w:bCs/>
          <w:lang w:val="ro-MD"/>
        </w:rPr>
        <w:lastRenderedPageBreak/>
        <w:t>10</w:t>
      </w:r>
      <w:r w:rsidR="003533A3" w:rsidRPr="00E30017">
        <w:rPr>
          <w:b/>
          <w:bCs/>
          <w:lang w:val="ro-MD"/>
        </w:rPr>
        <w:t>.26</w:t>
      </w:r>
      <w:r w:rsidR="003533A3" w:rsidRPr="00E30017">
        <w:rPr>
          <w:b/>
          <w:bCs/>
          <w:lang w:val="ro-MD"/>
        </w:rPr>
        <w:tab/>
      </w:r>
      <w:proofErr w:type="spellStart"/>
      <w:r w:rsidR="003533A3" w:rsidRPr="00E30017">
        <w:rPr>
          <w:lang w:val="ro-MD"/>
        </w:rPr>
        <w:t>Construcţia</w:t>
      </w:r>
      <w:proofErr w:type="spellEnd"/>
      <w:r w:rsidR="003533A3" w:rsidRPr="00E30017">
        <w:rPr>
          <w:lang w:val="ro-MD"/>
        </w:rPr>
        <w:t xml:space="preserve"> pilonilor podului, a căilor de acces spre el, a altor </w:t>
      </w:r>
      <w:proofErr w:type="spellStart"/>
      <w:r w:rsidR="003533A3" w:rsidRPr="00E30017">
        <w:rPr>
          <w:lang w:val="ro-MD"/>
        </w:rPr>
        <w:t>instalaţii</w:t>
      </w:r>
      <w:proofErr w:type="spellEnd"/>
      <w:r w:rsidR="003533A3" w:rsidRPr="00E30017">
        <w:rPr>
          <w:lang w:val="ro-MD"/>
        </w:rPr>
        <w:t xml:space="preserve"> se va proiecta în </w:t>
      </w:r>
      <w:proofErr w:type="spellStart"/>
      <w:r w:rsidR="003533A3" w:rsidRPr="00E30017">
        <w:rPr>
          <w:lang w:val="ro-MD"/>
        </w:rPr>
        <w:t>aşa</w:t>
      </w:r>
      <w:proofErr w:type="spellEnd"/>
      <w:r w:rsidR="003533A3" w:rsidRPr="00E30017">
        <w:rPr>
          <w:lang w:val="ro-MD"/>
        </w:rPr>
        <w:t xml:space="preserve"> mod încât să se asigure ocuparea celor mai mici </w:t>
      </w:r>
      <w:proofErr w:type="spellStart"/>
      <w:r w:rsidR="003533A3" w:rsidRPr="00E30017">
        <w:rPr>
          <w:lang w:val="ro-MD"/>
        </w:rPr>
        <w:t>suprafeţe</w:t>
      </w:r>
      <w:proofErr w:type="spellEnd"/>
      <w:r w:rsidR="003533A3" w:rsidRPr="00E30017">
        <w:rPr>
          <w:lang w:val="ro-MD"/>
        </w:rPr>
        <w:t xml:space="preserve"> din fundul albiei şi din luncile inundabile.</w:t>
      </w:r>
    </w:p>
    <w:p w14:paraId="26A4180A" w14:textId="77777777" w:rsidR="005A7590" w:rsidRPr="00E30017" w:rsidRDefault="005A7590" w:rsidP="005A7590">
      <w:pPr>
        <w:pStyle w:val="aa"/>
        <w:spacing w:before="0" w:beforeAutospacing="0" w:after="0"/>
        <w:jc w:val="both"/>
        <w:rPr>
          <w:lang w:val="ro-MD"/>
        </w:rPr>
      </w:pPr>
    </w:p>
    <w:p w14:paraId="003B0197"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.27</w:t>
      </w:r>
      <w:r w:rsidR="003533A3" w:rsidRPr="00E30017">
        <w:rPr>
          <w:b/>
          <w:bCs/>
          <w:lang w:val="ro-MD"/>
        </w:rPr>
        <w:tab/>
      </w:r>
      <w:r w:rsidR="003533A3" w:rsidRPr="00E30017">
        <w:rPr>
          <w:lang w:val="ro-MD"/>
        </w:rPr>
        <w:t xml:space="preserve">Pe poduri şi pe </w:t>
      </w:r>
      <w:proofErr w:type="spellStart"/>
      <w:r w:rsidR="003533A3" w:rsidRPr="00E30017">
        <w:rPr>
          <w:lang w:val="ro-MD"/>
        </w:rPr>
        <w:t>porţiunile</w:t>
      </w:r>
      <w:proofErr w:type="spellEnd"/>
      <w:r w:rsidR="003533A3" w:rsidRPr="00E30017">
        <w:rPr>
          <w:lang w:val="ro-MD"/>
        </w:rPr>
        <w:t xml:space="preserve"> de drum situate în zona de </w:t>
      </w:r>
      <w:proofErr w:type="spellStart"/>
      <w:r w:rsidR="003533A3" w:rsidRPr="00E30017">
        <w:rPr>
          <w:lang w:val="ro-MD"/>
        </w:rPr>
        <w:t>protecţie</w:t>
      </w:r>
      <w:proofErr w:type="spellEnd"/>
      <w:r w:rsidR="003533A3" w:rsidRPr="00E30017">
        <w:rPr>
          <w:lang w:val="ro-MD"/>
        </w:rPr>
        <w:t xml:space="preserve"> a apelor sau în nemijlocita apropiere de acesta se vor realiza măsuri de </w:t>
      </w:r>
      <w:proofErr w:type="spellStart"/>
      <w:r w:rsidR="003533A3" w:rsidRPr="00E30017">
        <w:rPr>
          <w:lang w:val="ro-MD"/>
        </w:rPr>
        <w:t>protecţie</w:t>
      </w:r>
      <w:proofErr w:type="spellEnd"/>
      <w:r w:rsidR="003533A3" w:rsidRPr="00E30017">
        <w:rPr>
          <w:lang w:val="ro-MD"/>
        </w:rPr>
        <w:t xml:space="preserve"> contra poluării mediului, în special a apelor de </w:t>
      </w:r>
      <w:proofErr w:type="spellStart"/>
      <w:r w:rsidR="003533A3" w:rsidRPr="00E30017">
        <w:rPr>
          <w:lang w:val="ro-MD"/>
        </w:rPr>
        <w:t>suprafaţă</w:t>
      </w:r>
      <w:proofErr w:type="spellEnd"/>
      <w:r w:rsidR="003533A3" w:rsidRPr="00E30017">
        <w:rPr>
          <w:lang w:val="ro-MD"/>
        </w:rPr>
        <w:t xml:space="preserve"> şi subterane (a se vedea </w:t>
      </w:r>
      <w:r w:rsidR="000A0B91" w:rsidRPr="00E30017">
        <w:rPr>
          <w:lang w:val="ro-MD"/>
        </w:rPr>
        <w:t>capitolul</w:t>
      </w:r>
      <w:r w:rsidR="003533A3" w:rsidRPr="00E30017">
        <w:rPr>
          <w:lang w:val="ro-MD"/>
        </w:rPr>
        <w:t xml:space="preserve"> </w:t>
      </w:r>
      <w:r w:rsidR="000A0B91" w:rsidRPr="00E30017">
        <w:rPr>
          <w:lang w:val="ro-MD"/>
        </w:rPr>
        <w:t>8</w:t>
      </w:r>
      <w:r w:rsidR="003533A3" w:rsidRPr="00E30017">
        <w:rPr>
          <w:lang w:val="ro-MD"/>
        </w:rPr>
        <w:t>).</w:t>
      </w:r>
    </w:p>
    <w:p w14:paraId="72B8BC0B" w14:textId="77777777" w:rsidR="005A7590" w:rsidRPr="00E30017" w:rsidRDefault="005A7590" w:rsidP="005A7590">
      <w:pPr>
        <w:pStyle w:val="aa"/>
        <w:spacing w:before="0" w:beforeAutospacing="0" w:after="0"/>
        <w:jc w:val="both"/>
        <w:rPr>
          <w:lang w:val="ro-MD"/>
        </w:rPr>
      </w:pPr>
    </w:p>
    <w:p w14:paraId="3412E90F"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.28</w:t>
      </w:r>
      <w:r w:rsidR="003533A3" w:rsidRPr="00E30017">
        <w:rPr>
          <w:b/>
          <w:bCs/>
          <w:lang w:val="ro-MD"/>
        </w:rPr>
        <w:tab/>
      </w:r>
      <w:proofErr w:type="spellStart"/>
      <w:r w:rsidR="003533A3" w:rsidRPr="00E30017">
        <w:rPr>
          <w:lang w:val="ro-MD"/>
        </w:rPr>
        <w:t>Soluţiile</w:t>
      </w:r>
      <w:proofErr w:type="spellEnd"/>
      <w:r w:rsidR="003533A3" w:rsidRPr="00E30017">
        <w:rPr>
          <w:lang w:val="ro-MD"/>
        </w:rPr>
        <w:t xml:space="preserve"> constructive şi tehnologice pentru poduri vor urmări asigurarea </w:t>
      </w:r>
      <w:proofErr w:type="spellStart"/>
      <w:r w:rsidR="003533A3" w:rsidRPr="00E30017">
        <w:rPr>
          <w:lang w:val="ro-MD"/>
        </w:rPr>
        <w:t>posibilităţilor</w:t>
      </w:r>
      <w:proofErr w:type="spellEnd"/>
      <w:r w:rsidR="003533A3" w:rsidRPr="00E30017">
        <w:rPr>
          <w:lang w:val="ro-MD"/>
        </w:rPr>
        <w:t xml:space="preserve"> de efectuare a lucrărilor de </w:t>
      </w:r>
      <w:proofErr w:type="spellStart"/>
      <w:r w:rsidR="003533A3" w:rsidRPr="00E30017">
        <w:rPr>
          <w:lang w:val="ro-MD"/>
        </w:rPr>
        <w:t>construcţie</w:t>
      </w:r>
      <w:proofErr w:type="spellEnd"/>
      <w:r w:rsidR="003533A3" w:rsidRPr="00E30017">
        <w:rPr>
          <w:lang w:val="ro-MD"/>
        </w:rPr>
        <w:t xml:space="preserve"> în termene reduse la maximum; vor fi prevăzute pauze în lucrări pentru perioada de depunere a icrelor şi de ecluzare a puietului de </w:t>
      </w:r>
      <w:proofErr w:type="spellStart"/>
      <w:r w:rsidR="003533A3" w:rsidRPr="00E30017">
        <w:rPr>
          <w:lang w:val="ro-MD"/>
        </w:rPr>
        <w:t>peşti</w:t>
      </w:r>
      <w:proofErr w:type="spellEnd"/>
      <w:r w:rsidR="003533A3" w:rsidRPr="00E30017">
        <w:rPr>
          <w:lang w:val="ro-MD"/>
        </w:rPr>
        <w:t>.</w:t>
      </w:r>
    </w:p>
    <w:p w14:paraId="5483BE70" w14:textId="77777777" w:rsidR="005A7590" w:rsidRPr="00E30017" w:rsidRDefault="005A7590" w:rsidP="005A7590">
      <w:pPr>
        <w:pStyle w:val="aa"/>
        <w:spacing w:before="0" w:beforeAutospacing="0" w:after="0"/>
        <w:jc w:val="both"/>
        <w:rPr>
          <w:lang w:val="ro-MD"/>
        </w:rPr>
      </w:pPr>
    </w:p>
    <w:p w14:paraId="5D2DAE4B" w14:textId="77777777" w:rsidR="003533A3" w:rsidRPr="00E30017" w:rsidRDefault="005A7590" w:rsidP="005A7590">
      <w:pPr>
        <w:pStyle w:val="aa"/>
        <w:spacing w:before="0" w:beforeAutospacing="0" w:after="0"/>
        <w:jc w:val="both"/>
        <w:rPr>
          <w:lang w:val="ro-MD"/>
        </w:rPr>
      </w:pPr>
      <w:r w:rsidRPr="00E30017">
        <w:rPr>
          <w:b/>
          <w:bCs/>
          <w:lang w:val="ro-MD"/>
        </w:rPr>
        <w:t>10</w:t>
      </w:r>
      <w:r w:rsidR="003533A3" w:rsidRPr="00E30017">
        <w:rPr>
          <w:b/>
          <w:bCs/>
          <w:lang w:val="ro-MD"/>
        </w:rPr>
        <w:t>.29</w:t>
      </w:r>
      <w:r w:rsidR="003533A3" w:rsidRPr="00E30017">
        <w:rPr>
          <w:b/>
          <w:bCs/>
          <w:lang w:val="ro-MD"/>
        </w:rPr>
        <w:tab/>
      </w:r>
      <w:proofErr w:type="spellStart"/>
      <w:r w:rsidR="003533A3" w:rsidRPr="00E30017">
        <w:rPr>
          <w:lang w:val="ro-MD"/>
        </w:rPr>
        <w:t>Şantierul</w:t>
      </w:r>
      <w:proofErr w:type="spellEnd"/>
      <w:r w:rsidR="003533A3" w:rsidRPr="00E30017">
        <w:rPr>
          <w:lang w:val="ro-MD"/>
        </w:rPr>
        <w:t xml:space="preserve"> destinat </w:t>
      </w:r>
      <w:proofErr w:type="spellStart"/>
      <w:r w:rsidR="003533A3" w:rsidRPr="00E30017">
        <w:rPr>
          <w:lang w:val="ro-MD"/>
        </w:rPr>
        <w:t>construcţiei</w:t>
      </w:r>
      <w:proofErr w:type="spellEnd"/>
      <w:r w:rsidR="003533A3" w:rsidRPr="00E30017">
        <w:rPr>
          <w:lang w:val="ro-MD"/>
        </w:rPr>
        <w:t xml:space="preserve"> podului va fi amplasat în afara zonei de </w:t>
      </w:r>
      <w:proofErr w:type="spellStart"/>
      <w:r w:rsidR="003533A3" w:rsidRPr="00E30017">
        <w:rPr>
          <w:lang w:val="ro-MD"/>
        </w:rPr>
        <w:t>protecţie</w:t>
      </w:r>
      <w:proofErr w:type="spellEnd"/>
      <w:r w:rsidR="003533A3" w:rsidRPr="00E30017">
        <w:rPr>
          <w:lang w:val="ro-MD"/>
        </w:rPr>
        <w:t xml:space="preserve"> a apelor</w:t>
      </w:r>
      <w:r w:rsidRPr="00E30017">
        <w:rPr>
          <w:lang w:val="ro-MD"/>
        </w:rPr>
        <w:t xml:space="preserve">. </w:t>
      </w:r>
      <w:r w:rsidR="003533A3" w:rsidRPr="00E30017">
        <w:rPr>
          <w:lang w:val="ro-MD"/>
        </w:rPr>
        <w:t xml:space="preserve">Decizia privind amplasarea </w:t>
      </w:r>
      <w:proofErr w:type="spellStart"/>
      <w:r w:rsidR="003533A3" w:rsidRPr="00E30017">
        <w:rPr>
          <w:lang w:val="ro-MD"/>
        </w:rPr>
        <w:t>şantierului</w:t>
      </w:r>
      <w:proofErr w:type="spellEnd"/>
      <w:r w:rsidR="003533A3" w:rsidRPr="00E30017">
        <w:rPr>
          <w:lang w:val="ro-MD"/>
        </w:rPr>
        <w:t xml:space="preserve"> va fi coordonată cu structurile de </w:t>
      </w:r>
      <w:proofErr w:type="spellStart"/>
      <w:r w:rsidR="003533A3" w:rsidRPr="00E30017">
        <w:rPr>
          <w:lang w:val="ro-MD"/>
        </w:rPr>
        <w:t>protecţie</w:t>
      </w:r>
      <w:proofErr w:type="spellEnd"/>
      <w:r w:rsidR="003533A3" w:rsidRPr="00E30017">
        <w:rPr>
          <w:lang w:val="ro-MD"/>
        </w:rPr>
        <w:t xml:space="preserve"> a mediului.</w:t>
      </w:r>
    </w:p>
    <w:p w14:paraId="3C846AC2" w14:textId="77777777" w:rsidR="005A7590" w:rsidRPr="00E30017" w:rsidRDefault="005A7590" w:rsidP="005A7590">
      <w:pPr>
        <w:pStyle w:val="aa"/>
        <w:spacing w:before="0" w:beforeAutospacing="0" w:after="0"/>
        <w:jc w:val="both"/>
        <w:rPr>
          <w:lang w:val="ro-MD"/>
        </w:rPr>
      </w:pPr>
    </w:p>
    <w:p w14:paraId="3F006374" w14:textId="77777777" w:rsidR="003533A3" w:rsidRPr="00E30017" w:rsidRDefault="005A7590" w:rsidP="005A7590">
      <w:pPr>
        <w:rPr>
          <w:lang w:val="ro-MD"/>
        </w:rPr>
      </w:pPr>
      <w:r w:rsidRPr="00E30017">
        <w:rPr>
          <w:b/>
          <w:bCs/>
          <w:lang w:val="ro-MD"/>
        </w:rPr>
        <w:t>10</w:t>
      </w:r>
      <w:r w:rsidR="003533A3" w:rsidRPr="00E30017">
        <w:rPr>
          <w:b/>
          <w:bCs/>
          <w:lang w:val="ro-MD"/>
        </w:rPr>
        <w:t>.30</w:t>
      </w:r>
      <w:r w:rsidR="003533A3" w:rsidRPr="00E30017">
        <w:rPr>
          <w:b/>
          <w:bCs/>
          <w:lang w:val="ro-MD"/>
        </w:rPr>
        <w:tab/>
      </w:r>
      <w:r w:rsidR="003533A3" w:rsidRPr="00E30017">
        <w:rPr>
          <w:lang w:val="ro-MD"/>
        </w:rPr>
        <w:t xml:space="preserve">Măsurile de </w:t>
      </w:r>
      <w:proofErr w:type="spellStart"/>
      <w:r w:rsidR="003533A3" w:rsidRPr="00E30017">
        <w:rPr>
          <w:lang w:val="ro-MD"/>
        </w:rPr>
        <w:t>protecţie</w:t>
      </w:r>
      <w:proofErr w:type="spellEnd"/>
      <w:r w:rsidR="003533A3" w:rsidRPr="00E30017">
        <w:rPr>
          <w:lang w:val="ro-MD"/>
        </w:rPr>
        <w:t xml:space="preserve"> a mediului şi a rezervelor piscicole la etapa </w:t>
      </w:r>
      <w:proofErr w:type="spellStart"/>
      <w:r w:rsidR="003533A3" w:rsidRPr="00E30017">
        <w:rPr>
          <w:lang w:val="ro-MD"/>
        </w:rPr>
        <w:t>construcţiei</w:t>
      </w:r>
      <w:proofErr w:type="spellEnd"/>
      <w:r w:rsidR="003533A3" w:rsidRPr="00E30017">
        <w:rPr>
          <w:lang w:val="ro-MD"/>
        </w:rPr>
        <w:t xml:space="preserve"> traversărilor cu pod vor fi aplicate în conformitate cu prevederile </w:t>
      </w:r>
      <w:r w:rsidR="00E46E83" w:rsidRPr="00E30017">
        <w:rPr>
          <w:lang w:val="ro-MD"/>
        </w:rPr>
        <w:t>capitolului</w:t>
      </w:r>
      <w:r w:rsidR="003533A3" w:rsidRPr="00E30017">
        <w:rPr>
          <w:lang w:val="ro-MD"/>
        </w:rPr>
        <w:t xml:space="preserve"> </w:t>
      </w:r>
      <w:r w:rsidR="00E46E83" w:rsidRPr="00E30017">
        <w:rPr>
          <w:lang w:val="ro-MD"/>
        </w:rPr>
        <w:t>11</w:t>
      </w:r>
      <w:r w:rsidR="003533A3" w:rsidRPr="00E30017">
        <w:rPr>
          <w:lang w:val="ro-MD"/>
        </w:rPr>
        <w:t xml:space="preserve"> a prezentului Cod.</w:t>
      </w:r>
    </w:p>
    <w:p w14:paraId="0CF41DDA" w14:textId="77777777" w:rsidR="00A5444C" w:rsidRPr="00E30017" w:rsidRDefault="00A5444C" w:rsidP="005A7590">
      <w:pPr>
        <w:rPr>
          <w:lang w:val="ro-MD"/>
        </w:rPr>
      </w:pPr>
    </w:p>
    <w:p w14:paraId="0C29FD54" w14:textId="77777777" w:rsidR="00A5444C" w:rsidRPr="00E30017" w:rsidRDefault="00A5444C" w:rsidP="005A7590">
      <w:pPr>
        <w:rPr>
          <w:lang w:val="ro-MD"/>
        </w:rPr>
      </w:pPr>
    </w:p>
    <w:p w14:paraId="41E83DC8" w14:textId="77777777" w:rsidR="00A5444C" w:rsidRPr="00E30017" w:rsidRDefault="00D617AA" w:rsidP="00501E26">
      <w:pPr>
        <w:ind w:left="709" w:hanging="709"/>
        <w:rPr>
          <w:sz w:val="24"/>
          <w:szCs w:val="24"/>
          <w:lang w:val="ro-MD"/>
        </w:rPr>
      </w:pPr>
      <w:r w:rsidRPr="00E30017">
        <w:rPr>
          <w:b/>
          <w:bCs/>
          <w:color w:val="000000"/>
          <w:sz w:val="24"/>
          <w:szCs w:val="24"/>
          <w:lang w:val="ro-MD"/>
        </w:rPr>
        <w:t>1</w:t>
      </w:r>
      <w:r w:rsidR="003E5551" w:rsidRPr="00E30017">
        <w:rPr>
          <w:b/>
          <w:bCs/>
          <w:color w:val="000000"/>
          <w:sz w:val="24"/>
          <w:szCs w:val="24"/>
          <w:lang w:val="ro-MD"/>
        </w:rPr>
        <w:t>1</w:t>
      </w:r>
      <w:r w:rsidRPr="00E30017">
        <w:rPr>
          <w:b/>
          <w:bCs/>
          <w:color w:val="000000"/>
          <w:sz w:val="24"/>
          <w:szCs w:val="24"/>
          <w:lang w:val="ro-MD"/>
        </w:rPr>
        <w:tab/>
      </w:r>
      <w:r w:rsidR="006F3883" w:rsidRPr="00E30017">
        <w:rPr>
          <w:b/>
          <w:bCs/>
          <w:color w:val="000000"/>
          <w:sz w:val="24"/>
          <w:szCs w:val="24"/>
          <w:lang w:val="ro-MD"/>
        </w:rPr>
        <w:t>Evaluarea factorilor hidrometeorologici la proiectarea drumurilor şi a podurilor</w:t>
      </w:r>
    </w:p>
    <w:p w14:paraId="0596F954" w14:textId="77777777" w:rsidR="00E423B5" w:rsidRPr="00E30017" w:rsidRDefault="00E423B5" w:rsidP="005A7590">
      <w:pPr>
        <w:rPr>
          <w:lang w:val="ro-MD"/>
        </w:rPr>
      </w:pPr>
    </w:p>
    <w:p w14:paraId="0BE7AC90" w14:textId="77777777" w:rsidR="00D617AA" w:rsidRPr="00E30017" w:rsidRDefault="00D617AA" w:rsidP="005A7590">
      <w:pPr>
        <w:pStyle w:val="aa"/>
        <w:spacing w:before="0" w:beforeAutospacing="0" w:after="0"/>
        <w:jc w:val="both"/>
        <w:rPr>
          <w:b/>
          <w:bCs/>
          <w:lang w:val="ro-MD"/>
        </w:rPr>
      </w:pPr>
      <w:r w:rsidRPr="00E30017">
        <w:rPr>
          <w:b/>
          <w:bCs/>
          <w:lang w:val="ro-MD"/>
        </w:rPr>
        <w:t>1</w:t>
      </w:r>
      <w:r w:rsidR="003E5551" w:rsidRPr="00E30017">
        <w:rPr>
          <w:b/>
          <w:bCs/>
          <w:lang w:val="ro-MD"/>
        </w:rPr>
        <w:t>1</w:t>
      </w:r>
      <w:r w:rsidRPr="00E30017">
        <w:rPr>
          <w:b/>
          <w:bCs/>
          <w:lang w:val="ro-MD"/>
        </w:rPr>
        <w:t>.1</w:t>
      </w:r>
      <w:r w:rsidRPr="00E30017">
        <w:rPr>
          <w:b/>
          <w:bCs/>
          <w:lang w:val="ro-MD"/>
        </w:rPr>
        <w:tab/>
        <w:t xml:space="preserve">Factorii hidrometeorologici cu impact asupra </w:t>
      </w:r>
      <w:proofErr w:type="spellStart"/>
      <w:r w:rsidRPr="00E30017">
        <w:rPr>
          <w:b/>
          <w:bCs/>
          <w:lang w:val="ro-MD"/>
        </w:rPr>
        <w:t>construcţiilor</w:t>
      </w:r>
      <w:proofErr w:type="spellEnd"/>
      <w:r w:rsidRPr="00E30017">
        <w:rPr>
          <w:b/>
          <w:bCs/>
          <w:lang w:val="ro-MD"/>
        </w:rPr>
        <w:t xml:space="preserve"> rutiere </w:t>
      </w:r>
    </w:p>
    <w:p w14:paraId="51D3C7C2" w14:textId="77777777" w:rsidR="003E5551" w:rsidRPr="00E30017" w:rsidRDefault="003E5551" w:rsidP="005A7590">
      <w:pPr>
        <w:pStyle w:val="aa"/>
        <w:spacing w:before="0" w:beforeAutospacing="0" w:after="0"/>
        <w:jc w:val="both"/>
        <w:rPr>
          <w:lang w:val="ro-MD"/>
        </w:rPr>
      </w:pPr>
    </w:p>
    <w:p w14:paraId="44A34733"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.1.1</w:t>
      </w:r>
      <w:r w:rsidRPr="00E30017">
        <w:rPr>
          <w:b/>
          <w:bCs/>
          <w:lang w:val="ro-MD"/>
        </w:rPr>
        <w:tab/>
      </w:r>
      <w:r w:rsidRPr="00E30017">
        <w:rPr>
          <w:lang w:val="ro-MD"/>
        </w:rPr>
        <w:t xml:space="preserve">Din categoria principalilor factori hidrometeorologici cu impact asupra </w:t>
      </w:r>
      <w:proofErr w:type="spellStart"/>
      <w:r w:rsidRPr="00E30017">
        <w:rPr>
          <w:lang w:val="ro-MD"/>
        </w:rPr>
        <w:t>construcţiilor</w:t>
      </w:r>
      <w:proofErr w:type="spellEnd"/>
      <w:r w:rsidRPr="00E30017">
        <w:rPr>
          <w:lang w:val="ro-MD"/>
        </w:rPr>
        <w:t xml:space="preserve"> rutiere şi a mediului natural adiacent, care necesită evaluare sub aspect ecologic şi ingineresc, fac parte</w:t>
      </w:r>
      <w:r w:rsidRPr="00E30017">
        <w:rPr>
          <w:color w:val="000000"/>
          <w:lang w:val="ro-MD"/>
        </w:rPr>
        <w:t xml:space="preserve">: </w:t>
      </w:r>
      <w:proofErr w:type="spellStart"/>
      <w:r w:rsidRPr="00E30017">
        <w:rPr>
          <w:color w:val="000000"/>
          <w:lang w:val="ro-MD"/>
        </w:rPr>
        <w:t>precipitaţiile</w:t>
      </w:r>
      <w:proofErr w:type="spellEnd"/>
      <w:r w:rsidRPr="00E30017">
        <w:rPr>
          <w:color w:val="000000"/>
          <w:lang w:val="ro-MD"/>
        </w:rPr>
        <w:t xml:space="preserve"> atmosferice (ploi, zăpadă, grindină); scurgerea apelor de </w:t>
      </w:r>
      <w:proofErr w:type="spellStart"/>
      <w:r w:rsidRPr="00E30017">
        <w:rPr>
          <w:color w:val="000000"/>
          <w:lang w:val="ro-MD"/>
        </w:rPr>
        <w:t>suprafaţă</w:t>
      </w:r>
      <w:proofErr w:type="spellEnd"/>
      <w:r w:rsidRPr="00E30017">
        <w:rPr>
          <w:color w:val="000000"/>
          <w:lang w:val="ro-MD"/>
        </w:rPr>
        <w:t xml:space="preserve"> pe pante şi </w:t>
      </w:r>
      <w:proofErr w:type="spellStart"/>
      <w:r w:rsidRPr="00E30017">
        <w:rPr>
          <w:color w:val="000000"/>
          <w:lang w:val="ro-MD"/>
        </w:rPr>
        <w:t>suprafeţe</w:t>
      </w:r>
      <w:proofErr w:type="spellEnd"/>
      <w:r w:rsidRPr="00E30017">
        <w:rPr>
          <w:color w:val="000000"/>
          <w:lang w:val="ro-MD"/>
        </w:rPr>
        <w:t xml:space="preserve"> artificiale (taluzuri, carosabilul podurilor etc.); debitul maxim al cursurilor de apă de diferită origine; inundarea de către corpurile de apă; eroziunea acvatică; fenomenele legate de formarea valurilor şi a barajelor; fenomenele </w:t>
      </w:r>
      <w:proofErr w:type="spellStart"/>
      <w:r w:rsidRPr="00E30017">
        <w:rPr>
          <w:color w:val="000000"/>
          <w:lang w:val="ro-MD"/>
        </w:rPr>
        <w:t>termo</w:t>
      </w:r>
      <w:proofErr w:type="spellEnd"/>
      <w:r w:rsidRPr="00E30017">
        <w:rPr>
          <w:color w:val="000000"/>
          <w:lang w:val="ro-MD"/>
        </w:rPr>
        <w:t xml:space="preserve">-glaciare; </w:t>
      </w:r>
      <w:proofErr w:type="spellStart"/>
      <w:r w:rsidRPr="00E30017">
        <w:rPr>
          <w:color w:val="000000"/>
          <w:lang w:val="ro-MD"/>
        </w:rPr>
        <w:t>acţiunea</w:t>
      </w:r>
      <w:proofErr w:type="spellEnd"/>
      <w:r w:rsidRPr="00E30017">
        <w:rPr>
          <w:color w:val="000000"/>
          <w:lang w:val="ro-MD"/>
        </w:rPr>
        <w:t xml:space="preserve"> dinamică a fluxurilor de apă; debitul solid şi </w:t>
      </w:r>
      <w:proofErr w:type="spellStart"/>
      <w:r w:rsidRPr="00E30017">
        <w:rPr>
          <w:color w:val="000000"/>
          <w:lang w:val="ro-MD"/>
        </w:rPr>
        <w:t>alţi</w:t>
      </w:r>
      <w:proofErr w:type="spellEnd"/>
      <w:r w:rsidRPr="00E30017">
        <w:rPr>
          <w:color w:val="000000"/>
          <w:lang w:val="ro-MD"/>
        </w:rPr>
        <w:t xml:space="preserve"> factori.</w:t>
      </w:r>
    </w:p>
    <w:p w14:paraId="46EF54AE" w14:textId="77777777" w:rsidR="003E5551" w:rsidRPr="00E30017" w:rsidRDefault="003E5551" w:rsidP="005A7590">
      <w:pPr>
        <w:pStyle w:val="aa"/>
        <w:spacing w:before="0" w:beforeAutospacing="0" w:after="0"/>
        <w:jc w:val="both"/>
        <w:rPr>
          <w:lang w:val="ro-MD"/>
        </w:rPr>
      </w:pPr>
    </w:p>
    <w:p w14:paraId="6690794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.1.2</w:t>
      </w:r>
      <w:r w:rsidRPr="00E30017">
        <w:rPr>
          <w:b/>
          <w:bCs/>
          <w:lang w:val="ro-MD"/>
        </w:rPr>
        <w:tab/>
      </w:r>
      <w:r w:rsidRPr="00E30017">
        <w:rPr>
          <w:lang w:val="ro-MD"/>
        </w:rPr>
        <w:t xml:space="preserve">Evaluarea impactului factorilor hidrometeorologici asupra </w:t>
      </w:r>
      <w:proofErr w:type="spellStart"/>
      <w:r w:rsidRPr="00E30017">
        <w:rPr>
          <w:lang w:val="ro-MD"/>
        </w:rPr>
        <w:t>construcţiilor</w:t>
      </w:r>
      <w:proofErr w:type="spellEnd"/>
      <w:r w:rsidRPr="00E30017">
        <w:rPr>
          <w:lang w:val="ro-MD"/>
        </w:rPr>
        <w:t xml:space="preserve"> rutiere şi a mediului natural adiacent trebuie să vizeze atât </w:t>
      </w:r>
      <w:proofErr w:type="spellStart"/>
      <w:r w:rsidRPr="00E30017">
        <w:rPr>
          <w:lang w:val="ro-MD"/>
        </w:rPr>
        <w:t>condiţiile</w:t>
      </w:r>
      <w:proofErr w:type="spellEnd"/>
      <w:r w:rsidRPr="00E30017">
        <w:rPr>
          <w:lang w:val="ro-MD"/>
        </w:rPr>
        <w:t xml:space="preserve"> naturale, cât şi cele apărute ca urmare a diverselor tipuri de </w:t>
      </w:r>
      <w:proofErr w:type="spellStart"/>
      <w:r w:rsidRPr="00E30017">
        <w:rPr>
          <w:lang w:val="ro-MD"/>
        </w:rPr>
        <w:t>activităţi</w:t>
      </w:r>
      <w:proofErr w:type="spellEnd"/>
      <w:r w:rsidRPr="00E30017">
        <w:rPr>
          <w:lang w:val="ro-MD"/>
        </w:rPr>
        <w:t xml:space="preserve"> economice, în mod prioritar cu </w:t>
      </w:r>
      <w:proofErr w:type="spellStart"/>
      <w:r w:rsidRPr="00E30017">
        <w:rPr>
          <w:lang w:val="ro-MD"/>
        </w:rPr>
        <w:t>destinaţie</w:t>
      </w:r>
      <w:proofErr w:type="spellEnd"/>
      <w:r w:rsidRPr="00E30017">
        <w:rPr>
          <w:lang w:val="ro-MD"/>
        </w:rPr>
        <w:t xml:space="preserve"> hidrotehnică, de gospodărire a apelor, hidroameliorativă, de transport, urbanism, agricolă etc.</w:t>
      </w:r>
    </w:p>
    <w:p w14:paraId="4F8A032B" w14:textId="77777777" w:rsidR="003E5551" w:rsidRPr="00E30017" w:rsidRDefault="003E5551" w:rsidP="005A7590">
      <w:pPr>
        <w:pStyle w:val="aa"/>
        <w:spacing w:before="0" w:beforeAutospacing="0" w:after="0"/>
        <w:jc w:val="both"/>
        <w:rPr>
          <w:lang w:val="ro-MD"/>
        </w:rPr>
      </w:pPr>
    </w:p>
    <w:p w14:paraId="7CA8690D"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.1.3</w:t>
      </w:r>
      <w:r w:rsidRPr="00E30017">
        <w:rPr>
          <w:b/>
          <w:bCs/>
          <w:lang w:val="ro-MD"/>
        </w:rPr>
        <w:tab/>
      </w:r>
      <w:r w:rsidRPr="00E30017">
        <w:rPr>
          <w:lang w:val="ro-MD"/>
        </w:rPr>
        <w:t xml:space="preserve">La evaluarea </w:t>
      </w:r>
      <w:proofErr w:type="spellStart"/>
      <w:r w:rsidRPr="00E30017">
        <w:rPr>
          <w:lang w:val="ro-MD"/>
        </w:rPr>
        <w:t>fluctuaţiei</w:t>
      </w:r>
      <w:proofErr w:type="spellEnd"/>
      <w:r w:rsidRPr="00E30017">
        <w:rPr>
          <w:lang w:val="ro-MD"/>
        </w:rPr>
        <w:t xml:space="preserve"> factorilor hidrometeorologici sub </w:t>
      </w:r>
      <w:proofErr w:type="spellStart"/>
      <w:r w:rsidRPr="00E30017">
        <w:rPr>
          <w:lang w:val="ro-MD"/>
        </w:rPr>
        <w:t>influenţa</w:t>
      </w:r>
      <w:proofErr w:type="spellEnd"/>
      <w:r w:rsidRPr="00E30017">
        <w:rPr>
          <w:lang w:val="ro-MD"/>
        </w:rPr>
        <w:t xml:space="preserve"> </w:t>
      </w:r>
      <w:proofErr w:type="spellStart"/>
      <w:r w:rsidRPr="00E30017">
        <w:rPr>
          <w:lang w:val="ro-MD"/>
        </w:rPr>
        <w:t>activităţii</w:t>
      </w:r>
      <w:proofErr w:type="spellEnd"/>
      <w:r w:rsidRPr="00E30017">
        <w:rPr>
          <w:lang w:val="ro-MD"/>
        </w:rPr>
        <w:t xml:space="preserve"> economice trebuie de </w:t>
      </w:r>
      <w:proofErr w:type="spellStart"/>
      <w:r w:rsidRPr="00E30017">
        <w:rPr>
          <w:lang w:val="ro-MD"/>
        </w:rPr>
        <w:t>ţinut</w:t>
      </w:r>
      <w:proofErr w:type="spellEnd"/>
      <w:r w:rsidRPr="00E30017">
        <w:rPr>
          <w:lang w:val="ro-MD"/>
        </w:rPr>
        <w:t xml:space="preserve"> cont de posibilul impact al obiectivelor şi </w:t>
      </w:r>
      <w:proofErr w:type="spellStart"/>
      <w:r w:rsidRPr="00E30017">
        <w:rPr>
          <w:lang w:val="ro-MD"/>
        </w:rPr>
        <w:t>construcţiilor</w:t>
      </w:r>
      <w:proofErr w:type="spellEnd"/>
      <w:r w:rsidRPr="00E30017">
        <w:rPr>
          <w:lang w:val="ro-MD"/>
        </w:rPr>
        <w:t xml:space="preserve"> existente sau aflate în proces de construcție, oricare ar fi </w:t>
      </w:r>
      <w:proofErr w:type="spellStart"/>
      <w:r w:rsidRPr="00E30017">
        <w:rPr>
          <w:lang w:val="ro-MD"/>
        </w:rPr>
        <w:t>destinaţia</w:t>
      </w:r>
      <w:proofErr w:type="spellEnd"/>
      <w:r w:rsidRPr="00E30017">
        <w:rPr>
          <w:lang w:val="ro-MD"/>
        </w:rPr>
        <w:t xml:space="preserve"> acestora, precum şi al celor de perspectivă.</w:t>
      </w:r>
    </w:p>
    <w:p w14:paraId="63D30F28" w14:textId="77777777" w:rsidR="003E5551" w:rsidRPr="00E30017" w:rsidRDefault="003E5551" w:rsidP="005A7590">
      <w:pPr>
        <w:pStyle w:val="aa"/>
        <w:spacing w:before="0" w:beforeAutospacing="0" w:after="0"/>
        <w:jc w:val="both"/>
        <w:rPr>
          <w:lang w:val="ro-MD"/>
        </w:rPr>
      </w:pPr>
    </w:p>
    <w:p w14:paraId="32F9600D"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.1.4</w:t>
      </w:r>
      <w:r w:rsidRPr="00E30017">
        <w:rPr>
          <w:b/>
          <w:bCs/>
          <w:lang w:val="ro-MD"/>
        </w:rPr>
        <w:tab/>
      </w:r>
      <w:r w:rsidRPr="00E30017">
        <w:rPr>
          <w:lang w:val="ro-MD"/>
        </w:rPr>
        <w:t xml:space="preserve">La </w:t>
      </w:r>
      <w:proofErr w:type="spellStart"/>
      <w:r w:rsidRPr="00E30017">
        <w:rPr>
          <w:lang w:val="ro-MD"/>
        </w:rPr>
        <w:t>construcţia</w:t>
      </w:r>
      <w:proofErr w:type="spellEnd"/>
      <w:r w:rsidRPr="00E30017">
        <w:rPr>
          <w:lang w:val="ro-MD"/>
        </w:rPr>
        <w:t xml:space="preserve"> şi exploatarea drumurilor sunt supuse impactului factorilor hidrometeorologici următoarele elemente şi obiective: carosabilul, benzile de separare şi acostamentul drumului, terasamentul, căile de acces spre poduri şi viaducte</w:t>
      </w:r>
      <w:r w:rsidRPr="00E30017">
        <w:rPr>
          <w:color w:val="000000"/>
          <w:lang w:val="ro-MD"/>
        </w:rPr>
        <w:t xml:space="preserve">; </w:t>
      </w:r>
      <w:proofErr w:type="spellStart"/>
      <w:r w:rsidRPr="00E30017">
        <w:rPr>
          <w:color w:val="000000"/>
          <w:lang w:val="ro-MD"/>
        </w:rPr>
        <w:t>construcţiile</w:t>
      </w:r>
      <w:proofErr w:type="spellEnd"/>
      <w:r w:rsidRPr="00E30017">
        <w:rPr>
          <w:color w:val="000000"/>
          <w:lang w:val="ro-MD"/>
        </w:rPr>
        <w:t xml:space="preserve"> de reglare, digurile, surpăturile, sistemele de colectare şi de evacuare a apelor; suprastructurile podurilor, pilonii, sferturile de con </w:t>
      </w:r>
      <w:proofErr w:type="spellStart"/>
      <w:r w:rsidRPr="00E30017">
        <w:rPr>
          <w:color w:val="000000"/>
          <w:lang w:val="ro-MD"/>
        </w:rPr>
        <w:t>fundaţiile</w:t>
      </w:r>
      <w:proofErr w:type="spellEnd"/>
      <w:r w:rsidRPr="00E30017">
        <w:rPr>
          <w:color w:val="000000"/>
          <w:lang w:val="ro-MD"/>
        </w:rPr>
        <w:t xml:space="preserve"> şi </w:t>
      </w:r>
      <w:proofErr w:type="spellStart"/>
      <w:r w:rsidRPr="00E30017">
        <w:rPr>
          <w:color w:val="000000"/>
          <w:lang w:val="ro-MD"/>
        </w:rPr>
        <w:t>elevaţiile</w:t>
      </w:r>
      <w:proofErr w:type="spellEnd"/>
      <w:r w:rsidRPr="00E30017">
        <w:rPr>
          <w:color w:val="000000"/>
          <w:lang w:val="ro-MD"/>
        </w:rPr>
        <w:t xml:space="preserve"> podurilor şi viaductelor; </w:t>
      </w:r>
      <w:proofErr w:type="spellStart"/>
      <w:r w:rsidRPr="00E30017">
        <w:rPr>
          <w:color w:val="000000"/>
          <w:lang w:val="ro-MD"/>
        </w:rPr>
        <w:t>construcţiile</w:t>
      </w:r>
      <w:proofErr w:type="spellEnd"/>
      <w:r w:rsidRPr="00E30017">
        <w:rPr>
          <w:color w:val="000000"/>
          <w:lang w:val="ro-MD"/>
        </w:rPr>
        <w:t xml:space="preserve"> temporare şi auxiliare; consolidările taluzurilor, sferturilor de con, </w:t>
      </w:r>
      <w:proofErr w:type="spellStart"/>
      <w:r w:rsidRPr="00E30017">
        <w:rPr>
          <w:color w:val="000000"/>
          <w:lang w:val="ro-MD"/>
        </w:rPr>
        <w:t>construcţiile</w:t>
      </w:r>
      <w:proofErr w:type="spellEnd"/>
      <w:r w:rsidRPr="00E30017">
        <w:rPr>
          <w:color w:val="000000"/>
          <w:lang w:val="ro-MD"/>
        </w:rPr>
        <w:t xml:space="preserve"> de reglare, de consolidare a malurilor, de colectare şi evacuare a apelor; carierele de extragere a zăcămintelor de materiale rutiere etc.</w:t>
      </w:r>
    </w:p>
    <w:p w14:paraId="23E6A97E" w14:textId="77777777" w:rsidR="003E5551" w:rsidRPr="00E30017" w:rsidRDefault="003E5551" w:rsidP="005A7590">
      <w:pPr>
        <w:pStyle w:val="aa"/>
        <w:spacing w:before="0" w:beforeAutospacing="0" w:after="0"/>
        <w:jc w:val="both"/>
        <w:rPr>
          <w:lang w:val="ro-MD"/>
        </w:rPr>
      </w:pPr>
    </w:p>
    <w:p w14:paraId="63010749"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.1.5</w:t>
      </w:r>
      <w:r w:rsidRPr="00E30017">
        <w:rPr>
          <w:b/>
          <w:bCs/>
          <w:lang w:val="ro-MD"/>
        </w:rPr>
        <w:tab/>
      </w:r>
      <w:r w:rsidRPr="00E30017">
        <w:rPr>
          <w:lang w:val="ro-MD"/>
        </w:rPr>
        <w:t xml:space="preserve">La proiectarea şi organizarea lucrărilor de </w:t>
      </w:r>
      <w:proofErr w:type="spellStart"/>
      <w:r w:rsidRPr="00E30017">
        <w:rPr>
          <w:lang w:val="ro-MD"/>
        </w:rPr>
        <w:t>construcţie</w:t>
      </w:r>
      <w:proofErr w:type="spellEnd"/>
      <w:r w:rsidRPr="00E30017">
        <w:rPr>
          <w:lang w:val="ro-MD"/>
        </w:rPr>
        <w:t xml:space="preserve"> se va lua în calcul eventualitatea </w:t>
      </w:r>
      <w:proofErr w:type="spellStart"/>
      <w:r w:rsidRPr="00E30017">
        <w:rPr>
          <w:lang w:val="ro-MD"/>
        </w:rPr>
        <w:t>apariţiei</w:t>
      </w:r>
      <w:proofErr w:type="spellEnd"/>
      <w:r w:rsidRPr="00E30017">
        <w:rPr>
          <w:lang w:val="ro-MD"/>
        </w:rPr>
        <w:t xml:space="preserve"> în perioada </w:t>
      </w:r>
      <w:proofErr w:type="spellStart"/>
      <w:r w:rsidRPr="00E30017">
        <w:rPr>
          <w:lang w:val="ro-MD"/>
        </w:rPr>
        <w:t>construcţiei</w:t>
      </w:r>
      <w:proofErr w:type="spellEnd"/>
      <w:r w:rsidRPr="00E30017">
        <w:rPr>
          <w:lang w:val="ro-MD"/>
        </w:rPr>
        <w:t xml:space="preserve"> şi a exploatării drumurilor şi altor obiective rutiere a factorilor hidrometeorologici extremi, cu parametri mai mari decât cei </w:t>
      </w:r>
      <w:proofErr w:type="spellStart"/>
      <w:r w:rsidRPr="00E30017">
        <w:rPr>
          <w:lang w:val="ro-MD"/>
        </w:rPr>
        <w:t>determinaţi</w:t>
      </w:r>
      <w:proofErr w:type="spellEnd"/>
      <w:r w:rsidRPr="00E30017">
        <w:rPr>
          <w:lang w:val="ro-MD"/>
        </w:rPr>
        <w:t xml:space="preserve"> prin calcule conform normativelor în vigoare.</w:t>
      </w:r>
    </w:p>
    <w:p w14:paraId="3981646B" w14:textId="77777777" w:rsidR="003E5551" w:rsidRPr="00E30017" w:rsidRDefault="003E5551" w:rsidP="005A7590">
      <w:pPr>
        <w:pStyle w:val="aa"/>
        <w:spacing w:before="0" w:beforeAutospacing="0" w:after="0"/>
        <w:jc w:val="both"/>
        <w:rPr>
          <w:lang w:val="ro-MD"/>
        </w:rPr>
      </w:pPr>
    </w:p>
    <w:p w14:paraId="33F6421A" w14:textId="77777777" w:rsidR="00D617AA" w:rsidRPr="00E30017" w:rsidRDefault="00D617AA" w:rsidP="005A7590">
      <w:pPr>
        <w:pStyle w:val="aa"/>
        <w:spacing w:before="0" w:beforeAutospacing="0" w:after="0"/>
        <w:jc w:val="both"/>
        <w:rPr>
          <w:b/>
          <w:bCs/>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.2</w:t>
      </w:r>
      <w:r w:rsidRPr="00E30017">
        <w:rPr>
          <w:b/>
          <w:bCs/>
          <w:color w:val="000000"/>
          <w:lang w:val="ro-MD"/>
        </w:rPr>
        <w:tab/>
      </w:r>
      <w:proofErr w:type="spellStart"/>
      <w:r w:rsidRPr="00E30017">
        <w:rPr>
          <w:b/>
          <w:bCs/>
          <w:color w:val="000000"/>
          <w:lang w:val="ro-MD"/>
        </w:rPr>
        <w:t>Consecinţele</w:t>
      </w:r>
      <w:proofErr w:type="spellEnd"/>
      <w:r w:rsidRPr="00E30017">
        <w:rPr>
          <w:b/>
          <w:bCs/>
          <w:color w:val="000000"/>
          <w:lang w:val="ro-MD"/>
        </w:rPr>
        <w:t xml:space="preserve"> impactului factorilor hidrometeorologici asupra </w:t>
      </w:r>
      <w:proofErr w:type="spellStart"/>
      <w:r w:rsidRPr="00E30017">
        <w:rPr>
          <w:b/>
          <w:bCs/>
          <w:color w:val="000000"/>
          <w:lang w:val="ro-MD"/>
        </w:rPr>
        <w:t>construcţiilor</w:t>
      </w:r>
      <w:proofErr w:type="spellEnd"/>
      <w:r w:rsidRPr="00E30017">
        <w:rPr>
          <w:b/>
          <w:bCs/>
          <w:color w:val="000000"/>
          <w:lang w:val="ro-MD"/>
        </w:rPr>
        <w:t xml:space="preserve"> rutiere şi mediului natural adiacent</w:t>
      </w:r>
    </w:p>
    <w:p w14:paraId="0952A223" w14:textId="77777777" w:rsidR="003E5551" w:rsidRPr="00E30017" w:rsidRDefault="003E5551" w:rsidP="005A7590">
      <w:pPr>
        <w:pStyle w:val="aa"/>
        <w:spacing w:before="0" w:beforeAutospacing="0" w:after="0"/>
        <w:jc w:val="both"/>
        <w:rPr>
          <w:lang w:val="ro-MD"/>
        </w:rPr>
      </w:pPr>
    </w:p>
    <w:p w14:paraId="4222BF27"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.2.1</w:t>
      </w:r>
      <w:r w:rsidRPr="00E30017">
        <w:rPr>
          <w:b/>
          <w:bCs/>
          <w:lang w:val="ro-MD"/>
        </w:rPr>
        <w:tab/>
      </w:r>
      <w:r w:rsidRPr="00E30017">
        <w:rPr>
          <w:lang w:val="ro-MD"/>
        </w:rPr>
        <w:t xml:space="preserve">Principalele </w:t>
      </w:r>
      <w:proofErr w:type="spellStart"/>
      <w:r w:rsidRPr="00E30017">
        <w:rPr>
          <w:lang w:val="ro-MD"/>
        </w:rPr>
        <w:t>consecinţe</w:t>
      </w:r>
      <w:proofErr w:type="spellEnd"/>
      <w:r w:rsidRPr="00E30017">
        <w:rPr>
          <w:lang w:val="ro-MD"/>
        </w:rPr>
        <w:t xml:space="preserve"> ale impactului factorilor hidrometeorologici </w:t>
      </w:r>
      <w:r w:rsidRPr="00E30017">
        <w:rPr>
          <w:color w:val="000000"/>
          <w:lang w:val="ro-MD"/>
        </w:rPr>
        <w:t xml:space="preserve">asupra </w:t>
      </w:r>
      <w:proofErr w:type="spellStart"/>
      <w:r w:rsidRPr="00E30017">
        <w:rPr>
          <w:color w:val="000000"/>
          <w:lang w:val="ro-MD"/>
        </w:rPr>
        <w:t>construcţiilor</w:t>
      </w:r>
      <w:proofErr w:type="spellEnd"/>
      <w:r w:rsidRPr="00E30017">
        <w:rPr>
          <w:color w:val="000000"/>
          <w:lang w:val="ro-MD"/>
        </w:rPr>
        <w:t xml:space="preserve"> rutiere şi mediului natural adiacent sunt: procesele </w:t>
      </w:r>
      <w:r w:rsidR="001959A2">
        <w:rPr>
          <w:color w:val="000000"/>
          <w:lang w:val="ro-RO"/>
        </w:rPr>
        <w:t xml:space="preserve">de </w:t>
      </w:r>
      <w:r w:rsidR="001959A2" w:rsidRPr="00E06911">
        <w:rPr>
          <w:color w:val="000000"/>
          <w:lang w:val="ro-RO"/>
        </w:rPr>
        <w:t>erozi</w:t>
      </w:r>
      <w:r w:rsidR="001959A2">
        <w:rPr>
          <w:color w:val="000000"/>
          <w:lang w:val="ro-RO"/>
        </w:rPr>
        <w:t>u</w:t>
      </w:r>
      <w:r w:rsidR="001959A2" w:rsidRPr="00E06911">
        <w:rPr>
          <w:color w:val="000000"/>
          <w:lang w:val="ro-RO"/>
        </w:rPr>
        <w:t>n</w:t>
      </w:r>
      <w:r w:rsidR="001959A2">
        <w:rPr>
          <w:color w:val="000000"/>
          <w:lang w:val="ro-RO"/>
        </w:rPr>
        <w:t>e</w:t>
      </w:r>
      <w:r w:rsidRPr="00E30017">
        <w:rPr>
          <w:color w:val="000000"/>
          <w:lang w:val="ro-MD"/>
        </w:rPr>
        <w:t xml:space="preserve"> pe coaste, taluzuri, acostamente, maluri de râuri, ravene, talveguri, masive de luncă şi alte elemente de relief şi </w:t>
      </w:r>
      <w:proofErr w:type="spellStart"/>
      <w:r w:rsidRPr="00E30017">
        <w:rPr>
          <w:color w:val="000000"/>
          <w:lang w:val="ro-MD"/>
        </w:rPr>
        <w:t>suprafeţe</w:t>
      </w:r>
      <w:proofErr w:type="spellEnd"/>
      <w:r w:rsidRPr="00E30017">
        <w:rPr>
          <w:color w:val="000000"/>
          <w:lang w:val="ro-MD"/>
        </w:rPr>
        <w:t xml:space="preserve"> artificiale cu spălarea solurilor; deformările şi distrugerile </w:t>
      </w:r>
      <w:proofErr w:type="spellStart"/>
      <w:r w:rsidRPr="00E30017">
        <w:rPr>
          <w:color w:val="000000"/>
          <w:lang w:val="ro-MD"/>
        </w:rPr>
        <w:t>învelişurilor</w:t>
      </w:r>
      <w:proofErr w:type="spellEnd"/>
      <w:r w:rsidRPr="00E30017">
        <w:rPr>
          <w:color w:val="000000"/>
          <w:lang w:val="ro-MD"/>
        </w:rPr>
        <w:t xml:space="preserve"> şi </w:t>
      </w:r>
      <w:proofErr w:type="spellStart"/>
      <w:r w:rsidRPr="00E30017">
        <w:rPr>
          <w:color w:val="000000"/>
          <w:lang w:val="ro-MD"/>
        </w:rPr>
        <w:t>fortificaţiilor</w:t>
      </w:r>
      <w:proofErr w:type="spellEnd"/>
      <w:r w:rsidRPr="00E30017">
        <w:rPr>
          <w:color w:val="000000"/>
          <w:lang w:val="ro-MD"/>
        </w:rPr>
        <w:t xml:space="preserve"> naturale; înnămolirea albiilor, corpurilor de apă, împrejurimilor adiacente zonei drumului, </w:t>
      </w:r>
      <w:proofErr w:type="spellStart"/>
      <w:r w:rsidRPr="00E30017">
        <w:rPr>
          <w:color w:val="000000"/>
          <w:lang w:val="ro-MD"/>
        </w:rPr>
        <w:t>spaţiilor</w:t>
      </w:r>
      <w:proofErr w:type="spellEnd"/>
      <w:r w:rsidRPr="00E30017">
        <w:rPr>
          <w:color w:val="000000"/>
          <w:lang w:val="ro-MD"/>
        </w:rPr>
        <w:t xml:space="preserve"> de sub poduri, </w:t>
      </w:r>
      <w:proofErr w:type="spellStart"/>
      <w:r w:rsidRPr="00E30017">
        <w:rPr>
          <w:color w:val="000000"/>
          <w:lang w:val="ro-MD"/>
        </w:rPr>
        <w:t>construcţiilor</w:t>
      </w:r>
      <w:proofErr w:type="spellEnd"/>
      <w:r w:rsidRPr="00E30017">
        <w:rPr>
          <w:color w:val="000000"/>
          <w:lang w:val="ro-MD"/>
        </w:rPr>
        <w:t xml:space="preserve"> artificiale mici; inundarea terenurilor agricole din apropierea drumului, a terenurilor cu bonitate înaltă, </w:t>
      </w:r>
      <w:proofErr w:type="spellStart"/>
      <w:r w:rsidRPr="00E30017">
        <w:rPr>
          <w:color w:val="000000"/>
          <w:lang w:val="ro-MD"/>
        </w:rPr>
        <w:t>localităţilor</w:t>
      </w:r>
      <w:proofErr w:type="spellEnd"/>
      <w:r w:rsidRPr="00E30017">
        <w:rPr>
          <w:color w:val="000000"/>
          <w:lang w:val="ro-MD"/>
        </w:rPr>
        <w:t>, căilor rutiere şi a altor obiecte e</w:t>
      </w:r>
      <w:r w:rsidRPr="00E30017">
        <w:rPr>
          <w:lang w:val="ro-MD"/>
        </w:rPr>
        <w:t xml:space="preserve">conomice; </w:t>
      </w:r>
      <w:proofErr w:type="spellStart"/>
      <w:r w:rsidRPr="00E30017">
        <w:rPr>
          <w:lang w:val="ro-MD"/>
        </w:rPr>
        <w:t>înml</w:t>
      </w:r>
      <w:r w:rsidR="001959A2">
        <w:rPr>
          <w:lang w:val="ro-MD"/>
        </w:rPr>
        <w:t>a</w:t>
      </w:r>
      <w:r w:rsidRPr="00E30017">
        <w:rPr>
          <w:lang w:val="ro-MD"/>
        </w:rPr>
        <w:t>ştinirea</w:t>
      </w:r>
      <w:proofErr w:type="spellEnd"/>
      <w:r w:rsidRPr="00E30017">
        <w:rPr>
          <w:lang w:val="ro-MD"/>
        </w:rPr>
        <w:t xml:space="preserve"> depresiunilor închise de relief, masivelor de luncă, carierelor şi a altor </w:t>
      </w:r>
      <w:proofErr w:type="spellStart"/>
      <w:r w:rsidRPr="00E30017">
        <w:rPr>
          <w:lang w:val="ro-MD"/>
        </w:rPr>
        <w:t>spaţii</w:t>
      </w:r>
      <w:proofErr w:type="spellEnd"/>
      <w:r w:rsidRPr="00E30017">
        <w:rPr>
          <w:lang w:val="ro-MD"/>
        </w:rPr>
        <w:t xml:space="preserve"> închise, create în procesul </w:t>
      </w:r>
      <w:proofErr w:type="spellStart"/>
      <w:r w:rsidRPr="00E30017">
        <w:rPr>
          <w:lang w:val="ro-MD"/>
        </w:rPr>
        <w:t>construcţiei</w:t>
      </w:r>
      <w:proofErr w:type="spellEnd"/>
      <w:r w:rsidRPr="00E30017">
        <w:rPr>
          <w:lang w:val="ro-MD"/>
        </w:rPr>
        <w:t xml:space="preserve"> drumurilor şi a altor obiecte; blocarea </w:t>
      </w:r>
      <w:r w:rsidRPr="00E30017">
        <w:rPr>
          <w:lang w:val="ro-MD"/>
        </w:rPr>
        <w:lastRenderedPageBreak/>
        <w:t xml:space="preserve">albiilor râurilor; surparea şi reducerea </w:t>
      </w:r>
      <w:proofErr w:type="spellStart"/>
      <w:r w:rsidRPr="00E30017">
        <w:rPr>
          <w:lang w:val="ro-MD"/>
        </w:rPr>
        <w:t>stabilităţii</w:t>
      </w:r>
      <w:proofErr w:type="spellEnd"/>
      <w:r w:rsidRPr="00E30017">
        <w:rPr>
          <w:lang w:val="ro-MD"/>
        </w:rPr>
        <w:t xml:space="preserve"> locale a pantelor de terasament şi debleuri; eroziunea malurilor râurilor şi lacurilor de acumulare; dezechilibrul ecologic al masivelor de luncă la scindarea lor prin căi de acces spre poduri (</w:t>
      </w:r>
      <w:proofErr w:type="spellStart"/>
      <w:r w:rsidRPr="00E30017">
        <w:rPr>
          <w:lang w:val="ro-MD"/>
        </w:rPr>
        <w:t>dispariţia</w:t>
      </w:r>
      <w:proofErr w:type="spellEnd"/>
      <w:r w:rsidRPr="00E30017">
        <w:rPr>
          <w:lang w:val="ro-MD"/>
        </w:rPr>
        <w:t xml:space="preserve"> treptată a cursurilor mici de apă şi a </w:t>
      </w:r>
      <w:proofErr w:type="spellStart"/>
      <w:r w:rsidRPr="00E30017">
        <w:rPr>
          <w:lang w:val="ro-MD"/>
        </w:rPr>
        <w:t>braţelor</w:t>
      </w:r>
      <w:proofErr w:type="spellEnd"/>
      <w:r w:rsidRPr="00E30017">
        <w:rPr>
          <w:lang w:val="ro-MD"/>
        </w:rPr>
        <w:t xml:space="preserve"> râurilor, uscarea pâraielor etc.); dezvoltarea proceselor de eroziune la deversarea apelor din luncă sub pod, de-a lungul căilor de acces de lungimi considerabile; poluarea terenurilor adiacente, a corpurilor de apă cu </w:t>
      </w:r>
      <w:proofErr w:type="spellStart"/>
      <w:r w:rsidRPr="00E30017">
        <w:rPr>
          <w:lang w:val="ro-MD"/>
        </w:rPr>
        <w:t>destinaţie</w:t>
      </w:r>
      <w:proofErr w:type="spellEnd"/>
      <w:r w:rsidRPr="00E30017">
        <w:rPr>
          <w:lang w:val="ro-MD"/>
        </w:rPr>
        <w:t xml:space="preserve"> potabilă, piscicolă etc., ca urmare a scurgerii apelor pluviale de pe </w:t>
      </w:r>
      <w:proofErr w:type="spellStart"/>
      <w:r w:rsidRPr="00E30017">
        <w:rPr>
          <w:lang w:val="ro-MD"/>
        </w:rPr>
        <w:t>părţile</w:t>
      </w:r>
      <w:proofErr w:type="spellEnd"/>
      <w:r w:rsidRPr="00E30017">
        <w:rPr>
          <w:lang w:val="ro-MD"/>
        </w:rPr>
        <w:t xml:space="preserve"> carosabile ale viaductelor, podurilor şi drumurilor cu multe benzi de </w:t>
      </w:r>
      <w:proofErr w:type="spellStart"/>
      <w:r w:rsidRPr="00E30017">
        <w:rPr>
          <w:lang w:val="ro-MD"/>
        </w:rPr>
        <w:t>circulaţie</w:t>
      </w:r>
      <w:proofErr w:type="spellEnd"/>
      <w:r w:rsidRPr="00E30017">
        <w:rPr>
          <w:lang w:val="ro-MD"/>
        </w:rPr>
        <w:t xml:space="preserve">, de pe teritoriul parcărilor, </w:t>
      </w:r>
      <w:proofErr w:type="spellStart"/>
      <w:r w:rsidRPr="00E30017">
        <w:rPr>
          <w:lang w:val="ro-MD"/>
        </w:rPr>
        <w:t>staţiilor</w:t>
      </w:r>
      <w:proofErr w:type="spellEnd"/>
      <w:r w:rsidRPr="00E30017">
        <w:rPr>
          <w:lang w:val="ro-MD"/>
        </w:rPr>
        <w:t xml:space="preserve"> PECO, precum şi în procesul rambleierii hidraulice a terasamentelor şi la instalarea podurilor provizorii sau auxiliare în albiile şi luncile râurilor; prejudicierea intereselor întreprinderilor piscicole la </w:t>
      </w:r>
      <w:proofErr w:type="spellStart"/>
      <w:r w:rsidRPr="00E30017">
        <w:rPr>
          <w:lang w:val="ro-MD"/>
        </w:rPr>
        <w:t>construcţia</w:t>
      </w:r>
      <w:proofErr w:type="spellEnd"/>
      <w:r w:rsidRPr="00E30017">
        <w:rPr>
          <w:lang w:val="ro-MD"/>
        </w:rPr>
        <w:t xml:space="preserve"> podurilor peste albiile râurilor; compromiterea </w:t>
      </w:r>
      <w:proofErr w:type="spellStart"/>
      <w:r w:rsidRPr="00E30017">
        <w:rPr>
          <w:lang w:val="ro-MD"/>
        </w:rPr>
        <w:t>stabilităţii</w:t>
      </w:r>
      <w:proofErr w:type="spellEnd"/>
      <w:r w:rsidRPr="00E30017">
        <w:rPr>
          <w:lang w:val="ro-MD"/>
        </w:rPr>
        <w:t xml:space="preserve"> </w:t>
      </w:r>
      <w:proofErr w:type="spellStart"/>
      <w:r w:rsidRPr="00E30017">
        <w:rPr>
          <w:lang w:val="ro-MD"/>
        </w:rPr>
        <w:t>instalaţiilor</w:t>
      </w:r>
      <w:proofErr w:type="spellEnd"/>
      <w:r w:rsidRPr="00E30017">
        <w:rPr>
          <w:lang w:val="ro-MD"/>
        </w:rPr>
        <w:t xml:space="preserve"> rutiere, taluzurilor luncilor, dezvoltarea proceselor de eroziune în urma exploatării carierelor de extragere a materialelor de </w:t>
      </w:r>
      <w:proofErr w:type="spellStart"/>
      <w:r w:rsidRPr="00E30017">
        <w:rPr>
          <w:lang w:val="ro-MD"/>
        </w:rPr>
        <w:t>construcţie</w:t>
      </w:r>
      <w:proofErr w:type="spellEnd"/>
      <w:r w:rsidRPr="00E30017">
        <w:rPr>
          <w:lang w:val="ro-MD"/>
        </w:rPr>
        <w:t xml:space="preserve">, situate în apropierea drumurilor; reducerea adâncimii albiilor de râuri şi </w:t>
      </w:r>
      <w:proofErr w:type="spellStart"/>
      <w:r w:rsidRPr="00E30017">
        <w:rPr>
          <w:lang w:val="ro-MD"/>
        </w:rPr>
        <w:t>afluenţi</w:t>
      </w:r>
      <w:proofErr w:type="spellEnd"/>
      <w:r w:rsidRPr="00E30017">
        <w:rPr>
          <w:lang w:val="ro-MD"/>
        </w:rPr>
        <w:t xml:space="preserve"> din cauza extragerii depunerilor aluviale; deformarea şi degradarea </w:t>
      </w:r>
      <w:proofErr w:type="spellStart"/>
      <w:r w:rsidRPr="00E30017">
        <w:rPr>
          <w:lang w:val="ro-MD"/>
        </w:rPr>
        <w:t>construcţiilor</w:t>
      </w:r>
      <w:proofErr w:type="spellEnd"/>
      <w:r w:rsidRPr="00E30017">
        <w:rPr>
          <w:lang w:val="ro-MD"/>
        </w:rPr>
        <w:t xml:space="preserve"> rutiere şi podurilor capitale, temporare şi auxiliare, a altor obiecte cu </w:t>
      </w:r>
      <w:proofErr w:type="spellStart"/>
      <w:r w:rsidRPr="00E30017">
        <w:rPr>
          <w:lang w:val="ro-MD"/>
        </w:rPr>
        <w:t>destinaţie</w:t>
      </w:r>
      <w:proofErr w:type="spellEnd"/>
      <w:r w:rsidRPr="00E30017">
        <w:rPr>
          <w:lang w:val="ro-MD"/>
        </w:rPr>
        <w:t xml:space="preserve"> economică, inclusiv a terenurilor arabile </w:t>
      </w:r>
      <w:proofErr w:type="spellStart"/>
      <w:r w:rsidRPr="00E30017">
        <w:rPr>
          <w:lang w:val="ro-MD"/>
        </w:rPr>
        <w:t>preţioase</w:t>
      </w:r>
      <w:proofErr w:type="spellEnd"/>
      <w:r w:rsidRPr="00E30017">
        <w:rPr>
          <w:lang w:val="ro-MD"/>
        </w:rPr>
        <w:t xml:space="preserve"> etc.</w:t>
      </w:r>
    </w:p>
    <w:p w14:paraId="4A0C1BFA" w14:textId="77777777" w:rsidR="003E5551" w:rsidRPr="00E30017" w:rsidRDefault="003E5551" w:rsidP="005A7590">
      <w:pPr>
        <w:pStyle w:val="aa"/>
        <w:spacing w:before="0" w:beforeAutospacing="0" w:after="0"/>
        <w:jc w:val="both"/>
        <w:rPr>
          <w:lang w:val="ro-MD"/>
        </w:rPr>
      </w:pPr>
    </w:p>
    <w:p w14:paraId="4D9A135F"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.2.2</w:t>
      </w:r>
      <w:r w:rsidRPr="00E30017">
        <w:rPr>
          <w:b/>
          <w:bCs/>
          <w:lang w:val="ro-MD"/>
        </w:rPr>
        <w:tab/>
      </w:r>
      <w:r w:rsidRPr="00E30017">
        <w:rPr>
          <w:lang w:val="ro-MD"/>
        </w:rPr>
        <w:t xml:space="preserve">Concomitent cu eventualele </w:t>
      </w:r>
      <w:proofErr w:type="spellStart"/>
      <w:r w:rsidRPr="00E30017">
        <w:rPr>
          <w:lang w:val="ro-MD"/>
        </w:rPr>
        <w:t>consecinţe</w:t>
      </w:r>
      <w:proofErr w:type="spellEnd"/>
      <w:r w:rsidRPr="00E30017">
        <w:rPr>
          <w:lang w:val="ro-MD"/>
        </w:rPr>
        <w:t xml:space="preserve"> ale impactului </w:t>
      </w:r>
      <w:proofErr w:type="spellStart"/>
      <w:r w:rsidRPr="00E30017">
        <w:rPr>
          <w:lang w:val="ro-MD"/>
        </w:rPr>
        <w:t>construcţiei</w:t>
      </w:r>
      <w:proofErr w:type="spellEnd"/>
      <w:r w:rsidRPr="00E30017">
        <w:rPr>
          <w:lang w:val="ro-MD"/>
        </w:rPr>
        <w:t xml:space="preserve"> drumurilor asupra factorilor hidrometeorologici se vor lua în considerare şi </w:t>
      </w:r>
      <w:proofErr w:type="spellStart"/>
      <w:r w:rsidRPr="00E30017">
        <w:rPr>
          <w:lang w:val="ro-MD"/>
        </w:rPr>
        <w:t>consecinţele</w:t>
      </w:r>
      <w:proofErr w:type="spellEnd"/>
      <w:r w:rsidRPr="00E30017">
        <w:rPr>
          <w:lang w:val="ro-MD"/>
        </w:rPr>
        <w:t xml:space="preserve"> altor </w:t>
      </w:r>
      <w:proofErr w:type="spellStart"/>
      <w:r w:rsidRPr="00E30017">
        <w:rPr>
          <w:lang w:val="ro-MD"/>
        </w:rPr>
        <w:t>activităţi</w:t>
      </w:r>
      <w:proofErr w:type="spellEnd"/>
      <w:r w:rsidRPr="00E30017">
        <w:rPr>
          <w:lang w:val="ro-MD"/>
        </w:rPr>
        <w:t xml:space="preserve"> economice, precum şi ale altor </w:t>
      </w:r>
      <w:proofErr w:type="spellStart"/>
      <w:r w:rsidRPr="00E30017">
        <w:rPr>
          <w:lang w:val="ro-MD"/>
        </w:rPr>
        <w:t>intervenţii</w:t>
      </w:r>
      <w:proofErr w:type="spellEnd"/>
      <w:r w:rsidRPr="00E30017">
        <w:rPr>
          <w:lang w:val="ro-MD"/>
        </w:rPr>
        <w:t xml:space="preserve"> de ordin hidrometeorologic în afara sferei de </w:t>
      </w:r>
      <w:proofErr w:type="spellStart"/>
      <w:r w:rsidRPr="00E30017">
        <w:rPr>
          <w:lang w:val="ro-MD"/>
        </w:rPr>
        <w:t>influenţă</w:t>
      </w:r>
      <w:proofErr w:type="spellEnd"/>
      <w:r w:rsidRPr="00E30017">
        <w:rPr>
          <w:lang w:val="ro-MD"/>
        </w:rPr>
        <w:t xml:space="preserve"> a </w:t>
      </w:r>
      <w:proofErr w:type="spellStart"/>
      <w:r w:rsidRPr="00E30017">
        <w:rPr>
          <w:lang w:val="ro-MD"/>
        </w:rPr>
        <w:t>construcţiilor</w:t>
      </w:r>
      <w:proofErr w:type="spellEnd"/>
      <w:r w:rsidRPr="00E30017">
        <w:rPr>
          <w:lang w:val="ro-MD"/>
        </w:rPr>
        <w:t xml:space="preserve"> rutiere sau care se extind asupra acestei zone în perioada </w:t>
      </w:r>
      <w:proofErr w:type="spellStart"/>
      <w:r w:rsidRPr="00E30017">
        <w:rPr>
          <w:lang w:val="ro-MD"/>
        </w:rPr>
        <w:t>construcţiei</w:t>
      </w:r>
      <w:proofErr w:type="spellEnd"/>
      <w:r w:rsidRPr="00E30017">
        <w:rPr>
          <w:lang w:val="ro-MD"/>
        </w:rPr>
        <w:t xml:space="preserve"> şi exploatării drumurilor şi podurilor.</w:t>
      </w:r>
    </w:p>
    <w:p w14:paraId="2AE5FD47" w14:textId="77777777" w:rsidR="003E5551" w:rsidRPr="00E30017" w:rsidRDefault="003E5551" w:rsidP="005A7590">
      <w:pPr>
        <w:pStyle w:val="aa"/>
        <w:spacing w:before="0" w:beforeAutospacing="0" w:after="0"/>
        <w:jc w:val="both"/>
        <w:rPr>
          <w:lang w:val="ro-MD"/>
        </w:rPr>
      </w:pPr>
    </w:p>
    <w:p w14:paraId="5432577F" w14:textId="77777777" w:rsidR="00D617AA" w:rsidRPr="00E30017" w:rsidRDefault="00D617AA" w:rsidP="005A7590">
      <w:pPr>
        <w:pStyle w:val="aa"/>
        <w:spacing w:before="0" w:beforeAutospacing="0" w:after="0"/>
        <w:jc w:val="both"/>
        <w:rPr>
          <w:color w:val="000000"/>
          <w:lang w:val="ro-MD"/>
        </w:rPr>
      </w:pPr>
      <w:proofErr w:type="spellStart"/>
      <w:r w:rsidRPr="00E30017">
        <w:rPr>
          <w:color w:val="000000"/>
          <w:lang w:val="ro-MD"/>
        </w:rPr>
        <w:t>Atenţie</w:t>
      </w:r>
      <w:proofErr w:type="spellEnd"/>
      <w:r w:rsidRPr="00E30017">
        <w:rPr>
          <w:color w:val="000000"/>
          <w:lang w:val="ro-MD"/>
        </w:rPr>
        <w:t xml:space="preserve"> sporită se va acorda </w:t>
      </w:r>
      <w:proofErr w:type="spellStart"/>
      <w:r w:rsidRPr="00E30017">
        <w:rPr>
          <w:color w:val="000000"/>
          <w:lang w:val="ro-MD"/>
        </w:rPr>
        <w:t>consecinţelor</w:t>
      </w:r>
      <w:proofErr w:type="spellEnd"/>
      <w:r w:rsidRPr="00E30017">
        <w:rPr>
          <w:color w:val="000000"/>
          <w:lang w:val="ro-MD"/>
        </w:rPr>
        <w:t xml:space="preserve"> unor eventuale manifestări extreme ale factorilor hidrometeorologici atât în zona de impact al </w:t>
      </w:r>
      <w:proofErr w:type="spellStart"/>
      <w:r w:rsidRPr="00E30017">
        <w:rPr>
          <w:color w:val="000000"/>
          <w:lang w:val="ro-MD"/>
        </w:rPr>
        <w:t>construcţiilor</w:t>
      </w:r>
      <w:proofErr w:type="spellEnd"/>
      <w:r w:rsidRPr="00E30017">
        <w:rPr>
          <w:color w:val="000000"/>
          <w:lang w:val="ro-MD"/>
        </w:rPr>
        <w:t xml:space="preserve"> rutiere, cât şi în afara acesteia.</w:t>
      </w:r>
    </w:p>
    <w:p w14:paraId="2A5380A6" w14:textId="77777777" w:rsidR="003E5551" w:rsidRPr="00E30017" w:rsidRDefault="003E5551" w:rsidP="005A7590">
      <w:pPr>
        <w:pStyle w:val="aa"/>
        <w:spacing w:before="0" w:beforeAutospacing="0" w:after="0"/>
        <w:jc w:val="both"/>
        <w:rPr>
          <w:lang w:val="ro-MD"/>
        </w:rPr>
      </w:pPr>
    </w:p>
    <w:p w14:paraId="607B2E27"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.2.3</w:t>
      </w:r>
      <w:r w:rsidRPr="00E30017">
        <w:rPr>
          <w:b/>
          <w:bCs/>
          <w:lang w:val="ro-MD"/>
        </w:rPr>
        <w:tab/>
      </w:r>
      <w:r w:rsidRPr="00E30017">
        <w:rPr>
          <w:lang w:val="ro-MD"/>
        </w:rPr>
        <w:t xml:space="preserve">Gradul de </w:t>
      </w:r>
      <w:proofErr w:type="spellStart"/>
      <w:r w:rsidRPr="00E30017">
        <w:rPr>
          <w:lang w:val="ro-MD"/>
        </w:rPr>
        <w:t>influenţă</w:t>
      </w:r>
      <w:proofErr w:type="spellEnd"/>
      <w:r w:rsidRPr="00E30017">
        <w:rPr>
          <w:lang w:val="ro-MD"/>
        </w:rPr>
        <w:t xml:space="preserve">, volumul şi costurile </w:t>
      </w:r>
      <w:proofErr w:type="spellStart"/>
      <w:r w:rsidRPr="00E30017">
        <w:rPr>
          <w:lang w:val="ro-MD"/>
        </w:rPr>
        <w:t>activităţilor</w:t>
      </w:r>
      <w:proofErr w:type="spellEnd"/>
      <w:r w:rsidRPr="00E30017">
        <w:rPr>
          <w:lang w:val="ro-MD"/>
        </w:rPr>
        <w:t xml:space="preserve"> de </w:t>
      </w:r>
      <w:proofErr w:type="spellStart"/>
      <w:r w:rsidRPr="00E30017">
        <w:rPr>
          <w:lang w:val="ro-MD"/>
        </w:rPr>
        <w:t>protecţie</w:t>
      </w:r>
      <w:proofErr w:type="spellEnd"/>
      <w:r w:rsidRPr="00E30017">
        <w:rPr>
          <w:lang w:val="ro-MD"/>
        </w:rPr>
        <w:t xml:space="preserve"> a mediului împotriva impactului factorilor hidrometeorologici </w:t>
      </w:r>
      <w:proofErr w:type="spellStart"/>
      <w:r w:rsidRPr="00E30017">
        <w:rPr>
          <w:lang w:val="ro-MD"/>
        </w:rPr>
        <w:t>generaţi</w:t>
      </w:r>
      <w:proofErr w:type="spellEnd"/>
      <w:r w:rsidRPr="00E30017">
        <w:rPr>
          <w:lang w:val="ro-MD"/>
        </w:rPr>
        <w:t xml:space="preserve"> de </w:t>
      </w:r>
      <w:proofErr w:type="spellStart"/>
      <w:r w:rsidRPr="00E30017">
        <w:rPr>
          <w:lang w:val="ro-MD"/>
        </w:rPr>
        <w:t>construcţia</w:t>
      </w:r>
      <w:proofErr w:type="spellEnd"/>
      <w:r w:rsidRPr="00E30017">
        <w:rPr>
          <w:lang w:val="ro-MD"/>
        </w:rPr>
        <w:t xml:space="preserve"> drumurilor se va determina nu numai în raport cu starea de facto a </w:t>
      </w:r>
      <w:proofErr w:type="spellStart"/>
      <w:r w:rsidRPr="00E30017">
        <w:rPr>
          <w:lang w:val="ro-MD"/>
        </w:rPr>
        <w:t>condiţiilor</w:t>
      </w:r>
      <w:proofErr w:type="spellEnd"/>
      <w:r w:rsidRPr="00E30017">
        <w:rPr>
          <w:lang w:val="ro-MD"/>
        </w:rPr>
        <w:t xml:space="preserve"> naturale până la demararea lucrărilor de </w:t>
      </w:r>
      <w:proofErr w:type="spellStart"/>
      <w:r w:rsidRPr="00E30017">
        <w:rPr>
          <w:lang w:val="ro-MD"/>
        </w:rPr>
        <w:t>construcţie</w:t>
      </w:r>
      <w:proofErr w:type="spellEnd"/>
      <w:r w:rsidRPr="00E30017">
        <w:rPr>
          <w:lang w:val="ro-MD"/>
        </w:rPr>
        <w:t xml:space="preserve">, dar şi cu eventuala perspectivă de ameliorare şi readucere a acestora la starea </w:t>
      </w:r>
      <w:proofErr w:type="spellStart"/>
      <w:r w:rsidRPr="00E30017">
        <w:rPr>
          <w:lang w:val="ro-MD"/>
        </w:rPr>
        <w:t>iniţială</w:t>
      </w:r>
      <w:proofErr w:type="spellEnd"/>
      <w:r w:rsidRPr="00E30017">
        <w:rPr>
          <w:lang w:val="ro-MD"/>
        </w:rPr>
        <w:t xml:space="preserve"> de echilibru ecologic. Această abordare este deosebit de importantă la trasarea drumurilor noi sau la modernizarea drumurilor trasate în </w:t>
      </w:r>
      <w:proofErr w:type="spellStart"/>
      <w:r w:rsidRPr="00E30017">
        <w:rPr>
          <w:lang w:val="ro-MD"/>
        </w:rPr>
        <w:t>condiţiile</w:t>
      </w:r>
      <w:proofErr w:type="spellEnd"/>
      <w:r w:rsidRPr="00E30017">
        <w:rPr>
          <w:lang w:val="ro-MD"/>
        </w:rPr>
        <w:t xml:space="preserve"> distrugerii echilibrului ecologic, fapt care trebuie luat în considerare la proiectare, astfel încât în procesul lucrărilor să fie restabilit acest echilibru (prin excluderea eroziunii, stoparea proceselor de extindere a ravenelor, de alunecare a terenului etc.).</w:t>
      </w:r>
    </w:p>
    <w:p w14:paraId="70A683CE" w14:textId="77777777" w:rsidR="003E5551" w:rsidRPr="00E30017" w:rsidRDefault="003E5551" w:rsidP="005A7590">
      <w:pPr>
        <w:pStyle w:val="aa"/>
        <w:spacing w:before="0" w:beforeAutospacing="0" w:after="0"/>
        <w:jc w:val="both"/>
        <w:rPr>
          <w:lang w:val="ro-MD"/>
        </w:rPr>
      </w:pPr>
    </w:p>
    <w:p w14:paraId="3F1B566B"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.2.4</w:t>
      </w:r>
      <w:r w:rsidRPr="00E30017">
        <w:rPr>
          <w:b/>
          <w:bCs/>
          <w:lang w:val="ro-MD"/>
        </w:rPr>
        <w:tab/>
      </w:r>
      <w:r w:rsidRPr="00E30017">
        <w:rPr>
          <w:lang w:val="ro-MD"/>
        </w:rPr>
        <w:t xml:space="preserve">La proiectarea, </w:t>
      </w:r>
      <w:proofErr w:type="spellStart"/>
      <w:r w:rsidRPr="00E30017">
        <w:rPr>
          <w:lang w:val="ro-MD"/>
        </w:rPr>
        <w:t>construcţia</w:t>
      </w:r>
      <w:proofErr w:type="spellEnd"/>
      <w:r w:rsidRPr="00E30017">
        <w:rPr>
          <w:lang w:val="ro-MD"/>
        </w:rPr>
        <w:t xml:space="preserve"> şi </w:t>
      </w:r>
      <w:proofErr w:type="spellStart"/>
      <w:r w:rsidRPr="00E30017">
        <w:rPr>
          <w:lang w:val="ro-MD"/>
        </w:rPr>
        <w:t>întreţinerea</w:t>
      </w:r>
      <w:proofErr w:type="spellEnd"/>
      <w:r w:rsidRPr="00E30017">
        <w:rPr>
          <w:lang w:val="ro-MD"/>
        </w:rPr>
        <w:t xml:space="preserve"> drumurilor, podurilor şi altor </w:t>
      </w:r>
      <w:proofErr w:type="spellStart"/>
      <w:r w:rsidRPr="00E30017">
        <w:rPr>
          <w:lang w:val="ro-MD"/>
        </w:rPr>
        <w:t>construcţii</w:t>
      </w:r>
      <w:proofErr w:type="spellEnd"/>
      <w:r w:rsidRPr="00E30017">
        <w:rPr>
          <w:lang w:val="ro-MD"/>
        </w:rPr>
        <w:t xml:space="preserve"> rutiere nu se va admite </w:t>
      </w:r>
      <w:proofErr w:type="spellStart"/>
      <w:r w:rsidRPr="00E30017">
        <w:rPr>
          <w:lang w:val="ro-MD"/>
        </w:rPr>
        <w:t>înrăutăţirea</w:t>
      </w:r>
      <w:proofErr w:type="spellEnd"/>
      <w:r w:rsidRPr="00E30017">
        <w:rPr>
          <w:lang w:val="ro-MD"/>
        </w:rPr>
        <w:t xml:space="preserve"> modului de utilizare în scopuri economice a pământurilor, ci, din contra, se va asigura integritatea acestora şi, în măsura </w:t>
      </w:r>
      <w:proofErr w:type="spellStart"/>
      <w:r w:rsidRPr="00E30017">
        <w:rPr>
          <w:lang w:val="ro-MD"/>
        </w:rPr>
        <w:t>posibilităţilor</w:t>
      </w:r>
      <w:proofErr w:type="spellEnd"/>
      <w:r w:rsidRPr="00E30017">
        <w:rPr>
          <w:lang w:val="ro-MD"/>
        </w:rPr>
        <w:t xml:space="preserve">, se va ameliora modul de exploatare a lor. În primul rând, această </w:t>
      </w:r>
      <w:proofErr w:type="spellStart"/>
      <w:r w:rsidRPr="00E30017">
        <w:rPr>
          <w:lang w:val="ro-MD"/>
        </w:rPr>
        <w:t>cerinţă</w:t>
      </w:r>
      <w:proofErr w:type="spellEnd"/>
      <w:r w:rsidRPr="00E30017">
        <w:rPr>
          <w:lang w:val="ro-MD"/>
        </w:rPr>
        <w:t xml:space="preserve"> vizează masivele de luncă, zonele riverane, teritoriile ariilor naturale protejate, precum şi alte forme şi tipuri de relief şi de teren.</w:t>
      </w:r>
    </w:p>
    <w:p w14:paraId="16CF25F5" w14:textId="77777777" w:rsidR="003E5551" w:rsidRPr="00E30017" w:rsidRDefault="003E5551" w:rsidP="005A7590">
      <w:pPr>
        <w:pStyle w:val="aa"/>
        <w:spacing w:before="0" w:beforeAutospacing="0" w:after="0"/>
        <w:jc w:val="both"/>
        <w:rPr>
          <w:lang w:val="ro-MD"/>
        </w:rPr>
      </w:pPr>
    </w:p>
    <w:p w14:paraId="23EFEEBD"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.2.5</w:t>
      </w:r>
      <w:r w:rsidRPr="00E30017">
        <w:rPr>
          <w:b/>
          <w:bCs/>
          <w:lang w:val="ro-MD"/>
        </w:rPr>
        <w:tab/>
      </w:r>
      <w:r w:rsidRPr="00E30017">
        <w:rPr>
          <w:lang w:val="ro-MD"/>
        </w:rPr>
        <w:t xml:space="preserve">La coordonarea </w:t>
      </w:r>
      <w:proofErr w:type="spellStart"/>
      <w:r w:rsidRPr="00E30017">
        <w:rPr>
          <w:lang w:val="ro-MD"/>
        </w:rPr>
        <w:t>intersecţiilor</w:t>
      </w:r>
      <w:proofErr w:type="spellEnd"/>
      <w:r w:rsidRPr="00E30017">
        <w:rPr>
          <w:lang w:val="ro-MD"/>
        </w:rPr>
        <w:t xml:space="preserve"> de drumuri, a altor </w:t>
      </w:r>
      <w:proofErr w:type="spellStart"/>
      <w:r w:rsidRPr="00E30017">
        <w:rPr>
          <w:lang w:val="ro-MD"/>
        </w:rPr>
        <w:t>construcţii</w:t>
      </w:r>
      <w:proofErr w:type="spellEnd"/>
      <w:r w:rsidRPr="00E30017">
        <w:rPr>
          <w:lang w:val="ro-MD"/>
        </w:rPr>
        <w:t xml:space="preserve"> rutiere cu obiectele de altă </w:t>
      </w:r>
      <w:proofErr w:type="spellStart"/>
      <w:r w:rsidRPr="00E30017">
        <w:rPr>
          <w:lang w:val="ro-MD"/>
        </w:rPr>
        <w:t>destinaţie</w:t>
      </w:r>
      <w:proofErr w:type="spellEnd"/>
      <w:r w:rsidRPr="00E30017">
        <w:rPr>
          <w:lang w:val="ro-MD"/>
        </w:rPr>
        <w:t xml:space="preserve"> (sau în cazul amplasării acestora în paralel unele </w:t>
      </w:r>
      <w:proofErr w:type="spellStart"/>
      <w:r w:rsidRPr="00E30017">
        <w:rPr>
          <w:lang w:val="ro-MD"/>
        </w:rPr>
        <w:t>faţă</w:t>
      </w:r>
      <w:proofErr w:type="spellEnd"/>
      <w:r w:rsidRPr="00E30017">
        <w:rPr>
          <w:lang w:val="ro-MD"/>
        </w:rPr>
        <w:t xml:space="preserve"> de altele) se va evalua impactul </w:t>
      </w:r>
      <w:proofErr w:type="spellStart"/>
      <w:r w:rsidRPr="00E30017">
        <w:rPr>
          <w:lang w:val="ro-MD"/>
        </w:rPr>
        <w:t>construcţiei</w:t>
      </w:r>
      <w:proofErr w:type="spellEnd"/>
      <w:r w:rsidRPr="00E30017">
        <w:rPr>
          <w:lang w:val="ro-MD"/>
        </w:rPr>
        <w:t xml:space="preserve"> şi al exploatării obiectelor enumerate nu numai asupra </w:t>
      </w:r>
      <w:proofErr w:type="spellStart"/>
      <w:r w:rsidRPr="00E30017">
        <w:rPr>
          <w:lang w:val="ro-MD"/>
        </w:rPr>
        <w:t>stabilităţii</w:t>
      </w:r>
      <w:proofErr w:type="spellEnd"/>
      <w:r w:rsidRPr="00E30017">
        <w:rPr>
          <w:lang w:val="ro-MD"/>
        </w:rPr>
        <w:t xml:space="preserve"> </w:t>
      </w:r>
      <w:proofErr w:type="spellStart"/>
      <w:r w:rsidRPr="00E30017">
        <w:rPr>
          <w:lang w:val="ro-MD"/>
        </w:rPr>
        <w:t>construcţiilor</w:t>
      </w:r>
      <w:proofErr w:type="spellEnd"/>
      <w:r w:rsidRPr="00E30017">
        <w:rPr>
          <w:lang w:val="ro-MD"/>
        </w:rPr>
        <w:t xml:space="preserve"> rutiere, dar şi asupra mediului.</w:t>
      </w:r>
    </w:p>
    <w:p w14:paraId="46A68E1E" w14:textId="77777777" w:rsidR="003E5551" w:rsidRPr="00E30017" w:rsidRDefault="003E5551" w:rsidP="005A7590">
      <w:pPr>
        <w:pStyle w:val="aa"/>
        <w:spacing w:before="0" w:beforeAutospacing="0" w:after="0"/>
        <w:jc w:val="both"/>
        <w:rPr>
          <w:lang w:val="ro-MD"/>
        </w:rPr>
      </w:pPr>
    </w:p>
    <w:p w14:paraId="7EA6FD58" w14:textId="77777777" w:rsidR="00D617AA" w:rsidRPr="00E30017" w:rsidRDefault="00D617AA" w:rsidP="005A7590">
      <w:pPr>
        <w:pStyle w:val="aa"/>
        <w:spacing w:before="0" w:beforeAutospacing="0" w:after="0"/>
        <w:jc w:val="both"/>
        <w:rPr>
          <w:b/>
          <w:bCs/>
          <w:lang w:val="ro-MD"/>
        </w:rPr>
      </w:pPr>
      <w:r w:rsidRPr="00E30017">
        <w:rPr>
          <w:b/>
          <w:bCs/>
          <w:lang w:val="ro-MD"/>
        </w:rPr>
        <w:t>1</w:t>
      </w:r>
      <w:r w:rsidR="003E5551" w:rsidRPr="00E30017">
        <w:rPr>
          <w:b/>
          <w:bCs/>
          <w:lang w:val="ro-MD"/>
        </w:rPr>
        <w:t>1</w:t>
      </w:r>
      <w:r w:rsidRPr="00E30017">
        <w:rPr>
          <w:b/>
          <w:bCs/>
          <w:lang w:val="ro-MD"/>
        </w:rPr>
        <w:t>.3</w:t>
      </w:r>
      <w:r w:rsidRPr="00E30017">
        <w:rPr>
          <w:b/>
          <w:bCs/>
          <w:lang w:val="ro-MD"/>
        </w:rPr>
        <w:tab/>
        <w:t>Normarea parametrilor impactului hidrometeorologic</w:t>
      </w:r>
    </w:p>
    <w:p w14:paraId="6752211D" w14:textId="77777777" w:rsidR="003E5551" w:rsidRPr="00E30017" w:rsidRDefault="003E5551" w:rsidP="005A7590">
      <w:pPr>
        <w:pStyle w:val="aa"/>
        <w:spacing w:before="0" w:beforeAutospacing="0" w:after="0"/>
        <w:jc w:val="both"/>
        <w:rPr>
          <w:lang w:val="ro-MD"/>
        </w:rPr>
      </w:pPr>
    </w:p>
    <w:p w14:paraId="54CD3106" w14:textId="38BBF91E" w:rsidR="00D617AA" w:rsidRPr="00E30017" w:rsidRDefault="00D617AA" w:rsidP="005A7590">
      <w:pPr>
        <w:pStyle w:val="aa"/>
        <w:spacing w:before="0" w:beforeAutospacing="0" w:after="0"/>
        <w:jc w:val="both"/>
        <w:rPr>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.3.1</w:t>
      </w:r>
      <w:r w:rsidRPr="00E30017">
        <w:rPr>
          <w:b/>
          <w:bCs/>
          <w:color w:val="000000"/>
          <w:lang w:val="ro-MD"/>
        </w:rPr>
        <w:tab/>
      </w:r>
      <w:proofErr w:type="spellStart"/>
      <w:r w:rsidRPr="00E30017">
        <w:rPr>
          <w:color w:val="000000"/>
          <w:lang w:val="ro-MD"/>
        </w:rPr>
        <w:t>Toţi</w:t>
      </w:r>
      <w:proofErr w:type="spellEnd"/>
      <w:r w:rsidRPr="00E30017">
        <w:rPr>
          <w:color w:val="000000"/>
          <w:lang w:val="ro-MD"/>
        </w:rPr>
        <w:t xml:space="preserve"> factorii de impact hidrometeorologic asupra drumurilor, podurilor, </w:t>
      </w:r>
      <w:proofErr w:type="spellStart"/>
      <w:r w:rsidRPr="00E30017">
        <w:rPr>
          <w:color w:val="000000"/>
          <w:lang w:val="ro-MD"/>
        </w:rPr>
        <w:t>reţelelor</w:t>
      </w:r>
      <w:proofErr w:type="spellEnd"/>
      <w:r w:rsidRPr="00E30017">
        <w:rPr>
          <w:color w:val="000000"/>
          <w:lang w:val="ro-MD"/>
        </w:rPr>
        <w:t xml:space="preserve"> de apeducte şi altor </w:t>
      </w:r>
      <w:proofErr w:type="spellStart"/>
      <w:r w:rsidRPr="00E30017">
        <w:rPr>
          <w:color w:val="000000"/>
          <w:lang w:val="ro-MD"/>
        </w:rPr>
        <w:t>construcţii</w:t>
      </w:r>
      <w:proofErr w:type="spellEnd"/>
      <w:r w:rsidRPr="00E30017">
        <w:rPr>
          <w:color w:val="000000"/>
          <w:lang w:val="ro-MD"/>
        </w:rPr>
        <w:t xml:space="preserve"> rutiere, precum şi asupra mediului se vor evalua conform criteriilor de calculare a </w:t>
      </w:r>
      <w:proofErr w:type="spellStart"/>
      <w:r w:rsidRPr="00E30017">
        <w:rPr>
          <w:color w:val="000000"/>
          <w:lang w:val="ro-MD"/>
        </w:rPr>
        <w:t>probabilităţii</w:t>
      </w:r>
      <w:proofErr w:type="spellEnd"/>
      <w:r w:rsidRPr="00E30017">
        <w:rPr>
          <w:color w:val="000000"/>
          <w:lang w:val="ro-MD"/>
        </w:rPr>
        <w:t xml:space="preserve"> </w:t>
      </w:r>
      <w:proofErr w:type="spellStart"/>
      <w:r w:rsidRPr="00E30017">
        <w:rPr>
          <w:color w:val="000000"/>
          <w:lang w:val="ro-MD"/>
        </w:rPr>
        <w:t>depăşirii</w:t>
      </w:r>
      <w:proofErr w:type="spellEnd"/>
      <w:r w:rsidRPr="00E30017">
        <w:rPr>
          <w:color w:val="000000"/>
          <w:lang w:val="ro-MD"/>
        </w:rPr>
        <w:t xml:space="preserve"> normelor prevăzute în tab</w:t>
      </w:r>
      <w:r w:rsidR="00626C41">
        <w:rPr>
          <w:color w:val="000000"/>
          <w:lang w:val="ro-MD"/>
        </w:rPr>
        <w:t>elul</w:t>
      </w:r>
      <w:r w:rsidR="00B0296F" w:rsidRPr="00E30017">
        <w:rPr>
          <w:color w:val="000000"/>
          <w:lang w:val="ro-MD"/>
        </w:rPr>
        <w:t xml:space="preserve"> </w:t>
      </w:r>
      <w:r w:rsidRPr="00E30017">
        <w:rPr>
          <w:color w:val="000000"/>
          <w:lang w:val="ro-MD"/>
        </w:rPr>
        <w:t xml:space="preserve">3 </w:t>
      </w:r>
      <w:r w:rsidR="00626C41">
        <w:rPr>
          <w:lang w:val="ro-MD"/>
        </w:rPr>
        <w:t>[6]</w:t>
      </w:r>
      <w:r w:rsidR="004217EE" w:rsidRPr="00E30017">
        <w:rPr>
          <w:lang w:val="ro-MD"/>
        </w:rPr>
        <w:t xml:space="preserve">. </w:t>
      </w:r>
      <w:r w:rsidRPr="00E30017">
        <w:rPr>
          <w:lang w:val="ro-MD"/>
        </w:rPr>
        <w:t xml:space="preserve">Această </w:t>
      </w:r>
      <w:proofErr w:type="spellStart"/>
      <w:r w:rsidRPr="00E30017">
        <w:rPr>
          <w:lang w:val="ro-MD"/>
        </w:rPr>
        <w:t>cerinţă</w:t>
      </w:r>
      <w:proofErr w:type="spellEnd"/>
      <w:r w:rsidRPr="00E30017">
        <w:rPr>
          <w:lang w:val="ro-MD"/>
        </w:rPr>
        <w:t xml:space="preserve"> se referă şi la procesele natura</w:t>
      </w:r>
      <w:r w:rsidRPr="00E30017">
        <w:rPr>
          <w:color w:val="000000"/>
          <w:lang w:val="ro-MD"/>
        </w:rPr>
        <w:t xml:space="preserve">le care intensifică sau reglează impactul factorilor hidrometeorologici asupra </w:t>
      </w:r>
      <w:proofErr w:type="spellStart"/>
      <w:r w:rsidRPr="00E30017">
        <w:rPr>
          <w:color w:val="000000"/>
          <w:lang w:val="ro-MD"/>
        </w:rPr>
        <w:t>construcţiilor</w:t>
      </w:r>
      <w:proofErr w:type="spellEnd"/>
      <w:r w:rsidRPr="00E30017">
        <w:rPr>
          <w:color w:val="000000"/>
          <w:lang w:val="ro-MD"/>
        </w:rPr>
        <w:t xml:space="preserve"> rutiere cu </w:t>
      </w:r>
      <w:proofErr w:type="spellStart"/>
      <w:r w:rsidRPr="00E30017">
        <w:rPr>
          <w:color w:val="000000"/>
          <w:lang w:val="ro-MD"/>
        </w:rPr>
        <w:t>influenţă</w:t>
      </w:r>
      <w:proofErr w:type="spellEnd"/>
      <w:r w:rsidRPr="00E30017">
        <w:rPr>
          <w:color w:val="000000"/>
          <w:lang w:val="ro-MD"/>
        </w:rPr>
        <w:t xml:space="preserve"> asupra mediului.</w:t>
      </w:r>
    </w:p>
    <w:p w14:paraId="5EDE84B3" w14:textId="77777777" w:rsidR="003E5551" w:rsidRPr="00E30017" w:rsidRDefault="003E5551" w:rsidP="005A7590">
      <w:pPr>
        <w:pStyle w:val="aa"/>
        <w:spacing w:before="0" w:beforeAutospacing="0" w:after="0"/>
        <w:jc w:val="both"/>
        <w:rPr>
          <w:lang w:val="ro-MD"/>
        </w:rPr>
      </w:pPr>
    </w:p>
    <w:p w14:paraId="1995B8D9"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.3.2</w:t>
      </w:r>
      <w:r w:rsidRPr="00E30017">
        <w:rPr>
          <w:b/>
          <w:bCs/>
          <w:lang w:val="ro-MD"/>
        </w:rPr>
        <w:tab/>
      </w:r>
      <w:r w:rsidRPr="00E30017">
        <w:rPr>
          <w:lang w:val="ro-MD"/>
        </w:rPr>
        <w:t xml:space="preserve">Criteriile de stabilitate a </w:t>
      </w:r>
      <w:proofErr w:type="spellStart"/>
      <w:r w:rsidRPr="00E30017">
        <w:rPr>
          <w:lang w:val="ro-MD"/>
        </w:rPr>
        <w:t>construcţiilor</w:t>
      </w:r>
      <w:proofErr w:type="spellEnd"/>
      <w:r w:rsidRPr="00E30017">
        <w:rPr>
          <w:lang w:val="ro-MD"/>
        </w:rPr>
        <w:t xml:space="preserve"> rutiere prevăd necesitatea de a determina valorile critice ale </w:t>
      </w:r>
      <w:proofErr w:type="spellStart"/>
      <w:r w:rsidRPr="00E30017">
        <w:rPr>
          <w:lang w:val="ro-MD"/>
        </w:rPr>
        <w:t>probabilităţii</w:t>
      </w:r>
      <w:proofErr w:type="spellEnd"/>
      <w:r w:rsidRPr="00E30017">
        <w:rPr>
          <w:lang w:val="ro-MD"/>
        </w:rPr>
        <w:t xml:space="preserve"> de </w:t>
      </w:r>
      <w:proofErr w:type="spellStart"/>
      <w:r w:rsidRPr="00E30017">
        <w:rPr>
          <w:lang w:val="ro-MD"/>
        </w:rPr>
        <w:t>depăşire</w:t>
      </w:r>
      <w:proofErr w:type="spellEnd"/>
      <w:r w:rsidRPr="00E30017">
        <w:rPr>
          <w:lang w:val="ro-MD"/>
        </w:rPr>
        <w:t xml:space="preserve"> a factorilor hidrometeorologici, la care </w:t>
      </w:r>
      <w:proofErr w:type="spellStart"/>
      <w:r w:rsidRPr="00E30017">
        <w:rPr>
          <w:lang w:val="ro-MD"/>
        </w:rPr>
        <w:t>construcţiile</w:t>
      </w:r>
      <w:proofErr w:type="spellEnd"/>
      <w:r w:rsidRPr="00E30017">
        <w:rPr>
          <w:lang w:val="ro-MD"/>
        </w:rPr>
        <w:t xml:space="preserve"> nu vor fi supuse distrugerii </w:t>
      </w:r>
      <w:proofErr w:type="spellStart"/>
      <w:r w:rsidRPr="00E30017">
        <w:rPr>
          <w:lang w:val="ro-MD"/>
        </w:rPr>
        <w:t>parţiale</w:t>
      </w:r>
      <w:proofErr w:type="spellEnd"/>
      <w:r w:rsidRPr="00E30017">
        <w:rPr>
          <w:lang w:val="ro-MD"/>
        </w:rPr>
        <w:t xml:space="preserve"> sau totale.</w:t>
      </w:r>
    </w:p>
    <w:p w14:paraId="1FE10CF0" w14:textId="77777777" w:rsidR="003E5551" w:rsidRPr="00E30017" w:rsidRDefault="003E5551" w:rsidP="005A7590">
      <w:pPr>
        <w:pStyle w:val="aa"/>
        <w:spacing w:before="0" w:beforeAutospacing="0" w:after="0"/>
        <w:jc w:val="both"/>
        <w:rPr>
          <w:lang w:val="ro-MD"/>
        </w:rPr>
      </w:pPr>
    </w:p>
    <w:p w14:paraId="17BA1E32" w14:textId="77777777" w:rsidR="00D617AA" w:rsidRPr="00E30017" w:rsidRDefault="00D617AA" w:rsidP="005A7590">
      <w:pPr>
        <w:pStyle w:val="aa"/>
        <w:spacing w:before="0" w:beforeAutospacing="0" w:after="0"/>
        <w:jc w:val="both"/>
        <w:rPr>
          <w:color w:val="000000"/>
          <w:lang w:val="ro-MD"/>
        </w:rPr>
      </w:pPr>
      <w:r w:rsidRPr="00E30017">
        <w:rPr>
          <w:lang w:val="ro-MD"/>
        </w:rPr>
        <w:t>Aceste valori critice de calcul ale factorilor hidrometeorologici se</w:t>
      </w:r>
      <w:r w:rsidRPr="00E30017">
        <w:rPr>
          <w:color w:val="000000"/>
          <w:lang w:val="ro-MD"/>
        </w:rPr>
        <w:t xml:space="preserve"> vor utiliza în scopul evaluării şi elaborării măsurilor de </w:t>
      </w:r>
      <w:proofErr w:type="spellStart"/>
      <w:r w:rsidRPr="00E30017">
        <w:rPr>
          <w:color w:val="000000"/>
          <w:lang w:val="ro-MD"/>
        </w:rPr>
        <w:t>protecţie</w:t>
      </w:r>
      <w:proofErr w:type="spellEnd"/>
      <w:r w:rsidRPr="00E30017">
        <w:rPr>
          <w:color w:val="000000"/>
          <w:lang w:val="ro-MD"/>
        </w:rPr>
        <w:t xml:space="preserve"> a mediului şi de </w:t>
      </w:r>
      <w:proofErr w:type="spellStart"/>
      <w:r w:rsidRPr="00E30017">
        <w:rPr>
          <w:color w:val="000000"/>
          <w:lang w:val="ro-MD"/>
        </w:rPr>
        <w:t>menţinere</w:t>
      </w:r>
      <w:proofErr w:type="spellEnd"/>
      <w:r w:rsidRPr="00E30017">
        <w:rPr>
          <w:color w:val="000000"/>
          <w:lang w:val="ro-MD"/>
        </w:rPr>
        <w:t xml:space="preserve"> a </w:t>
      </w:r>
      <w:proofErr w:type="spellStart"/>
      <w:r w:rsidRPr="00E30017">
        <w:rPr>
          <w:color w:val="000000"/>
          <w:lang w:val="ro-MD"/>
        </w:rPr>
        <w:t>condiţiilor</w:t>
      </w:r>
      <w:proofErr w:type="spellEnd"/>
      <w:r w:rsidRPr="00E30017">
        <w:rPr>
          <w:color w:val="000000"/>
          <w:lang w:val="ro-MD"/>
        </w:rPr>
        <w:t xml:space="preserve"> de </w:t>
      </w:r>
      <w:proofErr w:type="spellStart"/>
      <w:r w:rsidRPr="00E30017">
        <w:rPr>
          <w:color w:val="000000"/>
          <w:lang w:val="ro-MD"/>
        </w:rPr>
        <w:t>funcţionare</w:t>
      </w:r>
      <w:proofErr w:type="spellEnd"/>
      <w:r w:rsidRPr="00E30017">
        <w:rPr>
          <w:color w:val="000000"/>
          <w:lang w:val="ro-MD"/>
        </w:rPr>
        <w:t xml:space="preserve"> a obiectelor cu altă </w:t>
      </w:r>
      <w:proofErr w:type="spellStart"/>
      <w:r w:rsidRPr="00E30017">
        <w:rPr>
          <w:color w:val="000000"/>
          <w:lang w:val="ro-MD"/>
        </w:rPr>
        <w:t>destinaţie</w:t>
      </w:r>
      <w:proofErr w:type="spellEnd"/>
      <w:r w:rsidRPr="00E30017">
        <w:rPr>
          <w:color w:val="000000"/>
          <w:lang w:val="ro-MD"/>
        </w:rPr>
        <w:t xml:space="preserve">, decât cea rutieră, situate în zona de </w:t>
      </w:r>
      <w:proofErr w:type="spellStart"/>
      <w:r w:rsidRPr="00E30017">
        <w:rPr>
          <w:color w:val="000000"/>
          <w:lang w:val="ro-MD"/>
        </w:rPr>
        <w:t>influenţă</w:t>
      </w:r>
      <w:proofErr w:type="spellEnd"/>
      <w:r w:rsidRPr="00E30017">
        <w:rPr>
          <w:color w:val="000000"/>
          <w:lang w:val="ro-MD"/>
        </w:rPr>
        <w:t xml:space="preserve"> a </w:t>
      </w:r>
      <w:proofErr w:type="spellStart"/>
      <w:r w:rsidRPr="00E30017">
        <w:rPr>
          <w:color w:val="000000"/>
          <w:lang w:val="ro-MD"/>
        </w:rPr>
        <w:t>construcţiilor</w:t>
      </w:r>
      <w:proofErr w:type="spellEnd"/>
      <w:r w:rsidRPr="00E30017">
        <w:rPr>
          <w:color w:val="000000"/>
          <w:lang w:val="ro-MD"/>
        </w:rPr>
        <w:t xml:space="preserve"> rutiere.</w:t>
      </w:r>
    </w:p>
    <w:p w14:paraId="5A2510D2" w14:textId="77777777" w:rsidR="003E5551" w:rsidRPr="00E30017" w:rsidRDefault="003E5551" w:rsidP="005A7590">
      <w:pPr>
        <w:pStyle w:val="aa"/>
        <w:spacing w:before="0" w:beforeAutospacing="0" w:after="0"/>
        <w:jc w:val="both"/>
        <w:rPr>
          <w:lang w:val="ro-MD"/>
        </w:rPr>
      </w:pPr>
    </w:p>
    <w:p w14:paraId="5B032C04" w14:textId="77777777" w:rsidR="00D617AA" w:rsidRPr="00E30017" w:rsidRDefault="00D617AA" w:rsidP="005A7590">
      <w:pPr>
        <w:pStyle w:val="aa"/>
        <w:spacing w:before="0" w:beforeAutospacing="0" w:after="0"/>
        <w:jc w:val="both"/>
        <w:rPr>
          <w:color w:val="000000"/>
          <w:lang w:val="ro-MD"/>
        </w:rPr>
      </w:pPr>
      <w:r w:rsidRPr="00E30017">
        <w:rPr>
          <w:color w:val="000000"/>
          <w:lang w:val="ro-MD"/>
        </w:rPr>
        <w:t xml:space="preserve">Dacă nu este posibilă determinarea acestora în cazul drumurilor de categoriile I-III, podurile, </w:t>
      </w:r>
      <w:proofErr w:type="spellStart"/>
      <w:r w:rsidRPr="00E30017">
        <w:rPr>
          <w:color w:val="000000"/>
          <w:lang w:val="ro-MD"/>
        </w:rPr>
        <w:t>reţelele</w:t>
      </w:r>
      <w:proofErr w:type="spellEnd"/>
      <w:r w:rsidRPr="00E30017">
        <w:rPr>
          <w:color w:val="000000"/>
          <w:lang w:val="ro-MD"/>
        </w:rPr>
        <w:t xml:space="preserve"> de conducte, </w:t>
      </w:r>
      <w:proofErr w:type="spellStart"/>
      <w:r w:rsidRPr="00E30017">
        <w:rPr>
          <w:color w:val="000000"/>
          <w:lang w:val="ro-MD"/>
        </w:rPr>
        <w:t>construcţiile</w:t>
      </w:r>
      <w:proofErr w:type="spellEnd"/>
      <w:r w:rsidRPr="00E30017">
        <w:rPr>
          <w:color w:val="000000"/>
          <w:lang w:val="ro-MD"/>
        </w:rPr>
        <w:t xml:space="preserve"> de reglare şi rambleurile de luncă vor fi programate să reziste la cotele critice maxim posibile ale viiturilor şi la o </w:t>
      </w:r>
      <w:proofErr w:type="spellStart"/>
      <w:r w:rsidRPr="00E30017">
        <w:rPr>
          <w:color w:val="000000"/>
          <w:lang w:val="ro-MD"/>
        </w:rPr>
        <w:t>depăşire</w:t>
      </w:r>
      <w:proofErr w:type="spellEnd"/>
      <w:r w:rsidRPr="00E30017">
        <w:rPr>
          <w:color w:val="000000"/>
          <w:lang w:val="ro-MD"/>
        </w:rPr>
        <w:t xml:space="preserve"> probabilă a acestora cu 0,33%, iar pe drumurile de categoriile IV-V – cu 1%. În cazul în care nivelurile apelor nu sunt legate de debitul survenit în urma fenomenelor legate de vânt, baraje de </w:t>
      </w:r>
      <w:proofErr w:type="spellStart"/>
      <w:r w:rsidRPr="00E30017">
        <w:rPr>
          <w:color w:val="000000"/>
          <w:lang w:val="ro-MD"/>
        </w:rPr>
        <w:t>gheaţă</w:t>
      </w:r>
      <w:proofErr w:type="spellEnd"/>
      <w:r w:rsidRPr="00E30017">
        <w:rPr>
          <w:color w:val="000000"/>
          <w:lang w:val="ro-MD"/>
        </w:rPr>
        <w:t xml:space="preserve"> şi alte asemenea, atunci </w:t>
      </w:r>
      <w:proofErr w:type="spellStart"/>
      <w:r w:rsidRPr="00E30017">
        <w:rPr>
          <w:color w:val="000000"/>
          <w:lang w:val="ro-MD"/>
        </w:rPr>
        <w:t>înălţimea</w:t>
      </w:r>
      <w:proofErr w:type="spellEnd"/>
      <w:r w:rsidRPr="00E30017">
        <w:rPr>
          <w:color w:val="000000"/>
          <w:lang w:val="ro-MD"/>
        </w:rPr>
        <w:t xml:space="preserve"> </w:t>
      </w:r>
      <w:proofErr w:type="spellStart"/>
      <w:r w:rsidRPr="00E30017">
        <w:rPr>
          <w:color w:val="000000"/>
          <w:lang w:val="ro-MD"/>
        </w:rPr>
        <w:t>construcţiilor</w:t>
      </w:r>
      <w:proofErr w:type="spellEnd"/>
      <w:r w:rsidRPr="00E30017">
        <w:rPr>
          <w:color w:val="000000"/>
          <w:lang w:val="ro-MD"/>
        </w:rPr>
        <w:t xml:space="preserve"> se determină după </w:t>
      </w:r>
      <w:r w:rsidRPr="00E30017">
        <w:rPr>
          <w:color w:val="000000"/>
          <w:lang w:val="ro-MD"/>
        </w:rPr>
        <w:lastRenderedPageBreak/>
        <w:t xml:space="preserve">nivelurile majorării probabile, dacă acestea sunt mai înalte decât nivelurile cauzate de debitul de apă majorat cu </w:t>
      </w:r>
      <w:proofErr w:type="spellStart"/>
      <w:r w:rsidRPr="00E30017">
        <w:rPr>
          <w:color w:val="000000"/>
          <w:lang w:val="ro-MD"/>
        </w:rPr>
        <w:t>aceeaşi</w:t>
      </w:r>
      <w:proofErr w:type="spellEnd"/>
      <w:r w:rsidRPr="00E30017">
        <w:rPr>
          <w:color w:val="000000"/>
          <w:lang w:val="ro-MD"/>
        </w:rPr>
        <w:t xml:space="preserve"> indici probabili.</w:t>
      </w:r>
    </w:p>
    <w:p w14:paraId="23BC8C97" w14:textId="77777777" w:rsidR="00D617AA" w:rsidRPr="00E30017" w:rsidRDefault="00D617AA" w:rsidP="005A7590">
      <w:pPr>
        <w:ind w:firstLine="318"/>
        <w:rPr>
          <w:lang w:val="ro-MD"/>
        </w:rPr>
      </w:pPr>
    </w:p>
    <w:p w14:paraId="136A4F5B" w14:textId="77777777" w:rsidR="00D617AA" w:rsidRPr="00E30017" w:rsidRDefault="00D617AA" w:rsidP="005A7590">
      <w:pPr>
        <w:pStyle w:val="aa"/>
        <w:spacing w:before="0" w:beforeAutospacing="0" w:after="0"/>
        <w:jc w:val="both"/>
        <w:rPr>
          <w:highlight w:val="yellow"/>
          <w:lang w:val="ro-MD"/>
        </w:rPr>
      </w:pPr>
      <w:r w:rsidRPr="00E30017">
        <w:rPr>
          <w:b/>
          <w:bCs/>
          <w:color w:val="000000"/>
          <w:lang w:val="ro-MD"/>
        </w:rPr>
        <w:t>1</w:t>
      </w:r>
      <w:r w:rsidR="003E5551" w:rsidRPr="00E30017">
        <w:rPr>
          <w:b/>
          <w:bCs/>
          <w:color w:val="000000"/>
          <w:lang w:val="ro-MD"/>
        </w:rPr>
        <w:t>1</w:t>
      </w:r>
      <w:r w:rsidRPr="00E30017">
        <w:rPr>
          <w:b/>
          <w:bCs/>
          <w:color w:val="000000"/>
          <w:lang w:val="ro-MD"/>
        </w:rPr>
        <w:t>.3</w:t>
      </w:r>
      <w:r w:rsidRPr="00E30017">
        <w:rPr>
          <w:b/>
          <w:bCs/>
          <w:lang w:val="ro-MD"/>
        </w:rPr>
        <w:t>.3</w:t>
      </w:r>
      <w:r w:rsidRPr="00E30017">
        <w:rPr>
          <w:b/>
          <w:bCs/>
          <w:lang w:val="ro-MD"/>
        </w:rPr>
        <w:tab/>
      </w:r>
      <w:r w:rsidRPr="00E30017">
        <w:rPr>
          <w:color w:val="000000"/>
          <w:lang w:val="ro-MD"/>
        </w:rPr>
        <w:t xml:space="preserve">În cazul în care drumurile respective se află în perspectivă reală şi apropiată de reconstrucție, atunci probabilitățile </w:t>
      </w:r>
      <w:proofErr w:type="spellStart"/>
      <w:r w:rsidRPr="00E30017">
        <w:rPr>
          <w:color w:val="000000"/>
          <w:lang w:val="ro-MD"/>
        </w:rPr>
        <w:t>depăşirii</w:t>
      </w:r>
      <w:proofErr w:type="spellEnd"/>
      <w:r w:rsidRPr="00E30017">
        <w:rPr>
          <w:color w:val="000000"/>
          <w:lang w:val="ro-MD"/>
        </w:rPr>
        <w:t xml:space="preserve"> indicilor teoretici privind impactul factorilor hidrometeorologici asupra </w:t>
      </w:r>
      <w:proofErr w:type="spellStart"/>
      <w:r w:rsidRPr="00E30017">
        <w:rPr>
          <w:color w:val="000000"/>
          <w:lang w:val="ro-MD"/>
        </w:rPr>
        <w:t>construcţiilor</w:t>
      </w:r>
      <w:proofErr w:type="spellEnd"/>
      <w:r w:rsidRPr="00E30017">
        <w:rPr>
          <w:color w:val="000000"/>
          <w:lang w:val="ro-MD"/>
        </w:rPr>
        <w:t xml:space="preserve"> rutiere şi a mediului trebuie determinate în raport cu </w:t>
      </w:r>
      <w:proofErr w:type="spellStart"/>
      <w:r w:rsidRPr="00E30017">
        <w:rPr>
          <w:color w:val="000000"/>
          <w:lang w:val="ro-MD"/>
        </w:rPr>
        <w:t>capitalitatea</w:t>
      </w:r>
      <w:proofErr w:type="spellEnd"/>
      <w:r w:rsidRPr="00E30017">
        <w:rPr>
          <w:color w:val="000000"/>
          <w:lang w:val="ro-MD"/>
        </w:rPr>
        <w:t xml:space="preserve"> reconstrucției, care se stabilește reieșind din categoria drumului supus reconstrucției conform </w:t>
      </w:r>
      <w:r w:rsidR="001F4B0B" w:rsidRPr="00E30017">
        <w:rPr>
          <w:bCs/>
          <w:lang w:val="ro-MD"/>
        </w:rPr>
        <w:t>NCM D.02.01</w:t>
      </w:r>
      <w:r w:rsidRPr="00E30017">
        <w:rPr>
          <w:lang w:val="ro-MD"/>
        </w:rPr>
        <w:t>.</w:t>
      </w:r>
    </w:p>
    <w:p w14:paraId="70730902" w14:textId="77777777" w:rsidR="003E5551" w:rsidRPr="00E30017" w:rsidRDefault="003E5551" w:rsidP="005A7590">
      <w:pPr>
        <w:pStyle w:val="aa"/>
        <w:spacing w:before="0" w:beforeAutospacing="0" w:after="0"/>
        <w:jc w:val="both"/>
        <w:rPr>
          <w:lang w:val="ro-MD"/>
        </w:rPr>
      </w:pPr>
    </w:p>
    <w:p w14:paraId="082D7F5A" w14:textId="77777777" w:rsidR="00D617AA" w:rsidRPr="00E30017" w:rsidRDefault="00D617AA" w:rsidP="005A7590">
      <w:pPr>
        <w:pStyle w:val="aa"/>
        <w:spacing w:before="0" w:beforeAutospacing="0" w:after="0"/>
        <w:jc w:val="both"/>
        <w:rPr>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w:t>
      </w:r>
      <w:r w:rsidRPr="00E30017">
        <w:rPr>
          <w:b/>
          <w:bCs/>
          <w:lang w:val="ro-MD"/>
        </w:rPr>
        <w:t>3</w:t>
      </w:r>
      <w:r w:rsidRPr="00E30017">
        <w:rPr>
          <w:b/>
          <w:bCs/>
          <w:color w:val="000000"/>
          <w:lang w:val="ro-MD"/>
        </w:rPr>
        <w:t>.4</w:t>
      </w:r>
      <w:r w:rsidRPr="00E30017">
        <w:rPr>
          <w:b/>
          <w:bCs/>
          <w:color w:val="000000"/>
          <w:lang w:val="ro-MD"/>
        </w:rPr>
        <w:tab/>
      </w:r>
      <w:r w:rsidRPr="00E30017">
        <w:rPr>
          <w:color w:val="000000"/>
          <w:lang w:val="ro-MD"/>
        </w:rPr>
        <w:t xml:space="preserve">Obiectele cu altă </w:t>
      </w:r>
      <w:proofErr w:type="spellStart"/>
      <w:r w:rsidRPr="00E30017">
        <w:rPr>
          <w:color w:val="000000"/>
          <w:lang w:val="ro-MD"/>
        </w:rPr>
        <w:t>destinaţie</w:t>
      </w:r>
      <w:proofErr w:type="spellEnd"/>
      <w:r w:rsidRPr="00E30017">
        <w:rPr>
          <w:color w:val="000000"/>
          <w:lang w:val="ro-MD"/>
        </w:rPr>
        <w:t xml:space="preserve"> economică fie intersectate, paralele, situate în amonte sau în aval de drumuri şi poduri, pot avea alte </w:t>
      </w:r>
      <w:proofErr w:type="spellStart"/>
      <w:r w:rsidRPr="00E30017">
        <w:rPr>
          <w:color w:val="000000"/>
          <w:lang w:val="ro-MD"/>
        </w:rPr>
        <w:t>probabilităţi</w:t>
      </w:r>
      <w:proofErr w:type="spellEnd"/>
      <w:r w:rsidRPr="00E30017">
        <w:rPr>
          <w:color w:val="000000"/>
          <w:lang w:val="ro-MD"/>
        </w:rPr>
        <w:t xml:space="preserve"> normative şi teoretice de </w:t>
      </w:r>
      <w:proofErr w:type="spellStart"/>
      <w:r w:rsidRPr="00E30017">
        <w:rPr>
          <w:color w:val="000000"/>
          <w:lang w:val="ro-MD"/>
        </w:rPr>
        <w:t>depăşire</w:t>
      </w:r>
      <w:proofErr w:type="spellEnd"/>
      <w:r w:rsidRPr="00E30017">
        <w:rPr>
          <w:color w:val="000000"/>
          <w:lang w:val="ro-MD"/>
        </w:rPr>
        <w:t xml:space="preserve"> a indicilor ce caracterizează impactul factorilor hidrometeorologici şi, în </w:t>
      </w:r>
      <w:proofErr w:type="spellStart"/>
      <w:r w:rsidRPr="00E30017">
        <w:rPr>
          <w:color w:val="000000"/>
          <w:lang w:val="ro-MD"/>
        </w:rPr>
        <w:t>consecinţă</w:t>
      </w:r>
      <w:proofErr w:type="spellEnd"/>
      <w:r w:rsidRPr="00E30017">
        <w:rPr>
          <w:color w:val="000000"/>
          <w:lang w:val="ro-MD"/>
        </w:rPr>
        <w:t xml:space="preserve">, în procesul exploatării </w:t>
      </w:r>
      <w:proofErr w:type="spellStart"/>
      <w:r w:rsidRPr="00E30017">
        <w:rPr>
          <w:color w:val="000000"/>
          <w:lang w:val="ro-MD"/>
        </w:rPr>
        <w:t>aceştia</w:t>
      </w:r>
      <w:proofErr w:type="spellEnd"/>
      <w:r w:rsidRPr="00E30017">
        <w:rPr>
          <w:color w:val="000000"/>
          <w:lang w:val="ro-MD"/>
        </w:rPr>
        <w:t xml:space="preserve"> pot </w:t>
      </w:r>
      <w:proofErr w:type="spellStart"/>
      <w:r w:rsidRPr="00E30017">
        <w:rPr>
          <w:color w:val="000000"/>
          <w:lang w:val="ro-MD"/>
        </w:rPr>
        <w:t>influenţa</w:t>
      </w:r>
      <w:proofErr w:type="spellEnd"/>
      <w:r w:rsidRPr="00E30017">
        <w:rPr>
          <w:color w:val="000000"/>
          <w:lang w:val="ro-MD"/>
        </w:rPr>
        <w:t xml:space="preserve"> negativ </w:t>
      </w:r>
      <w:proofErr w:type="spellStart"/>
      <w:r w:rsidRPr="00E30017">
        <w:rPr>
          <w:color w:val="000000"/>
          <w:lang w:val="ro-MD"/>
        </w:rPr>
        <w:t>construcţiile</w:t>
      </w:r>
      <w:proofErr w:type="spellEnd"/>
      <w:r w:rsidRPr="00E30017">
        <w:rPr>
          <w:color w:val="000000"/>
          <w:lang w:val="ro-MD"/>
        </w:rPr>
        <w:t xml:space="preserve"> rutiere şi mediul. </w:t>
      </w:r>
      <w:proofErr w:type="spellStart"/>
      <w:r w:rsidRPr="00E30017">
        <w:rPr>
          <w:color w:val="000000"/>
          <w:lang w:val="ro-MD"/>
        </w:rPr>
        <w:t>Evidenţa</w:t>
      </w:r>
      <w:proofErr w:type="spellEnd"/>
      <w:r w:rsidRPr="00E30017">
        <w:rPr>
          <w:color w:val="000000"/>
          <w:lang w:val="ro-MD"/>
        </w:rPr>
        <w:t xml:space="preserve"> unui asemenea impact negativ trebuie realizat în conformitate cu criteriile mai </w:t>
      </w:r>
      <w:proofErr w:type="spellStart"/>
      <w:r w:rsidRPr="00E30017">
        <w:rPr>
          <w:color w:val="000000"/>
          <w:lang w:val="ro-MD"/>
        </w:rPr>
        <w:t>puţin</w:t>
      </w:r>
      <w:proofErr w:type="spellEnd"/>
      <w:r w:rsidRPr="00E30017">
        <w:rPr>
          <w:color w:val="000000"/>
          <w:lang w:val="ro-MD"/>
        </w:rPr>
        <w:t xml:space="preserve"> frecvente de probabilitatea </w:t>
      </w:r>
      <w:proofErr w:type="spellStart"/>
      <w:r w:rsidRPr="00E30017">
        <w:rPr>
          <w:color w:val="000000"/>
          <w:lang w:val="ro-MD"/>
        </w:rPr>
        <w:t>depăşirii</w:t>
      </w:r>
      <w:proofErr w:type="spellEnd"/>
      <w:r w:rsidRPr="00E30017">
        <w:rPr>
          <w:color w:val="000000"/>
          <w:lang w:val="ro-MD"/>
        </w:rPr>
        <w:t xml:space="preserve"> impactului factorilor hidrometeorologici, care determină </w:t>
      </w:r>
      <w:proofErr w:type="spellStart"/>
      <w:r w:rsidRPr="00E30017">
        <w:rPr>
          <w:color w:val="000000"/>
          <w:lang w:val="ro-MD"/>
        </w:rPr>
        <w:t>rezistenţa</w:t>
      </w:r>
      <w:proofErr w:type="spellEnd"/>
      <w:r w:rsidRPr="00E30017">
        <w:rPr>
          <w:color w:val="000000"/>
          <w:lang w:val="ro-MD"/>
        </w:rPr>
        <w:t xml:space="preserve"> </w:t>
      </w:r>
      <w:proofErr w:type="spellStart"/>
      <w:r w:rsidRPr="00E30017">
        <w:rPr>
          <w:color w:val="000000"/>
          <w:lang w:val="ro-MD"/>
        </w:rPr>
        <w:t>construcţiilor</w:t>
      </w:r>
      <w:proofErr w:type="spellEnd"/>
      <w:r w:rsidRPr="00E30017">
        <w:rPr>
          <w:color w:val="000000"/>
          <w:lang w:val="ro-MD"/>
        </w:rPr>
        <w:t xml:space="preserve">, deoarece timpul probabil de manifestare a acestor factori pe durata </w:t>
      </w:r>
      <w:proofErr w:type="spellStart"/>
      <w:r w:rsidRPr="00E30017">
        <w:rPr>
          <w:color w:val="000000"/>
          <w:lang w:val="ro-MD"/>
        </w:rPr>
        <w:t>funcţionării</w:t>
      </w:r>
      <w:proofErr w:type="spellEnd"/>
      <w:r w:rsidRPr="00E30017">
        <w:rPr>
          <w:color w:val="000000"/>
          <w:lang w:val="ro-MD"/>
        </w:rPr>
        <w:t xml:space="preserve"> nu este reglementat prin normativele privind probabilitatea </w:t>
      </w:r>
      <w:proofErr w:type="spellStart"/>
      <w:r w:rsidRPr="00E30017">
        <w:rPr>
          <w:color w:val="000000"/>
          <w:lang w:val="ro-MD"/>
        </w:rPr>
        <w:t>depăşirilor</w:t>
      </w:r>
      <w:proofErr w:type="spellEnd"/>
      <w:r w:rsidRPr="00E30017">
        <w:rPr>
          <w:color w:val="000000"/>
          <w:lang w:val="ro-MD"/>
        </w:rPr>
        <w:t>.</w:t>
      </w:r>
    </w:p>
    <w:p w14:paraId="547B4948" w14:textId="77777777" w:rsidR="003E5551" w:rsidRPr="00E30017" w:rsidRDefault="003E5551" w:rsidP="005A7590">
      <w:pPr>
        <w:pStyle w:val="aa"/>
        <w:spacing w:before="0" w:beforeAutospacing="0" w:after="0"/>
        <w:jc w:val="both"/>
        <w:rPr>
          <w:lang w:val="ro-MD"/>
        </w:rPr>
      </w:pPr>
    </w:p>
    <w:p w14:paraId="18B721BB"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.3.5</w:t>
      </w:r>
      <w:r w:rsidRPr="00E30017">
        <w:rPr>
          <w:b/>
          <w:bCs/>
          <w:lang w:val="ro-MD"/>
        </w:rPr>
        <w:tab/>
      </w:r>
      <w:r w:rsidRPr="00E30017">
        <w:rPr>
          <w:lang w:val="ro-MD"/>
        </w:rPr>
        <w:t xml:space="preserve">Gradul de pericol hidrometeorologic pentru zona de amplasare a </w:t>
      </w:r>
      <w:proofErr w:type="spellStart"/>
      <w:r w:rsidRPr="00E30017">
        <w:rPr>
          <w:lang w:val="ro-MD"/>
        </w:rPr>
        <w:t>construcţiilor</w:t>
      </w:r>
      <w:proofErr w:type="spellEnd"/>
      <w:r w:rsidRPr="00E30017">
        <w:rPr>
          <w:lang w:val="ro-MD"/>
        </w:rPr>
        <w:t xml:space="preserve"> rutiere se determină, în primul rând, prin: </w:t>
      </w:r>
      <w:proofErr w:type="spellStart"/>
      <w:r w:rsidRPr="00E30017">
        <w:rPr>
          <w:lang w:val="ro-MD"/>
        </w:rPr>
        <w:t>condiţiile</w:t>
      </w:r>
      <w:proofErr w:type="spellEnd"/>
      <w:r w:rsidRPr="00E30017">
        <w:rPr>
          <w:lang w:val="ro-MD"/>
        </w:rPr>
        <w:t xml:space="preserve"> sinoptice de formare şi caracteristicile cantitative ale factorilor hidrometeorologici; mărimea </w:t>
      </w:r>
      <w:proofErr w:type="spellStart"/>
      <w:r w:rsidRPr="00E30017">
        <w:rPr>
          <w:lang w:val="ro-MD"/>
        </w:rPr>
        <w:t>coeficienţilor</w:t>
      </w:r>
      <w:proofErr w:type="spellEnd"/>
      <w:r w:rsidRPr="00E30017">
        <w:rPr>
          <w:lang w:val="ro-MD"/>
        </w:rPr>
        <w:t xml:space="preserve"> de modificare provizorie a acestora; perioadele de repetare a valorilor maxime apropiate de cele teoretice; densitatea </w:t>
      </w:r>
      <w:proofErr w:type="spellStart"/>
      <w:r w:rsidRPr="00E30017">
        <w:rPr>
          <w:lang w:val="ro-MD"/>
        </w:rPr>
        <w:t>reţelei</w:t>
      </w:r>
      <w:proofErr w:type="spellEnd"/>
      <w:r w:rsidRPr="00E30017">
        <w:rPr>
          <w:lang w:val="ro-MD"/>
        </w:rPr>
        <w:t xml:space="preserve"> hidrografice şi </w:t>
      </w:r>
      <w:proofErr w:type="spellStart"/>
      <w:r w:rsidRPr="00E30017">
        <w:rPr>
          <w:lang w:val="ro-MD"/>
        </w:rPr>
        <w:t>prezenţa</w:t>
      </w:r>
      <w:proofErr w:type="spellEnd"/>
      <w:r w:rsidRPr="00E30017">
        <w:rPr>
          <w:lang w:val="ro-MD"/>
        </w:rPr>
        <w:t xml:space="preserve"> căilor de evacuare cu </w:t>
      </w:r>
      <w:proofErr w:type="spellStart"/>
      <w:r w:rsidRPr="00E30017">
        <w:rPr>
          <w:lang w:val="ro-MD"/>
        </w:rPr>
        <w:t>suprafeţe</w:t>
      </w:r>
      <w:proofErr w:type="spellEnd"/>
      <w:r w:rsidRPr="00E30017">
        <w:rPr>
          <w:lang w:val="ro-MD"/>
        </w:rPr>
        <w:t xml:space="preserve"> considerabile pentru deversări; relieful terenului; înălțimii deversărilor; abruptul versanților şi divizarea reliefului; </w:t>
      </w:r>
      <w:proofErr w:type="spellStart"/>
      <w:r w:rsidRPr="00E30017">
        <w:rPr>
          <w:lang w:val="ro-MD"/>
        </w:rPr>
        <w:t>prezenţa</w:t>
      </w:r>
      <w:proofErr w:type="spellEnd"/>
      <w:r w:rsidRPr="00E30017">
        <w:rPr>
          <w:lang w:val="ro-MD"/>
        </w:rPr>
        <w:t xml:space="preserve"> </w:t>
      </w:r>
      <w:proofErr w:type="spellStart"/>
      <w:r w:rsidRPr="00E30017">
        <w:rPr>
          <w:lang w:val="ro-MD"/>
        </w:rPr>
        <w:t>construcţiilor</w:t>
      </w:r>
      <w:proofErr w:type="spellEnd"/>
      <w:r w:rsidRPr="00E30017">
        <w:rPr>
          <w:lang w:val="ro-MD"/>
        </w:rPr>
        <w:t xml:space="preserve"> de reglare a scurgerii maxime în cazul debitelor ridicate; durata medie anuală a impactului hidrometeorologic.</w:t>
      </w:r>
    </w:p>
    <w:p w14:paraId="4495BCDA" w14:textId="77777777" w:rsidR="003E5551" w:rsidRPr="00E30017" w:rsidRDefault="003E5551" w:rsidP="005A7590">
      <w:pPr>
        <w:pStyle w:val="aa"/>
        <w:spacing w:before="0" w:beforeAutospacing="0" w:after="0"/>
        <w:jc w:val="both"/>
        <w:rPr>
          <w:lang w:val="ro-MD"/>
        </w:rPr>
      </w:pPr>
    </w:p>
    <w:p w14:paraId="3F7AE0B2" w14:textId="77777777" w:rsidR="00D617AA" w:rsidRPr="00E30017" w:rsidRDefault="00D617AA" w:rsidP="005A7590">
      <w:pPr>
        <w:pStyle w:val="aa"/>
        <w:spacing w:before="0" w:beforeAutospacing="0" w:after="0"/>
        <w:jc w:val="both"/>
        <w:rPr>
          <w:color w:val="000000"/>
          <w:lang w:val="ro-MD"/>
        </w:rPr>
      </w:pPr>
      <w:r w:rsidRPr="00E30017">
        <w:rPr>
          <w:color w:val="000000"/>
          <w:lang w:val="ro-MD"/>
        </w:rPr>
        <w:t xml:space="preserve">La evaluarea variantelor de trasare a drumurilor, pe unele </w:t>
      </w:r>
      <w:proofErr w:type="spellStart"/>
      <w:r w:rsidRPr="00E30017">
        <w:rPr>
          <w:color w:val="000000"/>
          <w:lang w:val="ro-MD"/>
        </w:rPr>
        <w:t>porţiuni</w:t>
      </w:r>
      <w:proofErr w:type="spellEnd"/>
      <w:r w:rsidRPr="00E30017">
        <w:rPr>
          <w:color w:val="000000"/>
          <w:lang w:val="ro-MD"/>
        </w:rPr>
        <w:t xml:space="preserve"> gradul de pericol al apelor se va detalia nu doar pe lungimea traseului, dar şi pe bazine de acumulare a apelor separate. Această detaliere se va face în baza studiilor  și justificărilor hidrometeorologice şi </w:t>
      </w:r>
      <w:proofErr w:type="spellStart"/>
      <w:r w:rsidRPr="00E30017">
        <w:rPr>
          <w:color w:val="000000"/>
          <w:lang w:val="ro-MD"/>
        </w:rPr>
        <w:t>inginereşti</w:t>
      </w:r>
      <w:proofErr w:type="spellEnd"/>
      <w:r w:rsidRPr="00E30017">
        <w:rPr>
          <w:color w:val="000000"/>
          <w:lang w:val="ro-MD"/>
        </w:rPr>
        <w:t>.</w:t>
      </w:r>
    </w:p>
    <w:p w14:paraId="680ADCE9" w14:textId="77777777" w:rsidR="003E5551" w:rsidRPr="00E30017" w:rsidRDefault="003E5551" w:rsidP="005A7590">
      <w:pPr>
        <w:pStyle w:val="aa"/>
        <w:spacing w:before="0" w:beforeAutospacing="0" w:after="0"/>
        <w:jc w:val="both"/>
        <w:rPr>
          <w:lang w:val="ro-MD"/>
        </w:rPr>
      </w:pPr>
    </w:p>
    <w:p w14:paraId="03C9C518" w14:textId="77777777" w:rsidR="00D617AA" w:rsidRPr="00E30017" w:rsidRDefault="00D617AA" w:rsidP="005A7590">
      <w:pPr>
        <w:pStyle w:val="aa"/>
        <w:spacing w:before="0" w:beforeAutospacing="0" w:after="0"/>
        <w:jc w:val="both"/>
        <w:rPr>
          <w:b/>
          <w:bCs/>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.4</w:t>
      </w:r>
      <w:r w:rsidRPr="00E30017">
        <w:rPr>
          <w:b/>
          <w:bCs/>
          <w:color w:val="000000"/>
          <w:lang w:val="ro-MD"/>
        </w:rPr>
        <w:tab/>
        <w:t xml:space="preserve">Cercetări hidrometeorologice şi </w:t>
      </w:r>
      <w:proofErr w:type="spellStart"/>
      <w:r w:rsidRPr="00E30017">
        <w:rPr>
          <w:b/>
          <w:bCs/>
          <w:color w:val="000000"/>
          <w:lang w:val="ro-MD"/>
        </w:rPr>
        <w:t>inginereşti</w:t>
      </w:r>
      <w:proofErr w:type="spellEnd"/>
    </w:p>
    <w:p w14:paraId="6E9AD327" w14:textId="77777777" w:rsidR="003E5551" w:rsidRPr="00E30017" w:rsidRDefault="003E5551" w:rsidP="005A7590">
      <w:pPr>
        <w:pStyle w:val="aa"/>
        <w:spacing w:before="0" w:beforeAutospacing="0" w:after="0"/>
        <w:jc w:val="both"/>
        <w:rPr>
          <w:lang w:val="ro-MD"/>
        </w:rPr>
      </w:pPr>
    </w:p>
    <w:p w14:paraId="44A36A2A"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.4.1</w:t>
      </w:r>
      <w:r w:rsidRPr="00E30017">
        <w:rPr>
          <w:b/>
          <w:bCs/>
          <w:lang w:val="ro-MD"/>
        </w:rPr>
        <w:tab/>
      </w:r>
      <w:r w:rsidRPr="00E30017">
        <w:rPr>
          <w:color w:val="000000"/>
          <w:lang w:val="ro-MD"/>
        </w:rPr>
        <w:t xml:space="preserve">Cercetările hidrometeorologice şi </w:t>
      </w:r>
      <w:proofErr w:type="spellStart"/>
      <w:r w:rsidRPr="00E30017">
        <w:rPr>
          <w:color w:val="000000"/>
          <w:lang w:val="ro-MD"/>
        </w:rPr>
        <w:t>inginereşti</w:t>
      </w:r>
      <w:proofErr w:type="spellEnd"/>
      <w:r w:rsidRPr="00E30017">
        <w:rPr>
          <w:color w:val="000000"/>
          <w:lang w:val="ro-MD"/>
        </w:rPr>
        <w:t xml:space="preserve"> trebuie să includă următoarele lucrări:</w:t>
      </w:r>
    </w:p>
    <w:p w14:paraId="4C2CB5C8" w14:textId="77777777" w:rsidR="003E5551" w:rsidRPr="00E30017" w:rsidRDefault="003E5551" w:rsidP="005A7590">
      <w:pPr>
        <w:pStyle w:val="aa"/>
        <w:spacing w:before="0" w:beforeAutospacing="0" w:after="0"/>
        <w:jc w:val="both"/>
        <w:rPr>
          <w:lang w:val="ro-MD"/>
        </w:rPr>
      </w:pPr>
    </w:p>
    <w:p w14:paraId="6A46A267"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 xml:space="preserve">depistarea, în baza analizei materialelor rezultate din lucrările anterioare de proiectare, </w:t>
      </w:r>
      <w:proofErr w:type="spellStart"/>
      <w:r w:rsidRPr="00E30017">
        <w:rPr>
          <w:color w:val="000000"/>
          <w:lang w:val="ro-MD"/>
        </w:rPr>
        <w:t>construcţie</w:t>
      </w:r>
      <w:proofErr w:type="spellEnd"/>
      <w:r w:rsidRPr="00E30017">
        <w:rPr>
          <w:color w:val="000000"/>
          <w:lang w:val="ro-MD"/>
        </w:rPr>
        <w:t xml:space="preserve">, exploatare şi cercetare </w:t>
      </w:r>
      <w:proofErr w:type="spellStart"/>
      <w:r w:rsidRPr="00E30017">
        <w:rPr>
          <w:color w:val="000000"/>
          <w:lang w:val="ro-MD"/>
        </w:rPr>
        <w:t>ştiinţifică</w:t>
      </w:r>
      <w:proofErr w:type="spellEnd"/>
      <w:r w:rsidRPr="00E30017">
        <w:rPr>
          <w:color w:val="000000"/>
          <w:lang w:val="ro-MD"/>
        </w:rPr>
        <w:t xml:space="preserve">, precum şi a rezultatelor </w:t>
      </w:r>
      <w:proofErr w:type="spellStart"/>
      <w:r w:rsidRPr="00E30017">
        <w:rPr>
          <w:color w:val="000000"/>
          <w:lang w:val="ro-MD"/>
        </w:rPr>
        <w:t>obţinute</w:t>
      </w:r>
      <w:proofErr w:type="spellEnd"/>
      <w:r w:rsidRPr="00E30017">
        <w:rPr>
          <w:color w:val="000000"/>
          <w:lang w:val="ro-MD"/>
        </w:rPr>
        <w:t xml:space="preserve"> în urma efectuării lucrărilor de teren, a factorilor eventualului impact hidrometeorologic în zona de proiectare a </w:t>
      </w:r>
      <w:proofErr w:type="spellStart"/>
      <w:r w:rsidRPr="00E30017">
        <w:rPr>
          <w:color w:val="000000"/>
          <w:lang w:val="ro-MD"/>
        </w:rPr>
        <w:t>construcţiilor</w:t>
      </w:r>
      <w:proofErr w:type="spellEnd"/>
      <w:r w:rsidRPr="00E30017">
        <w:rPr>
          <w:color w:val="000000"/>
          <w:lang w:val="ro-MD"/>
        </w:rPr>
        <w:t>;</w:t>
      </w:r>
    </w:p>
    <w:p w14:paraId="32D14713"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 xml:space="preserve">colectarea, sistematizarea şi prelucrarea datelor </w:t>
      </w:r>
      <w:proofErr w:type="spellStart"/>
      <w:r w:rsidRPr="00E30017">
        <w:rPr>
          <w:color w:val="000000"/>
          <w:lang w:val="ro-MD"/>
        </w:rPr>
        <w:t>iniţiale</w:t>
      </w:r>
      <w:proofErr w:type="spellEnd"/>
      <w:r w:rsidRPr="00E30017">
        <w:rPr>
          <w:color w:val="000000"/>
          <w:lang w:val="ro-MD"/>
        </w:rPr>
        <w:t xml:space="preserve"> în scopul determinării caracteristicilor teoretice ale impactului factorilor hidrometeorologici </w:t>
      </w:r>
      <w:proofErr w:type="spellStart"/>
      <w:r w:rsidRPr="00E30017">
        <w:rPr>
          <w:color w:val="000000"/>
          <w:lang w:val="ro-MD"/>
        </w:rPr>
        <w:t>depistaţi</w:t>
      </w:r>
      <w:proofErr w:type="spellEnd"/>
      <w:r w:rsidRPr="00E30017">
        <w:rPr>
          <w:color w:val="000000"/>
          <w:lang w:val="ro-MD"/>
        </w:rPr>
        <w:t xml:space="preserve">, precum şi ale criteriilor de </w:t>
      </w:r>
      <w:proofErr w:type="spellStart"/>
      <w:r w:rsidRPr="00E30017">
        <w:rPr>
          <w:color w:val="000000"/>
          <w:lang w:val="ro-MD"/>
        </w:rPr>
        <w:t>protecţie</w:t>
      </w:r>
      <w:proofErr w:type="spellEnd"/>
      <w:r w:rsidRPr="00E30017">
        <w:rPr>
          <w:color w:val="000000"/>
          <w:lang w:val="ro-MD"/>
        </w:rPr>
        <w:t xml:space="preserve"> a mediului;</w:t>
      </w:r>
    </w:p>
    <w:p w14:paraId="21A06ED5"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examinarea </w:t>
      </w:r>
      <w:proofErr w:type="spellStart"/>
      <w:r w:rsidRPr="00E30017">
        <w:rPr>
          <w:color w:val="000000"/>
          <w:lang w:val="ro-MD"/>
        </w:rPr>
        <w:t>construcţiilor</w:t>
      </w:r>
      <w:proofErr w:type="spellEnd"/>
      <w:r w:rsidRPr="00E30017">
        <w:rPr>
          <w:color w:val="000000"/>
          <w:lang w:val="ro-MD"/>
        </w:rPr>
        <w:t xml:space="preserve"> rutiere existente cu evaluarea </w:t>
      </w:r>
      <w:proofErr w:type="spellStart"/>
      <w:r w:rsidRPr="00E30017">
        <w:rPr>
          <w:color w:val="000000"/>
          <w:lang w:val="ro-MD"/>
        </w:rPr>
        <w:t>consecinţelor</w:t>
      </w:r>
      <w:proofErr w:type="spellEnd"/>
      <w:r w:rsidRPr="00E30017">
        <w:rPr>
          <w:color w:val="000000"/>
          <w:lang w:val="ro-MD"/>
        </w:rPr>
        <w:t xml:space="preserve"> şi prejudiciului cauzat prin impactul factorilor hidrometeorologici;</w:t>
      </w:r>
    </w:p>
    <w:p w14:paraId="22C8AD6F" w14:textId="77777777" w:rsidR="00D617AA" w:rsidRPr="00E30017" w:rsidRDefault="00D617AA" w:rsidP="003E5551">
      <w:pPr>
        <w:pStyle w:val="aa"/>
        <w:spacing w:before="0" w:beforeAutospacing="0" w:after="0"/>
        <w:ind w:left="426" w:hanging="426"/>
        <w:jc w:val="both"/>
        <w:rPr>
          <w:color w:val="000000"/>
          <w:lang w:val="ro-MD"/>
        </w:rPr>
      </w:pPr>
      <w:r w:rsidRPr="00E30017">
        <w:rPr>
          <w:bCs/>
          <w:lang w:val="ro-MD"/>
        </w:rPr>
        <w:t>d</w:t>
      </w:r>
      <w:r w:rsidRPr="00E30017">
        <w:rPr>
          <w:bCs/>
          <w:color w:val="000000"/>
          <w:lang w:val="ro-MD"/>
        </w:rPr>
        <w:t>)</w:t>
      </w:r>
      <w:r w:rsidRPr="00E30017">
        <w:rPr>
          <w:color w:val="000000"/>
          <w:lang w:val="ro-MD"/>
        </w:rPr>
        <w:tab/>
        <w:t xml:space="preserve">studierea </w:t>
      </w:r>
      <w:proofErr w:type="spellStart"/>
      <w:r w:rsidRPr="00E30017">
        <w:rPr>
          <w:color w:val="000000"/>
          <w:lang w:val="ro-MD"/>
        </w:rPr>
        <w:t>condiţiilor</w:t>
      </w:r>
      <w:proofErr w:type="spellEnd"/>
      <w:r w:rsidRPr="00E30017">
        <w:rPr>
          <w:color w:val="000000"/>
          <w:lang w:val="ro-MD"/>
        </w:rPr>
        <w:t xml:space="preserve"> </w:t>
      </w:r>
      <w:proofErr w:type="spellStart"/>
      <w:r w:rsidRPr="00E30017">
        <w:rPr>
          <w:color w:val="000000"/>
          <w:lang w:val="ro-MD"/>
        </w:rPr>
        <w:t>iniţiale</w:t>
      </w:r>
      <w:proofErr w:type="spellEnd"/>
      <w:r w:rsidRPr="00E30017">
        <w:rPr>
          <w:color w:val="000000"/>
          <w:lang w:val="ro-MD"/>
        </w:rPr>
        <w:t xml:space="preserve"> de echilibru al mediului (starea aerului atmosferic, solurilor, cursurilor de apă lacurilor, sursele de poluare a acestora) şi studierea cauzelor dezechilibrului înregistrat a lor în teritoriul adiacent drumului </w:t>
      </w:r>
      <w:proofErr w:type="spellStart"/>
      <w:r w:rsidRPr="00E30017">
        <w:rPr>
          <w:color w:val="000000"/>
          <w:lang w:val="ro-MD"/>
        </w:rPr>
        <w:t>pînă</w:t>
      </w:r>
      <w:proofErr w:type="spellEnd"/>
      <w:r w:rsidRPr="00E30017">
        <w:rPr>
          <w:color w:val="000000"/>
          <w:lang w:val="ro-MD"/>
        </w:rPr>
        <w:t xml:space="preserve"> la începerea proiectării şi </w:t>
      </w:r>
      <w:proofErr w:type="spellStart"/>
      <w:r w:rsidRPr="00E30017">
        <w:rPr>
          <w:color w:val="000000"/>
          <w:lang w:val="ro-MD"/>
        </w:rPr>
        <w:t>construcţiei</w:t>
      </w:r>
      <w:proofErr w:type="spellEnd"/>
      <w:r w:rsidRPr="00E30017">
        <w:rPr>
          <w:color w:val="000000"/>
          <w:lang w:val="ro-MD"/>
        </w:rPr>
        <w:t>;</w:t>
      </w:r>
    </w:p>
    <w:p w14:paraId="07B23CD1"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e)</w:t>
      </w:r>
      <w:r w:rsidRPr="00E30017">
        <w:rPr>
          <w:color w:val="000000"/>
          <w:lang w:val="ro-MD"/>
        </w:rPr>
        <w:tab/>
        <w:t xml:space="preserve">precizarea </w:t>
      </w:r>
      <w:proofErr w:type="spellStart"/>
      <w:r w:rsidRPr="00E30017">
        <w:rPr>
          <w:color w:val="000000"/>
          <w:lang w:val="ro-MD"/>
        </w:rPr>
        <w:t>condiţiilor</w:t>
      </w:r>
      <w:proofErr w:type="spellEnd"/>
      <w:r w:rsidRPr="00E30017">
        <w:rPr>
          <w:color w:val="000000"/>
          <w:lang w:val="ro-MD"/>
        </w:rPr>
        <w:t xml:space="preserve"> </w:t>
      </w:r>
      <w:proofErr w:type="spellStart"/>
      <w:r w:rsidRPr="00E30017">
        <w:rPr>
          <w:color w:val="000000"/>
          <w:lang w:val="ro-MD"/>
        </w:rPr>
        <w:t>iniţiale</w:t>
      </w:r>
      <w:proofErr w:type="spellEnd"/>
      <w:r w:rsidRPr="00E30017">
        <w:rPr>
          <w:color w:val="000000"/>
          <w:lang w:val="ro-MD"/>
        </w:rPr>
        <w:t xml:space="preserve"> de echilibru al mediului în perioada care a durat de la elaborarea </w:t>
      </w:r>
      <w:r w:rsidR="00664FFA">
        <w:rPr>
          <w:color w:val="000000"/>
          <w:lang w:val="ro-MD"/>
        </w:rPr>
        <w:t xml:space="preserve">studiilor de </w:t>
      </w:r>
      <w:r w:rsidRPr="00E30017">
        <w:rPr>
          <w:color w:val="000000"/>
          <w:lang w:val="ro-MD"/>
        </w:rPr>
        <w:t>pre</w:t>
      </w:r>
      <w:r w:rsidR="00664FFA">
        <w:rPr>
          <w:color w:val="000000"/>
          <w:lang w:val="ro-MD"/>
        </w:rPr>
        <w:t>-</w:t>
      </w:r>
      <w:r w:rsidRPr="00E30017">
        <w:rPr>
          <w:color w:val="000000"/>
          <w:lang w:val="ro-MD"/>
        </w:rPr>
        <w:t>proiect</w:t>
      </w:r>
      <w:r w:rsidR="00664FFA">
        <w:rPr>
          <w:color w:val="000000"/>
          <w:lang w:val="ro-MD"/>
        </w:rPr>
        <w:t>are</w:t>
      </w:r>
      <w:r w:rsidRPr="00E30017">
        <w:rPr>
          <w:color w:val="000000"/>
          <w:lang w:val="ro-MD"/>
        </w:rPr>
        <w:t xml:space="preserve"> (proiect</w:t>
      </w:r>
      <w:r w:rsidR="00664FFA">
        <w:rPr>
          <w:color w:val="000000"/>
          <w:lang w:val="ro-MD"/>
        </w:rPr>
        <w:t>are</w:t>
      </w:r>
      <w:r w:rsidRPr="00E30017">
        <w:rPr>
          <w:color w:val="000000"/>
          <w:lang w:val="ro-MD"/>
        </w:rPr>
        <w:t xml:space="preserve">) până la demararea lucrărilor de </w:t>
      </w:r>
      <w:proofErr w:type="spellStart"/>
      <w:r w:rsidRPr="00E30017">
        <w:rPr>
          <w:color w:val="000000"/>
          <w:lang w:val="ro-MD"/>
        </w:rPr>
        <w:t>construcţie</w:t>
      </w:r>
      <w:proofErr w:type="spellEnd"/>
      <w:r w:rsidRPr="00E30017">
        <w:rPr>
          <w:color w:val="000000"/>
          <w:lang w:val="ro-MD"/>
        </w:rPr>
        <w:t>;</w:t>
      </w:r>
    </w:p>
    <w:p w14:paraId="5BD3C7F6"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f)</w:t>
      </w:r>
      <w:r w:rsidRPr="00E30017">
        <w:rPr>
          <w:color w:val="000000"/>
          <w:lang w:val="ro-MD"/>
        </w:rPr>
        <w:tab/>
        <w:t xml:space="preserve">efectuarea studiilor în vederea evaluării eventualului impact negativ pe care l-ar putea avea asupra mediului lucrările de </w:t>
      </w:r>
      <w:proofErr w:type="spellStart"/>
      <w:r w:rsidRPr="00E30017">
        <w:rPr>
          <w:color w:val="000000"/>
          <w:lang w:val="ro-MD"/>
        </w:rPr>
        <w:t>construcţie</w:t>
      </w:r>
      <w:proofErr w:type="spellEnd"/>
      <w:r w:rsidRPr="00E30017">
        <w:rPr>
          <w:color w:val="000000"/>
          <w:lang w:val="ro-MD"/>
        </w:rPr>
        <w:t xml:space="preserve">, </w:t>
      </w:r>
      <w:proofErr w:type="spellStart"/>
      <w:r w:rsidRPr="00E30017">
        <w:rPr>
          <w:color w:val="000000"/>
          <w:lang w:val="ro-MD"/>
        </w:rPr>
        <w:t>construcţiile</w:t>
      </w:r>
      <w:proofErr w:type="spellEnd"/>
      <w:r w:rsidRPr="00E30017">
        <w:rPr>
          <w:color w:val="000000"/>
          <w:lang w:val="ro-MD"/>
        </w:rPr>
        <w:t xml:space="preserve"> temporare şi auxiliare în locurile de amplasare a lor;</w:t>
      </w:r>
    </w:p>
    <w:p w14:paraId="66AAFE62"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g)</w:t>
      </w:r>
      <w:r w:rsidRPr="00E30017">
        <w:rPr>
          <w:color w:val="000000"/>
          <w:lang w:val="ro-MD"/>
        </w:rPr>
        <w:tab/>
        <w:t xml:space="preserve">cercetările privind depistarea tipurilor şi metodelor de activitate economică în zona presupusei </w:t>
      </w:r>
      <w:proofErr w:type="spellStart"/>
      <w:r w:rsidRPr="00E30017">
        <w:rPr>
          <w:color w:val="000000"/>
          <w:lang w:val="ro-MD"/>
        </w:rPr>
        <w:t>construcţiei</w:t>
      </w:r>
      <w:proofErr w:type="spellEnd"/>
      <w:r w:rsidRPr="00E30017">
        <w:rPr>
          <w:color w:val="000000"/>
          <w:lang w:val="ro-MD"/>
        </w:rPr>
        <w:t xml:space="preserve"> care ar putea avea impact asupra </w:t>
      </w:r>
      <w:proofErr w:type="spellStart"/>
      <w:r w:rsidRPr="00E30017">
        <w:rPr>
          <w:color w:val="000000"/>
          <w:lang w:val="ro-MD"/>
        </w:rPr>
        <w:t>construcţiilor</w:t>
      </w:r>
      <w:proofErr w:type="spellEnd"/>
      <w:r w:rsidRPr="00E30017">
        <w:rPr>
          <w:color w:val="000000"/>
          <w:lang w:val="ro-MD"/>
        </w:rPr>
        <w:t xml:space="preserve"> rutiere, </w:t>
      </w:r>
      <w:proofErr w:type="spellStart"/>
      <w:r w:rsidRPr="00E30017">
        <w:rPr>
          <w:color w:val="000000"/>
          <w:lang w:val="ro-MD"/>
        </w:rPr>
        <w:t>condiţiilor</w:t>
      </w:r>
      <w:proofErr w:type="spellEnd"/>
      <w:r w:rsidRPr="00E30017">
        <w:rPr>
          <w:color w:val="000000"/>
          <w:lang w:val="ro-MD"/>
        </w:rPr>
        <w:t xml:space="preserve"> de </w:t>
      </w:r>
      <w:proofErr w:type="spellStart"/>
      <w:r w:rsidRPr="00E30017">
        <w:rPr>
          <w:color w:val="000000"/>
          <w:lang w:val="ro-MD"/>
        </w:rPr>
        <w:t>funcţionare</w:t>
      </w:r>
      <w:proofErr w:type="spellEnd"/>
      <w:r w:rsidRPr="00E30017">
        <w:rPr>
          <w:color w:val="000000"/>
          <w:lang w:val="ro-MD"/>
        </w:rPr>
        <w:t xml:space="preserve"> a acestora, precum şi asupra mediului;</w:t>
      </w:r>
    </w:p>
    <w:p w14:paraId="48EDE385"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h)</w:t>
      </w:r>
      <w:r w:rsidRPr="00E30017">
        <w:rPr>
          <w:color w:val="000000"/>
          <w:lang w:val="ro-MD"/>
        </w:rPr>
        <w:tab/>
        <w:t xml:space="preserve">coordonarea cu organele de mediu, de gestionare a apelor şi cu alte structuri a </w:t>
      </w:r>
      <w:proofErr w:type="spellStart"/>
      <w:r w:rsidRPr="00E30017">
        <w:rPr>
          <w:color w:val="000000"/>
          <w:lang w:val="ro-MD"/>
        </w:rPr>
        <w:t>condiţiilor</w:t>
      </w:r>
      <w:proofErr w:type="spellEnd"/>
      <w:r w:rsidRPr="00E30017">
        <w:rPr>
          <w:color w:val="000000"/>
          <w:lang w:val="ro-MD"/>
        </w:rPr>
        <w:t xml:space="preserve"> de trasare a drumului şi a amplasării </w:t>
      </w:r>
      <w:proofErr w:type="spellStart"/>
      <w:r w:rsidRPr="00E30017">
        <w:rPr>
          <w:color w:val="000000"/>
          <w:lang w:val="ro-MD"/>
        </w:rPr>
        <w:t>construcţiilor</w:t>
      </w:r>
      <w:proofErr w:type="spellEnd"/>
      <w:r w:rsidRPr="00E30017">
        <w:rPr>
          <w:color w:val="000000"/>
          <w:lang w:val="ro-MD"/>
        </w:rPr>
        <w:t xml:space="preserve"> rutiere, de asemenea şi </w:t>
      </w:r>
      <w:proofErr w:type="spellStart"/>
      <w:r w:rsidRPr="00E30017">
        <w:rPr>
          <w:color w:val="000000"/>
          <w:lang w:val="ro-MD"/>
        </w:rPr>
        <w:t>cerinţele</w:t>
      </w:r>
      <w:proofErr w:type="spellEnd"/>
      <w:r w:rsidRPr="00E30017">
        <w:rPr>
          <w:color w:val="000000"/>
          <w:lang w:val="ro-MD"/>
        </w:rPr>
        <w:t xml:space="preserve"> privind asigurarea </w:t>
      </w:r>
      <w:proofErr w:type="spellStart"/>
      <w:r w:rsidRPr="00E30017">
        <w:rPr>
          <w:color w:val="000000"/>
          <w:lang w:val="ro-MD"/>
        </w:rPr>
        <w:t>protecţiei</w:t>
      </w:r>
      <w:proofErr w:type="spellEnd"/>
      <w:r w:rsidRPr="00E30017">
        <w:rPr>
          <w:color w:val="000000"/>
          <w:lang w:val="ro-MD"/>
        </w:rPr>
        <w:t xml:space="preserve"> </w:t>
      </w:r>
      <w:proofErr w:type="spellStart"/>
      <w:r w:rsidRPr="00E30017">
        <w:rPr>
          <w:color w:val="000000"/>
          <w:lang w:val="ro-MD"/>
        </w:rPr>
        <w:t>condiţiilor</w:t>
      </w:r>
      <w:proofErr w:type="spellEnd"/>
      <w:r w:rsidRPr="00E30017">
        <w:rPr>
          <w:color w:val="000000"/>
          <w:lang w:val="ro-MD"/>
        </w:rPr>
        <w:t xml:space="preserve"> naturale </w:t>
      </w:r>
      <w:proofErr w:type="spellStart"/>
      <w:r w:rsidRPr="00E30017">
        <w:rPr>
          <w:color w:val="000000"/>
          <w:lang w:val="ro-MD"/>
        </w:rPr>
        <w:t>iniţiale</w:t>
      </w:r>
      <w:proofErr w:type="spellEnd"/>
      <w:r w:rsidRPr="00E30017">
        <w:rPr>
          <w:color w:val="000000"/>
          <w:lang w:val="ro-MD"/>
        </w:rPr>
        <w:t xml:space="preserve">, obiectelor economice şi cu altă </w:t>
      </w:r>
      <w:proofErr w:type="spellStart"/>
      <w:r w:rsidRPr="00E30017">
        <w:rPr>
          <w:color w:val="000000"/>
          <w:lang w:val="ro-MD"/>
        </w:rPr>
        <w:t>destinaţie</w:t>
      </w:r>
      <w:proofErr w:type="spellEnd"/>
      <w:r w:rsidRPr="00E30017">
        <w:rPr>
          <w:color w:val="000000"/>
          <w:lang w:val="ro-MD"/>
        </w:rPr>
        <w:t>;</w:t>
      </w:r>
    </w:p>
    <w:p w14:paraId="693E5110" w14:textId="77777777" w:rsidR="00D617AA" w:rsidRPr="00E30017" w:rsidRDefault="00D617AA" w:rsidP="003E5551">
      <w:pPr>
        <w:pStyle w:val="aa"/>
        <w:spacing w:before="0" w:beforeAutospacing="0" w:after="0"/>
        <w:ind w:left="426" w:hanging="426"/>
        <w:jc w:val="both"/>
        <w:rPr>
          <w:color w:val="000000"/>
          <w:lang w:val="ro-MD"/>
        </w:rPr>
      </w:pPr>
      <w:r w:rsidRPr="00E30017">
        <w:rPr>
          <w:bCs/>
          <w:lang w:val="ro-MD"/>
        </w:rPr>
        <w:t>i</w:t>
      </w:r>
      <w:r w:rsidRPr="00E30017">
        <w:rPr>
          <w:bCs/>
          <w:color w:val="000000"/>
          <w:lang w:val="ro-MD"/>
        </w:rPr>
        <w:t>)</w:t>
      </w:r>
      <w:r w:rsidRPr="00E30017">
        <w:rPr>
          <w:color w:val="000000"/>
          <w:lang w:val="ro-MD"/>
        </w:rPr>
        <w:tab/>
        <w:t xml:space="preserve">stabilirea şi evaluarea </w:t>
      </w:r>
      <w:proofErr w:type="spellStart"/>
      <w:r w:rsidRPr="00E30017">
        <w:rPr>
          <w:color w:val="000000"/>
          <w:lang w:val="ro-MD"/>
        </w:rPr>
        <w:t>condiţiilor</w:t>
      </w:r>
      <w:proofErr w:type="spellEnd"/>
      <w:r w:rsidRPr="00E30017">
        <w:rPr>
          <w:color w:val="000000"/>
          <w:lang w:val="ro-MD"/>
        </w:rPr>
        <w:t xml:space="preserve"> </w:t>
      </w:r>
      <w:proofErr w:type="spellStart"/>
      <w:r w:rsidRPr="00E30017">
        <w:rPr>
          <w:color w:val="000000"/>
          <w:lang w:val="ro-MD"/>
        </w:rPr>
        <w:t>iniţiale</w:t>
      </w:r>
      <w:proofErr w:type="spellEnd"/>
      <w:r w:rsidRPr="00E30017">
        <w:rPr>
          <w:color w:val="000000"/>
          <w:lang w:val="ro-MD"/>
        </w:rPr>
        <w:t xml:space="preserve"> pentru posibila reglare naturală şi artificială a impactului hidrometeorologic, care ar avea un efect suplimentar asupra </w:t>
      </w:r>
      <w:proofErr w:type="spellStart"/>
      <w:r w:rsidRPr="00E30017">
        <w:rPr>
          <w:color w:val="000000"/>
          <w:lang w:val="ro-MD"/>
        </w:rPr>
        <w:t>stabilităţii</w:t>
      </w:r>
      <w:proofErr w:type="spellEnd"/>
      <w:r w:rsidRPr="00E30017">
        <w:rPr>
          <w:color w:val="000000"/>
          <w:lang w:val="ro-MD"/>
        </w:rPr>
        <w:t xml:space="preserve"> </w:t>
      </w:r>
      <w:proofErr w:type="spellStart"/>
      <w:r w:rsidRPr="00E30017">
        <w:rPr>
          <w:color w:val="000000"/>
          <w:lang w:val="ro-MD"/>
        </w:rPr>
        <w:t>construcţiilor</w:t>
      </w:r>
      <w:proofErr w:type="spellEnd"/>
      <w:r w:rsidRPr="00E30017">
        <w:rPr>
          <w:color w:val="000000"/>
          <w:lang w:val="ro-MD"/>
        </w:rPr>
        <w:t xml:space="preserve"> rutiere şi asupra mediului natural adiacent;</w:t>
      </w:r>
    </w:p>
    <w:p w14:paraId="16B8B44C"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k)</w:t>
      </w:r>
      <w:r w:rsidR="00F75554" w:rsidRPr="00E30017">
        <w:rPr>
          <w:color w:val="000000"/>
          <w:lang w:val="ro-MD"/>
        </w:rPr>
        <w:tab/>
      </w:r>
      <w:r w:rsidRPr="00E30017">
        <w:rPr>
          <w:color w:val="000000"/>
          <w:lang w:val="ro-MD"/>
        </w:rPr>
        <w:t xml:space="preserve">studierea şi coordonarea cu </w:t>
      </w:r>
      <w:proofErr w:type="spellStart"/>
      <w:r w:rsidRPr="00E30017">
        <w:rPr>
          <w:color w:val="000000"/>
          <w:lang w:val="ro-MD"/>
        </w:rPr>
        <w:t>organizaţiile</w:t>
      </w:r>
      <w:proofErr w:type="spellEnd"/>
      <w:r w:rsidRPr="00E30017">
        <w:rPr>
          <w:color w:val="000000"/>
          <w:lang w:val="ro-MD"/>
        </w:rPr>
        <w:t xml:space="preserve"> interesate a </w:t>
      </w:r>
      <w:proofErr w:type="spellStart"/>
      <w:r w:rsidRPr="00E30017">
        <w:rPr>
          <w:color w:val="000000"/>
          <w:lang w:val="ro-MD"/>
        </w:rPr>
        <w:t>condiţiilor</w:t>
      </w:r>
      <w:proofErr w:type="spellEnd"/>
      <w:r w:rsidRPr="00E30017">
        <w:rPr>
          <w:color w:val="000000"/>
          <w:lang w:val="ro-MD"/>
        </w:rPr>
        <w:t xml:space="preserve"> de </w:t>
      </w:r>
      <w:proofErr w:type="spellStart"/>
      <w:r w:rsidRPr="00E30017">
        <w:rPr>
          <w:color w:val="000000"/>
          <w:lang w:val="ro-MD"/>
        </w:rPr>
        <w:t>funcţionare</w:t>
      </w:r>
      <w:proofErr w:type="spellEnd"/>
      <w:r w:rsidRPr="00E30017">
        <w:rPr>
          <w:color w:val="000000"/>
          <w:lang w:val="ro-MD"/>
        </w:rPr>
        <w:t xml:space="preserve"> a </w:t>
      </w:r>
      <w:proofErr w:type="spellStart"/>
      <w:r w:rsidRPr="00E30017">
        <w:rPr>
          <w:color w:val="000000"/>
          <w:lang w:val="ro-MD"/>
        </w:rPr>
        <w:t>construcţiilor</w:t>
      </w:r>
      <w:proofErr w:type="spellEnd"/>
      <w:r w:rsidRPr="00E30017">
        <w:rPr>
          <w:color w:val="000000"/>
          <w:lang w:val="ro-MD"/>
        </w:rPr>
        <w:t xml:space="preserve"> rutiere;</w:t>
      </w:r>
    </w:p>
    <w:p w14:paraId="46E98726"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l)</w:t>
      </w:r>
      <w:r w:rsidRPr="00E30017">
        <w:rPr>
          <w:color w:val="000000"/>
          <w:lang w:val="ro-MD"/>
        </w:rPr>
        <w:tab/>
        <w:t xml:space="preserve">participarea la studierea aprofundată a variantelor </w:t>
      </w:r>
      <w:proofErr w:type="spellStart"/>
      <w:r w:rsidRPr="00E30017">
        <w:rPr>
          <w:color w:val="000000"/>
          <w:lang w:val="ro-MD"/>
        </w:rPr>
        <w:t>soluţiilor</w:t>
      </w:r>
      <w:proofErr w:type="spellEnd"/>
      <w:r w:rsidRPr="00E30017">
        <w:rPr>
          <w:color w:val="000000"/>
          <w:lang w:val="ro-MD"/>
        </w:rPr>
        <w:t xml:space="preserve"> de proiect privind diminuarea zonei de posibil impact negativ al </w:t>
      </w:r>
      <w:proofErr w:type="spellStart"/>
      <w:r w:rsidRPr="00E30017">
        <w:rPr>
          <w:color w:val="000000"/>
          <w:lang w:val="ro-MD"/>
        </w:rPr>
        <w:t>construcţiilor</w:t>
      </w:r>
      <w:proofErr w:type="spellEnd"/>
      <w:r w:rsidRPr="00E30017">
        <w:rPr>
          <w:color w:val="000000"/>
          <w:lang w:val="ro-MD"/>
        </w:rPr>
        <w:t xml:space="preserve"> rutiere asupra terenurilor adiacente, cursurilor de apă, lacurilor, </w:t>
      </w:r>
      <w:proofErr w:type="spellStart"/>
      <w:r w:rsidRPr="00E30017">
        <w:rPr>
          <w:color w:val="000000"/>
          <w:lang w:val="ro-MD"/>
        </w:rPr>
        <w:t>activităţii</w:t>
      </w:r>
      <w:proofErr w:type="spellEnd"/>
      <w:r w:rsidRPr="00E30017">
        <w:rPr>
          <w:color w:val="000000"/>
          <w:lang w:val="ro-MD"/>
        </w:rPr>
        <w:t xml:space="preserve"> economice şi asupra obiectelor cu altă </w:t>
      </w:r>
      <w:proofErr w:type="spellStart"/>
      <w:r w:rsidRPr="00E30017">
        <w:rPr>
          <w:color w:val="000000"/>
          <w:lang w:val="ro-MD"/>
        </w:rPr>
        <w:t>destinaţie</w:t>
      </w:r>
      <w:proofErr w:type="spellEnd"/>
      <w:r w:rsidRPr="00E30017">
        <w:rPr>
          <w:color w:val="000000"/>
          <w:lang w:val="ro-MD"/>
        </w:rPr>
        <w:t xml:space="preserve"> economică;</w:t>
      </w:r>
    </w:p>
    <w:p w14:paraId="07F297D9" w14:textId="77777777" w:rsidR="003E5551" w:rsidRPr="00E30017" w:rsidRDefault="003E5551" w:rsidP="003E5551">
      <w:pPr>
        <w:pStyle w:val="aa"/>
        <w:spacing w:before="0" w:beforeAutospacing="0" w:after="0"/>
        <w:ind w:left="426" w:hanging="426"/>
        <w:jc w:val="both"/>
        <w:rPr>
          <w:lang w:val="ro-MD"/>
        </w:rPr>
      </w:pPr>
    </w:p>
    <w:p w14:paraId="00B8078C"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lastRenderedPageBreak/>
        <w:t>m)</w:t>
      </w:r>
      <w:r w:rsidRPr="00E30017">
        <w:rPr>
          <w:color w:val="000000"/>
          <w:lang w:val="ro-MD"/>
        </w:rPr>
        <w:tab/>
        <w:t xml:space="preserve">efectuarea </w:t>
      </w:r>
      <w:proofErr w:type="spellStart"/>
      <w:r w:rsidRPr="00E30017">
        <w:rPr>
          <w:color w:val="000000"/>
          <w:lang w:val="ro-MD"/>
        </w:rPr>
        <w:t>observaţiilor</w:t>
      </w:r>
      <w:proofErr w:type="spellEnd"/>
      <w:r w:rsidRPr="00E30017">
        <w:rPr>
          <w:color w:val="000000"/>
          <w:lang w:val="ro-MD"/>
        </w:rPr>
        <w:t xml:space="preserve"> expres şi a măsurătorilor în vederea evaluării posibilei poluări a mediului datorită </w:t>
      </w:r>
      <w:proofErr w:type="spellStart"/>
      <w:r w:rsidRPr="00E30017">
        <w:rPr>
          <w:color w:val="000000"/>
          <w:lang w:val="ro-MD"/>
        </w:rPr>
        <w:t>influenţei</w:t>
      </w:r>
      <w:proofErr w:type="spellEnd"/>
      <w:r w:rsidRPr="00E30017">
        <w:rPr>
          <w:color w:val="000000"/>
          <w:lang w:val="ro-MD"/>
        </w:rPr>
        <w:t xml:space="preserve"> drumului, podurilor, </w:t>
      </w:r>
      <w:proofErr w:type="spellStart"/>
      <w:r w:rsidRPr="00E30017">
        <w:rPr>
          <w:color w:val="000000"/>
          <w:lang w:val="ro-MD"/>
        </w:rPr>
        <w:t>construcţiilor</w:t>
      </w:r>
      <w:proofErr w:type="spellEnd"/>
      <w:r w:rsidRPr="00E30017">
        <w:rPr>
          <w:color w:val="000000"/>
          <w:lang w:val="ro-MD"/>
        </w:rPr>
        <w:t xml:space="preserve"> temporare şi auxiliare şi coordonarea criteriilor şi </w:t>
      </w:r>
      <w:proofErr w:type="spellStart"/>
      <w:r w:rsidRPr="00E30017">
        <w:rPr>
          <w:color w:val="000000"/>
          <w:lang w:val="ro-MD"/>
        </w:rPr>
        <w:t>cerinţelor</w:t>
      </w:r>
      <w:proofErr w:type="spellEnd"/>
      <w:r w:rsidRPr="00E30017">
        <w:rPr>
          <w:color w:val="000000"/>
          <w:lang w:val="ro-MD"/>
        </w:rPr>
        <w:t xml:space="preserve"> existente </w:t>
      </w:r>
      <w:proofErr w:type="spellStart"/>
      <w:r w:rsidRPr="00E30017">
        <w:rPr>
          <w:color w:val="000000"/>
          <w:lang w:val="ro-MD"/>
        </w:rPr>
        <w:t>faţă</w:t>
      </w:r>
      <w:proofErr w:type="spellEnd"/>
      <w:r w:rsidRPr="00E30017">
        <w:rPr>
          <w:color w:val="000000"/>
          <w:lang w:val="ro-MD"/>
        </w:rPr>
        <w:t xml:space="preserve"> de proiectarea </w:t>
      </w:r>
      <w:proofErr w:type="spellStart"/>
      <w:r w:rsidRPr="00E30017">
        <w:rPr>
          <w:color w:val="000000"/>
          <w:lang w:val="ro-MD"/>
        </w:rPr>
        <w:t>instalaţiilor</w:t>
      </w:r>
      <w:proofErr w:type="spellEnd"/>
      <w:r w:rsidRPr="00E30017">
        <w:rPr>
          <w:color w:val="000000"/>
          <w:lang w:val="ro-MD"/>
        </w:rPr>
        <w:t xml:space="preserve"> de epurare a apelor uzate, a altor </w:t>
      </w:r>
      <w:proofErr w:type="spellStart"/>
      <w:r w:rsidRPr="00E30017">
        <w:rPr>
          <w:color w:val="000000"/>
          <w:lang w:val="ro-MD"/>
        </w:rPr>
        <w:t>activităţi</w:t>
      </w:r>
      <w:proofErr w:type="spellEnd"/>
      <w:r w:rsidRPr="00E30017">
        <w:rPr>
          <w:color w:val="000000"/>
          <w:lang w:val="ro-MD"/>
        </w:rPr>
        <w:t xml:space="preserve"> de </w:t>
      </w:r>
      <w:proofErr w:type="spellStart"/>
      <w:r w:rsidRPr="00E30017">
        <w:rPr>
          <w:color w:val="000000"/>
          <w:lang w:val="ro-MD"/>
        </w:rPr>
        <w:t>protecţie</w:t>
      </w:r>
      <w:proofErr w:type="spellEnd"/>
      <w:r w:rsidRPr="00E30017">
        <w:rPr>
          <w:color w:val="000000"/>
          <w:lang w:val="ro-MD"/>
        </w:rPr>
        <w:t xml:space="preserve"> a mediului;</w:t>
      </w:r>
    </w:p>
    <w:p w14:paraId="2F0643AD" w14:textId="77777777" w:rsidR="00D617AA" w:rsidRPr="00E30017" w:rsidRDefault="00D617AA" w:rsidP="003E5551">
      <w:pPr>
        <w:pStyle w:val="aa"/>
        <w:spacing w:before="0" w:beforeAutospacing="0" w:after="0"/>
        <w:ind w:left="426" w:hanging="426"/>
        <w:jc w:val="both"/>
        <w:rPr>
          <w:lang w:val="ro-MD"/>
        </w:rPr>
      </w:pPr>
      <w:r w:rsidRPr="00E30017">
        <w:rPr>
          <w:bCs/>
          <w:color w:val="000000"/>
          <w:lang w:val="ro-MD"/>
        </w:rPr>
        <w:t>n)</w:t>
      </w:r>
      <w:r w:rsidRPr="00E30017">
        <w:rPr>
          <w:color w:val="000000"/>
          <w:lang w:val="ro-MD"/>
        </w:rPr>
        <w:tab/>
        <w:t xml:space="preserve">determinarea tipurilor de lucrări care necesită cercetări conform unor programe speciale, cu implicarea altor </w:t>
      </w:r>
      <w:proofErr w:type="spellStart"/>
      <w:r w:rsidRPr="00E30017">
        <w:rPr>
          <w:color w:val="000000"/>
          <w:lang w:val="ro-MD"/>
        </w:rPr>
        <w:t>organizaţii</w:t>
      </w:r>
      <w:proofErr w:type="spellEnd"/>
      <w:r w:rsidRPr="00E30017">
        <w:rPr>
          <w:color w:val="000000"/>
          <w:lang w:val="ro-MD"/>
        </w:rPr>
        <w:t>.</w:t>
      </w:r>
    </w:p>
    <w:p w14:paraId="1E5F1812" w14:textId="77777777" w:rsidR="00D617AA" w:rsidRPr="00E30017" w:rsidRDefault="00D617AA" w:rsidP="005A7590">
      <w:pPr>
        <w:ind w:firstLine="318"/>
        <w:rPr>
          <w:lang w:val="ro-MD"/>
        </w:rPr>
      </w:pPr>
    </w:p>
    <w:p w14:paraId="412B2FCF"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.4.2</w:t>
      </w:r>
      <w:r w:rsidRPr="00E30017">
        <w:rPr>
          <w:b/>
          <w:bCs/>
          <w:lang w:val="ro-MD"/>
        </w:rPr>
        <w:tab/>
      </w:r>
      <w:r w:rsidRPr="00E30017">
        <w:rPr>
          <w:lang w:val="ro-MD"/>
        </w:rPr>
        <w:t xml:space="preserve">La efectuarea cercetărilor traversărilor cu pod trebuie să se conducă de prevederile </w:t>
      </w:r>
      <w:r w:rsidR="00626C41">
        <w:rPr>
          <w:lang w:val="ro-MD"/>
        </w:rPr>
        <w:br/>
      </w:r>
      <w:proofErr w:type="spellStart"/>
      <w:r w:rsidRPr="00E30017">
        <w:rPr>
          <w:lang w:val="ro-MD"/>
        </w:rPr>
        <w:t>СНиП</w:t>
      </w:r>
      <w:proofErr w:type="spellEnd"/>
      <w:r w:rsidRPr="00E30017">
        <w:rPr>
          <w:lang w:val="ro-MD"/>
        </w:rPr>
        <w:t xml:space="preserve"> 2.06.07</w:t>
      </w:r>
      <w:r w:rsidR="00626C41">
        <w:rPr>
          <w:lang w:val="ro-MD"/>
        </w:rPr>
        <w:t xml:space="preserve"> [7]</w:t>
      </w:r>
      <w:r w:rsidRPr="00E30017">
        <w:rPr>
          <w:b/>
          <w:color w:val="000000"/>
          <w:lang w:val="ro-MD"/>
        </w:rPr>
        <w:t xml:space="preserve"> </w:t>
      </w:r>
      <w:r w:rsidRPr="00E30017">
        <w:rPr>
          <w:color w:val="000000"/>
          <w:lang w:val="ro-MD"/>
        </w:rPr>
        <w:t xml:space="preserve">şi de a studia chestiunile ce </w:t>
      </w:r>
      <w:proofErr w:type="spellStart"/>
      <w:r w:rsidRPr="00E30017">
        <w:rPr>
          <w:color w:val="000000"/>
          <w:lang w:val="ro-MD"/>
        </w:rPr>
        <w:t>ţin</w:t>
      </w:r>
      <w:proofErr w:type="spellEnd"/>
      <w:r w:rsidRPr="00E30017">
        <w:rPr>
          <w:color w:val="000000"/>
          <w:lang w:val="ro-MD"/>
        </w:rPr>
        <w:t xml:space="preserve"> de </w:t>
      </w:r>
      <w:proofErr w:type="spellStart"/>
      <w:r w:rsidRPr="00E30017">
        <w:rPr>
          <w:color w:val="000000"/>
          <w:lang w:val="ro-MD"/>
        </w:rPr>
        <w:t>protecţia</w:t>
      </w:r>
      <w:proofErr w:type="spellEnd"/>
      <w:r w:rsidRPr="00E30017">
        <w:rPr>
          <w:color w:val="000000"/>
          <w:lang w:val="ro-MD"/>
        </w:rPr>
        <w:t xml:space="preserve"> piscicolă şi a altor </w:t>
      </w:r>
      <w:proofErr w:type="spellStart"/>
      <w:r w:rsidRPr="00E30017">
        <w:rPr>
          <w:color w:val="000000"/>
          <w:lang w:val="ro-MD"/>
        </w:rPr>
        <w:t>hidrobionţi</w:t>
      </w:r>
      <w:proofErr w:type="spellEnd"/>
      <w:r w:rsidRPr="00E30017">
        <w:rPr>
          <w:color w:val="000000"/>
          <w:lang w:val="ro-MD"/>
        </w:rPr>
        <w:t xml:space="preserve">, inclusiv: </w:t>
      </w:r>
      <w:proofErr w:type="spellStart"/>
      <w:r w:rsidRPr="00E30017">
        <w:rPr>
          <w:color w:val="000000"/>
          <w:lang w:val="ro-MD"/>
        </w:rPr>
        <w:t>componenţa</w:t>
      </w:r>
      <w:proofErr w:type="spellEnd"/>
      <w:r w:rsidRPr="00E30017">
        <w:rPr>
          <w:color w:val="000000"/>
          <w:lang w:val="ro-MD"/>
        </w:rPr>
        <w:t xml:space="preserve"> şi tipurile </w:t>
      </w:r>
      <w:proofErr w:type="spellStart"/>
      <w:r w:rsidRPr="00E30017">
        <w:rPr>
          <w:color w:val="000000"/>
          <w:lang w:val="ro-MD"/>
        </w:rPr>
        <w:t>populaţiei</w:t>
      </w:r>
      <w:proofErr w:type="spellEnd"/>
      <w:r w:rsidRPr="00E30017">
        <w:rPr>
          <w:color w:val="000000"/>
          <w:lang w:val="ro-MD"/>
        </w:rPr>
        <w:t xml:space="preserve"> piscicole; locurile de depunere a icrelor, de ecluzare şi de </w:t>
      </w:r>
      <w:proofErr w:type="spellStart"/>
      <w:r w:rsidRPr="00E30017">
        <w:rPr>
          <w:color w:val="000000"/>
          <w:lang w:val="ro-MD"/>
        </w:rPr>
        <w:t>creştere</w:t>
      </w:r>
      <w:proofErr w:type="spellEnd"/>
      <w:r w:rsidRPr="00E30017">
        <w:rPr>
          <w:color w:val="000000"/>
          <w:lang w:val="ro-MD"/>
        </w:rPr>
        <w:t xml:space="preserve"> a puietului; locurile şi caracteristicile pescuitului; căile de migrare a diverselor specii de </w:t>
      </w:r>
      <w:proofErr w:type="spellStart"/>
      <w:r w:rsidRPr="00E30017">
        <w:rPr>
          <w:color w:val="000000"/>
          <w:lang w:val="ro-MD"/>
        </w:rPr>
        <w:t>peşti</w:t>
      </w:r>
      <w:proofErr w:type="spellEnd"/>
      <w:r w:rsidRPr="00E30017">
        <w:rPr>
          <w:color w:val="000000"/>
          <w:lang w:val="ro-MD"/>
        </w:rPr>
        <w:t xml:space="preserve">; amplasarea gropilor de hibernare. </w:t>
      </w:r>
      <w:proofErr w:type="spellStart"/>
      <w:r w:rsidRPr="00E30017">
        <w:rPr>
          <w:color w:val="000000"/>
          <w:lang w:val="ro-MD"/>
        </w:rPr>
        <w:t>Informaţia</w:t>
      </w:r>
      <w:proofErr w:type="spellEnd"/>
      <w:r w:rsidRPr="00E30017">
        <w:rPr>
          <w:color w:val="000000"/>
          <w:lang w:val="ro-MD"/>
        </w:rPr>
        <w:t xml:space="preserve"> acumulată urmează a fi coordonată cu </w:t>
      </w:r>
      <w:proofErr w:type="spellStart"/>
      <w:r w:rsidRPr="00E30017">
        <w:rPr>
          <w:color w:val="000000"/>
          <w:lang w:val="ro-MD"/>
        </w:rPr>
        <w:t>instituţiile</w:t>
      </w:r>
      <w:proofErr w:type="spellEnd"/>
      <w:r w:rsidRPr="00E30017">
        <w:rPr>
          <w:color w:val="000000"/>
          <w:lang w:val="ro-MD"/>
        </w:rPr>
        <w:t xml:space="preserve"> interesate.</w:t>
      </w:r>
    </w:p>
    <w:p w14:paraId="30D60269" w14:textId="77777777" w:rsidR="003E5551" w:rsidRPr="00E30017" w:rsidRDefault="003E5551" w:rsidP="005A7590">
      <w:pPr>
        <w:pStyle w:val="aa"/>
        <w:spacing w:before="0" w:beforeAutospacing="0" w:after="0"/>
        <w:jc w:val="both"/>
        <w:rPr>
          <w:lang w:val="ro-MD"/>
        </w:rPr>
      </w:pPr>
    </w:p>
    <w:p w14:paraId="1D274F03"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.4.3</w:t>
      </w:r>
      <w:r w:rsidRPr="00E30017">
        <w:rPr>
          <w:b/>
          <w:bCs/>
          <w:lang w:val="ro-MD"/>
        </w:rPr>
        <w:tab/>
      </w:r>
      <w:r w:rsidRPr="00E30017">
        <w:rPr>
          <w:lang w:val="ro-MD"/>
        </w:rPr>
        <w:t xml:space="preserve">În perioada cercetărilor se vor colecta datele </w:t>
      </w:r>
      <w:proofErr w:type="spellStart"/>
      <w:r w:rsidRPr="00E30017">
        <w:rPr>
          <w:lang w:val="ro-MD"/>
        </w:rPr>
        <w:t>iniţiale</w:t>
      </w:r>
      <w:proofErr w:type="spellEnd"/>
      <w:r w:rsidRPr="00E30017">
        <w:rPr>
          <w:lang w:val="ro-MD"/>
        </w:rPr>
        <w:t xml:space="preserve"> privind: </w:t>
      </w:r>
      <w:proofErr w:type="spellStart"/>
      <w:r w:rsidRPr="00E30017">
        <w:rPr>
          <w:lang w:val="ro-MD"/>
        </w:rPr>
        <w:t>existenţa</w:t>
      </w:r>
      <w:proofErr w:type="spellEnd"/>
      <w:r w:rsidRPr="00E30017">
        <w:rPr>
          <w:lang w:val="ro-MD"/>
        </w:rPr>
        <w:t xml:space="preserve"> şi amplasarea gurilor de </w:t>
      </w:r>
      <w:proofErr w:type="spellStart"/>
      <w:r w:rsidRPr="00E30017">
        <w:rPr>
          <w:lang w:val="ro-MD"/>
        </w:rPr>
        <w:t>ieşire</w:t>
      </w:r>
      <w:proofErr w:type="spellEnd"/>
      <w:r w:rsidRPr="00E30017">
        <w:rPr>
          <w:lang w:val="ro-MD"/>
        </w:rPr>
        <w:t xml:space="preserve"> a apelor de izvor; monumentelor şi zonelor cu valoare istorică, etnografică, arhitecturală; ariilor naturale protejate; cimitirelor; </w:t>
      </w:r>
      <w:proofErr w:type="spellStart"/>
      <w:r w:rsidRPr="00E30017">
        <w:rPr>
          <w:lang w:val="ro-MD"/>
        </w:rPr>
        <w:t>localităţilor</w:t>
      </w:r>
      <w:proofErr w:type="spellEnd"/>
      <w:r w:rsidRPr="00E30017">
        <w:rPr>
          <w:lang w:val="ro-MD"/>
        </w:rPr>
        <w:t xml:space="preserve">; zonelor de recreere şi altor obiecte care pot fi supuse impactului negativ al </w:t>
      </w:r>
      <w:proofErr w:type="spellStart"/>
      <w:r w:rsidRPr="00E30017">
        <w:rPr>
          <w:lang w:val="ro-MD"/>
        </w:rPr>
        <w:t>construcţiilor</w:t>
      </w:r>
      <w:proofErr w:type="spellEnd"/>
      <w:r w:rsidRPr="00E30017">
        <w:rPr>
          <w:lang w:val="ro-MD"/>
        </w:rPr>
        <w:t xml:space="preserve"> rutiere sub </w:t>
      </w:r>
      <w:proofErr w:type="spellStart"/>
      <w:r w:rsidRPr="00E30017">
        <w:rPr>
          <w:lang w:val="ro-MD"/>
        </w:rPr>
        <w:t>influenţa</w:t>
      </w:r>
      <w:proofErr w:type="spellEnd"/>
      <w:r w:rsidRPr="00E30017">
        <w:rPr>
          <w:lang w:val="ro-MD"/>
        </w:rPr>
        <w:t xml:space="preserve"> factorilor hidrometeorologici.</w:t>
      </w:r>
    </w:p>
    <w:p w14:paraId="080EE9E7" w14:textId="77777777" w:rsidR="003E5551" w:rsidRPr="00E30017" w:rsidRDefault="003E5551" w:rsidP="005A7590">
      <w:pPr>
        <w:pStyle w:val="aa"/>
        <w:spacing w:before="0" w:beforeAutospacing="0" w:after="0"/>
        <w:jc w:val="both"/>
        <w:rPr>
          <w:lang w:val="ro-MD"/>
        </w:rPr>
      </w:pPr>
    </w:p>
    <w:p w14:paraId="3F300528" w14:textId="77777777" w:rsidR="00D617AA" w:rsidRPr="00E30017" w:rsidRDefault="00D617AA" w:rsidP="005A7590">
      <w:pPr>
        <w:pStyle w:val="aa"/>
        <w:spacing w:before="0" w:beforeAutospacing="0" w:after="0"/>
        <w:jc w:val="both"/>
        <w:rPr>
          <w:color w:val="000000"/>
          <w:lang w:val="ro-MD"/>
        </w:rPr>
      </w:pPr>
      <w:r w:rsidRPr="00E30017">
        <w:rPr>
          <w:color w:val="000000"/>
          <w:lang w:val="ro-MD"/>
        </w:rPr>
        <w:t>Pe durata cercetărilor şi după finalizarea acestora urmează a fi înlăturat eventualul prejudiciu cauzat mediului şi terenurilor agricole.</w:t>
      </w:r>
    </w:p>
    <w:p w14:paraId="304298E3" w14:textId="77777777" w:rsidR="003E5551" w:rsidRPr="00E30017" w:rsidRDefault="003E5551" w:rsidP="005A7590">
      <w:pPr>
        <w:pStyle w:val="aa"/>
        <w:spacing w:before="0" w:beforeAutospacing="0" w:after="0"/>
        <w:jc w:val="both"/>
        <w:rPr>
          <w:lang w:val="ro-MD"/>
        </w:rPr>
      </w:pPr>
    </w:p>
    <w:p w14:paraId="05F00FA4"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.4.4</w:t>
      </w:r>
      <w:r w:rsidRPr="00E30017">
        <w:rPr>
          <w:b/>
          <w:bCs/>
          <w:lang w:val="ro-MD"/>
        </w:rPr>
        <w:tab/>
      </w:r>
      <w:r w:rsidRPr="00E30017">
        <w:rPr>
          <w:lang w:val="ro-MD"/>
        </w:rPr>
        <w:t xml:space="preserve">În urma efectuării lucrărilor de cercetare se vor </w:t>
      </w:r>
      <w:proofErr w:type="spellStart"/>
      <w:r w:rsidRPr="00E30017">
        <w:rPr>
          <w:lang w:val="ro-MD"/>
        </w:rPr>
        <w:t>obţine</w:t>
      </w:r>
      <w:proofErr w:type="spellEnd"/>
      <w:r w:rsidRPr="00E30017">
        <w:rPr>
          <w:lang w:val="ro-MD"/>
        </w:rPr>
        <w:t xml:space="preserve"> datele necesare privind caracteristicile factorilor hidrometeorologici cu eventualul impact, se vor efectua coordonările de rigoare, se vor identifica parametrii </w:t>
      </w:r>
      <w:proofErr w:type="spellStart"/>
      <w:r w:rsidRPr="00E30017">
        <w:rPr>
          <w:lang w:val="ro-MD"/>
        </w:rPr>
        <w:t>iniţiali</w:t>
      </w:r>
      <w:proofErr w:type="spellEnd"/>
      <w:r w:rsidRPr="00E30017">
        <w:rPr>
          <w:lang w:val="ro-MD"/>
        </w:rPr>
        <w:t xml:space="preserve"> ai cercetărilor de teren, vor fi fundamentate criteriile de </w:t>
      </w:r>
      <w:proofErr w:type="spellStart"/>
      <w:r w:rsidRPr="00E30017">
        <w:rPr>
          <w:lang w:val="ro-MD"/>
        </w:rPr>
        <w:t>protecţie</w:t>
      </w:r>
      <w:proofErr w:type="spellEnd"/>
      <w:r w:rsidRPr="00E30017">
        <w:rPr>
          <w:lang w:val="ro-MD"/>
        </w:rPr>
        <w:t xml:space="preserve"> a mediului.</w:t>
      </w:r>
    </w:p>
    <w:p w14:paraId="6594AB84" w14:textId="77777777" w:rsidR="003E5551" w:rsidRPr="00E30017" w:rsidRDefault="003E5551" w:rsidP="005A7590">
      <w:pPr>
        <w:pStyle w:val="aa"/>
        <w:spacing w:before="0" w:beforeAutospacing="0" w:after="0"/>
        <w:jc w:val="both"/>
        <w:rPr>
          <w:lang w:val="ro-MD"/>
        </w:rPr>
      </w:pPr>
    </w:p>
    <w:p w14:paraId="1384D5D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.4.5</w:t>
      </w:r>
      <w:r w:rsidRPr="00E30017">
        <w:rPr>
          <w:b/>
          <w:bCs/>
          <w:lang w:val="ro-MD"/>
        </w:rPr>
        <w:tab/>
      </w:r>
      <w:r w:rsidRPr="00E30017">
        <w:rPr>
          <w:lang w:val="ro-MD"/>
        </w:rPr>
        <w:t xml:space="preserve">În baza rezultatelor </w:t>
      </w:r>
      <w:proofErr w:type="spellStart"/>
      <w:r w:rsidRPr="00E30017">
        <w:rPr>
          <w:lang w:val="ro-MD"/>
        </w:rPr>
        <w:t>obţinute</w:t>
      </w:r>
      <w:proofErr w:type="spellEnd"/>
      <w:r w:rsidRPr="00E30017">
        <w:rPr>
          <w:lang w:val="ro-MD"/>
        </w:rPr>
        <w:t xml:space="preserve"> în urma cercetărilor se vor formula recomandări privind: selectarea tipurilor </w:t>
      </w:r>
      <w:proofErr w:type="spellStart"/>
      <w:r w:rsidRPr="00E30017">
        <w:rPr>
          <w:lang w:val="ro-MD"/>
        </w:rPr>
        <w:t>raţionale</w:t>
      </w:r>
      <w:proofErr w:type="spellEnd"/>
      <w:r w:rsidRPr="00E30017">
        <w:rPr>
          <w:lang w:val="ro-MD"/>
        </w:rPr>
        <w:t xml:space="preserve"> a lucrărilor de artă în </w:t>
      </w:r>
      <w:proofErr w:type="spellStart"/>
      <w:r w:rsidRPr="00E30017">
        <w:rPr>
          <w:lang w:val="ro-MD"/>
        </w:rPr>
        <w:t>funcţie</w:t>
      </w:r>
      <w:proofErr w:type="spellEnd"/>
      <w:r w:rsidRPr="00E30017">
        <w:rPr>
          <w:lang w:val="ro-MD"/>
        </w:rPr>
        <w:t xml:space="preserve"> de </w:t>
      </w:r>
      <w:proofErr w:type="spellStart"/>
      <w:r w:rsidRPr="00E30017">
        <w:rPr>
          <w:lang w:val="ro-MD"/>
        </w:rPr>
        <w:t>particularităţile</w:t>
      </w:r>
      <w:proofErr w:type="spellEnd"/>
      <w:r w:rsidRPr="00E30017">
        <w:rPr>
          <w:lang w:val="ro-MD"/>
        </w:rPr>
        <w:t xml:space="preserve"> hidrometeorologice şi </w:t>
      </w:r>
      <w:proofErr w:type="spellStart"/>
      <w:r w:rsidRPr="00E30017">
        <w:rPr>
          <w:lang w:val="ro-MD"/>
        </w:rPr>
        <w:t>condiţiile</w:t>
      </w:r>
      <w:proofErr w:type="spellEnd"/>
      <w:r w:rsidRPr="00E30017">
        <w:rPr>
          <w:lang w:val="ro-MD"/>
        </w:rPr>
        <w:t xml:space="preserve"> locale în zona </w:t>
      </w:r>
      <w:proofErr w:type="spellStart"/>
      <w:r w:rsidRPr="00E30017">
        <w:rPr>
          <w:lang w:val="ro-MD"/>
        </w:rPr>
        <w:t>construcţiei</w:t>
      </w:r>
      <w:proofErr w:type="spellEnd"/>
      <w:r w:rsidRPr="00E30017">
        <w:rPr>
          <w:lang w:val="ro-MD"/>
        </w:rPr>
        <w:t xml:space="preserve"> (reconstrucției) drumului; gradul unei eventuale intensificări a proceselor negative în zonele de activitate economică, inclusiv de gestionare a resurselor acvatice, cu luarea în considerare a sistemului de irigare existent sau proiectat, a altor tipuri de folosirea economică a terenurilor; </w:t>
      </w:r>
      <w:proofErr w:type="spellStart"/>
      <w:r w:rsidRPr="00E30017">
        <w:rPr>
          <w:lang w:val="ro-MD"/>
        </w:rPr>
        <w:t>protecţia</w:t>
      </w:r>
      <w:proofErr w:type="spellEnd"/>
      <w:r w:rsidRPr="00E30017">
        <w:rPr>
          <w:lang w:val="ro-MD"/>
        </w:rPr>
        <w:t xml:space="preserve"> mediului.</w:t>
      </w:r>
    </w:p>
    <w:p w14:paraId="6A0CB913" w14:textId="77777777" w:rsidR="003E5551" w:rsidRPr="00E30017" w:rsidRDefault="003E5551" w:rsidP="005A7590">
      <w:pPr>
        <w:pStyle w:val="aa"/>
        <w:spacing w:before="0" w:beforeAutospacing="0" w:after="0"/>
        <w:jc w:val="both"/>
        <w:rPr>
          <w:lang w:val="ro-MD"/>
        </w:rPr>
      </w:pPr>
    </w:p>
    <w:p w14:paraId="0525068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.4.6</w:t>
      </w:r>
      <w:r w:rsidRPr="00E30017">
        <w:rPr>
          <w:b/>
          <w:bCs/>
          <w:lang w:val="ro-MD"/>
        </w:rPr>
        <w:tab/>
      </w:r>
      <w:r w:rsidRPr="00E30017">
        <w:rPr>
          <w:lang w:val="ro-MD"/>
        </w:rPr>
        <w:t xml:space="preserve">Materialele rezultate din cercetările hidrometeorologice şi </w:t>
      </w:r>
      <w:proofErr w:type="spellStart"/>
      <w:r w:rsidRPr="00E30017">
        <w:rPr>
          <w:lang w:val="ro-MD"/>
        </w:rPr>
        <w:t>inginereşti</w:t>
      </w:r>
      <w:proofErr w:type="spellEnd"/>
      <w:r w:rsidRPr="00E30017">
        <w:rPr>
          <w:lang w:val="ro-MD"/>
        </w:rPr>
        <w:t xml:space="preserve"> se vor sistematiza sub formă de raport, la care se vor anexa tabele, grafice, note informative şi explicative.</w:t>
      </w:r>
    </w:p>
    <w:p w14:paraId="7878A08A" w14:textId="77777777" w:rsidR="003E5551" w:rsidRPr="00E30017" w:rsidRDefault="003E5551" w:rsidP="005A7590">
      <w:pPr>
        <w:pStyle w:val="aa"/>
        <w:spacing w:before="0" w:beforeAutospacing="0" w:after="0"/>
        <w:jc w:val="both"/>
        <w:rPr>
          <w:lang w:val="ro-MD"/>
        </w:rPr>
      </w:pPr>
    </w:p>
    <w:p w14:paraId="46B3C81E" w14:textId="77777777" w:rsidR="00D617AA" w:rsidRPr="00E30017" w:rsidRDefault="00D617AA" w:rsidP="005A7590">
      <w:pPr>
        <w:pStyle w:val="aa"/>
        <w:spacing w:before="0" w:beforeAutospacing="0" w:after="0"/>
        <w:jc w:val="both"/>
        <w:rPr>
          <w:b/>
          <w:bCs/>
          <w:lang w:val="ro-MD"/>
        </w:rPr>
      </w:pPr>
      <w:r w:rsidRPr="00E30017">
        <w:rPr>
          <w:b/>
          <w:bCs/>
          <w:lang w:val="ro-MD"/>
        </w:rPr>
        <w:t>1</w:t>
      </w:r>
      <w:r w:rsidR="003E5551" w:rsidRPr="00E30017">
        <w:rPr>
          <w:b/>
          <w:bCs/>
          <w:lang w:val="ro-MD"/>
        </w:rPr>
        <w:t>1</w:t>
      </w:r>
      <w:r w:rsidRPr="00E30017">
        <w:rPr>
          <w:b/>
          <w:bCs/>
          <w:lang w:val="ro-MD"/>
        </w:rPr>
        <w:t>.5</w:t>
      </w:r>
      <w:r w:rsidRPr="00E30017">
        <w:rPr>
          <w:b/>
          <w:bCs/>
          <w:lang w:val="ro-MD"/>
        </w:rPr>
        <w:tab/>
        <w:t>Traversările cu pod</w:t>
      </w:r>
    </w:p>
    <w:p w14:paraId="7A10F5A5" w14:textId="77777777" w:rsidR="003E5551" w:rsidRPr="00E30017" w:rsidRDefault="003E5551" w:rsidP="005A7590">
      <w:pPr>
        <w:pStyle w:val="aa"/>
        <w:spacing w:before="0" w:beforeAutospacing="0" w:after="0"/>
        <w:jc w:val="both"/>
        <w:rPr>
          <w:b/>
          <w:bCs/>
          <w:lang w:val="ro-MD"/>
        </w:rPr>
      </w:pPr>
    </w:p>
    <w:p w14:paraId="77ACB778"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w:t>
      </w:r>
      <w:r w:rsidRPr="00E30017">
        <w:rPr>
          <w:b/>
          <w:bCs/>
          <w:lang w:val="ro-MD"/>
        </w:rPr>
        <w:tab/>
      </w:r>
      <w:proofErr w:type="spellStart"/>
      <w:r w:rsidRPr="00E30017">
        <w:rPr>
          <w:lang w:val="ro-MD"/>
        </w:rPr>
        <w:t>Soluţia</w:t>
      </w:r>
      <w:proofErr w:type="spellEnd"/>
      <w:r w:rsidRPr="00E30017">
        <w:rPr>
          <w:lang w:val="ro-MD"/>
        </w:rPr>
        <w:t xml:space="preserve"> cea mai favorabilă pentru conservarea mediului ambiant, iar în unele cazuri şi pentru folosirea acestuia în scopuri economice </w:t>
      </w:r>
      <w:proofErr w:type="spellStart"/>
      <w:r w:rsidRPr="00E30017">
        <w:rPr>
          <w:lang w:val="ro-MD"/>
        </w:rPr>
        <w:t>cînd</w:t>
      </w:r>
      <w:proofErr w:type="spellEnd"/>
      <w:r w:rsidRPr="00E30017">
        <w:rPr>
          <w:lang w:val="ro-MD"/>
        </w:rPr>
        <w:t xml:space="preserve"> se intersectează </w:t>
      </w:r>
      <w:proofErr w:type="spellStart"/>
      <w:r w:rsidRPr="00E30017">
        <w:rPr>
          <w:lang w:val="ro-MD"/>
        </w:rPr>
        <w:t>braţuri</w:t>
      </w:r>
      <w:proofErr w:type="spellEnd"/>
      <w:r w:rsidRPr="00E30017">
        <w:rPr>
          <w:lang w:val="ro-MD"/>
        </w:rPr>
        <w:t xml:space="preserve"> de </w:t>
      </w:r>
      <w:proofErr w:type="spellStart"/>
      <w:r w:rsidRPr="00E30017">
        <w:rPr>
          <w:lang w:val="ro-MD"/>
        </w:rPr>
        <w:t>rîu</w:t>
      </w:r>
      <w:proofErr w:type="spellEnd"/>
      <w:r w:rsidRPr="00E30017">
        <w:rPr>
          <w:lang w:val="ro-MD"/>
        </w:rPr>
        <w:t xml:space="preserve">, este </w:t>
      </w:r>
      <w:proofErr w:type="spellStart"/>
      <w:r w:rsidRPr="00E30017">
        <w:rPr>
          <w:lang w:val="ro-MD"/>
        </w:rPr>
        <w:t>construcţia</w:t>
      </w:r>
      <w:proofErr w:type="spellEnd"/>
      <w:r w:rsidRPr="00E30017">
        <w:rPr>
          <w:lang w:val="ro-MD"/>
        </w:rPr>
        <w:t xml:space="preserve"> unui pod deasupra albiei </w:t>
      </w:r>
      <w:proofErr w:type="spellStart"/>
      <w:r w:rsidRPr="00E30017">
        <w:rPr>
          <w:lang w:val="ro-MD"/>
        </w:rPr>
        <w:t>rîului</w:t>
      </w:r>
      <w:proofErr w:type="spellEnd"/>
      <w:r w:rsidRPr="00E30017">
        <w:rPr>
          <w:lang w:val="ro-MD"/>
        </w:rPr>
        <w:t xml:space="preserve"> şi luncii fără </w:t>
      </w:r>
      <w:proofErr w:type="spellStart"/>
      <w:r w:rsidRPr="00E30017">
        <w:rPr>
          <w:lang w:val="ro-MD"/>
        </w:rPr>
        <w:t>strîmtorarea</w:t>
      </w:r>
      <w:proofErr w:type="spellEnd"/>
      <w:r w:rsidRPr="00E30017">
        <w:rPr>
          <w:lang w:val="ro-MD"/>
        </w:rPr>
        <w:t xml:space="preserve"> </w:t>
      </w:r>
      <w:proofErr w:type="spellStart"/>
      <w:r w:rsidRPr="00E30017">
        <w:rPr>
          <w:lang w:val="ro-MD"/>
        </w:rPr>
        <w:t>rîului</w:t>
      </w:r>
      <w:proofErr w:type="spellEnd"/>
      <w:r w:rsidRPr="00E30017">
        <w:rPr>
          <w:lang w:val="ro-MD"/>
        </w:rPr>
        <w:t xml:space="preserve"> în cazul trecerii unei viituri cu probabilitatea de </w:t>
      </w:r>
      <w:proofErr w:type="spellStart"/>
      <w:r w:rsidRPr="00E30017">
        <w:rPr>
          <w:lang w:val="ro-MD"/>
        </w:rPr>
        <w:t>depăşire</w:t>
      </w:r>
      <w:proofErr w:type="spellEnd"/>
      <w:r w:rsidRPr="00E30017">
        <w:rPr>
          <w:lang w:val="ro-MD"/>
        </w:rPr>
        <w:t xml:space="preserve"> de calcul. O asemenea decizie poate spori cheltuielile de </w:t>
      </w:r>
      <w:proofErr w:type="spellStart"/>
      <w:r w:rsidRPr="00E30017">
        <w:rPr>
          <w:lang w:val="ro-MD"/>
        </w:rPr>
        <w:t>construcţie</w:t>
      </w:r>
      <w:proofErr w:type="spellEnd"/>
      <w:r w:rsidRPr="00E30017">
        <w:rPr>
          <w:lang w:val="ro-MD"/>
        </w:rPr>
        <w:t xml:space="preserve">, de aceea este necesară o examinare aprofundată </w:t>
      </w:r>
      <w:proofErr w:type="spellStart"/>
      <w:r w:rsidRPr="00E30017">
        <w:rPr>
          <w:lang w:val="ro-MD"/>
        </w:rPr>
        <w:t>tehnico</w:t>
      </w:r>
      <w:proofErr w:type="spellEnd"/>
      <w:r w:rsidRPr="00E30017">
        <w:rPr>
          <w:lang w:val="ro-MD"/>
        </w:rPr>
        <w:t xml:space="preserve"> – economică cu diferite variante de </w:t>
      </w:r>
      <w:proofErr w:type="spellStart"/>
      <w:r w:rsidRPr="00E30017">
        <w:rPr>
          <w:lang w:val="ro-MD"/>
        </w:rPr>
        <w:t>strîmtorare</w:t>
      </w:r>
      <w:proofErr w:type="spellEnd"/>
      <w:r w:rsidRPr="00E30017">
        <w:rPr>
          <w:lang w:val="ro-MD"/>
        </w:rPr>
        <w:t xml:space="preserve"> a cursului de apă în </w:t>
      </w:r>
      <w:proofErr w:type="spellStart"/>
      <w:r w:rsidRPr="00E30017">
        <w:rPr>
          <w:lang w:val="ro-MD"/>
        </w:rPr>
        <w:t>secţiunea</w:t>
      </w:r>
      <w:proofErr w:type="spellEnd"/>
      <w:r w:rsidRPr="00E30017">
        <w:rPr>
          <w:lang w:val="ro-MD"/>
        </w:rPr>
        <w:t xml:space="preserve"> selectată a traversării cu pod.</w:t>
      </w:r>
    </w:p>
    <w:p w14:paraId="3807729A" w14:textId="77777777" w:rsidR="003E5551" w:rsidRPr="00E30017" w:rsidRDefault="003E5551" w:rsidP="005A7590">
      <w:pPr>
        <w:pStyle w:val="aa"/>
        <w:spacing w:before="0" w:beforeAutospacing="0" w:after="0"/>
        <w:jc w:val="both"/>
        <w:rPr>
          <w:lang w:val="ro-MD"/>
        </w:rPr>
      </w:pPr>
    </w:p>
    <w:p w14:paraId="10C4491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.5.2</w:t>
      </w:r>
      <w:r w:rsidRPr="00E30017">
        <w:rPr>
          <w:b/>
          <w:bCs/>
          <w:lang w:val="ro-MD"/>
        </w:rPr>
        <w:tab/>
      </w:r>
      <w:r w:rsidRPr="00E30017">
        <w:rPr>
          <w:lang w:val="ro-MD"/>
        </w:rPr>
        <w:t xml:space="preserve">La evaluarea </w:t>
      </w:r>
      <w:proofErr w:type="spellStart"/>
      <w:r w:rsidRPr="00E30017">
        <w:rPr>
          <w:lang w:val="ro-MD"/>
        </w:rPr>
        <w:t>tehnico</w:t>
      </w:r>
      <w:proofErr w:type="spellEnd"/>
      <w:r w:rsidRPr="00E30017">
        <w:rPr>
          <w:lang w:val="ro-MD"/>
        </w:rPr>
        <w:t xml:space="preserve">-economică a variantelor de </w:t>
      </w:r>
      <w:proofErr w:type="spellStart"/>
      <w:r w:rsidRPr="00E30017">
        <w:rPr>
          <w:lang w:val="ro-MD"/>
        </w:rPr>
        <w:t>construcţie</w:t>
      </w:r>
      <w:proofErr w:type="spellEnd"/>
      <w:r w:rsidRPr="00E30017">
        <w:rPr>
          <w:lang w:val="ro-MD"/>
        </w:rPr>
        <w:t xml:space="preserve"> a traversării cu pod cu diferite deschideri trebuie luate în considerare </w:t>
      </w:r>
      <w:proofErr w:type="spellStart"/>
      <w:r w:rsidRPr="00E30017">
        <w:rPr>
          <w:lang w:val="ro-MD"/>
        </w:rPr>
        <w:t>investiţiile</w:t>
      </w:r>
      <w:proofErr w:type="spellEnd"/>
      <w:r w:rsidRPr="00E30017">
        <w:rPr>
          <w:lang w:val="ro-MD"/>
        </w:rPr>
        <w:t xml:space="preserve"> capitale în </w:t>
      </w:r>
      <w:proofErr w:type="spellStart"/>
      <w:r w:rsidRPr="00E30017">
        <w:rPr>
          <w:lang w:val="ro-MD"/>
        </w:rPr>
        <w:t>construcţie</w:t>
      </w:r>
      <w:proofErr w:type="spellEnd"/>
      <w:r w:rsidRPr="00E30017">
        <w:rPr>
          <w:lang w:val="ro-MD"/>
        </w:rPr>
        <w:t xml:space="preserve">, cheltuielile de exploatare, precum şi </w:t>
      </w:r>
      <w:proofErr w:type="spellStart"/>
      <w:r w:rsidRPr="00E30017">
        <w:rPr>
          <w:lang w:val="ro-MD"/>
        </w:rPr>
        <w:t>cerinţele</w:t>
      </w:r>
      <w:proofErr w:type="spellEnd"/>
      <w:r w:rsidRPr="00E30017">
        <w:rPr>
          <w:lang w:val="ro-MD"/>
        </w:rPr>
        <w:t xml:space="preserve"> privind </w:t>
      </w:r>
      <w:proofErr w:type="spellStart"/>
      <w:r w:rsidRPr="00E30017">
        <w:rPr>
          <w:lang w:val="ro-MD"/>
        </w:rPr>
        <w:t>protecţia</w:t>
      </w:r>
      <w:proofErr w:type="spellEnd"/>
      <w:r w:rsidRPr="00E30017">
        <w:rPr>
          <w:lang w:val="ro-MD"/>
        </w:rPr>
        <w:t xml:space="preserve"> resurselor piscicole şi a altor tipuri de resurse naturale şi economice.</w:t>
      </w:r>
    </w:p>
    <w:p w14:paraId="5535250A" w14:textId="77777777" w:rsidR="003E5551" w:rsidRPr="00E30017" w:rsidRDefault="003E5551" w:rsidP="005A7590">
      <w:pPr>
        <w:pStyle w:val="aa"/>
        <w:spacing w:before="0" w:beforeAutospacing="0" w:after="0"/>
        <w:jc w:val="both"/>
        <w:rPr>
          <w:lang w:val="ro-MD"/>
        </w:rPr>
      </w:pPr>
    </w:p>
    <w:p w14:paraId="72DACC1E"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.5.3</w:t>
      </w:r>
      <w:r w:rsidRPr="00E30017">
        <w:rPr>
          <w:b/>
          <w:bCs/>
          <w:lang w:val="ro-MD"/>
        </w:rPr>
        <w:tab/>
      </w:r>
      <w:r w:rsidRPr="00E30017">
        <w:rPr>
          <w:lang w:val="ro-MD"/>
        </w:rPr>
        <w:t xml:space="preserve">La traversarea cursurilor de apă cu albiile îndiguite selectarea tipului de deschidere a traversării cu pod se va face în </w:t>
      </w:r>
      <w:proofErr w:type="spellStart"/>
      <w:r w:rsidRPr="00E30017">
        <w:rPr>
          <w:lang w:val="ro-MD"/>
        </w:rPr>
        <w:t>funcţie</w:t>
      </w:r>
      <w:proofErr w:type="spellEnd"/>
      <w:r w:rsidRPr="00E30017">
        <w:rPr>
          <w:lang w:val="ro-MD"/>
        </w:rPr>
        <w:t xml:space="preserve"> de cât de capitală este </w:t>
      </w:r>
      <w:proofErr w:type="spellStart"/>
      <w:r w:rsidRPr="00E30017">
        <w:rPr>
          <w:lang w:val="ro-MD"/>
        </w:rPr>
        <w:t>construcţia</w:t>
      </w:r>
      <w:proofErr w:type="spellEnd"/>
      <w:r w:rsidRPr="00E30017">
        <w:rPr>
          <w:lang w:val="ro-MD"/>
        </w:rPr>
        <w:t xml:space="preserve"> de </w:t>
      </w:r>
      <w:proofErr w:type="spellStart"/>
      <w:r w:rsidRPr="00E30017">
        <w:rPr>
          <w:lang w:val="ro-MD"/>
        </w:rPr>
        <w:t>îndighuire</w:t>
      </w:r>
      <w:proofErr w:type="spellEnd"/>
      <w:r w:rsidRPr="00E30017">
        <w:rPr>
          <w:lang w:val="ro-MD"/>
        </w:rPr>
        <w:t xml:space="preserve"> şi stabilitatea lui sub </w:t>
      </w:r>
      <w:proofErr w:type="spellStart"/>
      <w:r w:rsidRPr="00E30017">
        <w:rPr>
          <w:lang w:val="ro-MD"/>
        </w:rPr>
        <w:t>acţiunea</w:t>
      </w:r>
      <w:proofErr w:type="spellEnd"/>
      <w:r w:rsidRPr="00E30017">
        <w:rPr>
          <w:lang w:val="ro-MD"/>
        </w:rPr>
        <w:t xml:space="preserve"> viiturilor.</w:t>
      </w:r>
    </w:p>
    <w:p w14:paraId="4ED592C8" w14:textId="77777777" w:rsidR="003E5551" w:rsidRPr="00E30017" w:rsidRDefault="003E5551" w:rsidP="005A7590">
      <w:pPr>
        <w:pStyle w:val="aa"/>
        <w:spacing w:before="0" w:beforeAutospacing="0" w:after="0"/>
        <w:jc w:val="both"/>
        <w:rPr>
          <w:lang w:val="ro-MD"/>
        </w:rPr>
      </w:pPr>
    </w:p>
    <w:p w14:paraId="726CF478"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.5.4</w:t>
      </w:r>
      <w:r w:rsidRPr="00E30017">
        <w:rPr>
          <w:b/>
          <w:bCs/>
          <w:lang w:val="ro-MD"/>
        </w:rPr>
        <w:tab/>
      </w:r>
      <w:r w:rsidRPr="00E30017">
        <w:rPr>
          <w:lang w:val="ro-MD"/>
        </w:rPr>
        <w:t xml:space="preserve">La elaborarea variantelor traversărilor cu pod se va acorda </w:t>
      </w:r>
      <w:proofErr w:type="spellStart"/>
      <w:r w:rsidRPr="00E30017">
        <w:rPr>
          <w:lang w:val="ro-MD"/>
        </w:rPr>
        <w:t>atenţie</w:t>
      </w:r>
      <w:proofErr w:type="spellEnd"/>
      <w:r w:rsidRPr="00E30017">
        <w:rPr>
          <w:lang w:val="ro-MD"/>
        </w:rPr>
        <w:t xml:space="preserve"> sporită </w:t>
      </w:r>
      <w:proofErr w:type="spellStart"/>
      <w:r w:rsidRPr="00E30017">
        <w:rPr>
          <w:lang w:val="ro-MD"/>
        </w:rPr>
        <w:t>oportunităţii</w:t>
      </w:r>
      <w:proofErr w:type="spellEnd"/>
      <w:r w:rsidRPr="00E30017">
        <w:rPr>
          <w:lang w:val="ro-MD"/>
        </w:rPr>
        <w:t xml:space="preserve"> ecologice şi economice a lucrărilor de închidere, prin terasare, a căilor de acces a cursului de apă, albiilor vechi ale râului, </w:t>
      </w:r>
      <w:proofErr w:type="spellStart"/>
      <w:r w:rsidRPr="00E30017">
        <w:rPr>
          <w:lang w:val="ro-MD"/>
        </w:rPr>
        <w:t>braţelor</w:t>
      </w:r>
      <w:proofErr w:type="spellEnd"/>
      <w:r w:rsidRPr="00E30017">
        <w:rPr>
          <w:lang w:val="ro-MD"/>
        </w:rPr>
        <w:t>, albiilor remanente ale râurilor cu curs în meandre, lacurilor şi pâraielor din masivele de luncă.</w:t>
      </w:r>
    </w:p>
    <w:p w14:paraId="58EB9C6C" w14:textId="77777777" w:rsidR="003E5551" w:rsidRPr="00E30017" w:rsidRDefault="003E5551" w:rsidP="005A7590">
      <w:pPr>
        <w:pStyle w:val="aa"/>
        <w:spacing w:before="0" w:beforeAutospacing="0" w:after="0"/>
        <w:jc w:val="both"/>
        <w:rPr>
          <w:lang w:val="ro-MD"/>
        </w:rPr>
      </w:pPr>
    </w:p>
    <w:p w14:paraId="61DCCCC0" w14:textId="77777777" w:rsidR="00D617AA" w:rsidRPr="00E30017" w:rsidRDefault="00D617AA" w:rsidP="005A7590">
      <w:pPr>
        <w:pStyle w:val="aa"/>
        <w:spacing w:before="0" w:beforeAutospacing="0" w:after="0"/>
        <w:jc w:val="both"/>
        <w:rPr>
          <w:lang w:val="ro-MD"/>
        </w:rPr>
      </w:pPr>
      <w:r w:rsidRPr="00E30017">
        <w:rPr>
          <w:rFonts w:eastAsia="Times New Roman"/>
          <w:b/>
          <w:color w:val="000000"/>
          <w:lang w:val="ro-MD"/>
        </w:rPr>
        <w:t>1</w:t>
      </w:r>
      <w:r w:rsidR="003E5551" w:rsidRPr="00E30017">
        <w:rPr>
          <w:rFonts w:eastAsia="Times New Roman"/>
          <w:b/>
          <w:color w:val="000000"/>
          <w:lang w:val="ro-MD"/>
        </w:rPr>
        <w:t>1</w:t>
      </w:r>
      <w:r w:rsidRPr="00E30017">
        <w:rPr>
          <w:rFonts w:eastAsia="Times New Roman"/>
          <w:b/>
          <w:color w:val="000000"/>
          <w:lang w:val="ro-MD"/>
        </w:rPr>
        <w:t>.5.6</w:t>
      </w:r>
      <w:r w:rsidRPr="00E30017">
        <w:rPr>
          <w:rFonts w:eastAsia="Times New Roman"/>
          <w:color w:val="000000"/>
          <w:lang w:val="ro-MD"/>
        </w:rPr>
        <w:tab/>
      </w:r>
      <w:r w:rsidRPr="00E30017">
        <w:rPr>
          <w:lang w:val="ro-MD"/>
        </w:rPr>
        <w:t>În caz de necesitate economică sau ecologică de a construi construcții de evacuare a ape</w:t>
      </w:r>
      <w:r w:rsidR="00836E2D">
        <w:rPr>
          <w:lang w:val="ro-MD"/>
        </w:rPr>
        <w:t>l</w:t>
      </w:r>
      <w:r w:rsidRPr="00E30017">
        <w:rPr>
          <w:lang w:val="ro-MD"/>
        </w:rPr>
        <w:t xml:space="preserve">or pe sectoarele de acces spre pod din luncă numărul acestor construcții se </w:t>
      </w:r>
      <w:proofErr w:type="spellStart"/>
      <w:r w:rsidRPr="00E30017">
        <w:rPr>
          <w:lang w:val="ro-MD"/>
        </w:rPr>
        <w:t>stabileşte</w:t>
      </w:r>
      <w:proofErr w:type="spellEnd"/>
      <w:r w:rsidRPr="00E30017">
        <w:rPr>
          <w:lang w:val="ro-MD"/>
        </w:rPr>
        <w:t xml:space="preserve"> de </w:t>
      </w:r>
      <w:proofErr w:type="spellStart"/>
      <w:r w:rsidRPr="00E30017">
        <w:rPr>
          <w:lang w:val="ro-MD"/>
        </w:rPr>
        <w:t>condiţiile</w:t>
      </w:r>
      <w:proofErr w:type="spellEnd"/>
      <w:r w:rsidRPr="00E30017">
        <w:rPr>
          <w:lang w:val="ro-MD"/>
        </w:rPr>
        <w:t xml:space="preserve"> </w:t>
      </w:r>
      <w:proofErr w:type="spellStart"/>
      <w:r w:rsidRPr="00E30017">
        <w:rPr>
          <w:lang w:val="ro-MD"/>
        </w:rPr>
        <w:t>economico</w:t>
      </w:r>
      <w:proofErr w:type="spellEnd"/>
      <w:r w:rsidRPr="00E30017">
        <w:rPr>
          <w:lang w:val="ro-MD"/>
        </w:rPr>
        <w:t xml:space="preserve">-ecologice coordonate cu </w:t>
      </w:r>
      <w:proofErr w:type="spellStart"/>
      <w:r w:rsidRPr="00E30017">
        <w:rPr>
          <w:lang w:val="ro-MD"/>
        </w:rPr>
        <w:t>organizaţiile</w:t>
      </w:r>
      <w:proofErr w:type="spellEnd"/>
      <w:r w:rsidRPr="00E30017">
        <w:rPr>
          <w:lang w:val="ro-MD"/>
        </w:rPr>
        <w:t xml:space="preserve"> interesate şi de mediu.</w:t>
      </w:r>
    </w:p>
    <w:p w14:paraId="6EA7C2B4" w14:textId="77777777" w:rsidR="003E5551" w:rsidRPr="00E30017" w:rsidRDefault="003E5551" w:rsidP="005A7590">
      <w:pPr>
        <w:pStyle w:val="aa"/>
        <w:spacing w:before="0" w:beforeAutospacing="0" w:after="0"/>
        <w:jc w:val="both"/>
        <w:rPr>
          <w:lang w:val="ro-MD"/>
        </w:rPr>
      </w:pPr>
    </w:p>
    <w:p w14:paraId="34E5753E"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.5.7</w:t>
      </w:r>
      <w:r w:rsidRPr="00E30017">
        <w:rPr>
          <w:b/>
          <w:bCs/>
          <w:lang w:val="ro-MD"/>
        </w:rPr>
        <w:tab/>
      </w:r>
      <w:proofErr w:type="spellStart"/>
      <w:r w:rsidRPr="00E30017">
        <w:rPr>
          <w:lang w:val="ro-MD"/>
        </w:rPr>
        <w:t>Particularităţile</w:t>
      </w:r>
      <w:proofErr w:type="spellEnd"/>
      <w:r w:rsidRPr="00E30017">
        <w:rPr>
          <w:lang w:val="ro-MD"/>
        </w:rPr>
        <w:t xml:space="preserve"> constructive, </w:t>
      </w:r>
      <w:proofErr w:type="spellStart"/>
      <w:r w:rsidRPr="00E30017">
        <w:rPr>
          <w:lang w:val="ro-MD"/>
        </w:rPr>
        <w:t>rezistenţa</w:t>
      </w:r>
      <w:proofErr w:type="spellEnd"/>
      <w:r w:rsidRPr="00E30017">
        <w:rPr>
          <w:lang w:val="ro-MD"/>
        </w:rPr>
        <w:t xml:space="preserve"> şi asigurarea </w:t>
      </w:r>
      <w:proofErr w:type="spellStart"/>
      <w:r w:rsidRPr="00E30017">
        <w:rPr>
          <w:lang w:val="ro-MD"/>
        </w:rPr>
        <w:t>condiţiilor</w:t>
      </w:r>
      <w:proofErr w:type="spellEnd"/>
      <w:r w:rsidRPr="00E30017">
        <w:rPr>
          <w:lang w:val="ro-MD"/>
        </w:rPr>
        <w:t xml:space="preserve"> optime de </w:t>
      </w:r>
      <w:proofErr w:type="spellStart"/>
      <w:r w:rsidRPr="00E30017">
        <w:rPr>
          <w:lang w:val="ro-MD"/>
        </w:rPr>
        <w:t>funcţionare</w:t>
      </w:r>
      <w:proofErr w:type="spellEnd"/>
      <w:r w:rsidRPr="00E30017">
        <w:rPr>
          <w:lang w:val="ro-MD"/>
        </w:rPr>
        <w:t xml:space="preserve">, în conformitate cu criteriile de </w:t>
      </w:r>
      <w:proofErr w:type="spellStart"/>
      <w:r w:rsidRPr="00E30017">
        <w:rPr>
          <w:lang w:val="ro-MD"/>
        </w:rPr>
        <w:t>protecţie</w:t>
      </w:r>
      <w:proofErr w:type="spellEnd"/>
      <w:r w:rsidRPr="00E30017">
        <w:rPr>
          <w:lang w:val="ro-MD"/>
        </w:rPr>
        <w:t xml:space="preserve"> a mediului, a construcțiilor de evacuare a apelor construite pe </w:t>
      </w:r>
      <w:r w:rsidRPr="00E30017">
        <w:rPr>
          <w:lang w:val="ro-MD"/>
        </w:rPr>
        <w:lastRenderedPageBreak/>
        <w:t xml:space="preserve">sectoarele de acces spre pod din luncă, trebuie argumentate prin calcule cu caracter </w:t>
      </w:r>
      <w:proofErr w:type="spellStart"/>
      <w:r w:rsidRPr="00E30017">
        <w:rPr>
          <w:lang w:val="ro-MD"/>
        </w:rPr>
        <w:t>hidraulico</w:t>
      </w:r>
      <w:proofErr w:type="spellEnd"/>
      <w:r w:rsidRPr="00E30017">
        <w:rPr>
          <w:lang w:val="ro-MD"/>
        </w:rPr>
        <w:t xml:space="preserve"> - hidrologice, iar în caz de necesitate şi prin efectuarea cercetărilor şi a modelărilor de </w:t>
      </w:r>
      <w:proofErr w:type="spellStart"/>
      <w:r w:rsidRPr="00E30017">
        <w:rPr>
          <w:lang w:val="ro-MD"/>
        </w:rPr>
        <w:t>situaţii</w:t>
      </w:r>
      <w:proofErr w:type="spellEnd"/>
      <w:r w:rsidRPr="00E30017">
        <w:rPr>
          <w:lang w:val="ro-MD"/>
        </w:rPr>
        <w:t>.</w:t>
      </w:r>
    </w:p>
    <w:p w14:paraId="61CF9D1E" w14:textId="77777777" w:rsidR="00D617AA" w:rsidRPr="00E30017" w:rsidRDefault="00D617AA" w:rsidP="005A7590">
      <w:pPr>
        <w:ind w:firstLine="318"/>
        <w:rPr>
          <w:lang w:val="ro-MD"/>
        </w:rPr>
      </w:pPr>
    </w:p>
    <w:p w14:paraId="74CB80AE"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.5.8</w:t>
      </w:r>
      <w:r w:rsidRPr="00E30017">
        <w:rPr>
          <w:lang w:val="ro-MD"/>
        </w:rPr>
        <w:tab/>
        <w:t xml:space="preserve">Drept rezultat al îngustării fluxului de apă prin </w:t>
      </w:r>
      <w:proofErr w:type="spellStart"/>
      <w:r w:rsidRPr="00E30017">
        <w:rPr>
          <w:lang w:val="ro-MD"/>
        </w:rPr>
        <w:t>construcţia</w:t>
      </w:r>
      <w:proofErr w:type="spellEnd"/>
      <w:r w:rsidRPr="00E30017">
        <w:rPr>
          <w:lang w:val="ro-MD"/>
        </w:rPr>
        <w:t xml:space="preserve"> căilor de acces spre pod, în perioada viiturilor nu este exclusă inundarea </w:t>
      </w:r>
      <w:proofErr w:type="spellStart"/>
      <w:r w:rsidRPr="00E30017">
        <w:rPr>
          <w:lang w:val="ro-MD"/>
        </w:rPr>
        <w:t>localităţilor</w:t>
      </w:r>
      <w:proofErr w:type="spellEnd"/>
      <w:r w:rsidRPr="00E30017">
        <w:rPr>
          <w:lang w:val="ro-MD"/>
        </w:rPr>
        <w:t>, întreprinderilor, drumurilor, masivelor silvice, terenurilor agricole, ariilor naturale protejate, monumentelor istorice, culturale şi arhitecturale.</w:t>
      </w:r>
    </w:p>
    <w:p w14:paraId="3E148BEC" w14:textId="77777777" w:rsidR="003E5551" w:rsidRPr="00E30017" w:rsidRDefault="003E5551" w:rsidP="005A7590">
      <w:pPr>
        <w:pStyle w:val="aa"/>
        <w:spacing w:before="0" w:beforeAutospacing="0" w:after="0"/>
        <w:jc w:val="both"/>
        <w:rPr>
          <w:lang w:val="ro-MD"/>
        </w:rPr>
      </w:pPr>
    </w:p>
    <w:p w14:paraId="3548A830" w14:textId="77777777" w:rsidR="00D617AA" w:rsidRPr="00E30017" w:rsidRDefault="00D617AA" w:rsidP="005A7590">
      <w:pPr>
        <w:pStyle w:val="aa"/>
        <w:spacing w:before="0" w:beforeAutospacing="0" w:after="0"/>
        <w:jc w:val="both"/>
        <w:rPr>
          <w:color w:val="000000"/>
          <w:lang w:val="ro-MD"/>
        </w:rPr>
      </w:pPr>
      <w:r w:rsidRPr="00E30017">
        <w:rPr>
          <w:color w:val="000000"/>
          <w:lang w:val="ro-MD"/>
        </w:rPr>
        <w:t xml:space="preserve">Nivelul maxim al apelor şi durata inundării se vor stabili conform recomandărilor şi prevederilor </w:t>
      </w:r>
      <w:proofErr w:type="spellStart"/>
      <w:r w:rsidRPr="00E30017">
        <w:rPr>
          <w:lang w:val="ro-MD"/>
        </w:rPr>
        <w:t>СНиП</w:t>
      </w:r>
      <w:proofErr w:type="spellEnd"/>
      <w:r w:rsidRPr="00E30017">
        <w:rPr>
          <w:lang w:val="ro-MD"/>
        </w:rPr>
        <w:t xml:space="preserve"> 2.05.03</w:t>
      </w:r>
      <w:r w:rsidR="00626C41">
        <w:rPr>
          <w:lang w:val="ro-MD"/>
        </w:rPr>
        <w:t xml:space="preserve"> [6]</w:t>
      </w:r>
      <w:r w:rsidRPr="00E30017">
        <w:rPr>
          <w:lang w:val="ro-MD"/>
        </w:rPr>
        <w:t xml:space="preserve">, </w:t>
      </w:r>
      <w:r w:rsidRPr="00E30017">
        <w:rPr>
          <w:color w:val="000000"/>
          <w:lang w:val="ro-MD"/>
        </w:rPr>
        <w:t xml:space="preserve">şi ale altor documente normative. La baza acestor calcule se vor pune </w:t>
      </w:r>
      <w:proofErr w:type="spellStart"/>
      <w:r w:rsidRPr="00E30017">
        <w:rPr>
          <w:color w:val="000000"/>
          <w:lang w:val="ro-MD"/>
        </w:rPr>
        <w:t>informaţiile</w:t>
      </w:r>
      <w:proofErr w:type="spellEnd"/>
      <w:r w:rsidRPr="00E30017">
        <w:rPr>
          <w:color w:val="000000"/>
          <w:lang w:val="ro-MD"/>
        </w:rPr>
        <w:t xml:space="preserve"> </w:t>
      </w:r>
      <w:proofErr w:type="spellStart"/>
      <w:r w:rsidRPr="00E30017">
        <w:rPr>
          <w:color w:val="000000"/>
          <w:lang w:val="ro-MD"/>
        </w:rPr>
        <w:t>obţinute</w:t>
      </w:r>
      <w:proofErr w:type="spellEnd"/>
      <w:r w:rsidRPr="00E30017">
        <w:rPr>
          <w:color w:val="000000"/>
          <w:lang w:val="ro-MD"/>
        </w:rPr>
        <w:t xml:space="preserve"> în urma </w:t>
      </w:r>
      <w:proofErr w:type="spellStart"/>
      <w:r w:rsidRPr="00E30017">
        <w:rPr>
          <w:color w:val="000000"/>
          <w:lang w:val="ro-MD"/>
        </w:rPr>
        <w:t>observaţiilor</w:t>
      </w:r>
      <w:proofErr w:type="spellEnd"/>
      <w:r w:rsidRPr="00E30017">
        <w:rPr>
          <w:color w:val="000000"/>
          <w:lang w:val="ro-MD"/>
        </w:rPr>
        <w:t xml:space="preserve"> multianuale, efectuate de serviciile hidrometeorologice privind nivelurile şi consumul de apă în cele mai apropiate puncte de măsurare. Dacă acestea lipsesc, se vor utiliza alte metode de calcul.</w:t>
      </w:r>
    </w:p>
    <w:p w14:paraId="3F690FE8" w14:textId="77777777" w:rsidR="003E5551" w:rsidRPr="00E30017" w:rsidRDefault="003E5551" w:rsidP="005A7590">
      <w:pPr>
        <w:pStyle w:val="aa"/>
        <w:spacing w:before="0" w:beforeAutospacing="0" w:after="0"/>
        <w:jc w:val="both"/>
        <w:rPr>
          <w:lang w:val="ro-MD"/>
        </w:rPr>
      </w:pPr>
    </w:p>
    <w:p w14:paraId="3C940249"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.5.9</w:t>
      </w:r>
      <w:r w:rsidRPr="00E30017">
        <w:rPr>
          <w:b/>
          <w:bCs/>
          <w:lang w:val="ro-MD"/>
        </w:rPr>
        <w:tab/>
      </w:r>
      <w:r w:rsidRPr="00E30017">
        <w:rPr>
          <w:lang w:val="ro-MD"/>
        </w:rPr>
        <w:t xml:space="preserve">Prevenirea inundării </w:t>
      </w:r>
      <w:proofErr w:type="spellStart"/>
      <w:r w:rsidRPr="00E30017">
        <w:rPr>
          <w:lang w:val="ro-MD"/>
        </w:rPr>
        <w:t>localităţilor</w:t>
      </w:r>
      <w:proofErr w:type="spellEnd"/>
      <w:r w:rsidRPr="00E30017">
        <w:rPr>
          <w:lang w:val="ro-MD"/>
        </w:rPr>
        <w:t xml:space="preserve">, întreprinderilor şi terenurilor agricole ca urmare a </w:t>
      </w:r>
      <w:proofErr w:type="spellStart"/>
      <w:r w:rsidRPr="00E30017">
        <w:rPr>
          <w:lang w:val="ro-MD"/>
        </w:rPr>
        <w:t>influenţei</w:t>
      </w:r>
      <w:proofErr w:type="spellEnd"/>
      <w:r w:rsidRPr="00E30017">
        <w:rPr>
          <w:lang w:val="ro-MD"/>
        </w:rPr>
        <w:t xml:space="preserve"> traversărilor cu pod poate fi realizată prin </w:t>
      </w:r>
      <w:proofErr w:type="spellStart"/>
      <w:r w:rsidRPr="00E30017">
        <w:rPr>
          <w:lang w:val="ro-MD"/>
        </w:rPr>
        <w:t>construcţia</w:t>
      </w:r>
      <w:proofErr w:type="spellEnd"/>
      <w:r w:rsidRPr="00E30017">
        <w:rPr>
          <w:lang w:val="ro-MD"/>
        </w:rPr>
        <w:t xml:space="preserve"> digurilor sau prin lărgirea deschiderilor podului.</w:t>
      </w:r>
    </w:p>
    <w:p w14:paraId="15287D8B" w14:textId="77777777" w:rsidR="003E5551" w:rsidRPr="00E30017" w:rsidRDefault="003E5551" w:rsidP="005A7590">
      <w:pPr>
        <w:pStyle w:val="aa"/>
        <w:spacing w:before="0" w:beforeAutospacing="0" w:after="0"/>
        <w:jc w:val="both"/>
        <w:rPr>
          <w:lang w:val="ro-MD"/>
        </w:rPr>
      </w:pPr>
    </w:p>
    <w:p w14:paraId="4D64FADD"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.5.10</w:t>
      </w:r>
      <w:r w:rsidRPr="00E30017">
        <w:rPr>
          <w:b/>
          <w:bCs/>
          <w:lang w:val="ro-MD"/>
        </w:rPr>
        <w:tab/>
      </w:r>
      <w:r w:rsidRPr="00E30017">
        <w:rPr>
          <w:lang w:val="ro-MD"/>
        </w:rPr>
        <w:t xml:space="preserve">În cazul îngustării considerabile, în urma </w:t>
      </w:r>
      <w:proofErr w:type="spellStart"/>
      <w:r w:rsidRPr="00E30017">
        <w:rPr>
          <w:lang w:val="ro-MD"/>
        </w:rPr>
        <w:t>construcţiei</w:t>
      </w:r>
      <w:proofErr w:type="spellEnd"/>
      <w:r w:rsidRPr="00E30017">
        <w:rPr>
          <w:lang w:val="ro-MD"/>
        </w:rPr>
        <w:t xml:space="preserve"> traversării cu pod, a albiei şi sectoarelor de luncă ale râului este posibilă </w:t>
      </w:r>
      <w:proofErr w:type="spellStart"/>
      <w:r w:rsidRPr="00E30017">
        <w:rPr>
          <w:lang w:val="ro-MD"/>
        </w:rPr>
        <w:t>creşterea</w:t>
      </w:r>
      <w:proofErr w:type="spellEnd"/>
      <w:r w:rsidRPr="00E30017">
        <w:rPr>
          <w:lang w:val="ro-MD"/>
        </w:rPr>
        <w:t xml:space="preserve"> vitezei </w:t>
      </w:r>
      <w:proofErr w:type="spellStart"/>
      <w:r w:rsidRPr="00E30017">
        <w:rPr>
          <w:lang w:val="ro-MD"/>
        </w:rPr>
        <w:t>obişnuite</w:t>
      </w:r>
      <w:proofErr w:type="spellEnd"/>
      <w:r w:rsidRPr="00E30017">
        <w:rPr>
          <w:lang w:val="ro-MD"/>
        </w:rPr>
        <w:t xml:space="preserve"> a apelor care poate provoca </w:t>
      </w:r>
      <w:proofErr w:type="spellStart"/>
      <w:r w:rsidRPr="00E30017">
        <w:rPr>
          <w:lang w:val="ro-MD"/>
        </w:rPr>
        <w:t>dificultăţi</w:t>
      </w:r>
      <w:proofErr w:type="spellEnd"/>
      <w:r w:rsidRPr="00E30017">
        <w:rPr>
          <w:lang w:val="ro-MD"/>
        </w:rPr>
        <w:t xml:space="preserve"> pentru </w:t>
      </w:r>
      <w:proofErr w:type="spellStart"/>
      <w:r w:rsidRPr="00E30017">
        <w:rPr>
          <w:lang w:val="ro-MD"/>
        </w:rPr>
        <w:t>navigaţia</w:t>
      </w:r>
      <w:proofErr w:type="spellEnd"/>
      <w:r w:rsidRPr="00E30017">
        <w:rPr>
          <w:lang w:val="ro-MD"/>
        </w:rPr>
        <w:t xml:space="preserve"> n</w:t>
      </w:r>
      <w:r w:rsidR="00836E2D">
        <w:rPr>
          <w:lang w:val="ro-MD"/>
        </w:rPr>
        <w:t>a</w:t>
      </w:r>
      <w:r w:rsidRPr="00E30017">
        <w:rPr>
          <w:lang w:val="ro-MD"/>
        </w:rPr>
        <w:t xml:space="preserve">velor şi migrarea </w:t>
      </w:r>
      <w:proofErr w:type="spellStart"/>
      <w:r w:rsidRPr="00E30017">
        <w:rPr>
          <w:lang w:val="ro-MD"/>
        </w:rPr>
        <w:t>peştilor</w:t>
      </w:r>
      <w:proofErr w:type="spellEnd"/>
      <w:r w:rsidRPr="00E30017">
        <w:rPr>
          <w:lang w:val="ro-MD"/>
        </w:rPr>
        <w:t xml:space="preserve"> pe segmentele de râu în aval de pod şi în locul de intersectare a acestuia cu albia. De aceea, gradul de îngustare a albiei râului trebuie coordonat cu organele de </w:t>
      </w:r>
      <w:proofErr w:type="spellStart"/>
      <w:r w:rsidRPr="00E30017">
        <w:rPr>
          <w:lang w:val="ro-MD"/>
        </w:rPr>
        <w:t>navigaţie</w:t>
      </w:r>
      <w:proofErr w:type="spellEnd"/>
      <w:r w:rsidRPr="00E30017">
        <w:rPr>
          <w:lang w:val="ro-MD"/>
        </w:rPr>
        <w:t xml:space="preserve"> fluvială şi de </w:t>
      </w:r>
      <w:proofErr w:type="spellStart"/>
      <w:r w:rsidRPr="00E30017">
        <w:rPr>
          <w:lang w:val="ro-MD"/>
        </w:rPr>
        <w:t>protecţie</w:t>
      </w:r>
      <w:proofErr w:type="spellEnd"/>
      <w:r w:rsidRPr="00E30017">
        <w:rPr>
          <w:lang w:val="ro-MD"/>
        </w:rPr>
        <w:t xml:space="preserve"> a resurselor piscicole.</w:t>
      </w:r>
    </w:p>
    <w:p w14:paraId="35F8C10F" w14:textId="77777777" w:rsidR="003E5551" w:rsidRPr="00E30017" w:rsidRDefault="003E5551" w:rsidP="005A7590">
      <w:pPr>
        <w:pStyle w:val="aa"/>
        <w:spacing w:before="0" w:beforeAutospacing="0" w:after="0"/>
        <w:jc w:val="both"/>
        <w:rPr>
          <w:lang w:val="ro-MD"/>
        </w:rPr>
      </w:pPr>
    </w:p>
    <w:p w14:paraId="23132EF3"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.5.11</w:t>
      </w:r>
      <w:r w:rsidRPr="00E30017">
        <w:rPr>
          <w:b/>
          <w:bCs/>
          <w:lang w:val="ro-MD"/>
        </w:rPr>
        <w:tab/>
      </w:r>
      <w:r w:rsidRPr="00E30017">
        <w:rPr>
          <w:lang w:val="ro-MD"/>
        </w:rPr>
        <w:t xml:space="preserve">Prejudiciul cauzat gospodăriei piscicole în urma examinării detaliate a variantelor de deschideri şi </w:t>
      </w:r>
      <w:proofErr w:type="spellStart"/>
      <w:r w:rsidRPr="00E30017">
        <w:rPr>
          <w:lang w:val="ro-MD"/>
        </w:rPr>
        <w:t>secţiuni</w:t>
      </w:r>
      <w:proofErr w:type="spellEnd"/>
      <w:r w:rsidRPr="00E30017">
        <w:rPr>
          <w:lang w:val="ro-MD"/>
        </w:rPr>
        <w:t xml:space="preserve"> ale traversării cu pod trebuie stabilit în baza </w:t>
      </w:r>
      <w:r w:rsidRPr="00E30017">
        <w:rPr>
          <w:color w:val="000000"/>
          <w:lang w:val="ro-MD"/>
        </w:rPr>
        <w:t xml:space="preserve">justificărilor </w:t>
      </w:r>
      <w:proofErr w:type="spellStart"/>
      <w:r w:rsidRPr="00E30017">
        <w:rPr>
          <w:color w:val="000000"/>
          <w:lang w:val="ro-MD"/>
        </w:rPr>
        <w:t>ecologico</w:t>
      </w:r>
      <w:proofErr w:type="spellEnd"/>
      <w:r w:rsidRPr="00E30017">
        <w:rPr>
          <w:color w:val="000000"/>
          <w:lang w:val="ro-MD"/>
        </w:rPr>
        <w:t>-piscicole elaborate conform [</w:t>
      </w:r>
      <w:r w:rsidR="00A60BA7" w:rsidRPr="00E30017">
        <w:rPr>
          <w:color w:val="000000"/>
          <w:lang w:val="ro-MD"/>
        </w:rPr>
        <w:t>2</w:t>
      </w:r>
      <w:r w:rsidRPr="00E30017">
        <w:rPr>
          <w:color w:val="000000"/>
          <w:lang w:val="ro-MD"/>
        </w:rPr>
        <w:t>].</w:t>
      </w:r>
    </w:p>
    <w:p w14:paraId="31FCD33B" w14:textId="77777777" w:rsidR="003E5551" w:rsidRPr="00E30017" w:rsidRDefault="003E5551" w:rsidP="005A7590">
      <w:pPr>
        <w:pStyle w:val="aa"/>
        <w:spacing w:before="0" w:beforeAutospacing="0" w:after="0"/>
        <w:jc w:val="both"/>
        <w:rPr>
          <w:color w:val="000000"/>
          <w:lang w:val="ro-MD"/>
        </w:rPr>
      </w:pPr>
    </w:p>
    <w:p w14:paraId="4B4045B1" w14:textId="77777777" w:rsidR="00D617AA" w:rsidRPr="00E30017" w:rsidRDefault="00D617AA" w:rsidP="005A7590">
      <w:pPr>
        <w:pStyle w:val="aa"/>
        <w:spacing w:before="0" w:beforeAutospacing="0" w:after="0"/>
        <w:jc w:val="both"/>
        <w:rPr>
          <w:highlight w:val="yellow"/>
          <w:lang w:val="ro-MD"/>
        </w:rPr>
      </w:pPr>
      <w:r w:rsidRPr="00E30017">
        <w:rPr>
          <w:b/>
          <w:bCs/>
          <w:lang w:val="ro-MD"/>
        </w:rPr>
        <w:t>1</w:t>
      </w:r>
      <w:r w:rsidR="003E5551" w:rsidRPr="00E30017">
        <w:rPr>
          <w:b/>
          <w:bCs/>
          <w:lang w:val="ro-MD"/>
        </w:rPr>
        <w:t>1</w:t>
      </w:r>
      <w:r w:rsidRPr="00E30017">
        <w:rPr>
          <w:b/>
          <w:bCs/>
          <w:lang w:val="ro-MD"/>
        </w:rPr>
        <w:t>.5.12</w:t>
      </w:r>
      <w:r w:rsidRPr="00E30017">
        <w:rPr>
          <w:b/>
          <w:bCs/>
          <w:lang w:val="ro-MD"/>
        </w:rPr>
        <w:tab/>
      </w:r>
      <w:proofErr w:type="spellStart"/>
      <w:r w:rsidRPr="00E30017">
        <w:rPr>
          <w:lang w:val="ro-MD"/>
        </w:rPr>
        <w:t>Construcţia</w:t>
      </w:r>
      <w:proofErr w:type="spellEnd"/>
      <w:r w:rsidRPr="00E30017">
        <w:rPr>
          <w:lang w:val="ro-MD"/>
        </w:rPr>
        <w:t xml:space="preserve"> podurilor peste obiectele de interes piscicol trebuie efectuată </w:t>
      </w:r>
      <w:proofErr w:type="spellStart"/>
      <w:r w:rsidRPr="00E30017">
        <w:rPr>
          <w:lang w:val="ro-MD"/>
        </w:rPr>
        <w:t>ţinând</w:t>
      </w:r>
      <w:proofErr w:type="spellEnd"/>
      <w:r w:rsidRPr="00E30017">
        <w:rPr>
          <w:lang w:val="ro-MD"/>
        </w:rPr>
        <w:t xml:space="preserve"> cont de prevederile </w:t>
      </w:r>
      <w:r w:rsidRPr="00E30017">
        <w:rPr>
          <w:color w:val="000000"/>
          <w:lang w:val="ro-MD"/>
        </w:rPr>
        <w:t>[</w:t>
      </w:r>
      <w:r w:rsidR="00A60BA7" w:rsidRPr="00E30017">
        <w:rPr>
          <w:color w:val="000000"/>
          <w:lang w:val="ro-MD"/>
        </w:rPr>
        <w:t>2</w:t>
      </w:r>
      <w:r w:rsidRPr="00E30017">
        <w:rPr>
          <w:lang w:val="ro-MD"/>
        </w:rPr>
        <w:t>]</w:t>
      </w:r>
      <w:r w:rsidRPr="00E30017">
        <w:rPr>
          <w:b/>
          <w:color w:val="000000"/>
          <w:lang w:val="ro-MD"/>
        </w:rPr>
        <w:t xml:space="preserve"> </w:t>
      </w:r>
      <w:r w:rsidRPr="00E30017">
        <w:rPr>
          <w:lang w:val="ro-MD"/>
        </w:rPr>
        <w:t xml:space="preserve">şi </w:t>
      </w:r>
      <w:proofErr w:type="spellStart"/>
      <w:r w:rsidRPr="00E30017">
        <w:rPr>
          <w:lang w:val="ro-MD"/>
        </w:rPr>
        <w:t>СНиП</w:t>
      </w:r>
      <w:proofErr w:type="spellEnd"/>
      <w:r w:rsidRPr="00E30017">
        <w:rPr>
          <w:lang w:val="ro-MD"/>
        </w:rPr>
        <w:t xml:space="preserve"> 2.06.07</w:t>
      </w:r>
      <w:r w:rsidR="00626C41">
        <w:rPr>
          <w:lang w:val="ro-MD"/>
        </w:rPr>
        <w:t xml:space="preserve"> [7]</w:t>
      </w:r>
      <w:r w:rsidRPr="00E30017">
        <w:rPr>
          <w:lang w:val="ro-MD"/>
        </w:rPr>
        <w:t>.</w:t>
      </w:r>
    </w:p>
    <w:p w14:paraId="7BBE672C" w14:textId="77777777" w:rsidR="003E5551" w:rsidRPr="00E30017" w:rsidRDefault="003E5551" w:rsidP="005A7590">
      <w:pPr>
        <w:pStyle w:val="aa"/>
        <w:spacing w:before="0" w:beforeAutospacing="0" w:after="0"/>
        <w:jc w:val="both"/>
        <w:rPr>
          <w:color w:val="000000"/>
          <w:lang w:val="ro-MD"/>
        </w:rPr>
      </w:pPr>
    </w:p>
    <w:p w14:paraId="5288F4F3"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.5.13</w:t>
      </w:r>
      <w:r w:rsidRPr="00E30017">
        <w:rPr>
          <w:b/>
          <w:bCs/>
          <w:lang w:val="ro-MD"/>
        </w:rPr>
        <w:tab/>
      </w:r>
      <w:r w:rsidRPr="00E30017">
        <w:rPr>
          <w:lang w:val="ro-MD"/>
        </w:rPr>
        <w:t xml:space="preserve">Îndreptarea, devierea, îndiguirea şi schimbarea conturului albiei prin deversarea materialelor pulverulente, </w:t>
      </w:r>
      <w:proofErr w:type="spellStart"/>
      <w:r w:rsidRPr="00E30017">
        <w:rPr>
          <w:lang w:val="ro-MD"/>
        </w:rPr>
        <w:t>construcţia</w:t>
      </w:r>
      <w:proofErr w:type="spellEnd"/>
      <w:r w:rsidRPr="00E30017">
        <w:rPr>
          <w:lang w:val="ro-MD"/>
        </w:rPr>
        <w:t xml:space="preserve"> insulelor mici, peninsulelor artificiale, suporturilor provizorii în albia râului folosit pentru </w:t>
      </w:r>
      <w:proofErr w:type="spellStart"/>
      <w:r w:rsidRPr="00E30017">
        <w:rPr>
          <w:lang w:val="ro-MD"/>
        </w:rPr>
        <w:t>navigaţie</w:t>
      </w:r>
      <w:proofErr w:type="spellEnd"/>
      <w:r w:rsidRPr="00E30017">
        <w:rPr>
          <w:lang w:val="ro-MD"/>
        </w:rPr>
        <w:t xml:space="preserve"> şi în scopuri piscicole, se admit doar cu autorizarea şi coordonarea cu organele responsabile de </w:t>
      </w:r>
      <w:proofErr w:type="spellStart"/>
      <w:r w:rsidRPr="00E30017">
        <w:rPr>
          <w:lang w:val="ro-MD"/>
        </w:rPr>
        <w:t>navigaţie</w:t>
      </w:r>
      <w:proofErr w:type="spellEnd"/>
      <w:r w:rsidRPr="00E30017">
        <w:rPr>
          <w:lang w:val="ro-MD"/>
        </w:rPr>
        <w:t xml:space="preserve"> şi </w:t>
      </w:r>
      <w:proofErr w:type="spellStart"/>
      <w:r w:rsidRPr="00E30017">
        <w:rPr>
          <w:lang w:val="ro-MD"/>
        </w:rPr>
        <w:t>protecţia</w:t>
      </w:r>
      <w:proofErr w:type="spellEnd"/>
      <w:r w:rsidRPr="00E30017">
        <w:rPr>
          <w:lang w:val="ro-MD"/>
        </w:rPr>
        <w:t xml:space="preserve"> piscicolă, </w:t>
      </w:r>
      <w:proofErr w:type="spellStart"/>
      <w:r w:rsidRPr="00E30017">
        <w:rPr>
          <w:lang w:val="ro-MD"/>
        </w:rPr>
        <w:t>ţinînd</w:t>
      </w:r>
      <w:proofErr w:type="spellEnd"/>
      <w:r w:rsidRPr="00E30017">
        <w:rPr>
          <w:lang w:val="ro-MD"/>
        </w:rPr>
        <w:t xml:space="preserve"> cont de impactul asupra mediului şi asupra altor obiecte situate în vecinătatea zonei de </w:t>
      </w:r>
      <w:proofErr w:type="spellStart"/>
      <w:r w:rsidRPr="00E30017">
        <w:rPr>
          <w:lang w:val="ro-MD"/>
        </w:rPr>
        <w:t>influenţă</w:t>
      </w:r>
      <w:proofErr w:type="spellEnd"/>
      <w:r w:rsidRPr="00E30017">
        <w:rPr>
          <w:lang w:val="ro-MD"/>
        </w:rPr>
        <w:t xml:space="preserve"> posibilă a podului.</w:t>
      </w:r>
    </w:p>
    <w:p w14:paraId="6B29F2C1" w14:textId="77777777" w:rsidR="003E5551" w:rsidRPr="00E30017" w:rsidRDefault="003E5551" w:rsidP="005A7590">
      <w:pPr>
        <w:pStyle w:val="aa"/>
        <w:spacing w:before="0" w:beforeAutospacing="0" w:after="0"/>
        <w:jc w:val="both"/>
        <w:rPr>
          <w:lang w:val="ro-MD"/>
        </w:rPr>
      </w:pPr>
    </w:p>
    <w:p w14:paraId="4352C635" w14:textId="77777777" w:rsidR="00D617AA" w:rsidRPr="00E30017" w:rsidRDefault="00D617AA" w:rsidP="005A7590">
      <w:pPr>
        <w:pStyle w:val="aa"/>
        <w:spacing w:before="0" w:beforeAutospacing="0" w:after="0"/>
        <w:jc w:val="both"/>
        <w:rPr>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.5.14</w:t>
      </w:r>
      <w:r w:rsidRPr="00E30017">
        <w:rPr>
          <w:b/>
          <w:bCs/>
          <w:color w:val="000000"/>
          <w:lang w:val="ro-MD"/>
        </w:rPr>
        <w:tab/>
      </w:r>
      <w:r w:rsidRPr="00E30017">
        <w:rPr>
          <w:color w:val="000000"/>
          <w:lang w:val="ro-MD"/>
        </w:rPr>
        <w:t xml:space="preserve">La </w:t>
      </w:r>
      <w:proofErr w:type="spellStart"/>
      <w:r w:rsidRPr="00E30017">
        <w:rPr>
          <w:color w:val="000000"/>
          <w:lang w:val="ro-MD"/>
        </w:rPr>
        <w:t>construcţia</w:t>
      </w:r>
      <w:proofErr w:type="spellEnd"/>
      <w:r w:rsidRPr="00E30017">
        <w:rPr>
          <w:color w:val="000000"/>
          <w:lang w:val="ro-MD"/>
        </w:rPr>
        <w:t xml:space="preserve"> podurilor se va evita nimerirea în râu a </w:t>
      </w:r>
      <w:proofErr w:type="spellStart"/>
      <w:r w:rsidRPr="00E30017">
        <w:rPr>
          <w:color w:val="000000"/>
          <w:lang w:val="ro-MD"/>
        </w:rPr>
        <w:t>deşeurilor</w:t>
      </w:r>
      <w:proofErr w:type="spellEnd"/>
      <w:r w:rsidRPr="00E30017">
        <w:rPr>
          <w:color w:val="000000"/>
          <w:lang w:val="ro-MD"/>
        </w:rPr>
        <w:t xml:space="preserve"> de </w:t>
      </w:r>
      <w:proofErr w:type="spellStart"/>
      <w:r w:rsidRPr="00E30017">
        <w:rPr>
          <w:color w:val="000000"/>
          <w:lang w:val="ro-MD"/>
        </w:rPr>
        <w:t>construcţie</w:t>
      </w:r>
      <w:proofErr w:type="spellEnd"/>
      <w:r w:rsidRPr="00E30017">
        <w:rPr>
          <w:color w:val="000000"/>
          <w:lang w:val="ro-MD"/>
        </w:rPr>
        <w:t xml:space="preserve">, fragmentelor de elemente constructive, combustibililor şi </w:t>
      </w:r>
      <w:proofErr w:type="spellStart"/>
      <w:r w:rsidRPr="00E30017">
        <w:rPr>
          <w:color w:val="000000"/>
          <w:lang w:val="ro-MD"/>
        </w:rPr>
        <w:t>lubrifianţilor</w:t>
      </w:r>
      <w:proofErr w:type="spellEnd"/>
      <w:r w:rsidRPr="00E30017">
        <w:rPr>
          <w:color w:val="000000"/>
          <w:lang w:val="ro-MD"/>
        </w:rPr>
        <w:t xml:space="preserve">, </w:t>
      </w:r>
      <w:proofErr w:type="spellStart"/>
      <w:r w:rsidRPr="00E30017">
        <w:rPr>
          <w:color w:val="000000"/>
          <w:lang w:val="ro-MD"/>
        </w:rPr>
        <w:t>răşinilor</w:t>
      </w:r>
      <w:proofErr w:type="spellEnd"/>
      <w:r w:rsidRPr="00E30017">
        <w:rPr>
          <w:color w:val="000000"/>
          <w:lang w:val="ro-MD"/>
        </w:rPr>
        <w:t xml:space="preserve"> epoxidice, altor deșeuri rezultate din lucrările de </w:t>
      </w:r>
      <w:proofErr w:type="spellStart"/>
      <w:r w:rsidRPr="00E30017">
        <w:rPr>
          <w:color w:val="000000"/>
          <w:lang w:val="ro-MD"/>
        </w:rPr>
        <w:t>construcţie</w:t>
      </w:r>
      <w:proofErr w:type="spellEnd"/>
      <w:r w:rsidRPr="00E30017">
        <w:rPr>
          <w:color w:val="000000"/>
          <w:lang w:val="ro-MD"/>
        </w:rPr>
        <w:t>.</w:t>
      </w:r>
    </w:p>
    <w:p w14:paraId="598AAEE7" w14:textId="77777777" w:rsidR="003E5551" w:rsidRPr="00E30017" w:rsidRDefault="003E5551" w:rsidP="005A7590">
      <w:pPr>
        <w:pStyle w:val="aa"/>
        <w:spacing w:before="0" w:beforeAutospacing="0" w:after="0"/>
        <w:jc w:val="both"/>
        <w:rPr>
          <w:lang w:val="ro-MD"/>
        </w:rPr>
      </w:pPr>
    </w:p>
    <w:p w14:paraId="3864B0FB"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.5.15</w:t>
      </w:r>
      <w:r w:rsidRPr="00E30017">
        <w:rPr>
          <w:b/>
          <w:bCs/>
          <w:lang w:val="ro-MD"/>
        </w:rPr>
        <w:tab/>
      </w:r>
      <w:r w:rsidRPr="00E30017">
        <w:rPr>
          <w:lang w:val="ro-MD"/>
        </w:rPr>
        <w:t xml:space="preserve">În proiectele de organizare şi executare a lucrărilor se vor prevedea, iar în procesul de </w:t>
      </w:r>
      <w:proofErr w:type="spellStart"/>
      <w:r w:rsidRPr="00E30017">
        <w:rPr>
          <w:lang w:val="ro-MD"/>
        </w:rPr>
        <w:t>construcţie</w:t>
      </w:r>
      <w:proofErr w:type="spellEnd"/>
      <w:r w:rsidRPr="00E30017">
        <w:rPr>
          <w:lang w:val="ro-MD"/>
        </w:rPr>
        <w:t xml:space="preserve"> se vor realiza următoarele lucrări: eliminarea din albia râului a </w:t>
      </w:r>
      <w:proofErr w:type="spellStart"/>
      <w:r w:rsidRPr="00E30017">
        <w:rPr>
          <w:lang w:val="ro-MD"/>
        </w:rPr>
        <w:t>insuliţelor</w:t>
      </w:r>
      <w:proofErr w:type="spellEnd"/>
      <w:r w:rsidRPr="00E30017">
        <w:rPr>
          <w:lang w:val="ro-MD"/>
        </w:rPr>
        <w:t xml:space="preserve"> şi peninsulelor mici artificiale; </w:t>
      </w:r>
      <w:proofErr w:type="spellStart"/>
      <w:r w:rsidRPr="00E30017">
        <w:rPr>
          <w:lang w:val="ro-MD"/>
        </w:rPr>
        <w:t>curăţarea</w:t>
      </w:r>
      <w:proofErr w:type="spellEnd"/>
      <w:r w:rsidRPr="00E30017">
        <w:rPr>
          <w:lang w:val="ro-MD"/>
        </w:rPr>
        <w:t xml:space="preserve"> albiei şi a luncilor râurilor de schele, suporturi provizorii, alte elemente constructive care nu mai sunt necesare</w:t>
      </w:r>
      <w:r w:rsidRPr="00E30017">
        <w:rPr>
          <w:color w:val="000000"/>
          <w:lang w:val="ro-MD"/>
        </w:rPr>
        <w:t xml:space="preserve">; demontarea construcțiilor temporare de pe șantier, de pe poligonul de fabricare a </w:t>
      </w:r>
      <w:proofErr w:type="spellStart"/>
      <w:r w:rsidRPr="00E30017">
        <w:rPr>
          <w:color w:val="000000"/>
          <w:lang w:val="ro-MD"/>
        </w:rPr>
        <w:t>construcţiilor</w:t>
      </w:r>
      <w:proofErr w:type="spellEnd"/>
      <w:r w:rsidRPr="00E30017">
        <w:rPr>
          <w:color w:val="000000"/>
          <w:lang w:val="ro-MD"/>
        </w:rPr>
        <w:t xml:space="preserve"> metalice şi din beton armat; recultivarea terenurile înstrăinate provizoriu pentru lucrările de </w:t>
      </w:r>
      <w:proofErr w:type="spellStart"/>
      <w:r w:rsidRPr="00E30017">
        <w:rPr>
          <w:color w:val="000000"/>
          <w:lang w:val="ro-MD"/>
        </w:rPr>
        <w:t>construcţie</w:t>
      </w:r>
      <w:proofErr w:type="spellEnd"/>
      <w:r w:rsidRPr="00E30017">
        <w:rPr>
          <w:color w:val="000000"/>
          <w:lang w:val="ro-MD"/>
        </w:rPr>
        <w:t xml:space="preserve">, inclusiv carierele, drumurile de acces, platformele de preparare a betonului, depozitele materialelor de </w:t>
      </w:r>
      <w:proofErr w:type="spellStart"/>
      <w:r w:rsidRPr="00E30017">
        <w:rPr>
          <w:color w:val="000000"/>
          <w:lang w:val="ro-MD"/>
        </w:rPr>
        <w:t>construcţie</w:t>
      </w:r>
      <w:proofErr w:type="spellEnd"/>
      <w:r w:rsidRPr="00E30017">
        <w:rPr>
          <w:color w:val="000000"/>
          <w:lang w:val="ro-MD"/>
        </w:rPr>
        <w:t xml:space="preserve">, </w:t>
      </w:r>
      <w:proofErr w:type="spellStart"/>
      <w:r w:rsidRPr="00E30017">
        <w:rPr>
          <w:color w:val="000000"/>
          <w:lang w:val="ro-MD"/>
        </w:rPr>
        <w:t>şantierele</w:t>
      </w:r>
      <w:proofErr w:type="spellEnd"/>
      <w:r w:rsidRPr="00E30017">
        <w:rPr>
          <w:color w:val="000000"/>
          <w:lang w:val="ro-MD"/>
        </w:rPr>
        <w:t xml:space="preserve"> şi alte </w:t>
      </w:r>
      <w:proofErr w:type="spellStart"/>
      <w:r w:rsidRPr="00E30017">
        <w:rPr>
          <w:color w:val="000000"/>
          <w:lang w:val="ro-MD"/>
        </w:rPr>
        <w:t>instalaţii</w:t>
      </w:r>
      <w:proofErr w:type="spellEnd"/>
      <w:r w:rsidRPr="00E30017">
        <w:rPr>
          <w:color w:val="000000"/>
          <w:lang w:val="ro-MD"/>
        </w:rPr>
        <w:t xml:space="preserve">. La recultivarea trebuie prevăzute măsuri de </w:t>
      </w:r>
      <w:proofErr w:type="spellStart"/>
      <w:r w:rsidRPr="00E30017">
        <w:rPr>
          <w:color w:val="000000"/>
          <w:lang w:val="ro-MD"/>
        </w:rPr>
        <w:t>protecţie</w:t>
      </w:r>
      <w:proofErr w:type="spellEnd"/>
      <w:r w:rsidRPr="00E30017">
        <w:rPr>
          <w:color w:val="000000"/>
          <w:lang w:val="ro-MD"/>
        </w:rPr>
        <w:t xml:space="preserve"> a terenurilor recultivate împotriva impactului factorilor hidrometeorologici.</w:t>
      </w:r>
    </w:p>
    <w:p w14:paraId="09E65797" w14:textId="77777777" w:rsidR="003E5551" w:rsidRPr="00E30017" w:rsidRDefault="003E5551" w:rsidP="005A7590">
      <w:pPr>
        <w:pStyle w:val="aa"/>
        <w:spacing w:before="0" w:beforeAutospacing="0" w:after="0"/>
        <w:jc w:val="both"/>
        <w:rPr>
          <w:lang w:val="ro-MD"/>
        </w:rPr>
      </w:pPr>
    </w:p>
    <w:p w14:paraId="64BAFD7E"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.5.16</w:t>
      </w:r>
      <w:r w:rsidRPr="00E30017">
        <w:rPr>
          <w:b/>
          <w:bCs/>
          <w:lang w:val="ro-MD"/>
        </w:rPr>
        <w:tab/>
      </w:r>
      <w:r w:rsidRPr="00E30017">
        <w:rPr>
          <w:lang w:val="ro-MD"/>
        </w:rPr>
        <w:t xml:space="preserve">Excavarea </w:t>
      </w:r>
      <w:proofErr w:type="spellStart"/>
      <w:r w:rsidRPr="00E30017">
        <w:rPr>
          <w:lang w:val="ro-MD"/>
        </w:rPr>
        <w:t>pămîntului</w:t>
      </w:r>
      <w:proofErr w:type="spellEnd"/>
      <w:r w:rsidRPr="00E30017">
        <w:rPr>
          <w:lang w:val="ro-MD"/>
        </w:rPr>
        <w:t xml:space="preserve"> din albiile râurilor şi din masivele de luncă generează </w:t>
      </w:r>
      <w:proofErr w:type="spellStart"/>
      <w:r w:rsidRPr="00E30017">
        <w:rPr>
          <w:lang w:val="ro-MD"/>
        </w:rPr>
        <w:t>situaţii</w:t>
      </w:r>
      <w:proofErr w:type="spellEnd"/>
      <w:r w:rsidRPr="00E30017">
        <w:rPr>
          <w:lang w:val="ro-MD"/>
        </w:rPr>
        <w:t xml:space="preserve"> de impact negativ major al acestor lucrări asupra mediului, </w:t>
      </w:r>
      <w:proofErr w:type="spellStart"/>
      <w:r w:rsidRPr="00E30017">
        <w:rPr>
          <w:lang w:val="ro-MD"/>
        </w:rPr>
        <w:t>condiţiilor</w:t>
      </w:r>
      <w:proofErr w:type="spellEnd"/>
      <w:r w:rsidRPr="00E30017">
        <w:rPr>
          <w:lang w:val="ro-MD"/>
        </w:rPr>
        <w:t xml:space="preserve"> de exploatare în scopuri economice a albiilor, luncilor şi </w:t>
      </w:r>
      <w:proofErr w:type="spellStart"/>
      <w:r w:rsidRPr="00E30017">
        <w:rPr>
          <w:lang w:val="ro-MD"/>
        </w:rPr>
        <w:t>braţurilor</w:t>
      </w:r>
      <w:proofErr w:type="spellEnd"/>
      <w:r w:rsidRPr="00E30017">
        <w:rPr>
          <w:lang w:val="ro-MD"/>
        </w:rPr>
        <w:t xml:space="preserve"> de </w:t>
      </w:r>
      <w:proofErr w:type="spellStart"/>
      <w:r w:rsidRPr="00E30017">
        <w:rPr>
          <w:lang w:val="ro-MD"/>
        </w:rPr>
        <w:t>rîu</w:t>
      </w:r>
      <w:proofErr w:type="spellEnd"/>
      <w:r w:rsidRPr="00E30017">
        <w:rPr>
          <w:lang w:val="ro-MD"/>
        </w:rPr>
        <w:t xml:space="preserve">, </w:t>
      </w:r>
      <w:proofErr w:type="spellStart"/>
      <w:r w:rsidRPr="00E30017">
        <w:rPr>
          <w:lang w:val="ro-MD"/>
        </w:rPr>
        <w:t>rezistenţei</w:t>
      </w:r>
      <w:proofErr w:type="spellEnd"/>
      <w:r w:rsidRPr="00E30017">
        <w:rPr>
          <w:lang w:val="ro-MD"/>
        </w:rPr>
        <w:t xml:space="preserve"> şi </w:t>
      </w:r>
      <w:proofErr w:type="spellStart"/>
      <w:r w:rsidRPr="00E30017">
        <w:rPr>
          <w:lang w:val="ro-MD"/>
        </w:rPr>
        <w:t>funcţionalităţii</w:t>
      </w:r>
      <w:proofErr w:type="spellEnd"/>
      <w:r w:rsidRPr="00E30017">
        <w:rPr>
          <w:lang w:val="ro-MD"/>
        </w:rPr>
        <w:t xml:space="preserve"> prizelor de apă, podurilor, digurilor şi altor </w:t>
      </w:r>
      <w:proofErr w:type="spellStart"/>
      <w:r w:rsidRPr="00E30017">
        <w:rPr>
          <w:lang w:val="ro-MD"/>
        </w:rPr>
        <w:t>construcţii</w:t>
      </w:r>
      <w:proofErr w:type="spellEnd"/>
      <w:r w:rsidRPr="00E30017">
        <w:rPr>
          <w:lang w:val="ro-MD"/>
        </w:rPr>
        <w:t xml:space="preserve">. Alegerea locurilor pentru excavații se va face în baza unei analize tehnice, economice şi ecologice </w:t>
      </w:r>
      <w:proofErr w:type="spellStart"/>
      <w:r w:rsidRPr="00E30017">
        <w:rPr>
          <w:lang w:val="ro-MD"/>
        </w:rPr>
        <w:t>minuţioase</w:t>
      </w:r>
      <w:proofErr w:type="spellEnd"/>
      <w:r w:rsidRPr="00E30017">
        <w:rPr>
          <w:lang w:val="ro-MD"/>
        </w:rPr>
        <w:t>.</w:t>
      </w:r>
    </w:p>
    <w:p w14:paraId="749BA91B" w14:textId="77777777" w:rsidR="003E5551" w:rsidRPr="00E30017" w:rsidRDefault="003E5551" w:rsidP="005A7590">
      <w:pPr>
        <w:pStyle w:val="aa"/>
        <w:spacing w:before="0" w:beforeAutospacing="0" w:after="0"/>
        <w:jc w:val="both"/>
        <w:rPr>
          <w:lang w:val="ro-MD"/>
        </w:rPr>
      </w:pPr>
    </w:p>
    <w:p w14:paraId="12B364F3"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.5.17</w:t>
      </w:r>
      <w:r w:rsidRPr="00E30017">
        <w:rPr>
          <w:b/>
          <w:bCs/>
          <w:lang w:val="ro-MD"/>
        </w:rPr>
        <w:tab/>
      </w:r>
      <w:r w:rsidRPr="00E30017">
        <w:rPr>
          <w:lang w:val="ro-MD"/>
        </w:rPr>
        <w:t xml:space="preserve">La </w:t>
      </w:r>
      <w:proofErr w:type="spellStart"/>
      <w:r w:rsidRPr="00E30017">
        <w:rPr>
          <w:lang w:val="ro-MD"/>
        </w:rPr>
        <w:t>construcţia</w:t>
      </w:r>
      <w:proofErr w:type="spellEnd"/>
      <w:r w:rsidRPr="00E30017">
        <w:rPr>
          <w:lang w:val="ro-MD"/>
        </w:rPr>
        <w:t xml:space="preserve"> terasamentului prin metoda hidromecanizării se vor prevedea măsuri de localizare optimă a terenurilor pentru </w:t>
      </w:r>
      <w:proofErr w:type="spellStart"/>
      <w:r w:rsidRPr="00E30017">
        <w:rPr>
          <w:lang w:val="ro-MD"/>
        </w:rPr>
        <w:t>excavaţia</w:t>
      </w:r>
      <w:proofErr w:type="spellEnd"/>
      <w:r w:rsidRPr="00E30017">
        <w:rPr>
          <w:lang w:val="ro-MD"/>
        </w:rPr>
        <w:t xml:space="preserve"> </w:t>
      </w:r>
      <w:proofErr w:type="spellStart"/>
      <w:r w:rsidRPr="00E30017">
        <w:rPr>
          <w:lang w:val="ro-MD"/>
        </w:rPr>
        <w:t>pămîntului</w:t>
      </w:r>
      <w:proofErr w:type="spellEnd"/>
      <w:r w:rsidRPr="00E30017">
        <w:rPr>
          <w:lang w:val="ro-MD"/>
        </w:rPr>
        <w:t xml:space="preserve"> şi reducere a tulburării apelor pe sectoarele de </w:t>
      </w:r>
      <w:proofErr w:type="spellStart"/>
      <w:r w:rsidRPr="00E30017">
        <w:rPr>
          <w:lang w:val="ro-MD"/>
        </w:rPr>
        <w:t>importanţă</w:t>
      </w:r>
      <w:proofErr w:type="spellEnd"/>
      <w:r w:rsidRPr="00E30017">
        <w:rPr>
          <w:lang w:val="ro-MD"/>
        </w:rPr>
        <w:t xml:space="preserve"> piscicolă şi cele folosite pentru aprovizionarea cu apă potabilă ale râului, precum și se vor lua în considerare şi posibilele </w:t>
      </w:r>
      <w:proofErr w:type="spellStart"/>
      <w:r w:rsidRPr="00E30017">
        <w:rPr>
          <w:lang w:val="ro-MD"/>
        </w:rPr>
        <w:t>consecinţe</w:t>
      </w:r>
      <w:proofErr w:type="spellEnd"/>
      <w:r w:rsidRPr="00E30017">
        <w:rPr>
          <w:lang w:val="ro-MD"/>
        </w:rPr>
        <w:t xml:space="preserve"> ale acestui tip de lucrări.</w:t>
      </w:r>
    </w:p>
    <w:p w14:paraId="073486BD" w14:textId="77777777" w:rsidR="003E5551" w:rsidRPr="00E30017" w:rsidRDefault="003E5551" w:rsidP="005A7590">
      <w:pPr>
        <w:pStyle w:val="aa"/>
        <w:spacing w:before="0" w:beforeAutospacing="0" w:after="0"/>
        <w:jc w:val="both"/>
        <w:rPr>
          <w:lang w:val="ro-MD"/>
        </w:rPr>
      </w:pPr>
    </w:p>
    <w:p w14:paraId="0521A694"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.5.18</w:t>
      </w:r>
      <w:r w:rsidRPr="00E30017">
        <w:rPr>
          <w:lang w:val="ro-MD"/>
        </w:rPr>
        <w:t xml:space="preserve"> La elaborarea desenelor tehnice ale podului trebuie luat în considerare faptul că podurile cu deschideri mari au un impact negativ mai mic asupra deformărilor albiei cursului de apă sub pod, </w:t>
      </w:r>
      <w:proofErr w:type="spellStart"/>
      <w:r w:rsidRPr="00E30017">
        <w:rPr>
          <w:lang w:val="ro-MD"/>
        </w:rPr>
        <w:t>navigaţiei</w:t>
      </w:r>
      <w:proofErr w:type="spellEnd"/>
      <w:r w:rsidRPr="00E30017">
        <w:rPr>
          <w:lang w:val="ro-MD"/>
        </w:rPr>
        <w:t xml:space="preserve"> fluviale şi altor </w:t>
      </w:r>
      <w:proofErr w:type="spellStart"/>
      <w:r w:rsidRPr="00E30017">
        <w:rPr>
          <w:lang w:val="ro-MD"/>
        </w:rPr>
        <w:t>activităţi</w:t>
      </w:r>
      <w:proofErr w:type="spellEnd"/>
      <w:r w:rsidRPr="00E30017">
        <w:rPr>
          <w:lang w:val="ro-MD"/>
        </w:rPr>
        <w:t xml:space="preserve"> de folosire a corpurilor de apă, precum și sunt mai </w:t>
      </w:r>
      <w:proofErr w:type="spellStart"/>
      <w:r w:rsidRPr="00E30017">
        <w:rPr>
          <w:lang w:val="ro-MD"/>
        </w:rPr>
        <w:t>puţin</w:t>
      </w:r>
      <w:proofErr w:type="spellEnd"/>
      <w:r w:rsidRPr="00E30017">
        <w:rPr>
          <w:lang w:val="ro-MD"/>
        </w:rPr>
        <w:t xml:space="preserve"> dispuse creării barajelor de </w:t>
      </w:r>
      <w:proofErr w:type="spellStart"/>
      <w:r w:rsidRPr="00E30017">
        <w:rPr>
          <w:lang w:val="ro-MD"/>
        </w:rPr>
        <w:t>gheaţă</w:t>
      </w:r>
      <w:proofErr w:type="spellEnd"/>
      <w:r w:rsidRPr="00E30017">
        <w:rPr>
          <w:lang w:val="ro-MD"/>
        </w:rPr>
        <w:t xml:space="preserve"> şi alte materiale transportate pe calea apelor (de exemplu, </w:t>
      </w:r>
      <w:proofErr w:type="spellStart"/>
      <w:r w:rsidRPr="00E30017">
        <w:rPr>
          <w:lang w:val="ro-MD"/>
        </w:rPr>
        <w:t>buşteni</w:t>
      </w:r>
      <w:proofErr w:type="spellEnd"/>
      <w:r w:rsidRPr="00E30017">
        <w:rPr>
          <w:lang w:val="ro-MD"/>
        </w:rPr>
        <w:t>).</w:t>
      </w:r>
    </w:p>
    <w:p w14:paraId="77002BCB" w14:textId="77777777" w:rsidR="003E5551" w:rsidRPr="00E30017" w:rsidRDefault="003E5551" w:rsidP="005A7590">
      <w:pPr>
        <w:pStyle w:val="aa"/>
        <w:spacing w:before="0" w:beforeAutospacing="0" w:after="0"/>
        <w:jc w:val="both"/>
        <w:rPr>
          <w:lang w:val="ro-MD"/>
        </w:rPr>
      </w:pPr>
    </w:p>
    <w:p w14:paraId="5C9CF525"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.5.19</w:t>
      </w:r>
      <w:r w:rsidRPr="00E30017">
        <w:rPr>
          <w:b/>
          <w:bCs/>
          <w:lang w:val="ro-MD"/>
        </w:rPr>
        <w:tab/>
      </w:r>
      <w:r w:rsidRPr="00E30017">
        <w:rPr>
          <w:lang w:val="ro-MD"/>
        </w:rPr>
        <w:t xml:space="preserve">La elaborarea variantelor de consolidare a taluzurilor acceselor spre pod, precum şi a malurilor cursurilor de apă se va </w:t>
      </w:r>
      <w:proofErr w:type="spellStart"/>
      <w:r w:rsidRPr="00E30017">
        <w:rPr>
          <w:lang w:val="ro-MD"/>
        </w:rPr>
        <w:t>ţine</w:t>
      </w:r>
      <w:proofErr w:type="spellEnd"/>
      <w:r w:rsidRPr="00E30017">
        <w:rPr>
          <w:lang w:val="ro-MD"/>
        </w:rPr>
        <w:t xml:space="preserve"> cont de </w:t>
      </w:r>
      <w:proofErr w:type="spellStart"/>
      <w:r w:rsidRPr="00E30017">
        <w:rPr>
          <w:lang w:val="ro-MD"/>
        </w:rPr>
        <w:t>posibilităţile</w:t>
      </w:r>
      <w:proofErr w:type="spellEnd"/>
      <w:r w:rsidRPr="00E30017">
        <w:rPr>
          <w:lang w:val="ro-MD"/>
        </w:rPr>
        <w:t xml:space="preserve"> ecologice şi </w:t>
      </w:r>
      <w:proofErr w:type="spellStart"/>
      <w:r w:rsidRPr="00E30017">
        <w:rPr>
          <w:lang w:val="ro-MD"/>
        </w:rPr>
        <w:t>inginereşti</w:t>
      </w:r>
      <w:proofErr w:type="spellEnd"/>
      <w:r w:rsidRPr="00E30017">
        <w:rPr>
          <w:lang w:val="ro-MD"/>
        </w:rPr>
        <w:t xml:space="preserve"> de utilizare a </w:t>
      </w:r>
      <w:proofErr w:type="spellStart"/>
      <w:r w:rsidRPr="00E30017">
        <w:rPr>
          <w:lang w:val="ro-MD"/>
        </w:rPr>
        <w:t>plantaţiilor</w:t>
      </w:r>
      <w:proofErr w:type="spellEnd"/>
      <w:r w:rsidRPr="00E30017">
        <w:rPr>
          <w:lang w:val="ro-MD"/>
        </w:rPr>
        <w:t xml:space="preserve"> de arbori şi </w:t>
      </w:r>
      <w:proofErr w:type="spellStart"/>
      <w:r w:rsidRPr="00E30017">
        <w:rPr>
          <w:lang w:val="ro-MD"/>
        </w:rPr>
        <w:t>arbuşti</w:t>
      </w:r>
      <w:proofErr w:type="spellEnd"/>
      <w:r w:rsidRPr="00E30017">
        <w:rPr>
          <w:lang w:val="ro-MD"/>
        </w:rPr>
        <w:t xml:space="preserve"> în ansamblu cu alte tipuri de consolidare artificială.</w:t>
      </w:r>
    </w:p>
    <w:p w14:paraId="0C756396" w14:textId="77777777" w:rsidR="003E5551" w:rsidRPr="00E30017" w:rsidRDefault="003E5551" w:rsidP="005A7590">
      <w:pPr>
        <w:pStyle w:val="aa"/>
        <w:spacing w:before="0" w:beforeAutospacing="0" w:after="0"/>
        <w:jc w:val="both"/>
        <w:rPr>
          <w:lang w:val="ro-MD"/>
        </w:rPr>
      </w:pPr>
    </w:p>
    <w:p w14:paraId="0E7A2E7D"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.5.20</w:t>
      </w:r>
      <w:r w:rsidRPr="00E30017">
        <w:rPr>
          <w:b/>
          <w:bCs/>
          <w:lang w:val="ro-MD"/>
        </w:rPr>
        <w:tab/>
      </w:r>
      <w:r w:rsidRPr="00E30017">
        <w:rPr>
          <w:lang w:val="ro-MD"/>
        </w:rPr>
        <w:t xml:space="preserve">În cazul în care se impune </w:t>
      </w:r>
      <w:proofErr w:type="spellStart"/>
      <w:r w:rsidRPr="00E30017">
        <w:rPr>
          <w:lang w:val="ro-MD"/>
        </w:rPr>
        <w:t>restricţionarea</w:t>
      </w:r>
      <w:proofErr w:type="spellEnd"/>
      <w:r w:rsidRPr="00E30017">
        <w:rPr>
          <w:lang w:val="ro-MD"/>
        </w:rPr>
        <w:t xml:space="preserve"> deversărilor de ape poluate de pe </w:t>
      </w:r>
      <w:proofErr w:type="spellStart"/>
      <w:r w:rsidRPr="00E30017">
        <w:rPr>
          <w:lang w:val="ro-MD"/>
        </w:rPr>
        <w:t>suprafaţa</w:t>
      </w:r>
      <w:proofErr w:type="spellEnd"/>
      <w:r w:rsidRPr="00E30017">
        <w:rPr>
          <w:lang w:val="ro-MD"/>
        </w:rPr>
        <w:t xml:space="preserve"> podului şi a căilor de acces spre acesta în râuri şi lunci, în proiecte vor fi prevăzute </w:t>
      </w:r>
      <w:proofErr w:type="spellStart"/>
      <w:r w:rsidRPr="00E30017">
        <w:rPr>
          <w:lang w:val="ro-MD"/>
        </w:rPr>
        <w:t>soluţii</w:t>
      </w:r>
      <w:proofErr w:type="spellEnd"/>
      <w:r w:rsidRPr="00E30017">
        <w:rPr>
          <w:lang w:val="ro-MD"/>
        </w:rPr>
        <w:t xml:space="preserve"> de colectare, evacuare şi epurare a deversărilor de </w:t>
      </w:r>
      <w:proofErr w:type="spellStart"/>
      <w:r w:rsidRPr="00E30017">
        <w:rPr>
          <w:lang w:val="ro-MD"/>
        </w:rPr>
        <w:t>suprafaţă</w:t>
      </w:r>
      <w:proofErr w:type="spellEnd"/>
      <w:r w:rsidRPr="00E30017">
        <w:rPr>
          <w:lang w:val="ro-MD"/>
        </w:rPr>
        <w:t xml:space="preserve">, folosindu-se în acest scop jgheaburi şi rigolele longitudinale cu evacuarea apelor nu spre taluzurile terasamentului, dar prin canalele sau canalizare pluvială închisă, spre </w:t>
      </w:r>
      <w:proofErr w:type="spellStart"/>
      <w:r w:rsidRPr="00E30017">
        <w:rPr>
          <w:lang w:val="ro-MD"/>
        </w:rPr>
        <w:t>staţiile</w:t>
      </w:r>
      <w:proofErr w:type="spellEnd"/>
      <w:r w:rsidRPr="00E30017">
        <w:rPr>
          <w:lang w:val="ro-MD"/>
        </w:rPr>
        <w:t xml:space="preserve"> locale speciale de epurare, situate în afara terasamentului şi a nivelului de inundare.</w:t>
      </w:r>
    </w:p>
    <w:p w14:paraId="00561F58" w14:textId="77777777" w:rsidR="003E5551" w:rsidRPr="00E30017" w:rsidRDefault="003E5551" w:rsidP="005A7590">
      <w:pPr>
        <w:pStyle w:val="aa"/>
        <w:spacing w:before="0" w:beforeAutospacing="0" w:after="0"/>
        <w:jc w:val="both"/>
        <w:rPr>
          <w:lang w:val="ro-MD"/>
        </w:rPr>
      </w:pPr>
    </w:p>
    <w:p w14:paraId="02FD33B6"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.5.21</w:t>
      </w:r>
      <w:r w:rsidRPr="00E30017">
        <w:rPr>
          <w:b/>
          <w:bCs/>
          <w:lang w:val="ro-MD"/>
        </w:rPr>
        <w:tab/>
      </w:r>
      <w:r w:rsidRPr="00E30017">
        <w:rPr>
          <w:lang w:val="ro-MD"/>
        </w:rPr>
        <w:t xml:space="preserve">Nivelul de poluare a apelor de </w:t>
      </w:r>
      <w:proofErr w:type="spellStart"/>
      <w:r w:rsidRPr="00E30017">
        <w:rPr>
          <w:lang w:val="ro-MD"/>
        </w:rPr>
        <w:t>suprafaţă</w:t>
      </w:r>
      <w:proofErr w:type="spellEnd"/>
      <w:r w:rsidRPr="00E30017">
        <w:rPr>
          <w:lang w:val="ro-MD"/>
        </w:rPr>
        <w:t xml:space="preserve"> care se scurg de pe carosabilul podurilor şi al căilor de acces spre acesta şi gradul de epurare necesar pentru neutralizarea deversărilor se vor determina prin calcule speciale cu caracter </w:t>
      </w:r>
      <w:proofErr w:type="spellStart"/>
      <w:r w:rsidRPr="00E30017">
        <w:rPr>
          <w:lang w:val="ro-MD"/>
        </w:rPr>
        <w:t>tehnico</w:t>
      </w:r>
      <w:proofErr w:type="spellEnd"/>
      <w:r w:rsidRPr="00E30017">
        <w:rPr>
          <w:lang w:val="ro-MD"/>
        </w:rPr>
        <w:t>-sanitar, precum şi prin măsurători de control expres, efectuate în teren, pe poduri analogice sau cu utilizarea datelor privitoare la acestea.</w:t>
      </w:r>
    </w:p>
    <w:p w14:paraId="46B57E32" w14:textId="77777777" w:rsidR="003E5551" w:rsidRPr="00E30017" w:rsidRDefault="003E5551" w:rsidP="005A7590">
      <w:pPr>
        <w:pStyle w:val="aa"/>
        <w:spacing w:before="0" w:beforeAutospacing="0" w:after="0"/>
        <w:jc w:val="both"/>
        <w:rPr>
          <w:lang w:val="ro-MD"/>
        </w:rPr>
      </w:pPr>
    </w:p>
    <w:p w14:paraId="3BB72B67"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.5.22</w:t>
      </w:r>
      <w:r w:rsidRPr="00E30017">
        <w:rPr>
          <w:b/>
          <w:bCs/>
          <w:lang w:val="ro-MD"/>
        </w:rPr>
        <w:tab/>
      </w:r>
      <w:r w:rsidRPr="00E30017">
        <w:rPr>
          <w:lang w:val="ro-MD"/>
        </w:rPr>
        <w:t xml:space="preserve">În calitate de măsuri de diminuare a nivelului de poluare al carosabilului podurilor şi drumurilor pot fi aplicate: </w:t>
      </w:r>
      <w:proofErr w:type="spellStart"/>
      <w:r w:rsidRPr="00E30017">
        <w:rPr>
          <w:lang w:val="ro-MD"/>
        </w:rPr>
        <w:t>curăţarea</w:t>
      </w:r>
      <w:proofErr w:type="spellEnd"/>
      <w:r w:rsidRPr="00E30017">
        <w:rPr>
          <w:lang w:val="ro-MD"/>
        </w:rPr>
        <w:t xml:space="preserve"> sistematică, în uscat, cu ajutorul autospecialelor, </w:t>
      </w:r>
      <w:proofErr w:type="spellStart"/>
      <w:r w:rsidRPr="00E30017">
        <w:rPr>
          <w:lang w:val="ro-MD"/>
        </w:rPr>
        <w:t>restricţionarea</w:t>
      </w:r>
      <w:proofErr w:type="spellEnd"/>
      <w:r w:rsidRPr="00E30017">
        <w:rPr>
          <w:lang w:val="ro-MD"/>
        </w:rPr>
        <w:t xml:space="preserve"> regimului de viteză, limitarea sau interzicerea </w:t>
      </w:r>
      <w:proofErr w:type="spellStart"/>
      <w:r w:rsidRPr="00E30017">
        <w:rPr>
          <w:lang w:val="ro-MD"/>
        </w:rPr>
        <w:t>staţionării</w:t>
      </w:r>
      <w:proofErr w:type="spellEnd"/>
      <w:r w:rsidRPr="00E30017">
        <w:rPr>
          <w:lang w:val="ro-MD"/>
        </w:rPr>
        <w:t xml:space="preserve"> şi a parcării vehiculelor.</w:t>
      </w:r>
    </w:p>
    <w:p w14:paraId="7D08F3DE" w14:textId="77777777" w:rsidR="003E5551" w:rsidRPr="00E30017" w:rsidRDefault="003E5551" w:rsidP="005A7590">
      <w:pPr>
        <w:pStyle w:val="aa"/>
        <w:spacing w:before="0" w:beforeAutospacing="0" w:after="0"/>
        <w:jc w:val="both"/>
        <w:rPr>
          <w:lang w:val="ro-MD"/>
        </w:rPr>
      </w:pPr>
    </w:p>
    <w:p w14:paraId="5B80899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.5.23</w:t>
      </w:r>
      <w:r w:rsidRPr="00E30017">
        <w:rPr>
          <w:b/>
          <w:bCs/>
          <w:lang w:val="ro-MD"/>
        </w:rPr>
        <w:tab/>
      </w:r>
      <w:r w:rsidRPr="00E30017">
        <w:rPr>
          <w:lang w:val="ro-MD"/>
        </w:rPr>
        <w:t xml:space="preserve">În perimetrul zonelor de </w:t>
      </w:r>
      <w:proofErr w:type="spellStart"/>
      <w:r w:rsidRPr="00E30017">
        <w:rPr>
          <w:lang w:val="ro-MD"/>
        </w:rPr>
        <w:t>protecţie</w:t>
      </w:r>
      <w:proofErr w:type="spellEnd"/>
      <w:r w:rsidRPr="00E30017">
        <w:rPr>
          <w:lang w:val="ro-MD"/>
        </w:rPr>
        <w:t xml:space="preserve"> a apelor şi de agrement se interzice deversarea apelor poluate, depozitarea </w:t>
      </w:r>
      <w:proofErr w:type="spellStart"/>
      <w:r w:rsidRPr="00E30017">
        <w:rPr>
          <w:lang w:val="ro-MD"/>
        </w:rPr>
        <w:t>deşeurilor</w:t>
      </w:r>
      <w:proofErr w:type="spellEnd"/>
      <w:r w:rsidRPr="00E30017">
        <w:rPr>
          <w:lang w:val="ro-MD"/>
        </w:rPr>
        <w:t xml:space="preserve">, amplasarea parcărilor, atelierelor de </w:t>
      </w:r>
      <w:proofErr w:type="spellStart"/>
      <w:r w:rsidRPr="00E30017">
        <w:rPr>
          <w:lang w:val="ro-MD"/>
        </w:rPr>
        <w:t>reparaţie</w:t>
      </w:r>
      <w:proofErr w:type="spellEnd"/>
      <w:r w:rsidRPr="00E30017">
        <w:rPr>
          <w:lang w:val="ro-MD"/>
        </w:rPr>
        <w:t xml:space="preserve">, </w:t>
      </w:r>
      <w:proofErr w:type="spellStart"/>
      <w:r w:rsidRPr="00E30017">
        <w:rPr>
          <w:lang w:val="ro-MD"/>
        </w:rPr>
        <w:t>şantierelor</w:t>
      </w:r>
      <w:proofErr w:type="spellEnd"/>
      <w:r w:rsidRPr="00E30017">
        <w:rPr>
          <w:lang w:val="ro-MD"/>
        </w:rPr>
        <w:t xml:space="preserve"> de </w:t>
      </w:r>
      <w:proofErr w:type="spellStart"/>
      <w:r w:rsidRPr="00E30017">
        <w:rPr>
          <w:lang w:val="ro-MD"/>
        </w:rPr>
        <w:t>construcţie</w:t>
      </w:r>
      <w:proofErr w:type="spellEnd"/>
      <w:r w:rsidRPr="00E30017">
        <w:rPr>
          <w:lang w:val="ro-MD"/>
        </w:rPr>
        <w:t xml:space="preserve"> şi depozitelor de combustibili şi </w:t>
      </w:r>
      <w:proofErr w:type="spellStart"/>
      <w:r w:rsidRPr="00E30017">
        <w:rPr>
          <w:lang w:val="ro-MD"/>
        </w:rPr>
        <w:t>lubrifianţi</w:t>
      </w:r>
      <w:proofErr w:type="spellEnd"/>
      <w:r w:rsidRPr="00E30017">
        <w:rPr>
          <w:lang w:val="ro-MD"/>
        </w:rPr>
        <w:t>.</w:t>
      </w:r>
    </w:p>
    <w:p w14:paraId="6D2BBFD2" w14:textId="77777777" w:rsidR="003E5551" w:rsidRPr="00E30017" w:rsidRDefault="003E5551" w:rsidP="005A7590">
      <w:pPr>
        <w:pStyle w:val="aa"/>
        <w:spacing w:before="0" w:beforeAutospacing="0" w:after="0"/>
        <w:jc w:val="both"/>
        <w:rPr>
          <w:lang w:val="ro-MD"/>
        </w:rPr>
      </w:pPr>
    </w:p>
    <w:p w14:paraId="426AC430" w14:textId="77777777" w:rsidR="00D617AA" w:rsidRPr="00E30017" w:rsidRDefault="00D617AA" w:rsidP="005A7590">
      <w:pPr>
        <w:pStyle w:val="aa"/>
        <w:spacing w:before="0" w:beforeAutospacing="0" w:after="0"/>
        <w:jc w:val="both"/>
        <w:rPr>
          <w:b/>
          <w:bCs/>
          <w:lang w:val="ro-MD"/>
        </w:rPr>
      </w:pPr>
      <w:r w:rsidRPr="00E30017">
        <w:rPr>
          <w:b/>
          <w:bCs/>
          <w:lang w:val="ro-MD"/>
        </w:rPr>
        <w:t>1</w:t>
      </w:r>
      <w:r w:rsidR="003E5551" w:rsidRPr="00E30017">
        <w:rPr>
          <w:b/>
          <w:bCs/>
          <w:lang w:val="ro-MD"/>
        </w:rPr>
        <w:t>1</w:t>
      </w:r>
      <w:r w:rsidRPr="00E30017">
        <w:rPr>
          <w:b/>
          <w:bCs/>
          <w:lang w:val="ro-MD"/>
        </w:rPr>
        <w:t>.6</w:t>
      </w:r>
      <w:r w:rsidRPr="00E30017">
        <w:rPr>
          <w:b/>
          <w:bCs/>
          <w:lang w:val="ro-MD"/>
        </w:rPr>
        <w:tab/>
        <w:t xml:space="preserve">Lucrări de artă mici </w:t>
      </w:r>
    </w:p>
    <w:p w14:paraId="14F54AAB" w14:textId="77777777" w:rsidR="003E5551" w:rsidRPr="00E30017" w:rsidRDefault="003E5551" w:rsidP="005A7590">
      <w:pPr>
        <w:pStyle w:val="aa"/>
        <w:spacing w:before="0" w:beforeAutospacing="0" w:after="0"/>
        <w:jc w:val="both"/>
        <w:rPr>
          <w:lang w:val="ro-MD"/>
        </w:rPr>
      </w:pPr>
    </w:p>
    <w:p w14:paraId="213E44CF"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.6.1</w:t>
      </w:r>
      <w:r w:rsidRPr="00E30017">
        <w:rPr>
          <w:b/>
          <w:bCs/>
          <w:lang w:val="ro-MD"/>
        </w:rPr>
        <w:tab/>
      </w:r>
      <w:r w:rsidRPr="00E30017">
        <w:rPr>
          <w:lang w:val="ro-MD"/>
        </w:rPr>
        <w:t xml:space="preserve">Tipul şi diametrul lucrării de artă, precum şi regimul scurgerii prin ea a fluxului de apă cu probabilitatea de calcul de </w:t>
      </w:r>
      <w:proofErr w:type="spellStart"/>
      <w:r w:rsidRPr="00E30017">
        <w:rPr>
          <w:lang w:val="ro-MD"/>
        </w:rPr>
        <w:t>depăşire</w:t>
      </w:r>
      <w:proofErr w:type="spellEnd"/>
      <w:r w:rsidRPr="00E30017">
        <w:rPr>
          <w:lang w:val="ro-MD"/>
        </w:rPr>
        <w:t xml:space="preserve"> trebuie adoptată </w:t>
      </w:r>
      <w:proofErr w:type="spellStart"/>
      <w:r w:rsidRPr="00E30017">
        <w:rPr>
          <w:lang w:val="ro-MD"/>
        </w:rPr>
        <w:t>reieşind</w:t>
      </w:r>
      <w:proofErr w:type="spellEnd"/>
      <w:r w:rsidRPr="00E30017">
        <w:rPr>
          <w:lang w:val="ro-MD"/>
        </w:rPr>
        <w:t xml:space="preserve"> din necesitatea asigurării regimului de bună </w:t>
      </w:r>
      <w:proofErr w:type="spellStart"/>
      <w:r w:rsidRPr="00E30017">
        <w:rPr>
          <w:lang w:val="ro-MD"/>
        </w:rPr>
        <w:t>funcţionare</w:t>
      </w:r>
      <w:proofErr w:type="spellEnd"/>
      <w:r w:rsidRPr="00E30017">
        <w:rPr>
          <w:lang w:val="ro-MD"/>
        </w:rPr>
        <w:t xml:space="preserve"> tehnică şi ecologică a acesteia în </w:t>
      </w:r>
      <w:proofErr w:type="spellStart"/>
      <w:r w:rsidRPr="00E30017">
        <w:rPr>
          <w:lang w:val="ro-MD"/>
        </w:rPr>
        <w:t>condiţii</w:t>
      </w:r>
      <w:proofErr w:type="spellEnd"/>
      <w:r w:rsidRPr="00E30017">
        <w:rPr>
          <w:lang w:val="ro-MD"/>
        </w:rPr>
        <w:t xml:space="preserve"> hidrometeorologice concrete, pe durata întregii perioade de calcul.</w:t>
      </w:r>
    </w:p>
    <w:p w14:paraId="6CE28600" w14:textId="77777777" w:rsidR="003E5551" w:rsidRPr="00E30017" w:rsidRDefault="003E5551" w:rsidP="005A7590">
      <w:pPr>
        <w:pStyle w:val="aa"/>
        <w:spacing w:before="0" w:beforeAutospacing="0" w:after="0"/>
        <w:jc w:val="both"/>
        <w:rPr>
          <w:lang w:val="ro-MD"/>
        </w:rPr>
      </w:pPr>
    </w:p>
    <w:p w14:paraId="493B8ECF"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.6.2</w:t>
      </w:r>
      <w:r w:rsidRPr="00E30017">
        <w:rPr>
          <w:b/>
          <w:bCs/>
          <w:lang w:val="ro-MD"/>
        </w:rPr>
        <w:tab/>
      </w:r>
      <w:r w:rsidRPr="00E30017">
        <w:rPr>
          <w:lang w:val="ro-MD"/>
        </w:rPr>
        <w:t xml:space="preserve">Cota muchiei superioare a terasamentului în locurile de amplasare a lucrărilor de artă mici trebuie determinată conform prevederilor </w:t>
      </w:r>
      <w:r w:rsidR="009A7AA2" w:rsidRPr="00E30017">
        <w:rPr>
          <w:bCs/>
          <w:lang w:val="ro-MD"/>
        </w:rPr>
        <w:t>NCM D.02.01</w:t>
      </w:r>
      <w:r w:rsidRPr="00E30017">
        <w:rPr>
          <w:lang w:val="ro-MD"/>
        </w:rPr>
        <w:t xml:space="preserve"> </w:t>
      </w:r>
      <w:proofErr w:type="spellStart"/>
      <w:r w:rsidRPr="00E30017">
        <w:rPr>
          <w:lang w:val="ro-MD"/>
        </w:rPr>
        <w:t>ţinând</w:t>
      </w:r>
      <w:proofErr w:type="spellEnd"/>
      <w:r w:rsidRPr="00E30017">
        <w:rPr>
          <w:color w:val="000000"/>
          <w:lang w:val="ro-MD"/>
        </w:rPr>
        <w:t xml:space="preserve"> cont de rezerva normativă, precum şi de eventuala </w:t>
      </w:r>
      <w:proofErr w:type="spellStart"/>
      <w:r w:rsidRPr="00E30017">
        <w:rPr>
          <w:color w:val="000000"/>
          <w:lang w:val="ro-MD"/>
        </w:rPr>
        <w:t>creştere</w:t>
      </w:r>
      <w:proofErr w:type="spellEnd"/>
      <w:r w:rsidRPr="00E30017">
        <w:rPr>
          <w:color w:val="000000"/>
          <w:lang w:val="ro-MD"/>
        </w:rPr>
        <w:t xml:space="preserve"> a valurilor sub </w:t>
      </w:r>
      <w:proofErr w:type="spellStart"/>
      <w:r w:rsidRPr="00E30017">
        <w:rPr>
          <w:color w:val="000000"/>
          <w:lang w:val="ro-MD"/>
        </w:rPr>
        <w:t>influenţa</w:t>
      </w:r>
      <w:proofErr w:type="spellEnd"/>
      <w:r w:rsidRPr="00E30017">
        <w:rPr>
          <w:color w:val="000000"/>
          <w:lang w:val="ro-MD"/>
        </w:rPr>
        <w:t xml:space="preserve"> impactului dinamic al fluxului de apă venit din partea superioară.</w:t>
      </w:r>
    </w:p>
    <w:p w14:paraId="0CE268C1" w14:textId="77777777" w:rsidR="003E5551" w:rsidRPr="00E30017" w:rsidRDefault="003E5551" w:rsidP="005A7590">
      <w:pPr>
        <w:pStyle w:val="aa"/>
        <w:spacing w:before="0" w:beforeAutospacing="0" w:after="0"/>
        <w:jc w:val="both"/>
        <w:rPr>
          <w:lang w:val="ro-MD"/>
        </w:rPr>
      </w:pPr>
    </w:p>
    <w:p w14:paraId="64D96783"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.6.3</w:t>
      </w:r>
      <w:r w:rsidRPr="00E30017">
        <w:rPr>
          <w:b/>
          <w:bCs/>
          <w:lang w:val="ro-MD"/>
        </w:rPr>
        <w:tab/>
      </w:r>
      <w:r w:rsidRPr="00E30017">
        <w:rPr>
          <w:lang w:val="ro-MD"/>
        </w:rPr>
        <w:t>Pe cursurile de apă şi în talveguri, unde au loc acumulările produselor provenite din eroziunea pantelor şi a albiei, se recomandă:</w:t>
      </w:r>
    </w:p>
    <w:p w14:paraId="0364FDA9" w14:textId="77777777" w:rsidR="003E5551" w:rsidRPr="00E30017" w:rsidRDefault="003E5551" w:rsidP="005A7590">
      <w:pPr>
        <w:pStyle w:val="aa"/>
        <w:spacing w:before="0" w:beforeAutospacing="0" w:after="0"/>
        <w:jc w:val="both"/>
        <w:rPr>
          <w:lang w:val="ro-MD"/>
        </w:rPr>
      </w:pPr>
    </w:p>
    <w:p w14:paraId="5463F38A" w14:textId="77777777" w:rsidR="00D617AA" w:rsidRPr="00E30017" w:rsidRDefault="00D617AA" w:rsidP="003E5551">
      <w:pPr>
        <w:pStyle w:val="aa"/>
        <w:spacing w:before="0" w:beforeAutospacing="0" w:after="0"/>
        <w:ind w:left="567" w:hanging="567"/>
        <w:jc w:val="both"/>
        <w:rPr>
          <w:color w:val="000000"/>
          <w:lang w:val="ro-MD"/>
        </w:rPr>
      </w:pPr>
      <w:r w:rsidRPr="00E30017">
        <w:rPr>
          <w:bCs/>
          <w:color w:val="000000"/>
          <w:lang w:val="ro-MD"/>
        </w:rPr>
        <w:t>a)</w:t>
      </w:r>
      <w:r w:rsidRPr="00E30017">
        <w:rPr>
          <w:bCs/>
          <w:color w:val="000000"/>
          <w:lang w:val="ro-MD"/>
        </w:rPr>
        <w:tab/>
      </w:r>
      <w:r w:rsidRPr="00E30017">
        <w:rPr>
          <w:color w:val="000000"/>
          <w:lang w:val="ro-MD"/>
        </w:rPr>
        <w:t xml:space="preserve">neadmiterea acumulării deversărilor de viitură în </w:t>
      </w:r>
      <w:proofErr w:type="spellStart"/>
      <w:r w:rsidRPr="00E30017">
        <w:rPr>
          <w:color w:val="000000"/>
          <w:lang w:val="ro-MD"/>
        </w:rPr>
        <w:t>faţa</w:t>
      </w:r>
      <w:proofErr w:type="spellEnd"/>
      <w:r w:rsidRPr="00E30017">
        <w:rPr>
          <w:color w:val="000000"/>
          <w:lang w:val="ro-MD"/>
        </w:rPr>
        <w:t xml:space="preserve"> drumului, prin mărirea deschiderilor </w:t>
      </w:r>
      <w:r w:rsidRPr="00E30017">
        <w:rPr>
          <w:lang w:val="ro-MD"/>
        </w:rPr>
        <w:t>lucrărilor de artă</w:t>
      </w:r>
      <w:r w:rsidRPr="00E30017">
        <w:rPr>
          <w:color w:val="000000"/>
          <w:lang w:val="ro-MD"/>
        </w:rPr>
        <w:t>;</w:t>
      </w:r>
    </w:p>
    <w:p w14:paraId="1982E959" w14:textId="77777777" w:rsidR="003E5551" w:rsidRPr="00E30017" w:rsidRDefault="003E5551" w:rsidP="003E5551">
      <w:pPr>
        <w:pStyle w:val="aa"/>
        <w:spacing w:before="0" w:beforeAutospacing="0" w:after="0"/>
        <w:ind w:left="567" w:hanging="567"/>
        <w:jc w:val="both"/>
        <w:rPr>
          <w:lang w:val="ro-MD"/>
        </w:rPr>
      </w:pPr>
    </w:p>
    <w:p w14:paraId="4E3ECA9B" w14:textId="77777777" w:rsidR="00D617AA" w:rsidRPr="00E30017" w:rsidRDefault="00D617AA" w:rsidP="003E5551">
      <w:pPr>
        <w:pStyle w:val="aa"/>
        <w:spacing w:before="0" w:beforeAutospacing="0" w:after="0"/>
        <w:ind w:left="567" w:hanging="567"/>
        <w:jc w:val="both"/>
        <w:rPr>
          <w:color w:val="000000"/>
          <w:lang w:val="ro-MD"/>
        </w:rPr>
      </w:pPr>
      <w:r w:rsidRPr="00E30017">
        <w:rPr>
          <w:bCs/>
          <w:lang w:val="ro-MD"/>
        </w:rPr>
        <w:t>b</w:t>
      </w:r>
      <w:r w:rsidRPr="00E30017">
        <w:rPr>
          <w:bCs/>
          <w:color w:val="000000"/>
          <w:lang w:val="ro-MD"/>
        </w:rPr>
        <w:t>)</w:t>
      </w:r>
      <w:r w:rsidRPr="00E30017">
        <w:rPr>
          <w:color w:val="000000"/>
          <w:lang w:val="ro-MD"/>
        </w:rPr>
        <w:tab/>
        <w:t xml:space="preserve">stabilirea tipului şi diametrului </w:t>
      </w:r>
      <w:r w:rsidRPr="00E30017">
        <w:rPr>
          <w:lang w:val="ro-MD"/>
        </w:rPr>
        <w:t>a lucrărilor de artă</w:t>
      </w:r>
      <w:r w:rsidRPr="00E30017">
        <w:rPr>
          <w:color w:val="000000"/>
          <w:lang w:val="ro-MD"/>
        </w:rPr>
        <w:t xml:space="preserve"> cu o anumită rezervă care se va calcula în baza prognozelor pe termen lung privind majorarea anuală a cotelor în zonele de acumulare şi eventuala înnămolire, din această cauză, a construcțiilor;</w:t>
      </w:r>
    </w:p>
    <w:p w14:paraId="59EF7CE4" w14:textId="77777777" w:rsidR="003E5551" w:rsidRPr="00E30017" w:rsidRDefault="003E5551" w:rsidP="003E5551">
      <w:pPr>
        <w:pStyle w:val="aa"/>
        <w:spacing w:before="0" w:beforeAutospacing="0" w:after="0"/>
        <w:ind w:left="567" w:hanging="567"/>
        <w:jc w:val="both"/>
        <w:rPr>
          <w:lang w:val="ro-MD"/>
        </w:rPr>
      </w:pPr>
    </w:p>
    <w:p w14:paraId="539715D6" w14:textId="77777777" w:rsidR="00D617AA" w:rsidRPr="00E30017" w:rsidRDefault="00D617AA" w:rsidP="003E5551">
      <w:pPr>
        <w:ind w:left="567" w:hanging="567"/>
        <w:jc w:val="both"/>
        <w:rPr>
          <w:color w:val="000000"/>
          <w:lang w:val="ro-MD"/>
        </w:rPr>
      </w:pPr>
      <w:r w:rsidRPr="00E30017">
        <w:rPr>
          <w:bCs/>
          <w:color w:val="000000"/>
          <w:lang w:val="ro-MD"/>
        </w:rPr>
        <w:t>c)</w:t>
      </w:r>
      <w:r w:rsidRPr="00E30017">
        <w:rPr>
          <w:b/>
          <w:bCs/>
          <w:color w:val="000000"/>
          <w:lang w:val="ro-MD"/>
        </w:rPr>
        <w:tab/>
      </w:r>
      <w:r w:rsidRPr="00E30017">
        <w:rPr>
          <w:color w:val="000000"/>
          <w:lang w:val="ro-MD"/>
        </w:rPr>
        <w:t xml:space="preserve">neadmiterea transferului </w:t>
      </w:r>
      <w:proofErr w:type="spellStart"/>
      <w:r w:rsidRPr="00E30017">
        <w:rPr>
          <w:color w:val="000000"/>
          <w:lang w:val="ro-MD"/>
        </w:rPr>
        <w:t>parţial</w:t>
      </w:r>
      <w:proofErr w:type="spellEnd"/>
      <w:r w:rsidRPr="00E30017">
        <w:rPr>
          <w:color w:val="000000"/>
          <w:lang w:val="ro-MD"/>
        </w:rPr>
        <w:t xml:space="preserve"> sau total al deversărilor în construcții conexe.</w:t>
      </w:r>
    </w:p>
    <w:p w14:paraId="662D98DE" w14:textId="77777777" w:rsidR="003E5551" w:rsidRPr="00E30017" w:rsidRDefault="003E5551" w:rsidP="003E5551">
      <w:pPr>
        <w:ind w:left="567" w:hanging="567"/>
        <w:jc w:val="both"/>
        <w:rPr>
          <w:lang w:val="ro-MD"/>
        </w:rPr>
      </w:pPr>
    </w:p>
    <w:p w14:paraId="7E4E6C96"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.6.4</w:t>
      </w:r>
      <w:r w:rsidRPr="00E30017">
        <w:rPr>
          <w:b/>
          <w:bCs/>
          <w:lang w:val="ro-MD"/>
        </w:rPr>
        <w:tab/>
      </w:r>
      <w:r w:rsidRPr="00E30017">
        <w:rPr>
          <w:lang w:val="ro-MD"/>
        </w:rPr>
        <w:t xml:space="preserve">Tipul şi diametrul a lucrărilor de artă </w:t>
      </w:r>
      <w:r w:rsidRPr="00E30017">
        <w:rPr>
          <w:color w:val="000000"/>
          <w:lang w:val="ro-MD"/>
        </w:rPr>
        <w:t xml:space="preserve">se vor determina luând în considerare o eventuală înfundare a </w:t>
      </w:r>
      <w:proofErr w:type="spellStart"/>
      <w:r w:rsidRPr="00E30017">
        <w:rPr>
          <w:color w:val="000000"/>
          <w:lang w:val="ro-MD"/>
        </w:rPr>
        <w:t>secţiunilor</w:t>
      </w:r>
      <w:proofErr w:type="spellEnd"/>
      <w:r w:rsidRPr="00E30017">
        <w:rPr>
          <w:color w:val="000000"/>
          <w:lang w:val="ro-MD"/>
        </w:rPr>
        <w:t xml:space="preserve"> utile cu resturi vegetale şi lemnoase (coardele </w:t>
      </w:r>
      <w:proofErr w:type="spellStart"/>
      <w:r w:rsidRPr="00E30017">
        <w:rPr>
          <w:color w:val="000000"/>
          <w:lang w:val="ro-MD"/>
        </w:rPr>
        <w:t>viţei</w:t>
      </w:r>
      <w:proofErr w:type="spellEnd"/>
      <w:r w:rsidRPr="00E30017">
        <w:rPr>
          <w:color w:val="000000"/>
          <w:lang w:val="ro-MD"/>
        </w:rPr>
        <w:t xml:space="preserve">-de-vie, paie, rădăcini, cioturi, </w:t>
      </w:r>
      <w:proofErr w:type="spellStart"/>
      <w:r w:rsidRPr="00E30017">
        <w:rPr>
          <w:color w:val="000000"/>
          <w:lang w:val="ro-MD"/>
        </w:rPr>
        <w:t>puieţi</w:t>
      </w:r>
      <w:proofErr w:type="spellEnd"/>
      <w:r w:rsidRPr="00E30017">
        <w:rPr>
          <w:color w:val="000000"/>
          <w:lang w:val="ro-MD"/>
        </w:rPr>
        <w:t xml:space="preserve"> de arbori şi </w:t>
      </w:r>
      <w:proofErr w:type="spellStart"/>
      <w:r w:rsidRPr="00E30017">
        <w:rPr>
          <w:color w:val="000000"/>
          <w:lang w:val="ro-MD"/>
        </w:rPr>
        <w:t>arbuşti</w:t>
      </w:r>
      <w:proofErr w:type="spellEnd"/>
      <w:r w:rsidRPr="00E30017">
        <w:rPr>
          <w:color w:val="000000"/>
          <w:lang w:val="ro-MD"/>
        </w:rPr>
        <w:t xml:space="preserve"> etc.) şi, ca urmare, </w:t>
      </w:r>
      <w:proofErr w:type="spellStart"/>
      <w:r w:rsidRPr="00E30017">
        <w:rPr>
          <w:color w:val="000000"/>
          <w:lang w:val="ro-MD"/>
        </w:rPr>
        <w:t>apariţia</w:t>
      </w:r>
      <w:proofErr w:type="spellEnd"/>
      <w:r w:rsidRPr="00E30017">
        <w:rPr>
          <w:color w:val="000000"/>
          <w:lang w:val="ro-MD"/>
        </w:rPr>
        <w:t xml:space="preserve"> unor fenomene negative (blocarea fluxului, deversarea peste terasament, acumularea apelor şi a corpurilor solide în amonte etc.).</w:t>
      </w:r>
    </w:p>
    <w:p w14:paraId="21A8C4EF" w14:textId="77777777" w:rsidR="003E5551" w:rsidRPr="00E30017" w:rsidRDefault="003E5551" w:rsidP="005A7590">
      <w:pPr>
        <w:pStyle w:val="aa"/>
        <w:spacing w:before="0" w:beforeAutospacing="0" w:after="0"/>
        <w:jc w:val="both"/>
        <w:rPr>
          <w:lang w:val="ro-MD"/>
        </w:rPr>
      </w:pPr>
    </w:p>
    <w:p w14:paraId="6297C3D6"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.6.5</w:t>
      </w:r>
      <w:r w:rsidRPr="00E30017">
        <w:rPr>
          <w:b/>
          <w:bCs/>
          <w:lang w:val="ro-MD"/>
        </w:rPr>
        <w:tab/>
      </w:r>
      <w:proofErr w:type="spellStart"/>
      <w:r w:rsidRPr="00E30017">
        <w:rPr>
          <w:lang w:val="ro-MD"/>
        </w:rPr>
        <w:t>Locaţia</w:t>
      </w:r>
      <w:proofErr w:type="spellEnd"/>
      <w:r w:rsidRPr="00E30017">
        <w:rPr>
          <w:lang w:val="ro-MD"/>
        </w:rPr>
        <w:t xml:space="preserve">, numărul, tipul lucrărilor de artă, dimensiunile deschiderilor, regimul de scurgere la trecerea drumului peste terenurile cu sisteme de irigare artificială </w:t>
      </w:r>
      <w:proofErr w:type="spellStart"/>
      <w:r w:rsidRPr="00E30017">
        <w:rPr>
          <w:lang w:val="ro-MD"/>
        </w:rPr>
        <w:t>funcţionale</w:t>
      </w:r>
      <w:proofErr w:type="spellEnd"/>
      <w:r w:rsidRPr="00E30017">
        <w:rPr>
          <w:lang w:val="ro-MD"/>
        </w:rPr>
        <w:t xml:space="preserve"> sau în proiect trebuie determinate </w:t>
      </w:r>
      <w:proofErr w:type="spellStart"/>
      <w:r w:rsidRPr="00E30017">
        <w:rPr>
          <w:lang w:val="ro-MD"/>
        </w:rPr>
        <w:t>reieşind</w:t>
      </w:r>
      <w:proofErr w:type="spellEnd"/>
      <w:r w:rsidRPr="00E30017">
        <w:rPr>
          <w:lang w:val="ro-MD"/>
        </w:rPr>
        <w:t xml:space="preserve"> din necesitatea asigurării </w:t>
      </w:r>
      <w:proofErr w:type="spellStart"/>
      <w:r w:rsidRPr="00E30017">
        <w:rPr>
          <w:lang w:val="ro-MD"/>
        </w:rPr>
        <w:t>funcţionării</w:t>
      </w:r>
      <w:proofErr w:type="spellEnd"/>
      <w:r w:rsidRPr="00E30017">
        <w:rPr>
          <w:lang w:val="ro-MD"/>
        </w:rPr>
        <w:t xml:space="preserve"> optime sumare sub aspect ingineresc, ecologic şi economic a lucrărilor de artă a drumului şi celor de irigare.</w:t>
      </w:r>
    </w:p>
    <w:p w14:paraId="7340DFBA" w14:textId="77777777" w:rsidR="003E5551" w:rsidRPr="00E30017" w:rsidRDefault="003E5551" w:rsidP="005A7590">
      <w:pPr>
        <w:pStyle w:val="aa"/>
        <w:spacing w:before="0" w:beforeAutospacing="0" w:after="0"/>
        <w:jc w:val="both"/>
        <w:rPr>
          <w:lang w:val="ro-MD"/>
        </w:rPr>
      </w:pPr>
    </w:p>
    <w:p w14:paraId="1AD3CD7F"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.6.6</w:t>
      </w:r>
      <w:r w:rsidRPr="00E30017">
        <w:rPr>
          <w:b/>
          <w:bCs/>
          <w:lang w:val="ro-MD"/>
        </w:rPr>
        <w:tab/>
      </w:r>
      <w:r w:rsidRPr="00E30017">
        <w:rPr>
          <w:lang w:val="ro-MD"/>
        </w:rPr>
        <w:t xml:space="preserve">În scopul evitării cazurilor de inundare nedorită după durata şi </w:t>
      </w:r>
      <w:proofErr w:type="spellStart"/>
      <w:r w:rsidRPr="00E30017">
        <w:rPr>
          <w:lang w:val="ro-MD"/>
        </w:rPr>
        <w:t>suprafaţa</w:t>
      </w:r>
      <w:proofErr w:type="spellEnd"/>
      <w:r w:rsidRPr="00E30017">
        <w:rPr>
          <w:lang w:val="ro-MD"/>
        </w:rPr>
        <w:t xml:space="preserve"> terenurilor agricole </w:t>
      </w:r>
      <w:proofErr w:type="spellStart"/>
      <w:r w:rsidRPr="00E30017">
        <w:rPr>
          <w:lang w:val="ro-MD"/>
        </w:rPr>
        <w:t>preţioase</w:t>
      </w:r>
      <w:proofErr w:type="spellEnd"/>
      <w:r w:rsidRPr="00E30017">
        <w:rPr>
          <w:lang w:val="ro-MD"/>
        </w:rPr>
        <w:t xml:space="preserve">, clădirilor şi </w:t>
      </w:r>
      <w:proofErr w:type="spellStart"/>
      <w:r w:rsidRPr="00E30017">
        <w:rPr>
          <w:lang w:val="ro-MD"/>
        </w:rPr>
        <w:t>construcţiilor</w:t>
      </w:r>
      <w:proofErr w:type="spellEnd"/>
      <w:r w:rsidRPr="00E30017">
        <w:rPr>
          <w:lang w:val="ro-MD"/>
        </w:rPr>
        <w:t xml:space="preserve"> cu valoare istorică, culturală şi social-economică se vor </w:t>
      </w:r>
      <w:proofErr w:type="spellStart"/>
      <w:r w:rsidRPr="00E30017">
        <w:rPr>
          <w:lang w:val="ro-MD"/>
        </w:rPr>
        <w:t>restricţiona</w:t>
      </w:r>
      <w:proofErr w:type="spellEnd"/>
      <w:r w:rsidRPr="00E30017">
        <w:rPr>
          <w:lang w:val="ro-MD"/>
        </w:rPr>
        <w:t xml:space="preserve"> acumulările apelor de viituri cu posibile </w:t>
      </w:r>
      <w:proofErr w:type="spellStart"/>
      <w:r w:rsidRPr="00E30017">
        <w:rPr>
          <w:lang w:val="ro-MD"/>
        </w:rPr>
        <w:t>depăşiri</w:t>
      </w:r>
      <w:proofErr w:type="spellEnd"/>
      <w:r w:rsidRPr="00E30017">
        <w:rPr>
          <w:lang w:val="ro-MD"/>
        </w:rPr>
        <w:t xml:space="preserve"> calculate înaintea drumului în locurile de amplasare a lucrărilor de artă mici.</w:t>
      </w:r>
    </w:p>
    <w:p w14:paraId="4A7F3C68" w14:textId="77777777" w:rsidR="003E5551" w:rsidRPr="00E30017" w:rsidRDefault="003E5551" w:rsidP="005A7590">
      <w:pPr>
        <w:pStyle w:val="aa"/>
        <w:spacing w:before="0" w:beforeAutospacing="0" w:after="0"/>
        <w:jc w:val="both"/>
        <w:rPr>
          <w:lang w:val="ro-MD"/>
        </w:rPr>
      </w:pPr>
    </w:p>
    <w:p w14:paraId="0E3D2F43" w14:textId="77777777" w:rsidR="00D617AA" w:rsidRPr="00E30017" w:rsidRDefault="00D617AA" w:rsidP="005A7590">
      <w:pPr>
        <w:pStyle w:val="aa"/>
        <w:spacing w:before="0" w:beforeAutospacing="0" w:after="0"/>
        <w:jc w:val="both"/>
        <w:rPr>
          <w:color w:val="000000"/>
          <w:lang w:val="ro-MD"/>
        </w:rPr>
      </w:pPr>
      <w:r w:rsidRPr="00E30017">
        <w:rPr>
          <w:b/>
          <w:bCs/>
          <w:lang w:val="ro-MD"/>
        </w:rPr>
        <w:lastRenderedPageBreak/>
        <w:t>1</w:t>
      </w:r>
      <w:r w:rsidR="003E5551" w:rsidRPr="00E30017">
        <w:rPr>
          <w:b/>
          <w:bCs/>
          <w:lang w:val="ro-MD"/>
        </w:rPr>
        <w:t>1</w:t>
      </w:r>
      <w:r w:rsidRPr="00E30017">
        <w:rPr>
          <w:b/>
          <w:bCs/>
          <w:lang w:val="ro-MD"/>
        </w:rPr>
        <w:t>.6.7</w:t>
      </w:r>
      <w:r w:rsidRPr="00E30017">
        <w:rPr>
          <w:b/>
          <w:bCs/>
          <w:lang w:val="ro-MD"/>
        </w:rPr>
        <w:tab/>
      </w:r>
      <w:r w:rsidRPr="00E30017">
        <w:rPr>
          <w:lang w:val="ro-MD"/>
        </w:rPr>
        <w:t xml:space="preserve">Consumul maxim cu probabilitatea de </w:t>
      </w:r>
      <w:proofErr w:type="spellStart"/>
      <w:r w:rsidRPr="00E30017">
        <w:rPr>
          <w:lang w:val="ro-MD"/>
        </w:rPr>
        <w:t>depăşire</w:t>
      </w:r>
      <w:proofErr w:type="spellEnd"/>
      <w:r w:rsidRPr="00E30017">
        <w:rPr>
          <w:lang w:val="ro-MD"/>
        </w:rPr>
        <w:t xml:space="preserve"> de calcul</w:t>
      </w:r>
      <w:r w:rsidRPr="00E30017">
        <w:rPr>
          <w:color w:val="000000"/>
          <w:lang w:val="ro-MD"/>
        </w:rPr>
        <w:t xml:space="preserve"> se va determina </w:t>
      </w:r>
      <w:proofErr w:type="spellStart"/>
      <w:r w:rsidRPr="00E30017">
        <w:rPr>
          <w:color w:val="000000"/>
          <w:lang w:val="ro-MD"/>
        </w:rPr>
        <w:t>ţinând</w:t>
      </w:r>
      <w:proofErr w:type="spellEnd"/>
      <w:r w:rsidRPr="00E30017">
        <w:rPr>
          <w:color w:val="000000"/>
          <w:lang w:val="ro-MD"/>
        </w:rPr>
        <w:t xml:space="preserve"> cont de o eventuală modificare a acestuia sub </w:t>
      </w:r>
      <w:proofErr w:type="spellStart"/>
      <w:r w:rsidRPr="00E30017">
        <w:rPr>
          <w:color w:val="000000"/>
          <w:lang w:val="ro-MD"/>
        </w:rPr>
        <w:t>influenţa</w:t>
      </w:r>
      <w:proofErr w:type="spellEnd"/>
      <w:r w:rsidRPr="00E30017">
        <w:rPr>
          <w:color w:val="000000"/>
          <w:lang w:val="ro-MD"/>
        </w:rPr>
        <w:t xml:space="preserve"> factorilor hidrometeorologici naturali şi artificiali, inclusiv de o posibilă ruptură a digurilor de tip ne capital situate în amonte, căderea </w:t>
      </w:r>
      <w:proofErr w:type="spellStart"/>
      <w:r w:rsidRPr="00E30017">
        <w:rPr>
          <w:color w:val="000000"/>
          <w:lang w:val="ro-MD"/>
        </w:rPr>
        <w:t>precipitaţiilor</w:t>
      </w:r>
      <w:proofErr w:type="spellEnd"/>
      <w:r w:rsidRPr="00E30017">
        <w:rPr>
          <w:color w:val="000000"/>
          <w:lang w:val="ro-MD"/>
        </w:rPr>
        <w:t xml:space="preserve"> abundente ca urmare a tratării norilor cu rachete antigrindină etc.</w:t>
      </w:r>
    </w:p>
    <w:p w14:paraId="5C4AC9C5" w14:textId="77777777" w:rsidR="003E5551" w:rsidRPr="00E30017" w:rsidRDefault="003E5551" w:rsidP="005A7590">
      <w:pPr>
        <w:pStyle w:val="aa"/>
        <w:spacing w:before="0" w:beforeAutospacing="0" w:after="0"/>
        <w:jc w:val="both"/>
        <w:rPr>
          <w:lang w:val="ro-MD"/>
        </w:rPr>
      </w:pPr>
    </w:p>
    <w:p w14:paraId="3C2B7FC1"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.6.8</w:t>
      </w:r>
      <w:r w:rsidRPr="00E30017">
        <w:rPr>
          <w:lang w:val="ro-MD"/>
        </w:rPr>
        <w:tab/>
        <w:t xml:space="preserve">În cazul în care drumul intersectează locuri mai </w:t>
      </w:r>
      <w:proofErr w:type="spellStart"/>
      <w:r w:rsidRPr="00E30017">
        <w:rPr>
          <w:lang w:val="ro-MD"/>
        </w:rPr>
        <w:t>coborîte</w:t>
      </w:r>
      <w:proofErr w:type="spellEnd"/>
      <w:r w:rsidRPr="00E30017">
        <w:rPr>
          <w:lang w:val="ro-MD"/>
        </w:rPr>
        <w:t xml:space="preserve"> cu un aflux redus de ape de </w:t>
      </w:r>
      <w:proofErr w:type="spellStart"/>
      <w:r w:rsidRPr="00E30017">
        <w:rPr>
          <w:lang w:val="ro-MD"/>
        </w:rPr>
        <w:t>suprafaţă</w:t>
      </w:r>
      <w:proofErr w:type="spellEnd"/>
      <w:r w:rsidRPr="00E30017">
        <w:rPr>
          <w:lang w:val="ro-MD"/>
        </w:rPr>
        <w:t xml:space="preserve">, în scopul excluderii riscului de </w:t>
      </w:r>
      <w:proofErr w:type="spellStart"/>
      <w:r w:rsidRPr="00E30017">
        <w:rPr>
          <w:lang w:val="ro-MD"/>
        </w:rPr>
        <w:t>înml</w:t>
      </w:r>
      <w:r w:rsidR="00265F87">
        <w:rPr>
          <w:lang w:val="ro-MD"/>
        </w:rPr>
        <w:t>a</w:t>
      </w:r>
      <w:r w:rsidRPr="00E30017">
        <w:rPr>
          <w:lang w:val="ro-MD"/>
        </w:rPr>
        <w:t>ştinire</w:t>
      </w:r>
      <w:proofErr w:type="spellEnd"/>
      <w:r w:rsidRPr="00E30017">
        <w:rPr>
          <w:lang w:val="ro-MD"/>
        </w:rPr>
        <w:t xml:space="preserve"> şi a </w:t>
      </w:r>
      <w:proofErr w:type="spellStart"/>
      <w:r w:rsidRPr="00E30017">
        <w:rPr>
          <w:lang w:val="ro-MD"/>
        </w:rPr>
        <w:t>consecinţelor</w:t>
      </w:r>
      <w:proofErr w:type="spellEnd"/>
      <w:r w:rsidRPr="00E30017">
        <w:rPr>
          <w:lang w:val="ro-MD"/>
        </w:rPr>
        <w:t xml:space="preserve"> sanitar-ecologice nedorite, trebuie examinate variantele de construcție a lucrărilor de artă suplimentare, sau evacuare a apelor prin șanțuri în </w:t>
      </w:r>
      <w:proofErr w:type="spellStart"/>
      <w:r w:rsidRPr="00E30017">
        <w:rPr>
          <w:lang w:val="ro-MD"/>
        </w:rPr>
        <w:t>construcţiile</w:t>
      </w:r>
      <w:proofErr w:type="spellEnd"/>
      <w:r w:rsidRPr="00E30017">
        <w:rPr>
          <w:lang w:val="ro-MD"/>
        </w:rPr>
        <w:t xml:space="preserve"> rutiere conexe sau în alte corpuri de apă.</w:t>
      </w:r>
    </w:p>
    <w:p w14:paraId="6BD0EC3F" w14:textId="77777777" w:rsidR="003E5551" w:rsidRPr="00E30017" w:rsidRDefault="003E5551" w:rsidP="005A7590">
      <w:pPr>
        <w:pStyle w:val="aa"/>
        <w:spacing w:before="0" w:beforeAutospacing="0" w:after="0"/>
        <w:jc w:val="both"/>
        <w:rPr>
          <w:lang w:val="ro-MD"/>
        </w:rPr>
      </w:pPr>
    </w:p>
    <w:p w14:paraId="4904249F"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.6.9</w:t>
      </w:r>
      <w:r w:rsidRPr="00E30017">
        <w:rPr>
          <w:b/>
          <w:bCs/>
          <w:lang w:val="ro-MD"/>
        </w:rPr>
        <w:tab/>
      </w:r>
      <w:r w:rsidRPr="00E30017">
        <w:rPr>
          <w:lang w:val="ro-MD"/>
        </w:rPr>
        <w:t>La intersectarea unui teren caracterizat printr-o intensă activitate</w:t>
      </w:r>
      <w:r w:rsidR="00265F87">
        <w:rPr>
          <w:lang w:val="ro-MD"/>
        </w:rPr>
        <w:t xml:space="preserve"> de</w:t>
      </w:r>
      <w:r w:rsidRPr="00E30017">
        <w:rPr>
          <w:lang w:val="ro-MD"/>
        </w:rPr>
        <w:t xml:space="preserve"> erozi</w:t>
      </w:r>
      <w:r w:rsidR="00265F87">
        <w:rPr>
          <w:lang w:val="ro-MD"/>
        </w:rPr>
        <w:t>u</w:t>
      </w:r>
      <w:r w:rsidRPr="00E30017">
        <w:rPr>
          <w:lang w:val="ro-MD"/>
        </w:rPr>
        <w:t>n</w:t>
      </w:r>
      <w:r w:rsidR="00265F87">
        <w:rPr>
          <w:lang w:val="ro-MD"/>
        </w:rPr>
        <w:t>e</w:t>
      </w:r>
      <w:r w:rsidRPr="00E30017">
        <w:rPr>
          <w:lang w:val="ro-MD"/>
        </w:rPr>
        <w:t xml:space="preserve"> se impune elaborarea şi instalarea unor </w:t>
      </w:r>
      <w:proofErr w:type="spellStart"/>
      <w:r w:rsidRPr="00E30017">
        <w:rPr>
          <w:lang w:val="ro-MD"/>
        </w:rPr>
        <w:t>construcţii</w:t>
      </w:r>
      <w:proofErr w:type="spellEnd"/>
      <w:r w:rsidRPr="00E30017">
        <w:rPr>
          <w:lang w:val="ro-MD"/>
        </w:rPr>
        <w:t xml:space="preserve"> complexe care ar încetini sau preveni eroziunea liniară şi cea plană şi ar regulariza afluxul apelor de </w:t>
      </w:r>
      <w:proofErr w:type="spellStart"/>
      <w:r w:rsidRPr="00E30017">
        <w:rPr>
          <w:lang w:val="ro-MD"/>
        </w:rPr>
        <w:t>suprafaţă</w:t>
      </w:r>
      <w:proofErr w:type="spellEnd"/>
      <w:r w:rsidRPr="00E30017">
        <w:rPr>
          <w:lang w:val="ro-MD"/>
        </w:rPr>
        <w:t xml:space="preserve"> în aval şi în amonte de drum.</w:t>
      </w:r>
    </w:p>
    <w:p w14:paraId="3EFDCBCB" w14:textId="77777777" w:rsidR="003E5551" w:rsidRPr="00E30017" w:rsidRDefault="003E5551" w:rsidP="005A7590">
      <w:pPr>
        <w:pStyle w:val="aa"/>
        <w:spacing w:before="0" w:beforeAutospacing="0" w:after="0"/>
        <w:jc w:val="both"/>
        <w:rPr>
          <w:lang w:val="ro-MD"/>
        </w:rPr>
      </w:pPr>
    </w:p>
    <w:p w14:paraId="297FF108" w14:textId="77777777" w:rsidR="00D617AA" w:rsidRPr="00E30017" w:rsidRDefault="00D617AA" w:rsidP="005A7590">
      <w:pPr>
        <w:pStyle w:val="aa"/>
        <w:spacing w:before="0" w:beforeAutospacing="0" w:after="0"/>
        <w:jc w:val="both"/>
        <w:rPr>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.6</w:t>
      </w:r>
      <w:r w:rsidRPr="00E30017">
        <w:rPr>
          <w:b/>
          <w:bCs/>
          <w:lang w:val="ro-MD"/>
        </w:rPr>
        <w:t>.10</w:t>
      </w:r>
      <w:r w:rsidRPr="00E30017">
        <w:rPr>
          <w:b/>
          <w:bCs/>
          <w:color w:val="000000"/>
          <w:lang w:val="ro-MD"/>
        </w:rPr>
        <w:tab/>
      </w:r>
      <w:r w:rsidRPr="00E30017">
        <w:rPr>
          <w:color w:val="000000"/>
          <w:lang w:val="ro-MD"/>
        </w:rPr>
        <w:t xml:space="preserve">La </w:t>
      </w:r>
      <w:proofErr w:type="spellStart"/>
      <w:r w:rsidRPr="00E30017">
        <w:rPr>
          <w:color w:val="000000"/>
          <w:lang w:val="ro-MD"/>
        </w:rPr>
        <w:t>intersecţia</w:t>
      </w:r>
      <w:proofErr w:type="spellEnd"/>
      <w:r w:rsidRPr="00E30017">
        <w:rPr>
          <w:color w:val="000000"/>
          <w:lang w:val="ro-MD"/>
        </w:rPr>
        <w:t xml:space="preserve"> ravenelor, cursurilor de apă şi talvegurilor, la cererea gestionarului de teren în proiecte poate fi prevăzută crearea, în locul </w:t>
      </w:r>
      <w:proofErr w:type="spellStart"/>
      <w:r w:rsidRPr="00E30017">
        <w:rPr>
          <w:color w:val="000000"/>
          <w:lang w:val="ro-MD"/>
        </w:rPr>
        <w:t>instalaţiilor</w:t>
      </w:r>
      <w:proofErr w:type="spellEnd"/>
      <w:r w:rsidRPr="00E30017">
        <w:rPr>
          <w:color w:val="000000"/>
          <w:lang w:val="ro-MD"/>
        </w:rPr>
        <w:t xml:space="preserve">, a unor corpuri de apă artificiale. Proiectarea digurilor, </w:t>
      </w:r>
      <w:proofErr w:type="spellStart"/>
      <w:r w:rsidRPr="00E30017">
        <w:rPr>
          <w:color w:val="000000"/>
          <w:lang w:val="ro-MD"/>
        </w:rPr>
        <w:t>construcţiilor</w:t>
      </w:r>
      <w:proofErr w:type="spellEnd"/>
      <w:r w:rsidRPr="00E30017">
        <w:rPr>
          <w:color w:val="000000"/>
          <w:lang w:val="ro-MD"/>
        </w:rPr>
        <w:t xml:space="preserve"> pentru deversarea excedentelor de apă din asemenea corpuri de apă se va face în baza normativelor prevăzute pentru </w:t>
      </w:r>
      <w:proofErr w:type="spellStart"/>
      <w:r w:rsidRPr="00E30017">
        <w:rPr>
          <w:color w:val="000000"/>
          <w:lang w:val="ro-MD"/>
        </w:rPr>
        <w:t>construcţiile</w:t>
      </w:r>
      <w:proofErr w:type="spellEnd"/>
      <w:r w:rsidRPr="00E30017">
        <w:rPr>
          <w:color w:val="000000"/>
          <w:lang w:val="ro-MD"/>
        </w:rPr>
        <w:t xml:space="preserve"> hidrotehnice, cu asigurarea bunei </w:t>
      </w:r>
      <w:proofErr w:type="spellStart"/>
      <w:r w:rsidRPr="00E30017">
        <w:rPr>
          <w:color w:val="000000"/>
          <w:lang w:val="ro-MD"/>
        </w:rPr>
        <w:t>funcţionări</w:t>
      </w:r>
      <w:proofErr w:type="spellEnd"/>
      <w:r w:rsidRPr="00E30017">
        <w:rPr>
          <w:color w:val="000000"/>
          <w:lang w:val="ro-MD"/>
        </w:rPr>
        <w:t xml:space="preserve"> a acestor </w:t>
      </w:r>
      <w:proofErr w:type="spellStart"/>
      <w:r w:rsidRPr="00E30017">
        <w:rPr>
          <w:color w:val="000000"/>
          <w:lang w:val="ro-MD"/>
        </w:rPr>
        <w:t>construcţii</w:t>
      </w:r>
      <w:proofErr w:type="spellEnd"/>
      <w:r w:rsidRPr="00E30017">
        <w:rPr>
          <w:color w:val="000000"/>
          <w:lang w:val="ro-MD"/>
        </w:rPr>
        <w:t xml:space="preserve">, ceea ce presupune respectarea normelor </w:t>
      </w:r>
      <w:proofErr w:type="spellStart"/>
      <w:r w:rsidRPr="00E30017">
        <w:rPr>
          <w:color w:val="000000"/>
          <w:lang w:val="ro-MD"/>
        </w:rPr>
        <w:t>inginereşti</w:t>
      </w:r>
      <w:proofErr w:type="spellEnd"/>
      <w:r w:rsidRPr="00E30017">
        <w:rPr>
          <w:color w:val="000000"/>
          <w:lang w:val="ro-MD"/>
        </w:rPr>
        <w:t xml:space="preserve"> şi de </w:t>
      </w:r>
      <w:proofErr w:type="spellStart"/>
      <w:r w:rsidRPr="00E30017">
        <w:rPr>
          <w:color w:val="000000"/>
          <w:lang w:val="ro-MD"/>
        </w:rPr>
        <w:t>protecţie</w:t>
      </w:r>
      <w:proofErr w:type="spellEnd"/>
      <w:r w:rsidRPr="00E30017">
        <w:rPr>
          <w:color w:val="000000"/>
          <w:lang w:val="ro-MD"/>
        </w:rPr>
        <w:t xml:space="preserve"> a mediului.</w:t>
      </w:r>
    </w:p>
    <w:p w14:paraId="2C4E81EB" w14:textId="77777777" w:rsidR="003E5551" w:rsidRPr="00E30017" w:rsidRDefault="003E5551" w:rsidP="005A7590">
      <w:pPr>
        <w:pStyle w:val="aa"/>
        <w:spacing w:before="0" w:beforeAutospacing="0" w:after="0"/>
        <w:jc w:val="both"/>
        <w:rPr>
          <w:lang w:val="ro-MD"/>
        </w:rPr>
      </w:pPr>
    </w:p>
    <w:p w14:paraId="5ADAEF2F"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.6.11</w:t>
      </w:r>
      <w:r w:rsidRPr="00E30017">
        <w:rPr>
          <w:b/>
          <w:bCs/>
          <w:lang w:val="ro-MD"/>
        </w:rPr>
        <w:tab/>
      </w:r>
      <w:r w:rsidRPr="00E30017">
        <w:rPr>
          <w:lang w:val="ro-MD"/>
        </w:rPr>
        <w:t xml:space="preserve">Consolidările de intrare şi </w:t>
      </w:r>
      <w:proofErr w:type="spellStart"/>
      <w:r w:rsidRPr="00E30017">
        <w:rPr>
          <w:lang w:val="ro-MD"/>
        </w:rPr>
        <w:t>ieşirea</w:t>
      </w:r>
      <w:proofErr w:type="spellEnd"/>
      <w:r w:rsidRPr="00E30017">
        <w:rPr>
          <w:lang w:val="ro-MD"/>
        </w:rPr>
        <w:t xml:space="preserve"> a podeț</w:t>
      </w:r>
      <w:r w:rsidR="009A079C">
        <w:rPr>
          <w:lang w:val="ro-MD"/>
        </w:rPr>
        <w:t>e</w:t>
      </w:r>
      <w:r w:rsidRPr="00E30017">
        <w:rPr>
          <w:lang w:val="ro-MD"/>
        </w:rPr>
        <w:t>lor vor fi proiectate luând în considerare prevenirea spălării solului, precum şi al eventualelor distrugeri în urma eroziunii inverse şi a altor factori hidrometeorologici.</w:t>
      </w:r>
    </w:p>
    <w:p w14:paraId="1C16BD9C" w14:textId="77777777" w:rsidR="003E5551" w:rsidRPr="00E30017" w:rsidRDefault="003E5551" w:rsidP="005A7590">
      <w:pPr>
        <w:pStyle w:val="aa"/>
        <w:spacing w:before="0" w:beforeAutospacing="0" w:after="0"/>
        <w:jc w:val="both"/>
        <w:rPr>
          <w:lang w:val="ro-MD"/>
        </w:rPr>
      </w:pPr>
    </w:p>
    <w:p w14:paraId="2F74D3DA" w14:textId="77777777" w:rsidR="00D617AA" w:rsidRPr="00E30017" w:rsidRDefault="00D617AA" w:rsidP="005A7590">
      <w:pPr>
        <w:pStyle w:val="aa"/>
        <w:spacing w:before="0" w:beforeAutospacing="0" w:after="0"/>
        <w:jc w:val="both"/>
        <w:rPr>
          <w:b/>
          <w:bCs/>
          <w:lang w:val="ro-MD"/>
        </w:rPr>
      </w:pPr>
      <w:r w:rsidRPr="00E30017">
        <w:rPr>
          <w:b/>
          <w:bCs/>
          <w:lang w:val="ro-MD"/>
        </w:rPr>
        <w:t>1</w:t>
      </w:r>
      <w:r w:rsidR="003E5551" w:rsidRPr="00E30017">
        <w:rPr>
          <w:b/>
          <w:bCs/>
          <w:lang w:val="ro-MD"/>
        </w:rPr>
        <w:t>1</w:t>
      </w:r>
      <w:r w:rsidRPr="00E30017">
        <w:rPr>
          <w:b/>
          <w:bCs/>
          <w:lang w:val="ro-MD"/>
        </w:rPr>
        <w:t>.7</w:t>
      </w:r>
      <w:r w:rsidRPr="00E30017">
        <w:rPr>
          <w:b/>
          <w:bCs/>
          <w:lang w:val="ro-MD"/>
        </w:rPr>
        <w:tab/>
      </w:r>
      <w:proofErr w:type="spellStart"/>
      <w:r w:rsidRPr="00E30017">
        <w:rPr>
          <w:b/>
          <w:bCs/>
          <w:lang w:val="ro-MD"/>
        </w:rPr>
        <w:t>Instalaţiile</w:t>
      </w:r>
      <w:proofErr w:type="spellEnd"/>
      <w:r w:rsidRPr="00E30017">
        <w:rPr>
          <w:b/>
          <w:bCs/>
          <w:lang w:val="ro-MD"/>
        </w:rPr>
        <w:t xml:space="preserve"> de drenare, acumulare şi descărcare</w:t>
      </w:r>
    </w:p>
    <w:p w14:paraId="2FF0254B" w14:textId="77777777" w:rsidR="003E5551" w:rsidRPr="00E30017" w:rsidRDefault="003E5551" w:rsidP="005A7590">
      <w:pPr>
        <w:pStyle w:val="aa"/>
        <w:spacing w:before="0" w:beforeAutospacing="0" w:after="0"/>
        <w:jc w:val="both"/>
        <w:rPr>
          <w:lang w:val="ro-MD"/>
        </w:rPr>
      </w:pPr>
    </w:p>
    <w:p w14:paraId="2AD37295"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.7.1</w:t>
      </w:r>
      <w:r w:rsidRPr="00E30017">
        <w:rPr>
          <w:b/>
          <w:bCs/>
          <w:lang w:val="ro-MD"/>
        </w:rPr>
        <w:tab/>
      </w:r>
      <w:proofErr w:type="spellStart"/>
      <w:r w:rsidRPr="00E30017">
        <w:rPr>
          <w:lang w:val="ro-MD"/>
        </w:rPr>
        <w:t>Secţiunea</w:t>
      </w:r>
      <w:proofErr w:type="spellEnd"/>
      <w:r w:rsidRPr="00E30017">
        <w:rPr>
          <w:lang w:val="ro-MD"/>
        </w:rPr>
        <w:t xml:space="preserve"> şi consolidarea canalelor de evacuare a apelor, șanțurilor şi </w:t>
      </w:r>
      <w:proofErr w:type="spellStart"/>
      <w:r w:rsidRPr="00E30017">
        <w:rPr>
          <w:lang w:val="ro-MD"/>
        </w:rPr>
        <w:t>instalaţiilor</w:t>
      </w:r>
      <w:proofErr w:type="spellEnd"/>
      <w:r w:rsidRPr="00E30017">
        <w:rPr>
          <w:lang w:val="ro-MD"/>
        </w:rPr>
        <w:t xml:space="preserve"> de descărcare, ca elemente ale drumului care asigură </w:t>
      </w:r>
      <w:proofErr w:type="spellStart"/>
      <w:r w:rsidRPr="00E30017">
        <w:rPr>
          <w:lang w:val="ro-MD"/>
        </w:rPr>
        <w:t>funcţionalitatea</w:t>
      </w:r>
      <w:proofErr w:type="spellEnd"/>
      <w:r w:rsidRPr="00E30017">
        <w:rPr>
          <w:lang w:val="ro-MD"/>
        </w:rPr>
        <w:t xml:space="preserve"> acestuia sub aspect ingineresc şi de </w:t>
      </w:r>
      <w:proofErr w:type="spellStart"/>
      <w:r w:rsidRPr="00E30017">
        <w:rPr>
          <w:lang w:val="ro-MD"/>
        </w:rPr>
        <w:t>protecţie</w:t>
      </w:r>
      <w:proofErr w:type="spellEnd"/>
      <w:r w:rsidRPr="00E30017">
        <w:rPr>
          <w:lang w:val="ro-MD"/>
        </w:rPr>
        <w:t xml:space="preserve"> a mediului, se vor efectua în baza debitelor calculate şi a vitezelor de curgere a apei respective.</w:t>
      </w:r>
    </w:p>
    <w:p w14:paraId="0CDF8AC9" w14:textId="77777777" w:rsidR="003E5551" w:rsidRPr="00E30017" w:rsidRDefault="003E5551" w:rsidP="005A7590">
      <w:pPr>
        <w:pStyle w:val="aa"/>
        <w:spacing w:before="0" w:beforeAutospacing="0" w:after="0"/>
        <w:jc w:val="both"/>
        <w:rPr>
          <w:lang w:val="ro-MD"/>
        </w:rPr>
      </w:pPr>
    </w:p>
    <w:p w14:paraId="76DBED86"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.7.2</w:t>
      </w:r>
      <w:r w:rsidRPr="00E30017">
        <w:rPr>
          <w:b/>
          <w:bCs/>
          <w:lang w:val="ro-MD"/>
        </w:rPr>
        <w:tab/>
      </w:r>
      <w:r w:rsidRPr="00E30017">
        <w:rPr>
          <w:lang w:val="ro-MD"/>
        </w:rPr>
        <w:t xml:space="preserve">Amplasarea pe teren a canalelor şi șanțurilor de evacuare a apelor de pe terasament, de preluare şi evacuare a apei ce se scurge pe pantele adiacente, trebuie stabilită </w:t>
      </w:r>
      <w:proofErr w:type="spellStart"/>
      <w:r w:rsidRPr="00E30017">
        <w:rPr>
          <w:lang w:val="ro-MD"/>
        </w:rPr>
        <w:t>reieşind</w:t>
      </w:r>
      <w:proofErr w:type="spellEnd"/>
      <w:r w:rsidRPr="00E30017">
        <w:rPr>
          <w:lang w:val="ro-MD"/>
        </w:rPr>
        <w:t xml:space="preserve"> din asigurarea </w:t>
      </w:r>
      <w:proofErr w:type="spellStart"/>
      <w:r w:rsidRPr="00E30017">
        <w:rPr>
          <w:lang w:val="ro-MD"/>
        </w:rPr>
        <w:t>condiţiilor</w:t>
      </w:r>
      <w:proofErr w:type="spellEnd"/>
      <w:r w:rsidRPr="00E30017">
        <w:rPr>
          <w:lang w:val="ro-MD"/>
        </w:rPr>
        <w:t xml:space="preserve"> optime de </w:t>
      </w:r>
      <w:proofErr w:type="spellStart"/>
      <w:r w:rsidRPr="00E30017">
        <w:rPr>
          <w:lang w:val="ro-MD"/>
        </w:rPr>
        <w:t>funcţionare</w:t>
      </w:r>
      <w:proofErr w:type="spellEnd"/>
      <w:r w:rsidRPr="00E30017">
        <w:rPr>
          <w:lang w:val="ro-MD"/>
        </w:rPr>
        <w:t xml:space="preserve"> normală, sub aspectele </w:t>
      </w:r>
      <w:proofErr w:type="spellStart"/>
      <w:r w:rsidRPr="00E30017">
        <w:rPr>
          <w:lang w:val="ro-MD"/>
        </w:rPr>
        <w:t>inginereşti</w:t>
      </w:r>
      <w:proofErr w:type="spellEnd"/>
      <w:r w:rsidRPr="00E30017">
        <w:rPr>
          <w:lang w:val="ro-MD"/>
        </w:rPr>
        <w:t xml:space="preserve"> şi de </w:t>
      </w:r>
      <w:proofErr w:type="spellStart"/>
      <w:r w:rsidRPr="00E30017">
        <w:rPr>
          <w:lang w:val="ro-MD"/>
        </w:rPr>
        <w:t>protecţie</w:t>
      </w:r>
      <w:proofErr w:type="spellEnd"/>
      <w:r w:rsidRPr="00E30017">
        <w:rPr>
          <w:lang w:val="ro-MD"/>
        </w:rPr>
        <w:t xml:space="preserve"> a mediului, în baza cercetărilor topografice, geodezice, </w:t>
      </w:r>
      <w:proofErr w:type="spellStart"/>
      <w:r w:rsidRPr="00E30017">
        <w:rPr>
          <w:lang w:val="ro-MD"/>
        </w:rPr>
        <w:t>inginereşti</w:t>
      </w:r>
      <w:proofErr w:type="spellEnd"/>
      <w:r w:rsidRPr="00E30017">
        <w:rPr>
          <w:lang w:val="ro-MD"/>
        </w:rPr>
        <w:t xml:space="preserve"> şi hidrometeorologice şi a coordonărilor cu gestionarul de teren.</w:t>
      </w:r>
    </w:p>
    <w:p w14:paraId="6E3429D5" w14:textId="77777777" w:rsidR="003E5551" w:rsidRPr="00E30017" w:rsidRDefault="003E5551" w:rsidP="005A7590">
      <w:pPr>
        <w:pStyle w:val="aa"/>
        <w:spacing w:before="0" w:beforeAutospacing="0" w:after="0"/>
        <w:jc w:val="both"/>
        <w:rPr>
          <w:lang w:val="ro-MD"/>
        </w:rPr>
      </w:pPr>
    </w:p>
    <w:p w14:paraId="6235CFD5"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.7.3</w:t>
      </w:r>
      <w:r w:rsidRPr="00E30017">
        <w:rPr>
          <w:b/>
          <w:bCs/>
          <w:lang w:val="ro-MD"/>
        </w:rPr>
        <w:tab/>
      </w:r>
      <w:r w:rsidRPr="00E30017">
        <w:rPr>
          <w:lang w:val="ro-MD"/>
        </w:rPr>
        <w:t xml:space="preserve">Pe sectoarele de trecere a drumului din debleurile adânci pe terasamentele înalte, canalele şi șanțurile vor fi proiectate </w:t>
      </w:r>
      <w:proofErr w:type="spellStart"/>
      <w:r w:rsidRPr="00E30017">
        <w:rPr>
          <w:lang w:val="ro-MD"/>
        </w:rPr>
        <w:t>reieşind</w:t>
      </w:r>
      <w:proofErr w:type="spellEnd"/>
      <w:r w:rsidRPr="00E30017">
        <w:rPr>
          <w:lang w:val="ro-MD"/>
        </w:rPr>
        <w:t xml:space="preserve"> din inadmisibilitatea inundării stratului de drenare al îmbrăcămintei drumului la nivelurile calculate ale apei.</w:t>
      </w:r>
    </w:p>
    <w:p w14:paraId="4572F72B" w14:textId="77777777" w:rsidR="003E5551" w:rsidRPr="00E30017" w:rsidRDefault="003E5551" w:rsidP="005A7590">
      <w:pPr>
        <w:pStyle w:val="aa"/>
        <w:spacing w:before="0" w:beforeAutospacing="0" w:after="0"/>
        <w:jc w:val="both"/>
        <w:rPr>
          <w:lang w:val="ro-MD"/>
        </w:rPr>
      </w:pPr>
    </w:p>
    <w:p w14:paraId="66810FD3"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.7.4</w:t>
      </w:r>
      <w:r w:rsidRPr="00E30017">
        <w:rPr>
          <w:b/>
          <w:bCs/>
          <w:lang w:val="ro-MD"/>
        </w:rPr>
        <w:tab/>
      </w:r>
      <w:r w:rsidRPr="00E30017">
        <w:rPr>
          <w:lang w:val="ro-MD"/>
        </w:rPr>
        <w:t xml:space="preserve">La transferul apelor pe sub drumul dintr-un șanț în altul (sau în canalul de evacuare) este rațională </w:t>
      </w:r>
      <w:proofErr w:type="spellStart"/>
      <w:r w:rsidRPr="00E30017">
        <w:rPr>
          <w:lang w:val="ro-MD"/>
        </w:rPr>
        <w:t>construcţia</w:t>
      </w:r>
      <w:proofErr w:type="spellEnd"/>
      <w:r w:rsidRPr="00E30017">
        <w:rPr>
          <w:lang w:val="ro-MD"/>
        </w:rPr>
        <w:t xml:space="preserve"> sub drum a unei lucrări de artă cu diametru suficient de mare pentru a nu admite îngustarea fluxului de apă și </w:t>
      </w:r>
      <w:proofErr w:type="spellStart"/>
      <w:r w:rsidRPr="00E30017">
        <w:rPr>
          <w:lang w:val="ro-MD"/>
        </w:rPr>
        <w:t>apariţia</w:t>
      </w:r>
      <w:proofErr w:type="spellEnd"/>
      <w:r w:rsidRPr="00E30017">
        <w:rPr>
          <w:lang w:val="ro-MD"/>
        </w:rPr>
        <w:t xml:space="preserve"> </w:t>
      </w:r>
      <w:proofErr w:type="spellStart"/>
      <w:r w:rsidRPr="00E30017">
        <w:rPr>
          <w:lang w:val="ro-MD"/>
        </w:rPr>
        <w:t>retenţiilor</w:t>
      </w:r>
      <w:proofErr w:type="spellEnd"/>
      <w:r w:rsidRPr="00E30017">
        <w:rPr>
          <w:lang w:val="ro-MD"/>
        </w:rPr>
        <w:t>.</w:t>
      </w:r>
    </w:p>
    <w:p w14:paraId="0048FE61" w14:textId="77777777" w:rsidR="003E5551" w:rsidRPr="00E30017" w:rsidRDefault="003E5551" w:rsidP="005A7590">
      <w:pPr>
        <w:pStyle w:val="aa"/>
        <w:spacing w:before="0" w:beforeAutospacing="0" w:after="0"/>
        <w:jc w:val="both"/>
        <w:rPr>
          <w:lang w:val="ro-MD"/>
        </w:rPr>
      </w:pPr>
    </w:p>
    <w:p w14:paraId="0B5371DC"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.7.5</w:t>
      </w:r>
      <w:r w:rsidRPr="00E30017">
        <w:rPr>
          <w:b/>
          <w:bCs/>
          <w:lang w:val="ro-MD"/>
        </w:rPr>
        <w:tab/>
      </w:r>
      <w:r w:rsidRPr="00E30017">
        <w:rPr>
          <w:lang w:val="ro-MD"/>
        </w:rPr>
        <w:t xml:space="preserve">În cazul debleurilor adânci, trebuie </w:t>
      </w:r>
      <w:r w:rsidR="00265F87">
        <w:rPr>
          <w:lang w:val="ro-MD"/>
        </w:rPr>
        <w:t>a</w:t>
      </w:r>
      <w:r w:rsidRPr="00E30017">
        <w:rPr>
          <w:lang w:val="ro-MD"/>
        </w:rPr>
        <w:t xml:space="preserve">sigurată preluarea şi devierea apelor de </w:t>
      </w:r>
      <w:proofErr w:type="spellStart"/>
      <w:r w:rsidRPr="00E30017">
        <w:rPr>
          <w:lang w:val="ro-MD"/>
        </w:rPr>
        <w:t>suprafaţă</w:t>
      </w:r>
      <w:proofErr w:type="spellEnd"/>
      <w:r w:rsidRPr="00E30017">
        <w:rPr>
          <w:lang w:val="ro-MD"/>
        </w:rPr>
        <w:t xml:space="preserve"> care se scurg pe pante spre marginea de sus a taluzului debleului prin construcția șanțurilor de gardă.. Dimensiunile </w:t>
      </w:r>
      <w:proofErr w:type="spellStart"/>
      <w:r w:rsidRPr="00E30017">
        <w:rPr>
          <w:lang w:val="ro-MD"/>
        </w:rPr>
        <w:t>secţiunii</w:t>
      </w:r>
      <w:proofErr w:type="spellEnd"/>
      <w:r w:rsidRPr="00E30017">
        <w:rPr>
          <w:lang w:val="ro-MD"/>
        </w:rPr>
        <w:t xml:space="preserve"> lor şi tipurile de consolidare se vor determina după debitul calculat al apei şi viteza de curgere respectivă, cu luarea în considerare a rezervelor de </w:t>
      </w:r>
      <w:proofErr w:type="spellStart"/>
      <w:r w:rsidRPr="00E30017">
        <w:rPr>
          <w:lang w:val="ro-MD"/>
        </w:rPr>
        <w:t>creştere</w:t>
      </w:r>
      <w:proofErr w:type="spellEnd"/>
      <w:r w:rsidRPr="00E30017">
        <w:rPr>
          <w:lang w:val="ro-MD"/>
        </w:rPr>
        <w:t xml:space="preserve"> a muchiilor superioare a taluzurilor acestor canale.</w:t>
      </w:r>
    </w:p>
    <w:p w14:paraId="1B43B541" w14:textId="77777777" w:rsidR="003E5551" w:rsidRPr="00E30017" w:rsidRDefault="003E5551" w:rsidP="005A7590">
      <w:pPr>
        <w:pStyle w:val="aa"/>
        <w:spacing w:before="0" w:beforeAutospacing="0" w:after="0"/>
        <w:jc w:val="both"/>
        <w:rPr>
          <w:lang w:val="ro-MD"/>
        </w:rPr>
      </w:pPr>
    </w:p>
    <w:p w14:paraId="0F8D468A" w14:textId="77777777" w:rsidR="00D617AA" w:rsidRPr="00E30017" w:rsidRDefault="00D617AA" w:rsidP="005A7590">
      <w:pPr>
        <w:pStyle w:val="aa"/>
        <w:spacing w:before="0" w:beforeAutospacing="0" w:after="0"/>
        <w:jc w:val="both"/>
        <w:rPr>
          <w:color w:val="000000"/>
          <w:lang w:val="ro-MD"/>
        </w:rPr>
      </w:pPr>
      <w:r w:rsidRPr="00E30017">
        <w:rPr>
          <w:b/>
          <w:bCs/>
          <w:color w:val="000000"/>
          <w:lang w:val="ro-MD"/>
        </w:rPr>
        <w:t>1</w:t>
      </w:r>
      <w:r w:rsidR="003E5551" w:rsidRPr="00E30017">
        <w:rPr>
          <w:b/>
          <w:bCs/>
          <w:color w:val="000000"/>
          <w:lang w:val="ro-MD"/>
        </w:rPr>
        <w:t>1</w:t>
      </w:r>
      <w:r w:rsidRPr="00E30017">
        <w:rPr>
          <w:b/>
          <w:bCs/>
          <w:color w:val="000000"/>
          <w:lang w:val="ro-MD"/>
        </w:rPr>
        <w:t>.7.6</w:t>
      </w:r>
      <w:r w:rsidRPr="00E30017">
        <w:rPr>
          <w:b/>
          <w:bCs/>
          <w:color w:val="000000"/>
          <w:lang w:val="ro-MD"/>
        </w:rPr>
        <w:tab/>
      </w:r>
      <w:proofErr w:type="spellStart"/>
      <w:r w:rsidRPr="00E30017">
        <w:rPr>
          <w:color w:val="000000"/>
          <w:lang w:val="ro-MD"/>
        </w:rPr>
        <w:t>Creşterea</w:t>
      </w:r>
      <w:proofErr w:type="spellEnd"/>
      <w:r w:rsidRPr="00E30017">
        <w:rPr>
          <w:color w:val="000000"/>
          <w:lang w:val="ro-MD"/>
        </w:rPr>
        <w:t xml:space="preserve"> muchiilor superioare ale canalelor, șanțurilor de evacuare a apelor peste nivelul de calcul al apei se va reglementa prin rezervele care vor lua în considerare eventualele devieri ale fluxului de apă la deformări lente, înnămolire, modificarea regimului de scurgere şi la </w:t>
      </w:r>
      <w:proofErr w:type="spellStart"/>
      <w:r w:rsidRPr="00E30017">
        <w:rPr>
          <w:color w:val="000000"/>
          <w:lang w:val="ro-MD"/>
        </w:rPr>
        <w:t>alţi</w:t>
      </w:r>
      <w:proofErr w:type="spellEnd"/>
      <w:r w:rsidRPr="00E30017">
        <w:rPr>
          <w:color w:val="000000"/>
          <w:lang w:val="ro-MD"/>
        </w:rPr>
        <w:t xml:space="preserve"> factori care urmează a fi </w:t>
      </w:r>
      <w:proofErr w:type="spellStart"/>
      <w:r w:rsidRPr="00E30017">
        <w:rPr>
          <w:color w:val="000000"/>
          <w:lang w:val="ro-MD"/>
        </w:rPr>
        <w:t>evaluaţi</w:t>
      </w:r>
      <w:proofErr w:type="spellEnd"/>
      <w:r w:rsidRPr="00E30017">
        <w:rPr>
          <w:color w:val="000000"/>
          <w:lang w:val="ro-MD"/>
        </w:rPr>
        <w:t xml:space="preserve"> pentru fiecare </w:t>
      </w:r>
      <w:proofErr w:type="spellStart"/>
      <w:r w:rsidRPr="00E30017">
        <w:rPr>
          <w:color w:val="000000"/>
          <w:lang w:val="ro-MD"/>
        </w:rPr>
        <w:t>construcţie</w:t>
      </w:r>
      <w:proofErr w:type="spellEnd"/>
      <w:r w:rsidRPr="00E30017">
        <w:rPr>
          <w:color w:val="000000"/>
          <w:lang w:val="ro-MD"/>
        </w:rPr>
        <w:t xml:space="preserve"> în parte.</w:t>
      </w:r>
    </w:p>
    <w:p w14:paraId="39D7CEBF" w14:textId="77777777" w:rsidR="003E5551" w:rsidRPr="00E30017" w:rsidRDefault="003E5551" w:rsidP="005A7590">
      <w:pPr>
        <w:pStyle w:val="aa"/>
        <w:spacing w:before="0" w:beforeAutospacing="0" w:after="0"/>
        <w:jc w:val="both"/>
        <w:rPr>
          <w:lang w:val="ro-MD"/>
        </w:rPr>
      </w:pPr>
    </w:p>
    <w:p w14:paraId="272356D5"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.7.7</w:t>
      </w:r>
      <w:r w:rsidRPr="00E30017">
        <w:rPr>
          <w:b/>
          <w:bCs/>
          <w:lang w:val="ro-MD"/>
        </w:rPr>
        <w:tab/>
      </w:r>
      <w:r w:rsidRPr="00E30017">
        <w:rPr>
          <w:lang w:val="ro-MD"/>
        </w:rPr>
        <w:t xml:space="preserve">Pentru a preveni transformarea în </w:t>
      </w:r>
      <w:proofErr w:type="spellStart"/>
      <w:r w:rsidRPr="00E30017">
        <w:rPr>
          <w:lang w:val="ro-MD"/>
        </w:rPr>
        <w:t>mlaştini</w:t>
      </w:r>
      <w:proofErr w:type="spellEnd"/>
      <w:r w:rsidRPr="00E30017">
        <w:rPr>
          <w:lang w:val="ro-MD"/>
        </w:rPr>
        <w:t xml:space="preserve"> a </w:t>
      </w:r>
      <w:proofErr w:type="spellStart"/>
      <w:r w:rsidRPr="00E30017">
        <w:rPr>
          <w:lang w:val="ro-MD"/>
        </w:rPr>
        <w:t>spaţiilor</w:t>
      </w:r>
      <w:proofErr w:type="spellEnd"/>
      <w:r w:rsidRPr="00E30017">
        <w:rPr>
          <w:lang w:val="ro-MD"/>
        </w:rPr>
        <w:t xml:space="preserve"> artificiale închise (nodurilor rutiere denivelate, </w:t>
      </w:r>
      <w:proofErr w:type="spellStart"/>
      <w:r w:rsidRPr="00E30017">
        <w:rPr>
          <w:lang w:val="ro-MD"/>
        </w:rPr>
        <w:t>construcţii</w:t>
      </w:r>
      <w:proofErr w:type="spellEnd"/>
      <w:r w:rsidRPr="00E30017">
        <w:rPr>
          <w:lang w:val="ro-MD"/>
        </w:rPr>
        <w:t xml:space="preserve"> regulatorii şi cu altă </w:t>
      </w:r>
      <w:proofErr w:type="spellStart"/>
      <w:r w:rsidRPr="00E30017">
        <w:rPr>
          <w:lang w:val="ro-MD"/>
        </w:rPr>
        <w:t>destinaţie</w:t>
      </w:r>
      <w:proofErr w:type="spellEnd"/>
      <w:r w:rsidRPr="00E30017">
        <w:rPr>
          <w:lang w:val="ro-MD"/>
        </w:rPr>
        <w:t xml:space="preserve">) trebuie prevăzută evacuarea apelor din acestea cu ajutorul unor </w:t>
      </w:r>
      <w:proofErr w:type="spellStart"/>
      <w:r w:rsidRPr="00E30017">
        <w:rPr>
          <w:lang w:val="ro-MD"/>
        </w:rPr>
        <w:t>construcţii</w:t>
      </w:r>
      <w:proofErr w:type="spellEnd"/>
      <w:r w:rsidRPr="00E30017">
        <w:rPr>
          <w:lang w:val="ro-MD"/>
        </w:rPr>
        <w:t xml:space="preserve"> de transvazare amplasate în locurile mai joase din conturul respectiv, cu evacuarea ulterioară a apei prin canale.</w:t>
      </w:r>
    </w:p>
    <w:p w14:paraId="11C6F8A8" w14:textId="77777777" w:rsidR="003E5551" w:rsidRPr="00E30017" w:rsidRDefault="003E5551" w:rsidP="005A7590">
      <w:pPr>
        <w:pStyle w:val="aa"/>
        <w:spacing w:before="0" w:beforeAutospacing="0" w:after="0"/>
        <w:jc w:val="both"/>
        <w:rPr>
          <w:lang w:val="ro-MD"/>
        </w:rPr>
      </w:pPr>
    </w:p>
    <w:p w14:paraId="193DFF41"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.7.8</w:t>
      </w:r>
      <w:r w:rsidRPr="00E30017">
        <w:rPr>
          <w:lang w:val="ro-MD"/>
        </w:rPr>
        <w:t xml:space="preserve"> </w:t>
      </w:r>
      <w:proofErr w:type="spellStart"/>
      <w:r w:rsidRPr="00E30017">
        <w:rPr>
          <w:lang w:val="ro-MD"/>
        </w:rPr>
        <w:t>Construcţia</w:t>
      </w:r>
      <w:proofErr w:type="spellEnd"/>
      <w:r w:rsidRPr="00E30017">
        <w:rPr>
          <w:lang w:val="ro-MD"/>
        </w:rPr>
        <w:t xml:space="preserve"> bazinelor de evaporare în contururile rutiere închise, precum şi în carierele </w:t>
      </w:r>
      <w:proofErr w:type="spellStart"/>
      <w:r w:rsidRPr="00E30017">
        <w:rPr>
          <w:lang w:val="ro-MD"/>
        </w:rPr>
        <w:t>nefuncţionale</w:t>
      </w:r>
      <w:proofErr w:type="spellEnd"/>
      <w:r w:rsidRPr="00E30017">
        <w:rPr>
          <w:lang w:val="ro-MD"/>
        </w:rPr>
        <w:t xml:space="preserve"> de extragere a materialelor de </w:t>
      </w:r>
      <w:proofErr w:type="spellStart"/>
      <w:r w:rsidRPr="00E30017">
        <w:rPr>
          <w:lang w:val="ro-MD"/>
        </w:rPr>
        <w:t>construcţii</w:t>
      </w:r>
      <w:proofErr w:type="spellEnd"/>
      <w:r w:rsidRPr="00E30017">
        <w:rPr>
          <w:lang w:val="ro-MD"/>
        </w:rPr>
        <w:t xml:space="preserve"> rutiere, va fi fundamentată prin calcule privind </w:t>
      </w:r>
      <w:proofErr w:type="spellStart"/>
      <w:r w:rsidRPr="00E30017">
        <w:rPr>
          <w:lang w:val="ro-MD"/>
        </w:rPr>
        <w:t>balanţa</w:t>
      </w:r>
      <w:proofErr w:type="spellEnd"/>
      <w:r w:rsidRPr="00E30017">
        <w:rPr>
          <w:lang w:val="ro-MD"/>
        </w:rPr>
        <w:t xml:space="preserve"> apelor care vor lua în considerare eventualul impact al acestor bazine asupra </w:t>
      </w:r>
      <w:proofErr w:type="spellStart"/>
      <w:r w:rsidRPr="00E30017">
        <w:rPr>
          <w:lang w:val="ro-MD"/>
        </w:rPr>
        <w:t>construcţiilor</w:t>
      </w:r>
      <w:proofErr w:type="spellEnd"/>
      <w:r w:rsidRPr="00E30017">
        <w:rPr>
          <w:lang w:val="ro-MD"/>
        </w:rPr>
        <w:t xml:space="preserve"> </w:t>
      </w:r>
      <w:r w:rsidRPr="00E30017">
        <w:rPr>
          <w:lang w:val="ro-MD"/>
        </w:rPr>
        <w:lastRenderedPageBreak/>
        <w:t xml:space="preserve">rutiere, </w:t>
      </w:r>
      <w:proofErr w:type="spellStart"/>
      <w:r w:rsidRPr="00E30017">
        <w:rPr>
          <w:lang w:val="ro-MD"/>
        </w:rPr>
        <w:t>activităţilor</w:t>
      </w:r>
      <w:proofErr w:type="spellEnd"/>
      <w:r w:rsidRPr="00E30017">
        <w:rPr>
          <w:lang w:val="ro-MD"/>
        </w:rPr>
        <w:t xml:space="preserve"> economice şi mediului înconjurător și în baza coordonărilor respective cu gestionarii terenurilor şi structurile interesate.</w:t>
      </w:r>
    </w:p>
    <w:p w14:paraId="7A761941" w14:textId="77777777" w:rsidR="003E5551" w:rsidRPr="00E30017" w:rsidRDefault="003E5551" w:rsidP="005A7590">
      <w:pPr>
        <w:pStyle w:val="aa"/>
        <w:spacing w:before="0" w:beforeAutospacing="0" w:after="0"/>
        <w:jc w:val="both"/>
        <w:rPr>
          <w:lang w:val="ro-MD"/>
        </w:rPr>
      </w:pPr>
    </w:p>
    <w:p w14:paraId="1FB3DF1B"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.7.9</w:t>
      </w:r>
      <w:r w:rsidRPr="00E30017">
        <w:rPr>
          <w:b/>
          <w:bCs/>
          <w:lang w:val="ro-MD"/>
        </w:rPr>
        <w:tab/>
      </w:r>
      <w:r w:rsidRPr="00E30017">
        <w:rPr>
          <w:color w:val="000000"/>
          <w:lang w:val="ro-MD"/>
        </w:rPr>
        <w:t xml:space="preserve">La proiectarea </w:t>
      </w:r>
      <w:proofErr w:type="spellStart"/>
      <w:r w:rsidRPr="00E30017">
        <w:rPr>
          <w:color w:val="000000"/>
          <w:lang w:val="ro-MD"/>
        </w:rPr>
        <w:t>construcţiei</w:t>
      </w:r>
      <w:proofErr w:type="spellEnd"/>
      <w:r w:rsidRPr="00E30017">
        <w:rPr>
          <w:color w:val="000000"/>
          <w:lang w:val="ro-MD"/>
        </w:rPr>
        <w:t xml:space="preserve"> (reconstrucției) drumurilor de categoria I-III în mod obligatoriu trebuie prevăzută amenajarea unui sistem de evacuare a apelor de pe partea carosabilă şi benzile de separare prin construcția rigolelor longitudinale și casiurilor telescopice transversale de pe taluzuri sau sisteme de canalizare închise, cu folosirea profilurilor de bordură şi fântâni de </w:t>
      </w:r>
      <w:proofErr w:type="spellStart"/>
      <w:r w:rsidRPr="00E30017">
        <w:rPr>
          <w:color w:val="000000"/>
          <w:lang w:val="ro-MD"/>
        </w:rPr>
        <w:t>recepţie</w:t>
      </w:r>
      <w:proofErr w:type="spellEnd"/>
      <w:r w:rsidRPr="00E30017">
        <w:rPr>
          <w:color w:val="000000"/>
          <w:lang w:val="ro-MD"/>
        </w:rPr>
        <w:t xml:space="preserve"> a apei.</w:t>
      </w:r>
    </w:p>
    <w:p w14:paraId="5282D876" w14:textId="77777777" w:rsidR="003E5551" w:rsidRPr="00E30017" w:rsidRDefault="003E5551" w:rsidP="005A7590">
      <w:pPr>
        <w:pStyle w:val="aa"/>
        <w:spacing w:before="0" w:beforeAutospacing="0" w:after="0"/>
        <w:jc w:val="both"/>
        <w:rPr>
          <w:lang w:val="ro-MD"/>
        </w:rPr>
      </w:pPr>
    </w:p>
    <w:p w14:paraId="00B715EA"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.7.10</w:t>
      </w:r>
      <w:r w:rsidRPr="00E30017">
        <w:rPr>
          <w:b/>
          <w:bCs/>
          <w:lang w:val="ro-MD"/>
        </w:rPr>
        <w:tab/>
      </w:r>
      <w:r w:rsidRPr="00E30017">
        <w:rPr>
          <w:lang w:val="ro-MD"/>
        </w:rPr>
        <w:t>La capătul casiur</w:t>
      </w:r>
      <w:r w:rsidR="00265F87">
        <w:rPr>
          <w:lang w:val="ro-MD"/>
        </w:rPr>
        <w:t>i</w:t>
      </w:r>
      <w:r w:rsidRPr="00E30017">
        <w:rPr>
          <w:lang w:val="ro-MD"/>
        </w:rPr>
        <w:t>lor de taluz (inclusiv telescopice) se vor prevedea camere de disipare a energiei fluxului de apă care vor asigura reducerea vitezei de scurgere până la parametrii admisibili.</w:t>
      </w:r>
    </w:p>
    <w:p w14:paraId="0AD06CD5" w14:textId="77777777" w:rsidR="003E5551" w:rsidRPr="00E30017" w:rsidRDefault="003E5551" w:rsidP="005A7590">
      <w:pPr>
        <w:pStyle w:val="aa"/>
        <w:spacing w:before="0" w:beforeAutospacing="0" w:after="0"/>
        <w:jc w:val="both"/>
        <w:rPr>
          <w:lang w:val="ro-MD"/>
        </w:rPr>
      </w:pPr>
    </w:p>
    <w:p w14:paraId="78EBCB0B" w14:textId="77777777" w:rsidR="00D617AA" w:rsidRPr="00E30017" w:rsidRDefault="00D617AA" w:rsidP="005A7590">
      <w:pPr>
        <w:pStyle w:val="aa"/>
        <w:spacing w:before="0" w:beforeAutospacing="0" w:after="0"/>
        <w:jc w:val="both"/>
        <w:rPr>
          <w:lang w:val="ro-MD"/>
        </w:rPr>
      </w:pPr>
      <w:r w:rsidRPr="00E30017">
        <w:rPr>
          <w:b/>
          <w:bCs/>
          <w:lang w:val="ro-MD"/>
        </w:rPr>
        <w:t>1</w:t>
      </w:r>
      <w:r w:rsidR="003E5551" w:rsidRPr="00E30017">
        <w:rPr>
          <w:b/>
          <w:bCs/>
          <w:lang w:val="ro-MD"/>
        </w:rPr>
        <w:t>1</w:t>
      </w:r>
      <w:r w:rsidRPr="00E30017">
        <w:rPr>
          <w:b/>
          <w:bCs/>
          <w:lang w:val="ro-MD"/>
        </w:rPr>
        <w:t>.7.11</w:t>
      </w:r>
      <w:r w:rsidRPr="00E30017">
        <w:rPr>
          <w:b/>
          <w:bCs/>
          <w:lang w:val="ro-MD"/>
        </w:rPr>
        <w:tab/>
      </w:r>
      <w:r w:rsidRPr="00E30017">
        <w:rPr>
          <w:lang w:val="ro-MD"/>
        </w:rPr>
        <w:t>Capetele rigolelor de captare şi de descărcare a apelor trebuie să fie aduse până la punctele de jos ale terenului, fiind protejate de spălare şi eroziune liniară, inclusiv inversă.</w:t>
      </w:r>
    </w:p>
    <w:p w14:paraId="08D95C06" w14:textId="77777777" w:rsidR="003E5551" w:rsidRPr="00E30017" w:rsidRDefault="003E5551" w:rsidP="005A7590">
      <w:pPr>
        <w:pStyle w:val="aa"/>
        <w:spacing w:before="0" w:beforeAutospacing="0" w:after="0"/>
        <w:jc w:val="both"/>
        <w:rPr>
          <w:lang w:val="ro-MD"/>
        </w:rPr>
      </w:pPr>
    </w:p>
    <w:p w14:paraId="15AC0728" w14:textId="77777777" w:rsidR="00D617AA" w:rsidRPr="00E30017" w:rsidRDefault="00D617AA" w:rsidP="005A7590">
      <w:pPr>
        <w:pStyle w:val="aa"/>
        <w:spacing w:before="0" w:beforeAutospacing="0" w:after="0"/>
        <w:jc w:val="both"/>
        <w:rPr>
          <w:color w:val="000000"/>
          <w:lang w:val="ro-MD"/>
        </w:rPr>
      </w:pPr>
      <w:r w:rsidRPr="00E30017">
        <w:rPr>
          <w:b/>
          <w:bCs/>
          <w:lang w:val="ro-MD"/>
        </w:rPr>
        <w:t>1</w:t>
      </w:r>
      <w:r w:rsidR="003E5551" w:rsidRPr="00E30017">
        <w:rPr>
          <w:b/>
          <w:bCs/>
          <w:lang w:val="ro-MD"/>
        </w:rPr>
        <w:t>1</w:t>
      </w:r>
      <w:r w:rsidRPr="00E30017">
        <w:rPr>
          <w:b/>
          <w:bCs/>
          <w:lang w:val="ro-MD"/>
        </w:rPr>
        <w:t>.</w:t>
      </w:r>
      <w:r w:rsidRPr="00E30017">
        <w:rPr>
          <w:b/>
          <w:bCs/>
          <w:color w:val="000000"/>
          <w:lang w:val="ro-MD"/>
        </w:rPr>
        <w:t>7.12</w:t>
      </w:r>
      <w:r w:rsidRPr="00E30017">
        <w:rPr>
          <w:b/>
          <w:bCs/>
          <w:color w:val="000000"/>
          <w:lang w:val="ro-MD"/>
        </w:rPr>
        <w:tab/>
      </w:r>
      <w:r w:rsidRPr="00E30017">
        <w:rPr>
          <w:color w:val="000000"/>
          <w:lang w:val="ro-MD"/>
        </w:rPr>
        <w:t xml:space="preserve">În proiectele de organizare şi de executare a lucrărilor de </w:t>
      </w:r>
      <w:proofErr w:type="spellStart"/>
      <w:r w:rsidRPr="00E30017">
        <w:rPr>
          <w:color w:val="000000"/>
          <w:lang w:val="ro-MD"/>
        </w:rPr>
        <w:t>construcţie</w:t>
      </w:r>
      <w:proofErr w:type="spellEnd"/>
      <w:r w:rsidRPr="00E30017">
        <w:rPr>
          <w:color w:val="000000"/>
          <w:lang w:val="ro-MD"/>
        </w:rPr>
        <w:t xml:space="preserve"> este necesar să se prevadă </w:t>
      </w:r>
      <w:proofErr w:type="spellStart"/>
      <w:r w:rsidRPr="00E30017">
        <w:rPr>
          <w:color w:val="000000"/>
          <w:lang w:val="ro-MD"/>
        </w:rPr>
        <w:t>soluţii</w:t>
      </w:r>
      <w:proofErr w:type="spellEnd"/>
      <w:r w:rsidRPr="00E30017">
        <w:rPr>
          <w:color w:val="000000"/>
          <w:lang w:val="ro-MD"/>
        </w:rPr>
        <w:t xml:space="preserve"> privind crearea sistemului de deviere temporară a apelor de </w:t>
      </w:r>
      <w:proofErr w:type="spellStart"/>
      <w:r w:rsidRPr="00E30017">
        <w:rPr>
          <w:color w:val="000000"/>
          <w:lang w:val="ro-MD"/>
        </w:rPr>
        <w:t>suprafaţă</w:t>
      </w:r>
      <w:proofErr w:type="spellEnd"/>
      <w:r w:rsidRPr="00E30017">
        <w:rPr>
          <w:color w:val="000000"/>
          <w:lang w:val="ro-MD"/>
        </w:rPr>
        <w:t>, ceea ce va exclude impactul negativ al factorilor hidrometeorologici asupra dezvoltării proceselor de formare a eroziunilor şi de altă natură distructivă.</w:t>
      </w:r>
    </w:p>
    <w:p w14:paraId="039B4D1F" w14:textId="77777777" w:rsidR="003E5551" w:rsidRPr="00E30017" w:rsidRDefault="003E5551" w:rsidP="005A7590">
      <w:pPr>
        <w:pStyle w:val="aa"/>
        <w:spacing w:before="0" w:beforeAutospacing="0" w:after="0"/>
        <w:jc w:val="both"/>
        <w:rPr>
          <w:color w:val="000000"/>
          <w:lang w:val="ro-MD"/>
        </w:rPr>
      </w:pPr>
    </w:p>
    <w:p w14:paraId="77EA4B97" w14:textId="77777777" w:rsidR="003E5551" w:rsidRPr="00E30017" w:rsidRDefault="003E5551" w:rsidP="005A7590">
      <w:pPr>
        <w:pStyle w:val="aa"/>
        <w:spacing w:before="0" w:beforeAutospacing="0" w:after="0"/>
        <w:jc w:val="both"/>
        <w:rPr>
          <w:color w:val="000000"/>
          <w:lang w:val="ro-MD"/>
        </w:rPr>
      </w:pPr>
    </w:p>
    <w:p w14:paraId="7262DBEF" w14:textId="77777777" w:rsidR="00B0296F" w:rsidRPr="00E30017" w:rsidRDefault="00B0296F" w:rsidP="00501E26">
      <w:pPr>
        <w:pStyle w:val="aa"/>
        <w:spacing w:before="0" w:beforeAutospacing="0" w:after="0"/>
        <w:ind w:left="709" w:hanging="709"/>
        <w:jc w:val="both"/>
        <w:rPr>
          <w:color w:val="000000"/>
          <w:sz w:val="24"/>
          <w:szCs w:val="24"/>
          <w:lang w:val="ro-MD"/>
        </w:rPr>
      </w:pPr>
      <w:r w:rsidRPr="00E30017">
        <w:rPr>
          <w:b/>
          <w:bCs/>
          <w:sz w:val="24"/>
          <w:szCs w:val="24"/>
          <w:lang w:val="ro-MD"/>
        </w:rPr>
        <w:t>1</w:t>
      </w:r>
      <w:r w:rsidR="003E5551" w:rsidRPr="00E30017">
        <w:rPr>
          <w:b/>
          <w:bCs/>
          <w:sz w:val="24"/>
          <w:szCs w:val="24"/>
          <w:lang w:val="ro-MD"/>
        </w:rPr>
        <w:t>2</w:t>
      </w:r>
      <w:r w:rsidRPr="00E30017">
        <w:rPr>
          <w:b/>
          <w:bCs/>
          <w:sz w:val="24"/>
          <w:szCs w:val="24"/>
          <w:lang w:val="ro-MD"/>
        </w:rPr>
        <w:tab/>
      </w:r>
      <w:r w:rsidR="00501E26" w:rsidRPr="00E30017">
        <w:rPr>
          <w:b/>
          <w:bCs/>
          <w:sz w:val="24"/>
          <w:szCs w:val="24"/>
          <w:lang w:val="ro-MD"/>
        </w:rPr>
        <w:t xml:space="preserve">Prevenirea şi lichidarea </w:t>
      </w:r>
      <w:proofErr w:type="spellStart"/>
      <w:r w:rsidR="00501E26" w:rsidRPr="00E30017">
        <w:rPr>
          <w:b/>
          <w:bCs/>
          <w:sz w:val="24"/>
          <w:szCs w:val="24"/>
          <w:lang w:val="ro-MD"/>
        </w:rPr>
        <w:t>consecinţelor</w:t>
      </w:r>
      <w:proofErr w:type="spellEnd"/>
      <w:r w:rsidR="00501E26" w:rsidRPr="00E30017">
        <w:rPr>
          <w:b/>
          <w:bCs/>
          <w:sz w:val="24"/>
          <w:szCs w:val="24"/>
          <w:lang w:val="ro-MD"/>
        </w:rPr>
        <w:t xml:space="preserve"> poluării accidentale a carosabilului şi zonei adiacente</w:t>
      </w:r>
    </w:p>
    <w:p w14:paraId="559C583C" w14:textId="77777777" w:rsidR="00B0296F" w:rsidRPr="00E30017" w:rsidRDefault="00B0296F" w:rsidP="003E5551">
      <w:pPr>
        <w:pStyle w:val="aa"/>
        <w:spacing w:before="0" w:beforeAutospacing="0" w:after="0"/>
        <w:jc w:val="both"/>
        <w:rPr>
          <w:color w:val="000000"/>
          <w:lang w:val="ro-MD"/>
        </w:rPr>
      </w:pPr>
    </w:p>
    <w:p w14:paraId="69F1CBBD" w14:textId="77777777" w:rsidR="00D617AA" w:rsidRPr="00E30017" w:rsidRDefault="00D617AA" w:rsidP="003E5551">
      <w:pPr>
        <w:pStyle w:val="aa"/>
        <w:spacing w:before="0" w:beforeAutospacing="0" w:after="0"/>
        <w:jc w:val="both"/>
        <w:rPr>
          <w:b/>
          <w:bCs/>
          <w:lang w:val="ro-MD"/>
        </w:rPr>
      </w:pPr>
      <w:r w:rsidRPr="00E30017">
        <w:rPr>
          <w:b/>
          <w:bCs/>
          <w:lang w:val="ro-MD"/>
        </w:rPr>
        <w:t>1</w:t>
      </w:r>
      <w:r w:rsidR="003E5551" w:rsidRPr="00E30017">
        <w:rPr>
          <w:b/>
          <w:bCs/>
          <w:lang w:val="ro-MD"/>
        </w:rPr>
        <w:t>2</w:t>
      </w:r>
      <w:r w:rsidRPr="00E30017">
        <w:rPr>
          <w:b/>
          <w:bCs/>
          <w:lang w:val="ro-MD"/>
        </w:rPr>
        <w:t>.1</w:t>
      </w:r>
      <w:r w:rsidRPr="00E30017">
        <w:rPr>
          <w:b/>
          <w:bCs/>
          <w:lang w:val="ro-MD"/>
        </w:rPr>
        <w:tab/>
      </w:r>
      <w:r w:rsidR="007904EC" w:rsidRPr="00E30017">
        <w:rPr>
          <w:b/>
          <w:bCs/>
          <w:lang w:val="ro-MD"/>
        </w:rPr>
        <w:t>Principii</w:t>
      </w:r>
      <w:r w:rsidRPr="00E30017">
        <w:rPr>
          <w:b/>
          <w:bCs/>
          <w:lang w:val="ro-MD"/>
        </w:rPr>
        <w:t xml:space="preserve"> generale </w:t>
      </w:r>
    </w:p>
    <w:p w14:paraId="7C21F89C" w14:textId="77777777" w:rsidR="003E5551" w:rsidRPr="00E30017" w:rsidRDefault="003E5551" w:rsidP="003E5551">
      <w:pPr>
        <w:pStyle w:val="aa"/>
        <w:spacing w:before="0" w:beforeAutospacing="0" w:after="0"/>
        <w:jc w:val="both"/>
        <w:rPr>
          <w:lang w:val="ro-MD"/>
        </w:rPr>
      </w:pPr>
    </w:p>
    <w:p w14:paraId="3E4B688A" w14:textId="77777777" w:rsidR="00D617AA" w:rsidRPr="00E30017" w:rsidRDefault="00D617AA" w:rsidP="003E5551">
      <w:pPr>
        <w:pStyle w:val="aa"/>
        <w:spacing w:before="0" w:beforeAutospacing="0" w:after="0"/>
        <w:jc w:val="both"/>
        <w:rPr>
          <w:lang w:val="ro-MD"/>
        </w:rPr>
      </w:pPr>
      <w:r w:rsidRPr="00E30017">
        <w:rPr>
          <w:b/>
          <w:bCs/>
          <w:lang w:val="ro-MD"/>
        </w:rPr>
        <w:t>1</w:t>
      </w:r>
      <w:r w:rsidR="003E5551" w:rsidRPr="00E30017">
        <w:rPr>
          <w:b/>
          <w:bCs/>
          <w:lang w:val="ro-MD"/>
        </w:rPr>
        <w:t>2</w:t>
      </w:r>
      <w:r w:rsidRPr="00E30017">
        <w:rPr>
          <w:b/>
          <w:bCs/>
          <w:lang w:val="ro-MD"/>
        </w:rPr>
        <w:t>.1.1</w:t>
      </w:r>
      <w:r w:rsidRPr="00E30017">
        <w:rPr>
          <w:b/>
          <w:bCs/>
          <w:lang w:val="ro-MD"/>
        </w:rPr>
        <w:tab/>
      </w:r>
      <w:r w:rsidRPr="00E30017">
        <w:rPr>
          <w:lang w:val="ro-MD"/>
        </w:rPr>
        <w:t>Poluarea accidentală a drumurilor are loc din cauza periclitării ermetizării rec</w:t>
      </w:r>
      <w:r w:rsidR="00265F87">
        <w:rPr>
          <w:lang w:val="ro-MD"/>
        </w:rPr>
        <w:t>i</w:t>
      </w:r>
      <w:r w:rsidRPr="00E30017">
        <w:rPr>
          <w:lang w:val="ro-MD"/>
        </w:rPr>
        <w:t xml:space="preserve">pientelor şi ambalajelor cu </w:t>
      </w:r>
      <w:proofErr w:type="spellStart"/>
      <w:r w:rsidRPr="00E30017">
        <w:rPr>
          <w:lang w:val="ro-MD"/>
        </w:rPr>
        <w:t>substanţe</w:t>
      </w:r>
      <w:proofErr w:type="spellEnd"/>
      <w:r w:rsidRPr="00E30017">
        <w:rPr>
          <w:lang w:val="ro-MD"/>
        </w:rPr>
        <w:t xml:space="preserve"> chimice periculoase în timpul accidentelor rutiere, defectării vehiculelor, precum şi ca urmare a ne respectării regulilor de transportare a încărcăturilor periculoase.</w:t>
      </w:r>
    </w:p>
    <w:p w14:paraId="6DF65750" w14:textId="77777777" w:rsidR="003E5551" w:rsidRPr="00E30017" w:rsidRDefault="003E5551" w:rsidP="003E5551">
      <w:pPr>
        <w:pStyle w:val="aa"/>
        <w:spacing w:before="0" w:beforeAutospacing="0" w:after="0"/>
        <w:jc w:val="both"/>
        <w:rPr>
          <w:lang w:val="ro-MD"/>
        </w:rPr>
      </w:pPr>
    </w:p>
    <w:p w14:paraId="1E808875" w14:textId="77777777" w:rsidR="00D617AA" w:rsidRPr="00E30017" w:rsidRDefault="00D617AA" w:rsidP="003E5551">
      <w:pPr>
        <w:pStyle w:val="aa"/>
        <w:spacing w:before="0" w:beforeAutospacing="0" w:after="0"/>
        <w:jc w:val="both"/>
        <w:rPr>
          <w:lang w:val="ro-MD"/>
        </w:rPr>
      </w:pPr>
      <w:r w:rsidRPr="00E30017">
        <w:rPr>
          <w:b/>
          <w:bCs/>
          <w:lang w:val="ro-MD"/>
        </w:rPr>
        <w:t>1</w:t>
      </w:r>
      <w:r w:rsidR="003E5551" w:rsidRPr="00E30017">
        <w:rPr>
          <w:b/>
          <w:bCs/>
          <w:lang w:val="ro-MD"/>
        </w:rPr>
        <w:t>2</w:t>
      </w:r>
      <w:r w:rsidRPr="00E30017">
        <w:rPr>
          <w:b/>
          <w:bCs/>
          <w:lang w:val="ro-MD"/>
        </w:rPr>
        <w:t>.1.2</w:t>
      </w:r>
      <w:r w:rsidRPr="00E30017">
        <w:rPr>
          <w:b/>
          <w:bCs/>
          <w:lang w:val="ro-MD"/>
        </w:rPr>
        <w:tab/>
      </w:r>
      <w:r w:rsidRPr="00E30017">
        <w:rPr>
          <w:lang w:val="ro-MD"/>
        </w:rPr>
        <w:t xml:space="preserve">Aceste </w:t>
      </w:r>
      <w:proofErr w:type="spellStart"/>
      <w:r w:rsidRPr="00E30017">
        <w:rPr>
          <w:lang w:val="ro-MD"/>
        </w:rPr>
        <w:t>substanţe</w:t>
      </w:r>
      <w:proofErr w:type="spellEnd"/>
      <w:r w:rsidRPr="00E30017">
        <w:rPr>
          <w:lang w:val="ro-MD"/>
        </w:rPr>
        <w:t xml:space="preserve"> reprezintă următoarele riscuri:</w:t>
      </w:r>
    </w:p>
    <w:p w14:paraId="43FFB5AA" w14:textId="77777777" w:rsidR="003E5551" w:rsidRPr="00E30017" w:rsidRDefault="003E5551" w:rsidP="003E5551">
      <w:pPr>
        <w:pStyle w:val="aa"/>
        <w:spacing w:before="0" w:beforeAutospacing="0" w:after="0"/>
        <w:jc w:val="both"/>
        <w:rPr>
          <w:lang w:val="ro-MD"/>
        </w:rPr>
      </w:pPr>
    </w:p>
    <w:p w14:paraId="43E90756"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a)</w:t>
      </w:r>
      <w:r w:rsidRPr="00E30017">
        <w:rPr>
          <w:color w:val="000000"/>
          <w:lang w:val="ro-MD"/>
        </w:rPr>
        <w:tab/>
        <w:t>explozii;</w:t>
      </w:r>
    </w:p>
    <w:p w14:paraId="5DCB3A25"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b)</w:t>
      </w:r>
      <w:r w:rsidRPr="00E30017">
        <w:rPr>
          <w:color w:val="000000"/>
          <w:lang w:val="ro-MD"/>
        </w:rPr>
        <w:tab/>
        <w:t>incendii în urma auto inflamării sau la contactul cu apa;</w:t>
      </w:r>
    </w:p>
    <w:p w14:paraId="5882775B"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c)</w:t>
      </w:r>
      <w:r w:rsidRPr="00E30017">
        <w:rPr>
          <w:color w:val="000000"/>
          <w:lang w:val="ro-MD"/>
        </w:rPr>
        <w:tab/>
        <w:t xml:space="preserve">poluarea aerului, solurilor, apelor, </w:t>
      </w:r>
      <w:proofErr w:type="spellStart"/>
      <w:r w:rsidRPr="00E30017">
        <w:rPr>
          <w:color w:val="000000"/>
          <w:lang w:val="ro-MD"/>
        </w:rPr>
        <w:t>vegetaţiei</w:t>
      </w:r>
      <w:proofErr w:type="spellEnd"/>
      <w:r w:rsidRPr="00E30017">
        <w:rPr>
          <w:color w:val="000000"/>
          <w:lang w:val="ro-MD"/>
        </w:rPr>
        <w:t>;</w:t>
      </w:r>
    </w:p>
    <w:p w14:paraId="2029B6B3" w14:textId="77777777" w:rsidR="00D617AA" w:rsidRPr="00E30017" w:rsidRDefault="00D617AA" w:rsidP="003E5551">
      <w:pPr>
        <w:pStyle w:val="aa"/>
        <w:spacing w:before="0" w:beforeAutospacing="0" w:after="0"/>
        <w:ind w:left="426" w:hanging="426"/>
        <w:jc w:val="both"/>
        <w:rPr>
          <w:color w:val="000000"/>
          <w:lang w:val="ro-MD"/>
        </w:rPr>
      </w:pPr>
      <w:r w:rsidRPr="00E30017">
        <w:rPr>
          <w:bCs/>
          <w:lang w:val="ro-MD"/>
        </w:rPr>
        <w:t>d)</w:t>
      </w:r>
      <w:r w:rsidRPr="00E30017">
        <w:rPr>
          <w:color w:val="000000"/>
          <w:lang w:val="ro-MD"/>
        </w:rPr>
        <w:tab/>
        <w:t xml:space="preserve">intoxicări şi alte prejudicii aduse </w:t>
      </w:r>
      <w:proofErr w:type="spellStart"/>
      <w:r w:rsidRPr="00E30017">
        <w:rPr>
          <w:color w:val="000000"/>
          <w:lang w:val="ro-MD"/>
        </w:rPr>
        <w:t>sănătăţii</w:t>
      </w:r>
      <w:proofErr w:type="spellEnd"/>
      <w:r w:rsidRPr="00E30017">
        <w:rPr>
          <w:color w:val="000000"/>
          <w:lang w:val="ro-MD"/>
        </w:rPr>
        <w:t xml:space="preserve"> persoanelor care se află în apropierea locului unde s-a produs accidentul;</w:t>
      </w:r>
    </w:p>
    <w:p w14:paraId="7B52C64B"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e)</w:t>
      </w:r>
      <w:r w:rsidRPr="00E30017">
        <w:rPr>
          <w:bCs/>
          <w:color w:val="000000"/>
          <w:lang w:val="ro-MD"/>
        </w:rPr>
        <w:tab/>
      </w:r>
      <w:r w:rsidRPr="00E30017">
        <w:rPr>
          <w:color w:val="000000"/>
          <w:lang w:val="ro-MD"/>
        </w:rPr>
        <w:t xml:space="preserve">arsuri în urma contactului cu </w:t>
      </w:r>
      <w:proofErr w:type="spellStart"/>
      <w:r w:rsidRPr="00E30017">
        <w:rPr>
          <w:color w:val="000000"/>
          <w:lang w:val="ro-MD"/>
        </w:rPr>
        <w:t>substanţe</w:t>
      </w:r>
      <w:proofErr w:type="spellEnd"/>
      <w:r w:rsidRPr="00E30017">
        <w:rPr>
          <w:color w:val="000000"/>
          <w:lang w:val="ro-MD"/>
        </w:rPr>
        <w:t xml:space="preserve"> caustice;</w:t>
      </w:r>
    </w:p>
    <w:p w14:paraId="318E2036"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f)</w:t>
      </w:r>
      <w:r w:rsidRPr="00E30017">
        <w:rPr>
          <w:bCs/>
          <w:color w:val="000000"/>
          <w:lang w:val="ro-MD"/>
        </w:rPr>
        <w:tab/>
      </w:r>
      <w:r w:rsidRPr="00E30017">
        <w:rPr>
          <w:color w:val="000000"/>
          <w:lang w:val="ro-MD"/>
        </w:rPr>
        <w:t>intoxicarea surselor de apă potabilă şi a corpurilor de apă;</w:t>
      </w:r>
    </w:p>
    <w:p w14:paraId="34767FED" w14:textId="77777777" w:rsidR="00D617AA" w:rsidRPr="00E30017" w:rsidRDefault="00D617AA" w:rsidP="003E5551">
      <w:pPr>
        <w:pStyle w:val="aa"/>
        <w:spacing w:before="0" w:beforeAutospacing="0" w:after="0"/>
        <w:ind w:left="426" w:hanging="426"/>
        <w:jc w:val="both"/>
        <w:rPr>
          <w:color w:val="000000"/>
          <w:lang w:val="ro-MD"/>
        </w:rPr>
      </w:pPr>
      <w:r w:rsidRPr="00E30017">
        <w:rPr>
          <w:bCs/>
          <w:lang w:val="ro-MD"/>
        </w:rPr>
        <w:t>g)</w:t>
      </w:r>
      <w:r w:rsidRPr="00E30017">
        <w:rPr>
          <w:color w:val="000000"/>
          <w:lang w:val="ro-MD"/>
        </w:rPr>
        <w:tab/>
      </w:r>
      <w:proofErr w:type="spellStart"/>
      <w:r w:rsidRPr="00E30017">
        <w:rPr>
          <w:color w:val="000000"/>
          <w:lang w:val="ro-MD"/>
        </w:rPr>
        <w:t>creşterea</w:t>
      </w:r>
      <w:proofErr w:type="spellEnd"/>
      <w:r w:rsidRPr="00E30017">
        <w:rPr>
          <w:color w:val="000000"/>
          <w:lang w:val="ro-MD"/>
        </w:rPr>
        <w:t xml:space="preserve"> gradului </w:t>
      </w:r>
      <w:proofErr w:type="spellStart"/>
      <w:r w:rsidRPr="00E30017">
        <w:rPr>
          <w:color w:val="000000"/>
          <w:lang w:val="ro-MD"/>
        </w:rPr>
        <w:t>lunecuşului</w:t>
      </w:r>
      <w:proofErr w:type="spellEnd"/>
      <w:r w:rsidRPr="00E30017">
        <w:rPr>
          <w:color w:val="000000"/>
          <w:lang w:val="ro-MD"/>
        </w:rPr>
        <w:t xml:space="preserve">  îmbrăcăminții rutiere;</w:t>
      </w:r>
    </w:p>
    <w:p w14:paraId="41166570" w14:textId="77777777" w:rsidR="00D617AA" w:rsidRPr="00E30017" w:rsidRDefault="00D617AA" w:rsidP="003E5551">
      <w:pPr>
        <w:pStyle w:val="aa"/>
        <w:spacing w:before="0" w:beforeAutospacing="0" w:after="0"/>
        <w:ind w:left="426" w:hanging="426"/>
        <w:jc w:val="both"/>
        <w:rPr>
          <w:color w:val="000000"/>
          <w:lang w:val="ro-MD"/>
        </w:rPr>
      </w:pPr>
      <w:r w:rsidRPr="00E30017">
        <w:rPr>
          <w:bCs/>
          <w:color w:val="000000"/>
          <w:lang w:val="ro-MD"/>
        </w:rPr>
        <w:t>h</w:t>
      </w:r>
      <w:r w:rsidRPr="00E30017">
        <w:rPr>
          <w:b/>
          <w:bCs/>
          <w:color w:val="000000"/>
          <w:lang w:val="ro-MD"/>
        </w:rPr>
        <w:t>)</w:t>
      </w:r>
      <w:r w:rsidRPr="00E30017">
        <w:rPr>
          <w:b/>
          <w:bCs/>
          <w:color w:val="000000"/>
          <w:lang w:val="ro-MD"/>
        </w:rPr>
        <w:tab/>
      </w:r>
      <w:r w:rsidRPr="00E30017">
        <w:rPr>
          <w:color w:val="000000"/>
          <w:lang w:val="ro-MD"/>
        </w:rPr>
        <w:t>oprimarea florei şi faunei.</w:t>
      </w:r>
    </w:p>
    <w:p w14:paraId="133E5853" w14:textId="77777777" w:rsidR="003E5551" w:rsidRPr="00E30017" w:rsidRDefault="003E5551" w:rsidP="003E5551">
      <w:pPr>
        <w:pStyle w:val="aa"/>
        <w:spacing w:before="0" w:beforeAutospacing="0" w:after="0"/>
        <w:ind w:left="426" w:hanging="426"/>
        <w:jc w:val="both"/>
        <w:rPr>
          <w:lang w:val="ro-MD"/>
        </w:rPr>
      </w:pPr>
    </w:p>
    <w:p w14:paraId="59CF2B70"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.1.3</w:t>
      </w:r>
      <w:r w:rsidRPr="00E30017">
        <w:rPr>
          <w:b/>
          <w:bCs/>
          <w:lang w:val="ro-MD"/>
        </w:rPr>
        <w:tab/>
      </w:r>
      <w:r w:rsidRPr="00E30017">
        <w:rPr>
          <w:lang w:val="ro-MD"/>
        </w:rPr>
        <w:t xml:space="preserve">Serviciul rutier este obligat să participe la </w:t>
      </w:r>
      <w:proofErr w:type="spellStart"/>
      <w:r w:rsidRPr="00E30017">
        <w:rPr>
          <w:lang w:val="ro-MD"/>
        </w:rPr>
        <w:t>operaţiile</w:t>
      </w:r>
      <w:proofErr w:type="spellEnd"/>
      <w:r w:rsidRPr="00E30017">
        <w:rPr>
          <w:lang w:val="ro-MD"/>
        </w:rPr>
        <w:t xml:space="preserve"> de lichidare a </w:t>
      </w:r>
      <w:proofErr w:type="spellStart"/>
      <w:r w:rsidRPr="00E30017">
        <w:rPr>
          <w:lang w:val="ro-MD"/>
        </w:rPr>
        <w:t>consecinţelor</w:t>
      </w:r>
      <w:proofErr w:type="spellEnd"/>
      <w:r w:rsidRPr="00E30017">
        <w:rPr>
          <w:lang w:val="ro-MD"/>
        </w:rPr>
        <w:t xml:space="preserve"> deversării de lichide periculoase şi la stoparea răspândirii altor materiale chimice, </w:t>
      </w:r>
      <w:proofErr w:type="spellStart"/>
      <w:r w:rsidRPr="00E30017">
        <w:rPr>
          <w:lang w:val="ro-MD"/>
        </w:rPr>
        <w:t>acţionând</w:t>
      </w:r>
      <w:proofErr w:type="spellEnd"/>
      <w:r w:rsidRPr="00E30017">
        <w:rPr>
          <w:lang w:val="ro-MD"/>
        </w:rPr>
        <w:t xml:space="preserve"> în conformitate cu </w:t>
      </w:r>
      <w:proofErr w:type="spellStart"/>
      <w:r w:rsidRPr="00E30017">
        <w:rPr>
          <w:lang w:val="ro-MD"/>
        </w:rPr>
        <w:t>indicaţiile</w:t>
      </w:r>
      <w:proofErr w:type="spellEnd"/>
      <w:r w:rsidRPr="00E30017">
        <w:rPr>
          <w:lang w:val="ro-MD"/>
        </w:rPr>
        <w:t xml:space="preserve"> organelor de </w:t>
      </w:r>
      <w:proofErr w:type="spellStart"/>
      <w:r w:rsidRPr="00E30017">
        <w:rPr>
          <w:lang w:val="ro-MD"/>
        </w:rPr>
        <w:t>protecţie</w:t>
      </w:r>
      <w:proofErr w:type="spellEnd"/>
      <w:r w:rsidRPr="00E30017">
        <w:rPr>
          <w:lang w:val="ro-MD"/>
        </w:rPr>
        <w:t xml:space="preserve"> civilă şi </w:t>
      </w:r>
      <w:proofErr w:type="spellStart"/>
      <w:r w:rsidRPr="00E30017">
        <w:rPr>
          <w:lang w:val="ro-MD"/>
        </w:rPr>
        <w:t>situaţii</w:t>
      </w:r>
      <w:proofErr w:type="spellEnd"/>
      <w:r w:rsidRPr="00E30017">
        <w:rPr>
          <w:lang w:val="ro-MD"/>
        </w:rPr>
        <w:t xml:space="preserve"> </w:t>
      </w:r>
      <w:proofErr w:type="spellStart"/>
      <w:r w:rsidRPr="00E30017">
        <w:rPr>
          <w:lang w:val="ro-MD"/>
        </w:rPr>
        <w:t>excepţionale</w:t>
      </w:r>
      <w:proofErr w:type="spellEnd"/>
      <w:r w:rsidRPr="00E30017">
        <w:rPr>
          <w:lang w:val="ro-MD"/>
        </w:rPr>
        <w:t>.</w:t>
      </w:r>
    </w:p>
    <w:p w14:paraId="7BC245DE" w14:textId="77777777" w:rsidR="00D617AA" w:rsidRPr="00E30017" w:rsidRDefault="00D617AA" w:rsidP="003E5551">
      <w:pPr>
        <w:jc w:val="both"/>
        <w:rPr>
          <w:lang w:val="ro-MD"/>
        </w:rPr>
      </w:pPr>
    </w:p>
    <w:p w14:paraId="66FF6236"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.1.4</w:t>
      </w:r>
      <w:r w:rsidRPr="00E30017">
        <w:rPr>
          <w:b/>
          <w:bCs/>
          <w:lang w:val="ro-MD"/>
        </w:rPr>
        <w:tab/>
      </w:r>
      <w:r w:rsidRPr="00E30017">
        <w:rPr>
          <w:lang w:val="ro-MD"/>
        </w:rPr>
        <w:t xml:space="preserve">De </w:t>
      </w:r>
      <w:proofErr w:type="spellStart"/>
      <w:r w:rsidRPr="00E30017">
        <w:rPr>
          <w:lang w:val="ro-MD"/>
        </w:rPr>
        <w:t>obligaţiile</w:t>
      </w:r>
      <w:proofErr w:type="spellEnd"/>
      <w:r w:rsidRPr="00E30017">
        <w:rPr>
          <w:lang w:val="ro-MD"/>
        </w:rPr>
        <w:t xml:space="preserve"> serviciului rutier </w:t>
      </w:r>
      <w:proofErr w:type="spellStart"/>
      <w:r w:rsidRPr="00E30017">
        <w:rPr>
          <w:lang w:val="ro-MD"/>
        </w:rPr>
        <w:t>ţin</w:t>
      </w:r>
      <w:proofErr w:type="spellEnd"/>
      <w:r w:rsidRPr="00E30017">
        <w:rPr>
          <w:lang w:val="ro-MD"/>
        </w:rPr>
        <w:t>:</w:t>
      </w:r>
    </w:p>
    <w:p w14:paraId="6E67A887" w14:textId="77777777" w:rsidR="003E5551" w:rsidRPr="00E30017" w:rsidRDefault="003E5551" w:rsidP="003E5551">
      <w:pPr>
        <w:jc w:val="both"/>
        <w:rPr>
          <w:lang w:val="ro-MD"/>
        </w:rPr>
      </w:pPr>
    </w:p>
    <w:p w14:paraId="19B92700" w14:textId="77777777" w:rsidR="00D617AA" w:rsidRPr="00E30017" w:rsidRDefault="00D617AA" w:rsidP="003E5551">
      <w:pPr>
        <w:ind w:left="426" w:hanging="426"/>
        <w:jc w:val="both"/>
        <w:rPr>
          <w:color w:val="000000"/>
          <w:lang w:val="ro-MD"/>
        </w:rPr>
      </w:pPr>
      <w:r w:rsidRPr="00E30017">
        <w:rPr>
          <w:bCs/>
          <w:color w:val="000000"/>
          <w:lang w:val="ro-MD"/>
        </w:rPr>
        <w:t>a)</w:t>
      </w:r>
      <w:r w:rsidRPr="00E30017">
        <w:rPr>
          <w:color w:val="000000"/>
          <w:lang w:val="ro-MD"/>
        </w:rPr>
        <w:tab/>
      </w:r>
      <w:proofErr w:type="spellStart"/>
      <w:r w:rsidRPr="00E30017">
        <w:rPr>
          <w:color w:val="000000"/>
          <w:lang w:val="ro-MD"/>
        </w:rPr>
        <w:t>curăţarea</w:t>
      </w:r>
      <w:proofErr w:type="spellEnd"/>
      <w:r w:rsidRPr="00E30017">
        <w:rPr>
          <w:color w:val="000000"/>
          <w:lang w:val="ro-MD"/>
        </w:rPr>
        <w:t xml:space="preserve"> carosabilului de </w:t>
      </w:r>
      <w:proofErr w:type="spellStart"/>
      <w:r w:rsidRPr="00E30017">
        <w:rPr>
          <w:color w:val="000000"/>
          <w:lang w:val="ro-MD"/>
        </w:rPr>
        <w:t>substanţe</w:t>
      </w:r>
      <w:proofErr w:type="spellEnd"/>
      <w:r w:rsidRPr="00E30017">
        <w:rPr>
          <w:color w:val="000000"/>
          <w:lang w:val="ro-MD"/>
        </w:rPr>
        <w:t xml:space="preserve"> periculoase care formează pelicula glisantă;</w:t>
      </w:r>
    </w:p>
    <w:p w14:paraId="6F19EA76" w14:textId="77777777" w:rsidR="00D617AA" w:rsidRPr="00E30017" w:rsidRDefault="00D617AA" w:rsidP="003E5551">
      <w:pPr>
        <w:ind w:left="426" w:hanging="426"/>
        <w:jc w:val="both"/>
        <w:rPr>
          <w:color w:val="000000"/>
          <w:lang w:val="ro-MD"/>
        </w:rPr>
      </w:pPr>
      <w:r w:rsidRPr="00E30017">
        <w:rPr>
          <w:bCs/>
          <w:color w:val="000000"/>
          <w:lang w:val="ro-MD"/>
        </w:rPr>
        <w:t>b)</w:t>
      </w:r>
      <w:r w:rsidRPr="00E30017">
        <w:rPr>
          <w:color w:val="000000"/>
          <w:lang w:val="ro-MD"/>
        </w:rPr>
        <w:tab/>
        <w:t xml:space="preserve">implicarea în </w:t>
      </w:r>
      <w:proofErr w:type="spellStart"/>
      <w:r w:rsidRPr="00E30017">
        <w:rPr>
          <w:color w:val="000000"/>
          <w:lang w:val="ro-MD"/>
        </w:rPr>
        <w:t>operaţiile</w:t>
      </w:r>
      <w:proofErr w:type="spellEnd"/>
      <w:r w:rsidRPr="00E30017">
        <w:rPr>
          <w:color w:val="000000"/>
          <w:lang w:val="ro-MD"/>
        </w:rPr>
        <w:t xml:space="preserve"> de localizare a deversărilor, de înlăturare a stratului de sol poluat, de </w:t>
      </w:r>
      <w:proofErr w:type="spellStart"/>
      <w:r w:rsidRPr="00E30017">
        <w:rPr>
          <w:color w:val="000000"/>
          <w:lang w:val="ro-MD"/>
        </w:rPr>
        <w:t>curăţare</w:t>
      </w:r>
      <w:proofErr w:type="spellEnd"/>
      <w:r w:rsidRPr="00E30017">
        <w:rPr>
          <w:color w:val="000000"/>
          <w:lang w:val="ro-MD"/>
        </w:rPr>
        <w:t xml:space="preserve"> a canalelor, rigolelor de evacuare, pilelor de pod, </w:t>
      </w:r>
      <w:proofErr w:type="spellStart"/>
      <w:r w:rsidRPr="00E30017">
        <w:rPr>
          <w:color w:val="000000"/>
          <w:lang w:val="ro-MD"/>
        </w:rPr>
        <w:t>construcţiilor</w:t>
      </w:r>
      <w:proofErr w:type="spellEnd"/>
      <w:r w:rsidRPr="00E30017">
        <w:rPr>
          <w:color w:val="000000"/>
          <w:lang w:val="ro-MD"/>
        </w:rPr>
        <w:t xml:space="preserve"> de coastă, podurilor plutitoare, oglinzii apei corpurilor de apă din apropierea drumurilor;</w:t>
      </w:r>
    </w:p>
    <w:p w14:paraId="5044AB4D" w14:textId="77777777" w:rsidR="00D617AA" w:rsidRPr="00E30017" w:rsidRDefault="00D617AA" w:rsidP="003E5551">
      <w:pPr>
        <w:ind w:left="426" w:hanging="426"/>
        <w:jc w:val="both"/>
        <w:rPr>
          <w:color w:val="000000"/>
          <w:lang w:val="ro-MD"/>
        </w:rPr>
      </w:pPr>
      <w:r w:rsidRPr="00E30017">
        <w:rPr>
          <w:bCs/>
          <w:color w:val="000000"/>
          <w:lang w:val="ro-MD"/>
        </w:rPr>
        <w:t>c)</w:t>
      </w:r>
      <w:r w:rsidRPr="00E30017">
        <w:rPr>
          <w:color w:val="000000"/>
          <w:lang w:val="ro-MD"/>
        </w:rPr>
        <w:tab/>
      </w:r>
      <w:proofErr w:type="spellStart"/>
      <w:r w:rsidRPr="00E30017">
        <w:rPr>
          <w:color w:val="000000"/>
          <w:lang w:val="ro-MD"/>
        </w:rPr>
        <w:t>construcţia</w:t>
      </w:r>
      <w:proofErr w:type="spellEnd"/>
      <w:r w:rsidRPr="00E30017">
        <w:rPr>
          <w:color w:val="000000"/>
          <w:lang w:val="ro-MD"/>
        </w:rPr>
        <w:t xml:space="preserve"> drumurilor şi căilor de </w:t>
      </w:r>
      <w:proofErr w:type="spellStart"/>
      <w:r w:rsidRPr="00E30017">
        <w:rPr>
          <w:color w:val="000000"/>
          <w:lang w:val="ro-MD"/>
        </w:rPr>
        <w:t>circulaţie</w:t>
      </w:r>
      <w:proofErr w:type="spellEnd"/>
      <w:r w:rsidRPr="00E30017">
        <w:rPr>
          <w:color w:val="000000"/>
          <w:lang w:val="ro-MD"/>
        </w:rPr>
        <w:t xml:space="preserve"> provizorii pentru a asigura accesul tehnicii către locul de </w:t>
      </w:r>
      <w:proofErr w:type="spellStart"/>
      <w:r w:rsidRPr="00E30017">
        <w:rPr>
          <w:color w:val="000000"/>
          <w:lang w:val="ro-MD"/>
        </w:rPr>
        <w:t>desfăşurare</w:t>
      </w:r>
      <w:proofErr w:type="spellEnd"/>
      <w:r w:rsidRPr="00E30017">
        <w:rPr>
          <w:color w:val="000000"/>
          <w:lang w:val="ro-MD"/>
        </w:rPr>
        <w:t xml:space="preserve"> a lucrărilor de lichidare a </w:t>
      </w:r>
      <w:proofErr w:type="spellStart"/>
      <w:r w:rsidRPr="00E30017">
        <w:rPr>
          <w:color w:val="000000"/>
          <w:lang w:val="ro-MD"/>
        </w:rPr>
        <w:t>consecinţelor</w:t>
      </w:r>
      <w:proofErr w:type="spellEnd"/>
      <w:r w:rsidRPr="00E30017">
        <w:rPr>
          <w:color w:val="000000"/>
          <w:lang w:val="ro-MD"/>
        </w:rPr>
        <w:t xml:space="preserve"> accidentelor.</w:t>
      </w:r>
    </w:p>
    <w:p w14:paraId="756C7B51" w14:textId="77777777" w:rsidR="003E5551" w:rsidRPr="00E30017" w:rsidRDefault="003E5551" w:rsidP="003E5551">
      <w:pPr>
        <w:ind w:left="426" w:hanging="426"/>
        <w:jc w:val="both"/>
        <w:rPr>
          <w:lang w:val="ro-MD"/>
        </w:rPr>
      </w:pPr>
    </w:p>
    <w:p w14:paraId="5DC3C42A" w14:textId="77777777" w:rsidR="00D617AA" w:rsidRPr="00E30017" w:rsidRDefault="00D617AA" w:rsidP="003E5551">
      <w:pPr>
        <w:rPr>
          <w:b/>
          <w:bCs/>
          <w:lang w:val="ro-MD"/>
        </w:rPr>
      </w:pPr>
      <w:r w:rsidRPr="00E30017">
        <w:rPr>
          <w:b/>
          <w:bCs/>
          <w:lang w:val="ro-MD"/>
        </w:rPr>
        <w:t>1</w:t>
      </w:r>
      <w:r w:rsidR="003E5551" w:rsidRPr="00E30017">
        <w:rPr>
          <w:b/>
          <w:bCs/>
          <w:lang w:val="ro-MD"/>
        </w:rPr>
        <w:t>2</w:t>
      </w:r>
      <w:r w:rsidRPr="00E30017">
        <w:rPr>
          <w:b/>
          <w:bCs/>
          <w:lang w:val="ro-MD"/>
        </w:rPr>
        <w:t>.2</w:t>
      </w:r>
      <w:r w:rsidRPr="00E30017">
        <w:rPr>
          <w:b/>
          <w:bCs/>
          <w:lang w:val="ro-MD"/>
        </w:rPr>
        <w:tab/>
        <w:t>Prevenirea poluării accidentale</w:t>
      </w:r>
    </w:p>
    <w:p w14:paraId="3A497545" w14:textId="77777777" w:rsidR="003E5551" w:rsidRPr="00E30017" w:rsidRDefault="003E5551" w:rsidP="003E5551">
      <w:pPr>
        <w:rPr>
          <w:lang w:val="ro-MD"/>
        </w:rPr>
      </w:pPr>
    </w:p>
    <w:p w14:paraId="2F24B521"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.2.1</w:t>
      </w:r>
      <w:r w:rsidRPr="00E30017">
        <w:rPr>
          <w:b/>
          <w:bCs/>
          <w:lang w:val="ro-MD"/>
        </w:rPr>
        <w:tab/>
      </w:r>
      <w:r w:rsidRPr="00E30017">
        <w:rPr>
          <w:lang w:val="ro-MD"/>
        </w:rPr>
        <w:t xml:space="preserve">Serviciul rutier, în </w:t>
      </w:r>
      <w:r w:rsidR="00E30017" w:rsidRPr="00E30017">
        <w:rPr>
          <w:lang w:val="ro-MD"/>
        </w:rPr>
        <w:t>comun</w:t>
      </w:r>
      <w:r w:rsidRPr="00E30017">
        <w:rPr>
          <w:lang w:val="ro-MD"/>
        </w:rPr>
        <w:t xml:space="preserve"> cu s</w:t>
      </w:r>
      <w:r w:rsidR="00265F87">
        <w:rPr>
          <w:lang w:val="ro-MD"/>
        </w:rPr>
        <w:t>t</w:t>
      </w:r>
      <w:r w:rsidRPr="00E30017">
        <w:rPr>
          <w:lang w:val="ro-MD"/>
        </w:rPr>
        <w:t xml:space="preserve">ructurile de </w:t>
      </w:r>
      <w:r w:rsidR="00E30017" w:rsidRPr="00E30017">
        <w:rPr>
          <w:lang w:val="ro-MD"/>
        </w:rPr>
        <w:t>resort</w:t>
      </w:r>
      <w:r w:rsidRPr="00E30017">
        <w:rPr>
          <w:lang w:val="ro-MD"/>
        </w:rPr>
        <w:t xml:space="preserve"> trebuie să elaboreze măsuri în scopul reducerii numărului de accidente rutiere cu implicarea vehiculelor care transportă încărcături periculoase şi diminuării gradului de gravitate a </w:t>
      </w:r>
      <w:proofErr w:type="spellStart"/>
      <w:r w:rsidRPr="00E30017">
        <w:rPr>
          <w:lang w:val="ro-MD"/>
        </w:rPr>
        <w:t>consecinţelor</w:t>
      </w:r>
      <w:proofErr w:type="spellEnd"/>
      <w:r w:rsidRPr="00E30017">
        <w:rPr>
          <w:lang w:val="ro-MD"/>
        </w:rPr>
        <w:t xml:space="preserve"> acestora.</w:t>
      </w:r>
    </w:p>
    <w:p w14:paraId="2E457D65" w14:textId="77777777" w:rsidR="003E5551" w:rsidRPr="00E30017" w:rsidRDefault="003E5551" w:rsidP="003E5551">
      <w:pPr>
        <w:jc w:val="both"/>
        <w:rPr>
          <w:lang w:val="ro-MD"/>
        </w:rPr>
      </w:pPr>
    </w:p>
    <w:p w14:paraId="3AE84D54"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.2.2</w:t>
      </w:r>
      <w:r w:rsidRPr="00E30017">
        <w:rPr>
          <w:b/>
          <w:bCs/>
          <w:lang w:val="ro-MD"/>
        </w:rPr>
        <w:tab/>
      </w:r>
      <w:r w:rsidRPr="00E30017">
        <w:rPr>
          <w:lang w:val="ro-MD"/>
        </w:rPr>
        <w:t xml:space="preserve">Măsurile de reducere a numărului de accidente rutiere vor include următoarele </w:t>
      </w:r>
      <w:proofErr w:type="spellStart"/>
      <w:r w:rsidRPr="00E30017">
        <w:rPr>
          <w:lang w:val="ro-MD"/>
        </w:rPr>
        <w:t>acţiuni</w:t>
      </w:r>
      <w:proofErr w:type="spellEnd"/>
      <w:r w:rsidRPr="00E30017">
        <w:rPr>
          <w:lang w:val="ro-MD"/>
        </w:rPr>
        <w:t>:</w:t>
      </w:r>
    </w:p>
    <w:p w14:paraId="7CEB6DD9" w14:textId="77777777" w:rsidR="003E5551" w:rsidRPr="00E30017" w:rsidRDefault="003E5551" w:rsidP="003E5551">
      <w:pPr>
        <w:jc w:val="both"/>
        <w:rPr>
          <w:lang w:val="ro-MD"/>
        </w:rPr>
      </w:pPr>
    </w:p>
    <w:p w14:paraId="6EE211F8" w14:textId="77777777" w:rsidR="00D617AA" w:rsidRPr="00E30017" w:rsidRDefault="00D617AA" w:rsidP="003E5551">
      <w:pPr>
        <w:ind w:left="567" w:hanging="567"/>
        <w:jc w:val="both"/>
        <w:rPr>
          <w:color w:val="000000"/>
          <w:lang w:val="ro-MD"/>
        </w:rPr>
      </w:pPr>
      <w:r w:rsidRPr="00E30017">
        <w:rPr>
          <w:bCs/>
          <w:color w:val="000000"/>
          <w:lang w:val="ro-MD"/>
        </w:rPr>
        <w:lastRenderedPageBreak/>
        <w:t>a)</w:t>
      </w:r>
      <w:r w:rsidRPr="00E30017">
        <w:rPr>
          <w:color w:val="000000"/>
          <w:lang w:val="ro-MD"/>
        </w:rPr>
        <w:tab/>
        <w:t xml:space="preserve">coordonarea prealabilă, de către </w:t>
      </w:r>
      <w:proofErr w:type="spellStart"/>
      <w:r w:rsidRPr="00E30017">
        <w:rPr>
          <w:color w:val="000000"/>
          <w:lang w:val="ro-MD"/>
        </w:rPr>
        <w:t>organizaţiile</w:t>
      </w:r>
      <w:proofErr w:type="spellEnd"/>
      <w:r w:rsidRPr="00E30017">
        <w:rPr>
          <w:color w:val="000000"/>
          <w:lang w:val="ro-MD"/>
        </w:rPr>
        <w:t xml:space="preserve"> de transport auto, cu </w:t>
      </w:r>
      <w:proofErr w:type="spellStart"/>
      <w:r w:rsidRPr="00E30017">
        <w:rPr>
          <w:color w:val="000000"/>
          <w:lang w:val="ro-MD"/>
        </w:rPr>
        <w:t>administraţia</w:t>
      </w:r>
      <w:proofErr w:type="spellEnd"/>
      <w:r w:rsidRPr="00E30017">
        <w:rPr>
          <w:color w:val="000000"/>
          <w:lang w:val="ro-MD"/>
        </w:rPr>
        <w:t xml:space="preserve"> publică locală, serviciul rutier şi </w:t>
      </w:r>
      <w:proofErr w:type="spellStart"/>
      <w:r w:rsidRPr="00E30017">
        <w:rPr>
          <w:color w:val="000000"/>
          <w:lang w:val="ro-MD"/>
        </w:rPr>
        <w:t>poliţia</w:t>
      </w:r>
      <w:proofErr w:type="spellEnd"/>
      <w:r w:rsidRPr="00E30017">
        <w:rPr>
          <w:color w:val="000000"/>
          <w:lang w:val="ro-MD"/>
        </w:rPr>
        <w:t xml:space="preserve"> rutieră a itinerarelor pe care se vor deplasa vehiculele cu încărcături periculoase;</w:t>
      </w:r>
    </w:p>
    <w:p w14:paraId="71D845E9" w14:textId="77777777" w:rsidR="00D617AA" w:rsidRPr="00E30017" w:rsidRDefault="00D617AA" w:rsidP="003E5551">
      <w:pPr>
        <w:ind w:left="567" w:hanging="567"/>
        <w:jc w:val="both"/>
        <w:rPr>
          <w:color w:val="000000"/>
          <w:lang w:val="ro-MD"/>
        </w:rPr>
      </w:pPr>
      <w:r w:rsidRPr="00E30017">
        <w:rPr>
          <w:bCs/>
          <w:color w:val="000000"/>
          <w:lang w:val="ro-MD"/>
        </w:rPr>
        <w:t>b)</w:t>
      </w:r>
      <w:r w:rsidRPr="00E30017">
        <w:rPr>
          <w:color w:val="000000"/>
          <w:lang w:val="ro-MD"/>
        </w:rPr>
        <w:tab/>
        <w:t>elaborarea şi realizarea recomandărilor practice privind înlăturarea locurilor cu risc sporit de pe drumuri;</w:t>
      </w:r>
    </w:p>
    <w:p w14:paraId="10FEEE5D" w14:textId="77777777" w:rsidR="00D617AA" w:rsidRPr="00E30017" w:rsidRDefault="00D617AA" w:rsidP="003E5551">
      <w:pPr>
        <w:ind w:left="567" w:hanging="567"/>
        <w:jc w:val="both"/>
        <w:rPr>
          <w:color w:val="000000"/>
          <w:lang w:val="ro-MD"/>
        </w:rPr>
      </w:pPr>
      <w:r w:rsidRPr="00E30017">
        <w:rPr>
          <w:bCs/>
          <w:color w:val="000000"/>
          <w:lang w:val="ro-MD"/>
        </w:rPr>
        <w:t>c)</w:t>
      </w:r>
      <w:r w:rsidRPr="00E30017">
        <w:rPr>
          <w:color w:val="000000"/>
          <w:lang w:val="ro-MD"/>
        </w:rPr>
        <w:tab/>
        <w:t xml:space="preserve">elaborarea unor scheme de deplasare optimă din punctul de vedere al </w:t>
      </w:r>
      <w:proofErr w:type="spellStart"/>
      <w:r w:rsidRPr="00E30017">
        <w:rPr>
          <w:color w:val="000000"/>
          <w:lang w:val="ro-MD"/>
        </w:rPr>
        <w:t>securităţii</w:t>
      </w:r>
      <w:proofErr w:type="spellEnd"/>
      <w:r w:rsidRPr="00E30017">
        <w:rPr>
          <w:color w:val="000000"/>
          <w:lang w:val="ro-MD"/>
        </w:rPr>
        <w:t xml:space="preserve"> la trafic a transportului auto cu încărcături periculoase prin </w:t>
      </w:r>
      <w:proofErr w:type="spellStart"/>
      <w:r w:rsidRPr="00E30017">
        <w:rPr>
          <w:color w:val="000000"/>
          <w:lang w:val="ro-MD"/>
        </w:rPr>
        <w:t>localităţi</w:t>
      </w:r>
      <w:proofErr w:type="spellEnd"/>
      <w:r w:rsidRPr="00E30017">
        <w:rPr>
          <w:color w:val="000000"/>
          <w:lang w:val="ro-MD"/>
        </w:rPr>
        <w:t xml:space="preserve"> şi alte zone deosebit de vulnerabile la impactul cu </w:t>
      </w:r>
      <w:proofErr w:type="spellStart"/>
      <w:r w:rsidRPr="00E30017">
        <w:rPr>
          <w:color w:val="000000"/>
          <w:lang w:val="ro-MD"/>
        </w:rPr>
        <w:t>substanţe</w:t>
      </w:r>
      <w:proofErr w:type="spellEnd"/>
      <w:r w:rsidRPr="00E30017">
        <w:rPr>
          <w:color w:val="000000"/>
          <w:lang w:val="ro-MD"/>
        </w:rPr>
        <w:t xml:space="preserve"> chimice;</w:t>
      </w:r>
    </w:p>
    <w:p w14:paraId="1F0B1CDC" w14:textId="77777777" w:rsidR="00D617AA" w:rsidRPr="00E30017" w:rsidRDefault="00D617AA" w:rsidP="003E5551">
      <w:pPr>
        <w:ind w:left="567" w:hanging="567"/>
        <w:jc w:val="both"/>
        <w:rPr>
          <w:color w:val="000000"/>
          <w:lang w:val="ro-MD"/>
        </w:rPr>
      </w:pPr>
      <w:r w:rsidRPr="00E30017">
        <w:rPr>
          <w:bCs/>
          <w:color w:val="000000"/>
          <w:lang w:val="ro-MD"/>
        </w:rPr>
        <w:t>d)</w:t>
      </w:r>
      <w:r w:rsidRPr="00E30017">
        <w:rPr>
          <w:color w:val="000000"/>
          <w:lang w:val="ro-MD"/>
        </w:rPr>
        <w:tab/>
        <w:t xml:space="preserve">stabilirea locurilor de parcare şi de </w:t>
      </w:r>
      <w:proofErr w:type="spellStart"/>
      <w:r w:rsidRPr="00E30017">
        <w:rPr>
          <w:color w:val="000000"/>
          <w:lang w:val="ro-MD"/>
        </w:rPr>
        <w:t>staţionare</w:t>
      </w:r>
      <w:proofErr w:type="spellEnd"/>
      <w:r w:rsidRPr="00E30017">
        <w:rPr>
          <w:color w:val="000000"/>
          <w:lang w:val="ro-MD"/>
        </w:rPr>
        <w:t xml:space="preserve"> de scurtă durată a vehiculelor care transportă asemenea încărcături.</w:t>
      </w:r>
    </w:p>
    <w:p w14:paraId="085EEACF" w14:textId="77777777" w:rsidR="003E5551" w:rsidRPr="00E30017" w:rsidRDefault="003E5551" w:rsidP="003E5551">
      <w:pPr>
        <w:ind w:left="567" w:hanging="567"/>
        <w:jc w:val="both"/>
        <w:rPr>
          <w:lang w:val="ro-MD"/>
        </w:rPr>
      </w:pPr>
    </w:p>
    <w:p w14:paraId="3C62B43B"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.2.3</w:t>
      </w:r>
      <w:r w:rsidRPr="00E30017">
        <w:rPr>
          <w:b/>
          <w:bCs/>
          <w:lang w:val="ro-MD"/>
        </w:rPr>
        <w:tab/>
      </w:r>
      <w:r w:rsidRPr="00E30017">
        <w:rPr>
          <w:lang w:val="ro-MD"/>
        </w:rPr>
        <w:t>La coordonarea itinerarelor de deplasare a vehiculelor cu încărcături periculoase se vor evalua următoarele aspecte:</w:t>
      </w:r>
    </w:p>
    <w:p w14:paraId="31A91BA5" w14:textId="77777777" w:rsidR="003E5551" w:rsidRPr="00E30017" w:rsidRDefault="003E5551" w:rsidP="003E5551">
      <w:pPr>
        <w:jc w:val="both"/>
        <w:rPr>
          <w:lang w:val="ro-MD"/>
        </w:rPr>
      </w:pPr>
    </w:p>
    <w:p w14:paraId="3F96451C" w14:textId="77777777" w:rsidR="00D617AA" w:rsidRPr="00E30017" w:rsidRDefault="00D617AA" w:rsidP="003E5551">
      <w:pPr>
        <w:ind w:left="567" w:hanging="567"/>
        <w:jc w:val="both"/>
        <w:rPr>
          <w:color w:val="000000"/>
          <w:lang w:val="ro-MD"/>
        </w:rPr>
      </w:pPr>
      <w:r w:rsidRPr="00E30017">
        <w:rPr>
          <w:bCs/>
          <w:color w:val="000000"/>
          <w:lang w:val="ro-MD"/>
        </w:rPr>
        <w:t>a)</w:t>
      </w:r>
      <w:r w:rsidRPr="00E30017">
        <w:rPr>
          <w:color w:val="000000"/>
          <w:lang w:val="ro-MD"/>
        </w:rPr>
        <w:tab/>
        <w:t>tipul de încărcătură periculoasă;</w:t>
      </w:r>
    </w:p>
    <w:p w14:paraId="02E6178C" w14:textId="77777777" w:rsidR="00D617AA" w:rsidRPr="00E30017" w:rsidRDefault="00D617AA" w:rsidP="003E5551">
      <w:pPr>
        <w:ind w:left="567" w:hanging="567"/>
        <w:jc w:val="both"/>
        <w:rPr>
          <w:color w:val="000000"/>
          <w:lang w:val="ro-MD"/>
        </w:rPr>
      </w:pPr>
      <w:r w:rsidRPr="00E30017">
        <w:rPr>
          <w:bCs/>
          <w:color w:val="000000"/>
          <w:lang w:val="ro-MD"/>
        </w:rPr>
        <w:t>b)</w:t>
      </w:r>
      <w:r w:rsidRPr="00E30017">
        <w:rPr>
          <w:color w:val="000000"/>
          <w:lang w:val="ro-MD"/>
        </w:rPr>
        <w:tab/>
        <w:t xml:space="preserve">posibilele </w:t>
      </w:r>
      <w:proofErr w:type="spellStart"/>
      <w:r w:rsidRPr="00E30017">
        <w:rPr>
          <w:color w:val="000000"/>
          <w:lang w:val="ro-MD"/>
        </w:rPr>
        <w:t>consecinţe</w:t>
      </w:r>
      <w:proofErr w:type="spellEnd"/>
      <w:r w:rsidRPr="00E30017">
        <w:rPr>
          <w:color w:val="000000"/>
          <w:lang w:val="ro-MD"/>
        </w:rPr>
        <w:t xml:space="preserve"> ale deversărilor şi degajărilor accidentale ale </w:t>
      </w:r>
      <w:proofErr w:type="spellStart"/>
      <w:r w:rsidRPr="00E30017">
        <w:rPr>
          <w:color w:val="000000"/>
          <w:lang w:val="ro-MD"/>
        </w:rPr>
        <w:t>substanţelor</w:t>
      </w:r>
      <w:proofErr w:type="spellEnd"/>
      <w:r w:rsidRPr="00E30017">
        <w:rPr>
          <w:color w:val="000000"/>
          <w:lang w:val="ro-MD"/>
        </w:rPr>
        <w:t xml:space="preserve"> chimice pe drum;</w:t>
      </w:r>
    </w:p>
    <w:p w14:paraId="5021F734" w14:textId="77777777" w:rsidR="00D617AA" w:rsidRPr="00E30017" w:rsidRDefault="00D617AA" w:rsidP="003E5551">
      <w:pPr>
        <w:ind w:left="567" w:hanging="567"/>
        <w:jc w:val="both"/>
        <w:rPr>
          <w:color w:val="000000"/>
          <w:lang w:val="ro-MD"/>
        </w:rPr>
      </w:pPr>
      <w:r w:rsidRPr="00E30017">
        <w:rPr>
          <w:bCs/>
          <w:color w:val="000000"/>
          <w:lang w:val="ro-MD"/>
        </w:rPr>
        <w:t>c)</w:t>
      </w:r>
      <w:r w:rsidRPr="00E30017">
        <w:rPr>
          <w:color w:val="000000"/>
          <w:lang w:val="ro-MD"/>
        </w:rPr>
        <w:tab/>
        <w:t>dotarea tehnică şi fiabilitatea vehiculelor care vor fi implicate în transportarea încărcăturilor periculoase;</w:t>
      </w:r>
    </w:p>
    <w:p w14:paraId="42155937" w14:textId="77777777" w:rsidR="00D617AA" w:rsidRPr="00E30017" w:rsidRDefault="00D617AA" w:rsidP="003E5551">
      <w:pPr>
        <w:ind w:left="567" w:hanging="567"/>
        <w:jc w:val="both"/>
        <w:rPr>
          <w:color w:val="000000"/>
          <w:lang w:val="ro-MD"/>
        </w:rPr>
      </w:pPr>
      <w:r w:rsidRPr="00E30017">
        <w:rPr>
          <w:bCs/>
          <w:color w:val="000000"/>
          <w:lang w:val="ro-MD"/>
        </w:rPr>
        <w:t>d)</w:t>
      </w:r>
      <w:r w:rsidRPr="00E30017">
        <w:rPr>
          <w:color w:val="000000"/>
          <w:lang w:val="ro-MD"/>
        </w:rPr>
        <w:tab/>
      </w:r>
      <w:proofErr w:type="spellStart"/>
      <w:r w:rsidRPr="00E30017">
        <w:rPr>
          <w:color w:val="000000"/>
          <w:lang w:val="ro-MD"/>
        </w:rPr>
        <w:t>existenţa</w:t>
      </w:r>
      <w:proofErr w:type="spellEnd"/>
      <w:r w:rsidRPr="00E30017">
        <w:rPr>
          <w:color w:val="000000"/>
          <w:lang w:val="ro-MD"/>
        </w:rPr>
        <w:t xml:space="preserve"> serviciilor specializate în efectuarea </w:t>
      </w:r>
      <w:proofErr w:type="spellStart"/>
      <w:r w:rsidRPr="00E30017">
        <w:rPr>
          <w:color w:val="000000"/>
          <w:lang w:val="ro-MD"/>
        </w:rPr>
        <w:t>operaţiilor</w:t>
      </w:r>
      <w:proofErr w:type="spellEnd"/>
      <w:r w:rsidRPr="00E30017">
        <w:rPr>
          <w:color w:val="000000"/>
          <w:lang w:val="ro-MD"/>
        </w:rPr>
        <w:t xml:space="preserve"> de salvare în cazul accidentelor, locul de dislocare a acestora, dotarea personalului cu mijloace de </w:t>
      </w:r>
      <w:proofErr w:type="spellStart"/>
      <w:r w:rsidRPr="00E30017">
        <w:rPr>
          <w:color w:val="000000"/>
          <w:lang w:val="ro-MD"/>
        </w:rPr>
        <w:t>protecţie</w:t>
      </w:r>
      <w:proofErr w:type="spellEnd"/>
      <w:r w:rsidRPr="00E30017">
        <w:rPr>
          <w:color w:val="000000"/>
          <w:lang w:val="ro-MD"/>
        </w:rPr>
        <w:t xml:space="preserve"> individuală, de </w:t>
      </w:r>
      <w:proofErr w:type="spellStart"/>
      <w:r w:rsidRPr="00E30017">
        <w:rPr>
          <w:color w:val="000000"/>
          <w:lang w:val="ro-MD"/>
        </w:rPr>
        <w:t>comunicaţie</w:t>
      </w:r>
      <w:proofErr w:type="spellEnd"/>
      <w:r w:rsidRPr="00E30017">
        <w:rPr>
          <w:color w:val="000000"/>
          <w:lang w:val="ro-MD"/>
        </w:rPr>
        <w:t xml:space="preserve"> şi cu utilaj necesar pentru lichidarea în termen restrâns a </w:t>
      </w:r>
      <w:proofErr w:type="spellStart"/>
      <w:r w:rsidRPr="00E30017">
        <w:rPr>
          <w:color w:val="000000"/>
          <w:lang w:val="ro-MD"/>
        </w:rPr>
        <w:t>consecinţelor</w:t>
      </w:r>
      <w:proofErr w:type="spellEnd"/>
      <w:r w:rsidRPr="00E30017">
        <w:rPr>
          <w:color w:val="000000"/>
          <w:lang w:val="ro-MD"/>
        </w:rPr>
        <w:t xml:space="preserve"> unor accidente rutiere;</w:t>
      </w:r>
    </w:p>
    <w:p w14:paraId="480C5CDC" w14:textId="77777777" w:rsidR="00D617AA" w:rsidRPr="00E30017" w:rsidRDefault="00D617AA" w:rsidP="003E5551">
      <w:pPr>
        <w:ind w:left="567" w:hanging="567"/>
        <w:jc w:val="both"/>
        <w:rPr>
          <w:color w:val="000000"/>
          <w:lang w:val="ro-MD"/>
        </w:rPr>
      </w:pPr>
      <w:r w:rsidRPr="00E30017">
        <w:rPr>
          <w:bCs/>
          <w:color w:val="000000"/>
          <w:lang w:val="ro-MD"/>
        </w:rPr>
        <w:t>e)</w:t>
      </w:r>
      <w:r w:rsidRPr="00E30017">
        <w:rPr>
          <w:color w:val="000000"/>
          <w:lang w:val="ro-MD"/>
        </w:rPr>
        <w:tab/>
      </w:r>
      <w:proofErr w:type="spellStart"/>
      <w:r w:rsidRPr="00E30017">
        <w:rPr>
          <w:color w:val="000000"/>
          <w:lang w:val="ro-MD"/>
        </w:rPr>
        <w:t>existenţa</w:t>
      </w:r>
      <w:proofErr w:type="spellEnd"/>
      <w:r w:rsidRPr="00E30017">
        <w:rPr>
          <w:color w:val="000000"/>
          <w:lang w:val="ro-MD"/>
        </w:rPr>
        <w:t xml:space="preserve"> unor rute de alternativă care ar permite ocolirea locurilor vulnerabile la deversările accidentale de </w:t>
      </w:r>
      <w:proofErr w:type="spellStart"/>
      <w:r w:rsidRPr="00E30017">
        <w:rPr>
          <w:color w:val="000000"/>
          <w:lang w:val="ro-MD"/>
        </w:rPr>
        <w:t>substanţe</w:t>
      </w:r>
      <w:proofErr w:type="spellEnd"/>
      <w:r w:rsidRPr="00E30017">
        <w:rPr>
          <w:color w:val="000000"/>
          <w:lang w:val="ro-MD"/>
        </w:rPr>
        <w:t xml:space="preserve"> chimice (</w:t>
      </w:r>
      <w:proofErr w:type="spellStart"/>
      <w:r w:rsidRPr="00E30017">
        <w:rPr>
          <w:color w:val="000000"/>
          <w:lang w:val="ro-MD"/>
        </w:rPr>
        <w:t>localităţi</w:t>
      </w:r>
      <w:proofErr w:type="spellEnd"/>
      <w:r w:rsidRPr="00E30017">
        <w:rPr>
          <w:color w:val="000000"/>
          <w:lang w:val="ro-MD"/>
        </w:rPr>
        <w:t xml:space="preserve">, zone de </w:t>
      </w:r>
      <w:proofErr w:type="spellStart"/>
      <w:r w:rsidRPr="00E30017">
        <w:rPr>
          <w:color w:val="000000"/>
          <w:lang w:val="ro-MD"/>
        </w:rPr>
        <w:t>protecţie</w:t>
      </w:r>
      <w:proofErr w:type="spellEnd"/>
      <w:r w:rsidRPr="00E30017">
        <w:rPr>
          <w:color w:val="000000"/>
          <w:lang w:val="ro-MD"/>
        </w:rPr>
        <w:t xml:space="preserve"> a apelor etc.);</w:t>
      </w:r>
    </w:p>
    <w:p w14:paraId="1D534182" w14:textId="77777777" w:rsidR="00D617AA" w:rsidRPr="00E30017" w:rsidRDefault="00D617AA" w:rsidP="003E5551">
      <w:pPr>
        <w:ind w:left="567" w:hanging="567"/>
        <w:jc w:val="both"/>
        <w:rPr>
          <w:color w:val="000000"/>
          <w:lang w:val="ro-MD"/>
        </w:rPr>
      </w:pPr>
      <w:r w:rsidRPr="00E30017">
        <w:rPr>
          <w:bCs/>
          <w:color w:val="000000"/>
          <w:lang w:val="ro-MD"/>
        </w:rPr>
        <w:t>f)</w:t>
      </w:r>
      <w:r w:rsidRPr="00E30017">
        <w:rPr>
          <w:color w:val="000000"/>
          <w:lang w:val="ro-MD"/>
        </w:rPr>
        <w:tab/>
        <w:t>parametrii tehnici şi starea drumurilor, în special în locurile vulnerabile la poluări chimice;</w:t>
      </w:r>
    </w:p>
    <w:p w14:paraId="1E04ED0C" w14:textId="77777777" w:rsidR="00D617AA" w:rsidRPr="00E30017" w:rsidRDefault="00D617AA" w:rsidP="003E5551">
      <w:pPr>
        <w:ind w:left="567" w:hanging="567"/>
        <w:jc w:val="both"/>
        <w:rPr>
          <w:color w:val="000000"/>
          <w:lang w:val="ro-MD"/>
        </w:rPr>
      </w:pPr>
      <w:r w:rsidRPr="00E30017">
        <w:rPr>
          <w:bCs/>
          <w:color w:val="000000"/>
          <w:lang w:val="ro-MD"/>
        </w:rPr>
        <w:t>g)</w:t>
      </w:r>
      <w:r w:rsidRPr="00E30017">
        <w:rPr>
          <w:color w:val="000000"/>
          <w:lang w:val="ro-MD"/>
        </w:rPr>
        <w:tab/>
        <w:t xml:space="preserve">sistemul de control al traficului, care </w:t>
      </w:r>
      <w:proofErr w:type="spellStart"/>
      <w:r w:rsidRPr="00E30017">
        <w:rPr>
          <w:color w:val="000000"/>
          <w:lang w:val="ro-MD"/>
        </w:rPr>
        <w:t>funcţionează</w:t>
      </w:r>
      <w:proofErr w:type="spellEnd"/>
      <w:r w:rsidRPr="00E30017">
        <w:rPr>
          <w:color w:val="000000"/>
          <w:lang w:val="ro-MD"/>
        </w:rPr>
        <w:t xml:space="preserve"> sau va </w:t>
      </w:r>
      <w:proofErr w:type="spellStart"/>
      <w:r w:rsidRPr="00E30017">
        <w:rPr>
          <w:color w:val="000000"/>
          <w:lang w:val="ro-MD"/>
        </w:rPr>
        <w:t>funcţiona</w:t>
      </w:r>
      <w:proofErr w:type="spellEnd"/>
      <w:r w:rsidRPr="00E30017">
        <w:rPr>
          <w:color w:val="000000"/>
          <w:lang w:val="ro-MD"/>
        </w:rPr>
        <w:t xml:space="preserve"> pe ruta indicată la momentul transportării încărcăturilor periculoase.</w:t>
      </w:r>
    </w:p>
    <w:p w14:paraId="3E06B083" w14:textId="77777777" w:rsidR="003E5551" w:rsidRPr="00E30017" w:rsidRDefault="003E5551" w:rsidP="003E5551">
      <w:pPr>
        <w:ind w:left="567" w:hanging="567"/>
        <w:jc w:val="both"/>
        <w:rPr>
          <w:lang w:val="ro-MD"/>
        </w:rPr>
      </w:pPr>
    </w:p>
    <w:p w14:paraId="21AE728D" w14:textId="77777777" w:rsidR="00D617AA" w:rsidRPr="00E30017" w:rsidRDefault="00D617AA" w:rsidP="003E5551">
      <w:pPr>
        <w:jc w:val="both"/>
        <w:rPr>
          <w:lang w:val="ro-MD"/>
        </w:rPr>
      </w:pPr>
      <w:r w:rsidRPr="00E30017">
        <w:rPr>
          <w:b/>
          <w:bCs/>
          <w:lang w:val="ro-MD"/>
        </w:rPr>
        <w:t>1</w:t>
      </w:r>
      <w:r w:rsidR="003E5551" w:rsidRPr="00E30017">
        <w:rPr>
          <w:b/>
          <w:bCs/>
          <w:lang w:val="ro-MD"/>
        </w:rPr>
        <w:t>2</w:t>
      </w:r>
      <w:r w:rsidRPr="00E30017">
        <w:rPr>
          <w:b/>
          <w:bCs/>
          <w:lang w:val="ro-MD"/>
        </w:rPr>
        <w:t>.2.4</w:t>
      </w:r>
      <w:r w:rsidRPr="00E30017">
        <w:rPr>
          <w:b/>
          <w:bCs/>
          <w:lang w:val="ro-MD"/>
        </w:rPr>
        <w:tab/>
      </w:r>
      <w:r w:rsidRPr="00E30017">
        <w:rPr>
          <w:lang w:val="ro-MD"/>
        </w:rPr>
        <w:t xml:space="preserve">Serviciul rutier este în drept să solicite </w:t>
      </w:r>
      <w:proofErr w:type="spellStart"/>
      <w:r w:rsidRPr="00E30017">
        <w:rPr>
          <w:lang w:val="ro-MD"/>
        </w:rPr>
        <w:t>organizaţiei</w:t>
      </w:r>
      <w:proofErr w:type="spellEnd"/>
      <w:r w:rsidRPr="00E30017">
        <w:rPr>
          <w:lang w:val="ro-MD"/>
        </w:rPr>
        <w:t xml:space="preserve"> căreia îi </w:t>
      </w:r>
      <w:proofErr w:type="spellStart"/>
      <w:r w:rsidRPr="00E30017">
        <w:rPr>
          <w:lang w:val="ro-MD"/>
        </w:rPr>
        <w:t>aparţine</w:t>
      </w:r>
      <w:proofErr w:type="spellEnd"/>
      <w:r w:rsidRPr="00E30017">
        <w:rPr>
          <w:lang w:val="ro-MD"/>
        </w:rPr>
        <w:t xml:space="preserve"> încărcătura periculoasă şi întreprinderii auto care va efectua transportul încărcăturii cote-</w:t>
      </w:r>
      <w:proofErr w:type="spellStart"/>
      <w:r w:rsidRPr="00E30017">
        <w:rPr>
          <w:lang w:val="ro-MD"/>
        </w:rPr>
        <w:t>părţi</w:t>
      </w:r>
      <w:proofErr w:type="spellEnd"/>
      <w:r w:rsidRPr="00E30017">
        <w:rPr>
          <w:lang w:val="ro-MD"/>
        </w:rPr>
        <w:t xml:space="preserve"> la </w:t>
      </w:r>
      <w:proofErr w:type="spellStart"/>
      <w:r w:rsidRPr="00E30017">
        <w:rPr>
          <w:lang w:val="ro-MD"/>
        </w:rPr>
        <w:t>finanţarea</w:t>
      </w:r>
      <w:proofErr w:type="spellEnd"/>
      <w:r w:rsidRPr="00E30017">
        <w:rPr>
          <w:lang w:val="ro-MD"/>
        </w:rPr>
        <w:t xml:space="preserve"> măsurilor de securizare a traficului rutier, inclusiv </w:t>
      </w:r>
      <w:proofErr w:type="spellStart"/>
      <w:r w:rsidRPr="00E30017">
        <w:rPr>
          <w:lang w:val="ro-MD"/>
        </w:rPr>
        <w:t>construcţia</w:t>
      </w:r>
      <w:proofErr w:type="spellEnd"/>
      <w:r w:rsidRPr="00E30017">
        <w:rPr>
          <w:lang w:val="ro-MD"/>
        </w:rPr>
        <w:t xml:space="preserve"> unor obiecte şi </w:t>
      </w:r>
      <w:proofErr w:type="spellStart"/>
      <w:r w:rsidRPr="00E30017">
        <w:rPr>
          <w:lang w:val="ro-MD"/>
        </w:rPr>
        <w:t>unităţi</w:t>
      </w:r>
      <w:proofErr w:type="spellEnd"/>
      <w:r w:rsidRPr="00E30017">
        <w:rPr>
          <w:lang w:val="ro-MD"/>
        </w:rPr>
        <w:t xml:space="preserve"> logistice menite să reducă riscurile de accidente.</w:t>
      </w:r>
    </w:p>
    <w:p w14:paraId="3C6D4059" w14:textId="77777777" w:rsidR="003E5551" w:rsidRPr="00E30017" w:rsidRDefault="003E5551" w:rsidP="003E5551">
      <w:pPr>
        <w:jc w:val="both"/>
        <w:rPr>
          <w:lang w:val="ro-MD"/>
        </w:rPr>
      </w:pPr>
    </w:p>
    <w:p w14:paraId="464A67DB" w14:textId="77777777" w:rsidR="00D617AA" w:rsidRPr="00E30017" w:rsidRDefault="00D617AA" w:rsidP="003E5551">
      <w:pPr>
        <w:rPr>
          <w:lang w:val="ro-MD"/>
        </w:rPr>
      </w:pPr>
      <w:r w:rsidRPr="00E30017">
        <w:rPr>
          <w:b/>
          <w:bCs/>
          <w:lang w:val="ro-MD"/>
        </w:rPr>
        <w:t>1</w:t>
      </w:r>
      <w:r w:rsidR="003E5551" w:rsidRPr="00E30017">
        <w:rPr>
          <w:b/>
          <w:bCs/>
          <w:lang w:val="ro-MD"/>
        </w:rPr>
        <w:t>2</w:t>
      </w:r>
      <w:r w:rsidRPr="00E30017">
        <w:rPr>
          <w:b/>
          <w:bCs/>
          <w:lang w:val="ro-MD"/>
        </w:rPr>
        <w:t>.2.5</w:t>
      </w:r>
      <w:r w:rsidRPr="00E30017">
        <w:rPr>
          <w:b/>
          <w:bCs/>
          <w:lang w:val="ro-MD"/>
        </w:rPr>
        <w:tab/>
      </w:r>
      <w:r w:rsidRPr="00E30017">
        <w:rPr>
          <w:lang w:val="ro-MD"/>
        </w:rPr>
        <w:t xml:space="preserve">Măsurile de </w:t>
      </w:r>
      <w:r w:rsidR="00E30017" w:rsidRPr="00E30017">
        <w:rPr>
          <w:lang w:val="ro-MD"/>
        </w:rPr>
        <w:t>prevenire</w:t>
      </w:r>
      <w:r w:rsidRPr="00E30017">
        <w:rPr>
          <w:lang w:val="ro-MD"/>
        </w:rPr>
        <w:t xml:space="preserve"> a accidentelor rutiere pe drumuri vor fi orientate spre:</w:t>
      </w:r>
    </w:p>
    <w:p w14:paraId="2F7F0803" w14:textId="77777777" w:rsidR="003E5551" w:rsidRPr="00E30017" w:rsidRDefault="003E5551" w:rsidP="003E5551">
      <w:pPr>
        <w:rPr>
          <w:lang w:val="ro-MD"/>
        </w:rPr>
      </w:pPr>
    </w:p>
    <w:p w14:paraId="3763318F" w14:textId="77777777" w:rsidR="00D617AA" w:rsidRPr="00E30017" w:rsidRDefault="00D617AA" w:rsidP="003E5551">
      <w:pPr>
        <w:ind w:left="567" w:hanging="567"/>
        <w:jc w:val="both"/>
        <w:rPr>
          <w:color w:val="000000"/>
          <w:lang w:val="ro-MD"/>
        </w:rPr>
      </w:pPr>
      <w:r w:rsidRPr="00E30017">
        <w:rPr>
          <w:bCs/>
          <w:color w:val="000000"/>
          <w:lang w:val="ro-MD"/>
        </w:rPr>
        <w:t>a)</w:t>
      </w:r>
      <w:r w:rsidRPr="00E30017">
        <w:rPr>
          <w:bCs/>
          <w:color w:val="000000"/>
          <w:lang w:val="ro-MD"/>
        </w:rPr>
        <w:tab/>
      </w:r>
      <w:r w:rsidRPr="00E30017">
        <w:rPr>
          <w:color w:val="000000"/>
          <w:lang w:val="ro-MD"/>
        </w:rPr>
        <w:t xml:space="preserve">eliminarea sectoarelor de drum cu pericol sporit de derapare prin asigurarea unui grad mai înalt de rugozitate a îmbrăcămintei drumului, </w:t>
      </w:r>
      <w:proofErr w:type="spellStart"/>
      <w:r w:rsidRPr="00E30017">
        <w:rPr>
          <w:color w:val="000000"/>
          <w:lang w:val="ro-MD"/>
        </w:rPr>
        <w:t>curăţarea</w:t>
      </w:r>
      <w:proofErr w:type="spellEnd"/>
      <w:r w:rsidRPr="00E30017">
        <w:rPr>
          <w:color w:val="000000"/>
          <w:lang w:val="ro-MD"/>
        </w:rPr>
        <w:t xml:space="preserve"> acesteia de pelicula uleioasă, aplicarea materialelor antiderapante;</w:t>
      </w:r>
    </w:p>
    <w:p w14:paraId="737105F3" w14:textId="77777777" w:rsidR="00D617AA" w:rsidRPr="00E30017" w:rsidRDefault="00D617AA" w:rsidP="003E5551">
      <w:pPr>
        <w:ind w:left="567" w:hanging="567"/>
        <w:jc w:val="both"/>
        <w:rPr>
          <w:color w:val="000000"/>
          <w:lang w:val="ro-MD"/>
        </w:rPr>
      </w:pPr>
      <w:r w:rsidRPr="00E30017">
        <w:rPr>
          <w:bCs/>
          <w:color w:val="000000"/>
          <w:lang w:val="ro-MD"/>
        </w:rPr>
        <w:t>b)</w:t>
      </w:r>
      <w:r w:rsidRPr="00E30017">
        <w:rPr>
          <w:color w:val="000000"/>
          <w:lang w:val="ro-MD"/>
        </w:rPr>
        <w:tab/>
        <w:t xml:space="preserve">plombarea gropilor, înlăturarea denivelărilor, </w:t>
      </w:r>
      <w:proofErr w:type="spellStart"/>
      <w:r w:rsidRPr="00E30017">
        <w:rPr>
          <w:color w:val="000000"/>
          <w:lang w:val="ro-MD"/>
        </w:rPr>
        <w:t>oscilaţiilor</w:t>
      </w:r>
      <w:proofErr w:type="spellEnd"/>
      <w:r w:rsidRPr="00E30017">
        <w:rPr>
          <w:color w:val="000000"/>
          <w:lang w:val="ro-MD"/>
        </w:rPr>
        <w:t xml:space="preserve"> de </w:t>
      </w:r>
      <w:proofErr w:type="spellStart"/>
      <w:r w:rsidRPr="00E30017">
        <w:rPr>
          <w:color w:val="000000"/>
          <w:lang w:val="ro-MD"/>
        </w:rPr>
        <w:t>înălţime</w:t>
      </w:r>
      <w:proofErr w:type="spellEnd"/>
      <w:r w:rsidRPr="00E30017">
        <w:rPr>
          <w:color w:val="000000"/>
          <w:lang w:val="ro-MD"/>
        </w:rPr>
        <w:t xml:space="preserve"> între acostament şi bordura carosabilului, în primul rând la curburile drumului, pe </w:t>
      </w:r>
      <w:proofErr w:type="spellStart"/>
      <w:r w:rsidRPr="00E30017">
        <w:rPr>
          <w:color w:val="000000"/>
          <w:lang w:val="ro-MD"/>
        </w:rPr>
        <w:t>porţiunile</w:t>
      </w:r>
      <w:proofErr w:type="spellEnd"/>
      <w:r w:rsidRPr="00E30017">
        <w:rPr>
          <w:color w:val="000000"/>
          <w:lang w:val="ro-MD"/>
        </w:rPr>
        <w:t xml:space="preserve"> lungi de pantă, pe poduri (viaducte), pe terasamente înalte şi în zonele de </w:t>
      </w:r>
      <w:proofErr w:type="spellStart"/>
      <w:r w:rsidRPr="00E30017">
        <w:rPr>
          <w:color w:val="000000"/>
          <w:lang w:val="ro-MD"/>
        </w:rPr>
        <w:t>protecţie</w:t>
      </w:r>
      <w:proofErr w:type="spellEnd"/>
      <w:r w:rsidRPr="00E30017">
        <w:rPr>
          <w:color w:val="000000"/>
          <w:lang w:val="ro-MD"/>
        </w:rPr>
        <w:t xml:space="preserve"> a apelor;</w:t>
      </w:r>
    </w:p>
    <w:p w14:paraId="51FE34A9" w14:textId="77777777" w:rsidR="00D617AA" w:rsidRPr="00E30017" w:rsidRDefault="00D617AA" w:rsidP="003E5551">
      <w:pPr>
        <w:ind w:left="567" w:hanging="567"/>
        <w:jc w:val="both"/>
        <w:rPr>
          <w:color w:val="000000"/>
          <w:lang w:val="ro-MD"/>
        </w:rPr>
      </w:pPr>
      <w:r w:rsidRPr="00E30017">
        <w:rPr>
          <w:bCs/>
          <w:color w:val="000000"/>
          <w:lang w:val="ro-MD"/>
        </w:rPr>
        <w:t>c)</w:t>
      </w:r>
      <w:r w:rsidRPr="00E30017">
        <w:rPr>
          <w:bCs/>
          <w:color w:val="000000"/>
          <w:lang w:val="ro-MD"/>
        </w:rPr>
        <w:tab/>
      </w:r>
      <w:r w:rsidRPr="00E30017">
        <w:rPr>
          <w:color w:val="000000"/>
          <w:lang w:val="ro-MD"/>
        </w:rPr>
        <w:t xml:space="preserve">limitarea vitezei şi interzicerea </w:t>
      </w:r>
      <w:proofErr w:type="spellStart"/>
      <w:r w:rsidRPr="00E30017">
        <w:rPr>
          <w:color w:val="000000"/>
          <w:lang w:val="ro-MD"/>
        </w:rPr>
        <w:t>depăşirii</w:t>
      </w:r>
      <w:proofErr w:type="spellEnd"/>
      <w:r w:rsidRPr="00E30017">
        <w:rPr>
          <w:color w:val="000000"/>
          <w:lang w:val="ro-MD"/>
        </w:rPr>
        <w:t xml:space="preserve"> în zonele în care nu este posibilă executarea în regim de </w:t>
      </w:r>
      <w:proofErr w:type="spellStart"/>
      <w:r w:rsidRPr="00E30017">
        <w:rPr>
          <w:color w:val="000000"/>
          <w:lang w:val="ro-MD"/>
        </w:rPr>
        <w:t>urgenţă</w:t>
      </w:r>
      <w:proofErr w:type="spellEnd"/>
      <w:r w:rsidRPr="00E30017">
        <w:rPr>
          <w:color w:val="000000"/>
          <w:lang w:val="ro-MD"/>
        </w:rPr>
        <w:t xml:space="preserve"> a măsurilor radicale de securizare a traseului prin eliminarea locurilor cu risc sporit şi sporirea confortului circulaţiei;</w:t>
      </w:r>
    </w:p>
    <w:p w14:paraId="20371B20" w14:textId="77777777" w:rsidR="00D617AA" w:rsidRPr="00E30017" w:rsidRDefault="00D617AA" w:rsidP="003E5551">
      <w:pPr>
        <w:ind w:left="567" w:hanging="567"/>
        <w:jc w:val="both"/>
        <w:rPr>
          <w:color w:val="000000"/>
          <w:lang w:val="ro-MD"/>
        </w:rPr>
      </w:pPr>
      <w:r w:rsidRPr="00E30017">
        <w:rPr>
          <w:bCs/>
          <w:color w:val="000000"/>
          <w:lang w:val="ro-MD"/>
        </w:rPr>
        <w:t>d)</w:t>
      </w:r>
      <w:r w:rsidRPr="00E30017">
        <w:rPr>
          <w:color w:val="000000"/>
          <w:lang w:val="ro-MD"/>
        </w:rPr>
        <w:tab/>
        <w:t>dotarea drumurilor cu mijloacele tehnice necesare pentru organizarea traficului rutier;</w:t>
      </w:r>
    </w:p>
    <w:p w14:paraId="7D186B65" w14:textId="77777777" w:rsidR="00D617AA" w:rsidRPr="00E30017" w:rsidRDefault="00D617AA" w:rsidP="003E5551">
      <w:pPr>
        <w:ind w:left="567" w:hanging="567"/>
        <w:jc w:val="both"/>
        <w:rPr>
          <w:color w:val="000000"/>
          <w:lang w:val="ro-MD"/>
        </w:rPr>
      </w:pPr>
      <w:r w:rsidRPr="00E30017">
        <w:rPr>
          <w:bCs/>
          <w:color w:val="000000"/>
          <w:lang w:val="ro-MD"/>
        </w:rPr>
        <w:t>e)</w:t>
      </w:r>
      <w:r w:rsidRPr="00E30017">
        <w:rPr>
          <w:color w:val="000000"/>
          <w:lang w:val="ro-MD"/>
        </w:rPr>
        <w:tab/>
        <w:t xml:space="preserve">instalarea barajelor laterale rezistente capabile să facă </w:t>
      </w:r>
      <w:proofErr w:type="spellStart"/>
      <w:r w:rsidRPr="00E30017">
        <w:rPr>
          <w:color w:val="000000"/>
          <w:lang w:val="ro-MD"/>
        </w:rPr>
        <w:t>faţă</w:t>
      </w:r>
      <w:proofErr w:type="spellEnd"/>
      <w:r w:rsidRPr="00E30017">
        <w:rPr>
          <w:color w:val="000000"/>
          <w:lang w:val="ro-MD"/>
        </w:rPr>
        <w:t xml:space="preserve"> impactului produs de autocisterne şi alte mijloace de transport de mare tonaj;</w:t>
      </w:r>
    </w:p>
    <w:p w14:paraId="2CDCFA8D" w14:textId="77777777" w:rsidR="00D617AA" w:rsidRPr="00E30017" w:rsidRDefault="00D617AA" w:rsidP="003E5551">
      <w:pPr>
        <w:ind w:left="567" w:hanging="567"/>
        <w:jc w:val="both"/>
        <w:rPr>
          <w:color w:val="000000"/>
          <w:lang w:val="ro-MD"/>
        </w:rPr>
      </w:pPr>
      <w:r w:rsidRPr="00E30017">
        <w:rPr>
          <w:bCs/>
          <w:color w:val="000000"/>
          <w:lang w:val="ro-MD"/>
        </w:rPr>
        <w:t>f)</w:t>
      </w:r>
      <w:r w:rsidRPr="00E30017">
        <w:rPr>
          <w:color w:val="000000"/>
          <w:lang w:val="ro-MD"/>
        </w:rPr>
        <w:tab/>
        <w:t xml:space="preserve">instalarea dispozitivelor de comunicare pe traseul de deplasare pentru a apela la ajutor în </w:t>
      </w:r>
      <w:proofErr w:type="spellStart"/>
      <w:r w:rsidRPr="00E30017">
        <w:rPr>
          <w:color w:val="000000"/>
          <w:lang w:val="ro-MD"/>
        </w:rPr>
        <w:t>situaţii</w:t>
      </w:r>
      <w:proofErr w:type="spellEnd"/>
      <w:r w:rsidRPr="00E30017">
        <w:rPr>
          <w:color w:val="000000"/>
          <w:lang w:val="ro-MD"/>
        </w:rPr>
        <w:t xml:space="preserve"> </w:t>
      </w:r>
      <w:proofErr w:type="spellStart"/>
      <w:r w:rsidRPr="00E30017">
        <w:rPr>
          <w:color w:val="000000"/>
          <w:lang w:val="ro-MD"/>
        </w:rPr>
        <w:t>excepţionale</w:t>
      </w:r>
      <w:proofErr w:type="spellEnd"/>
      <w:r w:rsidRPr="00E30017">
        <w:rPr>
          <w:color w:val="000000"/>
          <w:lang w:val="ro-MD"/>
        </w:rPr>
        <w:t>;</w:t>
      </w:r>
    </w:p>
    <w:p w14:paraId="3484CC9D" w14:textId="77777777" w:rsidR="00D617AA" w:rsidRPr="00E30017" w:rsidRDefault="00D617AA" w:rsidP="003E5551">
      <w:pPr>
        <w:ind w:left="567" w:hanging="567"/>
        <w:jc w:val="both"/>
        <w:rPr>
          <w:color w:val="000000"/>
          <w:lang w:val="ro-MD"/>
        </w:rPr>
      </w:pPr>
      <w:r w:rsidRPr="00E30017">
        <w:rPr>
          <w:bCs/>
          <w:color w:val="000000"/>
          <w:lang w:val="ro-MD"/>
        </w:rPr>
        <w:t>g)</w:t>
      </w:r>
      <w:r w:rsidRPr="00E30017">
        <w:rPr>
          <w:color w:val="000000"/>
          <w:lang w:val="ro-MD"/>
        </w:rPr>
        <w:tab/>
        <w:t xml:space="preserve">elaborarea planurilor accidentare de </w:t>
      </w:r>
      <w:proofErr w:type="spellStart"/>
      <w:r w:rsidRPr="00E30017">
        <w:rPr>
          <w:color w:val="000000"/>
          <w:lang w:val="ro-MD"/>
        </w:rPr>
        <w:t>desfăşurare</w:t>
      </w:r>
      <w:proofErr w:type="spellEnd"/>
      <w:r w:rsidRPr="00E30017">
        <w:rPr>
          <w:color w:val="000000"/>
          <w:lang w:val="ro-MD"/>
        </w:rPr>
        <w:t xml:space="preserve"> a </w:t>
      </w:r>
      <w:proofErr w:type="spellStart"/>
      <w:r w:rsidRPr="00E30017">
        <w:rPr>
          <w:color w:val="000000"/>
          <w:lang w:val="ro-MD"/>
        </w:rPr>
        <w:t>operaţiilor</w:t>
      </w:r>
      <w:proofErr w:type="spellEnd"/>
      <w:r w:rsidRPr="00E30017">
        <w:rPr>
          <w:color w:val="000000"/>
          <w:lang w:val="ro-MD"/>
        </w:rPr>
        <w:t xml:space="preserve"> de salvare în conlucrare cu serviciile de pompieri, </w:t>
      </w:r>
      <w:proofErr w:type="spellStart"/>
      <w:r w:rsidRPr="00E30017">
        <w:rPr>
          <w:color w:val="000000"/>
          <w:lang w:val="ro-MD"/>
        </w:rPr>
        <w:t>protecţie</w:t>
      </w:r>
      <w:proofErr w:type="spellEnd"/>
      <w:r w:rsidRPr="00E30017">
        <w:rPr>
          <w:color w:val="000000"/>
          <w:lang w:val="ro-MD"/>
        </w:rPr>
        <w:t xml:space="preserve"> civilă şi </w:t>
      </w:r>
      <w:proofErr w:type="spellStart"/>
      <w:r w:rsidRPr="00E30017">
        <w:rPr>
          <w:color w:val="000000"/>
          <w:lang w:val="ro-MD"/>
        </w:rPr>
        <w:t>situaţii</w:t>
      </w:r>
      <w:proofErr w:type="spellEnd"/>
      <w:r w:rsidRPr="00E30017">
        <w:rPr>
          <w:color w:val="000000"/>
          <w:lang w:val="ro-MD"/>
        </w:rPr>
        <w:t xml:space="preserve"> </w:t>
      </w:r>
      <w:proofErr w:type="spellStart"/>
      <w:r w:rsidRPr="00E30017">
        <w:rPr>
          <w:color w:val="000000"/>
          <w:lang w:val="ro-MD"/>
        </w:rPr>
        <w:t>excepţionale</w:t>
      </w:r>
      <w:proofErr w:type="spellEnd"/>
      <w:r w:rsidRPr="00E30017">
        <w:rPr>
          <w:color w:val="000000"/>
          <w:lang w:val="ro-MD"/>
        </w:rPr>
        <w:t xml:space="preserve">, </w:t>
      </w:r>
      <w:proofErr w:type="spellStart"/>
      <w:r w:rsidR="00E30017" w:rsidRPr="00E30017">
        <w:rPr>
          <w:color w:val="000000"/>
          <w:lang w:val="ro-MD"/>
        </w:rPr>
        <w:t>poliţia</w:t>
      </w:r>
      <w:proofErr w:type="spellEnd"/>
      <w:r w:rsidRPr="00E30017">
        <w:rPr>
          <w:color w:val="000000"/>
          <w:lang w:val="ro-MD"/>
        </w:rPr>
        <w:t>, serviciile rutier şi medico-sanitare;</w:t>
      </w:r>
    </w:p>
    <w:p w14:paraId="65AA7142" w14:textId="77777777" w:rsidR="00D617AA" w:rsidRPr="00E30017" w:rsidRDefault="00D617AA" w:rsidP="003E5551">
      <w:pPr>
        <w:ind w:left="567" w:hanging="567"/>
        <w:jc w:val="both"/>
        <w:rPr>
          <w:color w:val="000000"/>
          <w:lang w:val="ro-MD"/>
        </w:rPr>
      </w:pPr>
      <w:r w:rsidRPr="00E30017">
        <w:rPr>
          <w:bCs/>
          <w:color w:val="000000"/>
          <w:lang w:val="ro-MD"/>
        </w:rPr>
        <w:t>h)</w:t>
      </w:r>
      <w:r w:rsidRPr="00E30017">
        <w:rPr>
          <w:color w:val="000000"/>
          <w:lang w:val="ro-MD"/>
        </w:rPr>
        <w:tab/>
      </w:r>
      <w:proofErr w:type="spellStart"/>
      <w:r w:rsidRPr="00E30017">
        <w:rPr>
          <w:color w:val="000000"/>
          <w:lang w:val="ro-MD"/>
        </w:rPr>
        <w:t>desfăşurarea</w:t>
      </w:r>
      <w:proofErr w:type="spellEnd"/>
      <w:r w:rsidRPr="00E30017">
        <w:rPr>
          <w:color w:val="000000"/>
          <w:lang w:val="ro-MD"/>
        </w:rPr>
        <w:t xml:space="preserve"> lucrărilor de pregătire, care ar facilita efectuarea </w:t>
      </w:r>
      <w:proofErr w:type="spellStart"/>
      <w:r w:rsidRPr="00E30017">
        <w:rPr>
          <w:color w:val="000000"/>
          <w:lang w:val="ro-MD"/>
        </w:rPr>
        <w:t>operaţiilor</w:t>
      </w:r>
      <w:proofErr w:type="spellEnd"/>
      <w:r w:rsidRPr="00E30017">
        <w:rPr>
          <w:color w:val="000000"/>
          <w:lang w:val="ro-MD"/>
        </w:rPr>
        <w:t xml:space="preserve"> de salvare (</w:t>
      </w:r>
      <w:proofErr w:type="spellStart"/>
      <w:r w:rsidRPr="00E30017">
        <w:rPr>
          <w:color w:val="000000"/>
          <w:lang w:val="ro-MD"/>
        </w:rPr>
        <w:t>construcţia</w:t>
      </w:r>
      <w:proofErr w:type="spellEnd"/>
      <w:r w:rsidRPr="00E30017">
        <w:rPr>
          <w:color w:val="000000"/>
          <w:lang w:val="ro-MD"/>
        </w:rPr>
        <w:t xml:space="preserve"> căilor de acces la sursele de apă necesare pentru stingerea rapidă a incendiilor, săparea sondelor ca surse alternative de apă etc.);</w:t>
      </w:r>
    </w:p>
    <w:p w14:paraId="56C7E317" w14:textId="77777777" w:rsidR="00D617AA" w:rsidRPr="00E30017" w:rsidRDefault="00D617AA" w:rsidP="003E5551">
      <w:pPr>
        <w:ind w:left="567" w:hanging="567"/>
        <w:jc w:val="both"/>
        <w:rPr>
          <w:lang w:val="ro-MD"/>
        </w:rPr>
      </w:pPr>
      <w:r w:rsidRPr="00E30017">
        <w:rPr>
          <w:bCs/>
          <w:color w:val="000000"/>
          <w:lang w:val="ro-MD"/>
        </w:rPr>
        <w:t>i)</w:t>
      </w:r>
      <w:r w:rsidRPr="00E30017">
        <w:rPr>
          <w:color w:val="000000"/>
          <w:lang w:val="ro-MD"/>
        </w:rPr>
        <w:tab/>
        <w:t xml:space="preserve">reducerea impactului negativ al </w:t>
      </w:r>
      <w:proofErr w:type="spellStart"/>
      <w:r w:rsidRPr="00E30017">
        <w:rPr>
          <w:color w:val="000000"/>
          <w:lang w:val="ro-MD"/>
        </w:rPr>
        <w:t>substanţelor</w:t>
      </w:r>
      <w:proofErr w:type="spellEnd"/>
      <w:r w:rsidRPr="00E30017">
        <w:rPr>
          <w:color w:val="000000"/>
          <w:lang w:val="ro-MD"/>
        </w:rPr>
        <w:t xml:space="preserve"> chimice deversate sau dispersate în timpul accidentului asupra mediului din contul: reducerii </w:t>
      </w:r>
      <w:proofErr w:type="spellStart"/>
      <w:r w:rsidRPr="00E30017">
        <w:rPr>
          <w:color w:val="000000"/>
          <w:lang w:val="ro-MD"/>
        </w:rPr>
        <w:t>capacităţii</w:t>
      </w:r>
      <w:proofErr w:type="spellEnd"/>
      <w:r w:rsidRPr="00E30017">
        <w:rPr>
          <w:color w:val="000000"/>
          <w:lang w:val="ro-MD"/>
        </w:rPr>
        <w:t xml:space="preserve"> de infiltrare în sol pe banda de separare, acostament, pante sau pe terenul adiacent drumului; </w:t>
      </w:r>
      <w:proofErr w:type="spellStart"/>
      <w:r w:rsidRPr="00E30017">
        <w:rPr>
          <w:color w:val="000000"/>
          <w:lang w:val="ro-MD"/>
        </w:rPr>
        <w:t>reţinerii</w:t>
      </w:r>
      <w:proofErr w:type="spellEnd"/>
      <w:r w:rsidRPr="00E30017">
        <w:rPr>
          <w:color w:val="000000"/>
          <w:lang w:val="ro-MD"/>
        </w:rPr>
        <w:t xml:space="preserve"> operative a lichidului periculos în </w:t>
      </w:r>
      <w:proofErr w:type="spellStart"/>
      <w:r w:rsidRPr="00E30017">
        <w:rPr>
          <w:color w:val="000000"/>
          <w:lang w:val="ro-MD"/>
        </w:rPr>
        <w:t>şanţul</w:t>
      </w:r>
      <w:proofErr w:type="spellEnd"/>
      <w:r w:rsidRPr="00E30017">
        <w:rPr>
          <w:color w:val="000000"/>
          <w:lang w:val="ro-MD"/>
        </w:rPr>
        <w:t xml:space="preserve"> de pe marginea drumului pentru a nu lăsa să se scurgă în corpurile de apă, în solul din zonele de </w:t>
      </w:r>
      <w:proofErr w:type="spellStart"/>
      <w:r w:rsidRPr="00E30017">
        <w:rPr>
          <w:color w:val="000000"/>
          <w:lang w:val="ro-MD"/>
        </w:rPr>
        <w:t>protecţie</w:t>
      </w:r>
      <w:proofErr w:type="spellEnd"/>
      <w:r w:rsidRPr="00E30017">
        <w:rPr>
          <w:color w:val="000000"/>
          <w:lang w:val="ro-MD"/>
        </w:rPr>
        <w:t xml:space="preserve"> a apelor; ermetizarea fântânilor, localizarea lichidului deversat care a pătruns în corpurile de apă din apropierea drumului.</w:t>
      </w:r>
    </w:p>
    <w:p w14:paraId="4D5FDBB2" w14:textId="77777777" w:rsidR="00D617AA" w:rsidRPr="00E30017" w:rsidRDefault="00D617AA" w:rsidP="003E5551">
      <w:pPr>
        <w:rPr>
          <w:lang w:val="ro-MD"/>
        </w:rPr>
      </w:pPr>
    </w:p>
    <w:p w14:paraId="717C1C8B" w14:textId="77777777" w:rsidR="00D617AA" w:rsidRPr="00E30017" w:rsidRDefault="00D617AA" w:rsidP="003E5551">
      <w:pPr>
        <w:jc w:val="both"/>
        <w:rPr>
          <w:color w:val="000000"/>
          <w:lang w:val="ro-MD"/>
        </w:rPr>
      </w:pPr>
      <w:r w:rsidRPr="00E30017">
        <w:rPr>
          <w:b/>
          <w:bCs/>
          <w:lang w:val="ro-MD"/>
        </w:rPr>
        <w:t>1</w:t>
      </w:r>
      <w:r w:rsidR="00BF0AB9" w:rsidRPr="00E30017">
        <w:rPr>
          <w:b/>
          <w:bCs/>
          <w:lang w:val="ro-MD"/>
        </w:rPr>
        <w:t>2</w:t>
      </w:r>
      <w:r w:rsidRPr="00E30017">
        <w:rPr>
          <w:b/>
          <w:bCs/>
          <w:lang w:val="ro-MD"/>
        </w:rPr>
        <w:t>.</w:t>
      </w:r>
      <w:r w:rsidRPr="00E30017">
        <w:rPr>
          <w:b/>
          <w:bCs/>
          <w:color w:val="000000"/>
          <w:lang w:val="ro-MD"/>
        </w:rPr>
        <w:t>2.</w:t>
      </w:r>
      <w:r w:rsidRPr="00E30017">
        <w:rPr>
          <w:b/>
          <w:bCs/>
          <w:lang w:val="ro-MD"/>
        </w:rPr>
        <w:t>6</w:t>
      </w:r>
      <w:r w:rsidRPr="00E30017">
        <w:rPr>
          <w:b/>
          <w:bCs/>
          <w:lang w:val="ro-MD"/>
        </w:rPr>
        <w:tab/>
      </w:r>
      <w:r w:rsidRPr="00E30017">
        <w:rPr>
          <w:color w:val="000000"/>
          <w:lang w:val="ro-MD"/>
        </w:rPr>
        <w:t xml:space="preserve">Serviciul rutier este obligat să prezinte, la cererea </w:t>
      </w:r>
      <w:proofErr w:type="spellStart"/>
      <w:r w:rsidRPr="00E30017">
        <w:rPr>
          <w:color w:val="000000"/>
          <w:lang w:val="ro-MD"/>
        </w:rPr>
        <w:t>organizaţiilor</w:t>
      </w:r>
      <w:proofErr w:type="spellEnd"/>
      <w:r w:rsidRPr="00E30017">
        <w:rPr>
          <w:color w:val="000000"/>
          <w:lang w:val="ro-MD"/>
        </w:rPr>
        <w:t xml:space="preserve"> care planifică şi realizează transportarea încărcăturilor periculoase pe drumuri, </w:t>
      </w:r>
      <w:proofErr w:type="spellStart"/>
      <w:r w:rsidRPr="00E30017">
        <w:rPr>
          <w:color w:val="000000"/>
          <w:lang w:val="ro-MD"/>
        </w:rPr>
        <w:t>informaţia</w:t>
      </w:r>
      <w:proofErr w:type="spellEnd"/>
      <w:r w:rsidRPr="00E30017">
        <w:rPr>
          <w:color w:val="000000"/>
          <w:lang w:val="ro-MD"/>
        </w:rPr>
        <w:t xml:space="preserve"> deplină privind intensitatea circulaţiei pe </w:t>
      </w:r>
      <w:r w:rsidRPr="00E30017">
        <w:rPr>
          <w:color w:val="000000"/>
          <w:lang w:val="ro-MD"/>
        </w:rPr>
        <w:lastRenderedPageBreak/>
        <w:t xml:space="preserve">anotimpuri şi ore ale zilei, starea drumurilor şi localizarea </w:t>
      </w:r>
      <w:proofErr w:type="spellStart"/>
      <w:r w:rsidRPr="00E30017">
        <w:rPr>
          <w:color w:val="000000"/>
          <w:lang w:val="ro-MD"/>
        </w:rPr>
        <w:t>porţiunilor</w:t>
      </w:r>
      <w:proofErr w:type="spellEnd"/>
      <w:r w:rsidRPr="00E30017">
        <w:rPr>
          <w:color w:val="000000"/>
          <w:lang w:val="ro-MD"/>
        </w:rPr>
        <w:t xml:space="preserve"> de drum afectate frecvent de </w:t>
      </w:r>
      <w:proofErr w:type="spellStart"/>
      <w:r w:rsidRPr="00E30017">
        <w:rPr>
          <w:color w:val="000000"/>
          <w:lang w:val="ro-MD"/>
        </w:rPr>
        <w:t>gheţuş</w:t>
      </w:r>
      <w:proofErr w:type="spellEnd"/>
      <w:r w:rsidRPr="00E30017">
        <w:rPr>
          <w:color w:val="000000"/>
          <w:lang w:val="ro-MD"/>
        </w:rPr>
        <w:t>.</w:t>
      </w:r>
    </w:p>
    <w:p w14:paraId="415FFB61" w14:textId="77777777" w:rsidR="00BF0AB9" w:rsidRPr="00E30017" w:rsidRDefault="00BF0AB9" w:rsidP="003E5551">
      <w:pPr>
        <w:jc w:val="both"/>
        <w:rPr>
          <w:lang w:val="ro-MD"/>
        </w:rPr>
      </w:pPr>
    </w:p>
    <w:p w14:paraId="1A3B8DE2" w14:textId="77777777" w:rsidR="00D617AA" w:rsidRPr="00E30017" w:rsidRDefault="00D617AA" w:rsidP="003E5551">
      <w:pPr>
        <w:jc w:val="both"/>
        <w:rPr>
          <w:lang w:val="ro-MD"/>
        </w:rPr>
      </w:pPr>
      <w:r w:rsidRPr="00E30017">
        <w:rPr>
          <w:b/>
          <w:bCs/>
          <w:lang w:val="ro-MD"/>
        </w:rPr>
        <w:t>1</w:t>
      </w:r>
      <w:r w:rsidR="00BF0AB9" w:rsidRPr="00E30017">
        <w:rPr>
          <w:b/>
          <w:bCs/>
          <w:lang w:val="ro-MD"/>
        </w:rPr>
        <w:t>2</w:t>
      </w:r>
      <w:r w:rsidRPr="00E30017">
        <w:rPr>
          <w:b/>
          <w:bCs/>
          <w:lang w:val="ro-MD"/>
        </w:rPr>
        <w:t>.2.7</w:t>
      </w:r>
      <w:r w:rsidRPr="00E30017">
        <w:rPr>
          <w:b/>
          <w:bCs/>
          <w:lang w:val="ro-MD"/>
        </w:rPr>
        <w:tab/>
      </w:r>
      <w:r w:rsidRPr="00E30017">
        <w:rPr>
          <w:lang w:val="ro-MD"/>
        </w:rPr>
        <w:t xml:space="preserve">Serviciul rutier, în comun cu alte </w:t>
      </w:r>
      <w:proofErr w:type="spellStart"/>
      <w:r w:rsidRPr="00E30017">
        <w:rPr>
          <w:lang w:val="ro-MD"/>
        </w:rPr>
        <w:t>organizaţii</w:t>
      </w:r>
      <w:proofErr w:type="spellEnd"/>
      <w:r w:rsidRPr="00E30017">
        <w:rPr>
          <w:lang w:val="ro-MD"/>
        </w:rPr>
        <w:t xml:space="preserve"> interesate, trebuie să ia parte la elaborarea planurilor de evacuare de pe carosabil în locurile sigure a vehiculelor care ar prezenta pericol pentru </w:t>
      </w:r>
      <w:proofErr w:type="spellStart"/>
      <w:r w:rsidRPr="00E30017">
        <w:rPr>
          <w:lang w:val="ro-MD"/>
        </w:rPr>
        <w:t>viaţa</w:t>
      </w:r>
      <w:proofErr w:type="spellEnd"/>
      <w:r w:rsidRPr="00E30017">
        <w:rPr>
          <w:lang w:val="ro-MD"/>
        </w:rPr>
        <w:t xml:space="preserve"> oamenilor în cazul periclitării ermetizării recipientelor cu </w:t>
      </w:r>
      <w:proofErr w:type="spellStart"/>
      <w:r w:rsidRPr="00E30017">
        <w:rPr>
          <w:lang w:val="ro-MD"/>
        </w:rPr>
        <w:t>substanţe</w:t>
      </w:r>
      <w:proofErr w:type="spellEnd"/>
      <w:r w:rsidRPr="00E30017">
        <w:rPr>
          <w:lang w:val="ro-MD"/>
        </w:rPr>
        <w:t xml:space="preserve"> periculoase. Înainte de începerea transporturilor planificate în zone sigure trebuie amenajate rampe pentru parcarea şi </w:t>
      </w:r>
      <w:proofErr w:type="spellStart"/>
      <w:r w:rsidRPr="00E30017">
        <w:rPr>
          <w:lang w:val="ro-MD"/>
        </w:rPr>
        <w:t>staţionarea</w:t>
      </w:r>
      <w:proofErr w:type="spellEnd"/>
      <w:r w:rsidRPr="00E30017">
        <w:rPr>
          <w:lang w:val="ro-MD"/>
        </w:rPr>
        <w:t xml:space="preserve"> de scurtă durată a vehiculelor cu încărcături periculoase.</w:t>
      </w:r>
    </w:p>
    <w:p w14:paraId="79BEE22D" w14:textId="77777777" w:rsidR="00BF0AB9" w:rsidRPr="00E30017" w:rsidRDefault="00BF0AB9" w:rsidP="003E5551">
      <w:pPr>
        <w:jc w:val="both"/>
        <w:rPr>
          <w:lang w:val="ro-MD"/>
        </w:rPr>
      </w:pPr>
    </w:p>
    <w:p w14:paraId="2AF7D8B4" w14:textId="77777777" w:rsidR="00D617AA" w:rsidRPr="00E30017" w:rsidRDefault="00D617AA" w:rsidP="003E5551">
      <w:pPr>
        <w:rPr>
          <w:b/>
          <w:bCs/>
          <w:lang w:val="ro-MD"/>
        </w:rPr>
      </w:pPr>
      <w:r w:rsidRPr="00E30017">
        <w:rPr>
          <w:b/>
          <w:bCs/>
          <w:lang w:val="ro-MD"/>
        </w:rPr>
        <w:t>1</w:t>
      </w:r>
      <w:r w:rsidR="00BF0AB9" w:rsidRPr="00E30017">
        <w:rPr>
          <w:b/>
          <w:bCs/>
          <w:lang w:val="ro-MD"/>
        </w:rPr>
        <w:t>2</w:t>
      </w:r>
      <w:r w:rsidRPr="00E30017">
        <w:rPr>
          <w:b/>
          <w:bCs/>
          <w:lang w:val="ro-MD"/>
        </w:rPr>
        <w:t>.3</w:t>
      </w:r>
      <w:r w:rsidRPr="00E30017">
        <w:rPr>
          <w:b/>
          <w:bCs/>
          <w:lang w:val="ro-MD"/>
        </w:rPr>
        <w:tab/>
      </w:r>
      <w:proofErr w:type="spellStart"/>
      <w:r w:rsidRPr="00E30017">
        <w:rPr>
          <w:b/>
          <w:bCs/>
          <w:lang w:val="ro-MD"/>
        </w:rPr>
        <w:t>Curăţarea</w:t>
      </w:r>
      <w:proofErr w:type="spellEnd"/>
      <w:r w:rsidRPr="00E30017">
        <w:rPr>
          <w:b/>
          <w:bCs/>
          <w:lang w:val="ro-MD"/>
        </w:rPr>
        <w:t xml:space="preserve"> carosabilului de </w:t>
      </w:r>
      <w:proofErr w:type="spellStart"/>
      <w:r w:rsidRPr="00E30017">
        <w:rPr>
          <w:b/>
          <w:bCs/>
          <w:lang w:val="ro-MD"/>
        </w:rPr>
        <w:t>poluanţi</w:t>
      </w:r>
      <w:proofErr w:type="spellEnd"/>
      <w:r w:rsidRPr="00E30017">
        <w:rPr>
          <w:b/>
          <w:bCs/>
          <w:lang w:val="ro-MD"/>
        </w:rPr>
        <w:t xml:space="preserve"> </w:t>
      </w:r>
      <w:proofErr w:type="spellStart"/>
      <w:r w:rsidRPr="00E30017">
        <w:rPr>
          <w:b/>
          <w:bCs/>
          <w:lang w:val="ro-MD"/>
        </w:rPr>
        <w:t>uleioşi</w:t>
      </w:r>
      <w:proofErr w:type="spellEnd"/>
    </w:p>
    <w:p w14:paraId="01412AB7" w14:textId="77777777" w:rsidR="00BF0AB9" w:rsidRPr="00E30017" w:rsidRDefault="00BF0AB9" w:rsidP="003E5551">
      <w:pPr>
        <w:rPr>
          <w:lang w:val="ro-MD"/>
        </w:rPr>
      </w:pPr>
    </w:p>
    <w:p w14:paraId="3C10603C" w14:textId="77777777" w:rsidR="00D617AA" w:rsidRPr="00E30017" w:rsidRDefault="00D617AA" w:rsidP="003E5551">
      <w:pPr>
        <w:jc w:val="both"/>
        <w:rPr>
          <w:lang w:val="ro-MD"/>
        </w:rPr>
      </w:pPr>
      <w:r w:rsidRPr="00E30017">
        <w:rPr>
          <w:b/>
          <w:bCs/>
          <w:lang w:val="ro-MD"/>
        </w:rPr>
        <w:t>1</w:t>
      </w:r>
      <w:r w:rsidR="00BF0AB9" w:rsidRPr="00E30017">
        <w:rPr>
          <w:b/>
          <w:bCs/>
          <w:lang w:val="ro-MD"/>
        </w:rPr>
        <w:t>2</w:t>
      </w:r>
      <w:r w:rsidRPr="00E30017">
        <w:rPr>
          <w:b/>
          <w:bCs/>
          <w:lang w:val="ro-MD"/>
        </w:rPr>
        <w:t>.3.1</w:t>
      </w:r>
      <w:r w:rsidRPr="00E30017">
        <w:rPr>
          <w:b/>
          <w:bCs/>
          <w:lang w:val="ro-MD"/>
        </w:rPr>
        <w:tab/>
      </w:r>
      <w:r w:rsidRPr="00E30017">
        <w:rPr>
          <w:lang w:val="ro-MD"/>
        </w:rPr>
        <w:t xml:space="preserve">Peliculele de benzină, </w:t>
      </w:r>
      <w:proofErr w:type="spellStart"/>
      <w:r w:rsidRPr="00E30017">
        <w:rPr>
          <w:lang w:val="ro-MD"/>
        </w:rPr>
        <w:t>lubrifianţi</w:t>
      </w:r>
      <w:proofErr w:type="spellEnd"/>
      <w:r w:rsidRPr="00E30017">
        <w:rPr>
          <w:lang w:val="ro-MD"/>
        </w:rPr>
        <w:t xml:space="preserve">, combustibil diesel şi alte asemenea </w:t>
      </w:r>
      <w:proofErr w:type="spellStart"/>
      <w:r w:rsidRPr="00E30017">
        <w:rPr>
          <w:lang w:val="ro-MD"/>
        </w:rPr>
        <w:t>substanţe</w:t>
      </w:r>
      <w:proofErr w:type="spellEnd"/>
      <w:r w:rsidRPr="00E30017">
        <w:rPr>
          <w:lang w:val="ro-MD"/>
        </w:rPr>
        <w:t xml:space="preserve">, formate pe </w:t>
      </w:r>
      <w:proofErr w:type="spellStart"/>
      <w:r w:rsidRPr="00E30017">
        <w:rPr>
          <w:lang w:val="ro-MD"/>
        </w:rPr>
        <w:t>suprafaţa</w:t>
      </w:r>
      <w:proofErr w:type="spellEnd"/>
      <w:r w:rsidRPr="00E30017">
        <w:rPr>
          <w:lang w:val="ro-MD"/>
        </w:rPr>
        <w:t xml:space="preserve"> îmbrăcămintei rutiere în mod accidental, trebuie înlăturate imediat ce a fost depistată scurgerea, pentru a evita producerea altor accidente rutiere provocate de </w:t>
      </w:r>
      <w:proofErr w:type="spellStart"/>
      <w:r w:rsidRPr="00E30017">
        <w:rPr>
          <w:lang w:val="ro-MD"/>
        </w:rPr>
        <w:t>suprafaţa</w:t>
      </w:r>
      <w:proofErr w:type="spellEnd"/>
      <w:r w:rsidRPr="00E30017">
        <w:rPr>
          <w:lang w:val="ro-MD"/>
        </w:rPr>
        <w:t xml:space="preserve"> lunecoasă a carosabilului.</w:t>
      </w:r>
    </w:p>
    <w:p w14:paraId="5B48A8A6" w14:textId="77777777" w:rsidR="00BF0AB9" w:rsidRPr="00E30017" w:rsidRDefault="00BF0AB9" w:rsidP="003E5551">
      <w:pPr>
        <w:jc w:val="both"/>
        <w:rPr>
          <w:lang w:val="ro-MD"/>
        </w:rPr>
      </w:pPr>
    </w:p>
    <w:p w14:paraId="0D7ADF38" w14:textId="77777777" w:rsidR="00D617AA" w:rsidRPr="00E30017" w:rsidRDefault="00D617AA" w:rsidP="003E5551">
      <w:pPr>
        <w:jc w:val="both"/>
        <w:rPr>
          <w:lang w:val="ro-MD"/>
        </w:rPr>
      </w:pPr>
      <w:r w:rsidRPr="00E30017">
        <w:rPr>
          <w:b/>
          <w:bCs/>
          <w:lang w:val="ro-MD"/>
        </w:rPr>
        <w:t>1</w:t>
      </w:r>
      <w:r w:rsidR="00BF0AB9" w:rsidRPr="00E30017">
        <w:rPr>
          <w:b/>
          <w:bCs/>
          <w:lang w:val="ro-MD"/>
        </w:rPr>
        <w:t>2</w:t>
      </w:r>
      <w:r w:rsidRPr="00E30017">
        <w:rPr>
          <w:b/>
          <w:bCs/>
          <w:lang w:val="ro-MD"/>
        </w:rPr>
        <w:t>.3.2</w:t>
      </w:r>
      <w:r w:rsidRPr="00E30017">
        <w:rPr>
          <w:b/>
          <w:bCs/>
          <w:lang w:val="ro-MD"/>
        </w:rPr>
        <w:tab/>
      </w:r>
      <w:r w:rsidRPr="00E30017">
        <w:rPr>
          <w:lang w:val="ro-MD"/>
        </w:rPr>
        <w:t xml:space="preserve">Deversarea lichidelor pe carosabilul drumului va fi localizată prin crearea unui zăgaz de pământ, iar eliminarea lichidului </w:t>
      </w:r>
      <w:proofErr w:type="spellStart"/>
      <w:r w:rsidRPr="00E30017">
        <w:rPr>
          <w:lang w:val="ro-MD"/>
        </w:rPr>
        <w:t>reţinut</w:t>
      </w:r>
      <w:proofErr w:type="spellEnd"/>
      <w:r w:rsidRPr="00E30017">
        <w:rPr>
          <w:lang w:val="ro-MD"/>
        </w:rPr>
        <w:t xml:space="preserve"> de zăgaz se va efectua prin </w:t>
      </w:r>
      <w:proofErr w:type="spellStart"/>
      <w:r w:rsidRPr="00E30017">
        <w:rPr>
          <w:lang w:val="ro-MD"/>
        </w:rPr>
        <w:t>absorbţie</w:t>
      </w:r>
      <w:proofErr w:type="spellEnd"/>
      <w:r w:rsidRPr="00E30017">
        <w:rPr>
          <w:lang w:val="ro-MD"/>
        </w:rPr>
        <w:t xml:space="preserve">, prin înlăturare mecanică concomitent cu </w:t>
      </w:r>
      <w:proofErr w:type="spellStart"/>
      <w:r w:rsidRPr="00E30017">
        <w:rPr>
          <w:lang w:val="ro-MD"/>
        </w:rPr>
        <w:t>sorbentul</w:t>
      </w:r>
      <w:proofErr w:type="spellEnd"/>
      <w:r w:rsidRPr="00E30017">
        <w:rPr>
          <w:lang w:val="ro-MD"/>
        </w:rPr>
        <w:t xml:space="preserve"> sau materialele minerale absorbante, dispersate în prealabil pe întreaga </w:t>
      </w:r>
      <w:proofErr w:type="spellStart"/>
      <w:r w:rsidRPr="00E30017">
        <w:rPr>
          <w:lang w:val="ro-MD"/>
        </w:rPr>
        <w:t>suprafaţă</w:t>
      </w:r>
      <w:proofErr w:type="spellEnd"/>
      <w:r w:rsidRPr="00E30017">
        <w:rPr>
          <w:lang w:val="ro-MD"/>
        </w:rPr>
        <w:t xml:space="preserve"> afectată de deversare.</w:t>
      </w:r>
    </w:p>
    <w:p w14:paraId="3DD224EF" w14:textId="77777777" w:rsidR="00BF0AB9" w:rsidRPr="00E30017" w:rsidRDefault="00BF0AB9" w:rsidP="003E5551">
      <w:pPr>
        <w:jc w:val="both"/>
        <w:rPr>
          <w:lang w:val="ro-MD"/>
        </w:rPr>
      </w:pPr>
    </w:p>
    <w:p w14:paraId="41DFCA81" w14:textId="77777777" w:rsidR="00D617AA" w:rsidRPr="00E30017" w:rsidRDefault="00D617AA" w:rsidP="003E5551">
      <w:pPr>
        <w:jc w:val="both"/>
        <w:rPr>
          <w:lang w:val="ro-MD"/>
        </w:rPr>
      </w:pPr>
      <w:r w:rsidRPr="00E30017">
        <w:rPr>
          <w:b/>
          <w:bCs/>
          <w:lang w:val="ro-MD"/>
        </w:rPr>
        <w:t>1</w:t>
      </w:r>
      <w:r w:rsidR="00BF0AB9" w:rsidRPr="00E30017">
        <w:rPr>
          <w:b/>
          <w:bCs/>
          <w:lang w:val="ro-MD"/>
        </w:rPr>
        <w:t>2</w:t>
      </w:r>
      <w:r w:rsidRPr="00E30017">
        <w:rPr>
          <w:b/>
          <w:bCs/>
          <w:lang w:val="ro-MD"/>
        </w:rPr>
        <w:t>.3.3</w:t>
      </w:r>
      <w:r w:rsidRPr="00E30017">
        <w:rPr>
          <w:bCs/>
          <w:lang w:val="ro-MD"/>
        </w:rPr>
        <w:tab/>
      </w:r>
      <w:r w:rsidRPr="00E30017">
        <w:rPr>
          <w:lang w:val="ro-MD"/>
        </w:rPr>
        <w:t xml:space="preserve">Peliculele uleioase </w:t>
      </w:r>
      <w:proofErr w:type="spellStart"/>
      <w:r w:rsidRPr="00E30017">
        <w:rPr>
          <w:lang w:val="ro-MD"/>
        </w:rPr>
        <w:t>subţiri</w:t>
      </w:r>
      <w:proofErr w:type="spellEnd"/>
      <w:r w:rsidRPr="00E30017">
        <w:rPr>
          <w:lang w:val="ro-MD"/>
        </w:rPr>
        <w:t xml:space="preserve"> trebuie înlăturate prin prelucrarea repetată a </w:t>
      </w:r>
      <w:proofErr w:type="spellStart"/>
      <w:r w:rsidRPr="00E30017">
        <w:rPr>
          <w:lang w:val="ro-MD"/>
        </w:rPr>
        <w:t>suprafeţei</w:t>
      </w:r>
      <w:proofErr w:type="spellEnd"/>
      <w:r w:rsidRPr="00E30017">
        <w:rPr>
          <w:lang w:val="ro-MD"/>
        </w:rPr>
        <w:t xml:space="preserve"> afectate cu remedii speciale capabile să oprească răspândirea </w:t>
      </w:r>
      <w:proofErr w:type="spellStart"/>
      <w:r w:rsidRPr="00E30017">
        <w:rPr>
          <w:lang w:val="ro-MD"/>
        </w:rPr>
        <w:t>substanţelor</w:t>
      </w:r>
      <w:proofErr w:type="spellEnd"/>
      <w:r w:rsidRPr="00E30017">
        <w:rPr>
          <w:lang w:val="ro-MD"/>
        </w:rPr>
        <w:t xml:space="preserve"> uleioase, pentru ca ulterior îmbrăcămintea rutieră să fie </w:t>
      </w:r>
      <w:proofErr w:type="spellStart"/>
      <w:r w:rsidRPr="00E30017">
        <w:rPr>
          <w:lang w:val="ro-MD"/>
        </w:rPr>
        <w:t>curăţată</w:t>
      </w:r>
      <w:proofErr w:type="spellEnd"/>
      <w:r w:rsidRPr="00E30017">
        <w:rPr>
          <w:lang w:val="ro-MD"/>
        </w:rPr>
        <w:t xml:space="preserve"> suplimentar cu </w:t>
      </w:r>
      <w:proofErr w:type="spellStart"/>
      <w:r w:rsidRPr="00E30017">
        <w:rPr>
          <w:lang w:val="ro-MD"/>
        </w:rPr>
        <w:t>soluţii</w:t>
      </w:r>
      <w:proofErr w:type="spellEnd"/>
      <w:r w:rsidRPr="00E30017">
        <w:rPr>
          <w:lang w:val="ro-MD"/>
        </w:rPr>
        <w:t xml:space="preserve"> de </w:t>
      </w:r>
      <w:proofErr w:type="spellStart"/>
      <w:r w:rsidRPr="00E30017">
        <w:rPr>
          <w:lang w:val="ro-MD"/>
        </w:rPr>
        <w:t>detergenţi</w:t>
      </w:r>
      <w:proofErr w:type="spellEnd"/>
      <w:r w:rsidRPr="00E30017">
        <w:rPr>
          <w:lang w:val="ro-MD"/>
        </w:rPr>
        <w:t xml:space="preserve"> activi (</w:t>
      </w:r>
      <w:proofErr w:type="spellStart"/>
      <w:r w:rsidRPr="00E30017">
        <w:rPr>
          <w:lang w:val="ro-MD"/>
        </w:rPr>
        <w:t>agenţi</w:t>
      </w:r>
      <w:proofErr w:type="spellEnd"/>
      <w:r w:rsidRPr="00E30017">
        <w:rPr>
          <w:lang w:val="ro-MD"/>
        </w:rPr>
        <w:t xml:space="preserve"> de dispersie).</w:t>
      </w:r>
    </w:p>
    <w:p w14:paraId="41687CFF" w14:textId="77777777" w:rsidR="00BF0AB9" w:rsidRPr="00E30017" w:rsidRDefault="00BF0AB9" w:rsidP="003E5551">
      <w:pPr>
        <w:jc w:val="both"/>
        <w:rPr>
          <w:lang w:val="ro-MD"/>
        </w:rPr>
      </w:pPr>
    </w:p>
    <w:p w14:paraId="60901D13" w14:textId="77777777" w:rsidR="00D617AA" w:rsidRPr="00E30017" w:rsidRDefault="00D617AA" w:rsidP="003E5551">
      <w:pPr>
        <w:jc w:val="both"/>
        <w:rPr>
          <w:color w:val="000000"/>
          <w:lang w:val="ro-MD"/>
        </w:rPr>
      </w:pPr>
      <w:r w:rsidRPr="00E30017">
        <w:rPr>
          <w:color w:val="000000"/>
          <w:lang w:val="ro-MD"/>
        </w:rPr>
        <w:t xml:space="preserve">Tehnologia de </w:t>
      </w:r>
      <w:proofErr w:type="spellStart"/>
      <w:r w:rsidRPr="00E30017">
        <w:rPr>
          <w:color w:val="000000"/>
          <w:lang w:val="ro-MD"/>
        </w:rPr>
        <w:t>curăţare</w:t>
      </w:r>
      <w:proofErr w:type="spellEnd"/>
      <w:r w:rsidRPr="00E30017">
        <w:rPr>
          <w:color w:val="000000"/>
          <w:lang w:val="ro-MD"/>
        </w:rPr>
        <w:t xml:space="preserve"> a carosabilului va include următoarele </w:t>
      </w:r>
      <w:proofErr w:type="spellStart"/>
      <w:r w:rsidRPr="00E30017">
        <w:rPr>
          <w:color w:val="000000"/>
          <w:lang w:val="ro-MD"/>
        </w:rPr>
        <w:t>operaţiuni</w:t>
      </w:r>
      <w:proofErr w:type="spellEnd"/>
      <w:r w:rsidRPr="00E30017">
        <w:rPr>
          <w:color w:val="000000"/>
          <w:lang w:val="ro-MD"/>
        </w:rPr>
        <w:t>:</w:t>
      </w:r>
    </w:p>
    <w:p w14:paraId="13B844F6" w14:textId="77777777" w:rsidR="00BF0AB9" w:rsidRPr="00E30017" w:rsidRDefault="00BF0AB9" w:rsidP="003E5551">
      <w:pPr>
        <w:jc w:val="both"/>
        <w:rPr>
          <w:lang w:val="ro-MD"/>
        </w:rPr>
      </w:pPr>
    </w:p>
    <w:p w14:paraId="1F3A49CA" w14:textId="77777777" w:rsidR="00D617AA" w:rsidRPr="00E30017" w:rsidRDefault="00D617AA" w:rsidP="00BF0AB9">
      <w:pPr>
        <w:ind w:left="567" w:hanging="567"/>
        <w:jc w:val="both"/>
        <w:rPr>
          <w:color w:val="000000"/>
          <w:lang w:val="ro-MD"/>
        </w:rPr>
      </w:pPr>
      <w:r w:rsidRPr="00E30017">
        <w:rPr>
          <w:bCs/>
          <w:lang w:val="ro-MD"/>
        </w:rPr>
        <w:t>a</w:t>
      </w:r>
      <w:r w:rsidRPr="00E30017">
        <w:rPr>
          <w:bCs/>
          <w:color w:val="000000"/>
          <w:lang w:val="ro-MD"/>
        </w:rPr>
        <w:t>)</w:t>
      </w:r>
      <w:r w:rsidRPr="00E30017">
        <w:rPr>
          <w:color w:val="000000"/>
          <w:lang w:val="ro-MD"/>
        </w:rPr>
        <w:tab/>
        <w:t xml:space="preserve">pe pata poluantă se va aplica uniform, pe întreaga </w:t>
      </w:r>
      <w:proofErr w:type="spellStart"/>
      <w:r w:rsidRPr="00E30017">
        <w:rPr>
          <w:color w:val="000000"/>
          <w:lang w:val="ro-MD"/>
        </w:rPr>
        <w:t>suprafaţă</w:t>
      </w:r>
      <w:proofErr w:type="spellEnd"/>
      <w:r w:rsidRPr="00E30017">
        <w:rPr>
          <w:color w:val="000000"/>
          <w:lang w:val="ro-MD"/>
        </w:rPr>
        <w:t xml:space="preserve">, remediul potrivit care va aglutina </w:t>
      </w:r>
      <w:proofErr w:type="spellStart"/>
      <w:r w:rsidRPr="00E30017">
        <w:rPr>
          <w:color w:val="000000"/>
          <w:lang w:val="ro-MD"/>
        </w:rPr>
        <w:t>substanţa</w:t>
      </w:r>
      <w:proofErr w:type="spellEnd"/>
      <w:r w:rsidRPr="00E30017">
        <w:rPr>
          <w:color w:val="000000"/>
          <w:lang w:val="ro-MD"/>
        </w:rPr>
        <w:t xml:space="preserve"> uleioasă;</w:t>
      </w:r>
    </w:p>
    <w:p w14:paraId="1A2D9B9C" w14:textId="77777777" w:rsidR="00D617AA" w:rsidRPr="00E30017" w:rsidRDefault="00D617AA" w:rsidP="00BF0AB9">
      <w:pPr>
        <w:ind w:left="567" w:hanging="567"/>
        <w:jc w:val="both"/>
        <w:rPr>
          <w:color w:val="000000"/>
          <w:lang w:val="ro-MD"/>
        </w:rPr>
      </w:pPr>
      <w:r w:rsidRPr="00E30017">
        <w:rPr>
          <w:bCs/>
          <w:color w:val="000000"/>
          <w:lang w:val="ro-MD"/>
        </w:rPr>
        <w:t>b)</w:t>
      </w:r>
      <w:r w:rsidRPr="00E30017">
        <w:rPr>
          <w:color w:val="000000"/>
          <w:lang w:val="ro-MD"/>
        </w:rPr>
        <w:tab/>
        <w:t xml:space="preserve">prin mijloace mecanice (periere, măturare), prelucrând </w:t>
      </w:r>
      <w:proofErr w:type="spellStart"/>
      <w:r w:rsidRPr="00E30017">
        <w:rPr>
          <w:color w:val="000000"/>
          <w:lang w:val="ro-MD"/>
        </w:rPr>
        <w:t>suprafaţa</w:t>
      </w:r>
      <w:proofErr w:type="spellEnd"/>
      <w:r w:rsidRPr="00E30017">
        <w:rPr>
          <w:color w:val="000000"/>
          <w:lang w:val="ro-MD"/>
        </w:rPr>
        <w:t xml:space="preserve"> în toate </w:t>
      </w:r>
      <w:proofErr w:type="spellStart"/>
      <w:r w:rsidRPr="00E30017">
        <w:rPr>
          <w:color w:val="000000"/>
          <w:lang w:val="ro-MD"/>
        </w:rPr>
        <w:t>direcţiile</w:t>
      </w:r>
      <w:proofErr w:type="spellEnd"/>
      <w:r w:rsidRPr="00E30017">
        <w:rPr>
          <w:color w:val="000000"/>
          <w:lang w:val="ro-MD"/>
        </w:rPr>
        <w:t xml:space="preserve">, se va asigura pătrunderea şi amestecarea deplină a remediului aglutinant cu </w:t>
      </w:r>
      <w:proofErr w:type="spellStart"/>
      <w:r w:rsidRPr="00E30017">
        <w:rPr>
          <w:color w:val="000000"/>
          <w:lang w:val="ro-MD"/>
        </w:rPr>
        <w:t>substanţa</w:t>
      </w:r>
      <w:proofErr w:type="spellEnd"/>
      <w:r w:rsidRPr="00E30017">
        <w:rPr>
          <w:color w:val="000000"/>
          <w:lang w:val="ro-MD"/>
        </w:rPr>
        <w:t xml:space="preserve"> din pata poluantă;</w:t>
      </w:r>
    </w:p>
    <w:p w14:paraId="62B75F40" w14:textId="77777777" w:rsidR="00D617AA" w:rsidRPr="00E30017" w:rsidRDefault="00D617AA" w:rsidP="00BF0AB9">
      <w:pPr>
        <w:ind w:left="567" w:hanging="567"/>
        <w:jc w:val="both"/>
        <w:rPr>
          <w:color w:val="000000"/>
          <w:lang w:val="ro-MD"/>
        </w:rPr>
      </w:pPr>
      <w:r w:rsidRPr="00E30017">
        <w:rPr>
          <w:bCs/>
          <w:color w:val="000000"/>
          <w:lang w:val="ro-MD"/>
        </w:rPr>
        <w:t>c)</w:t>
      </w:r>
      <w:r w:rsidRPr="00E30017">
        <w:rPr>
          <w:color w:val="000000"/>
          <w:lang w:val="ro-MD"/>
        </w:rPr>
        <w:tab/>
        <w:t xml:space="preserve">după înlăturarea </w:t>
      </w:r>
      <w:proofErr w:type="spellStart"/>
      <w:r w:rsidRPr="00E30017">
        <w:rPr>
          <w:color w:val="000000"/>
          <w:lang w:val="ro-MD"/>
        </w:rPr>
        <w:t>minuţioasă</w:t>
      </w:r>
      <w:proofErr w:type="spellEnd"/>
      <w:r w:rsidRPr="00E30017">
        <w:rPr>
          <w:color w:val="000000"/>
          <w:lang w:val="ro-MD"/>
        </w:rPr>
        <w:t xml:space="preserve">, odată cu materialele utilizate în calitate de </w:t>
      </w:r>
      <w:proofErr w:type="spellStart"/>
      <w:r w:rsidRPr="00E30017">
        <w:rPr>
          <w:color w:val="000000"/>
          <w:lang w:val="ro-MD"/>
        </w:rPr>
        <w:t>aglutinanţi</w:t>
      </w:r>
      <w:proofErr w:type="spellEnd"/>
      <w:r w:rsidRPr="00E30017">
        <w:rPr>
          <w:color w:val="000000"/>
          <w:lang w:val="ro-MD"/>
        </w:rPr>
        <w:t xml:space="preserve">, a resturilor de poluant uleios, se aplică repetat remediul, intensificându-i </w:t>
      </w:r>
      <w:proofErr w:type="spellStart"/>
      <w:r w:rsidRPr="00E30017">
        <w:rPr>
          <w:color w:val="000000"/>
          <w:lang w:val="ro-MD"/>
        </w:rPr>
        <w:t>acţiunea</w:t>
      </w:r>
      <w:proofErr w:type="spellEnd"/>
      <w:r w:rsidRPr="00E30017">
        <w:rPr>
          <w:color w:val="000000"/>
          <w:lang w:val="ro-MD"/>
        </w:rPr>
        <w:t xml:space="preserve"> prin perierea energică în </w:t>
      </w:r>
      <w:proofErr w:type="spellStart"/>
      <w:r w:rsidRPr="00E30017">
        <w:rPr>
          <w:color w:val="000000"/>
          <w:lang w:val="ro-MD"/>
        </w:rPr>
        <w:t>direcţii</w:t>
      </w:r>
      <w:proofErr w:type="spellEnd"/>
      <w:r w:rsidRPr="00E30017">
        <w:rPr>
          <w:color w:val="000000"/>
          <w:lang w:val="ro-MD"/>
        </w:rPr>
        <w:t xml:space="preserve"> opuse;</w:t>
      </w:r>
    </w:p>
    <w:p w14:paraId="2FCE0134" w14:textId="77777777" w:rsidR="00D617AA" w:rsidRPr="00E30017" w:rsidRDefault="00D617AA" w:rsidP="00BF0AB9">
      <w:pPr>
        <w:ind w:left="567" w:hanging="567"/>
        <w:jc w:val="both"/>
        <w:rPr>
          <w:color w:val="000000"/>
          <w:lang w:val="ro-MD"/>
        </w:rPr>
      </w:pPr>
      <w:r w:rsidRPr="00E30017">
        <w:rPr>
          <w:bCs/>
          <w:color w:val="000000"/>
          <w:lang w:val="ro-MD"/>
        </w:rPr>
        <w:t>d)</w:t>
      </w:r>
      <w:r w:rsidRPr="00E30017">
        <w:rPr>
          <w:color w:val="000000"/>
          <w:lang w:val="ro-MD"/>
        </w:rPr>
        <w:tab/>
        <w:t xml:space="preserve">dacă urmele de </w:t>
      </w:r>
      <w:proofErr w:type="spellStart"/>
      <w:r w:rsidRPr="00E30017">
        <w:rPr>
          <w:color w:val="000000"/>
          <w:lang w:val="ro-MD"/>
        </w:rPr>
        <w:t>substanţe</w:t>
      </w:r>
      <w:proofErr w:type="spellEnd"/>
      <w:r w:rsidRPr="00E30017">
        <w:rPr>
          <w:color w:val="000000"/>
          <w:lang w:val="ro-MD"/>
        </w:rPr>
        <w:t xml:space="preserve"> uleioase nu mai sunt vizibile, amestecul se înlătură de pe carosabil prin periere/măturare (în caz contrar, procedura va fi repetată);</w:t>
      </w:r>
    </w:p>
    <w:p w14:paraId="0D10F166" w14:textId="77777777" w:rsidR="00D617AA" w:rsidRPr="00E30017" w:rsidRDefault="00D617AA" w:rsidP="00BF0AB9">
      <w:pPr>
        <w:ind w:left="567" w:hanging="567"/>
        <w:jc w:val="both"/>
        <w:rPr>
          <w:color w:val="000000"/>
          <w:lang w:val="ro-MD"/>
        </w:rPr>
      </w:pPr>
      <w:r w:rsidRPr="00E30017">
        <w:rPr>
          <w:bCs/>
          <w:color w:val="000000"/>
          <w:lang w:val="ro-MD"/>
        </w:rPr>
        <w:t>e)</w:t>
      </w:r>
      <w:r w:rsidRPr="00E30017">
        <w:rPr>
          <w:color w:val="000000"/>
          <w:lang w:val="ro-MD"/>
        </w:rPr>
        <w:tab/>
        <w:t xml:space="preserve">pentru a readuce la valoarea </w:t>
      </w:r>
      <w:proofErr w:type="spellStart"/>
      <w:r w:rsidRPr="00E30017">
        <w:rPr>
          <w:color w:val="000000"/>
          <w:lang w:val="ro-MD"/>
        </w:rPr>
        <w:t>iniţială</w:t>
      </w:r>
      <w:proofErr w:type="spellEnd"/>
      <w:r w:rsidRPr="00E30017">
        <w:rPr>
          <w:color w:val="000000"/>
          <w:lang w:val="ro-MD"/>
        </w:rPr>
        <w:t xml:space="preserve"> coeficientul de </w:t>
      </w:r>
      <w:proofErr w:type="spellStart"/>
      <w:r w:rsidRPr="00E30017">
        <w:rPr>
          <w:color w:val="000000"/>
          <w:lang w:val="ro-MD"/>
        </w:rPr>
        <w:t>aderenţă</w:t>
      </w:r>
      <w:proofErr w:type="spellEnd"/>
      <w:r w:rsidRPr="00E30017">
        <w:rPr>
          <w:color w:val="000000"/>
          <w:lang w:val="ro-MD"/>
        </w:rPr>
        <w:t xml:space="preserve"> a îmbrăcămintei drumului trebuie efectuată </w:t>
      </w:r>
      <w:proofErr w:type="spellStart"/>
      <w:r w:rsidRPr="00E30017">
        <w:rPr>
          <w:color w:val="000000"/>
          <w:lang w:val="ro-MD"/>
        </w:rPr>
        <w:t>curăţarea</w:t>
      </w:r>
      <w:proofErr w:type="spellEnd"/>
      <w:r w:rsidRPr="00E30017">
        <w:rPr>
          <w:color w:val="000000"/>
          <w:lang w:val="ro-MD"/>
        </w:rPr>
        <w:t xml:space="preserve"> suplimentară a petei poluante, adăugându-se în </w:t>
      </w:r>
      <w:proofErr w:type="spellStart"/>
      <w:r w:rsidRPr="00E30017">
        <w:rPr>
          <w:color w:val="000000"/>
          <w:lang w:val="ro-MD"/>
        </w:rPr>
        <w:t>soluţie</w:t>
      </w:r>
      <w:proofErr w:type="spellEnd"/>
      <w:r w:rsidRPr="00E30017">
        <w:rPr>
          <w:color w:val="000000"/>
          <w:lang w:val="ro-MD"/>
        </w:rPr>
        <w:t xml:space="preserve"> un dizolvant de grăsimi (detergent activ);</w:t>
      </w:r>
    </w:p>
    <w:p w14:paraId="5E0990CC" w14:textId="77777777" w:rsidR="00D617AA" w:rsidRPr="00E30017" w:rsidRDefault="00D617AA" w:rsidP="00BF0AB9">
      <w:pPr>
        <w:ind w:left="567" w:hanging="567"/>
        <w:jc w:val="both"/>
        <w:rPr>
          <w:color w:val="000000"/>
          <w:lang w:val="ro-MD"/>
        </w:rPr>
      </w:pPr>
      <w:r w:rsidRPr="00E30017">
        <w:rPr>
          <w:bCs/>
          <w:color w:val="000000"/>
          <w:lang w:val="ro-MD"/>
        </w:rPr>
        <w:t>f)</w:t>
      </w:r>
      <w:r w:rsidRPr="00E30017">
        <w:rPr>
          <w:color w:val="000000"/>
          <w:lang w:val="ro-MD"/>
        </w:rPr>
        <w:tab/>
        <w:t xml:space="preserve">după aplicare </w:t>
      </w:r>
      <w:proofErr w:type="spellStart"/>
      <w:r w:rsidRPr="00E30017">
        <w:rPr>
          <w:color w:val="000000"/>
          <w:lang w:val="ro-MD"/>
        </w:rPr>
        <w:t>soluţia</w:t>
      </w:r>
      <w:proofErr w:type="spellEnd"/>
      <w:r w:rsidRPr="00E30017">
        <w:rPr>
          <w:color w:val="000000"/>
          <w:lang w:val="ro-MD"/>
        </w:rPr>
        <w:t xml:space="preserve"> de degresare este lăsată pentru 10 minute ca să </w:t>
      </w:r>
      <w:proofErr w:type="spellStart"/>
      <w:r w:rsidRPr="00E30017">
        <w:rPr>
          <w:color w:val="000000"/>
          <w:lang w:val="ro-MD"/>
        </w:rPr>
        <w:t>acţioneze</w:t>
      </w:r>
      <w:proofErr w:type="spellEnd"/>
      <w:r w:rsidRPr="00E30017">
        <w:rPr>
          <w:color w:val="000000"/>
          <w:lang w:val="ro-MD"/>
        </w:rPr>
        <w:t xml:space="preserve">, apoi locul poluat este spălat </w:t>
      </w:r>
      <w:proofErr w:type="spellStart"/>
      <w:r w:rsidRPr="00E30017">
        <w:rPr>
          <w:color w:val="000000"/>
          <w:lang w:val="ro-MD"/>
        </w:rPr>
        <w:t>minuţios</w:t>
      </w:r>
      <w:proofErr w:type="spellEnd"/>
      <w:r w:rsidRPr="00E30017">
        <w:rPr>
          <w:color w:val="000000"/>
          <w:lang w:val="ro-MD"/>
        </w:rPr>
        <w:t xml:space="preserve"> cu o cantitate de apă curată de 50-70 de ori mai mare decât cantitatea de </w:t>
      </w:r>
      <w:proofErr w:type="spellStart"/>
      <w:r w:rsidRPr="00E30017">
        <w:rPr>
          <w:color w:val="000000"/>
          <w:lang w:val="ro-MD"/>
        </w:rPr>
        <w:t>soluţie</w:t>
      </w:r>
      <w:proofErr w:type="spellEnd"/>
      <w:r w:rsidRPr="00E30017">
        <w:rPr>
          <w:color w:val="000000"/>
          <w:lang w:val="ro-MD"/>
        </w:rPr>
        <w:t xml:space="preserve"> utilizată;</w:t>
      </w:r>
    </w:p>
    <w:p w14:paraId="3004CB89" w14:textId="77777777" w:rsidR="00D617AA" w:rsidRPr="00E30017" w:rsidRDefault="00D617AA" w:rsidP="00BF0AB9">
      <w:pPr>
        <w:ind w:left="567" w:hanging="567"/>
        <w:jc w:val="both"/>
        <w:rPr>
          <w:color w:val="000000"/>
          <w:lang w:val="ro-MD"/>
        </w:rPr>
      </w:pPr>
      <w:r w:rsidRPr="00E30017">
        <w:rPr>
          <w:bCs/>
          <w:color w:val="000000"/>
          <w:lang w:val="ro-MD"/>
        </w:rPr>
        <w:t>g)</w:t>
      </w:r>
      <w:r w:rsidRPr="00E30017">
        <w:rPr>
          <w:color w:val="000000"/>
          <w:lang w:val="ro-MD"/>
        </w:rPr>
        <w:tab/>
        <w:t>apa care se scurge la efectuarea acestei proceduri se acumulează într-o rigolă sau adâncitură, după care este pompată şi evacuată într-un loc sigur pentru a fi neutralizată.</w:t>
      </w:r>
    </w:p>
    <w:p w14:paraId="4301100D" w14:textId="77777777" w:rsidR="00BF0AB9" w:rsidRPr="00E30017" w:rsidRDefault="00BF0AB9" w:rsidP="00BF0AB9">
      <w:pPr>
        <w:ind w:left="567" w:hanging="567"/>
        <w:jc w:val="both"/>
        <w:rPr>
          <w:highlight w:val="yellow"/>
          <w:lang w:val="ro-MD"/>
        </w:rPr>
      </w:pPr>
    </w:p>
    <w:p w14:paraId="1AD18EED" w14:textId="77777777" w:rsidR="00D617AA" w:rsidRPr="00E30017" w:rsidRDefault="00D617AA" w:rsidP="00BF0AB9">
      <w:pPr>
        <w:jc w:val="both"/>
        <w:rPr>
          <w:lang w:val="ro-MD"/>
        </w:rPr>
      </w:pPr>
      <w:r w:rsidRPr="00E30017">
        <w:rPr>
          <w:b/>
          <w:bCs/>
          <w:lang w:val="ro-MD"/>
        </w:rPr>
        <w:t>1</w:t>
      </w:r>
      <w:r w:rsidR="00BF0AB9" w:rsidRPr="00E30017">
        <w:rPr>
          <w:b/>
          <w:bCs/>
          <w:lang w:val="ro-MD"/>
        </w:rPr>
        <w:t>2</w:t>
      </w:r>
      <w:r w:rsidRPr="00E30017">
        <w:rPr>
          <w:b/>
          <w:bCs/>
          <w:lang w:val="ro-MD"/>
        </w:rPr>
        <w:t>.3.4</w:t>
      </w:r>
      <w:r w:rsidRPr="00E30017">
        <w:rPr>
          <w:b/>
          <w:bCs/>
          <w:lang w:val="ro-MD"/>
        </w:rPr>
        <w:tab/>
      </w:r>
      <w:r w:rsidRPr="00E30017">
        <w:rPr>
          <w:lang w:val="ro-MD"/>
        </w:rPr>
        <w:t xml:space="preserve">Pentru </w:t>
      </w:r>
      <w:proofErr w:type="spellStart"/>
      <w:r w:rsidRPr="00E30017">
        <w:rPr>
          <w:lang w:val="ro-MD"/>
        </w:rPr>
        <w:t>absorbţia</w:t>
      </w:r>
      <w:proofErr w:type="spellEnd"/>
      <w:r w:rsidRPr="00E30017">
        <w:rPr>
          <w:lang w:val="ro-MD"/>
        </w:rPr>
        <w:t xml:space="preserve"> </w:t>
      </w:r>
      <w:proofErr w:type="spellStart"/>
      <w:r w:rsidRPr="00E30017">
        <w:rPr>
          <w:lang w:val="ro-MD"/>
        </w:rPr>
        <w:t>substanţelor</w:t>
      </w:r>
      <w:proofErr w:type="spellEnd"/>
      <w:r w:rsidRPr="00E30017">
        <w:rPr>
          <w:lang w:val="ro-MD"/>
        </w:rPr>
        <w:t xml:space="preserve"> uleioase se recomandă folosirea </w:t>
      </w:r>
      <w:proofErr w:type="spellStart"/>
      <w:r w:rsidRPr="00E30017">
        <w:rPr>
          <w:lang w:val="ro-MD"/>
        </w:rPr>
        <w:t>sorbenţilor</w:t>
      </w:r>
      <w:proofErr w:type="spellEnd"/>
      <w:r w:rsidRPr="00E30017">
        <w:rPr>
          <w:lang w:val="ro-MD"/>
        </w:rPr>
        <w:t xml:space="preserve"> organici naturali (turbă uscată, </w:t>
      </w:r>
      <w:proofErr w:type="spellStart"/>
      <w:r w:rsidRPr="00E30017">
        <w:rPr>
          <w:lang w:val="ro-MD"/>
        </w:rPr>
        <w:t>talaş</w:t>
      </w:r>
      <w:proofErr w:type="spellEnd"/>
      <w:r w:rsidRPr="00E30017">
        <w:rPr>
          <w:lang w:val="ro-MD"/>
        </w:rPr>
        <w:t xml:space="preserve"> de lemn, </w:t>
      </w:r>
      <w:proofErr w:type="spellStart"/>
      <w:r w:rsidRPr="00E30017">
        <w:rPr>
          <w:lang w:val="ro-MD"/>
        </w:rPr>
        <w:t>scoarţă</w:t>
      </w:r>
      <w:proofErr w:type="spellEnd"/>
      <w:r w:rsidRPr="00E30017">
        <w:rPr>
          <w:lang w:val="ro-MD"/>
        </w:rPr>
        <w:t xml:space="preserve"> de pin), </w:t>
      </w:r>
      <w:proofErr w:type="spellStart"/>
      <w:r w:rsidRPr="00E30017">
        <w:rPr>
          <w:lang w:val="ro-MD"/>
        </w:rPr>
        <w:t>sorbenţi</w:t>
      </w:r>
      <w:proofErr w:type="spellEnd"/>
      <w:r w:rsidRPr="00E30017">
        <w:rPr>
          <w:lang w:val="ro-MD"/>
        </w:rPr>
        <w:t xml:space="preserve"> de origine minerală (</w:t>
      </w:r>
      <w:proofErr w:type="spellStart"/>
      <w:r w:rsidRPr="00E30017">
        <w:rPr>
          <w:lang w:val="ro-MD"/>
        </w:rPr>
        <w:t>vermiculit</w:t>
      </w:r>
      <w:proofErr w:type="spellEnd"/>
      <w:r w:rsidRPr="00E30017">
        <w:rPr>
          <w:lang w:val="ro-MD"/>
        </w:rPr>
        <w:t xml:space="preserve">, perlit, </w:t>
      </w:r>
      <w:proofErr w:type="spellStart"/>
      <w:r w:rsidRPr="00E30017">
        <w:rPr>
          <w:lang w:val="ro-MD"/>
        </w:rPr>
        <w:t>cenuşă</w:t>
      </w:r>
      <w:proofErr w:type="spellEnd"/>
      <w:r w:rsidRPr="00E30017">
        <w:rPr>
          <w:lang w:val="ro-MD"/>
        </w:rPr>
        <w:t xml:space="preserve"> vulcanică, </w:t>
      </w:r>
      <w:proofErr w:type="spellStart"/>
      <w:r w:rsidRPr="00E30017">
        <w:rPr>
          <w:lang w:val="ro-MD"/>
        </w:rPr>
        <w:t>ceolite</w:t>
      </w:r>
      <w:proofErr w:type="spellEnd"/>
      <w:r w:rsidRPr="00E30017">
        <w:rPr>
          <w:lang w:val="ro-MD"/>
        </w:rPr>
        <w:t xml:space="preserve">, tuf zdrobit), </w:t>
      </w:r>
      <w:proofErr w:type="spellStart"/>
      <w:r w:rsidRPr="00E30017">
        <w:rPr>
          <w:lang w:val="ro-MD"/>
        </w:rPr>
        <w:t>sorbenţi</w:t>
      </w:r>
      <w:proofErr w:type="spellEnd"/>
      <w:r w:rsidRPr="00E30017">
        <w:rPr>
          <w:lang w:val="ro-MD"/>
        </w:rPr>
        <w:t xml:space="preserve"> din materiale sintetice (materiale </w:t>
      </w:r>
      <w:proofErr w:type="spellStart"/>
      <w:r w:rsidRPr="00E30017">
        <w:rPr>
          <w:lang w:val="ro-MD"/>
        </w:rPr>
        <w:t>neţesute</w:t>
      </w:r>
      <w:proofErr w:type="spellEnd"/>
      <w:r w:rsidRPr="00E30017">
        <w:rPr>
          <w:lang w:val="ro-MD"/>
        </w:rPr>
        <w:t>).</w:t>
      </w:r>
    </w:p>
    <w:p w14:paraId="7464E985" w14:textId="77777777" w:rsidR="00BF0AB9" w:rsidRPr="00E30017" w:rsidRDefault="00BF0AB9" w:rsidP="00BF0AB9">
      <w:pPr>
        <w:jc w:val="both"/>
        <w:rPr>
          <w:lang w:val="ro-MD"/>
        </w:rPr>
      </w:pPr>
    </w:p>
    <w:p w14:paraId="5E5F81D6" w14:textId="77777777" w:rsidR="00D617AA" w:rsidRPr="00E30017" w:rsidRDefault="00D617AA" w:rsidP="00BF0AB9">
      <w:pPr>
        <w:jc w:val="both"/>
        <w:rPr>
          <w:color w:val="000000"/>
          <w:lang w:val="ro-MD"/>
        </w:rPr>
      </w:pPr>
      <w:r w:rsidRPr="00E30017">
        <w:rPr>
          <w:b/>
          <w:bCs/>
          <w:lang w:val="ro-MD"/>
        </w:rPr>
        <w:t>1</w:t>
      </w:r>
      <w:r w:rsidR="00BF0AB9" w:rsidRPr="00E30017">
        <w:rPr>
          <w:b/>
          <w:bCs/>
          <w:lang w:val="ro-MD"/>
        </w:rPr>
        <w:t>2</w:t>
      </w:r>
      <w:r w:rsidRPr="00E30017">
        <w:rPr>
          <w:b/>
          <w:bCs/>
          <w:lang w:val="ro-MD"/>
        </w:rPr>
        <w:t>.3.5</w:t>
      </w:r>
      <w:r w:rsidRPr="00E30017">
        <w:rPr>
          <w:b/>
          <w:bCs/>
          <w:lang w:val="ro-MD"/>
        </w:rPr>
        <w:tab/>
      </w:r>
      <w:r w:rsidRPr="00E30017">
        <w:rPr>
          <w:lang w:val="ro-MD"/>
        </w:rPr>
        <w:t xml:space="preserve">În calitate de </w:t>
      </w:r>
      <w:proofErr w:type="spellStart"/>
      <w:r w:rsidRPr="00E30017">
        <w:rPr>
          <w:lang w:val="ro-MD"/>
        </w:rPr>
        <w:t>dispergenţi</w:t>
      </w:r>
      <w:proofErr w:type="spellEnd"/>
      <w:r w:rsidRPr="00E30017">
        <w:rPr>
          <w:lang w:val="ro-MD"/>
        </w:rPr>
        <w:t xml:space="preserve"> se recomandă utilizarea </w:t>
      </w:r>
      <w:proofErr w:type="spellStart"/>
      <w:r w:rsidRPr="00E30017">
        <w:rPr>
          <w:lang w:val="ro-MD"/>
        </w:rPr>
        <w:t>substanţelor</w:t>
      </w:r>
      <w:proofErr w:type="spellEnd"/>
      <w:r w:rsidRPr="00E30017">
        <w:rPr>
          <w:lang w:val="ro-MD"/>
        </w:rPr>
        <w:t xml:space="preserve"> biologice neagresive cu </w:t>
      </w:r>
      <w:proofErr w:type="spellStart"/>
      <w:r w:rsidRPr="00E30017">
        <w:rPr>
          <w:lang w:val="ro-MD"/>
        </w:rPr>
        <w:t>acţiune</w:t>
      </w:r>
      <w:proofErr w:type="spellEnd"/>
      <w:r w:rsidRPr="00E30017">
        <w:rPr>
          <w:lang w:val="ro-MD"/>
        </w:rPr>
        <w:t xml:space="preserve"> superficială (de exemplu, </w:t>
      </w:r>
      <w:proofErr w:type="spellStart"/>
      <w:r w:rsidRPr="00E30017">
        <w:rPr>
          <w:lang w:val="ro-MD"/>
        </w:rPr>
        <w:t>polietilenglicolul</w:t>
      </w:r>
      <w:proofErr w:type="spellEnd"/>
      <w:r w:rsidRPr="00E30017">
        <w:rPr>
          <w:lang w:val="ro-MD"/>
        </w:rPr>
        <w:t xml:space="preserve">), </w:t>
      </w:r>
      <w:proofErr w:type="spellStart"/>
      <w:r w:rsidRPr="00E30017">
        <w:rPr>
          <w:lang w:val="ro-MD"/>
        </w:rPr>
        <w:t>c</w:t>
      </w:r>
      <w:r w:rsidRPr="00E30017">
        <w:rPr>
          <w:color w:val="000000"/>
          <w:lang w:val="ro-MD"/>
        </w:rPr>
        <w:t>onţinutul</w:t>
      </w:r>
      <w:proofErr w:type="spellEnd"/>
      <w:r w:rsidRPr="00E30017">
        <w:rPr>
          <w:color w:val="000000"/>
          <w:lang w:val="ro-MD"/>
        </w:rPr>
        <w:t xml:space="preserve"> cărora în </w:t>
      </w:r>
      <w:proofErr w:type="spellStart"/>
      <w:r w:rsidRPr="00E30017">
        <w:rPr>
          <w:color w:val="000000"/>
          <w:lang w:val="ro-MD"/>
        </w:rPr>
        <w:t>soluţia</w:t>
      </w:r>
      <w:proofErr w:type="spellEnd"/>
      <w:r w:rsidRPr="00E30017">
        <w:rPr>
          <w:color w:val="000000"/>
          <w:lang w:val="ro-MD"/>
        </w:rPr>
        <w:t xml:space="preserve"> de </w:t>
      </w:r>
      <w:proofErr w:type="spellStart"/>
      <w:r w:rsidRPr="00E30017">
        <w:rPr>
          <w:color w:val="000000"/>
          <w:lang w:val="ro-MD"/>
        </w:rPr>
        <w:t>curăţare</w:t>
      </w:r>
      <w:proofErr w:type="spellEnd"/>
      <w:r w:rsidRPr="00E30017">
        <w:rPr>
          <w:color w:val="000000"/>
          <w:lang w:val="ro-MD"/>
        </w:rPr>
        <w:t xml:space="preserve"> trebuie să fie de </w:t>
      </w:r>
      <w:r w:rsidR="00D00135" w:rsidRPr="00E30017">
        <w:rPr>
          <w:color w:val="000000"/>
          <w:lang w:val="ro-MD"/>
        </w:rPr>
        <w:br/>
      </w:r>
      <w:r w:rsidRPr="00E30017">
        <w:rPr>
          <w:color w:val="000000"/>
          <w:lang w:val="ro-MD"/>
        </w:rPr>
        <w:t>1 %.</w:t>
      </w:r>
    </w:p>
    <w:p w14:paraId="1104C596" w14:textId="77777777" w:rsidR="00BF0AB9" w:rsidRPr="00E30017" w:rsidRDefault="00BF0AB9" w:rsidP="00BF0AB9">
      <w:pPr>
        <w:jc w:val="both"/>
        <w:rPr>
          <w:lang w:val="ro-MD"/>
        </w:rPr>
      </w:pPr>
    </w:p>
    <w:p w14:paraId="7F1CD2F8" w14:textId="77777777" w:rsidR="00D617AA" w:rsidRPr="00E30017" w:rsidRDefault="00D617AA" w:rsidP="00BF0AB9">
      <w:pPr>
        <w:jc w:val="both"/>
        <w:rPr>
          <w:b/>
          <w:bCs/>
          <w:lang w:val="ro-MD"/>
        </w:rPr>
      </w:pPr>
      <w:r w:rsidRPr="00E30017">
        <w:rPr>
          <w:b/>
          <w:bCs/>
          <w:lang w:val="ro-MD"/>
        </w:rPr>
        <w:t>1</w:t>
      </w:r>
      <w:r w:rsidR="00BF0AB9" w:rsidRPr="00E30017">
        <w:rPr>
          <w:b/>
          <w:bCs/>
          <w:lang w:val="ro-MD"/>
        </w:rPr>
        <w:t>2</w:t>
      </w:r>
      <w:r w:rsidRPr="00E30017">
        <w:rPr>
          <w:b/>
          <w:bCs/>
          <w:lang w:val="ro-MD"/>
        </w:rPr>
        <w:t>.4</w:t>
      </w:r>
      <w:r w:rsidRPr="00E30017">
        <w:rPr>
          <w:b/>
          <w:bCs/>
          <w:lang w:val="ro-MD"/>
        </w:rPr>
        <w:tab/>
        <w:t xml:space="preserve">Prevenirea răspândirii </w:t>
      </w:r>
      <w:proofErr w:type="spellStart"/>
      <w:r w:rsidRPr="00E30017">
        <w:rPr>
          <w:b/>
          <w:bCs/>
          <w:lang w:val="ro-MD"/>
        </w:rPr>
        <w:t>substanţelor</w:t>
      </w:r>
      <w:proofErr w:type="spellEnd"/>
      <w:r w:rsidRPr="00E30017">
        <w:rPr>
          <w:b/>
          <w:bCs/>
          <w:lang w:val="ro-MD"/>
        </w:rPr>
        <w:t xml:space="preserve"> chimice periculoase</w:t>
      </w:r>
    </w:p>
    <w:p w14:paraId="0FD67F3D" w14:textId="77777777" w:rsidR="00BF0AB9" w:rsidRPr="00E30017" w:rsidRDefault="00BF0AB9" w:rsidP="00BF0AB9">
      <w:pPr>
        <w:jc w:val="both"/>
        <w:rPr>
          <w:b/>
          <w:bCs/>
          <w:lang w:val="ro-MD"/>
        </w:rPr>
      </w:pPr>
    </w:p>
    <w:p w14:paraId="32DC067A" w14:textId="77777777" w:rsidR="00D617AA" w:rsidRPr="00E30017" w:rsidRDefault="00D617AA" w:rsidP="00BF0AB9">
      <w:pPr>
        <w:jc w:val="both"/>
        <w:rPr>
          <w:color w:val="000000"/>
          <w:lang w:val="ro-MD"/>
        </w:rPr>
      </w:pPr>
      <w:r w:rsidRPr="00E30017">
        <w:rPr>
          <w:b/>
          <w:bCs/>
          <w:color w:val="000000"/>
          <w:lang w:val="ro-MD"/>
        </w:rPr>
        <w:t>1</w:t>
      </w:r>
      <w:r w:rsidR="00BF0AB9" w:rsidRPr="00E30017">
        <w:rPr>
          <w:b/>
          <w:bCs/>
          <w:color w:val="000000"/>
          <w:lang w:val="ro-MD"/>
        </w:rPr>
        <w:t>2</w:t>
      </w:r>
      <w:r w:rsidRPr="00E30017">
        <w:rPr>
          <w:b/>
          <w:bCs/>
          <w:color w:val="000000"/>
          <w:lang w:val="ro-MD"/>
        </w:rPr>
        <w:t>.4.1</w:t>
      </w:r>
      <w:r w:rsidRPr="00E30017">
        <w:rPr>
          <w:b/>
          <w:bCs/>
          <w:color w:val="000000"/>
          <w:lang w:val="ro-MD"/>
        </w:rPr>
        <w:tab/>
      </w:r>
      <w:r w:rsidRPr="00E30017">
        <w:rPr>
          <w:color w:val="000000"/>
          <w:lang w:val="ro-MD"/>
        </w:rPr>
        <w:t xml:space="preserve">În cazul în care din autocisterne se deversează </w:t>
      </w:r>
      <w:proofErr w:type="spellStart"/>
      <w:r w:rsidRPr="00E30017">
        <w:rPr>
          <w:color w:val="000000"/>
          <w:lang w:val="ro-MD"/>
        </w:rPr>
        <w:t>cantităţi</w:t>
      </w:r>
      <w:proofErr w:type="spellEnd"/>
      <w:r w:rsidRPr="00E30017">
        <w:rPr>
          <w:color w:val="000000"/>
          <w:lang w:val="ro-MD"/>
        </w:rPr>
        <w:t xml:space="preserve"> considerabile de lichid, în mod obligatoriu se vor lua măsuri active pentru ca </w:t>
      </w:r>
      <w:proofErr w:type="spellStart"/>
      <w:r w:rsidRPr="00E30017">
        <w:rPr>
          <w:color w:val="000000"/>
          <w:lang w:val="ro-MD"/>
        </w:rPr>
        <w:t>substanţele</w:t>
      </w:r>
      <w:proofErr w:type="spellEnd"/>
      <w:r w:rsidRPr="00E30017">
        <w:rPr>
          <w:color w:val="000000"/>
          <w:lang w:val="ro-MD"/>
        </w:rPr>
        <w:t xml:space="preserve"> periculoase să nu nimerească în sursele de apă potabilă şi în </w:t>
      </w:r>
      <w:proofErr w:type="spellStart"/>
      <w:r w:rsidRPr="00E30017">
        <w:rPr>
          <w:color w:val="000000"/>
          <w:lang w:val="ro-MD"/>
        </w:rPr>
        <w:t>reţeaua</w:t>
      </w:r>
      <w:proofErr w:type="spellEnd"/>
      <w:r w:rsidRPr="00E30017">
        <w:rPr>
          <w:color w:val="000000"/>
          <w:lang w:val="ro-MD"/>
        </w:rPr>
        <w:t xml:space="preserve"> de canalizare. </w:t>
      </w:r>
      <w:proofErr w:type="spellStart"/>
      <w:r w:rsidRPr="00E30017">
        <w:rPr>
          <w:color w:val="000000"/>
          <w:lang w:val="ro-MD"/>
        </w:rPr>
        <w:t>Suprafaţa</w:t>
      </w:r>
      <w:proofErr w:type="spellEnd"/>
      <w:r w:rsidRPr="00E30017">
        <w:rPr>
          <w:color w:val="000000"/>
          <w:lang w:val="ro-MD"/>
        </w:rPr>
        <w:t xml:space="preserve"> deversării se va zăgăzui (îndigui), folosindu-se în acest scop pământ sau nisip. Aceasta va bara scurgerea lichidului pe pante. De asemenea, se vor săpa gropi şi rigole de evacuare în care lichidul nociv se va acumula în locuri sigure, unde ulterior va fi neutralizat; în jurul petei de poluant se vor construi diguri care vor opri scurgerile; pata va fi presărată cu materiale inerte (nisip, </w:t>
      </w:r>
      <w:proofErr w:type="spellStart"/>
      <w:r w:rsidRPr="00E30017">
        <w:rPr>
          <w:color w:val="000000"/>
          <w:lang w:val="ro-MD"/>
        </w:rPr>
        <w:t>pietriş</w:t>
      </w:r>
      <w:proofErr w:type="spellEnd"/>
      <w:r w:rsidRPr="00E30017">
        <w:rPr>
          <w:color w:val="000000"/>
          <w:lang w:val="ro-MD"/>
        </w:rPr>
        <w:t xml:space="preserve">, </w:t>
      </w:r>
      <w:proofErr w:type="spellStart"/>
      <w:r w:rsidRPr="00E30017">
        <w:rPr>
          <w:color w:val="000000"/>
          <w:lang w:val="ro-MD"/>
        </w:rPr>
        <w:t>prundiş</w:t>
      </w:r>
      <w:proofErr w:type="spellEnd"/>
      <w:r w:rsidRPr="00E30017">
        <w:rPr>
          <w:color w:val="000000"/>
          <w:lang w:val="ro-MD"/>
        </w:rPr>
        <w:t xml:space="preserve">) sau cu </w:t>
      </w:r>
      <w:proofErr w:type="spellStart"/>
      <w:r w:rsidRPr="00E30017">
        <w:rPr>
          <w:color w:val="000000"/>
          <w:lang w:val="ro-MD"/>
        </w:rPr>
        <w:t>sorbent</w:t>
      </w:r>
      <w:proofErr w:type="spellEnd"/>
      <w:r w:rsidRPr="00E30017">
        <w:rPr>
          <w:color w:val="000000"/>
          <w:lang w:val="ro-MD"/>
        </w:rPr>
        <w:t xml:space="preserve"> pentru a imobiliza lichidul; prin tratarea cu reactivelor chimice lichidul se va solidifica şi astfel se va reduce riscul infiltrării prin diguri şi în sol. </w:t>
      </w:r>
      <w:r w:rsidRPr="00E30017">
        <w:rPr>
          <w:color w:val="000000"/>
          <w:lang w:val="ro-MD"/>
        </w:rPr>
        <w:lastRenderedPageBreak/>
        <w:t xml:space="preserve">Acoperirea lichidului deversat cu </w:t>
      </w:r>
      <w:proofErr w:type="spellStart"/>
      <w:r w:rsidRPr="00E30017">
        <w:rPr>
          <w:color w:val="000000"/>
          <w:lang w:val="ro-MD"/>
        </w:rPr>
        <w:t>sorbenţi</w:t>
      </w:r>
      <w:proofErr w:type="spellEnd"/>
      <w:r w:rsidRPr="00E30017">
        <w:rPr>
          <w:color w:val="000000"/>
          <w:lang w:val="ro-MD"/>
        </w:rPr>
        <w:t xml:space="preserve"> sau materiale inerte, cu scuturi din materiale plastice sau absorbante de lichide, cu copertine din prelată sau textile neinflamabile, precum şi aplicarea spumei care formează un </w:t>
      </w:r>
      <w:proofErr w:type="spellStart"/>
      <w:r w:rsidRPr="00E30017">
        <w:rPr>
          <w:color w:val="000000"/>
          <w:lang w:val="ro-MD"/>
        </w:rPr>
        <w:t>înveliş</w:t>
      </w:r>
      <w:proofErr w:type="spellEnd"/>
      <w:r w:rsidRPr="00E30017">
        <w:rPr>
          <w:color w:val="000000"/>
          <w:lang w:val="ro-MD"/>
        </w:rPr>
        <w:t xml:space="preserve"> imobilizator, în multe cazuri limitează pătrunderea în atmosferă a </w:t>
      </w:r>
      <w:proofErr w:type="spellStart"/>
      <w:r w:rsidRPr="00E30017">
        <w:rPr>
          <w:color w:val="000000"/>
          <w:lang w:val="ro-MD"/>
        </w:rPr>
        <w:t>substanţelor</w:t>
      </w:r>
      <w:proofErr w:type="spellEnd"/>
      <w:r w:rsidRPr="00E30017">
        <w:rPr>
          <w:color w:val="000000"/>
          <w:lang w:val="ro-MD"/>
        </w:rPr>
        <w:t xml:space="preserve"> toxice şi contribuie la prevenirea unor eventuale explozii, incendii, intoxicări în masă ale persoanelor implicate în accidentul rutier şi în </w:t>
      </w:r>
      <w:proofErr w:type="spellStart"/>
      <w:r w:rsidRPr="00E30017">
        <w:rPr>
          <w:color w:val="000000"/>
          <w:lang w:val="ro-MD"/>
        </w:rPr>
        <w:t>operaţiile</w:t>
      </w:r>
      <w:proofErr w:type="spellEnd"/>
      <w:r w:rsidRPr="00E30017">
        <w:rPr>
          <w:color w:val="000000"/>
          <w:lang w:val="ro-MD"/>
        </w:rPr>
        <w:t xml:space="preserve"> de salvare.</w:t>
      </w:r>
    </w:p>
    <w:p w14:paraId="3DF13C74" w14:textId="77777777" w:rsidR="00BF0AB9" w:rsidRPr="00E30017" w:rsidRDefault="00BF0AB9" w:rsidP="00BF0AB9">
      <w:pPr>
        <w:jc w:val="both"/>
        <w:rPr>
          <w:lang w:val="ro-MD"/>
        </w:rPr>
      </w:pPr>
    </w:p>
    <w:p w14:paraId="6AA90894" w14:textId="77777777" w:rsidR="00D617AA" w:rsidRPr="00E30017" w:rsidRDefault="00D617AA" w:rsidP="00BF0AB9">
      <w:pPr>
        <w:jc w:val="both"/>
        <w:rPr>
          <w:color w:val="000000"/>
          <w:lang w:val="ro-MD"/>
        </w:rPr>
      </w:pPr>
      <w:r w:rsidRPr="00E30017">
        <w:rPr>
          <w:b/>
          <w:bCs/>
          <w:color w:val="000000"/>
          <w:lang w:val="ro-MD"/>
        </w:rPr>
        <w:t>1</w:t>
      </w:r>
      <w:r w:rsidR="00BF0AB9" w:rsidRPr="00E30017">
        <w:rPr>
          <w:b/>
          <w:bCs/>
          <w:color w:val="000000"/>
          <w:lang w:val="ro-MD"/>
        </w:rPr>
        <w:t>2</w:t>
      </w:r>
      <w:r w:rsidRPr="00E30017">
        <w:rPr>
          <w:b/>
          <w:bCs/>
          <w:color w:val="000000"/>
          <w:lang w:val="ro-MD"/>
        </w:rPr>
        <w:t>.4.2</w:t>
      </w:r>
      <w:r w:rsidRPr="00E30017">
        <w:rPr>
          <w:b/>
          <w:bCs/>
          <w:color w:val="000000"/>
          <w:lang w:val="ro-MD"/>
        </w:rPr>
        <w:tab/>
      </w:r>
      <w:r w:rsidRPr="00E30017">
        <w:rPr>
          <w:color w:val="000000"/>
          <w:lang w:val="ro-MD"/>
        </w:rPr>
        <w:t xml:space="preserve">În cazul în care nu s-a </w:t>
      </w:r>
      <w:proofErr w:type="spellStart"/>
      <w:r w:rsidRPr="00E30017">
        <w:rPr>
          <w:color w:val="000000"/>
          <w:lang w:val="ro-MD"/>
        </w:rPr>
        <w:t>reuşit</w:t>
      </w:r>
      <w:proofErr w:type="spellEnd"/>
      <w:r w:rsidRPr="00E30017">
        <w:rPr>
          <w:color w:val="000000"/>
          <w:lang w:val="ro-MD"/>
        </w:rPr>
        <w:t xml:space="preserve"> localizarea în timp util a deversărilor şi lichidul periculos a pătruns în fântâni şi canale de scurgere a apei, răspândindu-se în continuare prin conducte, cursuri de apă şi pâraie, </w:t>
      </w:r>
      <w:proofErr w:type="spellStart"/>
      <w:r w:rsidRPr="00E30017">
        <w:rPr>
          <w:color w:val="000000"/>
          <w:lang w:val="ro-MD"/>
        </w:rPr>
        <w:t>ameninţând</w:t>
      </w:r>
      <w:proofErr w:type="spellEnd"/>
      <w:r w:rsidRPr="00E30017">
        <w:rPr>
          <w:color w:val="000000"/>
          <w:lang w:val="ro-MD"/>
        </w:rPr>
        <w:t xml:space="preserve"> corpurile de apă, apele freatice şi terenurile cu </w:t>
      </w:r>
      <w:proofErr w:type="spellStart"/>
      <w:r w:rsidRPr="00E30017">
        <w:rPr>
          <w:color w:val="000000"/>
          <w:lang w:val="ro-MD"/>
        </w:rPr>
        <w:t>vegetaţie</w:t>
      </w:r>
      <w:proofErr w:type="spellEnd"/>
      <w:r w:rsidRPr="00E30017">
        <w:rPr>
          <w:color w:val="000000"/>
          <w:lang w:val="ro-MD"/>
        </w:rPr>
        <w:t xml:space="preserve">, atunci se vor lua măsuri de limitare a stagnării lichidului toxic în </w:t>
      </w:r>
      <w:proofErr w:type="spellStart"/>
      <w:r w:rsidRPr="00E30017">
        <w:rPr>
          <w:color w:val="000000"/>
          <w:lang w:val="ro-MD"/>
        </w:rPr>
        <w:t>reţeaua</w:t>
      </w:r>
      <w:proofErr w:type="spellEnd"/>
      <w:r w:rsidRPr="00E30017">
        <w:rPr>
          <w:color w:val="000000"/>
          <w:lang w:val="ro-MD"/>
        </w:rPr>
        <w:t xml:space="preserve"> de canalizare prin spălarea intensă a </w:t>
      </w:r>
      <w:proofErr w:type="spellStart"/>
      <w:r w:rsidRPr="00E30017">
        <w:rPr>
          <w:color w:val="000000"/>
          <w:lang w:val="ro-MD"/>
        </w:rPr>
        <w:t>ţevilor</w:t>
      </w:r>
      <w:proofErr w:type="spellEnd"/>
      <w:r w:rsidRPr="00E30017">
        <w:rPr>
          <w:color w:val="000000"/>
          <w:lang w:val="ro-MD"/>
        </w:rPr>
        <w:t xml:space="preserve"> şi fântânilor cu apă curată, prin neutralizarea lui cu ajutorul </w:t>
      </w:r>
      <w:proofErr w:type="spellStart"/>
      <w:r w:rsidRPr="00E30017">
        <w:rPr>
          <w:color w:val="000000"/>
          <w:lang w:val="ro-MD"/>
        </w:rPr>
        <w:t>substanţelor</w:t>
      </w:r>
      <w:proofErr w:type="spellEnd"/>
      <w:r w:rsidRPr="00E30017">
        <w:rPr>
          <w:color w:val="000000"/>
          <w:lang w:val="ro-MD"/>
        </w:rPr>
        <w:t xml:space="preserve"> speciale. Pe locurile deschise lichidul va fi preluat prin îndiguire sau prin instalarea unor baraje rudimentare (saci cu nisip şi pământ etc.) pe cursurile de apă.</w:t>
      </w:r>
    </w:p>
    <w:p w14:paraId="71BAF8D1" w14:textId="77777777" w:rsidR="00BF0AB9" w:rsidRPr="00E30017" w:rsidRDefault="00BF0AB9" w:rsidP="00BF0AB9">
      <w:pPr>
        <w:jc w:val="both"/>
        <w:rPr>
          <w:lang w:val="ro-MD"/>
        </w:rPr>
      </w:pPr>
    </w:p>
    <w:p w14:paraId="2CE86F13" w14:textId="77777777" w:rsidR="00D617AA" w:rsidRPr="00E30017" w:rsidRDefault="00D617AA" w:rsidP="00BF0AB9">
      <w:pPr>
        <w:jc w:val="both"/>
        <w:rPr>
          <w:color w:val="000000"/>
          <w:lang w:val="ro-MD"/>
        </w:rPr>
      </w:pPr>
      <w:r w:rsidRPr="00E30017">
        <w:rPr>
          <w:b/>
          <w:bCs/>
          <w:lang w:val="ro-MD"/>
        </w:rPr>
        <w:t>1</w:t>
      </w:r>
      <w:r w:rsidR="00BF0AB9" w:rsidRPr="00E30017">
        <w:rPr>
          <w:b/>
          <w:bCs/>
          <w:lang w:val="ro-MD"/>
        </w:rPr>
        <w:t>2</w:t>
      </w:r>
      <w:r w:rsidRPr="00E30017">
        <w:rPr>
          <w:b/>
          <w:bCs/>
          <w:lang w:val="ro-MD"/>
        </w:rPr>
        <w:t>.4.3</w:t>
      </w:r>
      <w:r w:rsidRPr="00E30017">
        <w:rPr>
          <w:b/>
          <w:bCs/>
          <w:lang w:val="ro-MD"/>
        </w:rPr>
        <w:tab/>
      </w:r>
      <w:r w:rsidRPr="00E30017">
        <w:rPr>
          <w:lang w:val="ro-MD"/>
        </w:rPr>
        <w:t xml:space="preserve">Pe zăgazuri se va instala o </w:t>
      </w:r>
      <w:proofErr w:type="spellStart"/>
      <w:r w:rsidRPr="00E30017">
        <w:rPr>
          <w:lang w:val="ro-MD"/>
        </w:rPr>
        <w:t>ţeavă</w:t>
      </w:r>
      <w:proofErr w:type="spellEnd"/>
      <w:r w:rsidRPr="00E30017">
        <w:rPr>
          <w:lang w:val="ro-MD"/>
        </w:rPr>
        <w:t xml:space="preserve"> de azbociment, un capăt al acesteia fiind înclinat spre fundul lacului format, dacă lichidul face parte din categoria celor flotante</w:t>
      </w:r>
      <w:r w:rsidR="00BF0AB9" w:rsidRPr="00E30017">
        <w:rPr>
          <w:lang w:val="ro-MD"/>
        </w:rPr>
        <w:t xml:space="preserve">. </w:t>
      </w:r>
      <w:r w:rsidRPr="00E30017">
        <w:rPr>
          <w:color w:val="000000"/>
          <w:lang w:val="ro-MD"/>
        </w:rPr>
        <w:t xml:space="preserve">Aceasta permite pomparea prin </w:t>
      </w:r>
      <w:proofErr w:type="spellStart"/>
      <w:r w:rsidRPr="00E30017">
        <w:rPr>
          <w:color w:val="000000"/>
          <w:lang w:val="ro-MD"/>
        </w:rPr>
        <w:t>ţeavă</w:t>
      </w:r>
      <w:proofErr w:type="spellEnd"/>
      <w:r w:rsidRPr="00E30017">
        <w:rPr>
          <w:color w:val="000000"/>
          <w:lang w:val="ro-MD"/>
        </w:rPr>
        <w:t xml:space="preserve"> a lichidului ofensiv de la fund şi </w:t>
      </w:r>
      <w:proofErr w:type="spellStart"/>
      <w:r w:rsidRPr="00E30017">
        <w:rPr>
          <w:color w:val="000000"/>
          <w:lang w:val="ro-MD"/>
        </w:rPr>
        <w:t>reţinerea</w:t>
      </w:r>
      <w:proofErr w:type="spellEnd"/>
      <w:r w:rsidRPr="00E30017">
        <w:rPr>
          <w:color w:val="000000"/>
          <w:lang w:val="ro-MD"/>
        </w:rPr>
        <w:t xml:space="preserve"> componentelor flotante (nocive) la </w:t>
      </w:r>
      <w:proofErr w:type="spellStart"/>
      <w:r w:rsidRPr="00E30017">
        <w:rPr>
          <w:color w:val="000000"/>
          <w:lang w:val="ro-MD"/>
        </w:rPr>
        <w:t>suprafaţă</w:t>
      </w:r>
      <w:proofErr w:type="spellEnd"/>
      <w:r w:rsidRPr="00E30017">
        <w:rPr>
          <w:color w:val="000000"/>
          <w:lang w:val="ro-MD"/>
        </w:rPr>
        <w:t xml:space="preserve">. În cazul în care lichidul deversat nu are capacitate de plutire şi se lasă la fund, prin </w:t>
      </w:r>
      <w:proofErr w:type="spellStart"/>
      <w:r w:rsidRPr="00E30017">
        <w:rPr>
          <w:color w:val="000000"/>
          <w:lang w:val="ro-MD"/>
        </w:rPr>
        <w:t>ţeava</w:t>
      </w:r>
      <w:proofErr w:type="spellEnd"/>
      <w:r w:rsidRPr="00E30017">
        <w:rPr>
          <w:color w:val="000000"/>
          <w:lang w:val="ro-MD"/>
        </w:rPr>
        <w:t xml:space="preserve"> de azbociment se va pompa doar lichidul ofensiv de la </w:t>
      </w:r>
      <w:proofErr w:type="spellStart"/>
      <w:r w:rsidRPr="00E30017">
        <w:rPr>
          <w:color w:val="000000"/>
          <w:lang w:val="ro-MD"/>
        </w:rPr>
        <w:t>suprafaţă</w:t>
      </w:r>
      <w:proofErr w:type="spellEnd"/>
      <w:r w:rsidRPr="00E30017">
        <w:rPr>
          <w:color w:val="000000"/>
          <w:lang w:val="ro-MD"/>
        </w:rPr>
        <w:t xml:space="preserve">, în timp ce </w:t>
      </w:r>
      <w:proofErr w:type="spellStart"/>
      <w:r w:rsidRPr="00E30017">
        <w:rPr>
          <w:color w:val="000000"/>
          <w:lang w:val="ro-MD"/>
        </w:rPr>
        <w:t>substanţa</w:t>
      </w:r>
      <w:proofErr w:type="spellEnd"/>
      <w:r w:rsidRPr="00E30017">
        <w:rPr>
          <w:color w:val="000000"/>
          <w:lang w:val="ro-MD"/>
        </w:rPr>
        <w:t xml:space="preserve"> nocivă sedimentată va </w:t>
      </w:r>
      <w:proofErr w:type="spellStart"/>
      <w:r w:rsidRPr="00E30017">
        <w:rPr>
          <w:color w:val="000000"/>
          <w:lang w:val="ro-MD"/>
        </w:rPr>
        <w:t>râmîne</w:t>
      </w:r>
      <w:proofErr w:type="spellEnd"/>
      <w:r w:rsidRPr="00E30017">
        <w:rPr>
          <w:color w:val="000000"/>
          <w:lang w:val="ro-MD"/>
        </w:rPr>
        <w:t xml:space="preserve"> la fundul </w:t>
      </w:r>
      <w:proofErr w:type="spellStart"/>
      <w:r w:rsidRPr="00E30017">
        <w:rPr>
          <w:color w:val="000000"/>
          <w:lang w:val="ro-MD"/>
        </w:rPr>
        <w:t>spaţiului</w:t>
      </w:r>
      <w:proofErr w:type="spellEnd"/>
      <w:r w:rsidRPr="00E30017">
        <w:rPr>
          <w:color w:val="000000"/>
          <w:lang w:val="ro-MD"/>
        </w:rPr>
        <w:t xml:space="preserve"> zăgăzuit, de unde ulterior va fi evacuată.</w:t>
      </w:r>
    </w:p>
    <w:p w14:paraId="6BF9FD32" w14:textId="77777777" w:rsidR="00BF0AB9" w:rsidRPr="00E30017" w:rsidRDefault="00BF0AB9" w:rsidP="00BF0AB9">
      <w:pPr>
        <w:jc w:val="both"/>
        <w:rPr>
          <w:lang w:val="ro-MD"/>
        </w:rPr>
      </w:pPr>
    </w:p>
    <w:p w14:paraId="70736A70" w14:textId="77777777" w:rsidR="00D617AA" w:rsidRPr="00E30017" w:rsidRDefault="00D617AA" w:rsidP="00BF0AB9">
      <w:pPr>
        <w:jc w:val="both"/>
        <w:rPr>
          <w:lang w:val="ro-MD"/>
        </w:rPr>
      </w:pPr>
      <w:r w:rsidRPr="00E30017">
        <w:rPr>
          <w:b/>
          <w:bCs/>
          <w:lang w:val="ro-MD"/>
        </w:rPr>
        <w:t>1</w:t>
      </w:r>
      <w:r w:rsidR="00BF0AB9" w:rsidRPr="00E30017">
        <w:rPr>
          <w:b/>
          <w:bCs/>
          <w:lang w:val="ro-MD"/>
        </w:rPr>
        <w:t>2</w:t>
      </w:r>
      <w:r w:rsidRPr="00E30017">
        <w:rPr>
          <w:b/>
          <w:bCs/>
          <w:lang w:val="ro-MD"/>
        </w:rPr>
        <w:t>.4.4</w:t>
      </w:r>
      <w:r w:rsidRPr="00E30017">
        <w:rPr>
          <w:b/>
          <w:bCs/>
          <w:lang w:val="ro-MD"/>
        </w:rPr>
        <w:tab/>
      </w:r>
      <w:r w:rsidRPr="00E30017">
        <w:rPr>
          <w:lang w:val="ro-MD"/>
        </w:rPr>
        <w:t xml:space="preserve">În cazul unui debit redus de apă în canal sau pe cursul de apă se va instala un baraj fix, cu </w:t>
      </w:r>
      <w:proofErr w:type="spellStart"/>
      <w:r w:rsidRPr="00E30017">
        <w:rPr>
          <w:lang w:val="ro-MD"/>
        </w:rPr>
        <w:t>condiţia</w:t>
      </w:r>
      <w:proofErr w:type="spellEnd"/>
      <w:r w:rsidRPr="00E30017">
        <w:rPr>
          <w:lang w:val="ro-MD"/>
        </w:rPr>
        <w:t xml:space="preserve"> că serviciile specializate vor începe în regim de </w:t>
      </w:r>
      <w:proofErr w:type="spellStart"/>
      <w:r w:rsidRPr="00E30017">
        <w:rPr>
          <w:lang w:val="ro-MD"/>
        </w:rPr>
        <w:t>urgenţă</w:t>
      </w:r>
      <w:proofErr w:type="spellEnd"/>
      <w:r w:rsidRPr="00E30017">
        <w:rPr>
          <w:lang w:val="ro-MD"/>
        </w:rPr>
        <w:t xml:space="preserve"> să pompeze lichidul acumulat în </w:t>
      </w:r>
      <w:proofErr w:type="spellStart"/>
      <w:r w:rsidRPr="00E30017">
        <w:rPr>
          <w:lang w:val="ro-MD"/>
        </w:rPr>
        <w:t>spaţiul</w:t>
      </w:r>
      <w:proofErr w:type="spellEnd"/>
      <w:r w:rsidRPr="00E30017">
        <w:rPr>
          <w:lang w:val="ro-MD"/>
        </w:rPr>
        <w:t xml:space="preserve"> îndiguit sau să aplice măsuri de solidificare a acestuia. După pomparea lichidului se va proceda la evacuarea solului poluat şi la lichidarea îndiguirilor.</w:t>
      </w:r>
    </w:p>
    <w:p w14:paraId="16C72D85" w14:textId="77777777" w:rsidR="00BF0AB9" w:rsidRPr="00E30017" w:rsidRDefault="00BF0AB9" w:rsidP="00BF0AB9">
      <w:pPr>
        <w:jc w:val="both"/>
        <w:rPr>
          <w:lang w:val="ro-MD"/>
        </w:rPr>
      </w:pPr>
    </w:p>
    <w:p w14:paraId="722A1145" w14:textId="77777777" w:rsidR="00D617AA" w:rsidRPr="00E30017" w:rsidRDefault="00D617AA" w:rsidP="00BF0AB9">
      <w:pPr>
        <w:jc w:val="both"/>
        <w:rPr>
          <w:lang w:val="ro-MD"/>
        </w:rPr>
      </w:pPr>
      <w:r w:rsidRPr="00E30017">
        <w:rPr>
          <w:b/>
          <w:bCs/>
          <w:lang w:val="ro-MD"/>
        </w:rPr>
        <w:t>1</w:t>
      </w:r>
      <w:r w:rsidR="00BF0AB9" w:rsidRPr="00E30017">
        <w:rPr>
          <w:b/>
          <w:bCs/>
          <w:lang w:val="ro-MD"/>
        </w:rPr>
        <w:t>2</w:t>
      </w:r>
      <w:r w:rsidRPr="00E30017">
        <w:rPr>
          <w:b/>
          <w:bCs/>
          <w:lang w:val="ro-MD"/>
        </w:rPr>
        <w:t>.4.5</w:t>
      </w:r>
      <w:r w:rsidRPr="00E30017">
        <w:rPr>
          <w:b/>
          <w:bCs/>
          <w:lang w:val="ro-MD"/>
        </w:rPr>
        <w:tab/>
      </w:r>
      <w:r w:rsidRPr="00E30017">
        <w:rPr>
          <w:lang w:val="ro-MD"/>
        </w:rPr>
        <w:t xml:space="preserve">Lichidul poluant care </w:t>
      </w:r>
      <w:proofErr w:type="spellStart"/>
      <w:r w:rsidRPr="00E30017">
        <w:rPr>
          <w:lang w:val="ro-MD"/>
        </w:rPr>
        <w:t>nimereşte</w:t>
      </w:r>
      <w:proofErr w:type="spellEnd"/>
      <w:r w:rsidRPr="00E30017">
        <w:rPr>
          <w:lang w:val="ro-MD"/>
        </w:rPr>
        <w:t xml:space="preserve">, </w:t>
      </w:r>
      <w:proofErr w:type="spellStart"/>
      <w:r w:rsidRPr="00E30017">
        <w:rPr>
          <w:lang w:val="ro-MD"/>
        </w:rPr>
        <w:t>totuşi</w:t>
      </w:r>
      <w:proofErr w:type="spellEnd"/>
      <w:r w:rsidRPr="00E30017">
        <w:rPr>
          <w:lang w:val="ro-MD"/>
        </w:rPr>
        <w:t>, prin rigole în corpurile şi cursurile de apă, va fi acumulat şi neutralizat pentru a stopa răspân</w:t>
      </w:r>
      <w:r w:rsidR="009264FC">
        <w:rPr>
          <w:lang w:val="ro-MD"/>
        </w:rPr>
        <w:t>d</w:t>
      </w:r>
      <w:r w:rsidRPr="00E30017">
        <w:rPr>
          <w:lang w:val="ro-MD"/>
        </w:rPr>
        <w:t>irea lui continuă.</w:t>
      </w:r>
    </w:p>
    <w:p w14:paraId="52E5689F" w14:textId="77777777" w:rsidR="00BF0AB9" w:rsidRPr="00E30017" w:rsidRDefault="00BF0AB9" w:rsidP="00BF0AB9">
      <w:pPr>
        <w:jc w:val="both"/>
        <w:rPr>
          <w:lang w:val="ro-MD"/>
        </w:rPr>
      </w:pPr>
    </w:p>
    <w:p w14:paraId="45EB6C9C" w14:textId="77777777" w:rsidR="00D617AA" w:rsidRPr="00E30017" w:rsidRDefault="00D617AA" w:rsidP="00BF0AB9">
      <w:pPr>
        <w:jc w:val="both"/>
        <w:rPr>
          <w:lang w:val="ro-MD"/>
        </w:rPr>
      </w:pPr>
      <w:r w:rsidRPr="00E30017">
        <w:rPr>
          <w:b/>
          <w:bCs/>
          <w:lang w:val="ro-MD"/>
        </w:rPr>
        <w:t>1</w:t>
      </w:r>
      <w:r w:rsidR="00BF0AB9" w:rsidRPr="00E30017">
        <w:rPr>
          <w:b/>
          <w:bCs/>
          <w:lang w:val="ro-MD"/>
        </w:rPr>
        <w:t>2</w:t>
      </w:r>
      <w:r w:rsidRPr="00E30017">
        <w:rPr>
          <w:b/>
          <w:bCs/>
          <w:lang w:val="ro-MD"/>
        </w:rPr>
        <w:t>.4.6</w:t>
      </w:r>
      <w:r w:rsidRPr="00E30017">
        <w:rPr>
          <w:b/>
          <w:bCs/>
          <w:lang w:val="ro-MD"/>
        </w:rPr>
        <w:tab/>
      </w:r>
      <w:r w:rsidRPr="00E30017">
        <w:rPr>
          <w:lang w:val="ro-MD"/>
        </w:rPr>
        <w:t xml:space="preserve">În </w:t>
      </w:r>
      <w:proofErr w:type="spellStart"/>
      <w:r w:rsidRPr="00E30017">
        <w:rPr>
          <w:lang w:val="ro-MD"/>
        </w:rPr>
        <w:t>funcţie</w:t>
      </w:r>
      <w:proofErr w:type="spellEnd"/>
      <w:r w:rsidRPr="00E30017">
        <w:rPr>
          <w:lang w:val="ro-MD"/>
        </w:rPr>
        <w:t xml:space="preserve"> de accesibilitatea pentru oameni şi tehnică a locului de </w:t>
      </w:r>
      <w:proofErr w:type="spellStart"/>
      <w:r w:rsidRPr="00E30017">
        <w:rPr>
          <w:lang w:val="ro-MD"/>
        </w:rPr>
        <w:t>desfăşurare</w:t>
      </w:r>
      <w:proofErr w:type="spellEnd"/>
      <w:r w:rsidRPr="00E30017">
        <w:rPr>
          <w:lang w:val="ro-MD"/>
        </w:rPr>
        <w:t xml:space="preserve"> a lucrărilor, de cantitatea </w:t>
      </w:r>
      <w:proofErr w:type="spellStart"/>
      <w:r w:rsidRPr="00E30017">
        <w:rPr>
          <w:lang w:val="ro-MD"/>
        </w:rPr>
        <w:t>substanţelor</w:t>
      </w:r>
      <w:proofErr w:type="spellEnd"/>
      <w:r w:rsidRPr="00E30017">
        <w:rPr>
          <w:lang w:val="ro-MD"/>
        </w:rPr>
        <w:t xml:space="preserve"> deversate şi </w:t>
      </w:r>
      <w:proofErr w:type="spellStart"/>
      <w:r w:rsidRPr="00E30017">
        <w:rPr>
          <w:lang w:val="ro-MD"/>
        </w:rPr>
        <w:t>proprietăţile</w:t>
      </w:r>
      <w:proofErr w:type="spellEnd"/>
      <w:r w:rsidRPr="00E30017">
        <w:rPr>
          <w:lang w:val="ro-MD"/>
        </w:rPr>
        <w:t xml:space="preserve"> lor fizico-chimice, precum şi de </w:t>
      </w:r>
      <w:proofErr w:type="spellStart"/>
      <w:r w:rsidRPr="00E30017">
        <w:rPr>
          <w:lang w:val="ro-MD"/>
        </w:rPr>
        <w:t>suprafaţa</w:t>
      </w:r>
      <w:proofErr w:type="spellEnd"/>
      <w:r w:rsidRPr="00E30017">
        <w:rPr>
          <w:lang w:val="ro-MD"/>
        </w:rPr>
        <w:t xml:space="preserve"> poluată a corpului (cursului) de apă, se va apela la diverse </w:t>
      </w:r>
      <w:proofErr w:type="spellStart"/>
      <w:r w:rsidRPr="00E30017">
        <w:rPr>
          <w:lang w:val="ro-MD"/>
        </w:rPr>
        <w:t>modalităţi</w:t>
      </w:r>
      <w:proofErr w:type="spellEnd"/>
      <w:r w:rsidRPr="00E30017">
        <w:rPr>
          <w:lang w:val="ro-MD"/>
        </w:rPr>
        <w:t xml:space="preserve"> de localizare a poluării:</w:t>
      </w:r>
    </w:p>
    <w:p w14:paraId="73B27622" w14:textId="77777777" w:rsidR="00BF0AB9" w:rsidRPr="00E30017" w:rsidRDefault="00BF0AB9" w:rsidP="00BF0AB9">
      <w:pPr>
        <w:jc w:val="both"/>
        <w:rPr>
          <w:lang w:val="ro-MD"/>
        </w:rPr>
      </w:pPr>
    </w:p>
    <w:p w14:paraId="206AF1E9" w14:textId="77777777" w:rsidR="00D617AA" w:rsidRPr="00E30017" w:rsidRDefault="00D617AA" w:rsidP="00BF0AB9">
      <w:pPr>
        <w:ind w:left="567" w:hanging="567"/>
        <w:jc w:val="both"/>
        <w:rPr>
          <w:color w:val="000000"/>
          <w:lang w:val="ro-MD"/>
        </w:rPr>
      </w:pPr>
      <w:r w:rsidRPr="00E30017">
        <w:rPr>
          <w:bCs/>
          <w:color w:val="000000"/>
          <w:lang w:val="ro-MD"/>
        </w:rPr>
        <w:t>a)</w:t>
      </w:r>
      <w:r w:rsidRPr="00E30017">
        <w:rPr>
          <w:color w:val="000000"/>
          <w:lang w:val="ro-MD"/>
        </w:rPr>
        <w:tab/>
        <w:t xml:space="preserve">în cazul în care </w:t>
      </w:r>
      <w:proofErr w:type="spellStart"/>
      <w:r w:rsidRPr="00E30017">
        <w:rPr>
          <w:color w:val="000000"/>
          <w:lang w:val="ro-MD"/>
        </w:rPr>
        <w:t>suprafaţa</w:t>
      </w:r>
      <w:proofErr w:type="spellEnd"/>
      <w:r w:rsidRPr="00E30017">
        <w:rPr>
          <w:color w:val="000000"/>
          <w:lang w:val="ro-MD"/>
        </w:rPr>
        <w:t xml:space="preserve"> corpului de apă a fost poluată cu </w:t>
      </w:r>
      <w:proofErr w:type="spellStart"/>
      <w:r w:rsidRPr="00E30017">
        <w:rPr>
          <w:color w:val="000000"/>
          <w:lang w:val="ro-MD"/>
        </w:rPr>
        <w:t>substanţe</w:t>
      </w:r>
      <w:proofErr w:type="spellEnd"/>
      <w:r w:rsidRPr="00E30017">
        <w:rPr>
          <w:color w:val="000000"/>
          <w:lang w:val="ro-MD"/>
        </w:rPr>
        <w:t xml:space="preserve"> chimice care plutesc la </w:t>
      </w:r>
      <w:proofErr w:type="spellStart"/>
      <w:r w:rsidRPr="00E30017">
        <w:rPr>
          <w:color w:val="000000"/>
          <w:lang w:val="ro-MD"/>
        </w:rPr>
        <w:t>suprafaţa</w:t>
      </w:r>
      <w:proofErr w:type="spellEnd"/>
      <w:r w:rsidRPr="00E30017">
        <w:rPr>
          <w:color w:val="000000"/>
          <w:lang w:val="ro-MD"/>
        </w:rPr>
        <w:t xml:space="preserve"> apei pe un teritoriu neînsemnat ca </w:t>
      </w:r>
      <w:proofErr w:type="spellStart"/>
      <w:r w:rsidRPr="00E30017">
        <w:rPr>
          <w:color w:val="000000"/>
          <w:lang w:val="ro-MD"/>
        </w:rPr>
        <w:t>suprafaţă</w:t>
      </w:r>
      <w:proofErr w:type="spellEnd"/>
      <w:r w:rsidRPr="00E30017">
        <w:rPr>
          <w:color w:val="000000"/>
          <w:lang w:val="ro-MD"/>
        </w:rPr>
        <w:t xml:space="preserve">, în apropierea </w:t>
      </w:r>
      <w:proofErr w:type="spellStart"/>
      <w:r w:rsidRPr="00E30017">
        <w:rPr>
          <w:color w:val="000000"/>
          <w:lang w:val="ro-MD"/>
        </w:rPr>
        <w:t>râuleţului</w:t>
      </w:r>
      <w:proofErr w:type="spellEnd"/>
      <w:r w:rsidRPr="00E30017">
        <w:rPr>
          <w:color w:val="000000"/>
          <w:lang w:val="ro-MD"/>
        </w:rPr>
        <w:t xml:space="preserve"> se va instala un baraj plutitor</w:t>
      </w:r>
      <w:r w:rsidRPr="00E30017">
        <w:rPr>
          <w:lang w:val="ro-MD"/>
        </w:rPr>
        <w:t>,</w:t>
      </w:r>
      <w:r w:rsidRPr="00E30017">
        <w:rPr>
          <w:color w:val="000000"/>
          <w:lang w:val="ro-MD"/>
        </w:rPr>
        <w:t xml:space="preserve"> utilizându-se pentru improvizarea barajului atât materiale la îndemână (stâlpi din lemn, bârne, scânduri, drugi), cât şi estacade plutitoare; prin apropierea elementelor de baraj se formează un strat mai gros de </w:t>
      </w:r>
      <w:proofErr w:type="spellStart"/>
      <w:r w:rsidRPr="00E30017">
        <w:rPr>
          <w:color w:val="000000"/>
          <w:lang w:val="ro-MD"/>
        </w:rPr>
        <w:t>substanţă</w:t>
      </w:r>
      <w:proofErr w:type="spellEnd"/>
      <w:r w:rsidRPr="00E30017">
        <w:rPr>
          <w:color w:val="000000"/>
          <w:lang w:val="ro-MD"/>
        </w:rPr>
        <w:t xml:space="preserve"> flotantă, facilitând evacuarea mai rapidă a acesteia cu ajutorul pompelor şi a </w:t>
      </w:r>
      <w:proofErr w:type="spellStart"/>
      <w:r w:rsidRPr="00E30017">
        <w:rPr>
          <w:color w:val="000000"/>
          <w:lang w:val="ro-MD"/>
        </w:rPr>
        <w:t>căuşelor</w:t>
      </w:r>
      <w:proofErr w:type="spellEnd"/>
      <w:r w:rsidRPr="00E30017">
        <w:rPr>
          <w:color w:val="000000"/>
          <w:lang w:val="ro-MD"/>
        </w:rPr>
        <w:t>;</w:t>
      </w:r>
    </w:p>
    <w:p w14:paraId="41CF3F5A" w14:textId="77777777" w:rsidR="00D617AA" w:rsidRPr="00E30017" w:rsidRDefault="00D617AA" w:rsidP="00BF0AB9">
      <w:pPr>
        <w:ind w:left="567" w:hanging="567"/>
        <w:jc w:val="both"/>
        <w:rPr>
          <w:color w:val="000000"/>
          <w:lang w:val="ro-MD"/>
        </w:rPr>
      </w:pPr>
      <w:bookmarkStart w:id="9" w:name="SO0000045"/>
      <w:bookmarkEnd w:id="9"/>
      <w:r w:rsidRPr="00E30017">
        <w:rPr>
          <w:bCs/>
          <w:color w:val="000000"/>
          <w:lang w:val="ro-MD"/>
        </w:rPr>
        <w:t>b)</w:t>
      </w:r>
      <w:r w:rsidRPr="00E30017">
        <w:rPr>
          <w:color w:val="000000"/>
          <w:lang w:val="ro-MD"/>
        </w:rPr>
        <w:tab/>
        <w:t xml:space="preserve">în cazul </w:t>
      </w:r>
      <w:proofErr w:type="spellStart"/>
      <w:r w:rsidRPr="00E30017">
        <w:rPr>
          <w:color w:val="000000"/>
          <w:lang w:val="ro-MD"/>
        </w:rPr>
        <w:t>dificultăţilor</w:t>
      </w:r>
      <w:proofErr w:type="spellEnd"/>
      <w:r w:rsidRPr="00E30017">
        <w:rPr>
          <w:color w:val="000000"/>
          <w:lang w:val="ro-MD"/>
        </w:rPr>
        <w:t xml:space="preserve"> legate de transportarea utilajului necesar la locul deversării  limitarea ariei de răspândire a </w:t>
      </w:r>
      <w:proofErr w:type="spellStart"/>
      <w:r w:rsidRPr="00E30017">
        <w:rPr>
          <w:color w:val="000000"/>
          <w:lang w:val="ro-MD"/>
        </w:rPr>
        <w:t>substanţei</w:t>
      </w:r>
      <w:proofErr w:type="spellEnd"/>
      <w:r w:rsidRPr="00E30017">
        <w:rPr>
          <w:color w:val="000000"/>
          <w:lang w:val="ro-MD"/>
        </w:rPr>
        <w:t xml:space="preserve"> chimice flotante se va efectua cu ajutorul barajelor. Pata plutitoare va fi </w:t>
      </w:r>
      <w:proofErr w:type="spellStart"/>
      <w:r w:rsidRPr="00E30017">
        <w:rPr>
          <w:color w:val="000000"/>
          <w:lang w:val="ro-MD"/>
        </w:rPr>
        <w:t>direcţionată</w:t>
      </w:r>
      <w:proofErr w:type="spellEnd"/>
      <w:r w:rsidRPr="00E30017">
        <w:rPr>
          <w:color w:val="000000"/>
          <w:lang w:val="ro-MD"/>
        </w:rPr>
        <w:t xml:space="preserve"> spre acel loc de pe mal, unde se va efectua înlăturarea mecanică a poluantului; pe locul de colectare a lichidului, la linia malului se va </w:t>
      </w:r>
      <w:proofErr w:type="spellStart"/>
      <w:r w:rsidRPr="00E30017">
        <w:rPr>
          <w:color w:val="000000"/>
          <w:lang w:val="ro-MD"/>
        </w:rPr>
        <w:t>aşterne</w:t>
      </w:r>
      <w:proofErr w:type="spellEnd"/>
      <w:r w:rsidRPr="00E30017">
        <w:rPr>
          <w:color w:val="000000"/>
          <w:lang w:val="ro-MD"/>
        </w:rPr>
        <w:t xml:space="preserve"> o folie sau se vor pune scuturi dotate cu sarcină suplimentară, ceea ce va exclude deplasarea </w:t>
      </w:r>
      <w:proofErr w:type="spellStart"/>
      <w:r w:rsidRPr="00E30017">
        <w:rPr>
          <w:color w:val="000000"/>
          <w:lang w:val="ro-MD"/>
        </w:rPr>
        <w:t>substanţei</w:t>
      </w:r>
      <w:proofErr w:type="spellEnd"/>
      <w:r w:rsidRPr="00E30017">
        <w:rPr>
          <w:color w:val="000000"/>
          <w:lang w:val="ro-MD"/>
        </w:rPr>
        <w:t xml:space="preserve"> chimice odată cu materialul </w:t>
      </w:r>
      <w:proofErr w:type="spellStart"/>
      <w:r w:rsidRPr="00E30017">
        <w:rPr>
          <w:color w:val="000000"/>
          <w:lang w:val="ro-MD"/>
        </w:rPr>
        <w:t>fâşiei</w:t>
      </w:r>
      <w:proofErr w:type="spellEnd"/>
      <w:r w:rsidRPr="00E30017">
        <w:rPr>
          <w:color w:val="000000"/>
          <w:lang w:val="ro-MD"/>
        </w:rPr>
        <w:t xml:space="preserve"> de </w:t>
      </w:r>
      <w:proofErr w:type="spellStart"/>
      <w:r w:rsidRPr="00E30017">
        <w:rPr>
          <w:color w:val="000000"/>
          <w:lang w:val="ro-MD"/>
        </w:rPr>
        <w:t>ţărm</w:t>
      </w:r>
      <w:proofErr w:type="spellEnd"/>
      <w:r w:rsidRPr="00E30017">
        <w:rPr>
          <w:color w:val="000000"/>
          <w:lang w:val="ro-MD"/>
        </w:rPr>
        <w:t>.</w:t>
      </w:r>
    </w:p>
    <w:p w14:paraId="46BE3304" w14:textId="77777777" w:rsidR="00D617AA" w:rsidRPr="00E30017" w:rsidRDefault="00D617AA" w:rsidP="00BF0AB9">
      <w:pPr>
        <w:ind w:left="567" w:hanging="567"/>
        <w:jc w:val="both"/>
        <w:rPr>
          <w:color w:val="000000"/>
          <w:lang w:val="ro-MD"/>
        </w:rPr>
      </w:pPr>
      <w:r w:rsidRPr="00E30017">
        <w:rPr>
          <w:bCs/>
          <w:color w:val="000000"/>
          <w:lang w:val="ro-MD"/>
        </w:rPr>
        <w:t>c)</w:t>
      </w:r>
      <w:r w:rsidRPr="00E30017">
        <w:rPr>
          <w:color w:val="000000"/>
          <w:lang w:val="ro-MD"/>
        </w:rPr>
        <w:tab/>
        <w:t xml:space="preserve">în cazul în care </w:t>
      </w:r>
      <w:proofErr w:type="spellStart"/>
      <w:r w:rsidRPr="00E30017">
        <w:rPr>
          <w:color w:val="000000"/>
          <w:lang w:val="ro-MD"/>
        </w:rPr>
        <w:t>substanţele</w:t>
      </w:r>
      <w:proofErr w:type="spellEnd"/>
      <w:r w:rsidRPr="00E30017">
        <w:rPr>
          <w:color w:val="000000"/>
          <w:lang w:val="ro-MD"/>
        </w:rPr>
        <w:t xml:space="preserve"> chimice deversate se lasă la fund, stoparea poluării corpurilor şi cursurilor de apă din perimetrul drumului se va efectua cu ajutorul barajelor provizorii, digurilor din pământ care vor îngrădi zona deversării, după care volumul de lichid din interiorul zăgazului închis va fi tratat cu reactivele chimice neutralizante sau lichidul poluat va fi mai întâi pompat şi apoi neutralizat în </w:t>
      </w:r>
      <w:proofErr w:type="spellStart"/>
      <w:r w:rsidRPr="00E30017">
        <w:rPr>
          <w:color w:val="000000"/>
          <w:lang w:val="ro-MD"/>
        </w:rPr>
        <w:t>condiţii</w:t>
      </w:r>
      <w:proofErr w:type="spellEnd"/>
      <w:r w:rsidRPr="00E30017">
        <w:rPr>
          <w:color w:val="000000"/>
          <w:lang w:val="ro-MD"/>
        </w:rPr>
        <w:t xml:space="preserve"> de </w:t>
      </w:r>
      <w:proofErr w:type="spellStart"/>
      <w:r w:rsidRPr="00E30017">
        <w:rPr>
          <w:color w:val="000000"/>
          <w:lang w:val="ro-MD"/>
        </w:rPr>
        <w:t>siguranţă</w:t>
      </w:r>
      <w:proofErr w:type="spellEnd"/>
      <w:r w:rsidRPr="00E30017">
        <w:rPr>
          <w:color w:val="000000"/>
          <w:lang w:val="ro-MD"/>
        </w:rPr>
        <w:t xml:space="preserve"> maximă.</w:t>
      </w:r>
    </w:p>
    <w:p w14:paraId="09B7F9B2" w14:textId="77777777" w:rsidR="00BF0AB9" w:rsidRPr="00E30017" w:rsidRDefault="00BF0AB9" w:rsidP="00BF0AB9">
      <w:pPr>
        <w:ind w:left="567" w:hanging="567"/>
        <w:jc w:val="both"/>
        <w:rPr>
          <w:lang w:val="ro-MD"/>
        </w:rPr>
      </w:pPr>
    </w:p>
    <w:p w14:paraId="71F2E1F3" w14:textId="77777777" w:rsidR="00D617AA" w:rsidRPr="00E30017" w:rsidRDefault="00D617AA" w:rsidP="00BF0AB9">
      <w:pPr>
        <w:pStyle w:val="aa"/>
        <w:spacing w:before="0" w:beforeAutospacing="0" w:after="0"/>
        <w:jc w:val="both"/>
        <w:rPr>
          <w:lang w:val="ro-MD"/>
        </w:rPr>
      </w:pPr>
      <w:r w:rsidRPr="00E30017">
        <w:rPr>
          <w:b/>
          <w:bCs/>
          <w:lang w:val="ro-MD"/>
        </w:rPr>
        <w:t>1</w:t>
      </w:r>
      <w:r w:rsidR="00BF0AB9" w:rsidRPr="00E30017">
        <w:rPr>
          <w:b/>
          <w:bCs/>
          <w:lang w:val="ro-MD"/>
        </w:rPr>
        <w:t>2</w:t>
      </w:r>
      <w:r w:rsidRPr="00E30017">
        <w:rPr>
          <w:b/>
          <w:bCs/>
          <w:lang w:val="ro-MD"/>
        </w:rPr>
        <w:t>.4.7</w:t>
      </w:r>
      <w:r w:rsidRPr="00E30017">
        <w:rPr>
          <w:b/>
          <w:bCs/>
          <w:lang w:val="ro-MD"/>
        </w:rPr>
        <w:tab/>
      </w:r>
      <w:proofErr w:type="spellStart"/>
      <w:r w:rsidRPr="00E30017">
        <w:rPr>
          <w:lang w:val="ro-MD"/>
        </w:rPr>
        <w:t>Curăţarea</w:t>
      </w:r>
      <w:proofErr w:type="spellEnd"/>
      <w:r w:rsidRPr="00E30017">
        <w:rPr>
          <w:lang w:val="ro-MD"/>
        </w:rPr>
        <w:t xml:space="preserve"> zonelor de coastă ale corpurilor de apă din zona drumurilor se va efectua, în cazul </w:t>
      </w:r>
      <w:proofErr w:type="spellStart"/>
      <w:r w:rsidRPr="00E30017">
        <w:rPr>
          <w:lang w:val="ro-MD"/>
        </w:rPr>
        <w:t>poluanţilor</w:t>
      </w:r>
      <w:proofErr w:type="spellEnd"/>
      <w:r w:rsidRPr="00E30017">
        <w:rPr>
          <w:lang w:val="ro-MD"/>
        </w:rPr>
        <w:t xml:space="preserve"> </w:t>
      </w:r>
      <w:proofErr w:type="spellStart"/>
      <w:r w:rsidRPr="00E30017">
        <w:rPr>
          <w:lang w:val="ro-MD"/>
        </w:rPr>
        <w:t>uleioşi</w:t>
      </w:r>
      <w:proofErr w:type="spellEnd"/>
      <w:r w:rsidRPr="00E30017">
        <w:rPr>
          <w:lang w:val="ro-MD"/>
        </w:rPr>
        <w:t xml:space="preserve">, prin una dintre următoarele metode: spălarea cu jet de apă sub presiune înaltă; aglutinarea lichidului într-o masă densă cu ajutorul </w:t>
      </w:r>
      <w:proofErr w:type="spellStart"/>
      <w:r w:rsidRPr="00E30017">
        <w:rPr>
          <w:lang w:val="ro-MD"/>
        </w:rPr>
        <w:t>sorbenţilor</w:t>
      </w:r>
      <w:proofErr w:type="spellEnd"/>
      <w:r w:rsidRPr="00E30017">
        <w:rPr>
          <w:lang w:val="ro-MD"/>
        </w:rPr>
        <w:t xml:space="preserve"> şi evacuarea produsului acestei </w:t>
      </w:r>
      <w:proofErr w:type="spellStart"/>
      <w:r w:rsidRPr="00E30017">
        <w:rPr>
          <w:lang w:val="ro-MD"/>
        </w:rPr>
        <w:t>reacţii</w:t>
      </w:r>
      <w:proofErr w:type="spellEnd"/>
      <w:r w:rsidRPr="00E30017">
        <w:rPr>
          <w:lang w:val="ro-MD"/>
        </w:rPr>
        <w:t xml:space="preserve">; înlăturarea, cu ajutorul tehnicii de </w:t>
      </w:r>
      <w:proofErr w:type="spellStart"/>
      <w:r w:rsidRPr="00E30017">
        <w:rPr>
          <w:lang w:val="ro-MD"/>
        </w:rPr>
        <w:t>excavaţie</w:t>
      </w:r>
      <w:proofErr w:type="spellEnd"/>
      <w:r w:rsidRPr="00E30017">
        <w:rPr>
          <w:lang w:val="ro-MD"/>
        </w:rPr>
        <w:t xml:space="preserve">, a solului poluat şi </w:t>
      </w:r>
      <w:proofErr w:type="spellStart"/>
      <w:r w:rsidRPr="00E30017">
        <w:rPr>
          <w:lang w:val="ro-MD"/>
        </w:rPr>
        <w:t>curăţarea</w:t>
      </w:r>
      <w:proofErr w:type="spellEnd"/>
      <w:r w:rsidRPr="00E30017">
        <w:rPr>
          <w:lang w:val="ro-MD"/>
        </w:rPr>
        <w:t xml:space="preserve"> ulterioară a acestuia; solidificarea solului poluat cu utilizarea ulterioară a acestuia în calitate de material de </w:t>
      </w:r>
      <w:proofErr w:type="spellStart"/>
      <w:r w:rsidRPr="00E30017">
        <w:rPr>
          <w:lang w:val="ro-MD"/>
        </w:rPr>
        <w:t>construcţie</w:t>
      </w:r>
      <w:proofErr w:type="spellEnd"/>
      <w:r w:rsidRPr="00E30017">
        <w:rPr>
          <w:lang w:val="ro-MD"/>
        </w:rPr>
        <w:t>.</w:t>
      </w:r>
    </w:p>
    <w:p w14:paraId="0DD321A3" w14:textId="77777777" w:rsidR="00BF0AB9" w:rsidRPr="00E30017" w:rsidRDefault="00BF0AB9" w:rsidP="00BF0AB9">
      <w:pPr>
        <w:pStyle w:val="aa"/>
        <w:spacing w:before="0" w:beforeAutospacing="0" w:after="0"/>
        <w:jc w:val="both"/>
        <w:rPr>
          <w:lang w:val="ro-MD"/>
        </w:rPr>
      </w:pPr>
    </w:p>
    <w:p w14:paraId="77BE3584" w14:textId="77777777" w:rsidR="00D617AA" w:rsidRPr="00E30017" w:rsidRDefault="00D617AA" w:rsidP="00BF0AB9">
      <w:pPr>
        <w:pStyle w:val="aa"/>
        <w:spacing w:before="0" w:beforeAutospacing="0" w:after="0"/>
        <w:jc w:val="both"/>
        <w:rPr>
          <w:lang w:val="ro-MD"/>
        </w:rPr>
      </w:pPr>
      <w:r w:rsidRPr="00E30017">
        <w:rPr>
          <w:b/>
          <w:bCs/>
          <w:lang w:val="ro-MD"/>
        </w:rPr>
        <w:t>1</w:t>
      </w:r>
      <w:r w:rsidR="00BF0AB9" w:rsidRPr="00E30017">
        <w:rPr>
          <w:b/>
          <w:bCs/>
          <w:lang w:val="ro-MD"/>
        </w:rPr>
        <w:t>2</w:t>
      </w:r>
      <w:r w:rsidRPr="00E30017">
        <w:rPr>
          <w:b/>
          <w:bCs/>
          <w:lang w:val="ro-MD"/>
        </w:rPr>
        <w:t>.4.8</w:t>
      </w:r>
      <w:r w:rsidRPr="00E30017">
        <w:rPr>
          <w:b/>
          <w:bCs/>
          <w:lang w:val="ro-MD"/>
        </w:rPr>
        <w:tab/>
      </w:r>
      <w:proofErr w:type="spellStart"/>
      <w:r w:rsidRPr="00E30017">
        <w:rPr>
          <w:lang w:val="ro-MD"/>
        </w:rPr>
        <w:t>Construcţiile</w:t>
      </w:r>
      <w:proofErr w:type="spellEnd"/>
      <w:r w:rsidRPr="00E30017">
        <w:rPr>
          <w:lang w:val="ro-MD"/>
        </w:rPr>
        <w:t xml:space="preserve"> riverane, pilele de pod şi podurile plutitoare vor fi </w:t>
      </w:r>
      <w:proofErr w:type="spellStart"/>
      <w:r w:rsidRPr="00E30017">
        <w:rPr>
          <w:lang w:val="ro-MD"/>
        </w:rPr>
        <w:t>curăţate</w:t>
      </w:r>
      <w:proofErr w:type="spellEnd"/>
      <w:r w:rsidRPr="00E30017">
        <w:rPr>
          <w:lang w:val="ro-MD"/>
        </w:rPr>
        <w:t xml:space="preserve"> cu ajutorul unui jet de apă sub presiune înaltă.</w:t>
      </w:r>
    </w:p>
    <w:p w14:paraId="5717F7D9" w14:textId="77777777" w:rsidR="00E45C10" w:rsidRPr="00E30017" w:rsidRDefault="00E45C10" w:rsidP="00BF0AB9">
      <w:pPr>
        <w:rPr>
          <w:lang w:val="ro-MD"/>
        </w:rPr>
      </w:pPr>
      <w:r w:rsidRPr="00E30017">
        <w:rPr>
          <w:lang w:val="ro-MD"/>
        </w:rPr>
        <w:br w:type="page"/>
      </w:r>
    </w:p>
    <w:p w14:paraId="4D8C1314" w14:textId="77777777" w:rsidR="00B0296F" w:rsidRPr="00E30017" w:rsidRDefault="00B0296F" w:rsidP="00FB7228">
      <w:pPr>
        <w:jc w:val="center"/>
        <w:rPr>
          <w:b/>
          <w:sz w:val="24"/>
          <w:szCs w:val="24"/>
          <w:lang w:val="ro-MD"/>
        </w:rPr>
      </w:pPr>
      <w:r w:rsidRPr="00E30017">
        <w:rPr>
          <w:b/>
          <w:sz w:val="24"/>
          <w:szCs w:val="24"/>
          <w:lang w:val="ro-MD"/>
        </w:rPr>
        <w:lastRenderedPageBreak/>
        <w:t>A</w:t>
      </w:r>
      <w:r w:rsidR="00FB7228" w:rsidRPr="00E30017">
        <w:rPr>
          <w:b/>
          <w:sz w:val="24"/>
          <w:szCs w:val="24"/>
          <w:lang w:val="ro-MD"/>
        </w:rPr>
        <w:t>nexa</w:t>
      </w:r>
      <w:r w:rsidRPr="00E30017">
        <w:rPr>
          <w:b/>
          <w:sz w:val="24"/>
          <w:szCs w:val="24"/>
          <w:lang w:val="ro-MD"/>
        </w:rPr>
        <w:t xml:space="preserve"> A</w:t>
      </w:r>
    </w:p>
    <w:p w14:paraId="11C4B88A" w14:textId="77777777" w:rsidR="00FB7228" w:rsidRPr="00E30017" w:rsidRDefault="00FB7228" w:rsidP="00FB7228">
      <w:pPr>
        <w:tabs>
          <w:tab w:val="left" w:pos="567"/>
        </w:tabs>
        <w:jc w:val="center"/>
        <w:outlineLvl w:val="0"/>
        <w:rPr>
          <w:bCs/>
          <w:kern w:val="36"/>
          <w:lang w:val="ro-MD"/>
        </w:rPr>
      </w:pPr>
      <w:r w:rsidRPr="00E30017">
        <w:rPr>
          <w:bCs/>
          <w:kern w:val="36"/>
          <w:lang w:val="ro-MD"/>
        </w:rPr>
        <w:t>(normativă)</w:t>
      </w:r>
    </w:p>
    <w:p w14:paraId="42E84A8B" w14:textId="77777777" w:rsidR="00B0296F" w:rsidRPr="00E30017" w:rsidRDefault="00B0296F" w:rsidP="00FB7228">
      <w:pPr>
        <w:ind w:firstLine="318"/>
        <w:rPr>
          <w:lang w:val="ro-MD"/>
        </w:rPr>
      </w:pPr>
    </w:p>
    <w:p w14:paraId="64808A1D" w14:textId="77777777" w:rsidR="00B0296F" w:rsidRPr="00E30017" w:rsidRDefault="00B0296F" w:rsidP="00FB7228">
      <w:pPr>
        <w:jc w:val="center"/>
        <w:rPr>
          <w:sz w:val="24"/>
          <w:szCs w:val="24"/>
          <w:lang w:val="ro-MD"/>
        </w:rPr>
      </w:pPr>
      <w:r w:rsidRPr="00E30017">
        <w:rPr>
          <w:b/>
          <w:sz w:val="24"/>
          <w:szCs w:val="24"/>
          <w:lang w:val="ro-MD"/>
        </w:rPr>
        <w:t>E</w:t>
      </w:r>
      <w:r w:rsidR="00FB7228" w:rsidRPr="00E30017">
        <w:rPr>
          <w:b/>
          <w:sz w:val="24"/>
          <w:szCs w:val="24"/>
          <w:lang w:val="ro-MD"/>
        </w:rPr>
        <w:t>valuarea</w:t>
      </w:r>
      <w:r w:rsidRPr="00E30017">
        <w:rPr>
          <w:b/>
          <w:sz w:val="24"/>
          <w:szCs w:val="24"/>
          <w:lang w:val="ro-MD"/>
        </w:rPr>
        <w:t xml:space="preserve"> </w:t>
      </w:r>
      <w:r w:rsidR="00FB7228" w:rsidRPr="00E30017">
        <w:rPr>
          <w:b/>
          <w:sz w:val="24"/>
          <w:szCs w:val="24"/>
          <w:lang w:val="ro-MD"/>
        </w:rPr>
        <w:t>acustică a zgomotului generat de traficul rutier</w:t>
      </w:r>
    </w:p>
    <w:p w14:paraId="323F6FA6" w14:textId="77777777" w:rsidR="00BF0AB9" w:rsidRPr="00E30017" w:rsidRDefault="00BF0AB9" w:rsidP="00B0296F">
      <w:pPr>
        <w:jc w:val="both"/>
        <w:rPr>
          <w:b/>
          <w:lang w:val="ro-MD"/>
        </w:rPr>
      </w:pPr>
    </w:p>
    <w:p w14:paraId="46AB0979" w14:textId="77777777" w:rsidR="00B0296F" w:rsidRPr="00E30017" w:rsidRDefault="00B0296F" w:rsidP="00B0296F">
      <w:pPr>
        <w:jc w:val="both"/>
        <w:rPr>
          <w:b/>
          <w:lang w:val="ro-MD"/>
        </w:rPr>
      </w:pPr>
      <w:r w:rsidRPr="00E30017">
        <w:rPr>
          <w:b/>
          <w:lang w:val="ro-MD"/>
        </w:rPr>
        <w:t>A.1</w:t>
      </w:r>
      <w:r w:rsidRPr="00E30017">
        <w:rPr>
          <w:b/>
          <w:lang w:val="ro-MD"/>
        </w:rPr>
        <w:tab/>
        <w:t>Principii generale</w:t>
      </w:r>
    </w:p>
    <w:p w14:paraId="2A973C74" w14:textId="77777777" w:rsidR="00BF0AB9" w:rsidRPr="00E30017" w:rsidRDefault="00BF0AB9" w:rsidP="00B0296F">
      <w:pPr>
        <w:jc w:val="both"/>
        <w:rPr>
          <w:b/>
          <w:lang w:val="ro-MD"/>
        </w:rPr>
      </w:pPr>
    </w:p>
    <w:p w14:paraId="06F6EB49" w14:textId="77777777" w:rsidR="00B0296F" w:rsidRPr="00E30017" w:rsidRDefault="00B0296F" w:rsidP="00B0296F">
      <w:pPr>
        <w:jc w:val="both"/>
        <w:rPr>
          <w:lang w:val="ro-MD"/>
        </w:rPr>
      </w:pPr>
      <w:r w:rsidRPr="00E30017">
        <w:rPr>
          <w:b/>
          <w:lang w:val="ro-MD"/>
        </w:rPr>
        <w:t>A.1.1</w:t>
      </w:r>
      <w:r w:rsidRPr="00E30017">
        <w:rPr>
          <w:lang w:val="ro-MD"/>
        </w:rPr>
        <w:tab/>
        <w:t xml:space="preserve">Evaluarea acustica a zgomotului pe teritoriul zonei </w:t>
      </w:r>
      <w:proofErr w:type="spellStart"/>
      <w:r w:rsidRPr="00E30017">
        <w:rPr>
          <w:lang w:val="ro-MD"/>
        </w:rPr>
        <w:t>rezidenţiale</w:t>
      </w:r>
      <w:proofErr w:type="spellEnd"/>
      <w:r w:rsidRPr="00E30017">
        <w:rPr>
          <w:lang w:val="ro-MD"/>
        </w:rPr>
        <w:t>, adiacente drumului proiectat, trebuie efectuată în baza graficului liniar de modificare a nivelului echivalent al sunetului de-a lungul drumului.</w:t>
      </w:r>
    </w:p>
    <w:p w14:paraId="49AD0B63" w14:textId="77777777" w:rsidR="00BF0AB9" w:rsidRPr="00E30017" w:rsidRDefault="00BF0AB9" w:rsidP="00B0296F">
      <w:pPr>
        <w:jc w:val="both"/>
        <w:rPr>
          <w:lang w:val="ro-MD"/>
        </w:rPr>
      </w:pPr>
    </w:p>
    <w:p w14:paraId="0E9AB3D4" w14:textId="77777777" w:rsidR="00B0296F" w:rsidRPr="00E30017" w:rsidRDefault="00B0296F" w:rsidP="00B0296F">
      <w:pPr>
        <w:jc w:val="both"/>
        <w:rPr>
          <w:lang w:val="ro-MD"/>
        </w:rPr>
      </w:pPr>
      <w:r w:rsidRPr="00E30017">
        <w:rPr>
          <w:b/>
          <w:lang w:val="ro-MD"/>
        </w:rPr>
        <w:t>A.1.2</w:t>
      </w:r>
      <w:r w:rsidRPr="00E30017">
        <w:rPr>
          <w:b/>
          <w:lang w:val="ro-MD"/>
        </w:rPr>
        <w:tab/>
      </w:r>
      <w:r w:rsidRPr="00E30017">
        <w:rPr>
          <w:lang w:val="ro-MD"/>
        </w:rPr>
        <w:t xml:space="preserve">Graficul liniar de modificare a nivelului echivalent al sunetului se elaborează pentru drumurile noi la stadiul de proiectare în baza datelor prognozei </w:t>
      </w:r>
      <w:proofErr w:type="spellStart"/>
      <w:r w:rsidRPr="00E30017">
        <w:rPr>
          <w:lang w:val="ro-MD"/>
        </w:rPr>
        <w:t>intensităţii</w:t>
      </w:r>
      <w:proofErr w:type="spellEnd"/>
      <w:r w:rsidRPr="00E30017">
        <w:rPr>
          <w:lang w:val="ro-MD"/>
        </w:rPr>
        <w:t xml:space="preserve"> şi structurii fluxurilor de transport, profilelor transversale pe diferite sectoare de drum care trec în zona </w:t>
      </w:r>
      <w:proofErr w:type="spellStart"/>
      <w:r w:rsidRPr="00E30017">
        <w:rPr>
          <w:lang w:val="ro-MD"/>
        </w:rPr>
        <w:t>rezidenţială</w:t>
      </w:r>
      <w:proofErr w:type="spellEnd"/>
      <w:r w:rsidRPr="00E30017">
        <w:rPr>
          <w:lang w:val="ro-MD"/>
        </w:rPr>
        <w:t>, declivităților longitudinale, planului traseului, tipului de îmbrăcăminte rutieră, caracterului zonei rezid</w:t>
      </w:r>
      <w:r w:rsidR="009264FC">
        <w:rPr>
          <w:lang w:val="ro-MD"/>
        </w:rPr>
        <w:t>e</w:t>
      </w:r>
      <w:r w:rsidRPr="00E30017">
        <w:rPr>
          <w:lang w:val="ro-MD"/>
        </w:rPr>
        <w:t>nțiale adiacente (cu luarea în considerare a perspectivelor de dezvoltare a acesteia).</w:t>
      </w:r>
    </w:p>
    <w:p w14:paraId="5FF17DD7" w14:textId="77777777" w:rsidR="00BF0AB9" w:rsidRPr="00E30017" w:rsidRDefault="00BF0AB9" w:rsidP="00B0296F">
      <w:pPr>
        <w:jc w:val="both"/>
        <w:rPr>
          <w:lang w:val="ro-MD"/>
        </w:rPr>
      </w:pPr>
    </w:p>
    <w:p w14:paraId="4E75994A" w14:textId="77777777" w:rsidR="00B0296F" w:rsidRPr="00E30017" w:rsidRDefault="00B0296F" w:rsidP="004B1646">
      <w:pPr>
        <w:jc w:val="both"/>
        <w:rPr>
          <w:lang w:val="ro-MD"/>
        </w:rPr>
      </w:pPr>
      <w:r w:rsidRPr="00E30017">
        <w:rPr>
          <w:b/>
          <w:lang w:val="ro-MD"/>
        </w:rPr>
        <w:t>A.1.3</w:t>
      </w:r>
      <w:r w:rsidRPr="00E30017">
        <w:rPr>
          <w:lang w:val="ro-MD"/>
        </w:rPr>
        <w:tab/>
      </w:r>
      <w:proofErr w:type="spellStart"/>
      <w:r w:rsidRPr="00E30017">
        <w:rPr>
          <w:lang w:val="ro-MD"/>
        </w:rPr>
        <w:t>Construcţia</w:t>
      </w:r>
      <w:proofErr w:type="spellEnd"/>
      <w:r w:rsidRPr="00E30017">
        <w:rPr>
          <w:lang w:val="ro-MD"/>
        </w:rPr>
        <w:t xml:space="preserve"> graficului şi compararea nivelului echivalent al sunetului cu cel admisibil se realizează în felul următor:</w:t>
      </w:r>
    </w:p>
    <w:p w14:paraId="10869336" w14:textId="77777777" w:rsidR="00BF0AB9" w:rsidRPr="00E30017" w:rsidRDefault="00BF0AB9" w:rsidP="004B1646">
      <w:pPr>
        <w:jc w:val="both"/>
        <w:rPr>
          <w:lang w:val="ro-MD"/>
        </w:rPr>
      </w:pPr>
    </w:p>
    <w:p w14:paraId="15CA449A" w14:textId="77777777" w:rsidR="00B0296F" w:rsidRPr="00E30017" w:rsidRDefault="00B0296F" w:rsidP="00BF0AB9">
      <w:pPr>
        <w:ind w:left="426" w:hanging="426"/>
        <w:jc w:val="both"/>
        <w:rPr>
          <w:lang w:val="ro-MD"/>
        </w:rPr>
      </w:pPr>
      <w:r w:rsidRPr="00E30017">
        <w:rPr>
          <w:lang w:val="ro-MD"/>
        </w:rPr>
        <w:t>a)</w:t>
      </w:r>
      <w:r w:rsidRPr="00E30017">
        <w:rPr>
          <w:lang w:val="ro-MD"/>
        </w:rPr>
        <w:tab/>
        <w:t xml:space="preserve">pe graficul liniar al drumului se </w:t>
      </w:r>
      <w:proofErr w:type="spellStart"/>
      <w:r w:rsidRPr="00E30017">
        <w:rPr>
          <w:lang w:val="ro-MD"/>
        </w:rPr>
        <w:t>evidenţiază</w:t>
      </w:r>
      <w:proofErr w:type="spellEnd"/>
      <w:r w:rsidRPr="00E30017">
        <w:rPr>
          <w:lang w:val="ro-MD"/>
        </w:rPr>
        <w:t xml:space="preserve"> sectoarele cu schimbări ale vitezei circulaţiei şi zonei de </w:t>
      </w:r>
      <w:proofErr w:type="spellStart"/>
      <w:r w:rsidRPr="00E30017">
        <w:rPr>
          <w:lang w:val="ro-MD"/>
        </w:rPr>
        <w:t>influenţă</w:t>
      </w:r>
      <w:proofErr w:type="spellEnd"/>
      <w:r w:rsidRPr="00E30017">
        <w:rPr>
          <w:lang w:val="ro-MD"/>
        </w:rPr>
        <w:t xml:space="preserve"> a acestora;</w:t>
      </w:r>
    </w:p>
    <w:p w14:paraId="0BB69473" w14:textId="77777777" w:rsidR="00B0296F" w:rsidRPr="00E30017" w:rsidRDefault="00B0296F" w:rsidP="00BF0AB9">
      <w:pPr>
        <w:ind w:left="426" w:hanging="426"/>
        <w:jc w:val="both"/>
        <w:rPr>
          <w:highlight w:val="yellow"/>
          <w:lang w:val="ro-MD"/>
        </w:rPr>
      </w:pPr>
      <w:r w:rsidRPr="00E30017">
        <w:rPr>
          <w:lang w:val="ro-MD"/>
        </w:rPr>
        <w:t>b)</w:t>
      </w:r>
      <w:r w:rsidRPr="00E30017">
        <w:rPr>
          <w:lang w:val="ro-MD"/>
        </w:rPr>
        <w:tab/>
        <w:t xml:space="preserve">pentru sectoarele de drum caracteristice se determină viteza medie de </w:t>
      </w:r>
      <w:proofErr w:type="spellStart"/>
      <w:r w:rsidRPr="00E30017">
        <w:rPr>
          <w:lang w:val="ro-MD"/>
        </w:rPr>
        <w:t>circulaţie</w:t>
      </w:r>
      <w:proofErr w:type="spellEnd"/>
      <w:r w:rsidRPr="00E30017">
        <w:rPr>
          <w:lang w:val="ro-MD"/>
        </w:rPr>
        <w:t xml:space="preserve"> a fluxului de transport</w:t>
      </w:r>
      <w:r w:rsidR="00BF0AB9" w:rsidRPr="00E30017">
        <w:rPr>
          <w:lang w:val="ro-MD"/>
        </w:rPr>
        <w:t>;</w:t>
      </w:r>
    </w:p>
    <w:p w14:paraId="7669C4B5" w14:textId="77777777" w:rsidR="00B0296F" w:rsidRPr="00E30017" w:rsidRDefault="00B0296F" w:rsidP="00BF0AB9">
      <w:pPr>
        <w:ind w:left="426" w:hanging="426"/>
        <w:jc w:val="both"/>
        <w:rPr>
          <w:lang w:val="ro-MD"/>
        </w:rPr>
      </w:pPr>
      <w:r w:rsidRPr="00E30017">
        <w:rPr>
          <w:lang w:val="ro-MD"/>
        </w:rPr>
        <w:t>c)</w:t>
      </w:r>
      <w:r w:rsidRPr="00E30017">
        <w:rPr>
          <w:lang w:val="ro-MD"/>
        </w:rPr>
        <w:tab/>
        <w:t xml:space="preserve">pentru </w:t>
      </w:r>
      <w:proofErr w:type="spellStart"/>
      <w:r w:rsidRPr="00E30017">
        <w:rPr>
          <w:lang w:val="ro-MD"/>
        </w:rPr>
        <w:t>condiţiile</w:t>
      </w:r>
      <w:proofErr w:type="spellEnd"/>
      <w:r w:rsidRPr="00E30017">
        <w:rPr>
          <w:lang w:val="ro-MD"/>
        </w:rPr>
        <w:t xml:space="preserve"> de drum date, intensitatea, structura şi viteza fluxului de transport, tipul de îmbrăcăminte rutieră se determină nivelul echivalent de calcul al sunetului la o </w:t>
      </w:r>
      <w:proofErr w:type="spellStart"/>
      <w:r w:rsidRPr="00E30017">
        <w:rPr>
          <w:lang w:val="ro-MD"/>
        </w:rPr>
        <w:t>distanţă</w:t>
      </w:r>
      <w:proofErr w:type="spellEnd"/>
      <w:r w:rsidRPr="00E30017">
        <w:rPr>
          <w:lang w:val="ro-MD"/>
        </w:rPr>
        <w:t xml:space="preserve"> de 7,5 m de la axa benzii de </w:t>
      </w:r>
      <w:proofErr w:type="spellStart"/>
      <w:r w:rsidRPr="00E30017">
        <w:rPr>
          <w:lang w:val="ro-MD"/>
        </w:rPr>
        <w:t>circulaţie</w:t>
      </w:r>
      <w:proofErr w:type="spellEnd"/>
      <w:r w:rsidRPr="00E30017">
        <w:rPr>
          <w:lang w:val="ro-MD"/>
        </w:rPr>
        <w:t xml:space="preserve"> cea mai apropiată de zona </w:t>
      </w:r>
      <w:proofErr w:type="spellStart"/>
      <w:r w:rsidRPr="00E30017">
        <w:rPr>
          <w:lang w:val="ro-MD"/>
        </w:rPr>
        <w:t>rezidenţială</w:t>
      </w:r>
      <w:proofErr w:type="spellEnd"/>
      <w:r w:rsidRPr="00E30017">
        <w:rPr>
          <w:lang w:val="ro-MD"/>
        </w:rPr>
        <w:t>;</w:t>
      </w:r>
    </w:p>
    <w:p w14:paraId="52AC5827" w14:textId="77777777" w:rsidR="00B0296F" w:rsidRPr="00E30017" w:rsidRDefault="00B0296F" w:rsidP="00BF0AB9">
      <w:pPr>
        <w:ind w:left="426" w:hanging="426"/>
        <w:jc w:val="both"/>
        <w:rPr>
          <w:lang w:val="ro-MD"/>
        </w:rPr>
      </w:pPr>
      <w:r w:rsidRPr="00E30017">
        <w:rPr>
          <w:lang w:val="ro-MD"/>
        </w:rPr>
        <w:t>d)</w:t>
      </w:r>
      <w:r w:rsidRPr="00E30017">
        <w:rPr>
          <w:lang w:val="ro-MD"/>
        </w:rPr>
        <w:tab/>
        <w:t xml:space="preserve">se determină nivelul sunetului în zona </w:t>
      </w:r>
      <w:proofErr w:type="spellStart"/>
      <w:r w:rsidRPr="00E30017">
        <w:rPr>
          <w:lang w:val="ro-MD"/>
        </w:rPr>
        <w:t>rezidenţială</w:t>
      </w:r>
      <w:proofErr w:type="spellEnd"/>
      <w:r w:rsidRPr="00E30017">
        <w:rPr>
          <w:lang w:val="ro-MD"/>
        </w:rPr>
        <w:t>, luând în considerare legitatea propagării zgomotului de trafic;</w:t>
      </w:r>
    </w:p>
    <w:p w14:paraId="38BEA882" w14:textId="77777777" w:rsidR="00B0296F" w:rsidRPr="00E30017" w:rsidRDefault="00B0296F" w:rsidP="00BF0AB9">
      <w:pPr>
        <w:ind w:left="426" w:hanging="426"/>
        <w:jc w:val="both"/>
        <w:rPr>
          <w:lang w:val="ro-MD"/>
        </w:rPr>
      </w:pPr>
      <w:r w:rsidRPr="00E30017">
        <w:rPr>
          <w:lang w:val="ro-MD"/>
        </w:rPr>
        <w:t>e)</w:t>
      </w:r>
      <w:r w:rsidRPr="00E30017">
        <w:rPr>
          <w:lang w:val="ro-MD"/>
        </w:rPr>
        <w:tab/>
        <w:t xml:space="preserve">se </w:t>
      </w:r>
      <w:proofErr w:type="spellStart"/>
      <w:r w:rsidRPr="00E30017">
        <w:rPr>
          <w:lang w:val="ro-MD"/>
        </w:rPr>
        <w:t>construieşte</w:t>
      </w:r>
      <w:proofErr w:type="spellEnd"/>
      <w:r w:rsidRPr="00E30017">
        <w:rPr>
          <w:lang w:val="ro-MD"/>
        </w:rPr>
        <w:t xml:space="preserve"> graficul liniar de modificare a nivelului echivalent al sunetului în interiorul zonei </w:t>
      </w:r>
      <w:proofErr w:type="spellStart"/>
      <w:r w:rsidRPr="00E30017">
        <w:rPr>
          <w:lang w:val="ro-MD"/>
        </w:rPr>
        <w:t>rezidenţiale</w:t>
      </w:r>
      <w:proofErr w:type="spellEnd"/>
      <w:r w:rsidRPr="00E30017">
        <w:rPr>
          <w:lang w:val="ro-MD"/>
        </w:rPr>
        <w:t xml:space="preserve"> situate de-a lungul drumului;</w:t>
      </w:r>
    </w:p>
    <w:p w14:paraId="055362FD" w14:textId="77777777" w:rsidR="00B0296F" w:rsidRPr="00E30017" w:rsidRDefault="00B0296F" w:rsidP="00BF0AB9">
      <w:pPr>
        <w:ind w:left="426" w:hanging="426"/>
        <w:jc w:val="both"/>
        <w:rPr>
          <w:lang w:val="ro-MD"/>
        </w:rPr>
      </w:pPr>
      <w:r w:rsidRPr="00E30017">
        <w:rPr>
          <w:lang w:val="ro-MD"/>
        </w:rPr>
        <w:t>f)</w:t>
      </w:r>
      <w:r w:rsidRPr="00E30017">
        <w:rPr>
          <w:lang w:val="ro-MD"/>
        </w:rPr>
        <w:tab/>
        <w:t xml:space="preserve">se </w:t>
      </w:r>
      <w:proofErr w:type="spellStart"/>
      <w:r w:rsidRPr="00E30017">
        <w:rPr>
          <w:lang w:val="ro-MD"/>
        </w:rPr>
        <w:t>evidenţiază</w:t>
      </w:r>
      <w:proofErr w:type="spellEnd"/>
      <w:r w:rsidRPr="00E30017">
        <w:rPr>
          <w:lang w:val="ro-MD"/>
        </w:rPr>
        <w:t xml:space="preserve"> sectoarele cu nivelurile echivalente ale sunetului care </w:t>
      </w:r>
      <w:proofErr w:type="spellStart"/>
      <w:r w:rsidRPr="00E30017">
        <w:rPr>
          <w:lang w:val="ro-MD"/>
        </w:rPr>
        <w:t>depăşesc</w:t>
      </w:r>
      <w:proofErr w:type="spellEnd"/>
      <w:r w:rsidRPr="00E30017">
        <w:rPr>
          <w:lang w:val="ro-MD"/>
        </w:rPr>
        <w:t xml:space="preserve"> nivelul admisibil şi se elaborează măsuri pentru diminuarea acestora.</w:t>
      </w:r>
    </w:p>
    <w:p w14:paraId="6B093CA1" w14:textId="77777777" w:rsidR="00BF0AB9" w:rsidRPr="00E30017" w:rsidRDefault="00BF0AB9" w:rsidP="00BF0AB9">
      <w:pPr>
        <w:ind w:left="426" w:hanging="426"/>
        <w:jc w:val="both"/>
        <w:rPr>
          <w:lang w:val="ro-MD"/>
        </w:rPr>
      </w:pPr>
    </w:p>
    <w:p w14:paraId="5C67D995" w14:textId="77777777" w:rsidR="00B0296F" w:rsidRPr="00E30017" w:rsidRDefault="00B0296F" w:rsidP="00B0296F">
      <w:pPr>
        <w:jc w:val="both"/>
        <w:rPr>
          <w:lang w:val="ro-MD"/>
        </w:rPr>
      </w:pPr>
      <w:r w:rsidRPr="00E30017">
        <w:rPr>
          <w:b/>
          <w:lang w:val="ro-MD"/>
        </w:rPr>
        <w:t>A.1.4</w:t>
      </w:r>
      <w:r w:rsidRPr="00E30017">
        <w:rPr>
          <w:b/>
          <w:lang w:val="ro-MD"/>
        </w:rPr>
        <w:tab/>
      </w:r>
      <w:r w:rsidRPr="00E30017">
        <w:rPr>
          <w:lang w:val="ro-MD"/>
        </w:rPr>
        <w:t>Graficul liniar de modificare a nivelului echivalent al sunetului permite:</w:t>
      </w:r>
    </w:p>
    <w:p w14:paraId="171314F4" w14:textId="77777777" w:rsidR="00BF0AB9" w:rsidRPr="00E30017" w:rsidRDefault="00BF0AB9" w:rsidP="00B0296F">
      <w:pPr>
        <w:jc w:val="both"/>
        <w:rPr>
          <w:lang w:val="ro-MD"/>
        </w:rPr>
      </w:pPr>
    </w:p>
    <w:p w14:paraId="521796BA" w14:textId="77777777" w:rsidR="00B0296F" w:rsidRPr="00E30017" w:rsidRDefault="00B0296F" w:rsidP="00BF0AB9">
      <w:pPr>
        <w:ind w:left="426" w:hanging="426"/>
        <w:jc w:val="both"/>
        <w:rPr>
          <w:lang w:val="ro-MD"/>
        </w:rPr>
      </w:pPr>
      <w:r w:rsidRPr="00E30017">
        <w:rPr>
          <w:lang w:val="ro-MD"/>
        </w:rPr>
        <w:t>a)</w:t>
      </w:r>
      <w:r w:rsidRPr="00E30017">
        <w:rPr>
          <w:lang w:val="ro-MD"/>
        </w:rPr>
        <w:tab/>
        <w:t>identificarea dinamicii modificării nivelului sunetului de-a lungul drumului;</w:t>
      </w:r>
    </w:p>
    <w:p w14:paraId="6DFE3F59" w14:textId="77777777" w:rsidR="00B0296F" w:rsidRPr="00E30017" w:rsidRDefault="00B0296F" w:rsidP="00BF0AB9">
      <w:pPr>
        <w:ind w:left="426" w:hanging="426"/>
        <w:jc w:val="both"/>
        <w:rPr>
          <w:lang w:val="ro-MD"/>
        </w:rPr>
      </w:pPr>
      <w:r w:rsidRPr="00E30017">
        <w:rPr>
          <w:lang w:val="ro-MD"/>
        </w:rPr>
        <w:t>b)</w:t>
      </w:r>
      <w:r w:rsidRPr="00E30017">
        <w:rPr>
          <w:lang w:val="ro-MD"/>
        </w:rPr>
        <w:tab/>
        <w:t xml:space="preserve">determinarea </w:t>
      </w:r>
      <w:proofErr w:type="spellStart"/>
      <w:r w:rsidRPr="00E30017">
        <w:rPr>
          <w:lang w:val="ro-MD"/>
        </w:rPr>
        <w:t>posibilităţii</w:t>
      </w:r>
      <w:proofErr w:type="spellEnd"/>
      <w:r w:rsidRPr="00E30017">
        <w:rPr>
          <w:lang w:val="ro-MD"/>
        </w:rPr>
        <w:t xml:space="preserve"> diminuării nivelului sunetului pe calea modificării anumitor elemente geometrice ale drumului;</w:t>
      </w:r>
    </w:p>
    <w:p w14:paraId="4DD13B1B" w14:textId="77777777" w:rsidR="00B0296F" w:rsidRPr="00E30017" w:rsidRDefault="00B0296F" w:rsidP="00BF0AB9">
      <w:pPr>
        <w:ind w:left="426" w:hanging="426"/>
        <w:jc w:val="both"/>
        <w:rPr>
          <w:lang w:val="ro-MD"/>
        </w:rPr>
      </w:pPr>
      <w:r w:rsidRPr="00E30017">
        <w:rPr>
          <w:lang w:val="ro-MD"/>
        </w:rPr>
        <w:t>c)</w:t>
      </w:r>
      <w:r w:rsidRPr="00E30017">
        <w:rPr>
          <w:lang w:val="ro-MD"/>
        </w:rPr>
        <w:tab/>
        <w:t xml:space="preserve">aprecierea </w:t>
      </w:r>
      <w:proofErr w:type="spellStart"/>
      <w:r w:rsidRPr="00E30017">
        <w:rPr>
          <w:lang w:val="ro-MD"/>
        </w:rPr>
        <w:t>eficienţei</w:t>
      </w:r>
      <w:proofErr w:type="spellEnd"/>
      <w:r w:rsidRPr="00E30017">
        <w:rPr>
          <w:lang w:val="ro-MD"/>
        </w:rPr>
        <w:t xml:space="preserve"> limitării vitezei circulaţiei cu scopul diminuării zgomotului de trafic;</w:t>
      </w:r>
    </w:p>
    <w:p w14:paraId="6ED56BB9" w14:textId="77777777" w:rsidR="00B0296F" w:rsidRPr="00E30017" w:rsidRDefault="00B0296F" w:rsidP="00BF0AB9">
      <w:pPr>
        <w:ind w:left="426" w:hanging="426"/>
        <w:jc w:val="both"/>
        <w:rPr>
          <w:lang w:val="ro-MD"/>
        </w:rPr>
      </w:pPr>
      <w:r w:rsidRPr="00E30017">
        <w:rPr>
          <w:lang w:val="ro-MD"/>
        </w:rPr>
        <w:t>d)</w:t>
      </w:r>
      <w:r w:rsidRPr="00E30017">
        <w:rPr>
          <w:lang w:val="ro-MD"/>
        </w:rPr>
        <w:tab/>
        <w:t xml:space="preserve">elaborarea celor mai eficiente măsuri de </w:t>
      </w:r>
      <w:proofErr w:type="spellStart"/>
      <w:r w:rsidRPr="00E30017">
        <w:rPr>
          <w:lang w:val="ro-MD"/>
        </w:rPr>
        <w:t>protecţie</w:t>
      </w:r>
      <w:proofErr w:type="spellEnd"/>
      <w:r w:rsidRPr="00E30017">
        <w:rPr>
          <w:lang w:val="ro-MD"/>
        </w:rPr>
        <w:t xml:space="preserve"> antizgomot a mediului ambiant şi a teritoriului.</w:t>
      </w:r>
    </w:p>
    <w:p w14:paraId="0C928E26" w14:textId="77777777" w:rsidR="00BF0AB9" w:rsidRPr="00E30017" w:rsidRDefault="00BF0AB9" w:rsidP="00BF0AB9">
      <w:pPr>
        <w:ind w:left="426" w:hanging="426"/>
        <w:jc w:val="both"/>
        <w:rPr>
          <w:lang w:val="ro-MD"/>
        </w:rPr>
      </w:pPr>
    </w:p>
    <w:p w14:paraId="6D63F7AE" w14:textId="77777777" w:rsidR="00B0296F" w:rsidRPr="00E30017" w:rsidRDefault="00B0296F" w:rsidP="00CE154E">
      <w:pPr>
        <w:jc w:val="both"/>
        <w:rPr>
          <w:lang w:val="ro-MD"/>
        </w:rPr>
      </w:pPr>
      <w:r w:rsidRPr="00E30017">
        <w:rPr>
          <w:b/>
          <w:lang w:val="ro-MD"/>
        </w:rPr>
        <w:t>A.1.5</w:t>
      </w:r>
      <w:r w:rsidRPr="00E30017">
        <w:rPr>
          <w:lang w:val="ro-MD"/>
        </w:rPr>
        <w:tab/>
        <w:t xml:space="preserve">Temei pentru evaluarea nivelului sunetului zgomotului de trafic la stadiul de proiect în zonele </w:t>
      </w:r>
      <w:proofErr w:type="spellStart"/>
      <w:r w:rsidRPr="00E30017">
        <w:rPr>
          <w:lang w:val="ro-MD"/>
        </w:rPr>
        <w:t>rezidenţiale</w:t>
      </w:r>
      <w:proofErr w:type="spellEnd"/>
      <w:r w:rsidRPr="00E30017">
        <w:rPr>
          <w:lang w:val="ro-MD"/>
        </w:rPr>
        <w:t xml:space="preserve"> adiacente drumurilor îl constituie nivelurile de calcul al sunetului pe o </w:t>
      </w:r>
      <w:proofErr w:type="spellStart"/>
      <w:r w:rsidRPr="00E30017">
        <w:rPr>
          <w:lang w:val="ro-MD"/>
        </w:rPr>
        <w:t>distanţă</w:t>
      </w:r>
      <w:proofErr w:type="spellEnd"/>
      <w:r w:rsidRPr="00E30017">
        <w:rPr>
          <w:lang w:val="ro-MD"/>
        </w:rPr>
        <w:t xml:space="preserve"> de 7,5 m de la axa celei mai apropiate benzi de </w:t>
      </w:r>
      <w:proofErr w:type="spellStart"/>
      <w:r w:rsidRPr="00E30017">
        <w:rPr>
          <w:lang w:val="ro-MD"/>
        </w:rPr>
        <w:t>circulaţie</w:t>
      </w:r>
      <w:proofErr w:type="spellEnd"/>
      <w:r w:rsidRPr="00E30017">
        <w:rPr>
          <w:lang w:val="ro-MD"/>
        </w:rPr>
        <w:t xml:space="preserve"> la </w:t>
      </w:r>
      <w:proofErr w:type="spellStart"/>
      <w:r w:rsidRPr="00E30017">
        <w:rPr>
          <w:lang w:val="ro-MD"/>
        </w:rPr>
        <w:t>înălţimea</w:t>
      </w:r>
      <w:proofErr w:type="spellEnd"/>
      <w:r w:rsidRPr="00E30017">
        <w:rPr>
          <w:lang w:val="ro-MD"/>
        </w:rPr>
        <w:t xml:space="preserve"> de 1,2 m de la nivelul </w:t>
      </w:r>
      <w:proofErr w:type="spellStart"/>
      <w:r w:rsidRPr="00E30017">
        <w:rPr>
          <w:lang w:val="ro-MD"/>
        </w:rPr>
        <w:t>părţii</w:t>
      </w:r>
      <w:proofErr w:type="spellEnd"/>
      <w:r w:rsidRPr="00E30017">
        <w:rPr>
          <w:lang w:val="ro-MD"/>
        </w:rPr>
        <w:t xml:space="preserve"> carosabile.</w:t>
      </w:r>
    </w:p>
    <w:p w14:paraId="2F21D109" w14:textId="77777777" w:rsidR="00BF0AB9" w:rsidRPr="00E30017" w:rsidRDefault="00BF0AB9" w:rsidP="00CE154E">
      <w:pPr>
        <w:jc w:val="both"/>
        <w:rPr>
          <w:lang w:val="ro-MD"/>
        </w:rPr>
      </w:pPr>
    </w:p>
    <w:p w14:paraId="3F5D25CE" w14:textId="77777777" w:rsidR="00B0296F" w:rsidRPr="00E30017" w:rsidRDefault="00B0296F" w:rsidP="00BF0AB9">
      <w:pPr>
        <w:pStyle w:val="a8"/>
        <w:spacing w:after="0" w:line="240" w:lineRule="auto"/>
        <w:ind w:left="0"/>
        <w:rPr>
          <w:rFonts w:ascii="Arial" w:hAnsi="Arial" w:cs="Arial"/>
          <w:b/>
          <w:sz w:val="20"/>
          <w:szCs w:val="20"/>
          <w:lang w:val="ro-MD"/>
        </w:rPr>
      </w:pPr>
      <w:r w:rsidRPr="00E30017">
        <w:rPr>
          <w:rFonts w:ascii="Arial" w:hAnsi="Arial" w:cs="Arial"/>
          <w:b/>
          <w:sz w:val="20"/>
          <w:szCs w:val="20"/>
          <w:lang w:val="ro-MD"/>
        </w:rPr>
        <w:t>A.2</w:t>
      </w:r>
      <w:r w:rsidRPr="00E30017">
        <w:rPr>
          <w:rFonts w:ascii="Arial" w:hAnsi="Arial" w:cs="Arial"/>
          <w:b/>
          <w:sz w:val="20"/>
          <w:szCs w:val="20"/>
          <w:lang w:val="ro-MD"/>
        </w:rPr>
        <w:tab/>
        <w:t>Nivelul de calcul al sunetului</w:t>
      </w:r>
    </w:p>
    <w:p w14:paraId="73801A03" w14:textId="77777777" w:rsidR="00BF0AB9" w:rsidRPr="00E30017" w:rsidRDefault="00BF0AB9" w:rsidP="00BF0AB9">
      <w:pPr>
        <w:pStyle w:val="a8"/>
        <w:spacing w:after="0" w:line="240" w:lineRule="auto"/>
        <w:ind w:left="0"/>
        <w:rPr>
          <w:rFonts w:ascii="Arial" w:hAnsi="Arial" w:cs="Arial"/>
          <w:sz w:val="20"/>
          <w:szCs w:val="20"/>
          <w:lang w:val="ro-MD"/>
        </w:rPr>
      </w:pPr>
    </w:p>
    <w:p w14:paraId="1472DE8D" w14:textId="77777777" w:rsidR="00B0296F" w:rsidRPr="00E30017" w:rsidRDefault="00B0296F" w:rsidP="00B0296F">
      <w:pPr>
        <w:pStyle w:val="a8"/>
        <w:spacing w:line="240" w:lineRule="auto"/>
        <w:ind w:left="0"/>
        <w:jc w:val="both"/>
        <w:rPr>
          <w:rFonts w:ascii="Arial" w:hAnsi="Arial" w:cs="Arial"/>
          <w:sz w:val="20"/>
          <w:szCs w:val="20"/>
          <w:lang w:val="ro-MD"/>
        </w:rPr>
      </w:pPr>
      <w:r w:rsidRPr="00E30017">
        <w:rPr>
          <w:rFonts w:ascii="Arial" w:hAnsi="Arial" w:cs="Arial"/>
          <w:b/>
          <w:sz w:val="20"/>
          <w:szCs w:val="20"/>
          <w:lang w:val="ro-MD"/>
        </w:rPr>
        <w:t>A.2.1</w:t>
      </w:r>
      <w:r w:rsidRPr="00E30017">
        <w:rPr>
          <w:rFonts w:ascii="Arial" w:hAnsi="Arial" w:cs="Arial"/>
          <w:b/>
          <w:sz w:val="20"/>
          <w:szCs w:val="20"/>
          <w:lang w:val="ro-MD"/>
        </w:rPr>
        <w:tab/>
      </w:r>
      <w:r w:rsidRPr="00E30017">
        <w:rPr>
          <w:rFonts w:ascii="Arial" w:hAnsi="Arial" w:cs="Arial"/>
          <w:sz w:val="20"/>
          <w:szCs w:val="20"/>
          <w:lang w:val="ro-MD"/>
        </w:rPr>
        <w:t>Valoarea admisibilă a nivelului echivalent de calcul al sunetului pe parcursul celor mai zgomotoase 8 ore în timpul zilei prin valoarea de calcul a nivelului echivalent al sunetului în orele de vârf, se determină conform formulei:</w:t>
      </w:r>
    </w:p>
    <w:p w14:paraId="15D08BA3" w14:textId="77777777" w:rsidR="00BF0AB9" w:rsidRPr="00E30017" w:rsidRDefault="00BF0AB9" w:rsidP="00B0296F">
      <w:pPr>
        <w:pStyle w:val="a8"/>
        <w:spacing w:line="240" w:lineRule="auto"/>
        <w:ind w:left="0"/>
        <w:jc w:val="both"/>
        <w:rPr>
          <w:rFonts w:ascii="Arial" w:hAnsi="Arial" w:cs="Arial"/>
          <w:sz w:val="20"/>
          <w:szCs w:val="20"/>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457470" w:rsidRPr="00E30017" w14:paraId="12034700" w14:textId="77777777" w:rsidTr="00457470">
        <w:tc>
          <w:tcPr>
            <w:tcW w:w="7225" w:type="dxa"/>
            <w:vAlign w:val="center"/>
          </w:tcPr>
          <w:p w14:paraId="7C899978" w14:textId="77777777" w:rsidR="00457470" w:rsidRPr="00E30017" w:rsidRDefault="00000000" w:rsidP="00457470">
            <w:pPr>
              <w:pStyle w:val="a8"/>
              <w:spacing w:line="240" w:lineRule="auto"/>
              <w:ind w:left="0"/>
              <w:jc w:val="center"/>
              <w:rPr>
                <w:rFonts w:ascii="Arial" w:hAnsi="Arial" w:cs="Arial"/>
                <w:sz w:val="20"/>
                <w:szCs w:val="20"/>
                <w:lang w:val="ro-MD"/>
              </w:rPr>
            </w:pPr>
            <m:oMathPara>
              <m:oMath>
                <m:sSub>
                  <m:sSubPr>
                    <m:ctrlPr>
                      <w:rPr>
                        <w:rFonts w:ascii="Cambria Math" w:hAnsi="Cambria Math" w:cs="Arial"/>
                        <w:sz w:val="20"/>
                        <w:szCs w:val="20"/>
                        <w:lang w:val="ro-MD"/>
                      </w:rPr>
                    </m:ctrlPr>
                  </m:sSubPr>
                  <m:e>
                    <m:r>
                      <m:rPr>
                        <m:sty m:val="p"/>
                      </m:rPr>
                      <w:rPr>
                        <w:rFonts w:ascii="Cambria Math" w:hAnsi="Cambria Math" w:cs="Arial"/>
                        <w:sz w:val="20"/>
                        <w:szCs w:val="20"/>
                        <w:lang w:val="ro-MD"/>
                      </w:rPr>
                      <m:t>L</m:t>
                    </m:r>
                  </m:e>
                  <m:sub>
                    <m:r>
                      <m:rPr>
                        <m:sty m:val="p"/>
                      </m:rPr>
                      <w:rPr>
                        <w:rFonts w:ascii="Cambria Math" w:hAnsi="Cambria Math" w:cs="Arial"/>
                        <w:sz w:val="20"/>
                        <w:szCs w:val="20"/>
                        <w:lang w:val="ro-MD"/>
                      </w:rPr>
                      <m:t>A</m:t>
                    </m:r>
                  </m:sub>
                </m:sSub>
                <m:r>
                  <m:rPr>
                    <m:sty m:val="p"/>
                  </m:rPr>
                  <w:rPr>
                    <w:rFonts w:ascii="Cambria Math" w:hAnsi="Cambria Math" w:cs="Arial"/>
                    <w:sz w:val="20"/>
                    <w:szCs w:val="20"/>
                    <w:lang w:val="ro-MD"/>
                  </w:rPr>
                  <m:t>=</m:t>
                </m:r>
                <m:sSub>
                  <m:sSubPr>
                    <m:ctrlPr>
                      <w:rPr>
                        <w:rFonts w:ascii="Cambria Math" w:hAnsi="Cambria Math" w:cs="Arial"/>
                        <w:sz w:val="20"/>
                        <w:szCs w:val="20"/>
                        <w:lang w:val="ro-MD"/>
                      </w:rPr>
                    </m:ctrlPr>
                  </m:sSubPr>
                  <m:e>
                    <m:r>
                      <m:rPr>
                        <m:sty m:val="p"/>
                      </m:rPr>
                      <w:rPr>
                        <w:rFonts w:ascii="Cambria Math" w:hAnsi="Cambria Math" w:cs="Arial"/>
                        <w:sz w:val="20"/>
                        <w:szCs w:val="20"/>
                        <w:lang w:val="ro-MD"/>
                      </w:rPr>
                      <m:t>L</m:t>
                    </m:r>
                  </m:e>
                  <m:sub>
                    <m:r>
                      <m:rPr>
                        <m:sty m:val="p"/>
                      </m:rPr>
                      <w:rPr>
                        <w:rFonts w:ascii="Cambria Math" w:hAnsi="Cambria Math" w:cs="Arial"/>
                        <w:sz w:val="20"/>
                        <w:szCs w:val="20"/>
                        <w:lang w:val="ro-MD"/>
                      </w:rPr>
                      <m:t>C</m:t>
                    </m:r>
                  </m:sub>
                </m:sSub>
                <m:r>
                  <m:rPr>
                    <m:sty m:val="p"/>
                  </m:rPr>
                  <w:rPr>
                    <w:rFonts w:ascii="Cambria Math" w:hAnsi="Cambria Math" w:cs="Arial"/>
                    <w:sz w:val="20"/>
                    <w:szCs w:val="20"/>
                    <w:lang w:val="ro-MD"/>
                  </w:rPr>
                  <m:t>-10</m:t>
                </m:r>
              </m:oMath>
            </m:oMathPara>
          </w:p>
        </w:tc>
        <w:tc>
          <w:tcPr>
            <w:tcW w:w="1836" w:type="dxa"/>
            <w:vAlign w:val="center"/>
          </w:tcPr>
          <w:p w14:paraId="45D185B5" w14:textId="77777777" w:rsidR="00457470" w:rsidRPr="00E30017" w:rsidRDefault="00457470" w:rsidP="00457470">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(A.1)</w:t>
            </w:r>
          </w:p>
        </w:tc>
      </w:tr>
    </w:tbl>
    <w:p w14:paraId="22C7811A" w14:textId="77777777" w:rsidR="00BF0AB9" w:rsidRPr="00E30017" w:rsidRDefault="00BF0AB9" w:rsidP="003A7EE5">
      <w:pPr>
        <w:pStyle w:val="a8"/>
        <w:spacing w:line="240" w:lineRule="auto"/>
        <w:ind w:left="0"/>
        <w:rPr>
          <w:rFonts w:ascii="Arial" w:hAnsi="Arial" w:cs="Arial"/>
          <w:sz w:val="20"/>
          <w:szCs w:val="20"/>
          <w:lang w:val="ro-MD"/>
        </w:rPr>
      </w:pPr>
    </w:p>
    <w:p w14:paraId="5AB07B77" w14:textId="77777777" w:rsidR="00BF0AB9" w:rsidRPr="00E30017" w:rsidRDefault="00B0296F" w:rsidP="003A7EE5">
      <w:pPr>
        <w:pStyle w:val="a8"/>
        <w:spacing w:after="0" w:line="240" w:lineRule="auto"/>
        <w:ind w:left="0"/>
        <w:jc w:val="both"/>
        <w:rPr>
          <w:rFonts w:ascii="Arial" w:hAnsi="Arial" w:cs="Arial"/>
          <w:sz w:val="20"/>
          <w:szCs w:val="20"/>
          <w:lang w:val="ro-MD"/>
        </w:rPr>
      </w:pPr>
      <w:r w:rsidRPr="00E30017">
        <w:rPr>
          <w:rFonts w:ascii="Arial" w:hAnsi="Arial" w:cs="Arial"/>
          <w:sz w:val="20"/>
          <w:szCs w:val="20"/>
          <w:lang w:val="ro-MD"/>
        </w:rPr>
        <w:t xml:space="preserve">unde: </w:t>
      </w:r>
    </w:p>
    <w:p w14:paraId="3F7D66D6" w14:textId="77777777" w:rsidR="00BF0AB9" w:rsidRPr="00E30017" w:rsidRDefault="00BF0AB9" w:rsidP="003A7EE5">
      <w:pPr>
        <w:pStyle w:val="a8"/>
        <w:spacing w:after="0" w:line="240" w:lineRule="auto"/>
        <w:ind w:left="0"/>
        <w:jc w:val="both"/>
        <w:rPr>
          <w:rFonts w:ascii="Arial" w:hAnsi="Arial" w:cs="Arial"/>
          <w:sz w:val="20"/>
          <w:szCs w:val="20"/>
          <w:lang w:val="ro-MD"/>
        </w:rPr>
      </w:pPr>
    </w:p>
    <w:p w14:paraId="48DEFB14" w14:textId="77777777" w:rsidR="00B0296F" w:rsidRPr="00E30017" w:rsidRDefault="00000000" w:rsidP="003A7EE5">
      <w:pPr>
        <w:pStyle w:val="a8"/>
        <w:spacing w:after="0" w:line="240" w:lineRule="auto"/>
        <w:ind w:left="0"/>
        <w:jc w:val="both"/>
        <w:rPr>
          <w:rFonts w:ascii="Arial" w:hAnsi="Arial" w:cs="Arial"/>
          <w:sz w:val="20"/>
          <w:szCs w:val="20"/>
          <w:lang w:val="ro-MD"/>
        </w:rPr>
      </w:pPr>
      <m:oMath>
        <m:sSub>
          <m:sSubPr>
            <m:ctrlPr>
              <w:rPr>
                <w:rFonts w:ascii="Cambria Math" w:hAnsi="Cambria Math" w:cs="Arial"/>
                <w:sz w:val="20"/>
                <w:szCs w:val="20"/>
                <w:lang w:val="ro-MD"/>
              </w:rPr>
            </m:ctrlPr>
          </m:sSubPr>
          <m:e>
            <m:r>
              <m:rPr>
                <m:sty m:val="p"/>
              </m:rPr>
              <w:rPr>
                <w:rFonts w:ascii="Cambria Math" w:hAnsi="Cambria Math" w:cs="Arial"/>
                <w:sz w:val="20"/>
                <w:szCs w:val="20"/>
                <w:lang w:val="ro-MD"/>
              </w:rPr>
              <m:t>L</m:t>
            </m:r>
          </m:e>
          <m:sub>
            <m:r>
              <m:rPr>
                <m:sty m:val="p"/>
              </m:rPr>
              <w:rPr>
                <w:rFonts w:ascii="Cambria Math" w:hAnsi="Cambria Math" w:cs="Arial"/>
                <w:sz w:val="20"/>
                <w:szCs w:val="20"/>
                <w:vertAlign w:val="subscript"/>
                <w:lang w:val="ro-MD"/>
              </w:rPr>
              <m:t>C</m:t>
            </m:r>
          </m:sub>
        </m:sSub>
      </m:oMath>
      <w:r w:rsidR="00B0296F" w:rsidRPr="00E30017">
        <w:rPr>
          <w:rFonts w:ascii="Arial" w:hAnsi="Arial" w:cs="Arial"/>
          <w:sz w:val="20"/>
          <w:szCs w:val="20"/>
          <w:lang w:val="ro-MD"/>
        </w:rPr>
        <w:t xml:space="preserve"> –</w:t>
      </w:r>
      <w:r w:rsidR="003A7EE5" w:rsidRPr="00E30017">
        <w:rPr>
          <w:rFonts w:ascii="Arial" w:hAnsi="Arial" w:cs="Arial"/>
          <w:sz w:val="20"/>
          <w:szCs w:val="20"/>
          <w:lang w:val="ro-MD"/>
        </w:rPr>
        <w:tab/>
      </w:r>
      <w:r w:rsidR="00B0296F" w:rsidRPr="00E30017">
        <w:rPr>
          <w:rFonts w:ascii="Arial" w:hAnsi="Arial" w:cs="Arial"/>
          <w:sz w:val="20"/>
          <w:szCs w:val="20"/>
          <w:lang w:val="ro-MD"/>
        </w:rPr>
        <w:t>nivelul echivalent de calcul al sunetului în orele de vârf ale zilei, dB.</w:t>
      </w:r>
    </w:p>
    <w:p w14:paraId="2D531837" w14:textId="77777777" w:rsidR="00B0296F" w:rsidRPr="00E30017" w:rsidRDefault="00B0296F" w:rsidP="00CE154E">
      <w:pPr>
        <w:jc w:val="both"/>
        <w:rPr>
          <w:lang w:val="ro-MD"/>
        </w:rPr>
      </w:pPr>
    </w:p>
    <w:p w14:paraId="67D4C9AC" w14:textId="77777777" w:rsidR="00B0296F" w:rsidRPr="00E30017" w:rsidRDefault="00B0296F" w:rsidP="00B0296F">
      <w:pPr>
        <w:pStyle w:val="a8"/>
        <w:spacing w:after="0" w:line="240" w:lineRule="auto"/>
        <w:ind w:left="0"/>
        <w:jc w:val="both"/>
        <w:rPr>
          <w:rFonts w:ascii="Arial" w:hAnsi="Arial" w:cs="Arial"/>
          <w:sz w:val="20"/>
          <w:szCs w:val="20"/>
          <w:lang w:val="ro-MD"/>
        </w:rPr>
      </w:pPr>
      <w:r w:rsidRPr="00E30017">
        <w:rPr>
          <w:rFonts w:ascii="Arial" w:hAnsi="Arial" w:cs="Arial"/>
          <w:b/>
          <w:sz w:val="20"/>
          <w:szCs w:val="20"/>
          <w:lang w:val="ro-MD"/>
        </w:rPr>
        <w:t>A.2.2</w:t>
      </w:r>
      <w:r w:rsidRPr="00E30017">
        <w:rPr>
          <w:rFonts w:ascii="Arial" w:hAnsi="Arial" w:cs="Arial"/>
          <w:b/>
          <w:sz w:val="20"/>
          <w:szCs w:val="20"/>
          <w:lang w:val="ro-MD"/>
        </w:rPr>
        <w:tab/>
      </w:r>
      <w:r w:rsidRPr="00E30017">
        <w:rPr>
          <w:rFonts w:ascii="Arial" w:hAnsi="Arial" w:cs="Arial"/>
          <w:sz w:val="20"/>
          <w:szCs w:val="20"/>
          <w:lang w:val="ro-MD"/>
        </w:rPr>
        <w:t>Valoarea de calcul a nivelului echivalent al sunetului în orele de vârf se determină conform formulei:</w:t>
      </w:r>
    </w:p>
    <w:p w14:paraId="6949C790" w14:textId="77777777" w:rsidR="00BF0AB9" w:rsidRPr="00E30017" w:rsidRDefault="00BF0AB9" w:rsidP="00B0296F">
      <w:pPr>
        <w:pStyle w:val="a8"/>
        <w:spacing w:after="0" w:line="240" w:lineRule="auto"/>
        <w:ind w:left="0"/>
        <w:jc w:val="both"/>
        <w:rPr>
          <w:rFonts w:ascii="Arial" w:hAnsi="Arial" w:cs="Arial"/>
          <w:sz w:val="20"/>
          <w:szCs w:val="20"/>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457470" w:rsidRPr="00E30017" w14:paraId="786A7AE2" w14:textId="77777777" w:rsidTr="00457470">
        <w:tc>
          <w:tcPr>
            <w:tcW w:w="7225" w:type="dxa"/>
            <w:vAlign w:val="center"/>
          </w:tcPr>
          <w:p w14:paraId="4E79D7B9" w14:textId="77777777" w:rsidR="00457470" w:rsidRPr="00E30017" w:rsidRDefault="00000000" w:rsidP="00C91AAD">
            <w:pPr>
              <w:pStyle w:val="a8"/>
              <w:spacing w:line="240" w:lineRule="auto"/>
              <w:ind w:left="0"/>
              <w:jc w:val="center"/>
              <w:rPr>
                <w:rFonts w:ascii="Arial" w:hAnsi="Arial" w:cs="Arial"/>
                <w:sz w:val="20"/>
                <w:szCs w:val="20"/>
                <w:lang w:val="ro-MD"/>
              </w:rPr>
            </w:pPr>
            <m:oMathPara>
              <m:oMath>
                <m:sSub>
                  <m:sSubPr>
                    <m:ctrlPr>
                      <w:rPr>
                        <w:rFonts w:ascii="Cambria Math" w:hAnsi="Cambria Math" w:cs="Arial"/>
                        <w:sz w:val="20"/>
                        <w:szCs w:val="20"/>
                        <w:lang w:val="ro-MD"/>
                      </w:rPr>
                    </m:ctrlPr>
                  </m:sSubPr>
                  <m:e>
                    <m:r>
                      <m:rPr>
                        <m:sty m:val="p"/>
                      </m:rPr>
                      <w:rPr>
                        <w:rFonts w:ascii="Cambria Math" w:hAnsi="Cambria Math"/>
                        <w:lang w:val="ro-MD"/>
                      </w:rPr>
                      <m:t>L</m:t>
                    </m:r>
                  </m:e>
                  <m:sub>
                    <m:r>
                      <m:rPr>
                        <m:sty m:val="p"/>
                      </m:rPr>
                      <w:rPr>
                        <w:rFonts w:ascii="Cambria Math" w:hAnsi="Cambria Math"/>
                        <w:vertAlign w:val="subscript"/>
                        <w:lang w:val="ro-MD"/>
                      </w:rPr>
                      <m:t>C</m:t>
                    </m:r>
                  </m:sub>
                </m:sSub>
                <m:r>
                  <m:rPr>
                    <m:sty m:val="p"/>
                  </m:rPr>
                  <w:rPr>
                    <w:rFonts w:ascii="Cambria Math" w:hAnsi="Cambria Math"/>
                    <w:lang w:val="ro-MD"/>
                  </w:rPr>
                  <m:t xml:space="preserve"> =</m:t>
                </m:r>
                <m:sSub>
                  <m:sSubPr>
                    <m:ctrlPr>
                      <w:rPr>
                        <w:rFonts w:ascii="Cambria Math" w:hAnsi="Cambria Math" w:cs="Arial"/>
                        <w:sz w:val="20"/>
                        <w:szCs w:val="20"/>
                        <w:lang w:val="ro-MD"/>
                      </w:rPr>
                    </m:ctrlPr>
                  </m:sSubPr>
                  <m:e>
                    <m:r>
                      <m:rPr>
                        <m:sty m:val="p"/>
                      </m:rPr>
                      <w:rPr>
                        <w:rFonts w:ascii="Cambria Math" w:hAnsi="Cambria Math"/>
                        <w:lang w:val="ro-MD"/>
                      </w:rPr>
                      <m:t xml:space="preserve"> L</m:t>
                    </m:r>
                  </m:e>
                  <m:sub>
                    <m:r>
                      <m:rPr>
                        <m:sty m:val="p"/>
                      </m:rPr>
                      <w:rPr>
                        <w:rFonts w:ascii="Cambria Math" w:hAnsi="Cambria Math"/>
                        <w:vertAlign w:val="subscript"/>
                        <w:lang w:val="ro-MD"/>
                      </w:rPr>
                      <m:t>FT</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CAM</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DIESEL</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VIT</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PANTA</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ÎMBR</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BS</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S</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CONS</m:t>
                    </m:r>
                  </m:sub>
                </m:sSub>
                <m:r>
                  <m:rPr>
                    <m:sty m:val="p"/>
                  </m:rPr>
                  <w:rPr>
                    <w:rFonts w:ascii="Cambria Math" w:hAnsi="Cambria Math"/>
                    <w:lang w:val="ro-MD"/>
                  </w:rPr>
                  <m:t xml:space="preserve"> + </m:t>
                </m:r>
                <m:sSub>
                  <m:sSubPr>
                    <m:ctrlPr>
                      <w:rPr>
                        <w:rFonts w:ascii="Cambria Math" w:hAnsi="Cambria Math" w:cs="Arial"/>
                        <w:sz w:val="20"/>
                        <w:szCs w:val="20"/>
                        <w:lang w:val="ro-MD"/>
                      </w:rPr>
                    </m:ctrlPr>
                  </m:sSubPr>
                  <m:e>
                    <m:r>
                      <m:rPr>
                        <m:sty m:val="p"/>
                      </m:rPr>
                      <w:rPr>
                        <w:rFonts w:ascii="Cambria Math" w:hAnsi="Cambria Math"/>
                        <w:lang w:val="ro-MD"/>
                      </w:rPr>
                      <m:t>ΔL</m:t>
                    </m:r>
                  </m:e>
                  <m:sub>
                    <m:r>
                      <m:rPr>
                        <m:sty m:val="p"/>
                      </m:rPr>
                      <w:rPr>
                        <w:rFonts w:ascii="Cambria Math" w:hAnsi="Cambria Math"/>
                        <w:vertAlign w:val="subscript"/>
                        <w:lang w:val="ro-MD"/>
                      </w:rPr>
                      <m:t>SEM</m:t>
                    </m:r>
                  </m:sub>
                </m:sSub>
              </m:oMath>
            </m:oMathPara>
          </w:p>
        </w:tc>
        <w:tc>
          <w:tcPr>
            <w:tcW w:w="1836" w:type="dxa"/>
            <w:vAlign w:val="center"/>
          </w:tcPr>
          <w:p w14:paraId="3355AA13" w14:textId="77777777" w:rsidR="00457470" w:rsidRPr="00E30017" w:rsidRDefault="00457470" w:rsidP="00C91AAD">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(A.2)</w:t>
            </w:r>
          </w:p>
        </w:tc>
      </w:tr>
    </w:tbl>
    <w:p w14:paraId="27F92418" w14:textId="77777777" w:rsidR="00457470" w:rsidRPr="00E30017" w:rsidRDefault="00457470" w:rsidP="00B0296F">
      <w:pPr>
        <w:pStyle w:val="a8"/>
        <w:spacing w:after="0" w:line="240" w:lineRule="auto"/>
        <w:ind w:left="0"/>
        <w:jc w:val="both"/>
        <w:rPr>
          <w:rFonts w:ascii="Arial" w:hAnsi="Arial" w:cs="Arial"/>
          <w:sz w:val="20"/>
          <w:szCs w:val="20"/>
          <w:lang w:val="ro-MD"/>
        </w:rPr>
      </w:pPr>
    </w:p>
    <w:p w14:paraId="1BEA6717" w14:textId="77777777" w:rsidR="00B0296F" w:rsidRPr="00E30017" w:rsidRDefault="00B0296F" w:rsidP="00457470">
      <w:pPr>
        <w:jc w:val="both"/>
        <w:rPr>
          <w:lang w:val="ro-MD"/>
        </w:rPr>
      </w:pPr>
      <w:r w:rsidRPr="00E30017">
        <w:rPr>
          <w:lang w:val="ro-MD"/>
        </w:rPr>
        <w:t>unde:</w:t>
      </w:r>
    </w:p>
    <w:p w14:paraId="0A81A3F1" w14:textId="77777777" w:rsidR="00BF0AB9" w:rsidRPr="00E30017" w:rsidRDefault="00BF0AB9" w:rsidP="004E2615">
      <w:pPr>
        <w:ind w:firstLine="720"/>
        <w:jc w:val="both"/>
        <w:rPr>
          <w:lang w:val="ro-MD"/>
        </w:rPr>
      </w:pPr>
    </w:p>
    <w:p w14:paraId="2A7B0C13"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L</m:t>
            </m:r>
          </m:e>
          <m:sub>
            <m:r>
              <m:rPr>
                <m:sty m:val="p"/>
              </m:rPr>
              <w:rPr>
                <w:rFonts w:ascii="Cambria Math" w:hAnsi="Cambria Math"/>
                <w:vertAlign w:val="subscript"/>
                <w:lang w:val="ro-MD"/>
              </w:rPr>
              <m:t>FT</m:t>
            </m:r>
          </m:sub>
        </m:sSub>
      </m:oMath>
      <w:r w:rsidR="00DF756E" w:rsidRPr="00E30017">
        <w:rPr>
          <w:lang w:val="ro-MD"/>
        </w:rPr>
        <w:tab/>
      </w:r>
      <w:r w:rsidR="00B0296F" w:rsidRPr="00E30017">
        <w:rPr>
          <w:lang w:val="ro-MD"/>
        </w:rPr>
        <w:t>–</w:t>
      </w:r>
      <w:r w:rsidR="00BF0AB9" w:rsidRPr="00E30017">
        <w:rPr>
          <w:lang w:val="ro-MD"/>
        </w:rPr>
        <w:tab/>
      </w:r>
      <w:r w:rsidR="00B0296F" w:rsidRPr="00E30017">
        <w:rPr>
          <w:lang w:val="ro-MD"/>
        </w:rPr>
        <w:t xml:space="preserve">nivelul echivalent de calcul în orele de vârf de la fluxul de transport, dB (tab. A.1), la </w:t>
      </w:r>
      <w:proofErr w:type="spellStart"/>
      <w:r w:rsidR="00B0296F" w:rsidRPr="00E30017">
        <w:rPr>
          <w:lang w:val="ro-MD"/>
        </w:rPr>
        <w:t>distanţa</w:t>
      </w:r>
      <w:proofErr w:type="spellEnd"/>
      <w:r w:rsidR="00B0296F" w:rsidRPr="00E30017">
        <w:rPr>
          <w:lang w:val="ro-MD"/>
        </w:rPr>
        <w:t xml:space="preserve"> de 7,5 m de la axa celei mai apropiate benzi de </w:t>
      </w:r>
      <w:proofErr w:type="spellStart"/>
      <w:r w:rsidR="00B0296F" w:rsidRPr="00E30017">
        <w:rPr>
          <w:lang w:val="ro-MD"/>
        </w:rPr>
        <w:t>circulaţie</w:t>
      </w:r>
      <w:proofErr w:type="spellEnd"/>
      <w:r w:rsidR="00B0296F" w:rsidRPr="00E30017">
        <w:rPr>
          <w:lang w:val="ro-MD"/>
        </w:rPr>
        <w:t xml:space="preserve"> pe un sector de drum orizontal rectiliniu cu beton asfaltic la răspândirea zgomotului deasupra solului (viteza de </w:t>
      </w:r>
      <w:proofErr w:type="spellStart"/>
      <w:r w:rsidR="00B0296F" w:rsidRPr="00E30017">
        <w:rPr>
          <w:lang w:val="ro-MD"/>
        </w:rPr>
        <w:t>circulaţie</w:t>
      </w:r>
      <w:proofErr w:type="spellEnd"/>
      <w:r w:rsidR="00B0296F" w:rsidRPr="00E30017">
        <w:rPr>
          <w:lang w:val="ro-MD"/>
        </w:rPr>
        <w:t xml:space="preserve"> a fluxului de transport corespunde </w:t>
      </w:r>
      <w:proofErr w:type="spellStart"/>
      <w:r w:rsidR="00B0296F" w:rsidRPr="00E30017">
        <w:rPr>
          <w:lang w:val="ro-MD"/>
        </w:rPr>
        <w:t>intensităţii</w:t>
      </w:r>
      <w:proofErr w:type="spellEnd"/>
      <w:r w:rsidR="00B0296F" w:rsidRPr="00E30017">
        <w:rPr>
          <w:lang w:val="ro-MD"/>
        </w:rPr>
        <w:t xml:space="preserve"> date a traficului, cu structura fluxului de transport: 40% autocamioane, inclusiv 5% cu motoare diesel); </w:t>
      </w:r>
    </w:p>
    <w:p w14:paraId="4D8AFF3B"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vertAlign w:val="subscript"/>
                <w:lang w:val="ro-MD"/>
              </w:rPr>
              <m:t>CAM</m:t>
            </m:r>
          </m:sub>
        </m:sSub>
      </m:oMath>
      <w:r w:rsidR="00DF756E" w:rsidRPr="00E30017">
        <w:rPr>
          <w:lang w:val="ro-MD"/>
        </w:rPr>
        <w:tab/>
      </w:r>
      <w:r w:rsidR="00B0296F" w:rsidRPr="00E30017">
        <w:rPr>
          <w:lang w:val="ro-MD"/>
        </w:rPr>
        <w:t>–</w:t>
      </w:r>
      <w:r w:rsidR="00457470"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w:t>
      </w:r>
      <w:proofErr w:type="spellStart"/>
      <w:r w:rsidR="00B0296F" w:rsidRPr="00E30017">
        <w:rPr>
          <w:lang w:val="ro-MD"/>
        </w:rPr>
        <w:t>micşorarea</w:t>
      </w:r>
      <w:proofErr w:type="spellEnd"/>
      <w:r w:rsidR="00B0296F" w:rsidRPr="00E30017">
        <w:rPr>
          <w:lang w:val="ro-MD"/>
        </w:rPr>
        <w:t xml:space="preserve"> numărului de autocamioane cu motoare cu carburator în fluxul de transport în </w:t>
      </w:r>
      <w:proofErr w:type="spellStart"/>
      <w:r w:rsidR="00B0296F" w:rsidRPr="00E30017">
        <w:rPr>
          <w:lang w:val="ro-MD"/>
        </w:rPr>
        <w:t>comparaţie</w:t>
      </w:r>
      <w:proofErr w:type="spellEnd"/>
      <w:r w:rsidR="00B0296F" w:rsidRPr="00E30017">
        <w:rPr>
          <w:lang w:val="ro-MD"/>
        </w:rPr>
        <w:t xml:space="preserve"> cu cel de calcul, dB (tab. A.2);</w:t>
      </w:r>
    </w:p>
    <w:p w14:paraId="686E5B77"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DIESEL</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modificarea numărului de autocamioane cu motor diesel în fluxul de transport în </w:t>
      </w:r>
      <w:proofErr w:type="spellStart"/>
      <w:r w:rsidR="00B0296F" w:rsidRPr="00E30017">
        <w:rPr>
          <w:lang w:val="ro-MD"/>
        </w:rPr>
        <w:t>comparaţie</w:t>
      </w:r>
      <w:proofErr w:type="spellEnd"/>
      <w:r w:rsidR="00B0296F" w:rsidRPr="00E30017">
        <w:rPr>
          <w:lang w:val="ro-MD"/>
        </w:rPr>
        <w:t xml:space="preserve"> cu cel de calcul, dB (tab. A.2);</w:t>
      </w:r>
    </w:p>
    <w:p w14:paraId="6CB7C6AF"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VIT</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de modificare a vitezei medii în </w:t>
      </w:r>
      <w:proofErr w:type="spellStart"/>
      <w:r w:rsidR="00B0296F" w:rsidRPr="00E30017">
        <w:rPr>
          <w:lang w:val="ro-MD"/>
        </w:rPr>
        <w:t>comparaţie</w:t>
      </w:r>
      <w:proofErr w:type="spellEnd"/>
      <w:r w:rsidR="00B0296F" w:rsidRPr="00E30017">
        <w:rPr>
          <w:lang w:val="ro-MD"/>
        </w:rPr>
        <w:t xml:space="preserve"> cu cea de calcul, dB (tab. A.2);</w:t>
      </w:r>
    </w:p>
    <w:p w14:paraId="614E1B56"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vertAlign w:val="subscript"/>
                <w:lang w:val="ro-MD"/>
              </w:rPr>
              <m:t>PANTA</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valoarea declivității longitudinale, dB (tab. A.2);</w:t>
      </w:r>
    </w:p>
    <w:p w14:paraId="0C7BA483"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ÎMBR</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rugozitatea îmbrăcămintei rutiere, dB (tab. A.3);</w:t>
      </w:r>
    </w:p>
    <w:p w14:paraId="7E62E923"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BS</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w:t>
      </w:r>
      <w:proofErr w:type="spellStart"/>
      <w:r w:rsidR="00B0296F" w:rsidRPr="00E30017">
        <w:rPr>
          <w:lang w:val="ro-MD"/>
        </w:rPr>
        <w:t>existenţa</w:t>
      </w:r>
      <w:proofErr w:type="spellEnd"/>
      <w:r w:rsidR="00B0296F" w:rsidRPr="00E30017">
        <w:rPr>
          <w:lang w:val="ro-MD"/>
        </w:rPr>
        <w:t xml:space="preserve"> benzii de separare pe partea carosabilă, dB (pct. A.2.3);</w:t>
      </w:r>
    </w:p>
    <w:p w14:paraId="3396E2B8"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S</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diminuarea nivelului de calcul al sunetului în </w:t>
      </w:r>
      <w:proofErr w:type="spellStart"/>
      <w:r w:rsidR="00B0296F" w:rsidRPr="00E30017">
        <w:rPr>
          <w:lang w:val="ro-MD"/>
        </w:rPr>
        <w:t>funcţie</w:t>
      </w:r>
      <w:proofErr w:type="spellEnd"/>
      <w:r w:rsidR="00B0296F" w:rsidRPr="00E30017">
        <w:rPr>
          <w:lang w:val="ro-MD"/>
        </w:rPr>
        <w:t xml:space="preserve"> de </w:t>
      </w:r>
      <w:proofErr w:type="spellStart"/>
      <w:r w:rsidR="00B0296F" w:rsidRPr="00E30017">
        <w:rPr>
          <w:lang w:val="ro-MD"/>
        </w:rPr>
        <w:t>învelişul</w:t>
      </w:r>
      <w:proofErr w:type="spellEnd"/>
      <w:r w:rsidR="00B0296F" w:rsidRPr="00E30017">
        <w:rPr>
          <w:lang w:val="ro-MD"/>
        </w:rPr>
        <w:t xml:space="preserve"> de </w:t>
      </w:r>
      <w:proofErr w:type="spellStart"/>
      <w:r w:rsidR="00B0296F" w:rsidRPr="00E30017">
        <w:rPr>
          <w:lang w:val="ro-MD"/>
        </w:rPr>
        <w:t>suprafaţă</w:t>
      </w:r>
      <w:proofErr w:type="spellEnd"/>
      <w:r w:rsidR="00B0296F" w:rsidRPr="00E30017">
        <w:rPr>
          <w:lang w:val="ro-MD"/>
        </w:rPr>
        <w:t>, dB (pct. A.2.4);</w:t>
      </w:r>
    </w:p>
    <w:p w14:paraId="3E848230"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CONS</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w:t>
      </w:r>
      <w:proofErr w:type="spellStart"/>
      <w:r w:rsidR="00B0296F" w:rsidRPr="00E30017">
        <w:rPr>
          <w:lang w:val="ro-MD"/>
        </w:rPr>
        <w:t>acţiunea</w:t>
      </w:r>
      <w:proofErr w:type="spellEnd"/>
      <w:r w:rsidR="00B0296F" w:rsidRPr="00E30017">
        <w:rPr>
          <w:lang w:val="ro-MD"/>
        </w:rPr>
        <w:t xml:space="preserve"> </w:t>
      </w:r>
      <w:proofErr w:type="spellStart"/>
      <w:r w:rsidR="00B0296F" w:rsidRPr="00E30017">
        <w:rPr>
          <w:lang w:val="ro-MD"/>
        </w:rPr>
        <w:t>construcţiei</w:t>
      </w:r>
      <w:proofErr w:type="spellEnd"/>
      <w:r w:rsidR="00B0296F" w:rsidRPr="00E30017">
        <w:rPr>
          <w:lang w:val="ro-MD"/>
        </w:rPr>
        <w:t xml:space="preserve"> adiacente drumului, dB (tab. A.4);</w:t>
      </w:r>
    </w:p>
    <w:p w14:paraId="7C834101" w14:textId="77777777" w:rsidR="00B0296F" w:rsidRPr="00E30017" w:rsidRDefault="00000000" w:rsidP="00DF756E">
      <w:pPr>
        <w:tabs>
          <w:tab w:val="left" w:pos="851"/>
        </w:tabs>
        <w:ind w:left="993" w:hanging="993"/>
        <w:jc w:val="both"/>
        <w:rPr>
          <w:lang w:val="ro-MD"/>
        </w:rPr>
      </w:pPr>
      <m:oMath>
        <m:sSub>
          <m:sSubPr>
            <m:ctrlPr>
              <w:rPr>
                <w:rFonts w:ascii="Cambria Math" w:hAnsi="Cambria Math"/>
                <w:lang w:val="ro-MD"/>
              </w:rPr>
            </m:ctrlPr>
          </m:sSubPr>
          <m:e>
            <m:r>
              <m:rPr>
                <m:sty m:val="p"/>
              </m:rPr>
              <w:rPr>
                <w:rFonts w:ascii="Cambria Math" w:hAnsi="Cambria Math"/>
                <w:lang w:val="ro-MD"/>
              </w:rPr>
              <m:t>ΔL</m:t>
            </m:r>
          </m:e>
          <m:sub>
            <m:r>
              <m:rPr>
                <m:sty m:val="p"/>
              </m:rPr>
              <w:rPr>
                <w:rFonts w:ascii="Cambria Math" w:hAnsi="Cambria Math"/>
                <w:lang w:val="ro-MD"/>
              </w:rPr>
              <m:t>SEM</m:t>
            </m:r>
          </m:sub>
        </m:sSub>
      </m:oMath>
      <w:r w:rsidR="00DF756E" w:rsidRPr="00E30017">
        <w:rPr>
          <w:lang w:val="ro-MD"/>
        </w:rPr>
        <w:tab/>
      </w:r>
      <w:r w:rsidR="00B0296F" w:rsidRPr="00E30017">
        <w:rPr>
          <w:lang w:val="ro-MD"/>
        </w:rPr>
        <w:t>–</w:t>
      </w:r>
      <w:r w:rsidR="0011367D" w:rsidRPr="00E30017">
        <w:rPr>
          <w:lang w:val="ro-MD"/>
        </w:rPr>
        <w:tab/>
      </w:r>
      <w:proofErr w:type="spellStart"/>
      <w:r w:rsidR="00B0296F" w:rsidRPr="00E30017">
        <w:rPr>
          <w:lang w:val="ro-MD"/>
        </w:rPr>
        <w:t>corecţia</w:t>
      </w:r>
      <w:proofErr w:type="spellEnd"/>
      <w:r w:rsidR="00B0296F" w:rsidRPr="00E30017">
        <w:rPr>
          <w:lang w:val="ro-MD"/>
        </w:rPr>
        <w:t xml:space="preserve"> care ia în considerare </w:t>
      </w:r>
      <w:proofErr w:type="spellStart"/>
      <w:r w:rsidR="00B0296F" w:rsidRPr="00E30017">
        <w:rPr>
          <w:lang w:val="ro-MD"/>
        </w:rPr>
        <w:t>influenţa</w:t>
      </w:r>
      <w:proofErr w:type="spellEnd"/>
      <w:r w:rsidR="00B0296F" w:rsidRPr="00E30017">
        <w:rPr>
          <w:lang w:val="ro-MD"/>
        </w:rPr>
        <w:t xml:space="preserve"> </w:t>
      </w:r>
      <w:proofErr w:type="spellStart"/>
      <w:r w:rsidR="00B0296F" w:rsidRPr="00E30017">
        <w:rPr>
          <w:lang w:val="ro-MD"/>
        </w:rPr>
        <w:t>acţiunii</w:t>
      </w:r>
      <w:proofErr w:type="spellEnd"/>
      <w:r w:rsidR="00B0296F" w:rsidRPr="00E30017">
        <w:rPr>
          <w:lang w:val="ro-MD"/>
        </w:rPr>
        <w:t xml:space="preserve"> semafoarelor, dB (tab. A.5).</w:t>
      </w:r>
    </w:p>
    <w:p w14:paraId="5261ADD6" w14:textId="77777777" w:rsidR="00B0296F" w:rsidRPr="00E30017" w:rsidRDefault="00B0296F" w:rsidP="00BF0AB9">
      <w:pPr>
        <w:ind w:left="851" w:hanging="851"/>
        <w:rPr>
          <w:lang w:val="ro-MD"/>
        </w:rPr>
      </w:pPr>
    </w:p>
    <w:p w14:paraId="0856C8EE" w14:textId="77777777" w:rsidR="00B0296F" w:rsidRPr="00E30017" w:rsidRDefault="00B0296F" w:rsidP="00B0296F">
      <w:pPr>
        <w:jc w:val="both"/>
        <w:rPr>
          <w:lang w:val="ro-MD"/>
        </w:rPr>
      </w:pPr>
      <w:r w:rsidRPr="00E30017">
        <w:rPr>
          <w:b/>
          <w:lang w:val="ro-MD"/>
        </w:rPr>
        <w:t>A.2.3</w:t>
      </w:r>
      <w:r w:rsidRPr="00E30017">
        <w:rPr>
          <w:b/>
          <w:lang w:val="ro-MD"/>
        </w:rPr>
        <w:tab/>
      </w:r>
      <w:r w:rsidRPr="00E30017">
        <w:rPr>
          <w:lang w:val="ro-MD"/>
        </w:rPr>
        <w:t xml:space="preserve">În cazul </w:t>
      </w:r>
      <w:proofErr w:type="spellStart"/>
      <w:r w:rsidRPr="00E30017">
        <w:rPr>
          <w:lang w:val="ro-MD"/>
        </w:rPr>
        <w:t>existenţei</w:t>
      </w:r>
      <w:proofErr w:type="spellEnd"/>
      <w:r w:rsidRPr="00E30017">
        <w:rPr>
          <w:lang w:val="ro-MD"/>
        </w:rPr>
        <w:t xml:space="preserve"> pe partea carosabilă a benzii de separare cu </w:t>
      </w:r>
      <w:proofErr w:type="spellStart"/>
      <w:r w:rsidRPr="00E30017">
        <w:rPr>
          <w:lang w:val="ro-MD"/>
        </w:rPr>
        <w:t>lăţimea</w:t>
      </w:r>
      <w:proofErr w:type="spellEnd"/>
      <w:r w:rsidRPr="00E30017">
        <w:rPr>
          <w:lang w:val="ro-MD"/>
        </w:rPr>
        <w:t xml:space="preserve"> de 5 m este necesar ca nivelul echivalent de calcul al sunetului în orele de vârf să se </w:t>
      </w:r>
      <w:proofErr w:type="spellStart"/>
      <w:r w:rsidRPr="00E30017">
        <w:rPr>
          <w:lang w:val="ro-MD"/>
        </w:rPr>
        <w:t>micşoreze</w:t>
      </w:r>
      <w:proofErr w:type="spellEnd"/>
      <w:r w:rsidRPr="00E30017">
        <w:rPr>
          <w:lang w:val="ro-MD"/>
        </w:rPr>
        <w:t xml:space="preserve"> cu 0,5 dB, iar la </w:t>
      </w:r>
      <w:proofErr w:type="spellStart"/>
      <w:r w:rsidRPr="00E30017">
        <w:rPr>
          <w:lang w:val="ro-MD"/>
        </w:rPr>
        <w:t>lăţimea</w:t>
      </w:r>
      <w:proofErr w:type="spellEnd"/>
      <w:r w:rsidRPr="00E30017">
        <w:rPr>
          <w:lang w:val="ro-MD"/>
        </w:rPr>
        <w:t xml:space="preserve"> mai mare de 5 m - cu 1 dB.</w:t>
      </w:r>
    </w:p>
    <w:p w14:paraId="0467124E" w14:textId="77777777" w:rsidR="00072B58" w:rsidRPr="00E30017" w:rsidRDefault="00072B58" w:rsidP="00B0296F">
      <w:pPr>
        <w:jc w:val="both"/>
        <w:rPr>
          <w:lang w:val="ro-MD"/>
        </w:rPr>
      </w:pPr>
    </w:p>
    <w:p w14:paraId="0135E486" w14:textId="77777777" w:rsidR="00B0296F" w:rsidRPr="00E30017" w:rsidRDefault="00B0296F" w:rsidP="00B0296F">
      <w:pPr>
        <w:jc w:val="both"/>
        <w:rPr>
          <w:lang w:val="ro-MD"/>
        </w:rPr>
      </w:pPr>
      <w:r w:rsidRPr="00E30017">
        <w:rPr>
          <w:b/>
          <w:lang w:val="ro-MD"/>
        </w:rPr>
        <w:t>A.2.4</w:t>
      </w:r>
      <w:r w:rsidRPr="00E30017">
        <w:rPr>
          <w:b/>
          <w:lang w:val="ro-MD"/>
        </w:rPr>
        <w:tab/>
      </w:r>
      <w:r w:rsidRPr="00E30017">
        <w:rPr>
          <w:lang w:val="ro-MD"/>
        </w:rPr>
        <w:t>La propagarea zgomotului deasupra îmbrăcămintei de beton asfaltic, valoarea nivelului echivalent de calcul al sunetului în orele de vârf este necesar să fie mărită cu 1 dB, iar deasupra zăpezii - cu 1,5 dB.</w:t>
      </w:r>
    </w:p>
    <w:p w14:paraId="0B8CA646" w14:textId="77777777" w:rsidR="00B0296F" w:rsidRPr="00E30017" w:rsidRDefault="00B0296F">
      <w:pPr>
        <w:rPr>
          <w:lang w:val="ro-MD"/>
        </w:rPr>
      </w:pPr>
    </w:p>
    <w:p w14:paraId="2DD38ABF" w14:textId="77777777" w:rsidR="00B0296F" w:rsidRPr="00E30017" w:rsidRDefault="00B0296F" w:rsidP="00B0296F">
      <w:pPr>
        <w:pStyle w:val="a8"/>
        <w:spacing w:after="0" w:line="240" w:lineRule="auto"/>
        <w:ind w:left="786"/>
        <w:jc w:val="center"/>
        <w:rPr>
          <w:rFonts w:ascii="Arial" w:hAnsi="Arial" w:cs="Arial"/>
          <w:b/>
          <w:sz w:val="20"/>
          <w:szCs w:val="20"/>
          <w:lang w:val="ro-MD"/>
        </w:rPr>
      </w:pPr>
      <w:r w:rsidRPr="00E30017">
        <w:rPr>
          <w:rFonts w:ascii="Arial" w:hAnsi="Arial" w:cs="Arial"/>
          <w:b/>
          <w:sz w:val="20"/>
          <w:szCs w:val="20"/>
          <w:lang w:val="ro-MD"/>
        </w:rPr>
        <w:t xml:space="preserve">Tabelul A.1 </w:t>
      </w:r>
      <w:r w:rsidR="00501E26" w:rsidRPr="00E30017">
        <w:rPr>
          <w:rFonts w:ascii="Arial" w:hAnsi="Arial" w:cs="Arial"/>
          <w:b/>
          <w:sz w:val="20"/>
          <w:szCs w:val="20"/>
          <w:lang w:val="ro-MD"/>
        </w:rPr>
        <w:t>–</w:t>
      </w:r>
      <w:r w:rsidRPr="00E30017">
        <w:rPr>
          <w:rFonts w:ascii="Arial" w:hAnsi="Arial" w:cs="Arial"/>
          <w:b/>
          <w:sz w:val="20"/>
          <w:szCs w:val="20"/>
          <w:lang w:val="ro-MD"/>
        </w:rPr>
        <w:t xml:space="preserve"> Nivelul echivalent de calcul în orele de vârf</w:t>
      </w:r>
    </w:p>
    <w:p w14:paraId="277E9306" w14:textId="77777777" w:rsidR="00965192" w:rsidRPr="00E30017" w:rsidRDefault="00965192" w:rsidP="00B0296F">
      <w:pPr>
        <w:pStyle w:val="a8"/>
        <w:spacing w:after="0" w:line="240" w:lineRule="auto"/>
        <w:ind w:left="786"/>
        <w:jc w:val="center"/>
        <w:rPr>
          <w:rFonts w:ascii="Arial" w:hAnsi="Arial" w:cs="Arial"/>
          <w:b/>
          <w:sz w:val="20"/>
          <w:szCs w:val="20"/>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657"/>
        <w:gridCol w:w="1935"/>
        <w:gridCol w:w="2534"/>
      </w:tblGrid>
      <w:tr w:rsidR="00B0296F" w:rsidRPr="00D443E1" w14:paraId="741B6E7F" w14:textId="77777777" w:rsidTr="00B0296F">
        <w:trPr>
          <w:trHeight w:val="759"/>
          <w:jc w:val="center"/>
        </w:trPr>
        <w:tc>
          <w:tcPr>
            <w:tcW w:w="2127" w:type="dxa"/>
            <w:shd w:val="clear" w:color="auto" w:fill="auto"/>
            <w:vAlign w:val="center"/>
          </w:tcPr>
          <w:p w14:paraId="3DDB0FE7" w14:textId="77777777" w:rsidR="00B0296F" w:rsidRPr="00E30017" w:rsidRDefault="00B0296F" w:rsidP="00B0296F">
            <w:pPr>
              <w:jc w:val="center"/>
              <w:rPr>
                <w:b/>
                <w:i/>
                <w:lang w:val="ro-MD"/>
              </w:rPr>
            </w:pPr>
            <w:r w:rsidRPr="00E30017">
              <w:rPr>
                <w:b/>
                <w:lang w:val="ro-MD"/>
              </w:rPr>
              <w:t>Intensitatea traficului, vehicul/h</w:t>
            </w:r>
          </w:p>
        </w:tc>
        <w:tc>
          <w:tcPr>
            <w:tcW w:w="3118" w:type="dxa"/>
            <w:shd w:val="clear" w:color="auto" w:fill="auto"/>
            <w:vAlign w:val="center"/>
          </w:tcPr>
          <w:p w14:paraId="17FDF463" w14:textId="77777777" w:rsidR="00B0296F" w:rsidRPr="00E30017" w:rsidRDefault="00B0296F" w:rsidP="00B0296F">
            <w:pPr>
              <w:jc w:val="center"/>
              <w:rPr>
                <w:b/>
                <w:i/>
                <w:lang w:val="ro-MD"/>
              </w:rPr>
            </w:pPr>
            <w:r w:rsidRPr="00E30017">
              <w:rPr>
                <w:b/>
                <w:lang w:val="ro-MD"/>
              </w:rPr>
              <w:t>Nivelul echivalent de calcul în orele de vârf, dB</w:t>
            </w:r>
          </w:p>
        </w:tc>
        <w:tc>
          <w:tcPr>
            <w:tcW w:w="2126" w:type="dxa"/>
            <w:shd w:val="clear" w:color="auto" w:fill="auto"/>
            <w:vAlign w:val="center"/>
          </w:tcPr>
          <w:p w14:paraId="0495457F" w14:textId="77777777" w:rsidR="00B0296F" w:rsidRPr="00E30017" w:rsidRDefault="00B0296F" w:rsidP="00B0296F">
            <w:pPr>
              <w:jc w:val="center"/>
              <w:rPr>
                <w:b/>
                <w:i/>
                <w:lang w:val="ro-MD"/>
              </w:rPr>
            </w:pPr>
            <w:r w:rsidRPr="00E30017">
              <w:rPr>
                <w:b/>
                <w:lang w:val="ro-MD"/>
              </w:rPr>
              <w:t>Intensitatea traficului, vehicul/h</w:t>
            </w:r>
          </w:p>
        </w:tc>
        <w:tc>
          <w:tcPr>
            <w:tcW w:w="2956" w:type="dxa"/>
            <w:shd w:val="clear" w:color="auto" w:fill="auto"/>
            <w:vAlign w:val="center"/>
          </w:tcPr>
          <w:p w14:paraId="6D97D035" w14:textId="77777777" w:rsidR="00B0296F" w:rsidRPr="00E30017" w:rsidRDefault="00B0296F" w:rsidP="00B0296F">
            <w:pPr>
              <w:jc w:val="center"/>
              <w:rPr>
                <w:b/>
                <w:lang w:val="ro-MD"/>
              </w:rPr>
            </w:pPr>
            <w:r w:rsidRPr="00E30017">
              <w:rPr>
                <w:b/>
                <w:lang w:val="ro-MD"/>
              </w:rPr>
              <w:t>Nivelul echivalent de calcul în orele de vârf, dB</w:t>
            </w:r>
          </w:p>
        </w:tc>
      </w:tr>
      <w:tr w:rsidR="00B0296F" w:rsidRPr="00E30017" w14:paraId="43E899EF" w14:textId="77777777" w:rsidTr="00B0296F">
        <w:trPr>
          <w:trHeight w:hRule="exact" w:val="284"/>
          <w:jc w:val="center"/>
        </w:trPr>
        <w:tc>
          <w:tcPr>
            <w:tcW w:w="2127" w:type="dxa"/>
            <w:shd w:val="clear" w:color="auto" w:fill="auto"/>
            <w:vAlign w:val="center"/>
          </w:tcPr>
          <w:p w14:paraId="5B6AF80B" w14:textId="77777777" w:rsidR="00B0296F" w:rsidRPr="00E30017" w:rsidRDefault="00B0296F" w:rsidP="00C414BE">
            <w:pPr>
              <w:jc w:val="center"/>
              <w:rPr>
                <w:lang w:val="ro-MD"/>
              </w:rPr>
            </w:pPr>
            <w:r w:rsidRPr="00E30017">
              <w:rPr>
                <w:lang w:val="ro-MD"/>
              </w:rPr>
              <w:t>50</w:t>
            </w:r>
          </w:p>
        </w:tc>
        <w:tc>
          <w:tcPr>
            <w:tcW w:w="3118" w:type="dxa"/>
            <w:shd w:val="clear" w:color="auto" w:fill="auto"/>
            <w:vAlign w:val="center"/>
          </w:tcPr>
          <w:p w14:paraId="31BAAC38"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65</w:t>
            </w:r>
          </w:p>
        </w:tc>
        <w:tc>
          <w:tcPr>
            <w:tcW w:w="2126" w:type="dxa"/>
            <w:shd w:val="clear" w:color="auto" w:fill="auto"/>
            <w:vAlign w:val="center"/>
          </w:tcPr>
          <w:p w14:paraId="616D9B3C" w14:textId="77777777" w:rsidR="00B0296F" w:rsidRPr="00E30017" w:rsidRDefault="00B0296F" w:rsidP="00C414BE">
            <w:pPr>
              <w:ind w:left="-100" w:firstLine="100"/>
              <w:jc w:val="center"/>
              <w:rPr>
                <w:lang w:val="ro-MD"/>
              </w:rPr>
            </w:pPr>
            <w:r w:rsidRPr="00E30017">
              <w:rPr>
                <w:lang w:val="ro-MD"/>
              </w:rPr>
              <w:t>400</w:t>
            </w:r>
          </w:p>
        </w:tc>
        <w:tc>
          <w:tcPr>
            <w:tcW w:w="2956" w:type="dxa"/>
            <w:shd w:val="clear" w:color="auto" w:fill="auto"/>
            <w:vAlign w:val="center"/>
          </w:tcPr>
          <w:p w14:paraId="44E94428"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73</w:t>
            </w:r>
          </w:p>
        </w:tc>
      </w:tr>
      <w:tr w:rsidR="00B0296F" w:rsidRPr="00E30017" w14:paraId="3A9AFB05" w14:textId="77777777" w:rsidTr="00B0296F">
        <w:trPr>
          <w:trHeight w:hRule="exact" w:val="284"/>
          <w:jc w:val="center"/>
        </w:trPr>
        <w:tc>
          <w:tcPr>
            <w:tcW w:w="2127" w:type="dxa"/>
            <w:shd w:val="clear" w:color="auto" w:fill="auto"/>
            <w:vAlign w:val="center"/>
          </w:tcPr>
          <w:p w14:paraId="4D6632C6" w14:textId="77777777" w:rsidR="00B0296F" w:rsidRPr="00E30017" w:rsidRDefault="00B0296F" w:rsidP="00C414BE">
            <w:pPr>
              <w:jc w:val="center"/>
              <w:rPr>
                <w:lang w:val="ro-MD"/>
              </w:rPr>
            </w:pPr>
            <w:r w:rsidRPr="00E30017">
              <w:rPr>
                <w:lang w:val="ro-MD"/>
              </w:rPr>
              <w:t>60</w:t>
            </w:r>
          </w:p>
        </w:tc>
        <w:tc>
          <w:tcPr>
            <w:tcW w:w="3118" w:type="dxa"/>
            <w:shd w:val="clear" w:color="auto" w:fill="auto"/>
            <w:vAlign w:val="center"/>
          </w:tcPr>
          <w:p w14:paraId="64B6C4AC"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66</w:t>
            </w:r>
          </w:p>
        </w:tc>
        <w:tc>
          <w:tcPr>
            <w:tcW w:w="2126" w:type="dxa"/>
            <w:shd w:val="clear" w:color="auto" w:fill="auto"/>
            <w:vAlign w:val="center"/>
          </w:tcPr>
          <w:p w14:paraId="52A3E628" w14:textId="77777777" w:rsidR="00B0296F" w:rsidRPr="00E30017" w:rsidRDefault="00B0296F" w:rsidP="00C414BE">
            <w:pPr>
              <w:ind w:left="-100" w:firstLine="100"/>
              <w:jc w:val="center"/>
              <w:rPr>
                <w:lang w:val="ro-MD"/>
              </w:rPr>
            </w:pPr>
            <w:r w:rsidRPr="00E30017">
              <w:rPr>
                <w:lang w:val="ro-MD"/>
              </w:rPr>
              <w:t>500</w:t>
            </w:r>
          </w:p>
        </w:tc>
        <w:tc>
          <w:tcPr>
            <w:tcW w:w="2956" w:type="dxa"/>
            <w:shd w:val="clear" w:color="auto" w:fill="auto"/>
            <w:vAlign w:val="center"/>
          </w:tcPr>
          <w:p w14:paraId="74C1670B"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74</w:t>
            </w:r>
          </w:p>
        </w:tc>
      </w:tr>
      <w:tr w:rsidR="00B0296F" w:rsidRPr="00E30017" w14:paraId="7399D047" w14:textId="77777777" w:rsidTr="00B0296F">
        <w:trPr>
          <w:trHeight w:hRule="exact" w:val="284"/>
          <w:jc w:val="center"/>
        </w:trPr>
        <w:tc>
          <w:tcPr>
            <w:tcW w:w="2127" w:type="dxa"/>
            <w:shd w:val="clear" w:color="auto" w:fill="auto"/>
            <w:vAlign w:val="center"/>
          </w:tcPr>
          <w:p w14:paraId="669CC98D" w14:textId="77777777" w:rsidR="00B0296F" w:rsidRPr="00E30017" w:rsidRDefault="00B0296F" w:rsidP="00C414BE">
            <w:pPr>
              <w:jc w:val="center"/>
              <w:rPr>
                <w:lang w:val="ro-MD"/>
              </w:rPr>
            </w:pPr>
            <w:r w:rsidRPr="00E30017">
              <w:rPr>
                <w:lang w:val="ro-MD"/>
              </w:rPr>
              <w:t>80</w:t>
            </w:r>
          </w:p>
        </w:tc>
        <w:tc>
          <w:tcPr>
            <w:tcW w:w="3118" w:type="dxa"/>
            <w:shd w:val="clear" w:color="auto" w:fill="auto"/>
            <w:vAlign w:val="center"/>
          </w:tcPr>
          <w:p w14:paraId="27ED2527"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67</w:t>
            </w:r>
          </w:p>
        </w:tc>
        <w:tc>
          <w:tcPr>
            <w:tcW w:w="2126" w:type="dxa"/>
            <w:shd w:val="clear" w:color="auto" w:fill="auto"/>
            <w:vAlign w:val="center"/>
          </w:tcPr>
          <w:p w14:paraId="4FB71778" w14:textId="77777777" w:rsidR="00B0296F" w:rsidRPr="00E30017" w:rsidRDefault="00B0296F" w:rsidP="00C414BE">
            <w:pPr>
              <w:ind w:left="-100" w:firstLine="100"/>
              <w:jc w:val="center"/>
              <w:rPr>
                <w:lang w:val="ro-MD"/>
              </w:rPr>
            </w:pPr>
            <w:r w:rsidRPr="00E30017">
              <w:rPr>
                <w:lang w:val="ro-MD"/>
              </w:rPr>
              <w:t>660</w:t>
            </w:r>
          </w:p>
        </w:tc>
        <w:tc>
          <w:tcPr>
            <w:tcW w:w="2956" w:type="dxa"/>
            <w:shd w:val="clear" w:color="auto" w:fill="auto"/>
            <w:vAlign w:val="center"/>
          </w:tcPr>
          <w:p w14:paraId="3E0C2951"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75</w:t>
            </w:r>
          </w:p>
        </w:tc>
      </w:tr>
      <w:tr w:rsidR="00B0296F" w:rsidRPr="00E30017" w14:paraId="08378E95" w14:textId="77777777" w:rsidTr="00B0296F">
        <w:trPr>
          <w:trHeight w:hRule="exact" w:val="284"/>
          <w:jc w:val="center"/>
        </w:trPr>
        <w:tc>
          <w:tcPr>
            <w:tcW w:w="2127" w:type="dxa"/>
            <w:shd w:val="clear" w:color="auto" w:fill="auto"/>
            <w:vAlign w:val="center"/>
          </w:tcPr>
          <w:p w14:paraId="6ED83B69" w14:textId="77777777" w:rsidR="00B0296F" w:rsidRPr="00E30017" w:rsidRDefault="00B0296F" w:rsidP="00C414BE">
            <w:pPr>
              <w:jc w:val="center"/>
              <w:rPr>
                <w:lang w:val="ro-MD"/>
              </w:rPr>
            </w:pPr>
            <w:r w:rsidRPr="00E30017">
              <w:rPr>
                <w:lang w:val="ro-MD"/>
              </w:rPr>
              <w:t>100</w:t>
            </w:r>
          </w:p>
        </w:tc>
        <w:tc>
          <w:tcPr>
            <w:tcW w:w="3118" w:type="dxa"/>
            <w:shd w:val="clear" w:color="auto" w:fill="auto"/>
            <w:vAlign w:val="center"/>
          </w:tcPr>
          <w:p w14:paraId="786C22A7"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68</w:t>
            </w:r>
          </w:p>
        </w:tc>
        <w:tc>
          <w:tcPr>
            <w:tcW w:w="2126" w:type="dxa"/>
            <w:shd w:val="clear" w:color="auto" w:fill="auto"/>
            <w:vAlign w:val="center"/>
          </w:tcPr>
          <w:p w14:paraId="677A5614" w14:textId="77777777" w:rsidR="00B0296F" w:rsidRPr="00E30017" w:rsidRDefault="00B0296F" w:rsidP="00C414BE">
            <w:pPr>
              <w:ind w:left="-100" w:firstLine="100"/>
              <w:jc w:val="center"/>
              <w:rPr>
                <w:lang w:val="ro-MD"/>
              </w:rPr>
            </w:pPr>
            <w:r w:rsidRPr="00E30017">
              <w:rPr>
                <w:lang w:val="ro-MD"/>
              </w:rPr>
              <w:t>880</w:t>
            </w:r>
          </w:p>
        </w:tc>
        <w:tc>
          <w:tcPr>
            <w:tcW w:w="2956" w:type="dxa"/>
            <w:shd w:val="clear" w:color="auto" w:fill="auto"/>
            <w:vAlign w:val="center"/>
          </w:tcPr>
          <w:p w14:paraId="5B452F61"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76</w:t>
            </w:r>
          </w:p>
        </w:tc>
      </w:tr>
      <w:tr w:rsidR="00B0296F" w:rsidRPr="00E30017" w14:paraId="03A26BEE" w14:textId="77777777" w:rsidTr="00B0296F">
        <w:trPr>
          <w:trHeight w:hRule="exact" w:val="284"/>
          <w:jc w:val="center"/>
        </w:trPr>
        <w:tc>
          <w:tcPr>
            <w:tcW w:w="2127" w:type="dxa"/>
            <w:shd w:val="clear" w:color="auto" w:fill="auto"/>
            <w:vAlign w:val="center"/>
          </w:tcPr>
          <w:p w14:paraId="5665A4A6" w14:textId="77777777" w:rsidR="00B0296F" w:rsidRPr="00E30017" w:rsidRDefault="00B0296F" w:rsidP="00C414BE">
            <w:pPr>
              <w:jc w:val="center"/>
              <w:rPr>
                <w:lang w:val="ro-MD"/>
              </w:rPr>
            </w:pPr>
            <w:r w:rsidRPr="00E30017">
              <w:rPr>
                <w:lang w:val="ro-MD"/>
              </w:rPr>
              <w:t>140</w:t>
            </w:r>
          </w:p>
        </w:tc>
        <w:tc>
          <w:tcPr>
            <w:tcW w:w="3118" w:type="dxa"/>
            <w:shd w:val="clear" w:color="auto" w:fill="auto"/>
            <w:vAlign w:val="center"/>
          </w:tcPr>
          <w:p w14:paraId="146A48D4"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69</w:t>
            </w:r>
          </w:p>
        </w:tc>
        <w:tc>
          <w:tcPr>
            <w:tcW w:w="2126" w:type="dxa"/>
            <w:shd w:val="clear" w:color="auto" w:fill="auto"/>
            <w:vAlign w:val="center"/>
          </w:tcPr>
          <w:p w14:paraId="4C789C4C" w14:textId="77777777" w:rsidR="00B0296F" w:rsidRPr="00E30017" w:rsidRDefault="00B0296F" w:rsidP="00C414BE">
            <w:pPr>
              <w:ind w:left="-100" w:firstLine="100"/>
              <w:jc w:val="center"/>
              <w:rPr>
                <w:lang w:val="ro-MD"/>
              </w:rPr>
            </w:pPr>
            <w:r w:rsidRPr="00E30017">
              <w:rPr>
                <w:lang w:val="ro-MD"/>
              </w:rPr>
              <w:t>1150</w:t>
            </w:r>
          </w:p>
        </w:tc>
        <w:tc>
          <w:tcPr>
            <w:tcW w:w="2956" w:type="dxa"/>
            <w:shd w:val="clear" w:color="auto" w:fill="auto"/>
            <w:vAlign w:val="center"/>
          </w:tcPr>
          <w:p w14:paraId="4A10DAB0"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77</w:t>
            </w:r>
          </w:p>
        </w:tc>
      </w:tr>
      <w:tr w:rsidR="00B0296F" w:rsidRPr="00E30017" w14:paraId="5AEE661F" w14:textId="77777777" w:rsidTr="00B0296F">
        <w:trPr>
          <w:trHeight w:hRule="exact" w:val="284"/>
          <w:jc w:val="center"/>
        </w:trPr>
        <w:tc>
          <w:tcPr>
            <w:tcW w:w="2127" w:type="dxa"/>
            <w:shd w:val="clear" w:color="auto" w:fill="auto"/>
            <w:vAlign w:val="center"/>
          </w:tcPr>
          <w:p w14:paraId="091342B6" w14:textId="77777777" w:rsidR="00B0296F" w:rsidRPr="00E30017" w:rsidRDefault="00B0296F" w:rsidP="00C414BE">
            <w:pPr>
              <w:jc w:val="center"/>
              <w:rPr>
                <w:lang w:val="ro-MD"/>
              </w:rPr>
            </w:pPr>
            <w:r w:rsidRPr="00E30017">
              <w:rPr>
                <w:lang w:val="ro-MD"/>
              </w:rPr>
              <w:t>170</w:t>
            </w:r>
          </w:p>
        </w:tc>
        <w:tc>
          <w:tcPr>
            <w:tcW w:w="3118" w:type="dxa"/>
            <w:shd w:val="clear" w:color="auto" w:fill="auto"/>
            <w:vAlign w:val="center"/>
          </w:tcPr>
          <w:p w14:paraId="42F2EAE7"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70</w:t>
            </w:r>
          </w:p>
        </w:tc>
        <w:tc>
          <w:tcPr>
            <w:tcW w:w="2126" w:type="dxa"/>
            <w:shd w:val="clear" w:color="auto" w:fill="auto"/>
            <w:vAlign w:val="center"/>
          </w:tcPr>
          <w:p w14:paraId="7C2A6EE4" w14:textId="77777777" w:rsidR="00B0296F" w:rsidRPr="00E30017" w:rsidRDefault="00B0296F" w:rsidP="00C414BE">
            <w:pPr>
              <w:ind w:left="-100" w:firstLine="100"/>
              <w:jc w:val="center"/>
              <w:rPr>
                <w:lang w:val="ro-MD"/>
              </w:rPr>
            </w:pPr>
            <w:r w:rsidRPr="00E30017">
              <w:rPr>
                <w:lang w:val="ro-MD"/>
              </w:rPr>
              <w:t>1650</w:t>
            </w:r>
          </w:p>
        </w:tc>
        <w:tc>
          <w:tcPr>
            <w:tcW w:w="2956" w:type="dxa"/>
            <w:shd w:val="clear" w:color="auto" w:fill="auto"/>
            <w:vAlign w:val="center"/>
          </w:tcPr>
          <w:p w14:paraId="02ED0BE8"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78</w:t>
            </w:r>
          </w:p>
        </w:tc>
      </w:tr>
      <w:tr w:rsidR="00B0296F" w:rsidRPr="00E30017" w14:paraId="510887A0" w14:textId="77777777" w:rsidTr="00B0296F">
        <w:trPr>
          <w:trHeight w:hRule="exact" w:val="284"/>
          <w:jc w:val="center"/>
        </w:trPr>
        <w:tc>
          <w:tcPr>
            <w:tcW w:w="2127" w:type="dxa"/>
            <w:shd w:val="clear" w:color="auto" w:fill="auto"/>
            <w:vAlign w:val="center"/>
          </w:tcPr>
          <w:p w14:paraId="06D09EDD" w14:textId="77777777" w:rsidR="00B0296F" w:rsidRPr="00E30017" w:rsidRDefault="00B0296F" w:rsidP="00C414BE">
            <w:pPr>
              <w:jc w:val="center"/>
              <w:rPr>
                <w:lang w:val="ro-MD"/>
              </w:rPr>
            </w:pPr>
            <w:r w:rsidRPr="00E30017">
              <w:rPr>
                <w:lang w:val="ro-MD"/>
              </w:rPr>
              <w:t>230</w:t>
            </w:r>
          </w:p>
        </w:tc>
        <w:tc>
          <w:tcPr>
            <w:tcW w:w="3118" w:type="dxa"/>
            <w:shd w:val="clear" w:color="auto" w:fill="auto"/>
            <w:vAlign w:val="center"/>
          </w:tcPr>
          <w:p w14:paraId="0C6B4879"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71</w:t>
            </w:r>
          </w:p>
        </w:tc>
        <w:tc>
          <w:tcPr>
            <w:tcW w:w="2126" w:type="dxa"/>
            <w:shd w:val="clear" w:color="auto" w:fill="auto"/>
            <w:vAlign w:val="center"/>
          </w:tcPr>
          <w:p w14:paraId="0AC808AD" w14:textId="77777777" w:rsidR="00B0296F" w:rsidRPr="00E30017" w:rsidRDefault="00B0296F" w:rsidP="00C414BE">
            <w:pPr>
              <w:ind w:left="-100" w:firstLine="100"/>
              <w:jc w:val="center"/>
              <w:rPr>
                <w:lang w:val="ro-MD"/>
              </w:rPr>
            </w:pPr>
            <w:r w:rsidRPr="00E30017">
              <w:rPr>
                <w:lang w:val="ro-MD"/>
              </w:rPr>
              <w:t>2400</w:t>
            </w:r>
          </w:p>
        </w:tc>
        <w:tc>
          <w:tcPr>
            <w:tcW w:w="2956" w:type="dxa"/>
            <w:shd w:val="clear" w:color="auto" w:fill="auto"/>
            <w:vAlign w:val="center"/>
          </w:tcPr>
          <w:p w14:paraId="37018999"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79</w:t>
            </w:r>
          </w:p>
        </w:tc>
      </w:tr>
      <w:tr w:rsidR="00B0296F" w:rsidRPr="00E30017" w14:paraId="6D3C8AF9" w14:textId="77777777" w:rsidTr="00B0296F">
        <w:trPr>
          <w:trHeight w:hRule="exact" w:val="284"/>
          <w:jc w:val="center"/>
        </w:trPr>
        <w:tc>
          <w:tcPr>
            <w:tcW w:w="2127" w:type="dxa"/>
            <w:shd w:val="clear" w:color="auto" w:fill="auto"/>
            <w:vAlign w:val="center"/>
          </w:tcPr>
          <w:p w14:paraId="4F47E52F" w14:textId="77777777" w:rsidR="00B0296F" w:rsidRPr="00E30017" w:rsidRDefault="00B0296F" w:rsidP="00C414BE">
            <w:pPr>
              <w:jc w:val="center"/>
              <w:rPr>
                <w:lang w:val="ro-MD"/>
              </w:rPr>
            </w:pPr>
            <w:r w:rsidRPr="00E30017">
              <w:rPr>
                <w:lang w:val="ro-MD"/>
              </w:rPr>
              <w:t>300</w:t>
            </w:r>
          </w:p>
        </w:tc>
        <w:tc>
          <w:tcPr>
            <w:tcW w:w="3118" w:type="dxa"/>
            <w:shd w:val="clear" w:color="auto" w:fill="auto"/>
            <w:vAlign w:val="center"/>
          </w:tcPr>
          <w:p w14:paraId="143010AC" w14:textId="77777777" w:rsidR="00B0296F" w:rsidRPr="00E30017" w:rsidRDefault="00B0296F" w:rsidP="00C414BE">
            <w:pPr>
              <w:pStyle w:val="a8"/>
              <w:ind w:left="0"/>
              <w:jc w:val="center"/>
              <w:rPr>
                <w:rFonts w:ascii="Arial" w:hAnsi="Arial" w:cs="Arial"/>
                <w:sz w:val="20"/>
                <w:szCs w:val="20"/>
                <w:lang w:val="ro-MD"/>
              </w:rPr>
            </w:pPr>
            <w:r w:rsidRPr="00E30017">
              <w:rPr>
                <w:rFonts w:ascii="Arial" w:hAnsi="Arial" w:cs="Arial"/>
                <w:sz w:val="20"/>
                <w:szCs w:val="20"/>
                <w:lang w:val="ro-MD"/>
              </w:rPr>
              <w:t>72</w:t>
            </w:r>
          </w:p>
        </w:tc>
        <w:tc>
          <w:tcPr>
            <w:tcW w:w="2126" w:type="dxa"/>
            <w:shd w:val="clear" w:color="auto" w:fill="auto"/>
            <w:vAlign w:val="center"/>
          </w:tcPr>
          <w:p w14:paraId="12FC4CBC" w14:textId="77777777" w:rsidR="00B0296F" w:rsidRPr="00E30017" w:rsidRDefault="00B0296F" w:rsidP="00C414BE">
            <w:pPr>
              <w:ind w:left="-100" w:firstLine="100"/>
              <w:jc w:val="center"/>
              <w:rPr>
                <w:lang w:val="ro-MD"/>
              </w:rPr>
            </w:pPr>
            <w:r w:rsidRPr="00E30017">
              <w:rPr>
                <w:lang w:val="ro-MD"/>
              </w:rPr>
              <w:t>3000</w:t>
            </w:r>
          </w:p>
        </w:tc>
        <w:tc>
          <w:tcPr>
            <w:tcW w:w="2956" w:type="dxa"/>
            <w:shd w:val="clear" w:color="auto" w:fill="auto"/>
            <w:vAlign w:val="center"/>
          </w:tcPr>
          <w:p w14:paraId="74188F40" w14:textId="77777777" w:rsidR="00B0296F" w:rsidRPr="00E30017" w:rsidRDefault="00B0296F" w:rsidP="00C414BE">
            <w:pPr>
              <w:pStyle w:val="a8"/>
              <w:ind w:left="41"/>
              <w:jc w:val="center"/>
              <w:rPr>
                <w:rFonts w:ascii="Arial" w:hAnsi="Arial" w:cs="Arial"/>
                <w:sz w:val="20"/>
                <w:szCs w:val="20"/>
                <w:lang w:val="ro-MD"/>
              </w:rPr>
            </w:pPr>
            <w:r w:rsidRPr="00E30017">
              <w:rPr>
                <w:rFonts w:ascii="Arial" w:hAnsi="Arial" w:cs="Arial"/>
                <w:sz w:val="20"/>
                <w:szCs w:val="20"/>
                <w:lang w:val="ro-MD"/>
              </w:rPr>
              <w:t>80</w:t>
            </w:r>
          </w:p>
        </w:tc>
      </w:tr>
    </w:tbl>
    <w:p w14:paraId="46AC750F" w14:textId="77777777" w:rsidR="00B0296F" w:rsidRPr="00E30017" w:rsidRDefault="00965192">
      <w:pPr>
        <w:rPr>
          <w:sz w:val="18"/>
          <w:szCs w:val="18"/>
          <w:lang w:val="ro-MD"/>
        </w:rPr>
      </w:pPr>
      <w:r w:rsidRPr="00E30017">
        <w:rPr>
          <w:sz w:val="18"/>
          <w:szCs w:val="18"/>
          <w:lang w:val="ro-MD"/>
        </w:rPr>
        <w:t>NOTĂ</w:t>
      </w:r>
      <w:r w:rsidR="00B0296F" w:rsidRPr="00E30017">
        <w:rPr>
          <w:b/>
          <w:sz w:val="18"/>
          <w:szCs w:val="18"/>
          <w:lang w:val="ro-MD"/>
        </w:rPr>
        <w:t xml:space="preserve">: </w:t>
      </w:r>
      <w:r w:rsidR="00B0296F" w:rsidRPr="00E30017">
        <w:rPr>
          <w:sz w:val="18"/>
          <w:szCs w:val="18"/>
          <w:lang w:val="ro-MD"/>
        </w:rPr>
        <w:t xml:space="preserve">Pentru indicii intermediari ai </w:t>
      </w:r>
      <w:proofErr w:type="spellStart"/>
      <w:r w:rsidR="00B0296F" w:rsidRPr="00E30017">
        <w:rPr>
          <w:sz w:val="18"/>
          <w:szCs w:val="18"/>
          <w:lang w:val="ro-MD"/>
        </w:rPr>
        <w:t>intensităţii</w:t>
      </w:r>
      <w:proofErr w:type="spellEnd"/>
      <w:r w:rsidR="00B0296F" w:rsidRPr="00E30017">
        <w:rPr>
          <w:sz w:val="18"/>
          <w:szCs w:val="18"/>
          <w:lang w:val="ro-MD"/>
        </w:rPr>
        <w:t xml:space="preserve"> traficului, valorile nivelurilor echivalente de calcul al sunetului se interpolează cu precizia de până la 0,5 dB.</w:t>
      </w:r>
    </w:p>
    <w:p w14:paraId="61138B00" w14:textId="77777777" w:rsidR="00DD157A" w:rsidRPr="00E30017" w:rsidRDefault="00DD157A">
      <w:pPr>
        <w:rPr>
          <w:lang w:val="ro-MD"/>
        </w:rPr>
      </w:pPr>
    </w:p>
    <w:p w14:paraId="45C874F0" w14:textId="77777777" w:rsidR="00205134" w:rsidRDefault="00205134">
      <w:pPr>
        <w:rPr>
          <w:b/>
          <w:lang w:val="ro-MD"/>
        </w:rPr>
      </w:pPr>
      <w:r>
        <w:rPr>
          <w:b/>
          <w:lang w:val="ro-MD"/>
        </w:rPr>
        <w:br w:type="page"/>
      </w:r>
    </w:p>
    <w:p w14:paraId="363AF148" w14:textId="77777777" w:rsidR="00B0296F" w:rsidRPr="00E30017" w:rsidRDefault="00B0296F" w:rsidP="00B0296F">
      <w:pPr>
        <w:jc w:val="center"/>
        <w:rPr>
          <w:b/>
          <w:lang w:val="ro-MD"/>
        </w:rPr>
      </w:pPr>
      <w:r w:rsidRPr="00E30017">
        <w:rPr>
          <w:b/>
          <w:lang w:val="ro-MD"/>
        </w:rPr>
        <w:lastRenderedPageBreak/>
        <w:t xml:space="preserve">Tabelul A.2 </w:t>
      </w:r>
      <w:r w:rsidR="00501E26" w:rsidRPr="00E30017">
        <w:rPr>
          <w:b/>
          <w:lang w:val="ro-MD"/>
        </w:rPr>
        <w:t>–</w:t>
      </w:r>
      <w:r w:rsidRPr="00E30017">
        <w:rPr>
          <w:b/>
          <w:lang w:val="ro-MD"/>
        </w:rPr>
        <w:t xml:space="preserve"> </w:t>
      </w:r>
      <w:proofErr w:type="spellStart"/>
      <w:r w:rsidRPr="00E30017">
        <w:rPr>
          <w:b/>
          <w:lang w:val="ro-MD"/>
        </w:rPr>
        <w:t>Corecţia</w:t>
      </w:r>
      <w:proofErr w:type="spellEnd"/>
      <w:r w:rsidRPr="00E30017">
        <w:rPr>
          <w:b/>
          <w:lang w:val="ro-MD"/>
        </w:rPr>
        <w:t xml:space="preserve"> pentru nivelul echivalent de calcul al sunetului în orele de vârf care ia în considerare regimul de </w:t>
      </w:r>
      <w:proofErr w:type="spellStart"/>
      <w:r w:rsidRPr="00E30017">
        <w:rPr>
          <w:b/>
          <w:lang w:val="ro-MD"/>
        </w:rPr>
        <w:t>circulaţie</w:t>
      </w:r>
      <w:proofErr w:type="spellEnd"/>
      <w:r w:rsidRPr="00E30017">
        <w:rPr>
          <w:b/>
          <w:lang w:val="ro-MD"/>
        </w:rPr>
        <w:t xml:space="preserve"> şi structura fluxului de transport</w:t>
      </w:r>
    </w:p>
    <w:p w14:paraId="0E4725AF" w14:textId="77777777" w:rsidR="00965192" w:rsidRPr="00E30017" w:rsidRDefault="00965192" w:rsidP="00B0296F">
      <w:pPr>
        <w:jc w:val="center"/>
        <w:rPr>
          <w:lang w:val="ro-M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2530"/>
        <w:gridCol w:w="1464"/>
      </w:tblGrid>
      <w:tr w:rsidR="00B0296F" w:rsidRPr="00E30017" w14:paraId="0BAADF2B" w14:textId="77777777" w:rsidTr="00C414BE">
        <w:trPr>
          <w:trHeight w:val="302"/>
        </w:trPr>
        <w:tc>
          <w:tcPr>
            <w:tcW w:w="2796" w:type="pct"/>
            <w:shd w:val="clear" w:color="auto" w:fill="auto"/>
            <w:vAlign w:val="center"/>
          </w:tcPr>
          <w:p w14:paraId="5A7D6BD6" w14:textId="77777777" w:rsidR="00B0296F" w:rsidRPr="00E30017" w:rsidRDefault="00B0296F" w:rsidP="00C414BE">
            <w:pPr>
              <w:jc w:val="center"/>
              <w:rPr>
                <w:b/>
                <w:lang w:val="ro-MD"/>
              </w:rPr>
            </w:pPr>
            <w:r w:rsidRPr="00E30017">
              <w:rPr>
                <w:b/>
                <w:lang w:val="ro-MD"/>
              </w:rPr>
              <w:t>Caracteristicile fluxului de transport</w:t>
            </w:r>
          </w:p>
        </w:tc>
        <w:tc>
          <w:tcPr>
            <w:tcW w:w="1396" w:type="pct"/>
            <w:tcBorders>
              <w:bottom w:val="single" w:sz="4" w:space="0" w:color="000000"/>
            </w:tcBorders>
            <w:shd w:val="clear" w:color="auto" w:fill="auto"/>
            <w:vAlign w:val="center"/>
          </w:tcPr>
          <w:p w14:paraId="189ED29A" w14:textId="77777777" w:rsidR="00B0296F" w:rsidRPr="00E30017" w:rsidRDefault="00B0296F"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Parametrii valorii</w:t>
            </w:r>
          </w:p>
        </w:tc>
        <w:tc>
          <w:tcPr>
            <w:tcW w:w="808" w:type="pct"/>
            <w:tcBorders>
              <w:bottom w:val="single" w:sz="4" w:space="0" w:color="000000"/>
            </w:tcBorders>
            <w:shd w:val="clear" w:color="auto" w:fill="auto"/>
            <w:vAlign w:val="center"/>
          </w:tcPr>
          <w:p w14:paraId="200219F7" w14:textId="77777777" w:rsidR="00B0296F" w:rsidRPr="00E30017" w:rsidRDefault="00B0296F" w:rsidP="00C414BE">
            <w:pPr>
              <w:pStyle w:val="a8"/>
              <w:spacing w:after="0"/>
              <w:ind w:left="0"/>
              <w:jc w:val="center"/>
              <w:rPr>
                <w:rFonts w:ascii="Arial" w:hAnsi="Arial" w:cs="Arial"/>
                <w:b/>
                <w:sz w:val="20"/>
                <w:szCs w:val="20"/>
                <w:lang w:val="ro-MD"/>
              </w:rPr>
            </w:pPr>
            <w:proofErr w:type="spellStart"/>
            <w:r w:rsidRPr="00E30017">
              <w:rPr>
                <w:rFonts w:ascii="Arial" w:hAnsi="Arial" w:cs="Arial"/>
                <w:b/>
                <w:sz w:val="20"/>
                <w:szCs w:val="20"/>
                <w:lang w:val="ro-MD"/>
              </w:rPr>
              <w:t>Corecţia</w:t>
            </w:r>
            <w:proofErr w:type="spellEnd"/>
            <w:r w:rsidRPr="00E30017">
              <w:rPr>
                <w:rFonts w:ascii="Arial" w:hAnsi="Arial" w:cs="Arial"/>
                <w:b/>
                <w:sz w:val="20"/>
                <w:szCs w:val="20"/>
                <w:lang w:val="ro-MD"/>
              </w:rPr>
              <w:t>, dB</w:t>
            </w:r>
          </w:p>
        </w:tc>
      </w:tr>
      <w:tr w:rsidR="00B0296F" w:rsidRPr="00E30017" w14:paraId="05033167" w14:textId="77777777" w:rsidTr="00C414BE">
        <w:trPr>
          <w:trHeight w:val="221"/>
        </w:trPr>
        <w:tc>
          <w:tcPr>
            <w:tcW w:w="2796" w:type="pct"/>
            <w:vMerge w:val="restart"/>
            <w:shd w:val="clear" w:color="auto" w:fill="auto"/>
          </w:tcPr>
          <w:p w14:paraId="35401E35" w14:textId="77777777" w:rsidR="00B0296F" w:rsidRPr="00E30017" w:rsidRDefault="00B0296F" w:rsidP="00C414BE">
            <w:pPr>
              <w:jc w:val="both"/>
              <w:rPr>
                <w:lang w:val="ro-MD"/>
              </w:rPr>
            </w:pPr>
            <w:proofErr w:type="spellStart"/>
            <w:r w:rsidRPr="00E30017">
              <w:rPr>
                <w:lang w:val="ro-MD"/>
              </w:rPr>
              <w:t>Componenţa</w:t>
            </w:r>
            <w:proofErr w:type="spellEnd"/>
            <w:r w:rsidRPr="00E30017">
              <w:rPr>
                <w:lang w:val="ro-MD"/>
              </w:rPr>
              <w:t xml:space="preserve"> în trafic a vehiculelor şi autobuzelor cu motoare cu carburator, %</w:t>
            </w:r>
          </w:p>
        </w:tc>
        <w:tc>
          <w:tcPr>
            <w:tcW w:w="1396" w:type="pct"/>
            <w:tcBorders>
              <w:bottom w:val="nil"/>
            </w:tcBorders>
            <w:shd w:val="clear" w:color="auto" w:fill="auto"/>
            <w:vAlign w:val="center"/>
          </w:tcPr>
          <w:p w14:paraId="77D3A9D2"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de sub 5</w:t>
            </w:r>
          </w:p>
        </w:tc>
        <w:tc>
          <w:tcPr>
            <w:tcW w:w="808" w:type="pct"/>
            <w:tcBorders>
              <w:bottom w:val="nil"/>
            </w:tcBorders>
            <w:shd w:val="clear" w:color="auto" w:fill="auto"/>
            <w:vAlign w:val="center"/>
          </w:tcPr>
          <w:p w14:paraId="0E26E3F0"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649EDC20" w14:textId="77777777" w:rsidTr="00C414BE">
        <w:trPr>
          <w:trHeight w:val="123"/>
        </w:trPr>
        <w:tc>
          <w:tcPr>
            <w:tcW w:w="2796" w:type="pct"/>
            <w:vMerge/>
            <w:shd w:val="clear" w:color="auto" w:fill="auto"/>
          </w:tcPr>
          <w:p w14:paraId="668AED45"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7ABD5A63"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5-20</w:t>
            </w:r>
          </w:p>
        </w:tc>
        <w:tc>
          <w:tcPr>
            <w:tcW w:w="808" w:type="pct"/>
            <w:tcBorders>
              <w:top w:val="nil"/>
              <w:bottom w:val="nil"/>
            </w:tcBorders>
            <w:shd w:val="clear" w:color="auto" w:fill="auto"/>
            <w:vAlign w:val="center"/>
          </w:tcPr>
          <w:p w14:paraId="4D417E80"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0CFA90A0" w14:textId="77777777" w:rsidTr="00C414BE">
        <w:trPr>
          <w:trHeight w:val="142"/>
        </w:trPr>
        <w:tc>
          <w:tcPr>
            <w:tcW w:w="2796" w:type="pct"/>
            <w:vMerge/>
            <w:shd w:val="clear" w:color="auto" w:fill="auto"/>
          </w:tcPr>
          <w:p w14:paraId="3D6F997B"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7D5FE610"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20-25</w:t>
            </w:r>
          </w:p>
        </w:tc>
        <w:tc>
          <w:tcPr>
            <w:tcW w:w="808" w:type="pct"/>
            <w:tcBorders>
              <w:top w:val="nil"/>
              <w:bottom w:val="nil"/>
            </w:tcBorders>
            <w:shd w:val="clear" w:color="auto" w:fill="auto"/>
            <w:vAlign w:val="center"/>
          </w:tcPr>
          <w:p w14:paraId="6309E09B"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-1,0</w:t>
            </w:r>
          </w:p>
        </w:tc>
      </w:tr>
      <w:tr w:rsidR="00B0296F" w:rsidRPr="00E30017" w14:paraId="7C081BF0" w14:textId="77777777" w:rsidTr="00C414BE">
        <w:trPr>
          <w:trHeight w:val="50"/>
        </w:trPr>
        <w:tc>
          <w:tcPr>
            <w:tcW w:w="2796" w:type="pct"/>
            <w:vMerge/>
            <w:shd w:val="clear" w:color="auto" w:fill="auto"/>
          </w:tcPr>
          <w:p w14:paraId="038AF656"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0518FB2A"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35-50</w:t>
            </w:r>
          </w:p>
        </w:tc>
        <w:tc>
          <w:tcPr>
            <w:tcW w:w="808" w:type="pct"/>
            <w:tcBorders>
              <w:top w:val="nil"/>
              <w:bottom w:val="nil"/>
            </w:tcBorders>
            <w:shd w:val="clear" w:color="auto" w:fill="auto"/>
            <w:vAlign w:val="center"/>
          </w:tcPr>
          <w:p w14:paraId="2A683D65"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0,0</w:t>
            </w:r>
          </w:p>
        </w:tc>
      </w:tr>
      <w:tr w:rsidR="00B0296F" w:rsidRPr="00E30017" w14:paraId="6B35CF47" w14:textId="77777777" w:rsidTr="00C414BE">
        <w:trPr>
          <w:trHeight w:val="50"/>
        </w:trPr>
        <w:tc>
          <w:tcPr>
            <w:tcW w:w="2796" w:type="pct"/>
            <w:vMerge/>
            <w:shd w:val="clear" w:color="auto" w:fill="auto"/>
          </w:tcPr>
          <w:p w14:paraId="5E24B4A1"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41327ACD"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50-65</w:t>
            </w:r>
          </w:p>
        </w:tc>
        <w:tc>
          <w:tcPr>
            <w:tcW w:w="808" w:type="pct"/>
            <w:tcBorders>
              <w:top w:val="nil"/>
              <w:bottom w:val="nil"/>
            </w:tcBorders>
            <w:shd w:val="clear" w:color="auto" w:fill="auto"/>
            <w:vAlign w:val="center"/>
          </w:tcPr>
          <w:p w14:paraId="489DDD0B"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+1,0</w:t>
            </w:r>
          </w:p>
        </w:tc>
      </w:tr>
      <w:tr w:rsidR="00B0296F" w:rsidRPr="00E30017" w14:paraId="1AD3B925" w14:textId="77777777" w:rsidTr="00C414BE">
        <w:trPr>
          <w:trHeight w:val="210"/>
        </w:trPr>
        <w:tc>
          <w:tcPr>
            <w:tcW w:w="2796" w:type="pct"/>
            <w:vMerge/>
            <w:shd w:val="clear" w:color="auto" w:fill="auto"/>
          </w:tcPr>
          <w:p w14:paraId="0A5DC04C"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49A6CD7E"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65-85</w:t>
            </w:r>
          </w:p>
        </w:tc>
        <w:tc>
          <w:tcPr>
            <w:tcW w:w="808" w:type="pct"/>
            <w:tcBorders>
              <w:top w:val="nil"/>
              <w:bottom w:val="nil"/>
            </w:tcBorders>
            <w:shd w:val="clear" w:color="auto" w:fill="auto"/>
            <w:vAlign w:val="center"/>
          </w:tcPr>
          <w:p w14:paraId="1F264938"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27EDD5A0" w14:textId="77777777" w:rsidTr="00C414BE">
        <w:trPr>
          <w:trHeight w:val="228"/>
        </w:trPr>
        <w:tc>
          <w:tcPr>
            <w:tcW w:w="2796" w:type="pct"/>
            <w:vMerge/>
            <w:shd w:val="clear" w:color="auto" w:fill="auto"/>
          </w:tcPr>
          <w:p w14:paraId="47728513"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single" w:sz="4" w:space="0" w:color="000000"/>
            </w:tcBorders>
            <w:shd w:val="clear" w:color="auto" w:fill="auto"/>
            <w:vAlign w:val="center"/>
          </w:tcPr>
          <w:p w14:paraId="0F68126E"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85-100</w:t>
            </w:r>
          </w:p>
        </w:tc>
        <w:tc>
          <w:tcPr>
            <w:tcW w:w="808" w:type="pct"/>
            <w:tcBorders>
              <w:top w:val="nil"/>
              <w:bottom w:val="single" w:sz="4" w:space="0" w:color="000000"/>
            </w:tcBorders>
            <w:shd w:val="clear" w:color="auto" w:fill="auto"/>
            <w:vAlign w:val="center"/>
          </w:tcPr>
          <w:p w14:paraId="2697C859"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459EE413" w14:textId="77777777" w:rsidTr="00C414BE">
        <w:trPr>
          <w:trHeight w:val="277"/>
        </w:trPr>
        <w:tc>
          <w:tcPr>
            <w:tcW w:w="2796" w:type="pct"/>
            <w:vMerge w:val="restart"/>
            <w:shd w:val="clear" w:color="auto" w:fill="auto"/>
          </w:tcPr>
          <w:p w14:paraId="6A29260D" w14:textId="77777777" w:rsidR="00B0296F" w:rsidRPr="00E30017" w:rsidRDefault="00B0296F" w:rsidP="00C414BE">
            <w:pPr>
              <w:jc w:val="both"/>
              <w:rPr>
                <w:lang w:val="ro-MD"/>
              </w:rPr>
            </w:pPr>
            <w:proofErr w:type="spellStart"/>
            <w:r w:rsidRPr="00E30017">
              <w:rPr>
                <w:lang w:val="ro-MD"/>
              </w:rPr>
              <w:t>Componenţa</w:t>
            </w:r>
            <w:proofErr w:type="spellEnd"/>
            <w:r w:rsidRPr="00E30017">
              <w:rPr>
                <w:lang w:val="ro-MD"/>
              </w:rPr>
              <w:t xml:space="preserve"> în trafic a vehiculelor cu motoare diesel, %</w:t>
            </w:r>
          </w:p>
        </w:tc>
        <w:tc>
          <w:tcPr>
            <w:tcW w:w="1396" w:type="pct"/>
            <w:tcBorders>
              <w:bottom w:val="nil"/>
            </w:tcBorders>
            <w:shd w:val="clear" w:color="auto" w:fill="auto"/>
            <w:vAlign w:val="center"/>
          </w:tcPr>
          <w:p w14:paraId="47A5B323"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de sub 5</w:t>
            </w:r>
          </w:p>
        </w:tc>
        <w:tc>
          <w:tcPr>
            <w:tcW w:w="808" w:type="pct"/>
            <w:tcBorders>
              <w:bottom w:val="nil"/>
            </w:tcBorders>
            <w:shd w:val="clear" w:color="auto" w:fill="auto"/>
            <w:vAlign w:val="center"/>
          </w:tcPr>
          <w:p w14:paraId="3AD62D91"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00,0</w:t>
            </w:r>
          </w:p>
        </w:tc>
      </w:tr>
      <w:tr w:rsidR="00B0296F" w:rsidRPr="00E30017" w14:paraId="77FD32D6" w14:textId="77777777" w:rsidTr="00C414BE">
        <w:trPr>
          <w:trHeight w:val="110"/>
        </w:trPr>
        <w:tc>
          <w:tcPr>
            <w:tcW w:w="2796" w:type="pct"/>
            <w:vMerge/>
            <w:shd w:val="clear" w:color="auto" w:fill="auto"/>
          </w:tcPr>
          <w:p w14:paraId="7BA082EB"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57CB5F4A"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5-10</w:t>
            </w:r>
          </w:p>
        </w:tc>
        <w:tc>
          <w:tcPr>
            <w:tcW w:w="808" w:type="pct"/>
            <w:tcBorders>
              <w:top w:val="nil"/>
              <w:bottom w:val="nil"/>
            </w:tcBorders>
            <w:shd w:val="clear" w:color="auto" w:fill="auto"/>
            <w:vAlign w:val="center"/>
          </w:tcPr>
          <w:p w14:paraId="301385B5"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+1,0</w:t>
            </w:r>
          </w:p>
        </w:tc>
      </w:tr>
      <w:tr w:rsidR="00B0296F" w:rsidRPr="00E30017" w14:paraId="173D16B7" w14:textId="77777777" w:rsidTr="00C414BE">
        <w:trPr>
          <w:trHeight w:val="50"/>
        </w:trPr>
        <w:tc>
          <w:tcPr>
            <w:tcW w:w="2796" w:type="pct"/>
            <w:vMerge/>
            <w:shd w:val="clear" w:color="auto" w:fill="auto"/>
          </w:tcPr>
          <w:p w14:paraId="479443E3"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1DFD36F4"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10-20</w:t>
            </w:r>
          </w:p>
        </w:tc>
        <w:tc>
          <w:tcPr>
            <w:tcW w:w="808" w:type="pct"/>
            <w:tcBorders>
              <w:top w:val="nil"/>
              <w:bottom w:val="nil"/>
            </w:tcBorders>
            <w:shd w:val="clear" w:color="auto" w:fill="auto"/>
            <w:vAlign w:val="center"/>
          </w:tcPr>
          <w:p w14:paraId="1632002A"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422B2043" w14:textId="77777777" w:rsidTr="00C414BE">
        <w:trPr>
          <w:trHeight w:val="146"/>
        </w:trPr>
        <w:tc>
          <w:tcPr>
            <w:tcW w:w="2796" w:type="pct"/>
            <w:vMerge/>
            <w:shd w:val="clear" w:color="auto" w:fill="auto"/>
          </w:tcPr>
          <w:p w14:paraId="1D9D1A96"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tcBorders>
            <w:shd w:val="clear" w:color="auto" w:fill="auto"/>
            <w:vAlign w:val="center"/>
          </w:tcPr>
          <w:p w14:paraId="2F11B77F"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20-35</w:t>
            </w:r>
          </w:p>
        </w:tc>
        <w:tc>
          <w:tcPr>
            <w:tcW w:w="808" w:type="pct"/>
            <w:tcBorders>
              <w:top w:val="nil"/>
            </w:tcBorders>
            <w:shd w:val="clear" w:color="auto" w:fill="auto"/>
            <w:vAlign w:val="center"/>
          </w:tcPr>
          <w:p w14:paraId="55B95628"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49D0D7F7" w14:textId="77777777" w:rsidTr="00C414BE">
        <w:trPr>
          <w:trHeight w:val="207"/>
        </w:trPr>
        <w:tc>
          <w:tcPr>
            <w:tcW w:w="2796" w:type="pct"/>
            <w:shd w:val="clear" w:color="auto" w:fill="auto"/>
            <w:vAlign w:val="center"/>
          </w:tcPr>
          <w:p w14:paraId="0B817B1E" w14:textId="77777777" w:rsidR="00B0296F" w:rsidRPr="00E30017" w:rsidRDefault="00B0296F" w:rsidP="00C414BE">
            <w:pPr>
              <w:jc w:val="both"/>
              <w:rPr>
                <w:lang w:val="ro-MD"/>
              </w:rPr>
            </w:pPr>
            <w:r w:rsidRPr="00E30017">
              <w:rPr>
                <w:lang w:val="ro-MD"/>
              </w:rPr>
              <w:t>Panta longitudinală 20 ‰</w:t>
            </w:r>
          </w:p>
        </w:tc>
        <w:tc>
          <w:tcPr>
            <w:tcW w:w="1396" w:type="pct"/>
            <w:shd w:val="clear" w:color="auto" w:fill="auto"/>
            <w:vAlign w:val="center"/>
          </w:tcPr>
          <w:p w14:paraId="015CDA09"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de sub 50</w:t>
            </w:r>
          </w:p>
        </w:tc>
        <w:tc>
          <w:tcPr>
            <w:tcW w:w="808" w:type="pct"/>
            <w:shd w:val="clear" w:color="auto" w:fill="auto"/>
            <w:vAlign w:val="center"/>
          </w:tcPr>
          <w:p w14:paraId="62253E38"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36932A53" w14:textId="77777777" w:rsidTr="00C414BE">
        <w:trPr>
          <w:trHeight w:val="226"/>
        </w:trPr>
        <w:tc>
          <w:tcPr>
            <w:tcW w:w="2796" w:type="pct"/>
            <w:shd w:val="clear" w:color="auto" w:fill="auto"/>
            <w:vAlign w:val="center"/>
          </w:tcPr>
          <w:p w14:paraId="6BF9FA11" w14:textId="77777777" w:rsidR="00B0296F" w:rsidRPr="00E30017" w:rsidRDefault="00B0296F" w:rsidP="00C414BE">
            <w:pPr>
              <w:jc w:val="both"/>
              <w:rPr>
                <w:lang w:val="ro-MD"/>
              </w:rPr>
            </w:pPr>
            <w:r w:rsidRPr="00E30017">
              <w:rPr>
                <w:lang w:val="ro-MD"/>
              </w:rPr>
              <w:t>Numărul vehiculelor în trafic, %</w:t>
            </w:r>
          </w:p>
        </w:tc>
        <w:tc>
          <w:tcPr>
            <w:tcW w:w="1396" w:type="pct"/>
            <w:shd w:val="clear" w:color="auto" w:fill="auto"/>
            <w:vAlign w:val="center"/>
          </w:tcPr>
          <w:p w14:paraId="6FFB481F"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50-100</w:t>
            </w:r>
          </w:p>
        </w:tc>
        <w:tc>
          <w:tcPr>
            <w:tcW w:w="808" w:type="pct"/>
            <w:shd w:val="clear" w:color="auto" w:fill="auto"/>
            <w:vAlign w:val="center"/>
          </w:tcPr>
          <w:p w14:paraId="160AC779"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78CD7F06" w14:textId="77777777" w:rsidTr="00C414BE">
        <w:trPr>
          <w:trHeight w:val="215"/>
        </w:trPr>
        <w:tc>
          <w:tcPr>
            <w:tcW w:w="2796" w:type="pct"/>
            <w:shd w:val="clear" w:color="auto" w:fill="auto"/>
            <w:vAlign w:val="center"/>
          </w:tcPr>
          <w:p w14:paraId="46CB82ED" w14:textId="77777777" w:rsidR="00B0296F" w:rsidRPr="00E30017" w:rsidRDefault="00B0296F" w:rsidP="00C414BE">
            <w:pPr>
              <w:jc w:val="both"/>
              <w:rPr>
                <w:lang w:val="ro-MD"/>
              </w:rPr>
            </w:pPr>
            <w:r w:rsidRPr="00E30017">
              <w:rPr>
                <w:lang w:val="ro-MD"/>
              </w:rPr>
              <w:t>Panta longitudinală 40 ‰</w:t>
            </w:r>
          </w:p>
        </w:tc>
        <w:tc>
          <w:tcPr>
            <w:tcW w:w="1396" w:type="pct"/>
            <w:tcBorders>
              <w:bottom w:val="single" w:sz="4" w:space="0" w:color="000000"/>
            </w:tcBorders>
            <w:shd w:val="clear" w:color="auto" w:fill="auto"/>
            <w:vAlign w:val="center"/>
          </w:tcPr>
          <w:p w14:paraId="086A9099"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de sub 50</w:t>
            </w:r>
          </w:p>
        </w:tc>
        <w:tc>
          <w:tcPr>
            <w:tcW w:w="808" w:type="pct"/>
            <w:tcBorders>
              <w:bottom w:val="single" w:sz="4" w:space="0" w:color="000000"/>
            </w:tcBorders>
            <w:shd w:val="clear" w:color="auto" w:fill="auto"/>
            <w:vAlign w:val="center"/>
          </w:tcPr>
          <w:p w14:paraId="7B39F088"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1D02E983" w14:textId="77777777" w:rsidTr="00C414BE">
        <w:trPr>
          <w:trHeight w:val="234"/>
        </w:trPr>
        <w:tc>
          <w:tcPr>
            <w:tcW w:w="2796" w:type="pct"/>
            <w:vMerge w:val="restart"/>
            <w:shd w:val="clear" w:color="auto" w:fill="auto"/>
          </w:tcPr>
          <w:p w14:paraId="7E8EFF7D" w14:textId="77777777" w:rsidR="00B0296F" w:rsidRPr="00E30017" w:rsidRDefault="00B0296F" w:rsidP="00C414BE">
            <w:pPr>
              <w:jc w:val="both"/>
              <w:rPr>
                <w:lang w:val="ro-MD"/>
              </w:rPr>
            </w:pPr>
            <w:r w:rsidRPr="00E30017">
              <w:rPr>
                <w:lang w:val="ro-MD"/>
              </w:rPr>
              <w:t>Numărul vehiculelor în trafic, %</w:t>
            </w:r>
          </w:p>
        </w:tc>
        <w:tc>
          <w:tcPr>
            <w:tcW w:w="1396" w:type="pct"/>
            <w:tcBorders>
              <w:bottom w:val="nil"/>
            </w:tcBorders>
            <w:shd w:val="clear" w:color="auto" w:fill="auto"/>
            <w:vAlign w:val="center"/>
          </w:tcPr>
          <w:p w14:paraId="4EEC576B"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25-50</w:t>
            </w:r>
          </w:p>
        </w:tc>
        <w:tc>
          <w:tcPr>
            <w:tcW w:w="808" w:type="pct"/>
            <w:tcBorders>
              <w:bottom w:val="nil"/>
            </w:tcBorders>
            <w:shd w:val="clear" w:color="auto" w:fill="auto"/>
            <w:vAlign w:val="center"/>
          </w:tcPr>
          <w:p w14:paraId="5BE28B32"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51F709A8" w14:textId="77777777" w:rsidTr="00C414BE">
        <w:trPr>
          <w:trHeight w:val="137"/>
        </w:trPr>
        <w:tc>
          <w:tcPr>
            <w:tcW w:w="2796" w:type="pct"/>
            <w:vMerge/>
            <w:shd w:val="clear" w:color="auto" w:fill="auto"/>
            <w:vAlign w:val="center"/>
          </w:tcPr>
          <w:p w14:paraId="13C51318"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bottom w:val="nil"/>
            </w:tcBorders>
            <w:shd w:val="clear" w:color="auto" w:fill="auto"/>
            <w:vAlign w:val="center"/>
          </w:tcPr>
          <w:p w14:paraId="0A7A44A8"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50-85</w:t>
            </w:r>
          </w:p>
        </w:tc>
        <w:tc>
          <w:tcPr>
            <w:tcW w:w="808" w:type="pct"/>
            <w:tcBorders>
              <w:top w:val="nil"/>
              <w:bottom w:val="nil"/>
            </w:tcBorders>
            <w:shd w:val="clear" w:color="auto" w:fill="auto"/>
            <w:vAlign w:val="center"/>
          </w:tcPr>
          <w:p w14:paraId="0FA898B5"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+4,0</w:t>
            </w:r>
          </w:p>
        </w:tc>
      </w:tr>
      <w:tr w:rsidR="00B0296F" w:rsidRPr="00E30017" w14:paraId="72378C1D" w14:textId="77777777" w:rsidTr="00C414BE">
        <w:trPr>
          <w:trHeight w:val="184"/>
        </w:trPr>
        <w:tc>
          <w:tcPr>
            <w:tcW w:w="2796" w:type="pct"/>
            <w:vMerge/>
            <w:shd w:val="clear" w:color="auto" w:fill="auto"/>
            <w:vAlign w:val="center"/>
          </w:tcPr>
          <w:p w14:paraId="0D3A4AD3"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tcBorders>
              <w:top w:val="nil"/>
            </w:tcBorders>
            <w:shd w:val="clear" w:color="auto" w:fill="auto"/>
            <w:vAlign w:val="center"/>
          </w:tcPr>
          <w:p w14:paraId="10553D7F"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85-100</w:t>
            </w:r>
          </w:p>
        </w:tc>
        <w:tc>
          <w:tcPr>
            <w:tcW w:w="808" w:type="pct"/>
            <w:tcBorders>
              <w:top w:val="nil"/>
            </w:tcBorders>
            <w:shd w:val="clear" w:color="auto" w:fill="auto"/>
            <w:vAlign w:val="center"/>
          </w:tcPr>
          <w:p w14:paraId="3124F77F"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+5,0</w:t>
            </w:r>
          </w:p>
        </w:tc>
      </w:tr>
      <w:tr w:rsidR="00B0296F" w:rsidRPr="00E30017" w14:paraId="670D2CAA" w14:textId="77777777" w:rsidTr="00C414BE">
        <w:trPr>
          <w:trHeight w:val="222"/>
        </w:trPr>
        <w:tc>
          <w:tcPr>
            <w:tcW w:w="2796" w:type="pct"/>
            <w:vMerge w:val="restart"/>
            <w:shd w:val="clear" w:color="auto" w:fill="auto"/>
          </w:tcPr>
          <w:p w14:paraId="58073197" w14:textId="77777777" w:rsidR="00B0296F" w:rsidRPr="00E30017" w:rsidRDefault="00B0296F" w:rsidP="00C414BE">
            <w:pPr>
              <w:jc w:val="both"/>
              <w:rPr>
                <w:lang w:val="ro-MD"/>
              </w:rPr>
            </w:pPr>
            <w:r w:rsidRPr="00E30017">
              <w:rPr>
                <w:lang w:val="ro-MD"/>
              </w:rPr>
              <w:t xml:space="preserve">Modificarea vitezei în </w:t>
            </w:r>
            <w:proofErr w:type="spellStart"/>
            <w:r w:rsidRPr="00E30017">
              <w:rPr>
                <w:lang w:val="ro-MD"/>
              </w:rPr>
              <w:t>comparaţie</w:t>
            </w:r>
            <w:proofErr w:type="spellEnd"/>
            <w:r w:rsidRPr="00E30017">
              <w:rPr>
                <w:lang w:val="ro-MD"/>
              </w:rPr>
              <w:t xml:space="preserve"> cu valoarea de calcul, km/h</w:t>
            </w:r>
          </w:p>
        </w:tc>
        <w:tc>
          <w:tcPr>
            <w:tcW w:w="1396" w:type="pct"/>
            <w:shd w:val="clear" w:color="auto" w:fill="auto"/>
            <w:vAlign w:val="center"/>
          </w:tcPr>
          <w:p w14:paraId="27064DD7"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-20</w:t>
            </w:r>
          </w:p>
        </w:tc>
        <w:tc>
          <w:tcPr>
            <w:tcW w:w="808" w:type="pct"/>
            <w:shd w:val="clear" w:color="auto" w:fill="auto"/>
            <w:vAlign w:val="center"/>
          </w:tcPr>
          <w:p w14:paraId="37E4FEBB"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-3,5</w:t>
            </w:r>
          </w:p>
        </w:tc>
      </w:tr>
      <w:tr w:rsidR="00B0296F" w:rsidRPr="00E30017" w14:paraId="19D3152B" w14:textId="77777777" w:rsidTr="00C414BE">
        <w:trPr>
          <w:trHeight w:val="276"/>
        </w:trPr>
        <w:tc>
          <w:tcPr>
            <w:tcW w:w="2796" w:type="pct"/>
            <w:vMerge/>
            <w:shd w:val="clear" w:color="auto" w:fill="auto"/>
            <w:vAlign w:val="center"/>
          </w:tcPr>
          <w:p w14:paraId="7F7762B3"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shd w:val="clear" w:color="auto" w:fill="auto"/>
            <w:vAlign w:val="center"/>
          </w:tcPr>
          <w:p w14:paraId="22127147"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-17</w:t>
            </w:r>
          </w:p>
        </w:tc>
        <w:tc>
          <w:tcPr>
            <w:tcW w:w="808" w:type="pct"/>
            <w:shd w:val="clear" w:color="auto" w:fill="auto"/>
            <w:vAlign w:val="center"/>
          </w:tcPr>
          <w:p w14:paraId="38907B33"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-3,0</w:t>
            </w:r>
          </w:p>
        </w:tc>
      </w:tr>
      <w:tr w:rsidR="00B0296F" w:rsidRPr="00E30017" w14:paraId="7ACD6E40" w14:textId="77777777" w:rsidTr="00C414BE">
        <w:trPr>
          <w:trHeight w:val="265"/>
        </w:trPr>
        <w:tc>
          <w:tcPr>
            <w:tcW w:w="2796" w:type="pct"/>
            <w:vMerge/>
            <w:shd w:val="clear" w:color="auto" w:fill="auto"/>
          </w:tcPr>
          <w:p w14:paraId="51DFCA97" w14:textId="77777777" w:rsidR="00B0296F" w:rsidRPr="00E30017" w:rsidRDefault="00B0296F" w:rsidP="00C414BE">
            <w:pPr>
              <w:jc w:val="both"/>
              <w:rPr>
                <w:lang w:val="ro-MD"/>
              </w:rPr>
            </w:pPr>
          </w:p>
        </w:tc>
        <w:tc>
          <w:tcPr>
            <w:tcW w:w="1396" w:type="pct"/>
            <w:shd w:val="clear" w:color="auto" w:fill="auto"/>
            <w:vAlign w:val="center"/>
          </w:tcPr>
          <w:p w14:paraId="116BF6FF"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-12</w:t>
            </w:r>
          </w:p>
        </w:tc>
        <w:tc>
          <w:tcPr>
            <w:tcW w:w="808" w:type="pct"/>
            <w:shd w:val="clear" w:color="auto" w:fill="auto"/>
            <w:vAlign w:val="center"/>
          </w:tcPr>
          <w:p w14:paraId="75EF5CF1"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32E015E2" w14:textId="77777777" w:rsidTr="00C414BE">
        <w:trPr>
          <w:trHeight w:val="270"/>
        </w:trPr>
        <w:tc>
          <w:tcPr>
            <w:tcW w:w="2796" w:type="pct"/>
            <w:vMerge/>
            <w:shd w:val="clear" w:color="auto" w:fill="auto"/>
            <w:vAlign w:val="center"/>
          </w:tcPr>
          <w:p w14:paraId="360B9240"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shd w:val="clear" w:color="auto" w:fill="auto"/>
            <w:vAlign w:val="center"/>
          </w:tcPr>
          <w:p w14:paraId="74F6649C"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-7</w:t>
            </w:r>
          </w:p>
        </w:tc>
        <w:tc>
          <w:tcPr>
            <w:tcW w:w="808" w:type="pct"/>
            <w:shd w:val="clear" w:color="auto" w:fill="auto"/>
            <w:vAlign w:val="center"/>
          </w:tcPr>
          <w:p w14:paraId="2B7E99D4"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-1,0</w:t>
            </w:r>
          </w:p>
        </w:tc>
      </w:tr>
      <w:tr w:rsidR="00B0296F" w:rsidRPr="00E30017" w14:paraId="73CB3DE4" w14:textId="77777777" w:rsidTr="00C414BE">
        <w:trPr>
          <w:trHeight w:val="274"/>
        </w:trPr>
        <w:tc>
          <w:tcPr>
            <w:tcW w:w="2796" w:type="pct"/>
            <w:vMerge/>
            <w:shd w:val="clear" w:color="auto" w:fill="auto"/>
            <w:vAlign w:val="center"/>
          </w:tcPr>
          <w:p w14:paraId="59B45DF6"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shd w:val="clear" w:color="auto" w:fill="auto"/>
            <w:vAlign w:val="center"/>
          </w:tcPr>
          <w:p w14:paraId="77857E8E"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+7</w:t>
            </w:r>
          </w:p>
        </w:tc>
        <w:tc>
          <w:tcPr>
            <w:tcW w:w="808" w:type="pct"/>
            <w:shd w:val="clear" w:color="auto" w:fill="auto"/>
            <w:vAlign w:val="center"/>
          </w:tcPr>
          <w:p w14:paraId="575505C5"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+1,0</w:t>
            </w:r>
          </w:p>
        </w:tc>
      </w:tr>
      <w:tr w:rsidR="00B0296F" w:rsidRPr="00E30017" w14:paraId="7054EDF4" w14:textId="77777777" w:rsidTr="00C414BE">
        <w:trPr>
          <w:trHeight w:val="138"/>
        </w:trPr>
        <w:tc>
          <w:tcPr>
            <w:tcW w:w="2796" w:type="pct"/>
            <w:vMerge/>
            <w:shd w:val="clear" w:color="auto" w:fill="auto"/>
            <w:vAlign w:val="center"/>
          </w:tcPr>
          <w:p w14:paraId="5712402C"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shd w:val="clear" w:color="auto" w:fill="auto"/>
            <w:vAlign w:val="center"/>
          </w:tcPr>
          <w:p w14:paraId="7234CAFF"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+15</w:t>
            </w:r>
          </w:p>
        </w:tc>
        <w:tc>
          <w:tcPr>
            <w:tcW w:w="808" w:type="pct"/>
            <w:shd w:val="clear" w:color="auto" w:fill="auto"/>
            <w:vAlign w:val="center"/>
          </w:tcPr>
          <w:p w14:paraId="6E5C91DE"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+2,0</w:t>
            </w:r>
          </w:p>
        </w:tc>
      </w:tr>
      <w:tr w:rsidR="00B0296F" w:rsidRPr="00E30017" w14:paraId="34237295" w14:textId="77777777" w:rsidTr="00C414BE">
        <w:trPr>
          <w:trHeight w:val="281"/>
        </w:trPr>
        <w:tc>
          <w:tcPr>
            <w:tcW w:w="2796" w:type="pct"/>
            <w:vMerge/>
            <w:shd w:val="clear" w:color="auto" w:fill="auto"/>
            <w:vAlign w:val="center"/>
          </w:tcPr>
          <w:p w14:paraId="053990AC" w14:textId="77777777" w:rsidR="00B0296F" w:rsidRPr="00E30017" w:rsidRDefault="00B0296F" w:rsidP="00C414BE">
            <w:pPr>
              <w:pStyle w:val="a8"/>
              <w:numPr>
                <w:ilvl w:val="1"/>
                <w:numId w:val="0"/>
              </w:numPr>
              <w:spacing w:after="0"/>
              <w:ind w:left="567" w:hanging="340"/>
              <w:jc w:val="both"/>
              <w:rPr>
                <w:rFonts w:ascii="Arial" w:hAnsi="Arial" w:cs="Arial"/>
                <w:sz w:val="20"/>
                <w:szCs w:val="20"/>
                <w:lang w:val="ro-MD"/>
              </w:rPr>
            </w:pPr>
          </w:p>
        </w:tc>
        <w:tc>
          <w:tcPr>
            <w:tcW w:w="1396" w:type="pct"/>
            <w:shd w:val="clear" w:color="auto" w:fill="auto"/>
            <w:vAlign w:val="center"/>
          </w:tcPr>
          <w:p w14:paraId="0C6FC0AC" w14:textId="77777777" w:rsidR="00B0296F" w:rsidRPr="00E30017" w:rsidRDefault="00B0296F" w:rsidP="00C414BE">
            <w:pPr>
              <w:pStyle w:val="a8"/>
              <w:spacing w:after="0"/>
              <w:ind w:left="786"/>
              <w:jc w:val="both"/>
              <w:rPr>
                <w:rFonts w:ascii="Arial" w:hAnsi="Arial" w:cs="Arial"/>
                <w:sz w:val="20"/>
                <w:szCs w:val="20"/>
                <w:lang w:val="ro-MD"/>
              </w:rPr>
            </w:pPr>
            <w:r w:rsidRPr="00E30017">
              <w:rPr>
                <w:rFonts w:ascii="Arial" w:hAnsi="Arial" w:cs="Arial"/>
                <w:sz w:val="20"/>
                <w:szCs w:val="20"/>
                <w:lang w:val="ro-MD"/>
              </w:rPr>
              <w:t>+20</w:t>
            </w:r>
          </w:p>
        </w:tc>
        <w:tc>
          <w:tcPr>
            <w:tcW w:w="808" w:type="pct"/>
            <w:shd w:val="clear" w:color="auto" w:fill="auto"/>
            <w:vAlign w:val="center"/>
          </w:tcPr>
          <w:p w14:paraId="363F4414" w14:textId="77777777" w:rsidR="00B0296F" w:rsidRPr="00E30017" w:rsidRDefault="00B0296F" w:rsidP="00C414BE">
            <w:pPr>
              <w:pStyle w:val="a8"/>
              <w:spacing w:after="0"/>
              <w:ind w:left="316"/>
              <w:jc w:val="center"/>
              <w:rPr>
                <w:rFonts w:ascii="Arial" w:hAnsi="Arial" w:cs="Arial"/>
                <w:sz w:val="20"/>
                <w:szCs w:val="20"/>
                <w:lang w:val="ro-MD"/>
              </w:rPr>
            </w:pPr>
            <w:r w:rsidRPr="00E30017">
              <w:rPr>
                <w:rFonts w:ascii="Arial" w:hAnsi="Arial" w:cs="Arial"/>
                <w:sz w:val="20"/>
                <w:szCs w:val="20"/>
                <w:lang w:val="ro-MD"/>
              </w:rPr>
              <w:t>+2,5</w:t>
            </w:r>
          </w:p>
        </w:tc>
      </w:tr>
    </w:tbl>
    <w:p w14:paraId="4EEF8443" w14:textId="77777777" w:rsidR="00B0296F" w:rsidRPr="00E30017" w:rsidRDefault="00B0296F">
      <w:pPr>
        <w:rPr>
          <w:lang w:val="ro-MD"/>
        </w:rPr>
      </w:pPr>
    </w:p>
    <w:p w14:paraId="55B1D8C7" w14:textId="77777777" w:rsidR="007972F4" w:rsidRPr="00E30017" w:rsidRDefault="007972F4">
      <w:pPr>
        <w:rPr>
          <w:lang w:val="ro-MD"/>
        </w:rPr>
      </w:pPr>
    </w:p>
    <w:p w14:paraId="22D62D5A" w14:textId="77777777" w:rsidR="00C56534" w:rsidRPr="00E30017" w:rsidRDefault="00C414BE" w:rsidP="00DF756E">
      <w:pPr>
        <w:pStyle w:val="a8"/>
        <w:spacing w:after="0" w:line="240" w:lineRule="auto"/>
        <w:ind w:left="0"/>
        <w:jc w:val="center"/>
        <w:rPr>
          <w:rFonts w:ascii="Arial" w:hAnsi="Arial" w:cs="Arial"/>
          <w:b/>
          <w:sz w:val="20"/>
          <w:szCs w:val="20"/>
          <w:lang w:val="ro-MD"/>
        </w:rPr>
      </w:pPr>
      <w:r w:rsidRPr="00E30017">
        <w:rPr>
          <w:rFonts w:ascii="Arial" w:hAnsi="Arial" w:cs="Arial"/>
          <w:b/>
          <w:bCs/>
          <w:color w:val="000000"/>
          <w:sz w:val="20"/>
          <w:szCs w:val="20"/>
          <w:lang w:val="ro-MD"/>
        </w:rPr>
        <w:t xml:space="preserve">Tabelul A.3 </w:t>
      </w:r>
      <w:r w:rsidR="00501E26" w:rsidRPr="00E30017">
        <w:rPr>
          <w:rFonts w:ascii="Arial" w:hAnsi="Arial" w:cs="Arial"/>
          <w:b/>
          <w:bCs/>
          <w:color w:val="000000"/>
          <w:sz w:val="20"/>
          <w:szCs w:val="20"/>
          <w:lang w:val="ro-MD"/>
        </w:rPr>
        <w:t>–</w:t>
      </w:r>
      <w:r w:rsidRPr="00E30017">
        <w:rPr>
          <w:rFonts w:ascii="Arial" w:hAnsi="Arial" w:cs="Arial"/>
          <w:b/>
          <w:bCs/>
          <w:color w:val="000000"/>
          <w:sz w:val="20"/>
          <w:szCs w:val="20"/>
          <w:lang w:val="ro-MD"/>
        </w:rPr>
        <w:t xml:space="preserve"> </w:t>
      </w:r>
      <w:proofErr w:type="spellStart"/>
      <w:r w:rsidR="00C56534" w:rsidRPr="00E30017">
        <w:rPr>
          <w:rFonts w:ascii="Arial" w:hAnsi="Arial" w:cs="Arial"/>
          <w:b/>
          <w:sz w:val="20"/>
          <w:szCs w:val="20"/>
          <w:lang w:val="ro-MD"/>
        </w:rPr>
        <w:t>Corecţia</w:t>
      </w:r>
      <w:proofErr w:type="spellEnd"/>
      <w:r w:rsidR="00C56534" w:rsidRPr="00E30017">
        <w:rPr>
          <w:rFonts w:ascii="Arial" w:hAnsi="Arial" w:cs="Arial"/>
          <w:b/>
          <w:sz w:val="20"/>
          <w:szCs w:val="20"/>
          <w:lang w:val="ro-MD"/>
        </w:rPr>
        <w:t xml:space="preserve"> pentru nivelul echivalent de calcul al sunetului în orele de vârf care ia în considerare tipul îmbrăcămintei rutiere a </w:t>
      </w:r>
      <w:proofErr w:type="spellStart"/>
      <w:r w:rsidR="00C56534" w:rsidRPr="00E30017">
        <w:rPr>
          <w:rFonts w:ascii="Arial" w:hAnsi="Arial" w:cs="Arial"/>
          <w:b/>
          <w:sz w:val="20"/>
          <w:szCs w:val="20"/>
          <w:lang w:val="ro-MD"/>
        </w:rPr>
        <w:t>părţii</w:t>
      </w:r>
      <w:proofErr w:type="spellEnd"/>
      <w:r w:rsidR="00C56534" w:rsidRPr="00E30017">
        <w:rPr>
          <w:rFonts w:ascii="Arial" w:hAnsi="Arial" w:cs="Arial"/>
          <w:b/>
          <w:sz w:val="20"/>
          <w:szCs w:val="20"/>
          <w:lang w:val="ro-MD"/>
        </w:rPr>
        <w:t xml:space="preserve"> carosabile</w:t>
      </w:r>
    </w:p>
    <w:p w14:paraId="0D968E1F" w14:textId="77777777" w:rsidR="00965192" w:rsidRPr="00E30017" w:rsidRDefault="00965192" w:rsidP="00C56534">
      <w:pPr>
        <w:pStyle w:val="a8"/>
        <w:spacing w:after="0" w:line="240" w:lineRule="auto"/>
        <w:ind w:left="786"/>
        <w:jc w:val="center"/>
        <w:rPr>
          <w:rFonts w:ascii="Arial" w:hAnsi="Arial" w:cs="Arial"/>
          <w:b/>
          <w:sz w:val="20"/>
          <w:szCs w:val="20"/>
          <w:lang w:val="ro-MD"/>
        </w:rPr>
      </w:pPr>
    </w:p>
    <w:tbl>
      <w:tblPr>
        <w:tblStyle w:val="a3"/>
        <w:tblW w:w="5000" w:type="pct"/>
        <w:tblLayout w:type="fixed"/>
        <w:tblLook w:val="04A0" w:firstRow="1" w:lastRow="0" w:firstColumn="1" w:lastColumn="0" w:noHBand="0" w:noVBand="1"/>
      </w:tblPr>
      <w:tblGrid>
        <w:gridCol w:w="2922"/>
        <w:gridCol w:w="3490"/>
        <w:gridCol w:w="2649"/>
      </w:tblGrid>
      <w:tr w:rsidR="00C56534" w:rsidRPr="00E30017" w14:paraId="5A6285F9" w14:textId="77777777" w:rsidTr="00C56534">
        <w:trPr>
          <w:trHeight w:val="510"/>
        </w:trPr>
        <w:tc>
          <w:tcPr>
            <w:tcW w:w="1612" w:type="pct"/>
            <w:vAlign w:val="center"/>
          </w:tcPr>
          <w:p w14:paraId="63D6E61E" w14:textId="77777777" w:rsidR="00C56534" w:rsidRPr="00E30017" w:rsidRDefault="00C56534" w:rsidP="00C56534">
            <w:pPr>
              <w:rPr>
                <w:b/>
                <w:lang w:val="ro-MD"/>
              </w:rPr>
            </w:pPr>
            <w:r w:rsidRPr="00E30017">
              <w:rPr>
                <w:b/>
                <w:lang w:val="ro-MD"/>
              </w:rPr>
              <w:t xml:space="preserve">Tipul îmbrăcămintei </w:t>
            </w:r>
            <w:proofErr w:type="spellStart"/>
            <w:r w:rsidRPr="00E30017">
              <w:rPr>
                <w:b/>
                <w:lang w:val="ro-MD"/>
              </w:rPr>
              <w:t>părţii</w:t>
            </w:r>
            <w:proofErr w:type="spellEnd"/>
            <w:r w:rsidRPr="00E30017">
              <w:rPr>
                <w:b/>
                <w:lang w:val="ro-MD"/>
              </w:rPr>
              <w:t xml:space="preserve"> carosabile</w:t>
            </w:r>
          </w:p>
        </w:tc>
        <w:tc>
          <w:tcPr>
            <w:tcW w:w="1926" w:type="pct"/>
            <w:tcBorders>
              <w:bottom w:val="single" w:sz="4" w:space="0" w:color="000000"/>
            </w:tcBorders>
            <w:vAlign w:val="center"/>
          </w:tcPr>
          <w:p w14:paraId="46470934" w14:textId="77777777" w:rsidR="00C56534" w:rsidRPr="00E30017" w:rsidRDefault="00C56534" w:rsidP="00C56534">
            <w:pPr>
              <w:ind w:left="786" w:hanging="360"/>
              <w:jc w:val="both"/>
              <w:rPr>
                <w:b/>
                <w:lang w:val="ro-MD"/>
              </w:rPr>
            </w:pPr>
            <w:proofErr w:type="spellStart"/>
            <w:r w:rsidRPr="00E30017">
              <w:rPr>
                <w:b/>
                <w:lang w:val="ro-MD"/>
              </w:rPr>
              <w:t>Proporţia</w:t>
            </w:r>
            <w:proofErr w:type="spellEnd"/>
            <w:r w:rsidRPr="00E30017">
              <w:rPr>
                <w:b/>
                <w:lang w:val="ro-MD"/>
              </w:rPr>
              <w:t xml:space="preserve"> autoturismelor în trafic, % </w:t>
            </w:r>
          </w:p>
        </w:tc>
        <w:tc>
          <w:tcPr>
            <w:tcW w:w="1463" w:type="pct"/>
            <w:tcBorders>
              <w:bottom w:val="single" w:sz="4" w:space="0" w:color="000000"/>
            </w:tcBorders>
            <w:vAlign w:val="center"/>
          </w:tcPr>
          <w:p w14:paraId="2E38F6D8" w14:textId="77777777" w:rsidR="00C56534" w:rsidRPr="00E30017" w:rsidRDefault="00C56534" w:rsidP="00C56534">
            <w:pPr>
              <w:pStyle w:val="a8"/>
              <w:spacing w:after="0" w:line="240" w:lineRule="auto"/>
              <w:ind w:left="786"/>
              <w:jc w:val="both"/>
              <w:rPr>
                <w:rFonts w:ascii="Arial" w:hAnsi="Arial" w:cs="Arial"/>
                <w:b/>
                <w:sz w:val="20"/>
                <w:szCs w:val="20"/>
                <w:lang w:val="ro-MD"/>
              </w:rPr>
            </w:pPr>
            <w:proofErr w:type="spellStart"/>
            <w:r w:rsidRPr="00E30017">
              <w:rPr>
                <w:rFonts w:ascii="Arial" w:hAnsi="Arial" w:cs="Arial"/>
                <w:b/>
                <w:sz w:val="20"/>
                <w:szCs w:val="20"/>
                <w:lang w:val="ro-MD"/>
              </w:rPr>
              <w:t>Corecţia</w:t>
            </w:r>
            <w:proofErr w:type="spellEnd"/>
            <w:r w:rsidRPr="00E30017">
              <w:rPr>
                <w:rFonts w:ascii="Arial" w:hAnsi="Arial" w:cs="Arial"/>
                <w:b/>
                <w:sz w:val="20"/>
                <w:szCs w:val="20"/>
                <w:lang w:val="ro-MD"/>
              </w:rPr>
              <w:t>, dB</w:t>
            </w:r>
          </w:p>
        </w:tc>
      </w:tr>
      <w:tr w:rsidR="00C56534" w:rsidRPr="00E30017" w14:paraId="49B367C1" w14:textId="77777777" w:rsidTr="00B30360">
        <w:trPr>
          <w:trHeight w:val="276"/>
        </w:trPr>
        <w:tc>
          <w:tcPr>
            <w:tcW w:w="1612" w:type="pct"/>
            <w:vMerge w:val="restart"/>
          </w:tcPr>
          <w:p w14:paraId="10BA8291" w14:textId="77777777" w:rsidR="00C56534" w:rsidRPr="00E30017" w:rsidRDefault="00C56534" w:rsidP="00C56534">
            <w:pPr>
              <w:jc w:val="both"/>
              <w:rPr>
                <w:highlight w:val="yellow"/>
                <w:lang w:val="ro-MD"/>
              </w:rPr>
            </w:pPr>
            <w:r w:rsidRPr="00E30017">
              <w:rPr>
                <w:lang w:val="ro-MD"/>
              </w:rPr>
              <w:t xml:space="preserve">Tratament </w:t>
            </w:r>
            <w:proofErr w:type="spellStart"/>
            <w:r w:rsidRPr="00E30017">
              <w:rPr>
                <w:lang w:val="ro-MD"/>
              </w:rPr>
              <w:t>suprafaţă</w:t>
            </w:r>
            <w:proofErr w:type="spellEnd"/>
            <w:r w:rsidRPr="00E30017">
              <w:rPr>
                <w:lang w:val="ro-MD"/>
              </w:rPr>
              <w:t xml:space="preserve"> de rugozitate</w:t>
            </w:r>
          </w:p>
        </w:tc>
        <w:tc>
          <w:tcPr>
            <w:tcW w:w="1926" w:type="pct"/>
            <w:tcBorders>
              <w:bottom w:val="nil"/>
            </w:tcBorders>
            <w:vAlign w:val="center"/>
          </w:tcPr>
          <w:p w14:paraId="5E2FB7BC"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sub 10</w:t>
            </w:r>
          </w:p>
        </w:tc>
        <w:tc>
          <w:tcPr>
            <w:tcW w:w="1463" w:type="pct"/>
            <w:tcBorders>
              <w:bottom w:val="nil"/>
            </w:tcBorders>
            <w:vAlign w:val="center"/>
          </w:tcPr>
          <w:p w14:paraId="67A896F0"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0,0</w:t>
            </w:r>
          </w:p>
        </w:tc>
      </w:tr>
      <w:tr w:rsidR="00C56534" w:rsidRPr="00E30017" w14:paraId="08395B30" w14:textId="77777777" w:rsidTr="00B30360">
        <w:trPr>
          <w:trHeight w:val="124"/>
        </w:trPr>
        <w:tc>
          <w:tcPr>
            <w:tcW w:w="1612" w:type="pct"/>
            <w:vMerge/>
            <w:vAlign w:val="center"/>
          </w:tcPr>
          <w:p w14:paraId="02A0268B"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tcBorders>
              <w:top w:val="nil"/>
              <w:bottom w:val="nil"/>
            </w:tcBorders>
            <w:vAlign w:val="center"/>
          </w:tcPr>
          <w:p w14:paraId="54F3444A"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10-30</w:t>
            </w:r>
          </w:p>
        </w:tc>
        <w:tc>
          <w:tcPr>
            <w:tcW w:w="1463" w:type="pct"/>
            <w:tcBorders>
              <w:top w:val="nil"/>
              <w:bottom w:val="nil"/>
            </w:tcBorders>
            <w:vAlign w:val="center"/>
          </w:tcPr>
          <w:p w14:paraId="138FA1A8"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+0,5</w:t>
            </w:r>
          </w:p>
        </w:tc>
      </w:tr>
      <w:tr w:rsidR="00C56534" w:rsidRPr="00E30017" w14:paraId="3F8EDF64" w14:textId="77777777" w:rsidTr="00B30360">
        <w:trPr>
          <w:trHeight w:val="170"/>
        </w:trPr>
        <w:tc>
          <w:tcPr>
            <w:tcW w:w="1612" w:type="pct"/>
            <w:vMerge/>
            <w:vAlign w:val="center"/>
          </w:tcPr>
          <w:p w14:paraId="1B6BF9E9"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tcBorders>
              <w:top w:val="nil"/>
              <w:bottom w:val="nil"/>
            </w:tcBorders>
            <w:vAlign w:val="center"/>
          </w:tcPr>
          <w:p w14:paraId="185F1F56"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30-55</w:t>
            </w:r>
          </w:p>
        </w:tc>
        <w:tc>
          <w:tcPr>
            <w:tcW w:w="1463" w:type="pct"/>
            <w:tcBorders>
              <w:top w:val="nil"/>
              <w:bottom w:val="nil"/>
            </w:tcBorders>
            <w:vAlign w:val="center"/>
          </w:tcPr>
          <w:p w14:paraId="1441E8DB"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+1,0</w:t>
            </w:r>
          </w:p>
        </w:tc>
      </w:tr>
      <w:tr w:rsidR="00C56534" w:rsidRPr="00E30017" w14:paraId="4DF66F73" w14:textId="77777777" w:rsidTr="00B30360">
        <w:trPr>
          <w:trHeight w:val="215"/>
        </w:trPr>
        <w:tc>
          <w:tcPr>
            <w:tcW w:w="1612" w:type="pct"/>
            <w:vMerge/>
            <w:vAlign w:val="center"/>
          </w:tcPr>
          <w:p w14:paraId="671CE441"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tcBorders>
              <w:top w:val="nil"/>
              <w:bottom w:val="nil"/>
            </w:tcBorders>
            <w:vAlign w:val="center"/>
          </w:tcPr>
          <w:p w14:paraId="5A6D8527"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55-75</w:t>
            </w:r>
          </w:p>
        </w:tc>
        <w:tc>
          <w:tcPr>
            <w:tcW w:w="1463" w:type="pct"/>
            <w:tcBorders>
              <w:top w:val="nil"/>
              <w:bottom w:val="nil"/>
            </w:tcBorders>
            <w:vAlign w:val="center"/>
          </w:tcPr>
          <w:p w14:paraId="369A0674"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+2,0</w:t>
            </w:r>
          </w:p>
        </w:tc>
      </w:tr>
      <w:tr w:rsidR="00C56534" w:rsidRPr="00E30017" w14:paraId="13E2528F" w14:textId="77777777" w:rsidTr="00B30360">
        <w:trPr>
          <w:trHeight w:val="120"/>
        </w:trPr>
        <w:tc>
          <w:tcPr>
            <w:tcW w:w="1612" w:type="pct"/>
            <w:vMerge/>
            <w:vAlign w:val="center"/>
          </w:tcPr>
          <w:p w14:paraId="021E6A6B"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tcBorders>
              <w:top w:val="nil"/>
              <w:bottom w:val="nil"/>
            </w:tcBorders>
            <w:vAlign w:val="center"/>
          </w:tcPr>
          <w:p w14:paraId="63E543F7"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75-90</w:t>
            </w:r>
          </w:p>
        </w:tc>
        <w:tc>
          <w:tcPr>
            <w:tcW w:w="1463" w:type="pct"/>
            <w:tcBorders>
              <w:top w:val="nil"/>
              <w:bottom w:val="nil"/>
            </w:tcBorders>
            <w:vAlign w:val="center"/>
          </w:tcPr>
          <w:p w14:paraId="6D6D444E"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+3,0</w:t>
            </w:r>
          </w:p>
        </w:tc>
      </w:tr>
      <w:tr w:rsidR="00C56534" w:rsidRPr="00E30017" w14:paraId="056410C0" w14:textId="77777777" w:rsidTr="00B30360">
        <w:trPr>
          <w:trHeight w:val="152"/>
        </w:trPr>
        <w:tc>
          <w:tcPr>
            <w:tcW w:w="1612" w:type="pct"/>
            <w:vMerge/>
            <w:vAlign w:val="center"/>
          </w:tcPr>
          <w:p w14:paraId="6C85F2EA"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tcBorders>
              <w:top w:val="nil"/>
            </w:tcBorders>
            <w:vAlign w:val="center"/>
          </w:tcPr>
          <w:p w14:paraId="69C4F956"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90-100</w:t>
            </w:r>
          </w:p>
        </w:tc>
        <w:tc>
          <w:tcPr>
            <w:tcW w:w="1463" w:type="pct"/>
            <w:tcBorders>
              <w:top w:val="nil"/>
            </w:tcBorders>
            <w:vAlign w:val="center"/>
          </w:tcPr>
          <w:p w14:paraId="449E3BAC"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+4,0</w:t>
            </w:r>
          </w:p>
        </w:tc>
      </w:tr>
      <w:tr w:rsidR="00C56534" w:rsidRPr="00E30017" w14:paraId="22FF3279" w14:textId="77777777" w:rsidTr="00B30360">
        <w:trPr>
          <w:trHeight w:val="197"/>
        </w:trPr>
        <w:tc>
          <w:tcPr>
            <w:tcW w:w="1612" w:type="pct"/>
            <w:vMerge w:val="restart"/>
          </w:tcPr>
          <w:p w14:paraId="6AE3525D" w14:textId="77777777" w:rsidR="00C56534" w:rsidRPr="00E30017" w:rsidRDefault="00C56534" w:rsidP="00C56534">
            <w:pPr>
              <w:jc w:val="both"/>
              <w:rPr>
                <w:lang w:val="ro-MD"/>
              </w:rPr>
            </w:pPr>
            <w:r w:rsidRPr="00E30017">
              <w:rPr>
                <w:lang w:val="ro-MD"/>
              </w:rPr>
              <w:t>Beton asfaltic</w:t>
            </w:r>
          </w:p>
        </w:tc>
        <w:tc>
          <w:tcPr>
            <w:tcW w:w="1926" w:type="pct"/>
            <w:vAlign w:val="center"/>
          </w:tcPr>
          <w:p w14:paraId="2DDBB7F7"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sub 15</w:t>
            </w:r>
          </w:p>
        </w:tc>
        <w:tc>
          <w:tcPr>
            <w:tcW w:w="1463" w:type="pct"/>
            <w:vAlign w:val="center"/>
          </w:tcPr>
          <w:p w14:paraId="612D5412"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0,0</w:t>
            </w:r>
          </w:p>
        </w:tc>
      </w:tr>
      <w:tr w:rsidR="00C56534" w:rsidRPr="00E30017" w14:paraId="6EA67DC8" w14:textId="77777777" w:rsidTr="00B30360">
        <w:trPr>
          <w:trHeight w:val="244"/>
        </w:trPr>
        <w:tc>
          <w:tcPr>
            <w:tcW w:w="1612" w:type="pct"/>
            <w:vMerge/>
            <w:vAlign w:val="center"/>
          </w:tcPr>
          <w:p w14:paraId="33401011"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vAlign w:val="center"/>
          </w:tcPr>
          <w:p w14:paraId="3BB53A49"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15-45</w:t>
            </w:r>
          </w:p>
        </w:tc>
        <w:tc>
          <w:tcPr>
            <w:tcW w:w="1463" w:type="pct"/>
            <w:vAlign w:val="center"/>
          </w:tcPr>
          <w:p w14:paraId="3289E1C1"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+0,5</w:t>
            </w:r>
          </w:p>
        </w:tc>
      </w:tr>
      <w:tr w:rsidR="00C56534" w:rsidRPr="00E30017" w14:paraId="5261C155" w14:textId="77777777" w:rsidTr="00B30360">
        <w:trPr>
          <w:trHeight w:val="275"/>
        </w:trPr>
        <w:tc>
          <w:tcPr>
            <w:tcW w:w="1612" w:type="pct"/>
            <w:vMerge/>
            <w:vAlign w:val="center"/>
          </w:tcPr>
          <w:p w14:paraId="0434453D"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vAlign w:val="center"/>
          </w:tcPr>
          <w:p w14:paraId="6450F812"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45-65</w:t>
            </w:r>
          </w:p>
        </w:tc>
        <w:tc>
          <w:tcPr>
            <w:tcW w:w="1463" w:type="pct"/>
            <w:vAlign w:val="center"/>
          </w:tcPr>
          <w:p w14:paraId="1149AC40"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+1,0</w:t>
            </w:r>
          </w:p>
        </w:tc>
      </w:tr>
      <w:tr w:rsidR="00C56534" w:rsidRPr="00E30017" w14:paraId="001FCFFC" w14:textId="77777777" w:rsidTr="00B30360">
        <w:trPr>
          <w:trHeight w:val="266"/>
        </w:trPr>
        <w:tc>
          <w:tcPr>
            <w:tcW w:w="1612" w:type="pct"/>
            <w:vMerge/>
            <w:vAlign w:val="center"/>
          </w:tcPr>
          <w:p w14:paraId="0B42A88F"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vAlign w:val="center"/>
          </w:tcPr>
          <w:p w14:paraId="17491ECA"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65-90</w:t>
            </w:r>
          </w:p>
        </w:tc>
        <w:tc>
          <w:tcPr>
            <w:tcW w:w="1463" w:type="pct"/>
            <w:vAlign w:val="center"/>
          </w:tcPr>
          <w:p w14:paraId="6B2EDEA2"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+1,5</w:t>
            </w:r>
          </w:p>
        </w:tc>
      </w:tr>
      <w:tr w:rsidR="00C56534" w:rsidRPr="00E30017" w14:paraId="05334556" w14:textId="77777777" w:rsidTr="00B30360">
        <w:trPr>
          <w:trHeight w:val="283"/>
        </w:trPr>
        <w:tc>
          <w:tcPr>
            <w:tcW w:w="1612" w:type="pct"/>
            <w:vMerge/>
            <w:vAlign w:val="center"/>
          </w:tcPr>
          <w:p w14:paraId="5F7AB602" w14:textId="77777777" w:rsidR="00C56534" w:rsidRPr="00E30017" w:rsidRDefault="00C56534" w:rsidP="00C56534">
            <w:pPr>
              <w:pStyle w:val="a8"/>
              <w:numPr>
                <w:ilvl w:val="1"/>
                <w:numId w:val="0"/>
              </w:numPr>
              <w:spacing w:after="0" w:line="240" w:lineRule="auto"/>
              <w:ind w:left="567" w:hanging="340"/>
              <w:jc w:val="both"/>
              <w:rPr>
                <w:rFonts w:ascii="Arial" w:hAnsi="Arial" w:cs="Arial"/>
                <w:sz w:val="20"/>
                <w:szCs w:val="20"/>
                <w:lang w:val="ro-MD"/>
              </w:rPr>
            </w:pPr>
          </w:p>
        </w:tc>
        <w:tc>
          <w:tcPr>
            <w:tcW w:w="1926" w:type="pct"/>
            <w:vAlign w:val="center"/>
          </w:tcPr>
          <w:p w14:paraId="01A5652A"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90-100</w:t>
            </w:r>
          </w:p>
        </w:tc>
        <w:tc>
          <w:tcPr>
            <w:tcW w:w="1463" w:type="pct"/>
            <w:vAlign w:val="center"/>
          </w:tcPr>
          <w:p w14:paraId="4126B67A" w14:textId="77777777" w:rsidR="00C56534" w:rsidRPr="00E30017" w:rsidRDefault="00C56534" w:rsidP="00C56534">
            <w:pPr>
              <w:pStyle w:val="a8"/>
              <w:spacing w:after="0" w:line="240" w:lineRule="auto"/>
              <w:ind w:left="786"/>
              <w:jc w:val="both"/>
              <w:rPr>
                <w:rFonts w:ascii="Arial" w:hAnsi="Arial" w:cs="Arial"/>
                <w:sz w:val="20"/>
                <w:szCs w:val="20"/>
                <w:lang w:val="ro-MD"/>
              </w:rPr>
            </w:pPr>
            <w:r w:rsidRPr="00E30017">
              <w:rPr>
                <w:rFonts w:ascii="Arial" w:hAnsi="Arial" w:cs="Arial"/>
                <w:sz w:val="20"/>
                <w:szCs w:val="20"/>
                <w:lang w:val="ro-MD"/>
              </w:rPr>
              <w:t>+2,0</w:t>
            </w:r>
          </w:p>
        </w:tc>
      </w:tr>
    </w:tbl>
    <w:p w14:paraId="1AF7991C" w14:textId="77777777" w:rsidR="006563D6" w:rsidRPr="00E30017" w:rsidRDefault="006563D6">
      <w:pPr>
        <w:rPr>
          <w:lang w:val="ro-MD"/>
        </w:rPr>
      </w:pPr>
    </w:p>
    <w:p w14:paraId="27B988BC" w14:textId="77777777" w:rsidR="007972F4" w:rsidRPr="00E30017" w:rsidRDefault="007972F4">
      <w:pPr>
        <w:rPr>
          <w:lang w:val="ro-MD"/>
        </w:rPr>
      </w:pPr>
    </w:p>
    <w:p w14:paraId="13BF6BAB" w14:textId="77777777" w:rsidR="00C414BE" w:rsidRPr="00E30017" w:rsidRDefault="00C414BE" w:rsidP="00C414BE">
      <w:pPr>
        <w:jc w:val="both"/>
        <w:rPr>
          <w:lang w:val="ro-MD"/>
        </w:rPr>
      </w:pPr>
      <w:r w:rsidRPr="00E30017">
        <w:rPr>
          <w:b/>
          <w:lang w:val="ro-MD"/>
        </w:rPr>
        <w:t>A.2.5</w:t>
      </w:r>
      <w:r w:rsidRPr="00E30017">
        <w:rPr>
          <w:b/>
          <w:lang w:val="ro-MD"/>
        </w:rPr>
        <w:tab/>
      </w:r>
      <w:proofErr w:type="spellStart"/>
      <w:r w:rsidRPr="00E30017">
        <w:rPr>
          <w:lang w:val="ro-MD"/>
        </w:rPr>
        <w:t>Influenţa</w:t>
      </w:r>
      <w:proofErr w:type="spellEnd"/>
      <w:r w:rsidRPr="00E30017">
        <w:rPr>
          <w:lang w:val="ro-MD"/>
        </w:rPr>
        <w:t xml:space="preserve"> zonei rezidențiale adiacente drumurilor asupra formării nivelului echivalent de calcul al sunetului în orele de vârf este asociată cu reflectarea lui multiplă de la </w:t>
      </w:r>
      <w:proofErr w:type="spellStart"/>
      <w:r w:rsidRPr="00E30017">
        <w:rPr>
          <w:lang w:val="ro-MD"/>
        </w:rPr>
        <w:t>faţadele</w:t>
      </w:r>
      <w:proofErr w:type="spellEnd"/>
      <w:r w:rsidRPr="00E30017">
        <w:rPr>
          <w:lang w:val="ro-MD"/>
        </w:rPr>
        <w:t xml:space="preserve"> caselor şi se ia în considerare prin introducerea </w:t>
      </w:r>
      <w:proofErr w:type="spellStart"/>
      <w:r w:rsidRPr="00E30017">
        <w:rPr>
          <w:lang w:val="ro-MD"/>
        </w:rPr>
        <w:t>corecţiei</w:t>
      </w:r>
      <w:proofErr w:type="spellEnd"/>
      <w:r w:rsidRPr="00E30017">
        <w:rPr>
          <w:lang w:val="ro-MD"/>
        </w:rPr>
        <w:t xml:space="preserve"> L</w:t>
      </w:r>
      <w:r w:rsidRPr="00E30017">
        <w:rPr>
          <w:vertAlign w:val="subscript"/>
          <w:lang w:val="ro-MD"/>
        </w:rPr>
        <w:t>CONS</w:t>
      </w:r>
      <w:r w:rsidRPr="00E30017">
        <w:rPr>
          <w:lang w:val="ro-MD"/>
        </w:rPr>
        <w:t>.</w:t>
      </w:r>
    </w:p>
    <w:p w14:paraId="31922AA8" w14:textId="77777777" w:rsidR="00C414BE" w:rsidRPr="00E30017" w:rsidRDefault="00C414BE">
      <w:pPr>
        <w:rPr>
          <w:lang w:val="ro-MD"/>
        </w:rPr>
      </w:pPr>
    </w:p>
    <w:p w14:paraId="4F7B36F6" w14:textId="77777777" w:rsidR="00205134" w:rsidRDefault="00205134">
      <w:pPr>
        <w:rPr>
          <w:b/>
          <w:lang w:val="ro-MD"/>
        </w:rPr>
      </w:pPr>
      <w:r>
        <w:rPr>
          <w:b/>
          <w:lang w:val="ro-MD"/>
        </w:rPr>
        <w:br w:type="page"/>
      </w:r>
    </w:p>
    <w:p w14:paraId="44F86398" w14:textId="77777777" w:rsidR="00C414BE" w:rsidRPr="00E30017" w:rsidRDefault="00C414BE" w:rsidP="00C414BE">
      <w:pPr>
        <w:jc w:val="center"/>
        <w:rPr>
          <w:lang w:val="ro-MD"/>
        </w:rPr>
      </w:pPr>
      <w:r w:rsidRPr="00E30017">
        <w:rPr>
          <w:b/>
          <w:lang w:val="ro-MD"/>
        </w:rPr>
        <w:lastRenderedPageBreak/>
        <w:t xml:space="preserve">Tabelul A.4 </w:t>
      </w:r>
      <w:r w:rsidR="00501E26" w:rsidRPr="00E30017">
        <w:rPr>
          <w:b/>
          <w:lang w:val="ro-MD"/>
        </w:rPr>
        <w:t>–</w:t>
      </w:r>
      <w:r w:rsidRPr="00E30017">
        <w:rPr>
          <w:b/>
          <w:lang w:val="ro-MD"/>
        </w:rPr>
        <w:t xml:space="preserve"> </w:t>
      </w:r>
      <w:proofErr w:type="spellStart"/>
      <w:r w:rsidRPr="00E30017">
        <w:rPr>
          <w:b/>
          <w:lang w:val="ro-MD"/>
        </w:rPr>
        <w:t>Corecţia</w:t>
      </w:r>
      <w:proofErr w:type="spellEnd"/>
      <w:r w:rsidRPr="00E30017">
        <w:rPr>
          <w:b/>
          <w:lang w:val="ro-MD"/>
        </w:rPr>
        <w:t xml:space="preserve"> pentru nivelul echivalent de calcul al sunetului în orele de vârf care ia în considerare caracterul </w:t>
      </w:r>
      <w:proofErr w:type="spellStart"/>
      <w:r w:rsidRPr="00E30017">
        <w:rPr>
          <w:b/>
          <w:lang w:val="ro-MD"/>
        </w:rPr>
        <w:t>construcţiei</w:t>
      </w:r>
      <w:proofErr w:type="spellEnd"/>
      <w:r w:rsidRPr="00E30017">
        <w:rPr>
          <w:b/>
          <w:lang w:val="ro-MD"/>
        </w:rPr>
        <w:t xml:space="preserve"> adiacente drumului</w:t>
      </w:r>
    </w:p>
    <w:p w14:paraId="08118B19" w14:textId="77777777" w:rsidR="00C414BE" w:rsidRPr="00E30017" w:rsidRDefault="00C414BE">
      <w:pPr>
        <w:rPr>
          <w:lang w:val="ro-M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1357"/>
        <w:gridCol w:w="989"/>
        <w:gridCol w:w="1113"/>
        <w:gridCol w:w="1464"/>
      </w:tblGrid>
      <w:tr w:rsidR="00C414BE" w:rsidRPr="00D443E1" w14:paraId="418DF11C" w14:textId="77777777" w:rsidTr="00C414BE">
        <w:trPr>
          <w:trHeight w:val="517"/>
        </w:trPr>
        <w:tc>
          <w:tcPr>
            <w:tcW w:w="2283" w:type="pct"/>
            <w:vMerge w:val="restart"/>
            <w:shd w:val="clear" w:color="auto" w:fill="auto"/>
          </w:tcPr>
          <w:p w14:paraId="2411FF7F" w14:textId="77777777" w:rsidR="00C414BE" w:rsidRPr="00E30017" w:rsidRDefault="00C414BE" w:rsidP="00C414BE">
            <w:pPr>
              <w:pStyle w:val="a8"/>
              <w:spacing w:after="0"/>
              <w:ind w:left="0"/>
              <w:jc w:val="center"/>
              <w:rPr>
                <w:rFonts w:ascii="Arial" w:hAnsi="Arial" w:cs="Arial"/>
                <w:b/>
                <w:sz w:val="20"/>
                <w:szCs w:val="20"/>
                <w:lang w:val="ro-MD"/>
              </w:rPr>
            </w:pPr>
          </w:p>
          <w:p w14:paraId="61837491" w14:textId="77777777" w:rsidR="00C414BE" w:rsidRPr="00E30017" w:rsidRDefault="00C414BE"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 xml:space="preserve">Tipul </w:t>
            </w:r>
            <w:proofErr w:type="spellStart"/>
            <w:r w:rsidRPr="00E30017">
              <w:rPr>
                <w:rFonts w:ascii="Arial" w:hAnsi="Arial" w:cs="Arial"/>
                <w:b/>
                <w:sz w:val="20"/>
                <w:szCs w:val="20"/>
                <w:lang w:val="ro-MD"/>
              </w:rPr>
              <w:t>construcţiei</w:t>
            </w:r>
            <w:proofErr w:type="spellEnd"/>
          </w:p>
        </w:tc>
        <w:tc>
          <w:tcPr>
            <w:tcW w:w="2717" w:type="pct"/>
            <w:gridSpan w:val="4"/>
            <w:shd w:val="clear" w:color="auto" w:fill="auto"/>
          </w:tcPr>
          <w:p w14:paraId="0B1BB8D1" w14:textId="77777777" w:rsidR="00C414BE" w:rsidRPr="00E30017" w:rsidRDefault="00C414BE" w:rsidP="00C414BE">
            <w:pPr>
              <w:pStyle w:val="a8"/>
              <w:spacing w:after="0"/>
              <w:ind w:left="0"/>
              <w:jc w:val="center"/>
              <w:rPr>
                <w:rFonts w:ascii="Arial" w:hAnsi="Arial" w:cs="Arial"/>
                <w:b/>
                <w:sz w:val="20"/>
                <w:szCs w:val="20"/>
                <w:lang w:val="ro-MD"/>
              </w:rPr>
            </w:pPr>
            <w:proofErr w:type="spellStart"/>
            <w:r w:rsidRPr="00E30017">
              <w:rPr>
                <w:rFonts w:ascii="Arial" w:hAnsi="Arial" w:cs="Arial"/>
                <w:b/>
                <w:sz w:val="20"/>
                <w:szCs w:val="20"/>
                <w:lang w:val="ro-MD"/>
              </w:rPr>
              <w:t>Corecţia</w:t>
            </w:r>
            <w:proofErr w:type="spellEnd"/>
            <w:r w:rsidRPr="00E30017">
              <w:rPr>
                <w:rFonts w:ascii="Arial" w:hAnsi="Arial" w:cs="Arial"/>
                <w:b/>
                <w:sz w:val="20"/>
                <w:szCs w:val="20"/>
                <w:lang w:val="ro-MD"/>
              </w:rPr>
              <w:t xml:space="preserve"> la </w:t>
            </w:r>
            <w:proofErr w:type="spellStart"/>
            <w:r w:rsidRPr="00E30017">
              <w:rPr>
                <w:rFonts w:ascii="Arial" w:hAnsi="Arial" w:cs="Arial"/>
                <w:b/>
                <w:sz w:val="20"/>
                <w:szCs w:val="20"/>
                <w:lang w:val="ro-MD"/>
              </w:rPr>
              <w:t>discontinuităţile</w:t>
            </w:r>
            <w:proofErr w:type="spellEnd"/>
            <w:r w:rsidRPr="00E30017">
              <w:rPr>
                <w:rFonts w:ascii="Arial" w:hAnsi="Arial" w:cs="Arial"/>
                <w:b/>
                <w:sz w:val="20"/>
                <w:szCs w:val="20"/>
                <w:lang w:val="ro-MD"/>
              </w:rPr>
              <w:t xml:space="preserve"> medii dintre case pe aliniamentul de </w:t>
            </w:r>
            <w:proofErr w:type="spellStart"/>
            <w:r w:rsidRPr="00E30017">
              <w:rPr>
                <w:rFonts w:ascii="Arial" w:hAnsi="Arial" w:cs="Arial"/>
                <w:b/>
                <w:sz w:val="20"/>
                <w:szCs w:val="20"/>
                <w:lang w:val="ro-MD"/>
              </w:rPr>
              <w:t>construcţii</w:t>
            </w:r>
            <w:proofErr w:type="spellEnd"/>
            <w:r w:rsidRPr="00E30017">
              <w:rPr>
                <w:rFonts w:ascii="Arial" w:hAnsi="Arial" w:cs="Arial"/>
                <w:b/>
                <w:sz w:val="20"/>
                <w:szCs w:val="20"/>
                <w:lang w:val="ro-MD"/>
              </w:rPr>
              <w:t xml:space="preserve"> ale străzii, m</w:t>
            </w:r>
          </w:p>
        </w:tc>
      </w:tr>
      <w:tr w:rsidR="00C414BE" w:rsidRPr="00E30017" w14:paraId="6365BFED" w14:textId="77777777" w:rsidTr="00C414BE">
        <w:trPr>
          <w:trHeight w:val="256"/>
        </w:trPr>
        <w:tc>
          <w:tcPr>
            <w:tcW w:w="2283" w:type="pct"/>
            <w:vMerge/>
            <w:shd w:val="clear" w:color="auto" w:fill="auto"/>
          </w:tcPr>
          <w:p w14:paraId="7D678813" w14:textId="77777777" w:rsidR="00C414BE" w:rsidRPr="00E30017" w:rsidRDefault="00C414BE" w:rsidP="00C414BE">
            <w:pPr>
              <w:pStyle w:val="a8"/>
              <w:spacing w:after="0"/>
              <w:ind w:left="0"/>
              <w:jc w:val="center"/>
              <w:rPr>
                <w:rFonts w:ascii="Arial" w:hAnsi="Arial" w:cs="Arial"/>
                <w:b/>
                <w:sz w:val="20"/>
                <w:szCs w:val="20"/>
                <w:lang w:val="ro-MD"/>
              </w:rPr>
            </w:pPr>
          </w:p>
        </w:tc>
        <w:tc>
          <w:tcPr>
            <w:tcW w:w="749" w:type="pct"/>
            <w:shd w:val="clear" w:color="auto" w:fill="auto"/>
          </w:tcPr>
          <w:p w14:paraId="07DC36FE" w14:textId="77777777" w:rsidR="00C414BE" w:rsidRPr="00E30017" w:rsidRDefault="00C414BE"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de peste 30</w:t>
            </w:r>
          </w:p>
        </w:tc>
        <w:tc>
          <w:tcPr>
            <w:tcW w:w="546" w:type="pct"/>
            <w:shd w:val="clear" w:color="auto" w:fill="auto"/>
          </w:tcPr>
          <w:p w14:paraId="26366BF1" w14:textId="77777777" w:rsidR="00C414BE" w:rsidRPr="00E30017" w:rsidRDefault="00C414BE"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30-20</w:t>
            </w:r>
          </w:p>
        </w:tc>
        <w:tc>
          <w:tcPr>
            <w:tcW w:w="614" w:type="pct"/>
            <w:shd w:val="clear" w:color="auto" w:fill="auto"/>
          </w:tcPr>
          <w:p w14:paraId="10D7C2D6" w14:textId="77777777" w:rsidR="00C414BE" w:rsidRPr="00E30017" w:rsidRDefault="00C414BE"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20-10</w:t>
            </w:r>
          </w:p>
        </w:tc>
        <w:tc>
          <w:tcPr>
            <w:tcW w:w="808" w:type="pct"/>
            <w:shd w:val="clear" w:color="auto" w:fill="auto"/>
          </w:tcPr>
          <w:p w14:paraId="405A4DC1" w14:textId="77777777" w:rsidR="00C414BE" w:rsidRPr="00E30017" w:rsidRDefault="00C414BE" w:rsidP="00C414BE">
            <w:pPr>
              <w:pStyle w:val="a8"/>
              <w:spacing w:after="0"/>
              <w:ind w:left="0"/>
              <w:jc w:val="center"/>
              <w:rPr>
                <w:rFonts w:ascii="Arial" w:hAnsi="Arial" w:cs="Arial"/>
                <w:b/>
                <w:sz w:val="20"/>
                <w:szCs w:val="20"/>
                <w:lang w:val="ro-MD"/>
              </w:rPr>
            </w:pPr>
            <w:r w:rsidRPr="00E30017">
              <w:rPr>
                <w:rFonts w:ascii="Arial" w:hAnsi="Arial" w:cs="Arial"/>
                <w:b/>
                <w:sz w:val="20"/>
                <w:szCs w:val="20"/>
                <w:lang w:val="ro-MD"/>
              </w:rPr>
              <w:t>sub 10</w:t>
            </w:r>
          </w:p>
        </w:tc>
      </w:tr>
      <w:tr w:rsidR="00C414BE" w:rsidRPr="00D443E1" w14:paraId="70BAB014" w14:textId="77777777" w:rsidTr="00C414BE">
        <w:trPr>
          <w:trHeight w:val="284"/>
        </w:trPr>
        <w:tc>
          <w:tcPr>
            <w:tcW w:w="2283" w:type="pct"/>
            <w:shd w:val="clear" w:color="auto" w:fill="auto"/>
          </w:tcPr>
          <w:p w14:paraId="5180C6A1"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 xml:space="preserve">Bilaterală, la </w:t>
            </w:r>
            <w:proofErr w:type="spellStart"/>
            <w:r w:rsidRPr="00E30017">
              <w:rPr>
                <w:rFonts w:ascii="Arial" w:hAnsi="Arial" w:cs="Arial"/>
                <w:sz w:val="20"/>
                <w:szCs w:val="20"/>
                <w:lang w:val="ro-MD"/>
              </w:rPr>
              <w:t>lăţimea</w:t>
            </w:r>
            <w:proofErr w:type="spellEnd"/>
            <w:r w:rsidRPr="00E30017">
              <w:rPr>
                <w:rFonts w:ascii="Arial" w:hAnsi="Arial" w:cs="Arial"/>
                <w:sz w:val="20"/>
                <w:szCs w:val="20"/>
                <w:lang w:val="ro-MD"/>
              </w:rPr>
              <w:t xml:space="preserve"> străzii între aliniamentele </w:t>
            </w:r>
            <w:proofErr w:type="spellStart"/>
            <w:r w:rsidRPr="00E30017">
              <w:rPr>
                <w:rFonts w:ascii="Arial" w:hAnsi="Arial" w:cs="Arial"/>
                <w:sz w:val="20"/>
                <w:szCs w:val="20"/>
                <w:lang w:val="ro-MD"/>
              </w:rPr>
              <w:t>construcţiei</w:t>
            </w:r>
            <w:proofErr w:type="spellEnd"/>
            <w:r w:rsidRPr="00E30017">
              <w:rPr>
                <w:rFonts w:ascii="Arial" w:hAnsi="Arial" w:cs="Arial"/>
                <w:sz w:val="20"/>
                <w:szCs w:val="20"/>
                <w:lang w:val="ro-MD"/>
              </w:rPr>
              <w:t>:</w:t>
            </w:r>
          </w:p>
        </w:tc>
        <w:tc>
          <w:tcPr>
            <w:tcW w:w="749" w:type="pct"/>
            <w:shd w:val="clear" w:color="auto" w:fill="auto"/>
          </w:tcPr>
          <w:p w14:paraId="5450FF08" w14:textId="77777777" w:rsidR="00C414BE" w:rsidRPr="00E30017" w:rsidRDefault="00C414BE" w:rsidP="00C414BE">
            <w:pPr>
              <w:pStyle w:val="a8"/>
              <w:ind w:left="0"/>
              <w:jc w:val="center"/>
              <w:rPr>
                <w:rFonts w:ascii="Arial" w:hAnsi="Arial" w:cs="Arial"/>
                <w:sz w:val="20"/>
                <w:szCs w:val="20"/>
                <w:lang w:val="ro-MD"/>
              </w:rPr>
            </w:pPr>
          </w:p>
        </w:tc>
        <w:tc>
          <w:tcPr>
            <w:tcW w:w="546" w:type="pct"/>
            <w:shd w:val="clear" w:color="auto" w:fill="auto"/>
          </w:tcPr>
          <w:p w14:paraId="4254A900" w14:textId="77777777" w:rsidR="00C414BE" w:rsidRPr="00E30017" w:rsidRDefault="00C414BE" w:rsidP="00C414BE">
            <w:pPr>
              <w:pStyle w:val="a8"/>
              <w:ind w:left="0"/>
              <w:jc w:val="center"/>
              <w:rPr>
                <w:rFonts w:ascii="Arial" w:hAnsi="Arial" w:cs="Arial"/>
                <w:sz w:val="20"/>
                <w:szCs w:val="20"/>
                <w:lang w:val="ro-MD"/>
              </w:rPr>
            </w:pPr>
          </w:p>
        </w:tc>
        <w:tc>
          <w:tcPr>
            <w:tcW w:w="614" w:type="pct"/>
            <w:shd w:val="clear" w:color="auto" w:fill="auto"/>
          </w:tcPr>
          <w:p w14:paraId="44E44FB3" w14:textId="77777777" w:rsidR="00C414BE" w:rsidRPr="00E30017" w:rsidRDefault="00C414BE" w:rsidP="00C414BE">
            <w:pPr>
              <w:pStyle w:val="a8"/>
              <w:ind w:left="0"/>
              <w:jc w:val="center"/>
              <w:rPr>
                <w:rFonts w:ascii="Arial" w:hAnsi="Arial" w:cs="Arial"/>
                <w:sz w:val="20"/>
                <w:szCs w:val="20"/>
                <w:lang w:val="ro-MD"/>
              </w:rPr>
            </w:pPr>
          </w:p>
        </w:tc>
        <w:tc>
          <w:tcPr>
            <w:tcW w:w="808" w:type="pct"/>
            <w:shd w:val="clear" w:color="auto" w:fill="auto"/>
          </w:tcPr>
          <w:p w14:paraId="05D252AF" w14:textId="77777777" w:rsidR="00C414BE" w:rsidRPr="00E30017" w:rsidRDefault="00C414BE" w:rsidP="00C414BE">
            <w:pPr>
              <w:pStyle w:val="a8"/>
              <w:ind w:left="0"/>
              <w:jc w:val="center"/>
              <w:rPr>
                <w:rFonts w:ascii="Arial" w:hAnsi="Arial" w:cs="Arial"/>
                <w:sz w:val="20"/>
                <w:szCs w:val="20"/>
                <w:lang w:val="ro-MD"/>
              </w:rPr>
            </w:pPr>
          </w:p>
        </w:tc>
      </w:tr>
      <w:tr w:rsidR="00C414BE" w:rsidRPr="00E30017" w14:paraId="28A181AC" w14:textId="77777777" w:rsidTr="00C414BE">
        <w:trPr>
          <w:trHeight w:val="284"/>
        </w:trPr>
        <w:tc>
          <w:tcPr>
            <w:tcW w:w="2283" w:type="pct"/>
            <w:shd w:val="clear" w:color="auto" w:fill="auto"/>
          </w:tcPr>
          <w:p w14:paraId="4501EB6C"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peste 50 m</w:t>
            </w:r>
          </w:p>
        </w:tc>
        <w:tc>
          <w:tcPr>
            <w:tcW w:w="749" w:type="pct"/>
            <w:shd w:val="clear" w:color="auto" w:fill="auto"/>
          </w:tcPr>
          <w:p w14:paraId="75B1675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546" w:type="pct"/>
            <w:shd w:val="clear" w:color="auto" w:fill="auto"/>
          </w:tcPr>
          <w:p w14:paraId="31D5B3DE"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614" w:type="pct"/>
            <w:shd w:val="clear" w:color="auto" w:fill="auto"/>
          </w:tcPr>
          <w:p w14:paraId="6E6227E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808" w:type="pct"/>
            <w:shd w:val="clear" w:color="auto" w:fill="auto"/>
          </w:tcPr>
          <w:p w14:paraId="46A0F9F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r>
      <w:tr w:rsidR="00C414BE" w:rsidRPr="00E30017" w14:paraId="56A3E9BF" w14:textId="77777777" w:rsidTr="00C414BE">
        <w:trPr>
          <w:trHeight w:val="282"/>
        </w:trPr>
        <w:tc>
          <w:tcPr>
            <w:tcW w:w="2283" w:type="pct"/>
            <w:shd w:val="clear" w:color="auto" w:fill="auto"/>
          </w:tcPr>
          <w:p w14:paraId="56F86545"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50-40</w:t>
            </w:r>
          </w:p>
        </w:tc>
        <w:tc>
          <w:tcPr>
            <w:tcW w:w="749" w:type="pct"/>
            <w:shd w:val="clear" w:color="auto" w:fill="auto"/>
          </w:tcPr>
          <w:p w14:paraId="1251F457"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+1,0</w:t>
            </w:r>
          </w:p>
        </w:tc>
        <w:tc>
          <w:tcPr>
            <w:tcW w:w="546" w:type="pct"/>
            <w:shd w:val="clear" w:color="auto" w:fill="auto"/>
          </w:tcPr>
          <w:p w14:paraId="6D177323"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+1,0</w:t>
            </w:r>
          </w:p>
        </w:tc>
        <w:tc>
          <w:tcPr>
            <w:tcW w:w="614" w:type="pct"/>
            <w:shd w:val="clear" w:color="auto" w:fill="auto"/>
          </w:tcPr>
          <w:p w14:paraId="37A8F52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+2,0</w:t>
            </w:r>
          </w:p>
        </w:tc>
        <w:tc>
          <w:tcPr>
            <w:tcW w:w="808" w:type="pct"/>
            <w:shd w:val="clear" w:color="auto" w:fill="auto"/>
          </w:tcPr>
          <w:p w14:paraId="67D0F716"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+2,0</w:t>
            </w:r>
          </w:p>
        </w:tc>
      </w:tr>
      <w:tr w:rsidR="00C414BE" w:rsidRPr="00E30017" w14:paraId="09CF5F6E" w14:textId="77777777" w:rsidTr="00C414BE">
        <w:trPr>
          <w:trHeight w:val="272"/>
        </w:trPr>
        <w:tc>
          <w:tcPr>
            <w:tcW w:w="2283" w:type="pct"/>
            <w:shd w:val="clear" w:color="auto" w:fill="auto"/>
          </w:tcPr>
          <w:p w14:paraId="694B2DA9"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40-30</w:t>
            </w:r>
          </w:p>
        </w:tc>
        <w:tc>
          <w:tcPr>
            <w:tcW w:w="749" w:type="pct"/>
            <w:shd w:val="clear" w:color="auto" w:fill="auto"/>
          </w:tcPr>
          <w:p w14:paraId="04238E1B"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+2,0</w:t>
            </w:r>
          </w:p>
        </w:tc>
        <w:tc>
          <w:tcPr>
            <w:tcW w:w="546" w:type="pct"/>
            <w:shd w:val="clear" w:color="auto" w:fill="auto"/>
          </w:tcPr>
          <w:p w14:paraId="630F4FE3"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+2,0</w:t>
            </w:r>
          </w:p>
        </w:tc>
        <w:tc>
          <w:tcPr>
            <w:tcW w:w="614" w:type="pct"/>
            <w:shd w:val="clear" w:color="auto" w:fill="auto"/>
          </w:tcPr>
          <w:p w14:paraId="5D78AC80"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+3,0</w:t>
            </w:r>
          </w:p>
        </w:tc>
        <w:tc>
          <w:tcPr>
            <w:tcW w:w="808" w:type="pct"/>
            <w:shd w:val="clear" w:color="auto" w:fill="auto"/>
          </w:tcPr>
          <w:p w14:paraId="797EA00F"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+3,0</w:t>
            </w:r>
          </w:p>
        </w:tc>
      </w:tr>
      <w:tr w:rsidR="00C414BE" w:rsidRPr="00E30017" w14:paraId="682ED989" w14:textId="77777777" w:rsidTr="00C414BE">
        <w:trPr>
          <w:trHeight w:val="276"/>
        </w:trPr>
        <w:tc>
          <w:tcPr>
            <w:tcW w:w="2283" w:type="pct"/>
            <w:shd w:val="clear" w:color="auto" w:fill="auto"/>
          </w:tcPr>
          <w:p w14:paraId="738CBBBA"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30-20</w:t>
            </w:r>
          </w:p>
        </w:tc>
        <w:tc>
          <w:tcPr>
            <w:tcW w:w="749" w:type="pct"/>
            <w:shd w:val="clear" w:color="auto" w:fill="auto"/>
          </w:tcPr>
          <w:p w14:paraId="790AB45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+3,0</w:t>
            </w:r>
          </w:p>
        </w:tc>
        <w:tc>
          <w:tcPr>
            <w:tcW w:w="546" w:type="pct"/>
            <w:shd w:val="clear" w:color="auto" w:fill="auto"/>
          </w:tcPr>
          <w:p w14:paraId="2AB4A168"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+3,0</w:t>
            </w:r>
          </w:p>
        </w:tc>
        <w:tc>
          <w:tcPr>
            <w:tcW w:w="614" w:type="pct"/>
            <w:shd w:val="clear" w:color="auto" w:fill="auto"/>
          </w:tcPr>
          <w:p w14:paraId="6EA0D0BF"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+4,0</w:t>
            </w:r>
          </w:p>
        </w:tc>
        <w:tc>
          <w:tcPr>
            <w:tcW w:w="808" w:type="pct"/>
            <w:shd w:val="clear" w:color="auto" w:fill="auto"/>
          </w:tcPr>
          <w:p w14:paraId="2A75118B"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+5,0</w:t>
            </w:r>
          </w:p>
        </w:tc>
      </w:tr>
      <w:tr w:rsidR="00C414BE" w:rsidRPr="00E30017" w14:paraId="5C5B2FCE" w14:textId="77777777" w:rsidTr="00C414BE">
        <w:trPr>
          <w:trHeight w:val="266"/>
        </w:trPr>
        <w:tc>
          <w:tcPr>
            <w:tcW w:w="2283" w:type="pct"/>
            <w:shd w:val="clear" w:color="auto" w:fill="auto"/>
          </w:tcPr>
          <w:p w14:paraId="685C4704"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20-10</w:t>
            </w:r>
          </w:p>
        </w:tc>
        <w:tc>
          <w:tcPr>
            <w:tcW w:w="749" w:type="pct"/>
            <w:shd w:val="clear" w:color="auto" w:fill="auto"/>
          </w:tcPr>
          <w:p w14:paraId="371D5406"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+4,0</w:t>
            </w:r>
          </w:p>
        </w:tc>
        <w:tc>
          <w:tcPr>
            <w:tcW w:w="546" w:type="pct"/>
            <w:shd w:val="clear" w:color="auto" w:fill="auto"/>
          </w:tcPr>
          <w:p w14:paraId="7B2D2F69"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+5,0</w:t>
            </w:r>
          </w:p>
        </w:tc>
        <w:tc>
          <w:tcPr>
            <w:tcW w:w="614" w:type="pct"/>
            <w:shd w:val="clear" w:color="auto" w:fill="auto"/>
          </w:tcPr>
          <w:p w14:paraId="0F80C90E"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+5,0</w:t>
            </w:r>
          </w:p>
        </w:tc>
        <w:tc>
          <w:tcPr>
            <w:tcW w:w="808" w:type="pct"/>
            <w:shd w:val="clear" w:color="auto" w:fill="auto"/>
          </w:tcPr>
          <w:p w14:paraId="5AADE5F1"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+6,0</w:t>
            </w:r>
          </w:p>
        </w:tc>
      </w:tr>
      <w:tr w:rsidR="00C414BE" w:rsidRPr="00D443E1" w14:paraId="0685894E" w14:textId="77777777" w:rsidTr="00C414BE">
        <w:trPr>
          <w:trHeight w:val="517"/>
        </w:trPr>
        <w:tc>
          <w:tcPr>
            <w:tcW w:w="2283" w:type="pct"/>
            <w:shd w:val="clear" w:color="auto" w:fill="auto"/>
          </w:tcPr>
          <w:p w14:paraId="3145E933"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 xml:space="preserve">Unilaterală, la </w:t>
            </w:r>
            <w:proofErr w:type="spellStart"/>
            <w:r w:rsidRPr="00E30017">
              <w:rPr>
                <w:rFonts w:ascii="Arial" w:hAnsi="Arial" w:cs="Arial"/>
                <w:sz w:val="20"/>
                <w:szCs w:val="20"/>
                <w:lang w:val="ro-MD"/>
              </w:rPr>
              <w:t>distanţa</w:t>
            </w:r>
            <w:proofErr w:type="spellEnd"/>
            <w:r w:rsidRPr="00E30017">
              <w:rPr>
                <w:rFonts w:ascii="Arial" w:hAnsi="Arial" w:cs="Arial"/>
                <w:sz w:val="20"/>
                <w:szCs w:val="20"/>
                <w:lang w:val="ro-MD"/>
              </w:rPr>
              <w:t xml:space="preserve"> dintre aliniamentul </w:t>
            </w:r>
            <w:proofErr w:type="spellStart"/>
            <w:r w:rsidRPr="00E30017">
              <w:rPr>
                <w:rFonts w:ascii="Arial" w:hAnsi="Arial" w:cs="Arial"/>
                <w:sz w:val="20"/>
                <w:szCs w:val="20"/>
                <w:lang w:val="ro-MD"/>
              </w:rPr>
              <w:t>construcţiei</w:t>
            </w:r>
            <w:proofErr w:type="spellEnd"/>
            <w:r w:rsidRPr="00E30017">
              <w:rPr>
                <w:rFonts w:ascii="Arial" w:hAnsi="Arial" w:cs="Arial"/>
                <w:sz w:val="20"/>
                <w:szCs w:val="20"/>
                <w:lang w:val="ro-MD"/>
              </w:rPr>
              <w:t xml:space="preserve"> şi marginea </w:t>
            </w:r>
            <w:proofErr w:type="spellStart"/>
            <w:r w:rsidRPr="00E30017">
              <w:rPr>
                <w:rFonts w:ascii="Arial" w:hAnsi="Arial" w:cs="Arial"/>
                <w:sz w:val="20"/>
                <w:szCs w:val="20"/>
                <w:lang w:val="ro-MD"/>
              </w:rPr>
              <w:t>părţii</w:t>
            </w:r>
            <w:proofErr w:type="spellEnd"/>
            <w:r w:rsidRPr="00E30017">
              <w:rPr>
                <w:rFonts w:ascii="Arial" w:hAnsi="Arial" w:cs="Arial"/>
                <w:sz w:val="20"/>
                <w:szCs w:val="20"/>
                <w:lang w:val="ro-MD"/>
              </w:rPr>
              <w:t xml:space="preserve"> carosabile:</w:t>
            </w:r>
          </w:p>
        </w:tc>
        <w:tc>
          <w:tcPr>
            <w:tcW w:w="749" w:type="pct"/>
            <w:shd w:val="clear" w:color="auto" w:fill="auto"/>
          </w:tcPr>
          <w:p w14:paraId="62100A90" w14:textId="77777777" w:rsidR="00C414BE" w:rsidRPr="00E30017" w:rsidRDefault="00C414BE" w:rsidP="00C414BE">
            <w:pPr>
              <w:pStyle w:val="a8"/>
              <w:spacing w:after="0"/>
              <w:ind w:left="0"/>
              <w:jc w:val="center"/>
              <w:rPr>
                <w:rFonts w:ascii="Arial" w:hAnsi="Arial" w:cs="Arial"/>
                <w:sz w:val="20"/>
                <w:szCs w:val="20"/>
                <w:lang w:val="ro-MD"/>
              </w:rPr>
            </w:pPr>
          </w:p>
        </w:tc>
        <w:tc>
          <w:tcPr>
            <w:tcW w:w="546" w:type="pct"/>
            <w:shd w:val="clear" w:color="auto" w:fill="auto"/>
          </w:tcPr>
          <w:p w14:paraId="1C7229A1" w14:textId="77777777" w:rsidR="00C414BE" w:rsidRPr="00E30017" w:rsidRDefault="00C414BE" w:rsidP="00C414BE">
            <w:pPr>
              <w:pStyle w:val="a8"/>
              <w:spacing w:after="0"/>
              <w:ind w:left="0"/>
              <w:jc w:val="center"/>
              <w:rPr>
                <w:rFonts w:ascii="Arial" w:hAnsi="Arial" w:cs="Arial"/>
                <w:sz w:val="20"/>
                <w:szCs w:val="20"/>
                <w:lang w:val="ro-MD"/>
              </w:rPr>
            </w:pPr>
          </w:p>
        </w:tc>
        <w:tc>
          <w:tcPr>
            <w:tcW w:w="614" w:type="pct"/>
            <w:shd w:val="clear" w:color="auto" w:fill="auto"/>
          </w:tcPr>
          <w:p w14:paraId="62B3CDDE" w14:textId="77777777" w:rsidR="00C414BE" w:rsidRPr="00E30017" w:rsidRDefault="00C414BE" w:rsidP="00C414BE">
            <w:pPr>
              <w:pStyle w:val="a8"/>
              <w:spacing w:after="0"/>
              <w:ind w:left="0"/>
              <w:jc w:val="center"/>
              <w:rPr>
                <w:rFonts w:ascii="Arial" w:hAnsi="Arial" w:cs="Arial"/>
                <w:sz w:val="20"/>
                <w:szCs w:val="20"/>
                <w:lang w:val="ro-MD"/>
              </w:rPr>
            </w:pPr>
          </w:p>
        </w:tc>
        <w:tc>
          <w:tcPr>
            <w:tcW w:w="808" w:type="pct"/>
            <w:shd w:val="clear" w:color="auto" w:fill="auto"/>
          </w:tcPr>
          <w:p w14:paraId="26EDA952" w14:textId="77777777" w:rsidR="00C414BE" w:rsidRPr="00E30017" w:rsidRDefault="00C414BE" w:rsidP="00C414BE">
            <w:pPr>
              <w:pStyle w:val="a8"/>
              <w:spacing w:after="0"/>
              <w:ind w:left="0"/>
              <w:jc w:val="center"/>
              <w:rPr>
                <w:rFonts w:ascii="Arial" w:hAnsi="Arial" w:cs="Arial"/>
                <w:sz w:val="20"/>
                <w:szCs w:val="20"/>
                <w:lang w:val="ro-MD"/>
              </w:rPr>
            </w:pPr>
          </w:p>
        </w:tc>
      </w:tr>
      <w:tr w:rsidR="00C414BE" w:rsidRPr="00E30017" w14:paraId="6B672094" w14:textId="77777777" w:rsidTr="00C414BE">
        <w:trPr>
          <w:trHeight w:val="264"/>
        </w:trPr>
        <w:tc>
          <w:tcPr>
            <w:tcW w:w="2283" w:type="pct"/>
            <w:shd w:val="clear" w:color="auto" w:fill="auto"/>
          </w:tcPr>
          <w:p w14:paraId="4BF138FF"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peste 40</w:t>
            </w:r>
          </w:p>
        </w:tc>
        <w:tc>
          <w:tcPr>
            <w:tcW w:w="749" w:type="pct"/>
            <w:shd w:val="clear" w:color="auto" w:fill="auto"/>
          </w:tcPr>
          <w:p w14:paraId="0024694E"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546" w:type="pct"/>
            <w:shd w:val="clear" w:color="auto" w:fill="auto"/>
          </w:tcPr>
          <w:p w14:paraId="0FE88093"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614" w:type="pct"/>
            <w:shd w:val="clear" w:color="auto" w:fill="auto"/>
          </w:tcPr>
          <w:p w14:paraId="65993376"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808" w:type="pct"/>
            <w:shd w:val="clear" w:color="auto" w:fill="auto"/>
          </w:tcPr>
          <w:p w14:paraId="41581695"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r>
      <w:tr w:rsidR="00C414BE" w:rsidRPr="00E30017" w14:paraId="726E6715" w14:textId="77777777" w:rsidTr="00C414BE">
        <w:trPr>
          <w:trHeight w:val="281"/>
        </w:trPr>
        <w:tc>
          <w:tcPr>
            <w:tcW w:w="2283" w:type="pct"/>
            <w:shd w:val="clear" w:color="auto" w:fill="auto"/>
          </w:tcPr>
          <w:p w14:paraId="6E59AE6C"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40-25</w:t>
            </w:r>
          </w:p>
        </w:tc>
        <w:tc>
          <w:tcPr>
            <w:tcW w:w="749" w:type="pct"/>
            <w:shd w:val="clear" w:color="auto" w:fill="auto"/>
          </w:tcPr>
          <w:p w14:paraId="01854B5E"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546" w:type="pct"/>
            <w:shd w:val="clear" w:color="auto" w:fill="auto"/>
          </w:tcPr>
          <w:p w14:paraId="71A8F870"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0</w:t>
            </w:r>
          </w:p>
        </w:tc>
        <w:tc>
          <w:tcPr>
            <w:tcW w:w="614" w:type="pct"/>
            <w:shd w:val="clear" w:color="auto" w:fill="auto"/>
          </w:tcPr>
          <w:p w14:paraId="7A4FCFBB"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w:t>
            </w:r>
          </w:p>
        </w:tc>
        <w:tc>
          <w:tcPr>
            <w:tcW w:w="808" w:type="pct"/>
            <w:shd w:val="clear" w:color="auto" w:fill="auto"/>
          </w:tcPr>
          <w:p w14:paraId="62E125A7"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w:t>
            </w:r>
          </w:p>
        </w:tc>
      </w:tr>
      <w:tr w:rsidR="00C414BE" w:rsidRPr="00E30017" w14:paraId="6FF67929" w14:textId="77777777" w:rsidTr="00C414BE">
        <w:trPr>
          <w:trHeight w:val="272"/>
        </w:trPr>
        <w:tc>
          <w:tcPr>
            <w:tcW w:w="2283" w:type="pct"/>
            <w:shd w:val="clear" w:color="auto" w:fill="auto"/>
          </w:tcPr>
          <w:p w14:paraId="107594A8"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25-12</w:t>
            </w:r>
          </w:p>
        </w:tc>
        <w:tc>
          <w:tcPr>
            <w:tcW w:w="749" w:type="pct"/>
            <w:shd w:val="clear" w:color="auto" w:fill="auto"/>
          </w:tcPr>
          <w:p w14:paraId="09D4A69C"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w:t>
            </w:r>
          </w:p>
        </w:tc>
        <w:tc>
          <w:tcPr>
            <w:tcW w:w="546" w:type="pct"/>
            <w:shd w:val="clear" w:color="auto" w:fill="auto"/>
          </w:tcPr>
          <w:p w14:paraId="3E085D47"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+1</w:t>
            </w:r>
          </w:p>
        </w:tc>
        <w:tc>
          <w:tcPr>
            <w:tcW w:w="614" w:type="pct"/>
            <w:shd w:val="clear" w:color="auto" w:fill="auto"/>
          </w:tcPr>
          <w:p w14:paraId="61EF45E2"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w:t>
            </w:r>
          </w:p>
        </w:tc>
        <w:tc>
          <w:tcPr>
            <w:tcW w:w="808" w:type="pct"/>
            <w:shd w:val="clear" w:color="auto" w:fill="auto"/>
          </w:tcPr>
          <w:p w14:paraId="3358C7D1" w14:textId="77777777" w:rsidR="00C414BE" w:rsidRPr="00E30017" w:rsidRDefault="00C414BE" w:rsidP="00C414BE">
            <w:pPr>
              <w:pStyle w:val="a8"/>
              <w:spacing w:after="0"/>
              <w:ind w:left="0"/>
              <w:jc w:val="center"/>
              <w:rPr>
                <w:rFonts w:ascii="Arial" w:hAnsi="Arial" w:cs="Arial"/>
                <w:sz w:val="20"/>
                <w:szCs w:val="20"/>
                <w:lang w:val="ro-MD"/>
              </w:rPr>
            </w:pPr>
            <w:r w:rsidRPr="00E30017">
              <w:rPr>
                <w:rFonts w:ascii="Arial" w:hAnsi="Arial" w:cs="Arial"/>
                <w:sz w:val="20"/>
                <w:szCs w:val="20"/>
                <w:lang w:val="ro-MD"/>
              </w:rPr>
              <w:t>+2</w:t>
            </w:r>
          </w:p>
        </w:tc>
      </w:tr>
    </w:tbl>
    <w:p w14:paraId="5D930ABC" w14:textId="77777777" w:rsidR="00C414BE" w:rsidRPr="00E30017" w:rsidRDefault="00C414BE">
      <w:pPr>
        <w:rPr>
          <w:lang w:val="ro-MD"/>
        </w:rPr>
      </w:pPr>
    </w:p>
    <w:p w14:paraId="6D0FBD6A" w14:textId="77777777" w:rsidR="00C414BE" w:rsidRPr="00E30017" w:rsidRDefault="00C414BE" w:rsidP="00C414BE">
      <w:pPr>
        <w:pStyle w:val="a8"/>
        <w:spacing w:after="0" w:line="240" w:lineRule="auto"/>
        <w:ind w:left="0"/>
        <w:jc w:val="both"/>
        <w:rPr>
          <w:rFonts w:ascii="Arial" w:hAnsi="Arial" w:cs="Arial"/>
          <w:sz w:val="20"/>
          <w:szCs w:val="20"/>
          <w:lang w:val="ro-MD"/>
        </w:rPr>
      </w:pPr>
      <w:r w:rsidRPr="00E30017">
        <w:rPr>
          <w:rFonts w:ascii="Arial" w:hAnsi="Arial" w:cs="Arial"/>
          <w:b/>
          <w:sz w:val="20"/>
          <w:szCs w:val="20"/>
          <w:lang w:val="ro-MD"/>
        </w:rPr>
        <w:t>A.2.6</w:t>
      </w:r>
      <w:r w:rsidRPr="00E30017">
        <w:rPr>
          <w:rFonts w:ascii="Arial" w:hAnsi="Arial" w:cs="Arial"/>
          <w:sz w:val="20"/>
          <w:szCs w:val="20"/>
          <w:lang w:val="ro-MD"/>
        </w:rPr>
        <w:tab/>
        <w:t xml:space="preserve">Pentru drumurile proiectate intensitatea de calcul a traficului în orele de vârf se determină conform formulei A.3 luând în considerare intensitatea de perspectivă a traficului, evaluată conform studiului de fezabilitate pentru anul 20 de exploatare, considerând drept </w:t>
      </w:r>
      <w:proofErr w:type="spellStart"/>
      <w:r w:rsidRPr="00E30017">
        <w:rPr>
          <w:rFonts w:ascii="Arial" w:hAnsi="Arial" w:cs="Arial"/>
          <w:sz w:val="20"/>
          <w:szCs w:val="20"/>
          <w:lang w:val="ro-MD"/>
        </w:rPr>
        <w:t>iniţial</w:t>
      </w:r>
      <w:proofErr w:type="spellEnd"/>
      <w:r w:rsidRPr="00E30017">
        <w:rPr>
          <w:rFonts w:ascii="Arial" w:hAnsi="Arial" w:cs="Arial"/>
          <w:sz w:val="20"/>
          <w:szCs w:val="20"/>
          <w:lang w:val="ro-MD"/>
        </w:rPr>
        <w:t xml:space="preserve"> anul de finalizare a proiectului drumului:</w:t>
      </w:r>
    </w:p>
    <w:p w14:paraId="0FE273A9" w14:textId="77777777" w:rsidR="00DF756E" w:rsidRPr="00E30017" w:rsidRDefault="00DF756E" w:rsidP="00C414BE">
      <w:pPr>
        <w:pStyle w:val="a8"/>
        <w:spacing w:after="0" w:line="240" w:lineRule="auto"/>
        <w:ind w:left="0"/>
        <w:jc w:val="both"/>
        <w:rPr>
          <w:rFonts w:ascii="Arial" w:hAnsi="Arial" w:cs="Arial"/>
          <w:sz w:val="20"/>
          <w:szCs w:val="20"/>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DF756E" w:rsidRPr="00E30017" w14:paraId="0B9E6900" w14:textId="77777777" w:rsidTr="00C91AAD">
        <w:tc>
          <w:tcPr>
            <w:tcW w:w="7225" w:type="dxa"/>
            <w:vAlign w:val="center"/>
          </w:tcPr>
          <w:p w14:paraId="7D7BE073" w14:textId="77777777" w:rsidR="00DF756E" w:rsidRPr="00E30017" w:rsidRDefault="00000000" w:rsidP="00C91AAD">
            <w:pPr>
              <w:pStyle w:val="a8"/>
              <w:spacing w:line="240" w:lineRule="auto"/>
              <w:ind w:left="0"/>
              <w:jc w:val="center"/>
              <w:rPr>
                <w:rFonts w:ascii="Arial" w:hAnsi="Arial" w:cs="Arial"/>
                <w:sz w:val="20"/>
                <w:szCs w:val="20"/>
                <w:lang w:val="ro-MD"/>
              </w:rPr>
            </w:pPr>
            <m:oMathPara>
              <m:oMath>
                <m:sSub>
                  <m:sSubPr>
                    <m:ctrlPr>
                      <w:rPr>
                        <w:rFonts w:ascii="Cambria Math" w:hAnsi="Cambria Math" w:cs="Arial"/>
                        <w:sz w:val="20"/>
                        <w:szCs w:val="20"/>
                        <w:lang w:val="ro-MD"/>
                      </w:rPr>
                    </m:ctrlPr>
                  </m:sSubPr>
                  <m:e>
                    <m:r>
                      <m:rPr>
                        <m:sty m:val="p"/>
                      </m:rPr>
                      <w:rPr>
                        <w:rFonts w:ascii="Cambria Math" w:hAnsi="Cambria Math"/>
                        <w:lang w:val="ro-MD"/>
                      </w:rPr>
                      <m:t>I</m:t>
                    </m:r>
                  </m:e>
                  <m:sub>
                    <m:r>
                      <m:rPr>
                        <m:sty m:val="p"/>
                      </m:rPr>
                      <w:rPr>
                        <w:rFonts w:ascii="Cambria Math" w:hAnsi="Cambria Math"/>
                        <w:vertAlign w:val="subscript"/>
                        <w:lang w:val="ro-MD"/>
                      </w:rPr>
                      <m:t>CV</m:t>
                    </m:r>
                  </m:sub>
                </m:sSub>
                <m:r>
                  <m:rPr>
                    <m:sty m:val="p"/>
                  </m:rPr>
                  <w:rPr>
                    <w:rFonts w:ascii="Cambria Math" w:hAnsi="Cambria Math"/>
                    <w:lang w:val="ro-MD"/>
                  </w:rPr>
                  <m:t xml:space="preserve"> =</m:t>
                </m:r>
                <m:r>
                  <m:rPr>
                    <m:sty m:val="p"/>
                  </m:rPr>
                  <w:rPr>
                    <w:rFonts w:ascii="Cambria Math" w:hAnsi="Cambria Math" w:cs="Arial"/>
                    <w:sz w:val="20"/>
                    <w:szCs w:val="20"/>
                    <w:lang w:val="ro-MD"/>
                  </w:rPr>
                  <m:t>0,076 N</m:t>
                </m:r>
              </m:oMath>
            </m:oMathPara>
          </w:p>
        </w:tc>
        <w:tc>
          <w:tcPr>
            <w:tcW w:w="1836" w:type="dxa"/>
            <w:vAlign w:val="center"/>
          </w:tcPr>
          <w:p w14:paraId="145E959D" w14:textId="77777777" w:rsidR="00DF756E" w:rsidRPr="00E30017" w:rsidRDefault="00DF756E" w:rsidP="00C91AAD">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(A.</w:t>
            </w:r>
            <w:r w:rsidR="006F349C" w:rsidRPr="00E30017">
              <w:rPr>
                <w:rFonts w:ascii="Arial" w:hAnsi="Arial" w:cs="Arial"/>
                <w:sz w:val="20"/>
                <w:szCs w:val="20"/>
                <w:lang w:val="ro-MD"/>
              </w:rPr>
              <w:t>3</w:t>
            </w:r>
            <w:r w:rsidRPr="00E30017">
              <w:rPr>
                <w:rFonts w:ascii="Arial" w:hAnsi="Arial" w:cs="Arial"/>
                <w:sz w:val="20"/>
                <w:szCs w:val="20"/>
                <w:lang w:val="ro-MD"/>
              </w:rPr>
              <w:t>)</w:t>
            </w:r>
          </w:p>
        </w:tc>
      </w:tr>
    </w:tbl>
    <w:p w14:paraId="572EEAFB" w14:textId="77777777" w:rsidR="00DF756E" w:rsidRPr="00E30017" w:rsidRDefault="00DF756E" w:rsidP="00C414BE">
      <w:pPr>
        <w:pStyle w:val="a8"/>
        <w:spacing w:after="0" w:line="240" w:lineRule="auto"/>
        <w:ind w:left="0"/>
        <w:jc w:val="both"/>
        <w:rPr>
          <w:rFonts w:ascii="Arial" w:hAnsi="Arial" w:cs="Arial"/>
          <w:sz w:val="20"/>
          <w:szCs w:val="20"/>
          <w:lang w:val="ro-MD"/>
        </w:rPr>
      </w:pPr>
    </w:p>
    <w:p w14:paraId="3DF9920D" w14:textId="77777777" w:rsidR="00965192" w:rsidRPr="00E30017" w:rsidRDefault="00C414BE" w:rsidP="00965192">
      <w:pPr>
        <w:ind w:left="426" w:hanging="426"/>
        <w:jc w:val="both"/>
        <w:rPr>
          <w:lang w:val="ro-MD"/>
        </w:rPr>
      </w:pPr>
      <w:r w:rsidRPr="00E30017">
        <w:rPr>
          <w:lang w:val="ro-MD"/>
        </w:rPr>
        <w:t xml:space="preserve">unde: </w:t>
      </w:r>
    </w:p>
    <w:p w14:paraId="2A64C1A9" w14:textId="77777777" w:rsidR="00965192" w:rsidRPr="00E30017" w:rsidRDefault="00965192" w:rsidP="00965192">
      <w:pPr>
        <w:ind w:left="426" w:hanging="426"/>
        <w:jc w:val="both"/>
        <w:rPr>
          <w:lang w:val="ro-MD"/>
        </w:rPr>
      </w:pPr>
    </w:p>
    <w:p w14:paraId="76662810" w14:textId="77777777" w:rsidR="00C414BE" w:rsidRPr="00E30017" w:rsidRDefault="00000000" w:rsidP="006F349C">
      <w:pPr>
        <w:tabs>
          <w:tab w:val="left" w:pos="567"/>
        </w:tabs>
        <w:jc w:val="both"/>
        <w:rPr>
          <w:lang w:val="ro-MD"/>
        </w:rPr>
      </w:pPr>
      <m:oMath>
        <m:sSub>
          <m:sSubPr>
            <m:ctrlPr>
              <w:rPr>
                <w:rFonts w:ascii="Cambria Math" w:hAnsi="Cambria Math"/>
                <w:lang w:val="ro-MD"/>
              </w:rPr>
            </m:ctrlPr>
          </m:sSubPr>
          <m:e>
            <m:r>
              <m:rPr>
                <m:sty m:val="p"/>
              </m:rPr>
              <w:rPr>
                <w:rFonts w:ascii="Cambria Math" w:hAnsi="Cambria Math"/>
                <w:lang w:val="ro-MD"/>
              </w:rPr>
              <m:t>I</m:t>
            </m:r>
          </m:e>
          <m:sub>
            <m:r>
              <m:rPr>
                <m:sty m:val="p"/>
              </m:rPr>
              <w:rPr>
                <w:rFonts w:ascii="Cambria Math" w:hAnsi="Cambria Math"/>
                <w:vertAlign w:val="subscript"/>
                <w:lang w:val="ro-MD"/>
              </w:rPr>
              <m:t>CV</m:t>
            </m:r>
          </m:sub>
        </m:sSub>
      </m:oMath>
      <w:r w:rsidR="006F349C" w:rsidRPr="00E30017">
        <w:rPr>
          <w:color w:val="000000"/>
          <w:lang w:val="ro-MD"/>
        </w:rPr>
        <w:tab/>
        <w:t>–</w:t>
      </w:r>
      <w:r w:rsidR="006F349C" w:rsidRPr="00E30017">
        <w:rPr>
          <w:color w:val="000000"/>
          <w:lang w:val="ro-MD"/>
        </w:rPr>
        <w:tab/>
      </w:r>
      <w:r w:rsidR="00C414BE" w:rsidRPr="00E30017">
        <w:rPr>
          <w:lang w:val="ro-MD"/>
        </w:rPr>
        <w:t>intensitatea de calcul a traficului în orele de vârf;</w:t>
      </w:r>
    </w:p>
    <w:p w14:paraId="481BEC71" w14:textId="77777777" w:rsidR="00C414BE" w:rsidRPr="00E30017" w:rsidRDefault="006F349C" w:rsidP="006F349C">
      <w:pPr>
        <w:tabs>
          <w:tab w:val="left" w:pos="567"/>
        </w:tabs>
        <w:jc w:val="both"/>
        <w:rPr>
          <w:lang w:val="ro-MD"/>
        </w:rPr>
      </w:pPr>
      <m:oMath>
        <m:r>
          <m:rPr>
            <m:sty m:val="p"/>
          </m:rPr>
          <w:rPr>
            <w:rFonts w:ascii="Cambria Math" w:hAnsi="Cambria Math"/>
            <w:color w:val="000000"/>
            <w:lang w:val="ro-MD"/>
          </w:rPr>
          <m:t>N</m:t>
        </m:r>
      </m:oMath>
      <w:r w:rsidRPr="00E30017">
        <w:rPr>
          <w:color w:val="000000"/>
          <w:lang w:val="ro-MD"/>
        </w:rPr>
        <w:tab/>
        <w:t>–</w:t>
      </w:r>
      <w:r w:rsidRPr="00E30017">
        <w:rPr>
          <w:color w:val="000000"/>
          <w:lang w:val="ro-MD"/>
        </w:rPr>
        <w:tab/>
      </w:r>
      <w:r w:rsidR="00C414BE" w:rsidRPr="00E30017">
        <w:rPr>
          <w:lang w:val="ro-MD"/>
        </w:rPr>
        <w:t>intensitatea medie zilnică anuală a traficului pentru anul 20 de exploatare .</w:t>
      </w:r>
    </w:p>
    <w:p w14:paraId="724A83FD" w14:textId="77777777" w:rsidR="00C414BE" w:rsidRPr="00E30017" w:rsidRDefault="00C414BE">
      <w:pPr>
        <w:rPr>
          <w:lang w:val="ro-MD"/>
        </w:rPr>
      </w:pPr>
    </w:p>
    <w:p w14:paraId="2FB6720E" w14:textId="77777777" w:rsidR="00C414BE" w:rsidRPr="00E30017" w:rsidRDefault="00C414BE" w:rsidP="00C414BE">
      <w:pPr>
        <w:jc w:val="center"/>
        <w:rPr>
          <w:b/>
          <w:lang w:val="ro-MD"/>
        </w:rPr>
      </w:pPr>
      <w:r w:rsidRPr="00E30017">
        <w:rPr>
          <w:b/>
          <w:lang w:val="ro-MD"/>
        </w:rPr>
        <w:t xml:space="preserve">Tabelul A.5 </w:t>
      </w:r>
      <w:r w:rsidR="00501E26" w:rsidRPr="00E30017">
        <w:rPr>
          <w:b/>
          <w:lang w:val="ro-MD"/>
        </w:rPr>
        <w:t>–</w:t>
      </w:r>
      <w:r w:rsidRPr="00E30017">
        <w:rPr>
          <w:b/>
          <w:lang w:val="ro-MD"/>
        </w:rPr>
        <w:t xml:space="preserve"> </w:t>
      </w:r>
      <w:proofErr w:type="spellStart"/>
      <w:r w:rsidRPr="00E30017">
        <w:rPr>
          <w:b/>
          <w:lang w:val="ro-MD"/>
        </w:rPr>
        <w:t>Corecţia</w:t>
      </w:r>
      <w:proofErr w:type="spellEnd"/>
      <w:r w:rsidRPr="00E30017">
        <w:rPr>
          <w:b/>
          <w:lang w:val="ro-MD"/>
        </w:rPr>
        <w:t xml:space="preserve"> pentru nivelul echivalent de calcul al sunetului în orele de vârf care ia în considerare </w:t>
      </w:r>
      <w:proofErr w:type="spellStart"/>
      <w:r w:rsidRPr="00E30017">
        <w:rPr>
          <w:b/>
          <w:lang w:val="ro-MD"/>
        </w:rPr>
        <w:t>influenţa</w:t>
      </w:r>
      <w:proofErr w:type="spellEnd"/>
      <w:r w:rsidRPr="00E30017">
        <w:rPr>
          <w:b/>
          <w:lang w:val="ro-MD"/>
        </w:rPr>
        <w:t xml:space="preserve"> volumului de reglare cu semafor</w:t>
      </w:r>
    </w:p>
    <w:p w14:paraId="0542415B" w14:textId="77777777" w:rsidR="00965192" w:rsidRPr="00E30017" w:rsidRDefault="00965192" w:rsidP="00C414BE">
      <w:pPr>
        <w:jc w:val="center"/>
        <w:rPr>
          <w:lang w:val="ro-M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1276"/>
        <w:gridCol w:w="1133"/>
        <w:gridCol w:w="1134"/>
        <w:gridCol w:w="1133"/>
        <w:gridCol w:w="1129"/>
      </w:tblGrid>
      <w:tr w:rsidR="00C414BE" w:rsidRPr="00D443E1" w14:paraId="3EB5E99D" w14:textId="77777777" w:rsidTr="006F349C">
        <w:trPr>
          <w:trHeight w:val="184"/>
        </w:trPr>
        <w:tc>
          <w:tcPr>
            <w:tcW w:w="1797" w:type="pct"/>
            <w:gridSpan w:val="2"/>
            <w:vMerge w:val="restart"/>
            <w:shd w:val="clear" w:color="auto" w:fill="auto"/>
            <w:vAlign w:val="center"/>
          </w:tcPr>
          <w:p w14:paraId="59D1F15C" w14:textId="77777777" w:rsidR="00C414BE" w:rsidRPr="00E30017" w:rsidRDefault="00C414BE" w:rsidP="00965192">
            <w:pPr>
              <w:jc w:val="center"/>
              <w:rPr>
                <w:b/>
                <w:lang w:val="ro-MD"/>
              </w:rPr>
            </w:pPr>
            <w:proofErr w:type="spellStart"/>
            <w:r w:rsidRPr="00E30017">
              <w:rPr>
                <w:b/>
                <w:lang w:val="ro-MD"/>
              </w:rPr>
              <w:t>Distanţa</w:t>
            </w:r>
            <w:proofErr w:type="spellEnd"/>
            <w:r w:rsidRPr="00E30017">
              <w:rPr>
                <w:b/>
                <w:lang w:val="ro-MD"/>
              </w:rPr>
              <w:t xml:space="preserve"> pe axa străzii, m</w:t>
            </w:r>
          </w:p>
        </w:tc>
        <w:tc>
          <w:tcPr>
            <w:tcW w:w="3203" w:type="pct"/>
            <w:gridSpan w:val="5"/>
            <w:shd w:val="clear" w:color="auto" w:fill="auto"/>
            <w:vAlign w:val="center"/>
          </w:tcPr>
          <w:p w14:paraId="66254431" w14:textId="77777777" w:rsidR="00C414BE" w:rsidRPr="00E30017" w:rsidRDefault="00C414BE" w:rsidP="00C414BE">
            <w:pPr>
              <w:jc w:val="center"/>
              <w:rPr>
                <w:b/>
                <w:lang w:val="ro-MD"/>
              </w:rPr>
            </w:pPr>
            <w:proofErr w:type="spellStart"/>
            <w:r w:rsidRPr="00E30017">
              <w:rPr>
                <w:b/>
                <w:lang w:val="ro-MD"/>
              </w:rPr>
              <w:t>Corecţia</w:t>
            </w:r>
            <w:proofErr w:type="spellEnd"/>
            <w:r w:rsidRPr="00E30017">
              <w:rPr>
                <w:b/>
                <w:lang w:val="ro-MD"/>
              </w:rPr>
              <w:t>, dB, pentru numărul vehiculelor în trafic, %</w:t>
            </w:r>
          </w:p>
        </w:tc>
      </w:tr>
      <w:tr w:rsidR="00C414BE" w:rsidRPr="00E30017" w14:paraId="40F86CC9" w14:textId="77777777" w:rsidTr="006F349C">
        <w:trPr>
          <w:trHeight w:val="274"/>
        </w:trPr>
        <w:tc>
          <w:tcPr>
            <w:tcW w:w="1797" w:type="pct"/>
            <w:gridSpan w:val="2"/>
            <w:vMerge/>
            <w:shd w:val="clear" w:color="auto" w:fill="auto"/>
            <w:vAlign w:val="center"/>
          </w:tcPr>
          <w:p w14:paraId="63CFEF65" w14:textId="77777777" w:rsidR="00C414BE" w:rsidRPr="00E30017" w:rsidRDefault="00C414BE" w:rsidP="00C414BE">
            <w:pPr>
              <w:jc w:val="both"/>
              <w:rPr>
                <w:b/>
                <w:lang w:val="ro-MD"/>
              </w:rPr>
            </w:pPr>
          </w:p>
        </w:tc>
        <w:tc>
          <w:tcPr>
            <w:tcW w:w="704" w:type="pct"/>
            <w:shd w:val="clear" w:color="auto" w:fill="auto"/>
            <w:vAlign w:val="center"/>
          </w:tcPr>
          <w:p w14:paraId="3B1FDAD8" w14:textId="77777777" w:rsidR="00C414BE" w:rsidRPr="00E30017" w:rsidRDefault="00C414BE" w:rsidP="00C414BE">
            <w:pPr>
              <w:jc w:val="center"/>
              <w:rPr>
                <w:b/>
                <w:lang w:val="ro-MD"/>
              </w:rPr>
            </w:pPr>
            <w:r w:rsidRPr="00E30017">
              <w:rPr>
                <w:b/>
                <w:lang w:val="ro-MD"/>
              </w:rPr>
              <w:t>10</w:t>
            </w:r>
          </w:p>
        </w:tc>
        <w:tc>
          <w:tcPr>
            <w:tcW w:w="625" w:type="pct"/>
            <w:shd w:val="clear" w:color="auto" w:fill="auto"/>
            <w:vAlign w:val="center"/>
          </w:tcPr>
          <w:p w14:paraId="501B728D" w14:textId="77777777" w:rsidR="00C414BE" w:rsidRPr="00E30017" w:rsidRDefault="00C414BE" w:rsidP="00C414BE">
            <w:pPr>
              <w:jc w:val="center"/>
              <w:rPr>
                <w:b/>
                <w:lang w:val="ro-MD"/>
              </w:rPr>
            </w:pPr>
            <w:r w:rsidRPr="00E30017">
              <w:rPr>
                <w:b/>
                <w:lang w:val="ro-MD"/>
              </w:rPr>
              <w:t>20</w:t>
            </w:r>
          </w:p>
        </w:tc>
        <w:tc>
          <w:tcPr>
            <w:tcW w:w="626" w:type="pct"/>
            <w:shd w:val="clear" w:color="auto" w:fill="auto"/>
            <w:vAlign w:val="center"/>
          </w:tcPr>
          <w:p w14:paraId="48065C25" w14:textId="77777777" w:rsidR="00C414BE" w:rsidRPr="00E30017" w:rsidRDefault="00C414BE" w:rsidP="00C414BE">
            <w:pPr>
              <w:jc w:val="center"/>
              <w:rPr>
                <w:b/>
                <w:lang w:val="ro-MD"/>
              </w:rPr>
            </w:pPr>
            <w:r w:rsidRPr="00E30017">
              <w:rPr>
                <w:b/>
                <w:lang w:val="ro-MD"/>
              </w:rPr>
              <w:t>40</w:t>
            </w:r>
          </w:p>
        </w:tc>
        <w:tc>
          <w:tcPr>
            <w:tcW w:w="625" w:type="pct"/>
            <w:shd w:val="clear" w:color="auto" w:fill="auto"/>
            <w:vAlign w:val="center"/>
          </w:tcPr>
          <w:p w14:paraId="3709D7E0" w14:textId="77777777" w:rsidR="00C414BE" w:rsidRPr="00E30017" w:rsidRDefault="00C414BE" w:rsidP="00C414BE">
            <w:pPr>
              <w:jc w:val="center"/>
              <w:rPr>
                <w:b/>
                <w:lang w:val="ro-MD"/>
              </w:rPr>
            </w:pPr>
            <w:r w:rsidRPr="00E30017">
              <w:rPr>
                <w:b/>
                <w:lang w:val="ro-MD"/>
              </w:rPr>
              <w:t>60</w:t>
            </w:r>
          </w:p>
        </w:tc>
        <w:tc>
          <w:tcPr>
            <w:tcW w:w="622" w:type="pct"/>
            <w:shd w:val="clear" w:color="auto" w:fill="auto"/>
            <w:vAlign w:val="center"/>
          </w:tcPr>
          <w:p w14:paraId="0FAB7D73" w14:textId="77777777" w:rsidR="00C414BE" w:rsidRPr="00E30017" w:rsidRDefault="00C414BE" w:rsidP="00C414BE">
            <w:pPr>
              <w:jc w:val="center"/>
              <w:rPr>
                <w:b/>
                <w:lang w:val="ro-MD"/>
              </w:rPr>
            </w:pPr>
            <w:r w:rsidRPr="00E30017">
              <w:rPr>
                <w:b/>
                <w:lang w:val="ro-MD"/>
              </w:rPr>
              <w:t>80</w:t>
            </w:r>
          </w:p>
        </w:tc>
      </w:tr>
      <w:tr w:rsidR="00C414BE" w:rsidRPr="00E30017" w14:paraId="201BD86F" w14:textId="77777777" w:rsidTr="006F349C">
        <w:trPr>
          <w:trHeight w:val="278"/>
        </w:trPr>
        <w:tc>
          <w:tcPr>
            <w:tcW w:w="1797" w:type="pct"/>
            <w:gridSpan w:val="2"/>
            <w:tcBorders>
              <w:bottom w:val="single" w:sz="4" w:space="0" w:color="auto"/>
            </w:tcBorders>
            <w:shd w:val="clear" w:color="auto" w:fill="auto"/>
            <w:vAlign w:val="center"/>
          </w:tcPr>
          <w:p w14:paraId="157223DA" w14:textId="77777777" w:rsidR="00C414BE" w:rsidRPr="00E30017" w:rsidRDefault="00C414BE" w:rsidP="00C414BE">
            <w:pPr>
              <w:jc w:val="center"/>
              <w:rPr>
                <w:lang w:val="ro-MD"/>
              </w:rPr>
            </w:pPr>
            <w:r w:rsidRPr="00E30017">
              <w:rPr>
                <w:lang w:val="ro-MD"/>
              </w:rPr>
              <w:t>200</w:t>
            </w:r>
          </w:p>
        </w:tc>
        <w:tc>
          <w:tcPr>
            <w:tcW w:w="704" w:type="pct"/>
            <w:shd w:val="clear" w:color="auto" w:fill="auto"/>
            <w:vAlign w:val="center"/>
          </w:tcPr>
          <w:p w14:paraId="56D62AF3"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713A946D" w14:textId="77777777" w:rsidR="00C414BE" w:rsidRPr="00E30017" w:rsidRDefault="00C414BE" w:rsidP="00C414BE">
            <w:pPr>
              <w:jc w:val="center"/>
              <w:rPr>
                <w:lang w:val="ro-MD"/>
              </w:rPr>
            </w:pPr>
            <w:r w:rsidRPr="00E30017">
              <w:rPr>
                <w:lang w:val="ro-MD"/>
              </w:rPr>
              <w:t>0,0</w:t>
            </w:r>
          </w:p>
        </w:tc>
        <w:tc>
          <w:tcPr>
            <w:tcW w:w="626" w:type="pct"/>
            <w:shd w:val="clear" w:color="auto" w:fill="auto"/>
            <w:vAlign w:val="center"/>
          </w:tcPr>
          <w:p w14:paraId="6F5D05DE"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5EB7019E" w14:textId="77777777" w:rsidR="00C414BE" w:rsidRPr="00E30017" w:rsidRDefault="00C414BE" w:rsidP="00C414BE">
            <w:pPr>
              <w:jc w:val="center"/>
              <w:rPr>
                <w:lang w:val="ro-MD"/>
              </w:rPr>
            </w:pPr>
            <w:r w:rsidRPr="00E30017">
              <w:rPr>
                <w:lang w:val="ro-MD"/>
              </w:rPr>
              <w:t>0,0</w:t>
            </w:r>
          </w:p>
        </w:tc>
        <w:tc>
          <w:tcPr>
            <w:tcW w:w="622" w:type="pct"/>
            <w:shd w:val="clear" w:color="auto" w:fill="auto"/>
            <w:vAlign w:val="center"/>
          </w:tcPr>
          <w:p w14:paraId="2DC600DD" w14:textId="77777777" w:rsidR="00C414BE" w:rsidRPr="00E30017" w:rsidRDefault="00C414BE" w:rsidP="00C414BE">
            <w:pPr>
              <w:jc w:val="center"/>
              <w:rPr>
                <w:lang w:val="ro-MD"/>
              </w:rPr>
            </w:pPr>
            <w:r w:rsidRPr="00E30017">
              <w:rPr>
                <w:lang w:val="ro-MD"/>
              </w:rPr>
              <w:t>0,0</w:t>
            </w:r>
          </w:p>
        </w:tc>
      </w:tr>
      <w:tr w:rsidR="00C414BE" w:rsidRPr="00E30017" w14:paraId="01CA5E5E" w14:textId="77777777" w:rsidTr="006F349C">
        <w:trPr>
          <w:trHeight w:val="268"/>
        </w:trPr>
        <w:tc>
          <w:tcPr>
            <w:tcW w:w="1249" w:type="pct"/>
            <w:vMerge w:val="restart"/>
            <w:tcBorders>
              <w:top w:val="single" w:sz="4" w:space="0" w:color="auto"/>
              <w:left w:val="single" w:sz="4" w:space="0" w:color="auto"/>
              <w:bottom w:val="single" w:sz="4" w:space="0" w:color="auto"/>
              <w:right w:val="nil"/>
            </w:tcBorders>
            <w:shd w:val="clear" w:color="auto" w:fill="auto"/>
          </w:tcPr>
          <w:p w14:paraId="674ACC00" w14:textId="77777777" w:rsidR="00C414BE" w:rsidRPr="00E30017" w:rsidRDefault="00C414BE" w:rsidP="00C414BE">
            <w:pPr>
              <w:jc w:val="both"/>
              <w:rPr>
                <w:lang w:val="ro-MD"/>
              </w:rPr>
            </w:pPr>
          </w:p>
          <w:p w14:paraId="3B810640" w14:textId="77777777" w:rsidR="00C414BE" w:rsidRPr="00E30017" w:rsidRDefault="00C414BE" w:rsidP="00C414BE">
            <w:pPr>
              <w:jc w:val="both"/>
              <w:rPr>
                <w:lang w:val="ro-MD"/>
              </w:rPr>
            </w:pPr>
            <w:r w:rsidRPr="00E30017">
              <w:rPr>
                <w:lang w:val="ro-MD"/>
              </w:rPr>
              <w:t xml:space="preserve">până la linia stop </w:t>
            </w:r>
          </w:p>
          <w:p w14:paraId="5FD98E74"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383AE3BD" w14:textId="77777777" w:rsidR="00C414BE" w:rsidRPr="00E30017" w:rsidRDefault="00C414BE" w:rsidP="00C414BE">
            <w:pPr>
              <w:jc w:val="center"/>
              <w:rPr>
                <w:lang w:val="ro-MD"/>
              </w:rPr>
            </w:pPr>
            <w:r w:rsidRPr="00E30017">
              <w:rPr>
                <w:lang w:val="ro-MD"/>
              </w:rPr>
              <w:t>100</w:t>
            </w:r>
          </w:p>
        </w:tc>
        <w:tc>
          <w:tcPr>
            <w:tcW w:w="704" w:type="pct"/>
            <w:tcBorders>
              <w:left w:val="single" w:sz="4" w:space="0" w:color="auto"/>
            </w:tcBorders>
            <w:shd w:val="clear" w:color="auto" w:fill="auto"/>
            <w:vAlign w:val="center"/>
          </w:tcPr>
          <w:p w14:paraId="463F9D35"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117EC20A" w14:textId="77777777" w:rsidR="00C414BE" w:rsidRPr="00E30017" w:rsidRDefault="00C414BE" w:rsidP="00C414BE">
            <w:pPr>
              <w:jc w:val="center"/>
              <w:rPr>
                <w:lang w:val="ro-MD"/>
              </w:rPr>
            </w:pPr>
            <w:r w:rsidRPr="00E30017">
              <w:rPr>
                <w:lang w:val="ro-MD"/>
              </w:rPr>
              <w:t>0,5</w:t>
            </w:r>
          </w:p>
        </w:tc>
        <w:tc>
          <w:tcPr>
            <w:tcW w:w="626" w:type="pct"/>
            <w:shd w:val="clear" w:color="auto" w:fill="auto"/>
            <w:vAlign w:val="center"/>
          </w:tcPr>
          <w:p w14:paraId="46E6AD8F" w14:textId="77777777" w:rsidR="00C414BE" w:rsidRPr="00E30017" w:rsidRDefault="00C414BE" w:rsidP="00C414BE">
            <w:pPr>
              <w:jc w:val="center"/>
              <w:rPr>
                <w:lang w:val="ro-MD"/>
              </w:rPr>
            </w:pPr>
            <w:r w:rsidRPr="00E30017">
              <w:rPr>
                <w:lang w:val="ro-MD"/>
              </w:rPr>
              <w:t>0,5</w:t>
            </w:r>
          </w:p>
        </w:tc>
        <w:tc>
          <w:tcPr>
            <w:tcW w:w="625" w:type="pct"/>
            <w:shd w:val="clear" w:color="auto" w:fill="auto"/>
            <w:vAlign w:val="center"/>
          </w:tcPr>
          <w:p w14:paraId="1A9D1C12" w14:textId="77777777" w:rsidR="00C414BE" w:rsidRPr="00E30017" w:rsidRDefault="00C414BE" w:rsidP="00C414BE">
            <w:pPr>
              <w:jc w:val="center"/>
              <w:rPr>
                <w:lang w:val="ro-MD"/>
              </w:rPr>
            </w:pPr>
            <w:r w:rsidRPr="00E30017">
              <w:rPr>
                <w:lang w:val="ro-MD"/>
              </w:rPr>
              <w:t>0,5</w:t>
            </w:r>
          </w:p>
        </w:tc>
        <w:tc>
          <w:tcPr>
            <w:tcW w:w="622" w:type="pct"/>
            <w:shd w:val="clear" w:color="auto" w:fill="auto"/>
            <w:vAlign w:val="center"/>
          </w:tcPr>
          <w:p w14:paraId="184A9F34" w14:textId="77777777" w:rsidR="00C414BE" w:rsidRPr="00E30017" w:rsidRDefault="00C414BE" w:rsidP="00C414BE">
            <w:pPr>
              <w:jc w:val="center"/>
              <w:rPr>
                <w:lang w:val="ro-MD"/>
              </w:rPr>
            </w:pPr>
            <w:r w:rsidRPr="00E30017">
              <w:rPr>
                <w:lang w:val="ro-MD"/>
              </w:rPr>
              <w:t>0,5</w:t>
            </w:r>
          </w:p>
        </w:tc>
      </w:tr>
      <w:tr w:rsidR="00C414BE" w:rsidRPr="00E30017" w14:paraId="7824D093" w14:textId="77777777" w:rsidTr="006F349C">
        <w:trPr>
          <w:trHeight w:val="272"/>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4B92F2C5"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5F78595E" w14:textId="77777777" w:rsidR="00C414BE" w:rsidRPr="00E30017" w:rsidRDefault="00C414BE" w:rsidP="00C414BE">
            <w:pPr>
              <w:jc w:val="center"/>
              <w:rPr>
                <w:lang w:val="ro-MD"/>
              </w:rPr>
            </w:pPr>
            <w:r w:rsidRPr="00E30017">
              <w:rPr>
                <w:lang w:val="ro-MD"/>
              </w:rPr>
              <w:t>50</w:t>
            </w:r>
          </w:p>
        </w:tc>
        <w:tc>
          <w:tcPr>
            <w:tcW w:w="704" w:type="pct"/>
            <w:tcBorders>
              <w:left w:val="single" w:sz="4" w:space="0" w:color="auto"/>
            </w:tcBorders>
            <w:shd w:val="clear" w:color="auto" w:fill="auto"/>
            <w:vAlign w:val="center"/>
          </w:tcPr>
          <w:p w14:paraId="270947E9"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2A188A8A" w14:textId="77777777" w:rsidR="00C414BE" w:rsidRPr="00E30017" w:rsidRDefault="00C414BE" w:rsidP="00C414BE">
            <w:pPr>
              <w:jc w:val="center"/>
              <w:rPr>
                <w:lang w:val="ro-MD"/>
              </w:rPr>
            </w:pPr>
            <w:r w:rsidRPr="00E30017">
              <w:rPr>
                <w:lang w:val="ro-MD"/>
              </w:rPr>
              <w:t>1,0</w:t>
            </w:r>
          </w:p>
        </w:tc>
        <w:tc>
          <w:tcPr>
            <w:tcW w:w="626" w:type="pct"/>
            <w:shd w:val="clear" w:color="auto" w:fill="auto"/>
            <w:vAlign w:val="center"/>
          </w:tcPr>
          <w:p w14:paraId="0A87A242" w14:textId="77777777" w:rsidR="00C414BE" w:rsidRPr="00E30017" w:rsidRDefault="00C414BE" w:rsidP="00C414BE">
            <w:pPr>
              <w:jc w:val="center"/>
              <w:rPr>
                <w:lang w:val="ro-MD"/>
              </w:rPr>
            </w:pPr>
            <w:r w:rsidRPr="00E30017">
              <w:rPr>
                <w:lang w:val="ro-MD"/>
              </w:rPr>
              <w:t>1,0</w:t>
            </w:r>
          </w:p>
        </w:tc>
        <w:tc>
          <w:tcPr>
            <w:tcW w:w="625" w:type="pct"/>
            <w:shd w:val="clear" w:color="auto" w:fill="auto"/>
            <w:vAlign w:val="center"/>
          </w:tcPr>
          <w:p w14:paraId="10687474" w14:textId="77777777" w:rsidR="00C414BE" w:rsidRPr="00E30017" w:rsidRDefault="00C414BE" w:rsidP="00C414BE">
            <w:pPr>
              <w:jc w:val="center"/>
              <w:rPr>
                <w:lang w:val="ro-MD"/>
              </w:rPr>
            </w:pPr>
            <w:r w:rsidRPr="00E30017">
              <w:rPr>
                <w:lang w:val="ro-MD"/>
              </w:rPr>
              <w:t>1,5</w:t>
            </w:r>
          </w:p>
        </w:tc>
        <w:tc>
          <w:tcPr>
            <w:tcW w:w="622" w:type="pct"/>
            <w:shd w:val="clear" w:color="auto" w:fill="auto"/>
            <w:vAlign w:val="center"/>
          </w:tcPr>
          <w:p w14:paraId="12483BA4" w14:textId="77777777" w:rsidR="00C414BE" w:rsidRPr="00E30017" w:rsidRDefault="00C414BE" w:rsidP="00C414BE">
            <w:pPr>
              <w:jc w:val="center"/>
              <w:rPr>
                <w:lang w:val="ro-MD"/>
              </w:rPr>
            </w:pPr>
            <w:r w:rsidRPr="00E30017">
              <w:rPr>
                <w:lang w:val="ro-MD"/>
              </w:rPr>
              <w:t>2,0</w:t>
            </w:r>
          </w:p>
        </w:tc>
      </w:tr>
      <w:tr w:rsidR="00C414BE" w:rsidRPr="00E30017" w14:paraId="2413B788" w14:textId="77777777" w:rsidTr="006F349C">
        <w:trPr>
          <w:trHeight w:val="275"/>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37629AFA"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5CE04129" w14:textId="77777777" w:rsidR="00C414BE" w:rsidRPr="00E30017" w:rsidRDefault="00C414BE" w:rsidP="00C414BE">
            <w:pPr>
              <w:jc w:val="center"/>
              <w:rPr>
                <w:lang w:val="ro-MD"/>
              </w:rPr>
            </w:pPr>
            <w:r w:rsidRPr="00E30017">
              <w:rPr>
                <w:lang w:val="ro-MD"/>
              </w:rPr>
              <w:t>25</w:t>
            </w:r>
          </w:p>
        </w:tc>
        <w:tc>
          <w:tcPr>
            <w:tcW w:w="704" w:type="pct"/>
            <w:tcBorders>
              <w:left w:val="single" w:sz="4" w:space="0" w:color="auto"/>
            </w:tcBorders>
            <w:shd w:val="clear" w:color="auto" w:fill="auto"/>
            <w:vAlign w:val="center"/>
          </w:tcPr>
          <w:p w14:paraId="2230A1A8" w14:textId="77777777" w:rsidR="00C414BE" w:rsidRPr="00E30017" w:rsidRDefault="00C414BE" w:rsidP="00C414BE">
            <w:pPr>
              <w:jc w:val="center"/>
              <w:rPr>
                <w:lang w:val="ro-MD"/>
              </w:rPr>
            </w:pPr>
            <w:r w:rsidRPr="00E30017">
              <w:rPr>
                <w:lang w:val="ro-MD"/>
              </w:rPr>
              <w:t>0,5</w:t>
            </w:r>
          </w:p>
        </w:tc>
        <w:tc>
          <w:tcPr>
            <w:tcW w:w="625" w:type="pct"/>
            <w:shd w:val="clear" w:color="auto" w:fill="auto"/>
            <w:vAlign w:val="center"/>
          </w:tcPr>
          <w:p w14:paraId="3EB662C1" w14:textId="77777777" w:rsidR="00C414BE" w:rsidRPr="00E30017" w:rsidRDefault="00C414BE" w:rsidP="00C414BE">
            <w:pPr>
              <w:jc w:val="center"/>
              <w:rPr>
                <w:lang w:val="ro-MD"/>
              </w:rPr>
            </w:pPr>
            <w:r w:rsidRPr="00E30017">
              <w:rPr>
                <w:lang w:val="ro-MD"/>
              </w:rPr>
              <w:t>1,0</w:t>
            </w:r>
          </w:p>
        </w:tc>
        <w:tc>
          <w:tcPr>
            <w:tcW w:w="626" w:type="pct"/>
            <w:shd w:val="clear" w:color="auto" w:fill="auto"/>
            <w:vAlign w:val="center"/>
          </w:tcPr>
          <w:p w14:paraId="75F74CD8" w14:textId="77777777" w:rsidR="00C414BE" w:rsidRPr="00E30017" w:rsidRDefault="00C414BE" w:rsidP="00C414BE">
            <w:pPr>
              <w:jc w:val="center"/>
              <w:rPr>
                <w:lang w:val="ro-MD"/>
              </w:rPr>
            </w:pPr>
            <w:r w:rsidRPr="00E30017">
              <w:rPr>
                <w:lang w:val="ro-MD"/>
              </w:rPr>
              <w:t>1,5</w:t>
            </w:r>
          </w:p>
        </w:tc>
        <w:tc>
          <w:tcPr>
            <w:tcW w:w="625" w:type="pct"/>
            <w:shd w:val="clear" w:color="auto" w:fill="auto"/>
            <w:vAlign w:val="center"/>
          </w:tcPr>
          <w:p w14:paraId="2B4BE64B" w14:textId="77777777" w:rsidR="00C414BE" w:rsidRPr="00E30017" w:rsidRDefault="00C414BE" w:rsidP="00C414BE">
            <w:pPr>
              <w:jc w:val="center"/>
              <w:rPr>
                <w:lang w:val="ro-MD"/>
              </w:rPr>
            </w:pPr>
            <w:r w:rsidRPr="00E30017">
              <w:rPr>
                <w:lang w:val="ro-MD"/>
              </w:rPr>
              <w:t>2,0</w:t>
            </w:r>
          </w:p>
        </w:tc>
        <w:tc>
          <w:tcPr>
            <w:tcW w:w="622" w:type="pct"/>
            <w:shd w:val="clear" w:color="auto" w:fill="auto"/>
            <w:vAlign w:val="center"/>
          </w:tcPr>
          <w:p w14:paraId="19CE8D69" w14:textId="77777777" w:rsidR="00C414BE" w:rsidRPr="00E30017" w:rsidRDefault="00C414BE" w:rsidP="00C414BE">
            <w:pPr>
              <w:jc w:val="center"/>
              <w:rPr>
                <w:lang w:val="ro-MD"/>
              </w:rPr>
            </w:pPr>
            <w:r w:rsidRPr="00E30017">
              <w:rPr>
                <w:lang w:val="ro-MD"/>
              </w:rPr>
              <w:t>2,5</w:t>
            </w:r>
          </w:p>
        </w:tc>
      </w:tr>
      <w:tr w:rsidR="00C414BE" w:rsidRPr="00E30017" w14:paraId="7374E3F2" w14:textId="77777777" w:rsidTr="006F349C">
        <w:trPr>
          <w:trHeight w:val="266"/>
        </w:trPr>
        <w:tc>
          <w:tcPr>
            <w:tcW w:w="1249" w:type="pct"/>
            <w:tcBorders>
              <w:top w:val="single" w:sz="4" w:space="0" w:color="auto"/>
              <w:left w:val="single" w:sz="4" w:space="0" w:color="auto"/>
              <w:bottom w:val="single" w:sz="4" w:space="0" w:color="auto"/>
              <w:right w:val="nil"/>
            </w:tcBorders>
            <w:shd w:val="clear" w:color="auto" w:fill="auto"/>
            <w:vAlign w:val="center"/>
          </w:tcPr>
          <w:p w14:paraId="2374B3B3" w14:textId="77777777" w:rsidR="00C414BE" w:rsidRPr="00E30017" w:rsidRDefault="00C414BE" w:rsidP="00C414BE">
            <w:pPr>
              <w:jc w:val="both"/>
              <w:rPr>
                <w:lang w:val="ro-MD"/>
              </w:rPr>
            </w:pPr>
            <w:r w:rsidRPr="00E30017">
              <w:rPr>
                <w:lang w:val="ro-MD"/>
              </w:rPr>
              <w:t xml:space="preserve">linia stop                                                                  </w:t>
            </w:r>
          </w:p>
        </w:tc>
        <w:tc>
          <w:tcPr>
            <w:tcW w:w="548" w:type="pct"/>
            <w:tcBorders>
              <w:top w:val="single" w:sz="4" w:space="0" w:color="auto"/>
              <w:left w:val="nil"/>
              <w:bottom w:val="single" w:sz="4" w:space="0" w:color="auto"/>
              <w:right w:val="single" w:sz="4" w:space="0" w:color="auto"/>
            </w:tcBorders>
            <w:shd w:val="clear" w:color="auto" w:fill="auto"/>
            <w:vAlign w:val="center"/>
          </w:tcPr>
          <w:p w14:paraId="4F1EA4F4" w14:textId="77777777" w:rsidR="00C414BE" w:rsidRPr="00E30017" w:rsidRDefault="00C414BE" w:rsidP="00C414BE">
            <w:pPr>
              <w:jc w:val="center"/>
              <w:rPr>
                <w:lang w:val="ro-MD"/>
              </w:rPr>
            </w:pPr>
            <w:r w:rsidRPr="00E30017">
              <w:rPr>
                <w:lang w:val="ro-MD"/>
              </w:rPr>
              <w:t>0</w:t>
            </w:r>
          </w:p>
        </w:tc>
        <w:tc>
          <w:tcPr>
            <w:tcW w:w="704" w:type="pct"/>
            <w:tcBorders>
              <w:left w:val="single" w:sz="4" w:space="0" w:color="auto"/>
            </w:tcBorders>
            <w:shd w:val="clear" w:color="auto" w:fill="auto"/>
            <w:vAlign w:val="center"/>
          </w:tcPr>
          <w:p w14:paraId="65AB170E" w14:textId="77777777" w:rsidR="00C414BE" w:rsidRPr="00E30017" w:rsidRDefault="00C414BE" w:rsidP="00C414BE">
            <w:pPr>
              <w:jc w:val="center"/>
              <w:rPr>
                <w:lang w:val="ro-MD"/>
              </w:rPr>
            </w:pPr>
            <w:r w:rsidRPr="00E30017">
              <w:rPr>
                <w:lang w:val="ro-MD"/>
              </w:rPr>
              <w:t>1,0</w:t>
            </w:r>
          </w:p>
        </w:tc>
        <w:tc>
          <w:tcPr>
            <w:tcW w:w="625" w:type="pct"/>
            <w:shd w:val="clear" w:color="auto" w:fill="auto"/>
            <w:vAlign w:val="center"/>
          </w:tcPr>
          <w:p w14:paraId="6FA05BEF" w14:textId="77777777" w:rsidR="00C414BE" w:rsidRPr="00E30017" w:rsidRDefault="00C414BE" w:rsidP="00C414BE">
            <w:pPr>
              <w:jc w:val="center"/>
              <w:rPr>
                <w:lang w:val="ro-MD"/>
              </w:rPr>
            </w:pPr>
            <w:r w:rsidRPr="00E30017">
              <w:rPr>
                <w:lang w:val="ro-MD"/>
              </w:rPr>
              <w:t>1,5</w:t>
            </w:r>
          </w:p>
        </w:tc>
        <w:tc>
          <w:tcPr>
            <w:tcW w:w="626" w:type="pct"/>
            <w:shd w:val="clear" w:color="auto" w:fill="auto"/>
            <w:vAlign w:val="center"/>
          </w:tcPr>
          <w:p w14:paraId="75F3D695" w14:textId="77777777" w:rsidR="00C414BE" w:rsidRPr="00E30017" w:rsidRDefault="00C414BE" w:rsidP="00C414BE">
            <w:pPr>
              <w:jc w:val="center"/>
              <w:rPr>
                <w:lang w:val="ro-MD"/>
              </w:rPr>
            </w:pPr>
            <w:r w:rsidRPr="00E30017">
              <w:rPr>
                <w:lang w:val="ro-MD"/>
              </w:rPr>
              <w:t>2,0</w:t>
            </w:r>
          </w:p>
        </w:tc>
        <w:tc>
          <w:tcPr>
            <w:tcW w:w="625" w:type="pct"/>
            <w:shd w:val="clear" w:color="auto" w:fill="auto"/>
            <w:vAlign w:val="center"/>
          </w:tcPr>
          <w:p w14:paraId="267C0E96" w14:textId="77777777" w:rsidR="00C414BE" w:rsidRPr="00E30017" w:rsidRDefault="00C414BE" w:rsidP="00C414BE">
            <w:pPr>
              <w:jc w:val="center"/>
              <w:rPr>
                <w:lang w:val="ro-MD"/>
              </w:rPr>
            </w:pPr>
            <w:r w:rsidRPr="00E30017">
              <w:rPr>
                <w:lang w:val="ro-MD"/>
              </w:rPr>
              <w:t>2,5</w:t>
            </w:r>
          </w:p>
        </w:tc>
        <w:tc>
          <w:tcPr>
            <w:tcW w:w="622" w:type="pct"/>
            <w:shd w:val="clear" w:color="auto" w:fill="auto"/>
            <w:vAlign w:val="center"/>
          </w:tcPr>
          <w:p w14:paraId="00485F19" w14:textId="77777777" w:rsidR="00C414BE" w:rsidRPr="00E30017" w:rsidRDefault="00C414BE" w:rsidP="00C414BE">
            <w:pPr>
              <w:jc w:val="center"/>
              <w:rPr>
                <w:lang w:val="ro-MD"/>
              </w:rPr>
            </w:pPr>
            <w:r w:rsidRPr="00E30017">
              <w:rPr>
                <w:lang w:val="ro-MD"/>
              </w:rPr>
              <w:t>3,5</w:t>
            </w:r>
          </w:p>
        </w:tc>
      </w:tr>
      <w:tr w:rsidR="00C414BE" w:rsidRPr="00E30017" w14:paraId="664E25BC" w14:textId="77777777" w:rsidTr="006F349C">
        <w:trPr>
          <w:trHeight w:val="288"/>
        </w:trPr>
        <w:tc>
          <w:tcPr>
            <w:tcW w:w="1249" w:type="pct"/>
            <w:vMerge w:val="restart"/>
            <w:tcBorders>
              <w:top w:val="single" w:sz="4" w:space="0" w:color="auto"/>
              <w:left w:val="single" w:sz="4" w:space="0" w:color="auto"/>
              <w:bottom w:val="single" w:sz="4" w:space="0" w:color="auto"/>
              <w:right w:val="nil"/>
            </w:tcBorders>
            <w:shd w:val="clear" w:color="auto" w:fill="auto"/>
          </w:tcPr>
          <w:p w14:paraId="6659BF03" w14:textId="77777777" w:rsidR="00C414BE" w:rsidRPr="00E30017" w:rsidRDefault="00C414BE" w:rsidP="00C414BE">
            <w:pPr>
              <w:jc w:val="both"/>
              <w:rPr>
                <w:lang w:val="ro-MD"/>
              </w:rPr>
            </w:pPr>
          </w:p>
          <w:p w14:paraId="1C01C74F" w14:textId="77777777" w:rsidR="00C414BE" w:rsidRPr="00E30017" w:rsidRDefault="00C414BE" w:rsidP="00C414BE">
            <w:pPr>
              <w:jc w:val="both"/>
              <w:rPr>
                <w:lang w:val="ro-MD"/>
              </w:rPr>
            </w:pPr>
          </w:p>
          <w:p w14:paraId="0B47E6C9" w14:textId="77777777" w:rsidR="00C414BE" w:rsidRPr="00E30017" w:rsidRDefault="00C414BE" w:rsidP="00C414BE">
            <w:pPr>
              <w:jc w:val="both"/>
              <w:rPr>
                <w:lang w:val="ro-MD"/>
              </w:rPr>
            </w:pPr>
          </w:p>
          <w:p w14:paraId="606D72A0" w14:textId="77777777" w:rsidR="00C414BE" w:rsidRPr="00E30017" w:rsidRDefault="00C414BE" w:rsidP="00C414BE">
            <w:pPr>
              <w:jc w:val="both"/>
              <w:rPr>
                <w:lang w:val="ro-MD"/>
              </w:rPr>
            </w:pPr>
            <w:r w:rsidRPr="00E30017">
              <w:rPr>
                <w:lang w:val="ro-MD"/>
              </w:rPr>
              <w:t xml:space="preserve">după linia stop   </w:t>
            </w:r>
          </w:p>
          <w:p w14:paraId="61D35A83" w14:textId="77777777" w:rsidR="00C414BE" w:rsidRPr="00E30017" w:rsidRDefault="00C414BE" w:rsidP="00C414BE">
            <w:pPr>
              <w:jc w:val="both"/>
              <w:rPr>
                <w:lang w:val="ro-MD"/>
              </w:rPr>
            </w:pPr>
          </w:p>
          <w:p w14:paraId="04442D22"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46842726" w14:textId="77777777" w:rsidR="00C414BE" w:rsidRPr="00E30017" w:rsidRDefault="00C414BE" w:rsidP="00C414BE">
            <w:pPr>
              <w:jc w:val="center"/>
              <w:rPr>
                <w:lang w:val="ro-MD"/>
              </w:rPr>
            </w:pPr>
            <w:r w:rsidRPr="00E30017">
              <w:rPr>
                <w:lang w:val="ro-MD"/>
              </w:rPr>
              <w:t>25</w:t>
            </w:r>
          </w:p>
        </w:tc>
        <w:tc>
          <w:tcPr>
            <w:tcW w:w="704" w:type="pct"/>
            <w:tcBorders>
              <w:left w:val="single" w:sz="4" w:space="0" w:color="auto"/>
            </w:tcBorders>
            <w:shd w:val="clear" w:color="auto" w:fill="auto"/>
          </w:tcPr>
          <w:p w14:paraId="56DEC6AD" w14:textId="77777777" w:rsidR="00C414BE" w:rsidRPr="00E30017" w:rsidRDefault="00C414BE" w:rsidP="00C414BE">
            <w:pPr>
              <w:jc w:val="center"/>
              <w:rPr>
                <w:lang w:val="ro-MD"/>
              </w:rPr>
            </w:pPr>
            <w:r w:rsidRPr="00E30017">
              <w:rPr>
                <w:lang w:val="ro-MD"/>
              </w:rPr>
              <w:t>0,5</w:t>
            </w:r>
          </w:p>
        </w:tc>
        <w:tc>
          <w:tcPr>
            <w:tcW w:w="625" w:type="pct"/>
            <w:shd w:val="clear" w:color="auto" w:fill="auto"/>
          </w:tcPr>
          <w:p w14:paraId="3B78CDF0" w14:textId="77777777" w:rsidR="00C414BE" w:rsidRPr="00E30017" w:rsidRDefault="00C414BE" w:rsidP="00C414BE">
            <w:pPr>
              <w:jc w:val="center"/>
              <w:rPr>
                <w:lang w:val="ro-MD"/>
              </w:rPr>
            </w:pPr>
            <w:r w:rsidRPr="00E30017">
              <w:rPr>
                <w:lang w:val="ro-MD"/>
              </w:rPr>
              <w:t>1,5</w:t>
            </w:r>
          </w:p>
        </w:tc>
        <w:tc>
          <w:tcPr>
            <w:tcW w:w="626" w:type="pct"/>
            <w:shd w:val="clear" w:color="auto" w:fill="auto"/>
          </w:tcPr>
          <w:p w14:paraId="24814A07" w14:textId="77777777" w:rsidR="00C414BE" w:rsidRPr="00E30017" w:rsidRDefault="00C414BE" w:rsidP="00C414BE">
            <w:pPr>
              <w:jc w:val="center"/>
              <w:rPr>
                <w:lang w:val="ro-MD"/>
              </w:rPr>
            </w:pPr>
            <w:r w:rsidRPr="00E30017">
              <w:rPr>
                <w:lang w:val="ro-MD"/>
              </w:rPr>
              <w:t>2,0</w:t>
            </w:r>
          </w:p>
        </w:tc>
        <w:tc>
          <w:tcPr>
            <w:tcW w:w="625" w:type="pct"/>
            <w:shd w:val="clear" w:color="auto" w:fill="auto"/>
          </w:tcPr>
          <w:p w14:paraId="0F01C038" w14:textId="77777777" w:rsidR="00C414BE" w:rsidRPr="00E30017" w:rsidRDefault="00C414BE" w:rsidP="00C414BE">
            <w:pPr>
              <w:jc w:val="center"/>
              <w:rPr>
                <w:lang w:val="ro-MD"/>
              </w:rPr>
            </w:pPr>
            <w:r w:rsidRPr="00E30017">
              <w:rPr>
                <w:lang w:val="ro-MD"/>
              </w:rPr>
              <w:t>3,0</w:t>
            </w:r>
          </w:p>
        </w:tc>
        <w:tc>
          <w:tcPr>
            <w:tcW w:w="622" w:type="pct"/>
            <w:shd w:val="clear" w:color="auto" w:fill="auto"/>
          </w:tcPr>
          <w:p w14:paraId="5137D75F" w14:textId="77777777" w:rsidR="00C414BE" w:rsidRPr="00E30017" w:rsidRDefault="00C414BE" w:rsidP="00C414BE">
            <w:pPr>
              <w:jc w:val="center"/>
              <w:rPr>
                <w:lang w:val="ro-MD"/>
              </w:rPr>
            </w:pPr>
            <w:r w:rsidRPr="00E30017">
              <w:rPr>
                <w:lang w:val="ro-MD"/>
              </w:rPr>
              <w:t>3,5</w:t>
            </w:r>
          </w:p>
        </w:tc>
      </w:tr>
      <w:tr w:rsidR="00C414BE" w:rsidRPr="00E30017" w14:paraId="0CE69B5E" w14:textId="77777777" w:rsidTr="006F349C">
        <w:trPr>
          <w:trHeight w:val="233"/>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5F0A8F69"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332CA17C" w14:textId="77777777" w:rsidR="00C414BE" w:rsidRPr="00E30017" w:rsidRDefault="00C414BE" w:rsidP="00C414BE">
            <w:pPr>
              <w:jc w:val="center"/>
              <w:rPr>
                <w:lang w:val="ro-MD"/>
              </w:rPr>
            </w:pPr>
            <w:r w:rsidRPr="00E30017">
              <w:rPr>
                <w:lang w:val="ro-MD"/>
              </w:rPr>
              <w:t>50</w:t>
            </w:r>
          </w:p>
        </w:tc>
        <w:tc>
          <w:tcPr>
            <w:tcW w:w="704" w:type="pct"/>
            <w:tcBorders>
              <w:left w:val="single" w:sz="4" w:space="0" w:color="auto"/>
            </w:tcBorders>
            <w:shd w:val="clear" w:color="auto" w:fill="auto"/>
            <w:vAlign w:val="center"/>
          </w:tcPr>
          <w:p w14:paraId="523BF2EE" w14:textId="77777777" w:rsidR="00C414BE" w:rsidRPr="00E30017" w:rsidRDefault="00C414BE" w:rsidP="00C414BE">
            <w:pPr>
              <w:jc w:val="center"/>
              <w:rPr>
                <w:lang w:val="ro-MD"/>
              </w:rPr>
            </w:pPr>
            <w:r w:rsidRPr="00E30017">
              <w:rPr>
                <w:lang w:val="ro-MD"/>
              </w:rPr>
              <w:t>0,5</w:t>
            </w:r>
          </w:p>
        </w:tc>
        <w:tc>
          <w:tcPr>
            <w:tcW w:w="625" w:type="pct"/>
            <w:shd w:val="clear" w:color="auto" w:fill="auto"/>
            <w:vAlign w:val="center"/>
          </w:tcPr>
          <w:p w14:paraId="60E368FA" w14:textId="77777777" w:rsidR="00C414BE" w:rsidRPr="00E30017" w:rsidRDefault="00C414BE" w:rsidP="00C414BE">
            <w:pPr>
              <w:jc w:val="center"/>
              <w:rPr>
                <w:lang w:val="ro-MD"/>
              </w:rPr>
            </w:pPr>
            <w:r w:rsidRPr="00E30017">
              <w:rPr>
                <w:lang w:val="ro-MD"/>
              </w:rPr>
              <w:t>1,0</w:t>
            </w:r>
          </w:p>
        </w:tc>
        <w:tc>
          <w:tcPr>
            <w:tcW w:w="626" w:type="pct"/>
            <w:shd w:val="clear" w:color="auto" w:fill="auto"/>
            <w:vAlign w:val="center"/>
          </w:tcPr>
          <w:p w14:paraId="0F3F3AD4" w14:textId="77777777" w:rsidR="00C414BE" w:rsidRPr="00E30017" w:rsidRDefault="00C414BE" w:rsidP="00C414BE">
            <w:pPr>
              <w:jc w:val="center"/>
              <w:rPr>
                <w:lang w:val="ro-MD"/>
              </w:rPr>
            </w:pPr>
            <w:r w:rsidRPr="00E30017">
              <w:rPr>
                <w:lang w:val="ro-MD"/>
              </w:rPr>
              <w:t>2,0</w:t>
            </w:r>
          </w:p>
        </w:tc>
        <w:tc>
          <w:tcPr>
            <w:tcW w:w="625" w:type="pct"/>
            <w:shd w:val="clear" w:color="auto" w:fill="auto"/>
            <w:vAlign w:val="center"/>
          </w:tcPr>
          <w:p w14:paraId="07C0A219" w14:textId="77777777" w:rsidR="00C414BE" w:rsidRPr="00E30017" w:rsidRDefault="00C414BE" w:rsidP="00C414BE">
            <w:pPr>
              <w:jc w:val="center"/>
              <w:rPr>
                <w:lang w:val="ro-MD"/>
              </w:rPr>
            </w:pPr>
            <w:r w:rsidRPr="00E30017">
              <w:rPr>
                <w:lang w:val="ro-MD"/>
              </w:rPr>
              <w:t>3,0</w:t>
            </w:r>
          </w:p>
        </w:tc>
        <w:tc>
          <w:tcPr>
            <w:tcW w:w="622" w:type="pct"/>
            <w:shd w:val="clear" w:color="auto" w:fill="auto"/>
            <w:vAlign w:val="center"/>
          </w:tcPr>
          <w:p w14:paraId="04174CB6" w14:textId="77777777" w:rsidR="00C414BE" w:rsidRPr="00E30017" w:rsidRDefault="00C414BE" w:rsidP="00C414BE">
            <w:pPr>
              <w:jc w:val="center"/>
              <w:rPr>
                <w:lang w:val="ro-MD"/>
              </w:rPr>
            </w:pPr>
            <w:r w:rsidRPr="00E30017">
              <w:rPr>
                <w:lang w:val="ro-MD"/>
              </w:rPr>
              <w:t>3,5</w:t>
            </w:r>
          </w:p>
        </w:tc>
      </w:tr>
      <w:tr w:rsidR="00C414BE" w:rsidRPr="00E30017" w14:paraId="5DB10ED1" w14:textId="77777777" w:rsidTr="006F349C">
        <w:trPr>
          <w:trHeight w:val="266"/>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05E30FF0"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72E712CC" w14:textId="77777777" w:rsidR="00C414BE" w:rsidRPr="00E30017" w:rsidRDefault="00C414BE" w:rsidP="00C414BE">
            <w:pPr>
              <w:jc w:val="center"/>
              <w:rPr>
                <w:lang w:val="ro-MD"/>
              </w:rPr>
            </w:pPr>
            <w:r w:rsidRPr="00E30017">
              <w:rPr>
                <w:lang w:val="ro-MD"/>
              </w:rPr>
              <w:t>100</w:t>
            </w:r>
          </w:p>
        </w:tc>
        <w:tc>
          <w:tcPr>
            <w:tcW w:w="704" w:type="pct"/>
            <w:tcBorders>
              <w:left w:val="single" w:sz="4" w:space="0" w:color="auto"/>
            </w:tcBorders>
            <w:shd w:val="clear" w:color="auto" w:fill="auto"/>
            <w:vAlign w:val="center"/>
          </w:tcPr>
          <w:p w14:paraId="25C9072F"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2C255F48" w14:textId="77777777" w:rsidR="00C414BE" w:rsidRPr="00E30017" w:rsidRDefault="00C414BE" w:rsidP="00C414BE">
            <w:pPr>
              <w:jc w:val="center"/>
              <w:rPr>
                <w:lang w:val="ro-MD"/>
              </w:rPr>
            </w:pPr>
            <w:r w:rsidRPr="00E30017">
              <w:rPr>
                <w:lang w:val="ro-MD"/>
              </w:rPr>
              <w:t>0,5</w:t>
            </w:r>
          </w:p>
        </w:tc>
        <w:tc>
          <w:tcPr>
            <w:tcW w:w="626" w:type="pct"/>
            <w:shd w:val="clear" w:color="auto" w:fill="auto"/>
            <w:vAlign w:val="center"/>
          </w:tcPr>
          <w:p w14:paraId="30C51264" w14:textId="77777777" w:rsidR="00C414BE" w:rsidRPr="00E30017" w:rsidRDefault="00C414BE" w:rsidP="00C414BE">
            <w:pPr>
              <w:jc w:val="center"/>
              <w:rPr>
                <w:lang w:val="ro-MD"/>
              </w:rPr>
            </w:pPr>
            <w:r w:rsidRPr="00E30017">
              <w:rPr>
                <w:lang w:val="ro-MD"/>
              </w:rPr>
              <w:t>1,0</w:t>
            </w:r>
          </w:p>
        </w:tc>
        <w:tc>
          <w:tcPr>
            <w:tcW w:w="625" w:type="pct"/>
            <w:shd w:val="clear" w:color="auto" w:fill="auto"/>
            <w:vAlign w:val="center"/>
          </w:tcPr>
          <w:p w14:paraId="135F59E0" w14:textId="77777777" w:rsidR="00C414BE" w:rsidRPr="00E30017" w:rsidRDefault="00C414BE" w:rsidP="00C414BE">
            <w:pPr>
              <w:jc w:val="center"/>
              <w:rPr>
                <w:lang w:val="ro-MD"/>
              </w:rPr>
            </w:pPr>
            <w:r w:rsidRPr="00E30017">
              <w:rPr>
                <w:lang w:val="ro-MD"/>
              </w:rPr>
              <w:t>2,0</w:t>
            </w:r>
          </w:p>
        </w:tc>
        <w:tc>
          <w:tcPr>
            <w:tcW w:w="622" w:type="pct"/>
            <w:shd w:val="clear" w:color="auto" w:fill="auto"/>
            <w:vAlign w:val="center"/>
          </w:tcPr>
          <w:p w14:paraId="4C07AE28" w14:textId="77777777" w:rsidR="00C414BE" w:rsidRPr="00E30017" w:rsidRDefault="00C414BE" w:rsidP="00C414BE">
            <w:pPr>
              <w:jc w:val="center"/>
              <w:rPr>
                <w:lang w:val="ro-MD"/>
              </w:rPr>
            </w:pPr>
            <w:r w:rsidRPr="00E30017">
              <w:rPr>
                <w:lang w:val="ro-MD"/>
              </w:rPr>
              <w:t>2,5</w:t>
            </w:r>
          </w:p>
        </w:tc>
      </w:tr>
      <w:tr w:rsidR="00C414BE" w:rsidRPr="00E30017" w14:paraId="191F9BDE" w14:textId="77777777" w:rsidTr="006F349C">
        <w:trPr>
          <w:trHeight w:val="283"/>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6C926368"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46FC73CF" w14:textId="77777777" w:rsidR="00C414BE" w:rsidRPr="00E30017" w:rsidRDefault="00C414BE" w:rsidP="00C414BE">
            <w:pPr>
              <w:jc w:val="center"/>
              <w:rPr>
                <w:lang w:val="ro-MD"/>
              </w:rPr>
            </w:pPr>
            <w:r w:rsidRPr="00E30017">
              <w:rPr>
                <w:lang w:val="ro-MD"/>
              </w:rPr>
              <w:t>150</w:t>
            </w:r>
          </w:p>
        </w:tc>
        <w:tc>
          <w:tcPr>
            <w:tcW w:w="704" w:type="pct"/>
            <w:tcBorders>
              <w:left w:val="single" w:sz="4" w:space="0" w:color="auto"/>
            </w:tcBorders>
            <w:shd w:val="clear" w:color="auto" w:fill="auto"/>
            <w:vAlign w:val="center"/>
          </w:tcPr>
          <w:p w14:paraId="5DF39CBF"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65D12F57" w14:textId="77777777" w:rsidR="00C414BE" w:rsidRPr="00E30017" w:rsidRDefault="00C414BE" w:rsidP="00C414BE">
            <w:pPr>
              <w:jc w:val="center"/>
              <w:rPr>
                <w:lang w:val="ro-MD"/>
              </w:rPr>
            </w:pPr>
            <w:r w:rsidRPr="00E30017">
              <w:rPr>
                <w:lang w:val="ro-MD"/>
              </w:rPr>
              <w:t>0,0</w:t>
            </w:r>
          </w:p>
        </w:tc>
        <w:tc>
          <w:tcPr>
            <w:tcW w:w="626" w:type="pct"/>
            <w:shd w:val="clear" w:color="auto" w:fill="auto"/>
            <w:vAlign w:val="center"/>
          </w:tcPr>
          <w:p w14:paraId="25120249"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3EEE70A7" w14:textId="77777777" w:rsidR="00C414BE" w:rsidRPr="00E30017" w:rsidRDefault="00C414BE" w:rsidP="00C414BE">
            <w:pPr>
              <w:jc w:val="center"/>
              <w:rPr>
                <w:lang w:val="ro-MD"/>
              </w:rPr>
            </w:pPr>
            <w:r w:rsidRPr="00E30017">
              <w:rPr>
                <w:lang w:val="ro-MD"/>
              </w:rPr>
              <w:t>0,5</w:t>
            </w:r>
          </w:p>
        </w:tc>
        <w:tc>
          <w:tcPr>
            <w:tcW w:w="622" w:type="pct"/>
            <w:shd w:val="clear" w:color="auto" w:fill="auto"/>
            <w:vAlign w:val="center"/>
          </w:tcPr>
          <w:p w14:paraId="5C64911B" w14:textId="77777777" w:rsidR="00C414BE" w:rsidRPr="00E30017" w:rsidRDefault="00C414BE" w:rsidP="00C414BE">
            <w:pPr>
              <w:jc w:val="center"/>
              <w:rPr>
                <w:lang w:val="ro-MD"/>
              </w:rPr>
            </w:pPr>
            <w:r w:rsidRPr="00E30017">
              <w:rPr>
                <w:lang w:val="ro-MD"/>
              </w:rPr>
              <w:t>1,0</w:t>
            </w:r>
          </w:p>
        </w:tc>
      </w:tr>
      <w:tr w:rsidR="00C414BE" w:rsidRPr="00E30017" w14:paraId="1D818614" w14:textId="77777777" w:rsidTr="006F349C">
        <w:trPr>
          <w:trHeight w:val="274"/>
        </w:trPr>
        <w:tc>
          <w:tcPr>
            <w:tcW w:w="1249" w:type="pct"/>
            <w:vMerge/>
            <w:tcBorders>
              <w:top w:val="single" w:sz="4" w:space="0" w:color="auto"/>
              <w:left w:val="single" w:sz="4" w:space="0" w:color="auto"/>
              <w:bottom w:val="single" w:sz="4" w:space="0" w:color="auto"/>
              <w:right w:val="nil"/>
            </w:tcBorders>
            <w:shd w:val="clear" w:color="auto" w:fill="auto"/>
            <w:vAlign w:val="center"/>
          </w:tcPr>
          <w:p w14:paraId="6CAB4C11" w14:textId="77777777" w:rsidR="00C414BE" w:rsidRPr="00E30017" w:rsidRDefault="00C414BE" w:rsidP="00C414BE">
            <w:pPr>
              <w:jc w:val="both"/>
              <w:rPr>
                <w:lang w:val="ro-MD"/>
              </w:rPr>
            </w:pPr>
          </w:p>
        </w:tc>
        <w:tc>
          <w:tcPr>
            <w:tcW w:w="548" w:type="pct"/>
            <w:tcBorders>
              <w:top w:val="single" w:sz="4" w:space="0" w:color="auto"/>
              <w:left w:val="nil"/>
              <w:bottom w:val="single" w:sz="4" w:space="0" w:color="auto"/>
              <w:right w:val="single" w:sz="4" w:space="0" w:color="auto"/>
            </w:tcBorders>
            <w:shd w:val="clear" w:color="auto" w:fill="auto"/>
            <w:vAlign w:val="center"/>
          </w:tcPr>
          <w:p w14:paraId="02921FC4" w14:textId="77777777" w:rsidR="00C414BE" w:rsidRPr="00E30017" w:rsidRDefault="00C414BE" w:rsidP="00C414BE">
            <w:pPr>
              <w:jc w:val="center"/>
              <w:rPr>
                <w:lang w:val="ro-MD"/>
              </w:rPr>
            </w:pPr>
            <w:r w:rsidRPr="00E30017">
              <w:rPr>
                <w:lang w:val="ro-MD"/>
              </w:rPr>
              <w:t>200</w:t>
            </w:r>
          </w:p>
        </w:tc>
        <w:tc>
          <w:tcPr>
            <w:tcW w:w="704" w:type="pct"/>
            <w:tcBorders>
              <w:left w:val="single" w:sz="4" w:space="0" w:color="auto"/>
            </w:tcBorders>
            <w:shd w:val="clear" w:color="auto" w:fill="auto"/>
            <w:vAlign w:val="center"/>
          </w:tcPr>
          <w:p w14:paraId="3AD951C9"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3E234C9C" w14:textId="77777777" w:rsidR="00C414BE" w:rsidRPr="00E30017" w:rsidRDefault="00C414BE" w:rsidP="00C414BE">
            <w:pPr>
              <w:jc w:val="center"/>
              <w:rPr>
                <w:lang w:val="ro-MD"/>
              </w:rPr>
            </w:pPr>
            <w:r w:rsidRPr="00E30017">
              <w:rPr>
                <w:lang w:val="ro-MD"/>
              </w:rPr>
              <w:t>0,0</w:t>
            </w:r>
          </w:p>
        </w:tc>
        <w:tc>
          <w:tcPr>
            <w:tcW w:w="626" w:type="pct"/>
            <w:shd w:val="clear" w:color="auto" w:fill="auto"/>
            <w:vAlign w:val="center"/>
          </w:tcPr>
          <w:p w14:paraId="6B3EDD2D" w14:textId="77777777" w:rsidR="00C414BE" w:rsidRPr="00E30017" w:rsidRDefault="00C414BE" w:rsidP="00C414BE">
            <w:pPr>
              <w:jc w:val="center"/>
              <w:rPr>
                <w:lang w:val="ro-MD"/>
              </w:rPr>
            </w:pPr>
            <w:r w:rsidRPr="00E30017">
              <w:rPr>
                <w:lang w:val="ro-MD"/>
              </w:rPr>
              <w:t>0,0</w:t>
            </w:r>
          </w:p>
        </w:tc>
        <w:tc>
          <w:tcPr>
            <w:tcW w:w="625" w:type="pct"/>
            <w:shd w:val="clear" w:color="auto" w:fill="auto"/>
            <w:vAlign w:val="center"/>
          </w:tcPr>
          <w:p w14:paraId="65B805C0" w14:textId="77777777" w:rsidR="00C414BE" w:rsidRPr="00E30017" w:rsidRDefault="00C414BE" w:rsidP="00C414BE">
            <w:pPr>
              <w:jc w:val="center"/>
              <w:rPr>
                <w:lang w:val="ro-MD"/>
              </w:rPr>
            </w:pPr>
            <w:r w:rsidRPr="00E30017">
              <w:rPr>
                <w:lang w:val="ro-MD"/>
              </w:rPr>
              <w:t>0,0</w:t>
            </w:r>
          </w:p>
        </w:tc>
        <w:tc>
          <w:tcPr>
            <w:tcW w:w="622" w:type="pct"/>
            <w:shd w:val="clear" w:color="auto" w:fill="auto"/>
            <w:vAlign w:val="center"/>
          </w:tcPr>
          <w:p w14:paraId="5FC18112" w14:textId="77777777" w:rsidR="00C414BE" w:rsidRPr="00E30017" w:rsidRDefault="00C414BE" w:rsidP="00C414BE">
            <w:pPr>
              <w:jc w:val="center"/>
              <w:rPr>
                <w:lang w:val="ro-MD"/>
              </w:rPr>
            </w:pPr>
            <w:r w:rsidRPr="00E30017">
              <w:rPr>
                <w:lang w:val="ro-MD"/>
              </w:rPr>
              <w:t>0,0</w:t>
            </w:r>
          </w:p>
        </w:tc>
      </w:tr>
    </w:tbl>
    <w:p w14:paraId="0D016E62" w14:textId="77777777" w:rsidR="00C414BE" w:rsidRPr="00E30017" w:rsidRDefault="00C414BE" w:rsidP="00C414BE">
      <w:pPr>
        <w:ind w:left="786" w:hanging="360"/>
        <w:jc w:val="both"/>
        <w:rPr>
          <w:b/>
          <w:i/>
          <w:lang w:val="ro-MD"/>
        </w:rPr>
      </w:pPr>
    </w:p>
    <w:p w14:paraId="0AF45329" w14:textId="77777777" w:rsidR="00C414BE" w:rsidRPr="00E30017" w:rsidRDefault="00965192" w:rsidP="00C414BE">
      <w:pPr>
        <w:jc w:val="both"/>
        <w:rPr>
          <w:sz w:val="18"/>
          <w:szCs w:val="18"/>
          <w:lang w:val="ro-MD"/>
        </w:rPr>
      </w:pPr>
      <w:r w:rsidRPr="00E30017">
        <w:rPr>
          <w:sz w:val="18"/>
          <w:szCs w:val="18"/>
          <w:lang w:val="ro-MD"/>
        </w:rPr>
        <w:t xml:space="preserve">NOTA </w:t>
      </w:r>
      <w:r w:rsidR="00C414BE" w:rsidRPr="00E30017">
        <w:rPr>
          <w:sz w:val="18"/>
          <w:szCs w:val="18"/>
          <w:lang w:val="ro-MD"/>
        </w:rPr>
        <w:t>1</w:t>
      </w:r>
      <w:r w:rsidR="006F349C" w:rsidRPr="00E30017">
        <w:rPr>
          <w:sz w:val="18"/>
          <w:szCs w:val="18"/>
          <w:lang w:val="ro-MD"/>
        </w:rPr>
        <w:t xml:space="preserve"> – </w:t>
      </w:r>
      <w:proofErr w:type="spellStart"/>
      <w:r w:rsidR="00C414BE" w:rsidRPr="00E30017">
        <w:rPr>
          <w:sz w:val="18"/>
          <w:szCs w:val="18"/>
          <w:lang w:val="ro-MD"/>
        </w:rPr>
        <w:t>Corecţia</w:t>
      </w:r>
      <w:proofErr w:type="spellEnd"/>
      <w:r w:rsidR="00C414BE" w:rsidRPr="00E30017">
        <w:rPr>
          <w:sz w:val="18"/>
          <w:szCs w:val="18"/>
          <w:lang w:val="ro-MD"/>
        </w:rPr>
        <w:t xml:space="preserve"> este determinată pentru durata de 60 % a fazei de </w:t>
      </w:r>
      <w:proofErr w:type="spellStart"/>
      <w:r w:rsidR="00C414BE" w:rsidRPr="00E30017">
        <w:rPr>
          <w:sz w:val="18"/>
          <w:szCs w:val="18"/>
          <w:lang w:val="ro-MD"/>
        </w:rPr>
        <w:t>rezoluţie</w:t>
      </w:r>
      <w:proofErr w:type="spellEnd"/>
      <w:r w:rsidR="00C414BE" w:rsidRPr="00E30017">
        <w:rPr>
          <w:sz w:val="18"/>
          <w:szCs w:val="18"/>
          <w:lang w:val="ro-MD"/>
        </w:rPr>
        <w:t xml:space="preserve"> în ciclul de </w:t>
      </w:r>
      <w:proofErr w:type="spellStart"/>
      <w:r w:rsidR="00C414BE" w:rsidRPr="00E30017">
        <w:rPr>
          <w:sz w:val="18"/>
          <w:szCs w:val="18"/>
          <w:lang w:val="ro-MD"/>
        </w:rPr>
        <w:t>funcţionare</w:t>
      </w:r>
      <w:proofErr w:type="spellEnd"/>
      <w:r w:rsidR="00C414BE" w:rsidRPr="00E30017">
        <w:rPr>
          <w:sz w:val="18"/>
          <w:szCs w:val="18"/>
          <w:lang w:val="ro-MD"/>
        </w:rPr>
        <w:t xml:space="preserve"> a semaforului</w:t>
      </w:r>
      <w:r w:rsidR="006F349C" w:rsidRPr="00E30017">
        <w:rPr>
          <w:sz w:val="18"/>
          <w:szCs w:val="18"/>
          <w:lang w:val="ro-MD"/>
        </w:rPr>
        <w:t xml:space="preserve">. </w:t>
      </w:r>
      <w:r w:rsidR="00C414BE" w:rsidRPr="00E30017">
        <w:rPr>
          <w:sz w:val="18"/>
          <w:szCs w:val="18"/>
          <w:lang w:val="ro-MD"/>
        </w:rPr>
        <w:t xml:space="preserve">Mărirea fazei până la 80 % va </w:t>
      </w:r>
      <w:proofErr w:type="spellStart"/>
      <w:r w:rsidR="00C414BE" w:rsidRPr="00E30017">
        <w:rPr>
          <w:sz w:val="18"/>
          <w:szCs w:val="18"/>
          <w:lang w:val="ro-MD"/>
        </w:rPr>
        <w:t>micşora</w:t>
      </w:r>
      <w:proofErr w:type="spellEnd"/>
      <w:r w:rsidR="00C414BE" w:rsidRPr="00E30017">
        <w:rPr>
          <w:sz w:val="18"/>
          <w:szCs w:val="18"/>
          <w:lang w:val="ro-MD"/>
        </w:rPr>
        <w:t xml:space="preserve"> </w:t>
      </w:r>
      <w:proofErr w:type="spellStart"/>
      <w:r w:rsidR="00C414BE" w:rsidRPr="00E30017">
        <w:rPr>
          <w:sz w:val="18"/>
          <w:szCs w:val="18"/>
          <w:lang w:val="ro-MD"/>
        </w:rPr>
        <w:t>corecţia</w:t>
      </w:r>
      <w:proofErr w:type="spellEnd"/>
      <w:r w:rsidR="00C414BE" w:rsidRPr="00E30017">
        <w:rPr>
          <w:sz w:val="18"/>
          <w:szCs w:val="18"/>
          <w:lang w:val="ro-MD"/>
        </w:rPr>
        <w:t xml:space="preserve"> cu 0,5 dB, iar scăderea până la 40 % va mări </w:t>
      </w:r>
      <w:proofErr w:type="spellStart"/>
      <w:r w:rsidR="00C414BE" w:rsidRPr="00E30017">
        <w:rPr>
          <w:sz w:val="18"/>
          <w:szCs w:val="18"/>
          <w:lang w:val="ro-MD"/>
        </w:rPr>
        <w:t>corecţia</w:t>
      </w:r>
      <w:proofErr w:type="spellEnd"/>
      <w:r w:rsidR="00C414BE" w:rsidRPr="00E30017">
        <w:rPr>
          <w:sz w:val="18"/>
          <w:szCs w:val="18"/>
          <w:lang w:val="ro-MD"/>
        </w:rPr>
        <w:t xml:space="preserve"> cu 0,5 dB.</w:t>
      </w:r>
    </w:p>
    <w:p w14:paraId="5A271027" w14:textId="77777777" w:rsidR="00965192" w:rsidRPr="00E30017" w:rsidRDefault="00965192" w:rsidP="00C414BE">
      <w:pPr>
        <w:jc w:val="both"/>
        <w:rPr>
          <w:sz w:val="18"/>
          <w:szCs w:val="18"/>
          <w:lang w:val="ro-MD"/>
        </w:rPr>
      </w:pPr>
    </w:p>
    <w:p w14:paraId="27A39437" w14:textId="77777777" w:rsidR="00C414BE" w:rsidRPr="00E30017" w:rsidRDefault="00965192" w:rsidP="00C414BE">
      <w:pPr>
        <w:jc w:val="both"/>
        <w:rPr>
          <w:sz w:val="18"/>
          <w:szCs w:val="18"/>
          <w:lang w:val="ro-MD"/>
        </w:rPr>
      </w:pPr>
      <w:r w:rsidRPr="00E30017">
        <w:rPr>
          <w:sz w:val="18"/>
          <w:szCs w:val="18"/>
          <w:lang w:val="ro-MD"/>
        </w:rPr>
        <w:t>NOTA</w:t>
      </w:r>
      <w:r w:rsidR="00C414BE" w:rsidRPr="00E30017">
        <w:rPr>
          <w:sz w:val="18"/>
          <w:szCs w:val="18"/>
          <w:lang w:val="ro-MD"/>
        </w:rPr>
        <w:t xml:space="preserve"> 2</w:t>
      </w:r>
      <w:r w:rsidR="006F349C" w:rsidRPr="00E30017">
        <w:rPr>
          <w:sz w:val="18"/>
          <w:szCs w:val="18"/>
          <w:lang w:val="ro-MD"/>
        </w:rPr>
        <w:t xml:space="preserve"> - </w:t>
      </w:r>
      <w:r w:rsidR="00C414BE" w:rsidRPr="00E30017">
        <w:rPr>
          <w:sz w:val="18"/>
          <w:szCs w:val="18"/>
          <w:lang w:val="ro-MD"/>
        </w:rPr>
        <w:t xml:space="preserve">În cazul amplasării semaforului în sistemul de regulare coordonată </w:t>
      </w:r>
      <w:proofErr w:type="spellStart"/>
      <w:r w:rsidR="00C414BE" w:rsidRPr="00E30017">
        <w:rPr>
          <w:sz w:val="18"/>
          <w:szCs w:val="18"/>
          <w:lang w:val="ro-MD"/>
        </w:rPr>
        <w:t>corecţia</w:t>
      </w:r>
      <w:proofErr w:type="spellEnd"/>
      <w:r w:rsidR="00C414BE" w:rsidRPr="00E30017">
        <w:rPr>
          <w:sz w:val="18"/>
          <w:szCs w:val="18"/>
          <w:lang w:val="ro-MD"/>
        </w:rPr>
        <w:t xml:space="preserve"> se </w:t>
      </w:r>
      <w:proofErr w:type="spellStart"/>
      <w:r w:rsidR="00C414BE" w:rsidRPr="00E30017">
        <w:rPr>
          <w:sz w:val="18"/>
          <w:szCs w:val="18"/>
          <w:lang w:val="ro-MD"/>
        </w:rPr>
        <w:t>micşorează</w:t>
      </w:r>
      <w:proofErr w:type="spellEnd"/>
      <w:r w:rsidR="00C414BE" w:rsidRPr="00E30017">
        <w:rPr>
          <w:sz w:val="18"/>
          <w:szCs w:val="18"/>
          <w:lang w:val="ro-MD"/>
        </w:rPr>
        <w:t xml:space="preserve"> cu 1 dB.</w:t>
      </w:r>
    </w:p>
    <w:p w14:paraId="4979D8F9" w14:textId="77777777" w:rsidR="00C414BE" w:rsidRPr="00E30017" w:rsidRDefault="00965192" w:rsidP="00C414BE">
      <w:pPr>
        <w:jc w:val="both"/>
        <w:rPr>
          <w:sz w:val="18"/>
          <w:szCs w:val="18"/>
          <w:lang w:val="ro-MD"/>
        </w:rPr>
      </w:pPr>
      <w:r w:rsidRPr="00E30017">
        <w:rPr>
          <w:sz w:val="18"/>
          <w:szCs w:val="18"/>
          <w:lang w:val="ro-MD"/>
        </w:rPr>
        <w:t>NOTA</w:t>
      </w:r>
      <w:r w:rsidRPr="00E30017">
        <w:rPr>
          <w:i/>
          <w:sz w:val="18"/>
          <w:szCs w:val="18"/>
          <w:lang w:val="ro-MD"/>
        </w:rPr>
        <w:t xml:space="preserve"> </w:t>
      </w:r>
      <w:r w:rsidR="00C414BE" w:rsidRPr="00E30017">
        <w:rPr>
          <w:sz w:val="18"/>
          <w:szCs w:val="18"/>
          <w:lang w:val="ro-MD"/>
        </w:rPr>
        <w:t>3</w:t>
      </w:r>
      <w:r w:rsidR="006F349C" w:rsidRPr="00E30017">
        <w:rPr>
          <w:sz w:val="18"/>
          <w:szCs w:val="18"/>
          <w:lang w:val="ro-MD"/>
        </w:rPr>
        <w:t xml:space="preserve"> – </w:t>
      </w:r>
      <w:proofErr w:type="spellStart"/>
      <w:r w:rsidR="00C414BE" w:rsidRPr="00E30017">
        <w:rPr>
          <w:sz w:val="18"/>
          <w:szCs w:val="18"/>
          <w:lang w:val="ro-MD"/>
        </w:rPr>
        <w:t>Corecţia</w:t>
      </w:r>
      <w:proofErr w:type="spellEnd"/>
      <w:r w:rsidR="00C414BE" w:rsidRPr="00E30017">
        <w:rPr>
          <w:sz w:val="18"/>
          <w:szCs w:val="18"/>
          <w:lang w:val="ro-MD"/>
        </w:rPr>
        <w:t xml:space="preserve"> nu ia în considerare </w:t>
      </w:r>
      <w:proofErr w:type="spellStart"/>
      <w:r w:rsidR="00C414BE" w:rsidRPr="00E30017">
        <w:rPr>
          <w:sz w:val="18"/>
          <w:szCs w:val="18"/>
          <w:lang w:val="ro-MD"/>
        </w:rPr>
        <w:t>influenţa</w:t>
      </w:r>
      <w:proofErr w:type="spellEnd"/>
      <w:r w:rsidR="00C414BE" w:rsidRPr="00E30017">
        <w:rPr>
          <w:sz w:val="18"/>
          <w:szCs w:val="18"/>
          <w:lang w:val="ro-MD"/>
        </w:rPr>
        <w:t xml:space="preserve"> </w:t>
      </w:r>
      <w:proofErr w:type="spellStart"/>
      <w:r w:rsidR="00C414BE" w:rsidRPr="00E30017">
        <w:rPr>
          <w:sz w:val="18"/>
          <w:szCs w:val="18"/>
          <w:lang w:val="ro-MD"/>
        </w:rPr>
        <w:t>intensităţii</w:t>
      </w:r>
      <w:proofErr w:type="spellEnd"/>
      <w:r w:rsidR="00C414BE" w:rsidRPr="00E30017">
        <w:rPr>
          <w:sz w:val="18"/>
          <w:szCs w:val="18"/>
          <w:lang w:val="ro-MD"/>
        </w:rPr>
        <w:t xml:space="preserve"> traficului pe strada transversală, care trebuie luată în considere prin sumarea energetică a nivelurilor echivalente ale sunetului de la </w:t>
      </w:r>
      <w:proofErr w:type="spellStart"/>
      <w:r w:rsidR="00C414BE" w:rsidRPr="00E30017">
        <w:rPr>
          <w:sz w:val="18"/>
          <w:szCs w:val="18"/>
          <w:lang w:val="ro-MD"/>
        </w:rPr>
        <w:t>circulaţia</w:t>
      </w:r>
      <w:proofErr w:type="spellEnd"/>
      <w:r w:rsidR="00C414BE" w:rsidRPr="00E30017">
        <w:rPr>
          <w:sz w:val="18"/>
          <w:szCs w:val="18"/>
          <w:lang w:val="ro-MD"/>
        </w:rPr>
        <w:t xml:space="preserve"> pe fiecare sens.</w:t>
      </w:r>
    </w:p>
    <w:p w14:paraId="62859DE0" w14:textId="77777777" w:rsidR="00965192" w:rsidRPr="00E30017" w:rsidRDefault="00965192" w:rsidP="00C414BE">
      <w:pPr>
        <w:jc w:val="both"/>
        <w:rPr>
          <w:sz w:val="18"/>
          <w:szCs w:val="18"/>
          <w:lang w:val="ro-MD"/>
        </w:rPr>
      </w:pPr>
    </w:p>
    <w:p w14:paraId="3B0676E9" w14:textId="77777777" w:rsidR="00C414BE" w:rsidRPr="00E30017" w:rsidRDefault="00965192" w:rsidP="00C414BE">
      <w:pPr>
        <w:rPr>
          <w:sz w:val="18"/>
          <w:szCs w:val="18"/>
          <w:lang w:val="ro-MD"/>
        </w:rPr>
      </w:pPr>
      <w:r w:rsidRPr="00E30017">
        <w:rPr>
          <w:sz w:val="18"/>
          <w:szCs w:val="18"/>
          <w:lang w:val="ro-MD"/>
        </w:rPr>
        <w:t xml:space="preserve">NOTA </w:t>
      </w:r>
      <w:r w:rsidR="00C414BE" w:rsidRPr="00E30017">
        <w:rPr>
          <w:sz w:val="18"/>
          <w:szCs w:val="18"/>
          <w:lang w:val="ro-MD"/>
        </w:rPr>
        <w:t>4</w:t>
      </w:r>
      <w:r w:rsidR="006F349C" w:rsidRPr="00E30017">
        <w:rPr>
          <w:sz w:val="18"/>
          <w:szCs w:val="18"/>
          <w:lang w:val="ro-MD"/>
        </w:rPr>
        <w:t xml:space="preserve"> – </w:t>
      </w:r>
      <w:r w:rsidR="00C414BE" w:rsidRPr="00E30017">
        <w:rPr>
          <w:sz w:val="18"/>
          <w:szCs w:val="18"/>
          <w:lang w:val="ro-MD"/>
        </w:rPr>
        <w:t xml:space="preserve">La </w:t>
      </w:r>
      <w:proofErr w:type="spellStart"/>
      <w:r w:rsidR="00C414BE" w:rsidRPr="00E30017">
        <w:rPr>
          <w:sz w:val="18"/>
          <w:szCs w:val="18"/>
          <w:lang w:val="ro-MD"/>
        </w:rPr>
        <w:t>distanţele</w:t>
      </w:r>
      <w:proofErr w:type="spellEnd"/>
      <w:r w:rsidR="00C414BE" w:rsidRPr="00E30017">
        <w:rPr>
          <w:sz w:val="18"/>
          <w:szCs w:val="18"/>
          <w:lang w:val="ro-MD"/>
        </w:rPr>
        <w:t xml:space="preserve"> dintre semafoare mai mici sau egale cu 250 m se adoptă valoarea cea mai mare dintre cele două </w:t>
      </w:r>
      <w:proofErr w:type="spellStart"/>
      <w:r w:rsidR="00C414BE" w:rsidRPr="00E30017">
        <w:rPr>
          <w:sz w:val="18"/>
          <w:szCs w:val="18"/>
          <w:lang w:val="ro-MD"/>
        </w:rPr>
        <w:t>corecţii</w:t>
      </w:r>
      <w:proofErr w:type="spellEnd"/>
      <w:r w:rsidR="00C414BE" w:rsidRPr="00E30017">
        <w:rPr>
          <w:sz w:val="18"/>
          <w:szCs w:val="18"/>
          <w:lang w:val="ro-MD"/>
        </w:rPr>
        <w:t>.</w:t>
      </w:r>
    </w:p>
    <w:p w14:paraId="020CAF00" w14:textId="77777777" w:rsidR="00C414BE" w:rsidRPr="00E30017" w:rsidRDefault="00C414BE">
      <w:pPr>
        <w:rPr>
          <w:lang w:val="ro-MD"/>
        </w:rPr>
      </w:pPr>
    </w:p>
    <w:p w14:paraId="3BA24B1F" w14:textId="77777777" w:rsidR="00C414BE" w:rsidRPr="00E30017" w:rsidRDefault="00C414BE" w:rsidP="00C414BE">
      <w:pPr>
        <w:jc w:val="both"/>
        <w:rPr>
          <w:lang w:val="ro-MD"/>
        </w:rPr>
      </w:pPr>
      <w:r w:rsidRPr="00E30017">
        <w:rPr>
          <w:b/>
          <w:lang w:val="ro-MD"/>
        </w:rPr>
        <w:lastRenderedPageBreak/>
        <w:t>A.2.7</w:t>
      </w:r>
      <w:r w:rsidRPr="00E30017">
        <w:rPr>
          <w:lang w:val="ro-MD"/>
        </w:rPr>
        <w:tab/>
        <w:t xml:space="preserve">La proiectarea drumurilor, realizarea în etape a măsurilor de diminuare a zgomotului pe drumuri trebuie prevăzută în cazul în care în perioada de 20 de ani de exploatare </w:t>
      </w:r>
      <w:proofErr w:type="spellStart"/>
      <w:r w:rsidRPr="00E30017">
        <w:rPr>
          <w:lang w:val="ro-MD"/>
        </w:rPr>
        <w:t>creşterea</w:t>
      </w:r>
      <w:proofErr w:type="spellEnd"/>
      <w:r w:rsidRPr="00E30017">
        <w:rPr>
          <w:lang w:val="ro-MD"/>
        </w:rPr>
        <w:t xml:space="preserve"> nivelului echivalent de calcul al sunetului va constitui peste 3 dB.</w:t>
      </w:r>
    </w:p>
    <w:p w14:paraId="5C28BFFA" w14:textId="77777777" w:rsidR="00965192" w:rsidRPr="00E30017" w:rsidRDefault="00965192" w:rsidP="00C414BE">
      <w:pPr>
        <w:jc w:val="both"/>
        <w:rPr>
          <w:lang w:val="ro-MD"/>
        </w:rPr>
      </w:pPr>
    </w:p>
    <w:p w14:paraId="2259B0E4" w14:textId="77777777" w:rsidR="00C414BE" w:rsidRPr="00E30017" w:rsidRDefault="00C414BE" w:rsidP="00C414BE">
      <w:pPr>
        <w:jc w:val="both"/>
        <w:rPr>
          <w:lang w:val="ro-MD"/>
        </w:rPr>
      </w:pPr>
      <w:r w:rsidRPr="00E30017">
        <w:rPr>
          <w:b/>
          <w:lang w:val="ro-MD"/>
        </w:rPr>
        <w:t>A.2.8</w:t>
      </w:r>
      <w:r w:rsidRPr="00E30017">
        <w:rPr>
          <w:lang w:val="ro-MD"/>
        </w:rPr>
        <w:tab/>
        <w:t xml:space="preserve">Viteza medie de </w:t>
      </w:r>
      <w:proofErr w:type="spellStart"/>
      <w:r w:rsidRPr="00E30017">
        <w:rPr>
          <w:lang w:val="ro-MD"/>
        </w:rPr>
        <w:t>circulaţie</w:t>
      </w:r>
      <w:proofErr w:type="spellEnd"/>
      <w:r w:rsidRPr="00E30017">
        <w:rPr>
          <w:lang w:val="ro-MD"/>
        </w:rPr>
        <w:t xml:space="preserve"> a fluxului de trafic la intensitatea de calcul a traficului în orele de vârf se determină conform documentelor normative în vigoare.</w:t>
      </w:r>
    </w:p>
    <w:p w14:paraId="65E3D0D9" w14:textId="77777777" w:rsidR="00965192" w:rsidRPr="00E30017" w:rsidRDefault="00965192" w:rsidP="00C414BE">
      <w:pPr>
        <w:jc w:val="both"/>
        <w:rPr>
          <w:rFonts w:eastAsia="TimesNewRoman"/>
          <w:color w:val="000000"/>
          <w:lang w:val="ro-MD"/>
        </w:rPr>
      </w:pPr>
    </w:p>
    <w:p w14:paraId="6FD0139C" w14:textId="77777777" w:rsidR="00C414BE" w:rsidRPr="00E30017" w:rsidRDefault="00C414BE" w:rsidP="00C414BE">
      <w:pPr>
        <w:jc w:val="both"/>
        <w:rPr>
          <w:rFonts w:eastAsia="TimesNewRoman"/>
          <w:color w:val="000000"/>
          <w:lang w:val="ro-MD"/>
        </w:rPr>
      </w:pPr>
      <w:r w:rsidRPr="00E30017">
        <w:rPr>
          <w:b/>
          <w:lang w:val="ro-MD"/>
        </w:rPr>
        <w:t>A.2.9</w:t>
      </w:r>
      <w:r w:rsidRPr="00E30017">
        <w:rPr>
          <w:rFonts w:eastAsia="TimesNewRoman"/>
          <w:color w:val="000000"/>
          <w:lang w:val="ro-MD"/>
        </w:rPr>
        <w:tab/>
        <w:t xml:space="preserve">La elaborarea proiectului de reconstrucție a drumului, intensitatea medie zilnică anuală a traficului se determină în baza datelor de </w:t>
      </w:r>
      <w:proofErr w:type="spellStart"/>
      <w:r w:rsidRPr="00E30017">
        <w:rPr>
          <w:rFonts w:eastAsia="TimesNewRoman"/>
          <w:color w:val="000000"/>
          <w:lang w:val="ro-MD"/>
        </w:rPr>
        <w:t>recensămînt</w:t>
      </w:r>
      <w:proofErr w:type="spellEnd"/>
      <w:r w:rsidRPr="00E30017">
        <w:rPr>
          <w:rFonts w:eastAsia="TimesNewRoman"/>
          <w:color w:val="000000"/>
          <w:lang w:val="ro-MD"/>
        </w:rPr>
        <w:t xml:space="preserve">, realizat de serviciul de exploatare a drumurilor. În calitate de intensitate de calcul se adoptă intensitatea traficului pentru anul 5 după realizarea proiectului de </w:t>
      </w:r>
      <w:proofErr w:type="spellStart"/>
      <w:r w:rsidRPr="00E30017">
        <w:rPr>
          <w:rFonts w:eastAsia="TimesNewRoman"/>
          <w:color w:val="000000"/>
          <w:lang w:val="ro-MD"/>
        </w:rPr>
        <w:t>protecţie</w:t>
      </w:r>
      <w:proofErr w:type="spellEnd"/>
      <w:r w:rsidRPr="00E30017">
        <w:rPr>
          <w:rFonts w:eastAsia="TimesNewRoman"/>
          <w:color w:val="000000"/>
          <w:lang w:val="ro-MD"/>
        </w:rPr>
        <w:t xml:space="preserve"> antizgomot a zonei rezidențiale.</w:t>
      </w:r>
    </w:p>
    <w:p w14:paraId="1C8D2E67" w14:textId="77777777" w:rsidR="00965192" w:rsidRPr="00E30017" w:rsidRDefault="00965192" w:rsidP="00C414BE">
      <w:pPr>
        <w:jc w:val="both"/>
        <w:rPr>
          <w:rFonts w:eastAsia="TimesNewRoman"/>
          <w:color w:val="000000"/>
          <w:lang w:val="ro-MD"/>
        </w:rPr>
      </w:pPr>
    </w:p>
    <w:p w14:paraId="6F39DA17" w14:textId="77777777" w:rsidR="00C414BE" w:rsidRPr="00E30017" w:rsidRDefault="00C414BE" w:rsidP="00C414BE">
      <w:pPr>
        <w:jc w:val="both"/>
        <w:rPr>
          <w:rFonts w:eastAsia="TimesNewRoman"/>
          <w:color w:val="000000"/>
          <w:lang w:val="ro-MD"/>
        </w:rPr>
      </w:pPr>
      <w:r w:rsidRPr="00E30017">
        <w:rPr>
          <w:b/>
          <w:lang w:val="ro-MD"/>
        </w:rPr>
        <w:t>A.2.10</w:t>
      </w:r>
      <w:r w:rsidRPr="00E30017">
        <w:rPr>
          <w:b/>
          <w:lang w:val="ro-MD"/>
        </w:rPr>
        <w:tab/>
      </w:r>
      <w:r w:rsidRPr="00E30017">
        <w:rPr>
          <w:rFonts w:eastAsia="TimesNewRoman"/>
          <w:color w:val="000000"/>
          <w:lang w:val="ro-MD"/>
        </w:rPr>
        <w:t xml:space="preserve">La efectuarea măsurărilor trebuie luat în considerare faptul, că nivelul echivalent al sunetului produs de trafic în cele mai zgomotoase 8 ore ale zilei (de la 7-00 până la 23-00) pe străzi şi drumuri se formează, de regulă, între orele 7-00 şi 15-00, iar nivelul echivalent al sunetului în cele mai zgomotoase 0,5 ore ale </w:t>
      </w:r>
      <w:proofErr w:type="spellStart"/>
      <w:r w:rsidRPr="00E30017">
        <w:rPr>
          <w:rFonts w:eastAsia="TimesNewRoman"/>
          <w:color w:val="000000"/>
          <w:lang w:val="ro-MD"/>
        </w:rPr>
        <w:t>nopţii</w:t>
      </w:r>
      <w:proofErr w:type="spellEnd"/>
      <w:r w:rsidRPr="00E30017">
        <w:rPr>
          <w:rFonts w:eastAsia="TimesNewRoman"/>
          <w:color w:val="000000"/>
          <w:lang w:val="ro-MD"/>
        </w:rPr>
        <w:t xml:space="preserve"> (de la 23-00 până la 7-00) se observă, de regulă, între orele 6-30 şi 7-00.</w:t>
      </w:r>
    </w:p>
    <w:p w14:paraId="197098CC" w14:textId="77777777" w:rsidR="00965192" w:rsidRPr="00E30017" w:rsidRDefault="00965192" w:rsidP="00C414BE">
      <w:pPr>
        <w:jc w:val="both"/>
        <w:rPr>
          <w:rFonts w:eastAsia="TimesNewRoman"/>
          <w:color w:val="000000"/>
          <w:lang w:val="ro-MD"/>
        </w:rPr>
      </w:pPr>
    </w:p>
    <w:p w14:paraId="0FA28814" w14:textId="77777777" w:rsidR="00C414BE" w:rsidRPr="00E30017" w:rsidRDefault="00C414BE" w:rsidP="00C414BE">
      <w:pPr>
        <w:jc w:val="both"/>
        <w:rPr>
          <w:rFonts w:eastAsia="TimesNewRoman"/>
          <w:lang w:val="ro-MD"/>
        </w:rPr>
      </w:pPr>
      <w:r w:rsidRPr="00E30017">
        <w:rPr>
          <w:b/>
          <w:lang w:val="ro-MD"/>
        </w:rPr>
        <w:t>A.2.11</w:t>
      </w:r>
      <w:r w:rsidRPr="00E30017">
        <w:rPr>
          <w:rFonts w:eastAsia="TimesNewRoman"/>
          <w:lang w:val="ro-MD"/>
        </w:rPr>
        <w:tab/>
        <w:t>La elaborarea proiectului de reconstrucție a drumului (dacă nu se prevede modificarea în plan şi profilul longitudinal), nivelul echivalent de calcul al sunetului se determină conform formulei A.4 pentru perioada de calcul a exploatării drumului de 20 ani după realizarea proiectului de reconstrucție:</w:t>
      </w:r>
    </w:p>
    <w:p w14:paraId="694B230E" w14:textId="77777777" w:rsidR="00965192" w:rsidRPr="00E30017" w:rsidRDefault="00965192" w:rsidP="00C414BE">
      <w:pPr>
        <w:jc w:val="both"/>
        <w:rPr>
          <w:rFonts w:eastAsia="TimesNewRoman"/>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A234BF" w:rsidRPr="00E30017" w14:paraId="7239F7D1" w14:textId="77777777" w:rsidTr="00C91AAD">
        <w:tc>
          <w:tcPr>
            <w:tcW w:w="7225" w:type="dxa"/>
            <w:vAlign w:val="center"/>
          </w:tcPr>
          <w:p w14:paraId="028CCE58" w14:textId="77777777" w:rsidR="00A234BF" w:rsidRPr="00E30017" w:rsidRDefault="00000000" w:rsidP="00C91AAD">
            <w:pPr>
              <w:pStyle w:val="a8"/>
              <w:spacing w:line="240" w:lineRule="auto"/>
              <w:ind w:left="0"/>
              <w:jc w:val="center"/>
              <w:rPr>
                <w:rFonts w:ascii="Arial" w:hAnsi="Arial" w:cs="Arial"/>
                <w:i/>
                <w:sz w:val="20"/>
                <w:szCs w:val="20"/>
                <w:lang w:val="ro-MD"/>
              </w:rPr>
            </w:pPr>
            <m:oMathPara>
              <m:oMath>
                <m:sSub>
                  <m:sSubPr>
                    <m:ctrlPr>
                      <w:rPr>
                        <w:rFonts w:ascii="Cambria Math" w:hAnsi="Cambria Math" w:cs="Arial"/>
                        <w:sz w:val="20"/>
                        <w:szCs w:val="20"/>
                        <w:lang w:val="ro-MD"/>
                      </w:rPr>
                    </m:ctrlPr>
                  </m:sSubPr>
                  <m:e>
                    <m:r>
                      <m:rPr>
                        <m:sty m:val="p"/>
                      </m:rPr>
                      <w:rPr>
                        <w:rFonts w:ascii="Cambria Math" w:hAnsi="Cambria Math"/>
                        <w:lang w:val="ro-MD"/>
                      </w:rPr>
                      <m:t>L</m:t>
                    </m:r>
                  </m:e>
                  <m:sub>
                    <m:r>
                      <m:rPr>
                        <m:sty m:val="p"/>
                      </m:rPr>
                      <w:rPr>
                        <w:rFonts w:ascii="Cambria Math" w:hAnsi="Cambria Math"/>
                        <w:vertAlign w:val="subscript"/>
                        <w:lang w:val="ro-MD"/>
                      </w:rPr>
                      <m:t>C</m:t>
                    </m:r>
                  </m:sub>
                </m:sSub>
                <m:r>
                  <m:rPr>
                    <m:sty m:val="p"/>
                  </m:rPr>
                  <w:rPr>
                    <w:rFonts w:ascii="Cambria Math" w:hAnsi="Cambria Math"/>
                    <w:lang w:val="ro-MD"/>
                  </w:rPr>
                  <m:t xml:space="preserve"> =</m:t>
                </m:r>
                <m:r>
                  <m:rPr>
                    <m:sty m:val="p"/>
                  </m:rPr>
                  <w:rPr>
                    <w:rFonts w:ascii="Cambria Math" w:hAnsi="Cambria Math" w:cs="Arial"/>
                    <w:sz w:val="20"/>
                    <w:szCs w:val="20"/>
                    <w:lang w:val="ro-MD"/>
                  </w:rPr>
                  <m:t>L+881lg</m:t>
                </m:r>
                <m:f>
                  <m:fPr>
                    <m:ctrlPr>
                      <w:rPr>
                        <w:rFonts w:ascii="Cambria Math" w:hAnsi="Cambria Math" w:cs="Arial"/>
                        <w:sz w:val="20"/>
                        <w:szCs w:val="20"/>
                        <w:lang w:val="ro-MD"/>
                      </w:rPr>
                    </m:ctrlPr>
                  </m:fPr>
                  <m:num>
                    <m:sSub>
                      <m:sSubPr>
                        <m:ctrlPr>
                          <w:rPr>
                            <w:rFonts w:ascii="Cambria Math" w:hAnsi="Cambria Math" w:cs="Arial"/>
                            <w:sz w:val="20"/>
                            <w:szCs w:val="20"/>
                            <w:lang w:val="ro-MD"/>
                          </w:rPr>
                        </m:ctrlPr>
                      </m:sSubPr>
                      <m:e>
                        <m:r>
                          <m:rPr>
                            <m:sty m:val="p"/>
                          </m:rPr>
                          <w:rPr>
                            <w:rFonts w:ascii="Cambria Math" w:hAnsi="Cambria Math" w:cs="Arial"/>
                            <w:sz w:val="20"/>
                            <w:szCs w:val="20"/>
                            <w:lang w:val="ro-MD"/>
                          </w:rPr>
                          <m:t>N</m:t>
                        </m:r>
                      </m:e>
                      <m:sub>
                        <m:r>
                          <m:rPr>
                            <m:sty m:val="p"/>
                          </m:rPr>
                          <w:rPr>
                            <w:rFonts w:ascii="Cambria Math" w:hAnsi="Cambria Math" w:cs="Arial"/>
                            <w:sz w:val="20"/>
                            <w:szCs w:val="20"/>
                            <w:lang w:val="ro-MD"/>
                          </w:rPr>
                          <m:t>C</m:t>
                        </m:r>
                      </m:sub>
                    </m:sSub>
                  </m:num>
                  <m:den>
                    <m:r>
                      <m:rPr>
                        <m:sty m:val="p"/>
                      </m:rPr>
                      <w:rPr>
                        <w:rFonts w:ascii="Cambria Math" w:hAnsi="Cambria Math" w:cs="Arial"/>
                        <w:sz w:val="20"/>
                        <w:szCs w:val="20"/>
                        <w:lang w:val="ro-MD"/>
                      </w:rPr>
                      <m:t>N</m:t>
                    </m:r>
                  </m:den>
                </m:f>
              </m:oMath>
            </m:oMathPara>
          </w:p>
        </w:tc>
        <w:tc>
          <w:tcPr>
            <w:tcW w:w="1836" w:type="dxa"/>
            <w:vAlign w:val="center"/>
          </w:tcPr>
          <w:p w14:paraId="6ED4BBEA" w14:textId="77777777" w:rsidR="00A234BF" w:rsidRPr="00E30017" w:rsidRDefault="00A234BF" w:rsidP="00C91AAD">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(A.</w:t>
            </w:r>
            <w:r w:rsidR="00FB7228" w:rsidRPr="00E30017">
              <w:rPr>
                <w:rFonts w:ascii="Arial" w:hAnsi="Arial" w:cs="Arial"/>
                <w:sz w:val="20"/>
                <w:szCs w:val="20"/>
                <w:lang w:val="ro-MD"/>
              </w:rPr>
              <w:t>4</w:t>
            </w:r>
            <w:r w:rsidRPr="00E30017">
              <w:rPr>
                <w:rFonts w:ascii="Arial" w:hAnsi="Arial" w:cs="Arial"/>
                <w:sz w:val="20"/>
                <w:szCs w:val="20"/>
                <w:lang w:val="ro-MD"/>
              </w:rPr>
              <w:t>)</w:t>
            </w:r>
          </w:p>
        </w:tc>
      </w:tr>
    </w:tbl>
    <w:p w14:paraId="34E50EC7" w14:textId="77777777" w:rsidR="00A234BF" w:rsidRPr="00E30017" w:rsidRDefault="00A234BF" w:rsidP="00C414BE">
      <w:pPr>
        <w:jc w:val="both"/>
        <w:rPr>
          <w:rFonts w:eastAsia="TimesNewRoman"/>
          <w:lang w:val="ro-MD"/>
        </w:rPr>
      </w:pPr>
    </w:p>
    <w:p w14:paraId="5274B9E4" w14:textId="77777777" w:rsidR="00C414BE" w:rsidRPr="00E30017" w:rsidRDefault="00C414BE" w:rsidP="00965192">
      <w:pPr>
        <w:jc w:val="both"/>
        <w:rPr>
          <w:lang w:val="ro-MD"/>
        </w:rPr>
      </w:pPr>
      <w:r w:rsidRPr="00E30017">
        <w:rPr>
          <w:lang w:val="ro-MD"/>
        </w:rPr>
        <w:t xml:space="preserve">unde:  </w:t>
      </w:r>
    </w:p>
    <w:p w14:paraId="630C323F" w14:textId="77777777" w:rsidR="00965192" w:rsidRPr="00E30017" w:rsidRDefault="00965192" w:rsidP="00965192">
      <w:pPr>
        <w:jc w:val="both"/>
        <w:rPr>
          <w:lang w:val="ro-MD"/>
        </w:rPr>
      </w:pPr>
    </w:p>
    <w:p w14:paraId="65F09398" w14:textId="77777777" w:rsidR="00C414BE" w:rsidRPr="00E30017" w:rsidRDefault="00C414BE" w:rsidP="00FB7228">
      <w:pPr>
        <w:tabs>
          <w:tab w:val="left" w:pos="426"/>
        </w:tabs>
        <w:jc w:val="both"/>
        <w:rPr>
          <w:lang w:val="ro-MD"/>
        </w:rPr>
      </w:pPr>
      <w:r w:rsidRPr="00E30017">
        <w:rPr>
          <w:lang w:val="ro-MD"/>
        </w:rPr>
        <w:t>L</w:t>
      </w:r>
      <w:r w:rsidRPr="00E30017">
        <w:rPr>
          <w:vertAlign w:val="subscript"/>
          <w:lang w:val="ro-MD"/>
        </w:rPr>
        <w:t>C</w:t>
      </w:r>
      <w:r w:rsidR="00FB7228" w:rsidRPr="00E30017">
        <w:rPr>
          <w:lang w:val="ro-MD"/>
        </w:rPr>
        <w:tab/>
      </w:r>
      <w:r w:rsidRPr="00E30017">
        <w:rPr>
          <w:lang w:val="ro-MD"/>
        </w:rPr>
        <w:t>–</w:t>
      </w:r>
      <w:r w:rsidR="00FB7228" w:rsidRPr="00E30017">
        <w:rPr>
          <w:lang w:val="ro-MD"/>
        </w:rPr>
        <w:tab/>
      </w:r>
      <w:r w:rsidRPr="00E30017">
        <w:rPr>
          <w:lang w:val="ro-MD"/>
        </w:rPr>
        <w:t>nivelul echivalent de calcul al sunetului pe drum, dB;</w:t>
      </w:r>
    </w:p>
    <w:p w14:paraId="595B1FF5" w14:textId="77777777" w:rsidR="00C414BE" w:rsidRPr="00E30017" w:rsidRDefault="00C414BE" w:rsidP="00FB7228">
      <w:pPr>
        <w:tabs>
          <w:tab w:val="left" w:pos="426"/>
        </w:tabs>
        <w:jc w:val="both"/>
        <w:rPr>
          <w:lang w:val="ro-MD"/>
        </w:rPr>
      </w:pPr>
      <w:r w:rsidRPr="00E30017">
        <w:rPr>
          <w:lang w:val="ro-MD"/>
        </w:rPr>
        <w:t>L</w:t>
      </w:r>
      <w:r w:rsidR="00FB7228" w:rsidRPr="00E30017">
        <w:rPr>
          <w:lang w:val="ro-MD"/>
        </w:rPr>
        <w:tab/>
      </w:r>
      <w:r w:rsidRPr="00E30017">
        <w:rPr>
          <w:lang w:val="ro-MD"/>
        </w:rPr>
        <w:t>–</w:t>
      </w:r>
      <w:r w:rsidR="00FB7228" w:rsidRPr="00E30017">
        <w:rPr>
          <w:lang w:val="ro-MD"/>
        </w:rPr>
        <w:tab/>
      </w:r>
      <w:r w:rsidRPr="00E30017">
        <w:rPr>
          <w:lang w:val="ro-MD"/>
        </w:rPr>
        <w:t>nivelul echivalent măsurat al sunetului, dB;</w:t>
      </w:r>
    </w:p>
    <w:p w14:paraId="17E5EFDE" w14:textId="77777777" w:rsidR="00C414BE" w:rsidRPr="00E30017" w:rsidRDefault="00C414BE" w:rsidP="00FB7228">
      <w:pPr>
        <w:tabs>
          <w:tab w:val="left" w:pos="426"/>
        </w:tabs>
        <w:jc w:val="both"/>
        <w:rPr>
          <w:lang w:val="ro-MD"/>
        </w:rPr>
      </w:pPr>
      <w:r w:rsidRPr="00E30017">
        <w:rPr>
          <w:lang w:val="ro-MD"/>
        </w:rPr>
        <w:t>N</w:t>
      </w:r>
      <w:r w:rsidRPr="00E30017">
        <w:rPr>
          <w:vertAlign w:val="subscript"/>
          <w:lang w:val="ro-MD"/>
        </w:rPr>
        <w:t>C</w:t>
      </w:r>
      <w:r w:rsidR="00FB7228" w:rsidRPr="00E30017">
        <w:rPr>
          <w:lang w:val="ro-MD"/>
        </w:rPr>
        <w:tab/>
      </w:r>
      <w:r w:rsidRPr="00E30017">
        <w:rPr>
          <w:lang w:val="ro-MD"/>
        </w:rPr>
        <w:t>–</w:t>
      </w:r>
      <w:r w:rsidR="00FB7228" w:rsidRPr="00E30017">
        <w:rPr>
          <w:lang w:val="ro-MD"/>
        </w:rPr>
        <w:tab/>
      </w:r>
      <w:r w:rsidRPr="00E30017">
        <w:rPr>
          <w:lang w:val="ro-MD"/>
        </w:rPr>
        <w:t xml:space="preserve">intensitatea de calcul a traficului conform </w:t>
      </w:r>
      <w:r w:rsidR="008222DA" w:rsidRPr="00E30017">
        <w:rPr>
          <w:bCs/>
          <w:lang w:val="ro-MD"/>
        </w:rPr>
        <w:t>NCM D.02.01</w:t>
      </w:r>
      <w:r w:rsidRPr="00E30017">
        <w:rPr>
          <w:b/>
          <w:lang w:val="ro-MD"/>
        </w:rPr>
        <w:t>.</w:t>
      </w:r>
    </w:p>
    <w:p w14:paraId="6B2FE6C5" w14:textId="77777777" w:rsidR="00205134" w:rsidRDefault="00C414BE" w:rsidP="00B54978">
      <w:pPr>
        <w:spacing w:before="240"/>
        <w:jc w:val="both"/>
        <w:rPr>
          <w:lang w:val="ro-MD"/>
        </w:rPr>
      </w:pPr>
      <w:r w:rsidRPr="00E30017">
        <w:rPr>
          <w:b/>
          <w:lang w:val="ro-MD"/>
        </w:rPr>
        <w:t>A.2.12</w:t>
      </w:r>
      <w:r w:rsidRPr="00E30017">
        <w:rPr>
          <w:lang w:val="ro-MD"/>
        </w:rPr>
        <w:tab/>
        <w:t>Pentru străzile şi drumurile proiectate nivelul de calcul maxim al sunetului trebuie adoptat egal cu 84 dB.</w:t>
      </w:r>
    </w:p>
    <w:p w14:paraId="27B50C94" w14:textId="77777777" w:rsidR="00205134" w:rsidRDefault="00205134" w:rsidP="00B54978">
      <w:pPr>
        <w:spacing w:before="240"/>
        <w:jc w:val="both"/>
        <w:rPr>
          <w:lang w:val="ro-MD"/>
        </w:rPr>
      </w:pPr>
    </w:p>
    <w:p w14:paraId="67B04ABA" w14:textId="77777777" w:rsidR="00C91AAD" w:rsidRPr="00E30017" w:rsidRDefault="00C91AAD" w:rsidP="00B54978">
      <w:pPr>
        <w:spacing w:before="240"/>
        <w:jc w:val="both"/>
        <w:rPr>
          <w:lang w:val="ro-MD"/>
        </w:rPr>
      </w:pPr>
      <w:r w:rsidRPr="00E30017">
        <w:rPr>
          <w:lang w:val="ro-MD"/>
        </w:rPr>
        <w:br w:type="page"/>
      </w:r>
    </w:p>
    <w:p w14:paraId="712FADEA" w14:textId="77777777" w:rsidR="004430F8" w:rsidRPr="00E30017" w:rsidRDefault="00C91AAD" w:rsidP="00C91AAD">
      <w:pPr>
        <w:jc w:val="center"/>
        <w:rPr>
          <w:b/>
          <w:sz w:val="24"/>
          <w:szCs w:val="24"/>
          <w:lang w:val="ro-MD"/>
        </w:rPr>
      </w:pPr>
      <w:r w:rsidRPr="00E30017">
        <w:rPr>
          <w:b/>
          <w:sz w:val="24"/>
          <w:szCs w:val="24"/>
          <w:lang w:val="ro-MD"/>
        </w:rPr>
        <w:lastRenderedPageBreak/>
        <w:t xml:space="preserve">Anexa </w:t>
      </w:r>
      <w:r w:rsidR="00AE153C">
        <w:rPr>
          <w:b/>
          <w:sz w:val="24"/>
          <w:szCs w:val="24"/>
          <w:lang w:val="ro-MD"/>
        </w:rPr>
        <w:t>B</w:t>
      </w:r>
    </w:p>
    <w:p w14:paraId="4D2FDCDF" w14:textId="77777777" w:rsidR="00C91AAD" w:rsidRPr="00E30017" w:rsidRDefault="00C91AAD" w:rsidP="00C91AAD">
      <w:pPr>
        <w:tabs>
          <w:tab w:val="left" w:pos="567"/>
        </w:tabs>
        <w:jc w:val="center"/>
        <w:outlineLvl w:val="0"/>
        <w:rPr>
          <w:bCs/>
          <w:kern w:val="36"/>
          <w:lang w:val="ro-MD"/>
        </w:rPr>
      </w:pPr>
      <w:r w:rsidRPr="00E30017">
        <w:rPr>
          <w:bCs/>
          <w:kern w:val="36"/>
          <w:lang w:val="ro-MD"/>
        </w:rPr>
        <w:t>(normativă)</w:t>
      </w:r>
    </w:p>
    <w:p w14:paraId="40394262" w14:textId="77777777" w:rsidR="00965192" w:rsidRPr="00E30017" w:rsidRDefault="00965192" w:rsidP="00C91AAD">
      <w:pPr>
        <w:jc w:val="center"/>
        <w:rPr>
          <w:sz w:val="24"/>
          <w:szCs w:val="24"/>
          <w:lang w:val="ro-MD"/>
        </w:rPr>
      </w:pPr>
    </w:p>
    <w:p w14:paraId="6FB48E9A" w14:textId="77777777" w:rsidR="004430F8" w:rsidRPr="00E30017" w:rsidRDefault="00C91AAD" w:rsidP="00C91AAD">
      <w:pPr>
        <w:jc w:val="center"/>
        <w:rPr>
          <w:sz w:val="24"/>
          <w:szCs w:val="24"/>
          <w:lang w:val="ro-MD"/>
        </w:rPr>
      </w:pPr>
      <w:proofErr w:type="spellStart"/>
      <w:r w:rsidRPr="00E30017">
        <w:rPr>
          <w:b/>
          <w:sz w:val="24"/>
          <w:szCs w:val="24"/>
          <w:lang w:val="ro-MD"/>
        </w:rPr>
        <w:t>Concentraţiile</w:t>
      </w:r>
      <w:proofErr w:type="spellEnd"/>
      <w:r w:rsidRPr="00E30017">
        <w:rPr>
          <w:b/>
          <w:sz w:val="24"/>
          <w:szCs w:val="24"/>
          <w:lang w:val="ro-MD"/>
        </w:rPr>
        <w:t xml:space="preserve"> maxim admisibile ale principalilor </w:t>
      </w:r>
      <w:proofErr w:type="spellStart"/>
      <w:r w:rsidRPr="00E30017">
        <w:rPr>
          <w:b/>
          <w:sz w:val="24"/>
          <w:szCs w:val="24"/>
          <w:lang w:val="ro-MD"/>
        </w:rPr>
        <w:t>poluanţi</w:t>
      </w:r>
      <w:proofErr w:type="spellEnd"/>
      <w:r w:rsidRPr="00E30017">
        <w:rPr>
          <w:b/>
          <w:sz w:val="24"/>
          <w:szCs w:val="24"/>
          <w:lang w:val="ro-MD"/>
        </w:rPr>
        <w:t xml:space="preserve"> din gazele de </w:t>
      </w:r>
      <w:proofErr w:type="spellStart"/>
      <w:r w:rsidRPr="00E30017">
        <w:rPr>
          <w:b/>
          <w:sz w:val="24"/>
          <w:szCs w:val="24"/>
          <w:lang w:val="ro-MD"/>
        </w:rPr>
        <w:t>eşapament</w:t>
      </w:r>
      <w:proofErr w:type="spellEnd"/>
      <w:r w:rsidRPr="00E30017">
        <w:rPr>
          <w:b/>
          <w:sz w:val="24"/>
          <w:szCs w:val="24"/>
          <w:lang w:val="ro-MD"/>
        </w:rPr>
        <w:t xml:space="preserve"> ale vehiculelor în aerul atmosferic al </w:t>
      </w:r>
      <w:proofErr w:type="spellStart"/>
      <w:r w:rsidRPr="00E30017">
        <w:rPr>
          <w:b/>
          <w:sz w:val="24"/>
          <w:szCs w:val="24"/>
          <w:lang w:val="ro-MD"/>
        </w:rPr>
        <w:t>localităţilo</w:t>
      </w:r>
      <w:proofErr w:type="spellEnd"/>
      <w:r w:rsidRPr="00E30017">
        <w:rPr>
          <w:b/>
          <w:sz w:val="24"/>
          <w:szCs w:val="24"/>
          <w:lang w:val="ro-MD"/>
        </w:rPr>
        <w:t xml:space="preserve"> r</w:t>
      </w:r>
    </w:p>
    <w:p w14:paraId="7CCFA473" w14:textId="77777777" w:rsidR="004430F8" w:rsidRPr="00E30017" w:rsidRDefault="004430F8" w:rsidP="00C91AAD">
      <w:pPr>
        <w:rPr>
          <w:sz w:val="24"/>
          <w:szCs w:val="24"/>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3947"/>
        <w:gridCol w:w="2062"/>
        <w:gridCol w:w="2051"/>
      </w:tblGrid>
      <w:tr w:rsidR="00C414BE" w:rsidRPr="00D443E1" w14:paraId="74E64BC5" w14:textId="77777777" w:rsidTr="00965192">
        <w:trPr>
          <w:trHeight w:val="360"/>
          <w:jc w:val="center"/>
        </w:trPr>
        <w:tc>
          <w:tcPr>
            <w:tcW w:w="725" w:type="dxa"/>
            <w:vMerge w:val="restart"/>
            <w:shd w:val="clear" w:color="auto" w:fill="auto"/>
            <w:vAlign w:val="center"/>
          </w:tcPr>
          <w:p w14:paraId="44E4CF61" w14:textId="77777777" w:rsidR="00C414BE" w:rsidRPr="00E30017" w:rsidRDefault="00C414BE" w:rsidP="00C414BE">
            <w:pPr>
              <w:jc w:val="both"/>
              <w:rPr>
                <w:b/>
                <w:lang w:val="ro-MD"/>
              </w:rPr>
            </w:pPr>
            <w:r w:rsidRPr="00E30017">
              <w:rPr>
                <w:b/>
                <w:lang w:val="ro-MD"/>
              </w:rPr>
              <w:t>Nr.</w:t>
            </w:r>
          </w:p>
        </w:tc>
        <w:tc>
          <w:tcPr>
            <w:tcW w:w="3947" w:type="dxa"/>
            <w:vMerge w:val="restart"/>
            <w:shd w:val="clear" w:color="auto" w:fill="auto"/>
            <w:vAlign w:val="center"/>
          </w:tcPr>
          <w:p w14:paraId="18F4A2F8" w14:textId="77777777" w:rsidR="00C414BE" w:rsidRPr="00E30017" w:rsidRDefault="00C414BE" w:rsidP="00C414BE">
            <w:pPr>
              <w:jc w:val="center"/>
              <w:rPr>
                <w:b/>
                <w:lang w:val="ro-MD"/>
              </w:rPr>
            </w:pPr>
            <w:proofErr w:type="spellStart"/>
            <w:r w:rsidRPr="00E30017">
              <w:rPr>
                <w:b/>
                <w:lang w:val="ro-MD"/>
              </w:rPr>
              <w:t>Substanţa</w:t>
            </w:r>
            <w:proofErr w:type="spellEnd"/>
          </w:p>
        </w:tc>
        <w:tc>
          <w:tcPr>
            <w:tcW w:w="4113" w:type="dxa"/>
            <w:gridSpan w:val="2"/>
            <w:shd w:val="clear" w:color="auto" w:fill="auto"/>
            <w:vAlign w:val="center"/>
          </w:tcPr>
          <w:p w14:paraId="7C1CB8B1" w14:textId="77777777" w:rsidR="00C414BE" w:rsidRPr="00E30017" w:rsidRDefault="00C414BE" w:rsidP="00C414BE">
            <w:pPr>
              <w:jc w:val="center"/>
              <w:rPr>
                <w:b/>
                <w:lang w:val="ro-MD"/>
              </w:rPr>
            </w:pPr>
            <w:proofErr w:type="spellStart"/>
            <w:r w:rsidRPr="00E30017">
              <w:rPr>
                <w:b/>
                <w:lang w:val="ro-MD"/>
              </w:rPr>
              <w:t>Concentraţia</w:t>
            </w:r>
            <w:proofErr w:type="spellEnd"/>
            <w:r w:rsidRPr="00E30017">
              <w:rPr>
                <w:b/>
                <w:lang w:val="ro-MD"/>
              </w:rPr>
              <w:t xml:space="preserve"> maximă admisibilă, mg/m</w:t>
            </w:r>
            <w:r w:rsidRPr="00E30017">
              <w:rPr>
                <w:b/>
                <w:vertAlign w:val="superscript"/>
                <w:lang w:val="ro-MD"/>
              </w:rPr>
              <w:t>3</w:t>
            </w:r>
          </w:p>
        </w:tc>
      </w:tr>
      <w:tr w:rsidR="00C414BE" w:rsidRPr="00E30017" w14:paraId="16C5FF65" w14:textId="77777777" w:rsidTr="00965192">
        <w:trPr>
          <w:trHeight w:val="421"/>
          <w:jc w:val="center"/>
        </w:trPr>
        <w:tc>
          <w:tcPr>
            <w:tcW w:w="725" w:type="dxa"/>
            <w:vMerge/>
            <w:shd w:val="clear" w:color="auto" w:fill="auto"/>
            <w:vAlign w:val="center"/>
          </w:tcPr>
          <w:p w14:paraId="41F5ACF1" w14:textId="77777777" w:rsidR="00C414BE" w:rsidRPr="00E30017" w:rsidRDefault="00C414BE" w:rsidP="00C414BE">
            <w:pPr>
              <w:jc w:val="both"/>
              <w:rPr>
                <w:b/>
                <w:lang w:val="ro-MD"/>
              </w:rPr>
            </w:pPr>
          </w:p>
        </w:tc>
        <w:tc>
          <w:tcPr>
            <w:tcW w:w="3947" w:type="dxa"/>
            <w:vMerge/>
            <w:shd w:val="clear" w:color="auto" w:fill="auto"/>
            <w:vAlign w:val="center"/>
          </w:tcPr>
          <w:p w14:paraId="08F87471" w14:textId="77777777" w:rsidR="00C414BE" w:rsidRPr="00E30017" w:rsidRDefault="00C414BE" w:rsidP="00C414BE">
            <w:pPr>
              <w:jc w:val="both"/>
              <w:rPr>
                <w:b/>
                <w:lang w:val="ro-MD"/>
              </w:rPr>
            </w:pPr>
          </w:p>
        </w:tc>
        <w:tc>
          <w:tcPr>
            <w:tcW w:w="2062" w:type="dxa"/>
            <w:shd w:val="clear" w:color="auto" w:fill="auto"/>
            <w:vAlign w:val="center"/>
          </w:tcPr>
          <w:p w14:paraId="3E97D331" w14:textId="77777777" w:rsidR="00C414BE" w:rsidRPr="00E30017" w:rsidRDefault="00C414BE" w:rsidP="00C414BE">
            <w:pPr>
              <w:jc w:val="center"/>
              <w:rPr>
                <w:b/>
                <w:lang w:val="ro-MD"/>
              </w:rPr>
            </w:pPr>
            <w:r w:rsidRPr="00E30017">
              <w:rPr>
                <w:b/>
                <w:lang w:val="ro-MD"/>
              </w:rPr>
              <w:t>valabilă o singură dată</w:t>
            </w:r>
          </w:p>
        </w:tc>
        <w:tc>
          <w:tcPr>
            <w:tcW w:w="2051" w:type="dxa"/>
            <w:shd w:val="clear" w:color="auto" w:fill="auto"/>
            <w:vAlign w:val="center"/>
          </w:tcPr>
          <w:p w14:paraId="618DC4DB" w14:textId="77777777" w:rsidR="00C414BE" w:rsidRPr="00E30017" w:rsidRDefault="00C414BE" w:rsidP="00C414BE">
            <w:pPr>
              <w:jc w:val="center"/>
              <w:rPr>
                <w:b/>
                <w:lang w:val="ro-MD"/>
              </w:rPr>
            </w:pPr>
            <w:r w:rsidRPr="00E30017">
              <w:rPr>
                <w:b/>
                <w:lang w:val="ro-MD"/>
              </w:rPr>
              <w:t>zilnică</w:t>
            </w:r>
          </w:p>
        </w:tc>
      </w:tr>
      <w:tr w:rsidR="00C414BE" w:rsidRPr="00E30017" w14:paraId="4280477C" w14:textId="77777777" w:rsidTr="00965192">
        <w:trPr>
          <w:trHeight w:val="229"/>
          <w:jc w:val="center"/>
        </w:trPr>
        <w:tc>
          <w:tcPr>
            <w:tcW w:w="725" w:type="dxa"/>
            <w:shd w:val="clear" w:color="auto" w:fill="auto"/>
            <w:vAlign w:val="center"/>
          </w:tcPr>
          <w:p w14:paraId="44E38681" w14:textId="77777777" w:rsidR="00C414BE" w:rsidRPr="00E30017" w:rsidRDefault="00C414BE" w:rsidP="00C414BE">
            <w:pPr>
              <w:jc w:val="both"/>
              <w:rPr>
                <w:lang w:val="ro-MD"/>
              </w:rPr>
            </w:pPr>
            <w:r w:rsidRPr="00E30017">
              <w:rPr>
                <w:lang w:val="ro-MD"/>
              </w:rPr>
              <w:t>1.</w:t>
            </w:r>
          </w:p>
        </w:tc>
        <w:tc>
          <w:tcPr>
            <w:tcW w:w="3947" w:type="dxa"/>
            <w:shd w:val="clear" w:color="auto" w:fill="auto"/>
            <w:vAlign w:val="center"/>
          </w:tcPr>
          <w:p w14:paraId="67ABE145" w14:textId="77777777" w:rsidR="00C414BE" w:rsidRPr="00E30017" w:rsidRDefault="00C414BE" w:rsidP="00C414BE">
            <w:pPr>
              <w:jc w:val="both"/>
              <w:rPr>
                <w:lang w:val="ro-MD"/>
              </w:rPr>
            </w:pPr>
            <w:r w:rsidRPr="00E30017">
              <w:rPr>
                <w:lang w:val="ro-MD"/>
              </w:rPr>
              <w:t>Monoxid de carbon (CO)</w:t>
            </w:r>
          </w:p>
        </w:tc>
        <w:tc>
          <w:tcPr>
            <w:tcW w:w="2062" w:type="dxa"/>
            <w:shd w:val="clear" w:color="auto" w:fill="auto"/>
            <w:vAlign w:val="center"/>
          </w:tcPr>
          <w:p w14:paraId="47EE0F2C" w14:textId="77777777" w:rsidR="00C414BE" w:rsidRPr="00E30017" w:rsidRDefault="00C414BE" w:rsidP="00C414BE">
            <w:pPr>
              <w:jc w:val="center"/>
              <w:rPr>
                <w:lang w:val="ro-MD"/>
              </w:rPr>
            </w:pPr>
            <w:r w:rsidRPr="00E30017">
              <w:rPr>
                <w:lang w:val="ro-MD"/>
              </w:rPr>
              <w:t>5</w:t>
            </w:r>
          </w:p>
        </w:tc>
        <w:tc>
          <w:tcPr>
            <w:tcW w:w="2051" w:type="dxa"/>
            <w:shd w:val="clear" w:color="auto" w:fill="auto"/>
            <w:vAlign w:val="center"/>
          </w:tcPr>
          <w:p w14:paraId="12C8F589" w14:textId="77777777" w:rsidR="00C414BE" w:rsidRPr="00E30017" w:rsidRDefault="00C414BE" w:rsidP="00C414BE">
            <w:pPr>
              <w:jc w:val="center"/>
              <w:rPr>
                <w:lang w:val="ro-MD"/>
              </w:rPr>
            </w:pPr>
            <w:r w:rsidRPr="00E30017">
              <w:rPr>
                <w:lang w:val="ro-MD"/>
              </w:rPr>
              <w:t>3</w:t>
            </w:r>
          </w:p>
        </w:tc>
      </w:tr>
      <w:tr w:rsidR="00C414BE" w:rsidRPr="00E30017" w14:paraId="780F334B" w14:textId="77777777" w:rsidTr="00965192">
        <w:trPr>
          <w:trHeight w:val="276"/>
          <w:jc w:val="center"/>
        </w:trPr>
        <w:tc>
          <w:tcPr>
            <w:tcW w:w="725" w:type="dxa"/>
            <w:shd w:val="clear" w:color="auto" w:fill="auto"/>
            <w:vAlign w:val="center"/>
          </w:tcPr>
          <w:p w14:paraId="4E433B29" w14:textId="77777777" w:rsidR="00C414BE" w:rsidRPr="00E30017" w:rsidRDefault="00C414BE" w:rsidP="00C414BE">
            <w:pPr>
              <w:jc w:val="both"/>
              <w:rPr>
                <w:lang w:val="ro-MD"/>
              </w:rPr>
            </w:pPr>
            <w:r w:rsidRPr="00E30017">
              <w:rPr>
                <w:lang w:val="ro-MD"/>
              </w:rPr>
              <w:t>2.</w:t>
            </w:r>
          </w:p>
        </w:tc>
        <w:tc>
          <w:tcPr>
            <w:tcW w:w="3947" w:type="dxa"/>
            <w:shd w:val="clear" w:color="auto" w:fill="auto"/>
            <w:vAlign w:val="center"/>
          </w:tcPr>
          <w:p w14:paraId="044168F1" w14:textId="77777777" w:rsidR="00C414BE" w:rsidRPr="00E30017" w:rsidRDefault="00C414BE" w:rsidP="00C414BE">
            <w:pPr>
              <w:jc w:val="both"/>
              <w:rPr>
                <w:lang w:val="ro-MD"/>
              </w:rPr>
            </w:pPr>
            <w:r w:rsidRPr="00E30017">
              <w:rPr>
                <w:lang w:val="ro-MD"/>
              </w:rPr>
              <w:t>Monoxid de azot (NO)</w:t>
            </w:r>
          </w:p>
        </w:tc>
        <w:tc>
          <w:tcPr>
            <w:tcW w:w="2062" w:type="dxa"/>
            <w:shd w:val="clear" w:color="auto" w:fill="auto"/>
            <w:vAlign w:val="center"/>
          </w:tcPr>
          <w:p w14:paraId="5C639F3F" w14:textId="77777777" w:rsidR="00C414BE" w:rsidRPr="00E30017" w:rsidRDefault="00C414BE" w:rsidP="00C414BE">
            <w:pPr>
              <w:jc w:val="center"/>
              <w:rPr>
                <w:lang w:val="ro-MD"/>
              </w:rPr>
            </w:pPr>
            <w:r w:rsidRPr="00E30017">
              <w:rPr>
                <w:lang w:val="ro-MD"/>
              </w:rPr>
              <w:t>0,4</w:t>
            </w:r>
          </w:p>
        </w:tc>
        <w:tc>
          <w:tcPr>
            <w:tcW w:w="2051" w:type="dxa"/>
            <w:shd w:val="clear" w:color="auto" w:fill="auto"/>
            <w:vAlign w:val="center"/>
          </w:tcPr>
          <w:p w14:paraId="74E1087A" w14:textId="77777777" w:rsidR="00C414BE" w:rsidRPr="00E30017" w:rsidRDefault="00C414BE" w:rsidP="00C414BE">
            <w:pPr>
              <w:jc w:val="center"/>
              <w:rPr>
                <w:lang w:val="ro-MD"/>
              </w:rPr>
            </w:pPr>
            <w:r w:rsidRPr="00E30017">
              <w:rPr>
                <w:lang w:val="ro-MD"/>
              </w:rPr>
              <w:t>0,06</w:t>
            </w:r>
          </w:p>
        </w:tc>
      </w:tr>
      <w:tr w:rsidR="00C414BE" w:rsidRPr="00E30017" w14:paraId="147CAEB2" w14:textId="77777777" w:rsidTr="00965192">
        <w:trPr>
          <w:trHeight w:val="280"/>
          <w:jc w:val="center"/>
        </w:trPr>
        <w:tc>
          <w:tcPr>
            <w:tcW w:w="725" w:type="dxa"/>
            <w:shd w:val="clear" w:color="auto" w:fill="auto"/>
            <w:vAlign w:val="center"/>
          </w:tcPr>
          <w:p w14:paraId="7A2FB190" w14:textId="77777777" w:rsidR="00C414BE" w:rsidRPr="00E30017" w:rsidRDefault="00C414BE" w:rsidP="00C414BE">
            <w:pPr>
              <w:jc w:val="both"/>
              <w:rPr>
                <w:lang w:val="ro-MD"/>
              </w:rPr>
            </w:pPr>
            <w:r w:rsidRPr="00E30017">
              <w:rPr>
                <w:lang w:val="ro-MD"/>
              </w:rPr>
              <w:t>3.</w:t>
            </w:r>
          </w:p>
        </w:tc>
        <w:tc>
          <w:tcPr>
            <w:tcW w:w="3947" w:type="dxa"/>
            <w:shd w:val="clear" w:color="auto" w:fill="auto"/>
            <w:vAlign w:val="center"/>
          </w:tcPr>
          <w:p w14:paraId="12BBE21E" w14:textId="77777777" w:rsidR="00C414BE" w:rsidRPr="00E30017" w:rsidRDefault="00C414BE" w:rsidP="00C414BE">
            <w:pPr>
              <w:jc w:val="both"/>
              <w:rPr>
                <w:lang w:val="ro-MD"/>
              </w:rPr>
            </w:pPr>
            <w:r w:rsidRPr="00E30017">
              <w:rPr>
                <w:lang w:val="ro-MD"/>
              </w:rPr>
              <w:t>Dioxid de azot (NO</w:t>
            </w:r>
            <w:r w:rsidRPr="00E30017">
              <w:rPr>
                <w:vertAlign w:val="subscript"/>
                <w:lang w:val="ro-MD"/>
              </w:rPr>
              <w:t>2</w:t>
            </w:r>
            <w:r w:rsidRPr="00E30017">
              <w:rPr>
                <w:lang w:val="ro-MD"/>
              </w:rPr>
              <w:t>)</w:t>
            </w:r>
          </w:p>
        </w:tc>
        <w:tc>
          <w:tcPr>
            <w:tcW w:w="2062" w:type="dxa"/>
            <w:shd w:val="clear" w:color="auto" w:fill="auto"/>
            <w:vAlign w:val="center"/>
          </w:tcPr>
          <w:p w14:paraId="4CDE55AA" w14:textId="77777777" w:rsidR="00C414BE" w:rsidRPr="00E30017" w:rsidRDefault="00C414BE" w:rsidP="00C414BE">
            <w:pPr>
              <w:jc w:val="center"/>
              <w:rPr>
                <w:lang w:val="ro-MD"/>
              </w:rPr>
            </w:pPr>
            <w:r w:rsidRPr="00E30017">
              <w:rPr>
                <w:lang w:val="ro-MD"/>
              </w:rPr>
              <w:t>0,085</w:t>
            </w:r>
          </w:p>
        </w:tc>
        <w:tc>
          <w:tcPr>
            <w:tcW w:w="2051" w:type="dxa"/>
            <w:shd w:val="clear" w:color="auto" w:fill="auto"/>
            <w:vAlign w:val="center"/>
          </w:tcPr>
          <w:p w14:paraId="08894084" w14:textId="77777777" w:rsidR="00C414BE" w:rsidRPr="00E30017" w:rsidRDefault="00C414BE" w:rsidP="00C414BE">
            <w:pPr>
              <w:jc w:val="center"/>
              <w:rPr>
                <w:lang w:val="ro-MD"/>
              </w:rPr>
            </w:pPr>
            <w:r w:rsidRPr="00E30017">
              <w:rPr>
                <w:lang w:val="ro-MD"/>
              </w:rPr>
              <w:t>0,04</w:t>
            </w:r>
          </w:p>
        </w:tc>
      </w:tr>
      <w:tr w:rsidR="00C414BE" w:rsidRPr="00E30017" w14:paraId="2D55D3BF" w14:textId="77777777" w:rsidTr="00965192">
        <w:trPr>
          <w:trHeight w:val="270"/>
          <w:jc w:val="center"/>
        </w:trPr>
        <w:tc>
          <w:tcPr>
            <w:tcW w:w="725" w:type="dxa"/>
            <w:shd w:val="clear" w:color="auto" w:fill="auto"/>
            <w:vAlign w:val="center"/>
          </w:tcPr>
          <w:p w14:paraId="0E46929F" w14:textId="77777777" w:rsidR="00C414BE" w:rsidRPr="00E30017" w:rsidRDefault="00C414BE" w:rsidP="00C414BE">
            <w:pPr>
              <w:jc w:val="both"/>
              <w:rPr>
                <w:lang w:val="ro-MD"/>
              </w:rPr>
            </w:pPr>
            <w:r w:rsidRPr="00E30017">
              <w:rPr>
                <w:lang w:val="ro-MD"/>
              </w:rPr>
              <w:t>4.</w:t>
            </w:r>
          </w:p>
        </w:tc>
        <w:tc>
          <w:tcPr>
            <w:tcW w:w="3947" w:type="dxa"/>
            <w:shd w:val="clear" w:color="auto" w:fill="auto"/>
            <w:vAlign w:val="center"/>
          </w:tcPr>
          <w:p w14:paraId="44739AD4" w14:textId="77777777" w:rsidR="00C414BE" w:rsidRPr="00E30017" w:rsidRDefault="00C414BE" w:rsidP="00C414BE">
            <w:pPr>
              <w:jc w:val="both"/>
              <w:rPr>
                <w:lang w:val="ro-MD"/>
              </w:rPr>
            </w:pPr>
            <w:r w:rsidRPr="00E30017">
              <w:rPr>
                <w:lang w:val="ro-MD"/>
              </w:rPr>
              <w:t>Suma hidrocarburilor (</w:t>
            </w:r>
            <w:proofErr w:type="spellStart"/>
            <w:r w:rsidRPr="00E30017">
              <w:rPr>
                <w:lang w:val="ro-MD"/>
              </w:rPr>
              <w:t>CnHm</w:t>
            </w:r>
            <w:proofErr w:type="spellEnd"/>
            <w:r w:rsidRPr="00E30017">
              <w:rPr>
                <w:lang w:val="ro-MD"/>
              </w:rPr>
              <w:t>)</w:t>
            </w:r>
          </w:p>
        </w:tc>
        <w:tc>
          <w:tcPr>
            <w:tcW w:w="2062" w:type="dxa"/>
            <w:shd w:val="clear" w:color="auto" w:fill="auto"/>
            <w:vAlign w:val="center"/>
          </w:tcPr>
          <w:p w14:paraId="22079248" w14:textId="77777777" w:rsidR="00C414BE" w:rsidRPr="00E30017" w:rsidRDefault="00C414BE" w:rsidP="00C414BE">
            <w:pPr>
              <w:jc w:val="center"/>
              <w:rPr>
                <w:lang w:val="ro-MD"/>
              </w:rPr>
            </w:pPr>
            <w:r w:rsidRPr="00E30017">
              <w:rPr>
                <w:lang w:val="ro-MD"/>
              </w:rPr>
              <w:t>1,5</w:t>
            </w:r>
          </w:p>
        </w:tc>
        <w:tc>
          <w:tcPr>
            <w:tcW w:w="2051" w:type="dxa"/>
            <w:shd w:val="clear" w:color="auto" w:fill="auto"/>
            <w:vAlign w:val="center"/>
          </w:tcPr>
          <w:p w14:paraId="178390C7" w14:textId="77777777" w:rsidR="00C414BE" w:rsidRPr="00E30017" w:rsidRDefault="00C414BE" w:rsidP="00C414BE">
            <w:pPr>
              <w:jc w:val="center"/>
              <w:rPr>
                <w:lang w:val="ro-MD"/>
              </w:rPr>
            </w:pPr>
            <w:r w:rsidRPr="00E30017">
              <w:rPr>
                <w:lang w:val="ro-MD"/>
              </w:rPr>
              <w:t>-</w:t>
            </w:r>
          </w:p>
        </w:tc>
      </w:tr>
      <w:tr w:rsidR="00C414BE" w:rsidRPr="00E30017" w14:paraId="0CEC90EB" w14:textId="77777777" w:rsidTr="00965192">
        <w:trPr>
          <w:trHeight w:val="273"/>
          <w:jc w:val="center"/>
        </w:trPr>
        <w:tc>
          <w:tcPr>
            <w:tcW w:w="725" w:type="dxa"/>
            <w:shd w:val="clear" w:color="auto" w:fill="auto"/>
            <w:vAlign w:val="center"/>
          </w:tcPr>
          <w:p w14:paraId="50A91BBB" w14:textId="77777777" w:rsidR="00C414BE" w:rsidRPr="00E30017" w:rsidRDefault="00C414BE" w:rsidP="00C414BE">
            <w:pPr>
              <w:jc w:val="both"/>
              <w:rPr>
                <w:lang w:val="ro-MD"/>
              </w:rPr>
            </w:pPr>
            <w:r w:rsidRPr="00E30017">
              <w:rPr>
                <w:lang w:val="ro-MD"/>
              </w:rPr>
              <w:t>5.</w:t>
            </w:r>
          </w:p>
        </w:tc>
        <w:tc>
          <w:tcPr>
            <w:tcW w:w="3947" w:type="dxa"/>
            <w:shd w:val="clear" w:color="auto" w:fill="auto"/>
            <w:vAlign w:val="center"/>
          </w:tcPr>
          <w:p w14:paraId="0299AA81" w14:textId="77777777" w:rsidR="00C414BE" w:rsidRPr="00E30017" w:rsidRDefault="00C414BE" w:rsidP="00C414BE">
            <w:pPr>
              <w:jc w:val="both"/>
              <w:rPr>
                <w:lang w:val="ro-MD"/>
              </w:rPr>
            </w:pPr>
            <w:r w:rsidRPr="00E30017">
              <w:rPr>
                <w:lang w:val="ro-MD"/>
              </w:rPr>
              <w:t>Benz(a)</w:t>
            </w:r>
            <w:proofErr w:type="spellStart"/>
            <w:r w:rsidRPr="00E30017">
              <w:rPr>
                <w:lang w:val="ro-MD"/>
              </w:rPr>
              <w:t>piren</w:t>
            </w:r>
            <w:proofErr w:type="spellEnd"/>
          </w:p>
        </w:tc>
        <w:tc>
          <w:tcPr>
            <w:tcW w:w="2062" w:type="dxa"/>
            <w:shd w:val="clear" w:color="auto" w:fill="auto"/>
            <w:vAlign w:val="center"/>
          </w:tcPr>
          <w:p w14:paraId="5C2EDAF9" w14:textId="77777777" w:rsidR="00C414BE" w:rsidRPr="00E30017" w:rsidRDefault="00C414BE" w:rsidP="00C414BE">
            <w:pPr>
              <w:jc w:val="center"/>
              <w:rPr>
                <w:lang w:val="ro-MD"/>
              </w:rPr>
            </w:pPr>
            <w:r w:rsidRPr="00E30017">
              <w:rPr>
                <w:lang w:val="ro-MD"/>
              </w:rPr>
              <w:t>-</w:t>
            </w:r>
          </w:p>
        </w:tc>
        <w:tc>
          <w:tcPr>
            <w:tcW w:w="2051" w:type="dxa"/>
            <w:shd w:val="clear" w:color="auto" w:fill="auto"/>
            <w:vAlign w:val="center"/>
          </w:tcPr>
          <w:p w14:paraId="0C936093" w14:textId="77777777" w:rsidR="00C414BE" w:rsidRPr="00E30017" w:rsidRDefault="00C414BE" w:rsidP="00C414BE">
            <w:pPr>
              <w:jc w:val="center"/>
              <w:rPr>
                <w:lang w:val="ro-MD"/>
              </w:rPr>
            </w:pPr>
            <w:r w:rsidRPr="00E30017">
              <w:rPr>
                <w:lang w:val="ro-MD"/>
              </w:rPr>
              <w:t>1x10 mg/m</w:t>
            </w:r>
            <w:r w:rsidRPr="00E30017">
              <w:rPr>
                <w:vertAlign w:val="superscript"/>
                <w:lang w:val="ro-MD"/>
              </w:rPr>
              <w:t>3</w:t>
            </w:r>
          </w:p>
        </w:tc>
      </w:tr>
      <w:tr w:rsidR="00C414BE" w:rsidRPr="00E30017" w14:paraId="5EF1D0E6" w14:textId="77777777" w:rsidTr="00965192">
        <w:trPr>
          <w:trHeight w:val="406"/>
          <w:jc w:val="center"/>
        </w:trPr>
        <w:tc>
          <w:tcPr>
            <w:tcW w:w="725" w:type="dxa"/>
            <w:shd w:val="clear" w:color="auto" w:fill="auto"/>
            <w:vAlign w:val="center"/>
          </w:tcPr>
          <w:p w14:paraId="6A802C9C" w14:textId="77777777" w:rsidR="00C414BE" w:rsidRPr="00E30017" w:rsidRDefault="00C414BE" w:rsidP="00C414BE">
            <w:pPr>
              <w:jc w:val="both"/>
              <w:rPr>
                <w:lang w:val="ro-MD"/>
              </w:rPr>
            </w:pPr>
            <w:r w:rsidRPr="00E30017">
              <w:rPr>
                <w:lang w:val="ro-MD"/>
              </w:rPr>
              <w:t>6.</w:t>
            </w:r>
          </w:p>
        </w:tc>
        <w:tc>
          <w:tcPr>
            <w:tcW w:w="3947" w:type="dxa"/>
            <w:shd w:val="clear" w:color="auto" w:fill="auto"/>
            <w:vAlign w:val="center"/>
          </w:tcPr>
          <w:p w14:paraId="523C4113" w14:textId="77777777" w:rsidR="00C414BE" w:rsidRPr="00E30017" w:rsidRDefault="00C414BE" w:rsidP="00C414BE">
            <w:pPr>
              <w:jc w:val="both"/>
              <w:rPr>
                <w:lang w:val="ro-MD"/>
              </w:rPr>
            </w:pPr>
            <w:r w:rsidRPr="00E30017">
              <w:rPr>
                <w:lang w:val="ro-MD"/>
              </w:rPr>
              <w:t xml:space="preserve">Plumb (Pb) şi </w:t>
            </w:r>
            <w:proofErr w:type="spellStart"/>
            <w:r w:rsidRPr="00E30017">
              <w:rPr>
                <w:lang w:val="ro-MD"/>
              </w:rPr>
              <w:t>compuşii</w:t>
            </w:r>
            <w:proofErr w:type="spellEnd"/>
            <w:r w:rsidRPr="00E30017">
              <w:rPr>
                <w:lang w:val="ro-MD"/>
              </w:rPr>
              <w:t xml:space="preserve"> acestuia </w:t>
            </w:r>
            <w:proofErr w:type="spellStart"/>
            <w:r w:rsidRPr="00E30017">
              <w:rPr>
                <w:lang w:val="ro-MD"/>
              </w:rPr>
              <w:t>recalculaţi</w:t>
            </w:r>
            <w:proofErr w:type="spellEnd"/>
            <w:r w:rsidRPr="00E30017">
              <w:rPr>
                <w:lang w:val="ro-MD"/>
              </w:rPr>
              <w:t xml:space="preserve"> ca plumb (cu </w:t>
            </w:r>
            <w:proofErr w:type="spellStart"/>
            <w:r w:rsidRPr="00E30017">
              <w:rPr>
                <w:lang w:val="ro-MD"/>
              </w:rPr>
              <w:t>excepţia</w:t>
            </w:r>
            <w:proofErr w:type="spellEnd"/>
            <w:r w:rsidRPr="00E30017">
              <w:rPr>
                <w:lang w:val="ro-MD"/>
              </w:rPr>
              <w:t xml:space="preserve"> </w:t>
            </w:r>
            <w:proofErr w:type="spellStart"/>
            <w:r w:rsidRPr="00E30017">
              <w:rPr>
                <w:lang w:val="ro-MD"/>
              </w:rPr>
              <w:t>tetraetilului</w:t>
            </w:r>
            <w:proofErr w:type="spellEnd"/>
            <w:r w:rsidRPr="00E30017">
              <w:rPr>
                <w:lang w:val="ro-MD"/>
              </w:rPr>
              <w:t xml:space="preserve"> de plumb)</w:t>
            </w:r>
          </w:p>
        </w:tc>
        <w:tc>
          <w:tcPr>
            <w:tcW w:w="2062" w:type="dxa"/>
            <w:shd w:val="clear" w:color="auto" w:fill="auto"/>
            <w:vAlign w:val="center"/>
          </w:tcPr>
          <w:p w14:paraId="6C995F06" w14:textId="77777777" w:rsidR="00C414BE" w:rsidRPr="00E30017" w:rsidRDefault="00C414BE" w:rsidP="00C414BE">
            <w:pPr>
              <w:jc w:val="center"/>
              <w:rPr>
                <w:lang w:val="ro-MD"/>
              </w:rPr>
            </w:pPr>
            <w:r w:rsidRPr="00E30017">
              <w:rPr>
                <w:lang w:val="ro-MD"/>
              </w:rPr>
              <w:t>0,001</w:t>
            </w:r>
          </w:p>
        </w:tc>
        <w:tc>
          <w:tcPr>
            <w:tcW w:w="2051" w:type="dxa"/>
            <w:shd w:val="clear" w:color="auto" w:fill="auto"/>
            <w:vAlign w:val="center"/>
          </w:tcPr>
          <w:p w14:paraId="52DF6350" w14:textId="77777777" w:rsidR="00C414BE" w:rsidRPr="00E30017" w:rsidRDefault="00C414BE" w:rsidP="00C414BE">
            <w:pPr>
              <w:jc w:val="center"/>
              <w:rPr>
                <w:lang w:val="ro-MD"/>
              </w:rPr>
            </w:pPr>
            <w:r w:rsidRPr="00E30017">
              <w:rPr>
                <w:lang w:val="ro-MD"/>
              </w:rPr>
              <w:t>0,0003</w:t>
            </w:r>
          </w:p>
        </w:tc>
      </w:tr>
      <w:tr w:rsidR="00C414BE" w:rsidRPr="00E30017" w14:paraId="2EB01603" w14:textId="77777777" w:rsidTr="00965192">
        <w:trPr>
          <w:trHeight w:val="227"/>
          <w:jc w:val="center"/>
        </w:trPr>
        <w:tc>
          <w:tcPr>
            <w:tcW w:w="725" w:type="dxa"/>
            <w:shd w:val="clear" w:color="auto" w:fill="auto"/>
            <w:vAlign w:val="center"/>
          </w:tcPr>
          <w:p w14:paraId="7DE7E36A" w14:textId="77777777" w:rsidR="00C414BE" w:rsidRPr="00E30017" w:rsidRDefault="00C414BE" w:rsidP="00C414BE">
            <w:pPr>
              <w:jc w:val="both"/>
              <w:rPr>
                <w:lang w:val="ro-MD"/>
              </w:rPr>
            </w:pPr>
            <w:r w:rsidRPr="00E30017">
              <w:rPr>
                <w:lang w:val="ro-MD"/>
              </w:rPr>
              <w:t>7.</w:t>
            </w:r>
          </w:p>
        </w:tc>
        <w:tc>
          <w:tcPr>
            <w:tcW w:w="3947" w:type="dxa"/>
            <w:shd w:val="clear" w:color="auto" w:fill="auto"/>
            <w:vAlign w:val="center"/>
          </w:tcPr>
          <w:p w14:paraId="440C4DDF" w14:textId="77777777" w:rsidR="00C414BE" w:rsidRPr="00E30017" w:rsidRDefault="00C414BE" w:rsidP="00C414BE">
            <w:pPr>
              <w:jc w:val="both"/>
              <w:rPr>
                <w:lang w:val="ro-MD"/>
              </w:rPr>
            </w:pPr>
            <w:r w:rsidRPr="00E30017">
              <w:rPr>
                <w:lang w:val="ro-MD"/>
              </w:rPr>
              <w:t>Zgură</w:t>
            </w:r>
          </w:p>
        </w:tc>
        <w:tc>
          <w:tcPr>
            <w:tcW w:w="2062" w:type="dxa"/>
            <w:shd w:val="clear" w:color="auto" w:fill="auto"/>
            <w:vAlign w:val="center"/>
          </w:tcPr>
          <w:p w14:paraId="2714414D" w14:textId="77777777" w:rsidR="00C414BE" w:rsidRPr="00E30017" w:rsidRDefault="00C414BE" w:rsidP="00C414BE">
            <w:pPr>
              <w:jc w:val="center"/>
              <w:rPr>
                <w:lang w:val="ro-MD"/>
              </w:rPr>
            </w:pPr>
            <w:r w:rsidRPr="00E30017">
              <w:rPr>
                <w:lang w:val="ro-MD"/>
              </w:rPr>
              <w:t>0,15</w:t>
            </w:r>
          </w:p>
        </w:tc>
        <w:tc>
          <w:tcPr>
            <w:tcW w:w="2051" w:type="dxa"/>
            <w:shd w:val="clear" w:color="auto" w:fill="auto"/>
            <w:vAlign w:val="center"/>
          </w:tcPr>
          <w:p w14:paraId="4F19DFEB" w14:textId="77777777" w:rsidR="00C414BE" w:rsidRPr="00E30017" w:rsidRDefault="00C414BE" w:rsidP="00C414BE">
            <w:pPr>
              <w:jc w:val="center"/>
              <w:rPr>
                <w:lang w:val="ro-MD"/>
              </w:rPr>
            </w:pPr>
            <w:r w:rsidRPr="00E30017">
              <w:rPr>
                <w:lang w:val="ro-MD"/>
              </w:rPr>
              <w:t>0,05</w:t>
            </w:r>
          </w:p>
        </w:tc>
      </w:tr>
      <w:tr w:rsidR="00C414BE" w:rsidRPr="00E30017" w14:paraId="218098C1" w14:textId="77777777" w:rsidTr="00965192">
        <w:trPr>
          <w:trHeight w:val="260"/>
          <w:jc w:val="center"/>
        </w:trPr>
        <w:tc>
          <w:tcPr>
            <w:tcW w:w="725" w:type="dxa"/>
            <w:shd w:val="clear" w:color="auto" w:fill="auto"/>
            <w:vAlign w:val="center"/>
          </w:tcPr>
          <w:p w14:paraId="34492A30" w14:textId="77777777" w:rsidR="00C414BE" w:rsidRPr="00E30017" w:rsidRDefault="00C414BE" w:rsidP="00C414BE">
            <w:pPr>
              <w:jc w:val="both"/>
              <w:rPr>
                <w:lang w:val="ro-MD"/>
              </w:rPr>
            </w:pPr>
            <w:r w:rsidRPr="00E30017">
              <w:rPr>
                <w:lang w:val="ro-MD"/>
              </w:rPr>
              <w:t>8.</w:t>
            </w:r>
          </w:p>
        </w:tc>
        <w:tc>
          <w:tcPr>
            <w:tcW w:w="3947" w:type="dxa"/>
            <w:shd w:val="clear" w:color="auto" w:fill="auto"/>
            <w:vAlign w:val="center"/>
          </w:tcPr>
          <w:p w14:paraId="75E436A5" w14:textId="77777777" w:rsidR="00C414BE" w:rsidRPr="00E30017" w:rsidRDefault="00C414BE" w:rsidP="00C414BE">
            <w:pPr>
              <w:jc w:val="both"/>
              <w:rPr>
                <w:lang w:val="ro-MD"/>
              </w:rPr>
            </w:pPr>
            <w:r w:rsidRPr="00E30017">
              <w:rPr>
                <w:lang w:val="ro-MD"/>
              </w:rPr>
              <w:t>Praf (</w:t>
            </w:r>
            <w:proofErr w:type="spellStart"/>
            <w:r w:rsidRPr="00E30017">
              <w:rPr>
                <w:lang w:val="ro-MD"/>
              </w:rPr>
              <w:t>substanţe</w:t>
            </w:r>
            <w:proofErr w:type="spellEnd"/>
            <w:r w:rsidRPr="00E30017">
              <w:rPr>
                <w:lang w:val="ro-MD"/>
              </w:rPr>
              <w:t xml:space="preserve"> în suspensie)</w:t>
            </w:r>
          </w:p>
        </w:tc>
        <w:tc>
          <w:tcPr>
            <w:tcW w:w="2062" w:type="dxa"/>
            <w:shd w:val="clear" w:color="auto" w:fill="auto"/>
            <w:vAlign w:val="center"/>
          </w:tcPr>
          <w:p w14:paraId="4F115585" w14:textId="77777777" w:rsidR="00C414BE" w:rsidRPr="00E30017" w:rsidRDefault="00C414BE" w:rsidP="00C414BE">
            <w:pPr>
              <w:jc w:val="center"/>
              <w:rPr>
                <w:lang w:val="ro-MD"/>
              </w:rPr>
            </w:pPr>
            <w:r w:rsidRPr="00E30017">
              <w:rPr>
                <w:lang w:val="ro-MD"/>
              </w:rPr>
              <w:t>0,5</w:t>
            </w:r>
          </w:p>
        </w:tc>
        <w:tc>
          <w:tcPr>
            <w:tcW w:w="2051" w:type="dxa"/>
            <w:shd w:val="clear" w:color="auto" w:fill="auto"/>
            <w:vAlign w:val="center"/>
          </w:tcPr>
          <w:p w14:paraId="670AB9A3" w14:textId="77777777" w:rsidR="00C414BE" w:rsidRPr="00E30017" w:rsidRDefault="00C414BE" w:rsidP="00C414BE">
            <w:pPr>
              <w:jc w:val="center"/>
              <w:rPr>
                <w:lang w:val="ro-MD"/>
              </w:rPr>
            </w:pPr>
            <w:r w:rsidRPr="00E30017">
              <w:rPr>
                <w:lang w:val="ro-MD"/>
              </w:rPr>
              <w:t>0,15</w:t>
            </w:r>
          </w:p>
        </w:tc>
      </w:tr>
    </w:tbl>
    <w:p w14:paraId="5D70E539" w14:textId="77777777" w:rsidR="004430F8" w:rsidRPr="00E30017" w:rsidRDefault="004430F8">
      <w:pPr>
        <w:rPr>
          <w:lang w:val="ro-MD"/>
        </w:rPr>
      </w:pPr>
    </w:p>
    <w:p w14:paraId="4F16B5FD" w14:textId="77777777" w:rsidR="004430F8" w:rsidRPr="00E30017" w:rsidRDefault="004430F8">
      <w:pPr>
        <w:rPr>
          <w:lang w:val="ro-MD"/>
        </w:rPr>
      </w:pPr>
    </w:p>
    <w:p w14:paraId="35509589" w14:textId="77777777" w:rsidR="00C91AAD" w:rsidRPr="00E30017" w:rsidRDefault="00C91AAD">
      <w:pPr>
        <w:rPr>
          <w:b/>
          <w:lang w:val="ro-MD"/>
        </w:rPr>
      </w:pPr>
      <w:r w:rsidRPr="00E30017">
        <w:rPr>
          <w:b/>
          <w:lang w:val="ro-MD"/>
        </w:rPr>
        <w:br w:type="page"/>
      </w:r>
    </w:p>
    <w:p w14:paraId="6F856E73" w14:textId="77777777" w:rsidR="00C414BE" w:rsidRPr="00E30017" w:rsidRDefault="00C414BE" w:rsidP="00217FD6">
      <w:pPr>
        <w:jc w:val="center"/>
        <w:rPr>
          <w:b/>
          <w:sz w:val="24"/>
          <w:szCs w:val="24"/>
          <w:lang w:val="ro-MD"/>
        </w:rPr>
      </w:pPr>
      <w:r w:rsidRPr="00E30017">
        <w:rPr>
          <w:b/>
          <w:sz w:val="24"/>
          <w:szCs w:val="24"/>
          <w:lang w:val="ro-MD"/>
        </w:rPr>
        <w:lastRenderedPageBreak/>
        <w:t>A</w:t>
      </w:r>
      <w:r w:rsidR="00C91AAD" w:rsidRPr="00E30017">
        <w:rPr>
          <w:b/>
          <w:sz w:val="24"/>
          <w:szCs w:val="24"/>
          <w:lang w:val="ro-MD"/>
        </w:rPr>
        <w:t>nexa</w:t>
      </w:r>
      <w:r w:rsidRPr="00E30017">
        <w:rPr>
          <w:b/>
          <w:sz w:val="24"/>
          <w:szCs w:val="24"/>
          <w:lang w:val="ro-MD"/>
        </w:rPr>
        <w:t xml:space="preserve"> </w:t>
      </w:r>
      <w:r w:rsidR="00AE153C">
        <w:rPr>
          <w:b/>
          <w:sz w:val="24"/>
          <w:szCs w:val="24"/>
          <w:lang w:val="ro-MD"/>
        </w:rPr>
        <w:t>C</w:t>
      </w:r>
    </w:p>
    <w:p w14:paraId="6CEB2F21" w14:textId="77777777" w:rsidR="00217FD6" w:rsidRPr="00E30017" w:rsidRDefault="00217FD6" w:rsidP="00217FD6">
      <w:pPr>
        <w:tabs>
          <w:tab w:val="left" w:pos="567"/>
        </w:tabs>
        <w:jc w:val="center"/>
        <w:outlineLvl w:val="0"/>
        <w:rPr>
          <w:bCs/>
          <w:kern w:val="36"/>
          <w:lang w:val="ro-MD"/>
        </w:rPr>
      </w:pPr>
      <w:r w:rsidRPr="00E30017">
        <w:rPr>
          <w:bCs/>
          <w:kern w:val="36"/>
          <w:lang w:val="ro-MD"/>
        </w:rPr>
        <w:t>(normativă)</w:t>
      </w:r>
    </w:p>
    <w:p w14:paraId="157C00D9" w14:textId="77777777" w:rsidR="00965192" w:rsidRPr="00E30017" w:rsidRDefault="00965192" w:rsidP="00217FD6">
      <w:pPr>
        <w:jc w:val="center"/>
        <w:rPr>
          <w:b/>
          <w:sz w:val="24"/>
          <w:szCs w:val="24"/>
          <w:lang w:val="ro-MD"/>
        </w:rPr>
      </w:pPr>
    </w:p>
    <w:p w14:paraId="5139420C" w14:textId="77777777" w:rsidR="004430F8" w:rsidRPr="00E30017" w:rsidRDefault="00C414BE" w:rsidP="00965192">
      <w:pPr>
        <w:jc w:val="center"/>
        <w:rPr>
          <w:sz w:val="24"/>
          <w:szCs w:val="24"/>
          <w:lang w:val="ro-MD"/>
        </w:rPr>
      </w:pPr>
      <w:r w:rsidRPr="00E30017">
        <w:rPr>
          <w:b/>
          <w:sz w:val="24"/>
          <w:szCs w:val="24"/>
          <w:lang w:val="ro-MD"/>
        </w:rPr>
        <w:t>C</w:t>
      </w:r>
      <w:r w:rsidR="00C91AAD" w:rsidRPr="00E30017">
        <w:rPr>
          <w:b/>
          <w:sz w:val="24"/>
          <w:szCs w:val="24"/>
          <w:lang w:val="ro-MD"/>
        </w:rPr>
        <w:t>alculul</w:t>
      </w:r>
      <w:r w:rsidRPr="00E30017">
        <w:rPr>
          <w:b/>
          <w:sz w:val="24"/>
          <w:szCs w:val="24"/>
          <w:lang w:val="ro-MD"/>
        </w:rPr>
        <w:t xml:space="preserve"> </w:t>
      </w:r>
      <w:proofErr w:type="spellStart"/>
      <w:r w:rsidR="00C91AAD" w:rsidRPr="00E30017">
        <w:rPr>
          <w:b/>
          <w:sz w:val="24"/>
          <w:szCs w:val="24"/>
          <w:lang w:val="ro-MD"/>
        </w:rPr>
        <w:t>concentraţiei</w:t>
      </w:r>
      <w:proofErr w:type="spellEnd"/>
      <w:r w:rsidR="00C91AAD" w:rsidRPr="00E30017">
        <w:rPr>
          <w:b/>
          <w:sz w:val="24"/>
          <w:szCs w:val="24"/>
          <w:lang w:val="ro-MD"/>
        </w:rPr>
        <w:t xml:space="preserve"> în aer a </w:t>
      </w:r>
      <w:proofErr w:type="spellStart"/>
      <w:r w:rsidR="00C91AAD" w:rsidRPr="00E30017">
        <w:rPr>
          <w:b/>
          <w:sz w:val="24"/>
          <w:szCs w:val="24"/>
          <w:lang w:val="ro-MD"/>
        </w:rPr>
        <w:t>substanţelor</w:t>
      </w:r>
      <w:proofErr w:type="spellEnd"/>
      <w:r w:rsidR="00C91AAD" w:rsidRPr="00E30017">
        <w:rPr>
          <w:b/>
          <w:sz w:val="24"/>
          <w:szCs w:val="24"/>
          <w:lang w:val="ro-MD"/>
        </w:rPr>
        <w:t xml:space="preserve"> nocive </w:t>
      </w:r>
      <w:proofErr w:type="spellStart"/>
      <w:r w:rsidR="00C91AAD" w:rsidRPr="00E30017">
        <w:rPr>
          <w:b/>
          <w:sz w:val="24"/>
          <w:szCs w:val="24"/>
          <w:lang w:val="ro-MD"/>
        </w:rPr>
        <w:t>conţinute</w:t>
      </w:r>
      <w:proofErr w:type="spellEnd"/>
      <w:r w:rsidR="00C91AAD" w:rsidRPr="00E30017">
        <w:rPr>
          <w:b/>
          <w:sz w:val="24"/>
          <w:szCs w:val="24"/>
          <w:lang w:val="ro-MD"/>
        </w:rPr>
        <w:t xml:space="preserve"> în emisiile vehiculelor</w:t>
      </w:r>
    </w:p>
    <w:p w14:paraId="1CA7AF90" w14:textId="77777777" w:rsidR="004430F8" w:rsidRPr="00E30017" w:rsidRDefault="004430F8">
      <w:pPr>
        <w:rPr>
          <w:lang w:val="ro-MD"/>
        </w:rPr>
      </w:pPr>
    </w:p>
    <w:p w14:paraId="6806DBAF" w14:textId="77777777" w:rsidR="00C414BE" w:rsidRPr="00E30017" w:rsidRDefault="00AE153C" w:rsidP="00C414BE">
      <w:pPr>
        <w:jc w:val="both"/>
        <w:rPr>
          <w:lang w:val="ro-MD"/>
        </w:rPr>
      </w:pPr>
      <w:r>
        <w:rPr>
          <w:b/>
          <w:lang w:val="ro-MD"/>
        </w:rPr>
        <w:t>C</w:t>
      </w:r>
      <w:r w:rsidR="00C414BE" w:rsidRPr="00E30017">
        <w:rPr>
          <w:b/>
          <w:lang w:val="ro-MD"/>
        </w:rPr>
        <w:t>.1</w:t>
      </w:r>
      <w:r w:rsidR="00C414BE" w:rsidRPr="00E30017">
        <w:rPr>
          <w:b/>
          <w:lang w:val="ro-MD"/>
        </w:rPr>
        <w:tab/>
      </w:r>
      <w:r w:rsidR="00C414BE" w:rsidRPr="00E30017">
        <w:rPr>
          <w:lang w:val="ro-MD"/>
        </w:rPr>
        <w:t xml:space="preserve">Datele </w:t>
      </w:r>
      <w:proofErr w:type="spellStart"/>
      <w:r w:rsidR="00C414BE" w:rsidRPr="00E30017">
        <w:rPr>
          <w:lang w:val="ro-MD"/>
        </w:rPr>
        <w:t>iniţiale</w:t>
      </w:r>
      <w:proofErr w:type="spellEnd"/>
      <w:r w:rsidR="00C414BE" w:rsidRPr="00E30017">
        <w:rPr>
          <w:lang w:val="ro-MD"/>
        </w:rPr>
        <w:t xml:space="preserve"> pentru calculul emisiei </w:t>
      </w:r>
      <w:proofErr w:type="spellStart"/>
      <w:r w:rsidR="00C414BE" w:rsidRPr="00E30017">
        <w:rPr>
          <w:lang w:val="ro-MD"/>
        </w:rPr>
        <w:t>substanţelor</w:t>
      </w:r>
      <w:proofErr w:type="spellEnd"/>
      <w:r w:rsidR="00C414BE" w:rsidRPr="00E30017">
        <w:rPr>
          <w:lang w:val="ro-MD"/>
        </w:rPr>
        <w:t xml:space="preserve"> nocive din gazele de </w:t>
      </w:r>
      <w:proofErr w:type="spellStart"/>
      <w:r w:rsidR="00C414BE" w:rsidRPr="00E30017">
        <w:rPr>
          <w:lang w:val="ro-MD"/>
        </w:rPr>
        <w:t>eşapament</w:t>
      </w:r>
      <w:proofErr w:type="spellEnd"/>
      <w:r w:rsidR="00C414BE" w:rsidRPr="00E30017">
        <w:rPr>
          <w:lang w:val="ro-MD"/>
        </w:rPr>
        <w:t xml:space="preserve"> ale vehiculelor constituie: schema-plan a drumului (sau a variantelor acestuia), profilul longitudinal, intensitatea şi structura traficului, viteza de </w:t>
      </w:r>
      <w:proofErr w:type="spellStart"/>
      <w:r w:rsidR="00C414BE" w:rsidRPr="00E30017">
        <w:rPr>
          <w:lang w:val="ro-MD"/>
        </w:rPr>
        <w:t>circulaţie</w:t>
      </w:r>
      <w:proofErr w:type="spellEnd"/>
      <w:r w:rsidR="00C414BE" w:rsidRPr="00E30017">
        <w:rPr>
          <w:lang w:val="ro-MD"/>
        </w:rPr>
        <w:t xml:space="preserve"> a vehiculelor, </w:t>
      </w:r>
      <w:proofErr w:type="spellStart"/>
      <w:r w:rsidR="00C414BE" w:rsidRPr="00E30017">
        <w:rPr>
          <w:lang w:val="ro-MD"/>
        </w:rPr>
        <w:t>lăţimea</w:t>
      </w:r>
      <w:proofErr w:type="spellEnd"/>
      <w:r w:rsidR="00C414BE" w:rsidRPr="00E30017">
        <w:rPr>
          <w:lang w:val="ro-MD"/>
        </w:rPr>
        <w:t xml:space="preserve"> </w:t>
      </w:r>
      <w:proofErr w:type="spellStart"/>
      <w:r w:rsidR="00C414BE" w:rsidRPr="00E30017">
        <w:rPr>
          <w:lang w:val="ro-MD"/>
        </w:rPr>
        <w:t>părţii</w:t>
      </w:r>
      <w:proofErr w:type="spellEnd"/>
      <w:r w:rsidR="00C414BE" w:rsidRPr="00E30017">
        <w:rPr>
          <w:lang w:val="ro-MD"/>
        </w:rPr>
        <w:t xml:space="preserve"> carosabile şi a terasamentului.</w:t>
      </w:r>
    </w:p>
    <w:p w14:paraId="6A26C780" w14:textId="77777777" w:rsidR="00965192" w:rsidRPr="00E30017" w:rsidRDefault="00965192" w:rsidP="00C414BE">
      <w:pPr>
        <w:jc w:val="both"/>
        <w:rPr>
          <w:lang w:val="ro-MD"/>
        </w:rPr>
      </w:pPr>
    </w:p>
    <w:p w14:paraId="6CC06E29" w14:textId="77777777" w:rsidR="00C414BE" w:rsidRPr="00E30017" w:rsidRDefault="00AE153C" w:rsidP="00C414BE">
      <w:pPr>
        <w:jc w:val="both"/>
        <w:rPr>
          <w:lang w:val="ro-MD"/>
        </w:rPr>
      </w:pPr>
      <w:r>
        <w:rPr>
          <w:b/>
          <w:lang w:val="ro-MD"/>
        </w:rPr>
        <w:t>C</w:t>
      </w:r>
      <w:r w:rsidR="00C414BE" w:rsidRPr="00E30017">
        <w:rPr>
          <w:b/>
          <w:lang w:val="ro-MD"/>
        </w:rPr>
        <w:t>.2</w:t>
      </w:r>
      <w:r w:rsidR="00C414BE" w:rsidRPr="00E30017">
        <w:rPr>
          <w:b/>
          <w:lang w:val="ro-MD"/>
        </w:rPr>
        <w:tab/>
      </w:r>
      <w:r w:rsidR="00C414BE" w:rsidRPr="00E30017">
        <w:rPr>
          <w:lang w:val="ro-MD"/>
        </w:rPr>
        <w:t xml:space="preserve">Emisia masivă a </w:t>
      </w:r>
      <w:proofErr w:type="spellStart"/>
      <w:r w:rsidR="00C414BE" w:rsidRPr="00E30017">
        <w:rPr>
          <w:lang w:val="ro-MD"/>
        </w:rPr>
        <w:t>substanţei</w:t>
      </w:r>
      <w:proofErr w:type="spellEnd"/>
      <w:r w:rsidR="00C414BE" w:rsidRPr="00E30017">
        <w:rPr>
          <w:lang w:val="ro-MD"/>
        </w:rPr>
        <w:t xml:space="preserve"> poluante </w:t>
      </w:r>
      <w:proofErr w:type="spellStart"/>
      <w:r w:rsidR="00C414BE" w:rsidRPr="00E30017">
        <w:rPr>
          <w:lang w:val="ro-MD"/>
        </w:rPr>
        <w:t>conţinute</w:t>
      </w:r>
      <w:proofErr w:type="spellEnd"/>
      <w:r w:rsidR="00C414BE" w:rsidRPr="00E30017">
        <w:rPr>
          <w:lang w:val="ro-MD"/>
        </w:rPr>
        <w:t xml:space="preserve"> în gazele de </w:t>
      </w:r>
      <w:proofErr w:type="spellStart"/>
      <w:r w:rsidR="00C414BE" w:rsidRPr="00E30017">
        <w:rPr>
          <w:lang w:val="ro-MD"/>
        </w:rPr>
        <w:t>eşapament</w:t>
      </w:r>
      <w:proofErr w:type="spellEnd"/>
      <w:r w:rsidR="00C414BE" w:rsidRPr="00E30017">
        <w:rPr>
          <w:lang w:val="ro-MD"/>
        </w:rPr>
        <w:t xml:space="preserve"> ale vehiculelor se calculează după formula:</w:t>
      </w:r>
    </w:p>
    <w:p w14:paraId="2D4F13FB" w14:textId="77777777" w:rsidR="00C414BE" w:rsidRPr="00E30017" w:rsidRDefault="00C414BE" w:rsidP="00C414BE">
      <w:pPr>
        <w:jc w:val="both"/>
        <w:rPr>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217FD6" w:rsidRPr="00E30017" w14:paraId="4E2D87D3" w14:textId="77777777" w:rsidTr="00AC0A7B">
        <w:tc>
          <w:tcPr>
            <w:tcW w:w="7225" w:type="dxa"/>
            <w:vAlign w:val="center"/>
          </w:tcPr>
          <w:p w14:paraId="4DBE4C0A" w14:textId="77777777" w:rsidR="00217FD6" w:rsidRPr="00E30017" w:rsidRDefault="00217FD6" w:rsidP="00AC0A7B">
            <w:pPr>
              <w:pStyle w:val="a8"/>
              <w:spacing w:line="240" w:lineRule="auto"/>
              <w:ind w:left="0"/>
              <w:jc w:val="center"/>
              <w:rPr>
                <w:rFonts w:ascii="Arial" w:hAnsi="Arial" w:cs="Arial"/>
                <w:sz w:val="20"/>
                <w:szCs w:val="20"/>
                <w:lang w:val="ro-MD"/>
              </w:rPr>
            </w:pPr>
            <m:oMathPara>
              <m:oMath>
                <m:r>
                  <m:rPr>
                    <m:sty m:val="p"/>
                  </m:rPr>
                  <w:rPr>
                    <w:rFonts w:ascii="Cambria Math" w:hAnsi="Cambria Math"/>
                    <w:color w:val="000000"/>
                    <w:lang w:val="ro-MD"/>
                  </w:rPr>
                  <m:t>М=</m:t>
                </m:r>
                <m:f>
                  <m:fPr>
                    <m:ctrlPr>
                      <w:rPr>
                        <w:rFonts w:ascii="Cambria Math" w:hAnsi="Cambria Math"/>
                        <w:color w:val="000000"/>
                        <w:lang w:val="ro-MD"/>
                      </w:rPr>
                    </m:ctrlPr>
                  </m:fPr>
                  <m:num>
                    <m:r>
                      <m:rPr>
                        <m:sty m:val="p"/>
                      </m:rPr>
                      <w:rPr>
                        <w:rFonts w:ascii="Cambria Math" w:hAnsi="Cambria Math"/>
                        <w:color w:val="000000"/>
                        <w:lang w:val="ro-MD"/>
                      </w:rPr>
                      <m:t>L</m:t>
                    </m:r>
                  </m:num>
                  <m:den>
                    <m:r>
                      <m:rPr>
                        <m:sty m:val="p"/>
                      </m:rPr>
                      <w:rPr>
                        <w:rFonts w:ascii="Cambria Math" w:hAnsi="Cambria Math"/>
                        <w:color w:val="000000"/>
                        <w:lang w:val="ro-MD"/>
                      </w:rPr>
                      <m:t>3600</m:t>
                    </m:r>
                  </m:den>
                </m:f>
                <m:nary>
                  <m:naryPr>
                    <m:chr m:val="∑"/>
                    <m:grow m:val="1"/>
                    <m:ctrlPr>
                      <w:rPr>
                        <w:rFonts w:ascii="Cambria Math" w:hAnsi="Cambria Math"/>
                        <w:color w:val="000000"/>
                        <w:lang w:val="ro-MD"/>
                      </w:rPr>
                    </m:ctrlPr>
                  </m:naryPr>
                  <m:sub>
                    <m:r>
                      <m:rPr>
                        <m:sty m:val="p"/>
                      </m:rPr>
                      <w:rPr>
                        <w:rFonts w:ascii="Cambria Math" w:hAnsi="Cambria Math"/>
                        <w:color w:val="000000"/>
                        <w:lang w:val="ro-MD"/>
                      </w:rPr>
                      <m:t>i=1</m:t>
                    </m:r>
                  </m:sub>
                  <m:sup>
                    <m:r>
                      <m:rPr>
                        <m:sty m:val="p"/>
                      </m:rPr>
                      <w:rPr>
                        <w:rFonts w:ascii="Cambria Math" w:hAnsi="Cambria Math"/>
                        <w:color w:val="000000"/>
                        <w:lang w:val="ro-MD"/>
                      </w:rPr>
                      <m:t>6</m:t>
                    </m:r>
                  </m:sup>
                  <m:e>
                    <m:sSub>
                      <m:sSubPr>
                        <m:ctrlPr>
                          <w:rPr>
                            <w:rFonts w:ascii="Cambria Math" w:hAnsi="Cambria Math"/>
                            <w:color w:val="000000"/>
                            <w:lang w:val="ro-MD"/>
                          </w:rPr>
                        </m:ctrlPr>
                      </m:sSubPr>
                      <m:e>
                        <m:r>
                          <m:rPr>
                            <m:sty m:val="p"/>
                          </m:rPr>
                          <w:rPr>
                            <w:rFonts w:ascii="Cambria Math" w:hAnsi="Cambria Math"/>
                            <w:color w:val="000000"/>
                            <w:lang w:val="ro-MD"/>
                          </w:rPr>
                          <m:t>N</m:t>
                        </m:r>
                      </m:e>
                      <m:sub>
                        <m:r>
                          <m:rPr>
                            <m:sty m:val="p"/>
                          </m:rPr>
                          <w:rPr>
                            <w:rFonts w:ascii="Cambria Math" w:hAnsi="Cambria Math"/>
                            <w:color w:val="000000"/>
                            <w:lang w:val="ro-MD"/>
                          </w:rPr>
                          <m:t xml:space="preserve">i  </m:t>
                        </m:r>
                      </m:sub>
                    </m:sSub>
                    <m:r>
                      <m:rPr>
                        <m:sty m:val="p"/>
                      </m:rPr>
                      <w:rPr>
                        <w:rFonts w:ascii="Cambria Math" w:hAnsi="Cambria Math"/>
                        <w:color w:val="000000"/>
                        <w:lang w:val="ro-MD"/>
                      </w:rPr>
                      <m:t>x</m:t>
                    </m:r>
                  </m:e>
                </m:nary>
                <m:sSub>
                  <m:sSubPr>
                    <m:ctrlPr>
                      <w:rPr>
                        <w:rFonts w:ascii="Cambria Math" w:hAnsi="Cambria Math"/>
                        <w:color w:val="000000"/>
                        <w:lang w:val="ro-MD"/>
                      </w:rPr>
                    </m:ctrlPr>
                  </m:sSubPr>
                  <m:e>
                    <m:r>
                      <m:rPr>
                        <m:sty m:val="p"/>
                      </m:rPr>
                      <w:rPr>
                        <w:rFonts w:ascii="Cambria Math" w:hAnsi="Cambria Math"/>
                        <w:color w:val="000000"/>
                        <w:lang w:val="ro-MD"/>
                      </w:rPr>
                      <m:t>Q</m:t>
                    </m:r>
                  </m:e>
                  <m:sub>
                    <m:r>
                      <m:rPr>
                        <m:sty m:val="p"/>
                      </m:rPr>
                      <w:rPr>
                        <w:rFonts w:ascii="Cambria Math" w:hAnsi="Cambria Math"/>
                        <w:color w:val="000000"/>
                        <w:lang w:val="ro-MD"/>
                      </w:rPr>
                      <m:t xml:space="preserve">i </m:t>
                    </m:r>
                  </m:sub>
                </m:sSub>
                <m:r>
                  <m:rPr>
                    <m:sty m:val="p"/>
                  </m:rPr>
                  <w:rPr>
                    <w:rFonts w:ascii="Cambria Math" w:hAnsi="Cambria Math"/>
                    <w:color w:val="000000"/>
                    <w:lang w:val="ro-MD"/>
                  </w:rPr>
                  <m:t>x</m:t>
                </m:r>
                <m:sSub>
                  <m:sSubPr>
                    <m:ctrlPr>
                      <w:rPr>
                        <w:rFonts w:ascii="Cambria Math" w:hAnsi="Cambria Math"/>
                        <w:color w:val="000000"/>
                        <w:lang w:val="ro-MD"/>
                      </w:rPr>
                    </m:ctrlPr>
                  </m:sSubPr>
                  <m:e>
                    <m:r>
                      <m:rPr>
                        <m:sty m:val="p"/>
                      </m:rPr>
                      <w:rPr>
                        <w:rFonts w:ascii="Cambria Math" w:hAnsi="Cambria Math"/>
                        <w:color w:val="000000"/>
                        <w:lang w:val="ro-MD"/>
                      </w:rPr>
                      <m:t>K</m:t>
                    </m:r>
                  </m:e>
                  <m:sub>
                    <m:r>
                      <m:rPr>
                        <m:sty m:val="p"/>
                      </m:rPr>
                      <w:rPr>
                        <w:rFonts w:ascii="Cambria Math" w:hAnsi="Cambria Math"/>
                        <w:color w:val="000000"/>
                        <w:lang w:val="ro-MD"/>
                      </w:rPr>
                      <m:t>1i</m:t>
                    </m:r>
                  </m:sub>
                </m:sSub>
                <m:r>
                  <m:rPr>
                    <m:sty m:val="p"/>
                  </m:rPr>
                  <w:rPr>
                    <w:rFonts w:ascii="Cambria Math" w:hAnsi="Cambria Math"/>
                    <w:color w:val="000000"/>
                    <w:lang w:val="ro-MD"/>
                  </w:rPr>
                  <m:t>x</m:t>
                </m:r>
                <m:sSub>
                  <m:sSubPr>
                    <m:ctrlPr>
                      <w:rPr>
                        <w:rFonts w:ascii="Cambria Math" w:hAnsi="Cambria Math"/>
                        <w:color w:val="000000"/>
                        <w:lang w:val="ro-MD"/>
                      </w:rPr>
                    </m:ctrlPr>
                  </m:sSubPr>
                  <m:e>
                    <m:r>
                      <m:rPr>
                        <m:sty m:val="p"/>
                      </m:rPr>
                      <w:rPr>
                        <w:rFonts w:ascii="Cambria Math" w:hAnsi="Cambria Math"/>
                        <w:color w:val="000000"/>
                        <w:lang w:val="ro-MD"/>
                      </w:rPr>
                      <m:t>K</m:t>
                    </m:r>
                  </m:e>
                  <m:sub>
                    <m:r>
                      <m:rPr>
                        <m:sty m:val="p"/>
                      </m:rPr>
                      <w:rPr>
                        <w:rFonts w:ascii="Cambria Math" w:hAnsi="Cambria Math"/>
                        <w:color w:val="000000"/>
                        <w:lang w:val="ro-MD"/>
                      </w:rPr>
                      <m:t>2i</m:t>
                    </m:r>
                  </m:sub>
                </m:sSub>
                <m:r>
                  <m:rPr>
                    <m:sty m:val="p"/>
                  </m:rPr>
                  <w:rPr>
                    <w:rFonts w:ascii="Cambria Math" w:hAnsi="Cambria Math"/>
                    <w:color w:val="000000"/>
                    <w:lang w:val="ro-MD"/>
                  </w:rPr>
                  <m:t>x</m:t>
                </m:r>
                <m:sSub>
                  <m:sSubPr>
                    <m:ctrlPr>
                      <w:rPr>
                        <w:rFonts w:ascii="Cambria Math" w:hAnsi="Cambria Math"/>
                        <w:color w:val="000000"/>
                        <w:lang w:val="ro-MD"/>
                      </w:rPr>
                    </m:ctrlPr>
                  </m:sSubPr>
                  <m:e>
                    <m:r>
                      <m:rPr>
                        <m:sty m:val="p"/>
                      </m:rPr>
                      <w:rPr>
                        <w:rFonts w:ascii="Cambria Math" w:hAnsi="Cambria Math"/>
                        <w:color w:val="000000"/>
                        <w:lang w:val="ro-MD"/>
                      </w:rPr>
                      <m:t>K</m:t>
                    </m:r>
                  </m:e>
                  <m:sub>
                    <m:r>
                      <m:rPr>
                        <m:sty m:val="p"/>
                      </m:rPr>
                      <w:rPr>
                        <w:rFonts w:ascii="Cambria Math" w:hAnsi="Cambria Math"/>
                        <w:color w:val="000000"/>
                        <w:lang w:val="ro-MD"/>
                      </w:rPr>
                      <m:t>3i</m:t>
                    </m:r>
                  </m:sub>
                </m:sSub>
                <m:r>
                  <m:rPr>
                    <m:sty m:val="p"/>
                  </m:rPr>
                  <w:rPr>
                    <w:rFonts w:ascii="Cambria Math" w:hAnsi="Cambria Math"/>
                    <w:color w:val="000000"/>
                    <w:lang w:val="ro-MD"/>
                  </w:rPr>
                  <m:t xml:space="preserve">, g/s     </m:t>
                </m:r>
              </m:oMath>
            </m:oMathPara>
          </w:p>
        </w:tc>
        <w:tc>
          <w:tcPr>
            <w:tcW w:w="1836" w:type="dxa"/>
            <w:vAlign w:val="center"/>
          </w:tcPr>
          <w:p w14:paraId="1877FCE4" w14:textId="77777777" w:rsidR="00217FD6" w:rsidRPr="00E30017" w:rsidRDefault="00217FD6" w:rsidP="00AC0A7B">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w:t>
            </w:r>
            <w:r w:rsidR="00AE153C">
              <w:rPr>
                <w:rFonts w:ascii="Arial" w:hAnsi="Arial" w:cs="Arial"/>
                <w:sz w:val="20"/>
                <w:szCs w:val="20"/>
                <w:lang w:val="ro-MD"/>
              </w:rPr>
              <w:t>C</w:t>
            </w:r>
            <w:r w:rsidRPr="00E30017">
              <w:rPr>
                <w:rFonts w:ascii="Arial" w:hAnsi="Arial" w:cs="Arial"/>
                <w:sz w:val="20"/>
                <w:szCs w:val="20"/>
                <w:lang w:val="ro-MD"/>
              </w:rPr>
              <w:t>.1)</w:t>
            </w:r>
          </w:p>
        </w:tc>
      </w:tr>
    </w:tbl>
    <w:p w14:paraId="43C0910E" w14:textId="77777777" w:rsidR="00217FD6" w:rsidRPr="00E30017" w:rsidRDefault="00217FD6" w:rsidP="00C414BE">
      <w:pPr>
        <w:jc w:val="both"/>
        <w:rPr>
          <w:lang w:val="ro-MD"/>
        </w:rPr>
      </w:pPr>
    </w:p>
    <w:p w14:paraId="4D899309" w14:textId="77777777" w:rsidR="00C414BE" w:rsidRPr="00E30017" w:rsidRDefault="00C414BE" w:rsidP="00C414BE">
      <w:pPr>
        <w:jc w:val="both"/>
        <w:rPr>
          <w:lang w:val="ro-MD"/>
        </w:rPr>
      </w:pPr>
      <w:r w:rsidRPr="00E30017">
        <w:rPr>
          <w:lang w:val="ro-MD"/>
        </w:rPr>
        <w:t xml:space="preserve">unde:  </w:t>
      </w:r>
    </w:p>
    <w:p w14:paraId="31DAAF04" w14:textId="77777777" w:rsidR="00965192" w:rsidRPr="00E30017" w:rsidRDefault="00965192" w:rsidP="00C414BE">
      <w:pPr>
        <w:jc w:val="both"/>
        <w:rPr>
          <w:lang w:val="ro-MD"/>
        </w:rPr>
      </w:pPr>
    </w:p>
    <w:p w14:paraId="2D78F1C3" w14:textId="77777777" w:rsidR="00C414BE" w:rsidRPr="00E30017" w:rsidRDefault="00217FD6" w:rsidP="00217FD6">
      <w:pPr>
        <w:tabs>
          <w:tab w:val="left" w:pos="567"/>
        </w:tabs>
        <w:ind w:left="851" w:hanging="851"/>
        <w:jc w:val="both"/>
        <w:rPr>
          <w:lang w:val="ro-MD"/>
        </w:rPr>
      </w:pPr>
      <m:oMath>
        <m:r>
          <m:rPr>
            <m:sty m:val="p"/>
          </m:rPr>
          <w:rPr>
            <w:rFonts w:ascii="Cambria Math" w:hAnsi="Cambria Math"/>
            <w:lang w:val="ro-MD"/>
          </w:rPr>
          <m:t>L</m:t>
        </m:r>
      </m:oMath>
      <w:r w:rsidRPr="00E30017">
        <w:rPr>
          <w:lang w:val="ro-MD"/>
        </w:rPr>
        <w:tab/>
      </w:r>
      <w:r w:rsidR="00C414BE" w:rsidRPr="00E30017">
        <w:rPr>
          <w:lang w:val="ro-MD"/>
        </w:rPr>
        <w:t>–</w:t>
      </w:r>
      <w:r w:rsidRPr="00E30017">
        <w:rPr>
          <w:lang w:val="ro-MD"/>
        </w:rPr>
        <w:tab/>
      </w:r>
      <w:r w:rsidR="00C414BE" w:rsidRPr="00E30017">
        <w:rPr>
          <w:lang w:val="ro-MD"/>
        </w:rPr>
        <w:t>lungimea sectorului de drum analizat, km, determinată conform [</w:t>
      </w:r>
      <w:r w:rsidR="00A60BA7" w:rsidRPr="00E30017">
        <w:rPr>
          <w:lang w:val="ro-MD"/>
        </w:rPr>
        <w:t>4</w:t>
      </w:r>
      <w:r w:rsidR="00C414BE" w:rsidRPr="00E30017">
        <w:rPr>
          <w:lang w:val="ro-MD"/>
        </w:rPr>
        <w:t>]</w:t>
      </w:r>
      <w:r w:rsidR="00C414BE" w:rsidRPr="00E30017">
        <w:rPr>
          <w:b/>
          <w:lang w:val="ro-MD"/>
        </w:rPr>
        <w:t xml:space="preserve"> </w:t>
      </w:r>
      <w:proofErr w:type="spellStart"/>
      <w:r w:rsidR="00C414BE" w:rsidRPr="00E30017">
        <w:rPr>
          <w:lang w:val="ro-MD"/>
        </w:rPr>
        <w:t>ţinînd</w:t>
      </w:r>
      <w:proofErr w:type="spellEnd"/>
      <w:r w:rsidR="00C414BE" w:rsidRPr="00E30017">
        <w:rPr>
          <w:lang w:val="ro-MD"/>
        </w:rPr>
        <w:t xml:space="preserve"> cont de </w:t>
      </w:r>
      <w:proofErr w:type="spellStart"/>
      <w:r w:rsidR="00C414BE" w:rsidRPr="00E30017">
        <w:rPr>
          <w:lang w:val="ro-MD"/>
        </w:rPr>
        <w:t>condiţiile</w:t>
      </w:r>
      <w:proofErr w:type="spellEnd"/>
      <w:r w:rsidR="00C414BE" w:rsidRPr="00E30017">
        <w:rPr>
          <w:lang w:val="ro-MD"/>
        </w:rPr>
        <w:t xml:space="preserve"> de ventilare a terenului și disiparea emisiilor;</w:t>
      </w:r>
    </w:p>
    <w:p w14:paraId="13DFA05B" w14:textId="77777777" w:rsidR="00C414BE" w:rsidRPr="00E30017" w:rsidRDefault="00000000" w:rsidP="00217FD6">
      <w:pPr>
        <w:tabs>
          <w:tab w:val="left" w:pos="567"/>
        </w:tabs>
        <w:ind w:left="851" w:hanging="851"/>
        <w:jc w:val="both"/>
        <w:rPr>
          <w:lang w:val="ro-MD"/>
        </w:rPr>
      </w:pPr>
      <m:oMath>
        <m:sSub>
          <m:sSubPr>
            <m:ctrlPr>
              <w:rPr>
                <w:rFonts w:ascii="Cambria Math" w:hAnsi="Cambria Math"/>
                <w:lang w:val="ro-MD"/>
              </w:rPr>
            </m:ctrlPr>
          </m:sSubPr>
          <m:e>
            <m:r>
              <m:rPr>
                <m:sty m:val="p"/>
              </m:rPr>
              <w:rPr>
                <w:rFonts w:ascii="Cambria Math" w:hAnsi="Cambria Math"/>
                <w:lang w:val="ro-MD"/>
              </w:rPr>
              <m:t>N</m:t>
            </m:r>
          </m:e>
          <m:sub>
            <m:r>
              <m:rPr>
                <m:sty m:val="p"/>
              </m:rPr>
              <w:rPr>
                <w:rFonts w:ascii="Cambria Math" w:hAnsi="Cambria Math"/>
                <w:vertAlign w:val="subscript"/>
                <w:lang w:val="ro-MD"/>
              </w:rPr>
              <m:t>i</m:t>
            </m:r>
          </m:sub>
        </m:sSub>
      </m:oMath>
      <w:r w:rsidR="00217FD6" w:rsidRPr="00E30017">
        <w:rPr>
          <w:lang w:val="ro-MD"/>
        </w:rPr>
        <w:tab/>
      </w:r>
      <w:r w:rsidR="00C414BE" w:rsidRPr="00E30017">
        <w:rPr>
          <w:lang w:val="ro-MD"/>
        </w:rPr>
        <w:t>–</w:t>
      </w:r>
      <w:r w:rsidR="00217FD6" w:rsidRPr="00E30017">
        <w:rPr>
          <w:lang w:val="ro-MD"/>
        </w:rPr>
        <w:tab/>
      </w:r>
      <w:r w:rsidR="00C414BE" w:rsidRPr="00E30017">
        <w:rPr>
          <w:lang w:val="ro-MD"/>
        </w:rPr>
        <w:t xml:space="preserve">intensitatea traficului de vehicule de tipul «i» (clasificarea grupelor de vehicule este indicată în notă la tab. </w:t>
      </w:r>
      <w:r w:rsidR="00AE153C">
        <w:rPr>
          <w:lang w:val="ro-MD"/>
        </w:rPr>
        <w:t>C</w:t>
      </w:r>
      <w:r w:rsidR="00C414BE" w:rsidRPr="00E30017">
        <w:rPr>
          <w:lang w:val="ro-MD"/>
        </w:rPr>
        <w:t>.1), vehicul/h;</w:t>
      </w:r>
    </w:p>
    <w:p w14:paraId="051786B9" w14:textId="77777777" w:rsidR="00C414BE" w:rsidRPr="00E30017" w:rsidRDefault="00000000" w:rsidP="00217FD6">
      <w:pPr>
        <w:tabs>
          <w:tab w:val="left" w:pos="567"/>
        </w:tabs>
        <w:ind w:left="851" w:hanging="851"/>
        <w:jc w:val="both"/>
        <w:rPr>
          <w:lang w:val="ro-MD"/>
        </w:rPr>
      </w:pPr>
      <m:oMath>
        <m:sSub>
          <m:sSubPr>
            <m:ctrlPr>
              <w:rPr>
                <w:rFonts w:ascii="Cambria Math" w:hAnsi="Cambria Math"/>
                <w:lang w:val="ro-MD"/>
              </w:rPr>
            </m:ctrlPr>
          </m:sSubPr>
          <m:e>
            <m:r>
              <m:rPr>
                <m:sty m:val="p"/>
              </m:rPr>
              <w:rPr>
                <w:rFonts w:ascii="Cambria Math" w:hAnsi="Cambria Math"/>
                <w:lang w:val="ro-MD"/>
              </w:rPr>
              <m:t>Q</m:t>
            </m:r>
          </m:e>
          <m:sub>
            <m:r>
              <m:rPr>
                <m:sty m:val="p"/>
              </m:rPr>
              <w:rPr>
                <w:rFonts w:ascii="Cambria Math" w:hAnsi="Cambria Math"/>
                <w:vertAlign w:val="subscript"/>
                <w:lang w:val="ro-MD"/>
              </w:rPr>
              <m:t>i</m:t>
            </m:r>
          </m:sub>
        </m:sSub>
      </m:oMath>
      <w:r w:rsidR="00217FD6" w:rsidRPr="00E30017">
        <w:rPr>
          <w:lang w:val="ro-MD"/>
        </w:rPr>
        <w:tab/>
      </w:r>
      <w:r w:rsidR="00C414BE" w:rsidRPr="00E30017">
        <w:rPr>
          <w:lang w:val="ro-MD"/>
        </w:rPr>
        <w:t>–</w:t>
      </w:r>
      <w:r w:rsidR="00217FD6" w:rsidRPr="00E30017">
        <w:rPr>
          <w:lang w:val="ro-MD"/>
        </w:rPr>
        <w:tab/>
      </w:r>
      <w:r w:rsidR="00C414BE" w:rsidRPr="00E30017">
        <w:rPr>
          <w:lang w:val="ro-MD"/>
        </w:rPr>
        <w:t xml:space="preserve">emisia de parcurs a </w:t>
      </w:r>
      <w:proofErr w:type="spellStart"/>
      <w:r w:rsidR="00C414BE" w:rsidRPr="00E30017">
        <w:rPr>
          <w:lang w:val="ro-MD"/>
        </w:rPr>
        <w:t>substanţei</w:t>
      </w:r>
      <w:proofErr w:type="spellEnd"/>
      <w:r w:rsidR="00C414BE" w:rsidRPr="00E30017">
        <w:rPr>
          <w:lang w:val="ro-MD"/>
        </w:rPr>
        <w:t xml:space="preserve"> poluante pentru vehiculele de tipul «i», g/km, conform tab. </w:t>
      </w:r>
      <w:r w:rsidR="00AE153C">
        <w:rPr>
          <w:lang w:val="ro-MD"/>
        </w:rPr>
        <w:t>C</w:t>
      </w:r>
      <w:r w:rsidR="00C414BE" w:rsidRPr="00E30017">
        <w:rPr>
          <w:lang w:val="ro-MD"/>
        </w:rPr>
        <w:t>.1;</w:t>
      </w:r>
    </w:p>
    <w:p w14:paraId="72981B81" w14:textId="77777777" w:rsidR="00C414BE" w:rsidRPr="00E30017" w:rsidRDefault="00000000" w:rsidP="00217FD6">
      <w:pPr>
        <w:tabs>
          <w:tab w:val="left" w:pos="567"/>
        </w:tabs>
        <w:ind w:left="851" w:hanging="851"/>
        <w:jc w:val="both"/>
        <w:rPr>
          <w:lang w:val="ro-MD"/>
        </w:rPr>
      </w:pPr>
      <m:oMath>
        <m:sSub>
          <m:sSubPr>
            <m:ctrlPr>
              <w:rPr>
                <w:rFonts w:ascii="Cambria Math" w:hAnsi="Cambria Math"/>
                <w:lang w:val="ro-MD"/>
              </w:rPr>
            </m:ctrlPr>
          </m:sSubPr>
          <m:e>
            <m:r>
              <m:rPr>
                <m:sty m:val="p"/>
              </m:rPr>
              <w:rPr>
                <w:rFonts w:ascii="Cambria Math" w:hAnsi="Cambria Math"/>
                <w:lang w:val="ro-MD"/>
              </w:rPr>
              <m:t>K</m:t>
            </m:r>
          </m:e>
          <m:sub>
            <m:r>
              <m:rPr>
                <m:sty m:val="p"/>
              </m:rPr>
              <w:rPr>
                <w:rFonts w:ascii="Cambria Math" w:hAnsi="Cambria Math"/>
                <w:vertAlign w:val="subscript"/>
                <w:lang w:val="ro-MD"/>
              </w:rPr>
              <m:t>1</m:t>
            </m:r>
          </m:sub>
        </m:sSub>
      </m:oMath>
      <w:r w:rsidR="00C414BE" w:rsidRPr="00E30017">
        <w:rPr>
          <w:lang w:val="ro-MD"/>
        </w:rPr>
        <w:t xml:space="preserve">; </w:t>
      </w:r>
      <m:oMath>
        <m:sSub>
          <m:sSubPr>
            <m:ctrlPr>
              <w:rPr>
                <w:rFonts w:ascii="Cambria Math" w:hAnsi="Cambria Math"/>
                <w:lang w:val="ro-MD"/>
              </w:rPr>
            </m:ctrlPr>
          </m:sSubPr>
          <m:e>
            <m:r>
              <m:rPr>
                <m:sty m:val="p"/>
              </m:rPr>
              <w:rPr>
                <w:rFonts w:ascii="Cambria Math" w:hAnsi="Cambria Math"/>
                <w:lang w:val="ro-MD"/>
              </w:rPr>
              <m:t>K</m:t>
            </m:r>
          </m:e>
          <m:sub>
            <m:r>
              <m:rPr>
                <m:sty m:val="p"/>
              </m:rPr>
              <w:rPr>
                <w:rFonts w:ascii="Cambria Math" w:hAnsi="Cambria Math"/>
                <w:vertAlign w:val="subscript"/>
                <w:lang w:val="ro-MD"/>
              </w:rPr>
              <m:t>2</m:t>
            </m:r>
          </m:sub>
        </m:sSub>
      </m:oMath>
      <w:r w:rsidR="00217FD6" w:rsidRPr="00E30017">
        <w:rPr>
          <w:lang w:val="ro-MD"/>
        </w:rPr>
        <w:tab/>
      </w:r>
      <w:r w:rsidR="00C414BE" w:rsidRPr="00E30017">
        <w:rPr>
          <w:lang w:val="ro-MD"/>
        </w:rPr>
        <w:t>–</w:t>
      </w:r>
      <w:r w:rsidR="00217FD6" w:rsidRPr="00E30017">
        <w:rPr>
          <w:lang w:val="ro-MD"/>
        </w:rPr>
        <w:tab/>
      </w:r>
      <w:r w:rsidR="00C414BE" w:rsidRPr="00E30017">
        <w:rPr>
          <w:lang w:val="ro-MD"/>
        </w:rPr>
        <w:t xml:space="preserve">coeficientul nivelului stării tehnice a parcului de vehicule şi </w:t>
      </w:r>
      <w:proofErr w:type="spellStart"/>
      <w:r w:rsidR="00C414BE" w:rsidRPr="00E30017">
        <w:rPr>
          <w:lang w:val="ro-MD"/>
        </w:rPr>
        <w:t>influenţa</w:t>
      </w:r>
      <w:proofErr w:type="spellEnd"/>
      <w:r w:rsidR="00C414BE" w:rsidRPr="00E30017">
        <w:rPr>
          <w:lang w:val="ro-MD"/>
        </w:rPr>
        <w:t xml:space="preserve"> vârstei medii a parcului determinat conform tab. </w:t>
      </w:r>
      <w:r w:rsidR="00AE153C">
        <w:rPr>
          <w:lang w:val="ro-MD"/>
        </w:rPr>
        <w:t>C</w:t>
      </w:r>
      <w:r w:rsidR="00C414BE" w:rsidRPr="00E30017">
        <w:rPr>
          <w:lang w:val="ro-MD"/>
        </w:rPr>
        <w:t>.2;</w:t>
      </w:r>
    </w:p>
    <w:p w14:paraId="50641BD3" w14:textId="77777777" w:rsidR="00C414BE" w:rsidRDefault="00000000" w:rsidP="00217FD6">
      <w:pPr>
        <w:tabs>
          <w:tab w:val="left" w:pos="567"/>
        </w:tabs>
        <w:ind w:left="851" w:hanging="851"/>
        <w:jc w:val="both"/>
        <w:rPr>
          <w:lang w:val="ro-MD"/>
        </w:rPr>
      </w:pPr>
      <m:oMath>
        <m:sSub>
          <m:sSubPr>
            <m:ctrlPr>
              <w:rPr>
                <w:rFonts w:ascii="Cambria Math" w:hAnsi="Cambria Math"/>
                <w:lang w:val="ro-MD"/>
              </w:rPr>
            </m:ctrlPr>
          </m:sSubPr>
          <m:e>
            <m:r>
              <m:rPr>
                <m:sty m:val="p"/>
              </m:rPr>
              <w:rPr>
                <w:rFonts w:ascii="Cambria Math" w:hAnsi="Cambria Math"/>
                <w:lang w:val="ro-MD"/>
              </w:rPr>
              <m:t>K</m:t>
            </m:r>
          </m:e>
          <m:sub>
            <m:r>
              <m:rPr>
                <m:sty m:val="p"/>
              </m:rPr>
              <w:rPr>
                <w:rFonts w:ascii="Cambria Math" w:hAnsi="Cambria Math"/>
                <w:vertAlign w:val="subscript"/>
                <w:lang w:val="ro-MD"/>
              </w:rPr>
              <m:t>3</m:t>
            </m:r>
          </m:sub>
        </m:sSub>
      </m:oMath>
      <w:r w:rsidR="00217FD6" w:rsidRPr="00E30017">
        <w:rPr>
          <w:lang w:val="ro-MD"/>
        </w:rPr>
        <w:tab/>
      </w:r>
      <w:r w:rsidR="00C414BE" w:rsidRPr="00E30017">
        <w:rPr>
          <w:lang w:val="ro-MD"/>
        </w:rPr>
        <w:t>–</w:t>
      </w:r>
      <w:r w:rsidR="00217FD6" w:rsidRPr="00E30017">
        <w:rPr>
          <w:lang w:val="ro-MD"/>
        </w:rPr>
        <w:tab/>
      </w:r>
      <w:r w:rsidR="00C414BE" w:rsidRPr="00E30017">
        <w:rPr>
          <w:lang w:val="ro-MD"/>
        </w:rPr>
        <w:t>coeficientul care ia în considerare viteza medie tehnică a fluxului de trafic:</w:t>
      </w:r>
    </w:p>
    <w:p w14:paraId="2B8C4026" w14:textId="77777777" w:rsidR="000F3566" w:rsidRPr="00E30017" w:rsidRDefault="000F3566" w:rsidP="00217FD6">
      <w:pPr>
        <w:tabs>
          <w:tab w:val="left" w:pos="567"/>
        </w:tabs>
        <w:ind w:left="851" w:hanging="851"/>
        <w:jc w:val="both"/>
        <w:rPr>
          <w:lang w:val="ro-MD"/>
        </w:rPr>
      </w:pPr>
    </w:p>
    <w:p w14:paraId="3E85CB1F" w14:textId="77777777" w:rsidR="00C414BE" w:rsidRPr="00E30017" w:rsidRDefault="00C414BE" w:rsidP="00965192">
      <w:pPr>
        <w:numPr>
          <w:ilvl w:val="0"/>
          <w:numId w:val="14"/>
        </w:numPr>
        <w:ind w:left="426" w:hanging="426"/>
        <w:jc w:val="both"/>
        <w:rPr>
          <w:lang w:val="ro-MD"/>
        </w:rPr>
      </w:pPr>
      <w:r w:rsidRPr="00E30017">
        <w:rPr>
          <w:lang w:val="ro-MD"/>
        </w:rPr>
        <w:t>pentru monoxidul de carbon K</w:t>
      </w:r>
      <w:r w:rsidRPr="00E30017">
        <w:rPr>
          <w:vertAlign w:val="subscript"/>
          <w:lang w:val="ro-MD"/>
        </w:rPr>
        <w:t>3</w:t>
      </w:r>
      <w:r w:rsidRPr="00E30017">
        <w:rPr>
          <w:lang w:val="ro-MD"/>
        </w:rPr>
        <w:t xml:space="preserve"> = 1,268 – 0,015V</w:t>
      </w:r>
    </w:p>
    <w:p w14:paraId="2DCE2B85" w14:textId="77777777" w:rsidR="00C414BE" w:rsidRPr="00E30017" w:rsidRDefault="00C414BE" w:rsidP="00965192">
      <w:pPr>
        <w:numPr>
          <w:ilvl w:val="0"/>
          <w:numId w:val="14"/>
        </w:numPr>
        <w:ind w:left="426" w:hanging="426"/>
        <w:jc w:val="both"/>
        <w:rPr>
          <w:lang w:val="ro-MD"/>
        </w:rPr>
      </w:pPr>
      <w:r w:rsidRPr="00E30017">
        <w:rPr>
          <w:lang w:val="ro-MD"/>
        </w:rPr>
        <w:t>pentru hidrocarburi K</w:t>
      </w:r>
      <w:r w:rsidRPr="00E30017">
        <w:rPr>
          <w:vertAlign w:val="subscript"/>
          <w:lang w:val="ro-MD"/>
        </w:rPr>
        <w:t>3</w:t>
      </w:r>
      <w:r w:rsidRPr="00E30017">
        <w:rPr>
          <w:lang w:val="ro-MD"/>
        </w:rPr>
        <w:t xml:space="preserve"> = 1,2 – 0,0116V</w:t>
      </w:r>
    </w:p>
    <w:p w14:paraId="59685D30" w14:textId="77777777" w:rsidR="00C414BE" w:rsidRPr="00E30017" w:rsidRDefault="00C414BE" w:rsidP="00965192">
      <w:pPr>
        <w:numPr>
          <w:ilvl w:val="0"/>
          <w:numId w:val="14"/>
        </w:numPr>
        <w:ind w:left="426" w:hanging="426"/>
        <w:jc w:val="both"/>
        <w:rPr>
          <w:lang w:val="ro-MD"/>
        </w:rPr>
      </w:pPr>
      <w:r w:rsidRPr="00E30017">
        <w:rPr>
          <w:lang w:val="ro-MD"/>
        </w:rPr>
        <w:t>pentru oxizii azotului K</w:t>
      </w:r>
      <w:r w:rsidRPr="00E30017">
        <w:rPr>
          <w:vertAlign w:val="subscript"/>
          <w:lang w:val="ro-MD"/>
        </w:rPr>
        <w:t>3</w:t>
      </w:r>
      <w:r w:rsidRPr="00E30017">
        <w:rPr>
          <w:lang w:val="ro-MD"/>
        </w:rPr>
        <w:t xml:space="preserve"> = 1</w:t>
      </w:r>
    </w:p>
    <w:p w14:paraId="13CBEC68" w14:textId="77777777" w:rsidR="00C414BE" w:rsidRPr="00E30017" w:rsidRDefault="00C414BE" w:rsidP="00965192">
      <w:pPr>
        <w:numPr>
          <w:ilvl w:val="0"/>
          <w:numId w:val="14"/>
        </w:numPr>
        <w:ind w:left="426" w:hanging="426"/>
        <w:jc w:val="both"/>
        <w:rPr>
          <w:lang w:val="ro-MD"/>
        </w:rPr>
      </w:pPr>
      <w:r w:rsidRPr="00E30017">
        <w:rPr>
          <w:lang w:val="ro-MD"/>
        </w:rPr>
        <w:t xml:space="preserve">celelalte componente, incluse în Anexa </w:t>
      </w:r>
      <w:r w:rsidR="00AE153C">
        <w:rPr>
          <w:lang w:val="ro-MD"/>
        </w:rPr>
        <w:t>B</w:t>
      </w:r>
      <w:r w:rsidRPr="00E30017">
        <w:rPr>
          <w:lang w:val="ro-MD"/>
        </w:rPr>
        <w:t xml:space="preserve">, în special care posedă </w:t>
      </w:r>
      <w:proofErr w:type="spellStart"/>
      <w:r w:rsidRPr="00E30017">
        <w:rPr>
          <w:lang w:val="ro-MD"/>
        </w:rPr>
        <w:t>proprietăţi</w:t>
      </w:r>
      <w:proofErr w:type="spellEnd"/>
      <w:r w:rsidRPr="00E30017">
        <w:rPr>
          <w:lang w:val="ro-MD"/>
        </w:rPr>
        <w:t xml:space="preserve"> de acumulare, și trebuie luate în considerare în fiecare caz concret, pornind de la </w:t>
      </w:r>
      <w:proofErr w:type="spellStart"/>
      <w:r w:rsidRPr="00E30017">
        <w:rPr>
          <w:lang w:val="ro-MD"/>
        </w:rPr>
        <w:t>existenţa</w:t>
      </w:r>
      <w:proofErr w:type="spellEnd"/>
      <w:r w:rsidRPr="00E30017">
        <w:rPr>
          <w:lang w:val="ro-MD"/>
        </w:rPr>
        <w:t xml:space="preserve"> datelor privind </w:t>
      </w:r>
      <w:proofErr w:type="spellStart"/>
      <w:r w:rsidRPr="00E30017">
        <w:rPr>
          <w:lang w:val="ro-MD"/>
        </w:rPr>
        <w:t>concentraţia</w:t>
      </w:r>
      <w:proofErr w:type="spellEnd"/>
      <w:r w:rsidRPr="00E30017">
        <w:rPr>
          <w:lang w:val="ro-MD"/>
        </w:rPr>
        <w:t xml:space="preserve"> de fon şi </w:t>
      </w:r>
      <w:proofErr w:type="spellStart"/>
      <w:r w:rsidRPr="00E30017">
        <w:rPr>
          <w:lang w:val="ro-MD"/>
        </w:rPr>
        <w:t>informaţiei</w:t>
      </w:r>
      <w:proofErr w:type="spellEnd"/>
      <w:r w:rsidRPr="00E30017">
        <w:rPr>
          <w:lang w:val="ro-MD"/>
        </w:rPr>
        <w:t xml:space="preserve"> respective;</w:t>
      </w:r>
    </w:p>
    <w:p w14:paraId="11390FD3" w14:textId="77777777" w:rsidR="00965192" w:rsidRPr="00E30017" w:rsidRDefault="00965192" w:rsidP="00965192">
      <w:pPr>
        <w:ind w:left="426"/>
        <w:jc w:val="both"/>
        <w:rPr>
          <w:lang w:val="ro-MD"/>
        </w:rPr>
      </w:pPr>
    </w:p>
    <w:p w14:paraId="5520D46A" w14:textId="77777777" w:rsidR="00C414BE" w:rsidRPr="00E30017" w:rsidRDefault="00217FD6" w:rsidP="00217FD6">
      <w:pPr>
        <w:tabs>
          <w:tab w:val="left" w:pos="567"/>
        </w:tabs>
        <w:ind w:left="851" w:hanging="851"/>
        <w:jc w:val="both"/>
        <w:rPr>
          <w:lang w:val="ro-MD"/>
        </w:rPr>
      </w:pPr>
      <m:oMath>
        <m:r>
          <m:rPr>
            <m:sty m:val="p"/>
          </m:rPr>
          <w:rPr>
            <w:rFonts w:ascii="Cambria Math" w:hAnsi="Cambria Math"/>
            <w:lang w:val="ro-MD"/>
          </w:rPr>
          <m:t>V</m:t>
        </m:r>
      </m:oMath>
      <w:r w:rsidRPr="00E30017">
        <w:rPr>
          <w:lang w:val="ro-MD"/>
        </w:rPr>
        <w:tab/>
      </w:r>
      <w:r w:rsidR="00C414BE" w:rsidRPr="00E30017">
        <w:rPr>
          <w:lang w:val="ro-MD"/>
        </w:rPr>
        <w:t>–</w:t>
      </w:r>
      <w:r w:rsidRPr="00E30017">
        <w:rPr>
          <w:lang w:val="ro-MD"/>
        </w:rPr>
        <w:tab/>
      </w:r>
      <w:r w:rsidR="00C414BE" w:rsidRPr="00E30017">
        <w:rPr>
          <w:lang w:val="ro-MD"/>
        </w:rPr>
        <w:t>viteza medie, km/h;</w:t>
      </w:r>
    </w:p>
    <w:p w14:paraId="6781BA47" w14:textId="77777777" w:rsidR="00965192" w:rsidRPr="00E30017" w:rsidRDefault="00965192" w:rsidP="00C414BE">
      <w:pPr>
        <w:jc w:val="both"/>
        <w:rPr>
          <w:lang w:val="ro-MD"/>
        </w:rPr>
      </w:pPr>
    </w:p>
    <w:p w14:paraId="76D4127A" w14:textId="77777777" w:rsidR="00C414BE" w:rsidRPr="00E30017" w:rsidRDefault="00AE153C" w:rsidP="00C414BE">
      <w:pPr>
        <w:jc w:val="both"/>
        <w:rPr>
          <w:lang w:val="ro-MD"/>
        </w:rPr>
      </w:pPr>
      <w:r>
        <w:rPr>
          <w:b/>
          <w:lang w:val="ro-MD"/>
        </w:rPr>
        <w:t>C</w:t>
      </w:r>
      <w:r w:rsidR="00C414BE" w:rsidRPr="00E30017">
        <w:rPr>
          <w:b/>
          <w:lang w:val="ro-MD"/>
        </w:rPr>
        <w:t>.3</w:t>
      </w:r>
      <w:r w:rsidR="00C414BE" w:rsidRPr="00E30017">
        <w:rPr>
          <w:b/>
          <w:lang w:val="ro-MD"/>
        </w:rPr>
        <w:tab/>
      </w:r>
      <w:r w:rsidR="00C414BE" w:rsidRPr="00E30017">
        <w:rPr>
          <w:lang w:val="ro-MD"/>
        </w:rPr>
        <w:t xml:space="preserve"> Calculul dispersiei </w:t>
      </w:r>
      <w:proofErr w:type="spellStart"/>
      <w:r w:rsidR="00C414BE" w:rsidRPr="00E30017">
        <w:rPr>
          <w:lang w:val="ro-MD"/>
        </w:rPr>
        <w:t>substanţelor</w:t>
      </w:r>
      <w:proofErr w:type="spellEnd"/>
      <w:r w:rsidR="00C414BE" w:rsidRPr="00E30017">
        <w:rPr>
          <w:lang w:val="ro-MD"/>
        </w:rPr>
        <w:t xml:space="preserve"> nocive, emisia masivă a cărora este determinată conform formulei (</w:t>
      </w:r>
      <w:r>
        <w:rPr>
          <w:lang w:val="ro-MD"/>
        </w:rPr>
        <w:t>C</w:t>
      </w:r>
      <w:r w:rsidR="00C414BE" w:rsidRPr="00E30017">
        <w:rPr>
          <w:lang w:val="ro-MD"/>
        </w:rPr>
        <w:t xml:space="preserve">.1) şi </w:t>
      </w:r>
      <w:proofErr w:type="spellStart"/>
      <w:r w:rsidR="00C414BE" w:rsidRPr="00E30017">
        <w:rPr>
          <w:lang w:val="ro-MD"/>
        </w:rPr>
        <w:t>concentraţiei</w:t>
      </w:r>
      <w:proofErr w:type="spellEnd"/>
      <w:r w:rsidR="00C414BE" w:rsidRPr="00E30017">
        <w:rPr>
          <w:lang w:val="ro-MD"/>
        </w:rPr>
        <w:t xml:space="preserve"> </w:t>
      </w:r>
      <w:proofErr w:type="spellStart"/>
      <w:r w:rsidR="00C414BE" w:rsidRPr="00E30017">
        <w:rPr>
          <w:lang w:val="ro-MD"/>
        </w:rPr>
        <w:t>substanţelor</w:t>
      </w:r>
      <w:proofErr w:type="spellEnd"/>
      <w:r w:rsidR="00C414BE" w:rsidRPr="00E30017">
        <w:rPr>
          <w:lang w:val="ro-MD"/>
        </w:rPr>
        <w:t xml:space="preserve"> nocive în aer la </w:t>
      </w:r>
      <w:proofErr w:type="spellStart"/>
      <w:r w:rsidR="00C414BE" w:rsidRPr="00E30017">
        <w:rPr>
          <w:lang w:val="ro-MD"/>
        </w:rPr>
        <w:t>distanţe</w:t>
      </w:r>
      <w:proofErr w:type="spellEnd"/>
      <w:r w:rsidR="00C414BE" w:rsidRPr="00E30017">
        <w:rPr>
          <w:lang w:val="ro-MD"/>
        </w:rPr>
        <w:t xml:space="preserve"> diferite de la drum, se efectuează conform [</w:t>
      </w:r>
      <w:r w:rsidR="00A60BA7" w:rsidRPr="00E30017">
        <w:rPr>
          <w:lang w:val="ro-MD"/>
        </w:rPr>
        <w:t>4</w:t>
      </w:r>
      <w:r w:rsidR="00C414BE" w:rsidRPr="00E30017">
        <w:rPr>
          <w:lang w:val="ro-MD"/>
        </w:rPr>
        <w:t>].</w:t>
      </w:r>
    </w:p>
    <w:p w14:paraId="40D5C69C" w14:textId="77777777" w:rsidR="00965192" w:rsidRPr="00E30017" w:rsidRDefault="00965192" w:rsidP="00C414BE">
      <w:pPr>
        <w:jc w:val="both"/>
        <w:rPr>
          <w:lang w:val="ro-MD"/>
        </w:rPr>
      </w:pPr>
    </w:p>
    <w:p w14:paraId="643124EA" w14:textId="77777777" w:rsidR="00C414BE" w:rsidRPr="00E30017" w:rsidRDefault="00C414BE" w:rsidP="00C414BE">
      <w:pPr>
        <w:jc w:val="both"/>
        <w:rPr>
          <w:lang w:val="ro-MD"/>
        </w:rPr>
      </w:pPr>
      <w:r w:rsidRPr="00E30017">
        <w:rPr>
          <w:lang w:val="ro-MD"/>
        </w:rPr>
        <w:t xml:space="preserve">În calcul, în calitate de sursă de emisie se adoptă sectorul de drum cu lungimea L la o </w:t>
      </w:r>
      <w:proofErr w:type="spellStart"/>
      <w:r w:rsidRPr="00E30017">
        <w:rPr>
          <w:lang w:val="ro-MD"/>
        </w:rPr>
        <w:t>înălţime</w:t>
      </w:r>
      <w:proofErr w:type="spellEnd"/>
      <w:r w:rsidRPr="00E30017">
        <w:rPr>
          <w:lang w:val="ro-MD"/>
        </w:rPr>
        <w:t xml:space="preserve"> a emisiei de 2 m.</w:t>
      </w:r>
    </w:p>
    <w:p w14:paraId="4C620178" w14:textId="77777777" w:rsidR="00965192" w:rsidRPr="00E30017" w:rsidRDefault="00965192" w:rsidP="00C414BE">
      <w:pPr>
        <w:jc w:val="both"/>
        <w:rPr>
          <w:lang w:val="ro-MD"/>
        </w:rPr>
      </w:pPr>
    </w:p>
    <w:p w14:paraId="66DF37FA" w14:textId="77777777" w:rsidR="00C414BE" w:rsidRPr="00E30017" w:rsidRDefault="00C414BE" w:rsidP="00C414BE">
      <w:pPr>
        <w:jc w:val="both"/>
        <w:rPr>
          <w:lang w:val="ro-MD"/>
        </w:rPr>
      </w:pPr>
      <w:r w:rsidRPr="00E30017">
        <w:rPr>
          <w:lang w:val="ro-MD"/>
        </w:rPr>
        <w:t>Pentru calcule se recomandă folosirea programelor asistate de calculator elaborate în baza algoritmului prezentat în [</w:t>
      </w:r>
      <w:r w:rsidR="00A60BA7" w:rsidRPr="00E30017">
        <w:rPr>
          <w:lang w:val="ro-MD"/>
        </w:rPr>
        <w:t>4</w:t>
      </w:r>
      <w:r w:rsidRPr="00E30017">
        <w:rPr>
          <w:lang w:val="ro-MD"/>
        </w:rPr>
        <w:t>].</w:t>
      </w:r>
    </w:p>
    <w:p w14:paraId="1C73546E" w14:textId="77777777" w:rsidR="00965192" w:rsidRPr="00E30017" w:rsidRDefault="00965192" w:rsidP="00C414BE">
      <w:pPr>
        <w:jc w:val="both"/>
        <w:rPr>
          <w:lang w:val="ro-MD"/>
        </w:rPr>
      </w:pPr>
    </w:p>
    <w:p w14:paraId="0F7AB4F0" w14:textId="77777777" w:rsidR="00C414BE" w:rsidRPr="00E30017" w:rsidRDefault="00C414BE" w:rsidP="00C414BE">
      <w:pPr>
        <w:autoSpaceDE w:val="0"/>
        <w:autoSpaceDN w:val="0"/>
        <w:adjustRightInd w:val="0"/>
        <w:jc w:val="both"/>
        <w:rPr>
          <w:lang w:val="ro-MD"/>
        </w:rPr>
      </w:pPr>
      <w:r w:rsidRPr="00E30017">
        <w:rPr>
          <w:lang w:val="ro-MD"/>
        </w:rPr>
        <w:t xml:space="preserve">În funcție de obiectivele propuse calculul poate fi efectuat pentru </w:t>
      </w:r>
      <w:proofErr w:type="spellStart"/>
      <w:r w:rsidRPr="00E30017">
        <w:rPr>
          <w:lang w:val="ro-MD"/>
        </w:rPr>
        <w:t>direcţiile</w:t>
      </w:r>
      <w:proofErr w:type="spellEnd"/>
      <w:r w:rsidRPr="00E30017">
        <w:rPr>
          <w:lang w:val="ro-MD"/>
        </w:rPr>
        <w:t xml:space="preserve"> şi vitezele vântului stabilite sau cu selectarea </w:t>
      </w:r>
      <w:proofErr w:type="spellStart"/>
      <w:r w:rsidRPr="00E30017">
        <w:rPr>
          <w:lang w:val="ro-MD"/>
        </w:rPr>
        <w:t>direcţiilor</w:t>
      </w:r>
      <w:proofErr w:type="spellEnd"/>
      <w:r w:rsidRPr="00E30017">
        <w:rPr>
          <w:lang w:val="ro-MD"/>
        </w:rPr>
        <w:t xml:space="preserve">, </w:t>
      </w:r>
      <w:proofErr w:type="spellStart"/>
      <w:r w:rsidRPr="00E30017">
        <w:rPr>
          <w:lang w:val="ro-MD"/>
        </w:rPr>
        <w:t>atît</w:t>
      </w:r>
      <w:proofErr w:type="spellEnd"/>
      <w:r w:rsidRPr="00E30017">
        <w:rPr>
          <w:lang w:val="ro-MD"/>
        </w:rPr>
        <w:t xml:space="preserve"> pentru un sector separat de drum, precum şi concomitent pentru </w:t>
      </w:r>
      <w:proofErr w:type="spellStart"/>
      <w:r w:rsidRPr="00E30017">
        <w:rPr>
          <w:lang w:val="ro-MD"/>
        </w:rPr>
        <w:t>reţeaua</w:t>
      </w:r>
      <w:proofErr w:type="spellEnd"/>
      <w:r w:rsidRPr="00E30017">
        <w:rPr>
          <w:lang w:val="ro-MD"/>
        </w:rPr>
        <w:t xml:space="preserve"> de drumuri în </w:t>
      </w:r>
      <w:proofErr w:type="spellStart"/>
      <w:r w:rsidRPr="00E30017">
        <w:rPr>
          <w:lang w:val="ro-MD"/>
        </w:rPr>
        <w:t>combinaţie</w:t>
      </w:r>
      <w:proofErr w:type="spellEnd"/>
      <w:r w:rsidRPr="00E30017">
        <w:rPr>
          <w:lang w:val="ro-MD"/>
        </w:rPr>
        <w:t xml:space="preserve"> cu sursele de poluare </w:t>
      </w:r>
      <w:proofErr w:type="spellStart"/>
      <w:r w:rsidRPr="00E30017">
        <w:rPr>
          <w:lang w:val="ro-MD"/>
        </w:rPr>
        <w:t>staţionare</w:t>
      </w:r>
      <w:proofErr w:type="spellEnd"/>
      <w:r w:rsidRPr="00E30017">
        <w:rPr>
          <w:lang w:val="ro-MD"/>
        </w:rPr>
        <w:t xml:space="preserve"> (industriale). În rezultatul calculelor conform programei se </w:t>
      </w:r>
      <w:proofErr w:type="spellStart"/>
      <w:r w:rsidRPr="00E30017">
        <w:rPr>
          <w:lang w:val="ro-MD"/>
        </w:rPr>
        <w:t>obţin</w:t>
      </w:r>
      <w:proofErr w:type="spellEnd"/>
      <w:r w:rsidRPr="00E30017">
        <w:rPr>
          <w:lang w:val="ro-MD"/>
        </w:rPr>
        <w:t xml:space="preserve"> </w:t>
      </w:r>
      <w:proofErr w:type="spellStart"/>
      <w:r w:rsidRPr="00E30017">
        <w:rPr>
          <w:lang w:val="ro-MD"/>
        </w:rPr>
        <w:t>concentraţiile</w:t>
      </w:r>
      <w:proofErr w:type="spellEnd"/>
      <w:r w:rsidRPr="00E30017">
        <w:rPr>
          <w:lang w:val="ro-MD"/>
        </w:rPr>
        <w:t xml:space="preserve"> </w:t>
      </w:r>
      <w:proofErr w:type="spellStart"/>
      <w:r w:rsidRPr="00E30017">
        <w:rPr>
          <w:lang w:val="ro-MD"/>
        </w:rPr>
        <w:t>substanţelor</w:t>
      </w:r>
      <w:proofErr w:type="spellEnd"/>
      <w:r w:rsidRPr="00E30017">
        <w:rPr>
          <w:lang w:val="ro-MD"/>
        </w:rPr>
        <w:t xml:space="preserve"> poluante în punctele amplasate în nodurile grilei cu pasul de la 50 m până la 2 km.</w:t>
      </w:r>
    </w:p>
    <w:p w14:paraId="717C1EC5" w14:textId="77777777" w:rsidR="00C414BE" w:rsidRPr="00E30017" w:rsidRDefault="00C414BE" w:rsidP="00C414BE">
      <w:pPr>
        <w:rPr>
          <w:lang w:val="ro-MD"/>
        </w:rPr>
      </w:pPr>
    </w:p>
    <w:p w14:paraId="41B565A0" w14:textId="77777777" w:rsidR="00501E26" w:rsidRPr="00E30017" w:rsidRDefault="00501E26" w:rsidP="00C414BE">
      <w:pPr>
        <w:rPr>
          <w:lang w:val="ro-MD"/>
        </w:rPr>
      </w:pPr>
    </w:p>
    <w:p w14:paraId="670880EA" w14:textId="77777777" w:rsidR="000F3566" w:rsidRDefault="000F3566" w:rsidP="00C414BE">
      <w:pPr>
        <w:jc w:val="center"/>
        <w:rPr>
          <w:b/>
          <w:lang w:val="ro-MD"/>
        </w:rPr>
      </w:pPr>
    </w:p>
    <w:p w14:paraId="4C469063" w14:textId="77777777" w:rsidR="000F3566" w:rsidRDefault="000F3566" w:rsidP="00C414BE">
      <w:pPr>
        <w:jc w:val="center"/>
        <w:rPr>
          <w:b/>
          <w:lang w:val="ro-MD"/>
        </w:rPr>
      </w:pPr>
    </w:p>
    <w:p w14:paraId="4A1DF7B6" w14:textId="77777777" w:rsidR="000F3566" w:rsidRDefault="000F3566" w:rsidP="00C414BE">
      <w:pPr>
        <w:jc w:val="center"/>
        <w:rPr>
          <w:b/>
          <w:lang w:val="ro-MD"/>
        </w:rPr>
      </w:pPr>
    </w:p>
    <w:p w14:paraId="7AB4E179" w14:textId="77777777" w:rsidR="000F3566" w:rsidRDefault="000F3566" w:rsidP="00C414BE">
      <w:pPr>
        <w:jc w:val="center"/>
        <w:rPr>
          <w:b/>
          <w:lang w:val="ro-MD"/>
        </w:rPr>
      </w:pPr>
    </w:p>
    <w:p w14:paraId="083ACF6E" w14:textId="77777777" w:rsidR="000F3566" w:rsidRDefault="000F3566" w:rsidP="00C414BE">
      <w:pPr>
        <w:jc w:val="center"/>
        <w:rPr>
          <w:b/>
          <w:lang w:val="ro-MD"/>
        </w:rPr>
      </w:pPr>
    </w:p>
    <w:p w14:paraId="533454CD" w14:textId="77777777" w:rsidR="000F3566" w:rsidRDefault="000F3566" w:rsidP="00C414BE">
      <w:pPr>
        <w:jc w:val="center"/>
        <w:rPr>
          <w:b/>
          <w:lang w:val="ro-MD"/>
        </w:rPr>
      </w:pPr>
    </w:p>
    <w:p w14:paraId="19A60BE6" w14:textId="77777777" w:rsidR="000F3566" w:rsidRDefault="000F3566" w:rsidP="00C414BE">
      <w:pPr>
        <w:jc w:val="center"/>
        <w:rPr>
          <w:b/>
          <w:lang w:val="ro-MD"/>
        </w:rPr>
      </w:pPr>
    </w:p>
    <w:p w14:paraId="12233EB7" w14:textId="77777777" w:rsidR="00C414BE" w:rsidRPr="00E30017" w:rsidRDefault="00C414BE" w:rsidP="00C414BE">
      <w:pPr>
        <w:jc w:val="center"/>
        <w:rPr>
          <w:b/>
          <w:lang w:val="ro-MD"/>
        </w:rPr>
      </w:pPr>
      <w:r w:rsidRPr="00E30017">
        <w:rPr>
          <w:b/>
          <w:lang w:val="ro-MD"/>
        </w:rPr>
        <w:lastRenderedPageBreak/>
        <w:t xml:space="preserve">Tabelul </w:t>
      </w:r>
      <w:r w:rsidR="00AE153C">
        <w:rPr>
          <w:b/>
          <w:lang w:val="ro-MD"/>
        </w:rPr>
        <w:t>C</w:t>
      </w:r>
      <w:r w:rsidRPr="00E30017">
        <w:rPr>
          <w:b/>
          <w:lang w:val="ro-MD"/>
        </w:rPr>
        <w:t xml:space="preserve">.1 </w:t>
      </w:r>
      <w:r w:rsidR="00501E26" w:rsidRPr="00E30017">
        <w:rPr>
          <w:b/>
          <w:lang w:val="ro-MD"/>
        </w:rPr>
        <w:t xml:space="preserve">– </w:t>
      </w:r>
      <w:r w:rsidRPr="00E30017">
        <w:rPr>
          <w:b/>
          <w:lang w:val="ro-MD"/>
        </w:rPr>
        <w:t xml:space="preserve">Emisiile de parcurs ale </w:t>
      </w:r>
      <w:proofErr w:type="spellStart"/>
      <w:r w:rsidRPr="00E30017">
        <w:rPr>
          <w:b/>
          <w:lang w:val="ro-MD"/>
        </w:rPr>
        <w:t>substanţelor</w:t>
      </w:r>
      <w:proofErr w:type="spellEnd"/>
      <w:r w:rsidRPr="00E30017">
        <w:rPr>
          <w:b/>
          <w:lang w:val="ro-MD"/>
        </w:rPr>
        <w:t xml:space="preserve"> nocive</w:t>
      </w:r>
    </w:p>
    <w:p w14:paraId="6D29A2E2" w14:textId="77777777" w:rsidR="00965192" w:rsidRPr="00E30017" w:rsidRDefault="00965192" w:rsidP="00C414BE">
      <w:pPr>
        <w:jc w:val="center"/>
        <w:rPr>
          <w:lang w:val="ro-M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455"/>
        <w:gridCol w:w="1455"/>
        <w:gridCol w:w="1455"/>
        <w:gridCol w:w="1455"/>
        <w:gridCol w:w="1457"/>
      </w:tblGrid>
      <w:tr w:rsidR="00C414BE" w:rsidRPr="00D443E1" w14:paraId="10C12A5A" w14:textId="77777777" w:rsidTr="00C414BE">
        <w:trPr>
          <w:trHeight w:val="194"/>
        </w:trPr>
        <w:tc>
          <w:tcPr>
            <w:tcW w:w="984" w:type="pct"/>
            <w:vMerge w:val="restart"/>
            <w:shd w:val="clear" w:color="auto" w:fill="auto"/>
            <w:vAlign w:val="center"/>
          </w:tcPr>
          <w:p w14:paraId="715A9EFA" w14:textId="77777777" w:rsidR="00C414BE" w:rsidRPr="00E30017" w:rsidRDefault="00C414BE" w:rsidP="00C414BE">
            <w:pPr>
              <w:autoSpaceDE w:val="0"/>
              <w:autoSpaceDN w:val="0"/>
              <w:adjustRightInd w:val="0"/>
              <w:jc w:val="both"/>
              <w:rPr>
                <w:b/>
                <w:lang w:val="ro-MD"/>
              </w:rPr>
            </w:pPr>
            <w:r w:rsidRPr="00E30017">
              <w:rPr>
                <w:b/>
                <w:lang w:val="ro-MD"/>
              </w:rPr>
              <w:t xml:space="preserve">Tipul </w:t>
            </w:r>
          </w:p>
          <w:p w14:paraId="3C91C5CC" w14:textId="77777777" w:rsidR="00C414BE" w:rsidRPr="00E30017" w:rsidRDefault="00C414BE" w:rsidP="00C414BE">
            <w:pPr>
              <w:autoSpaceDE w:val="0"/>
              <w:autoSpaceDN w:val="0"/>
              <w:adjustRightInd w:val="0"/>
              <w:jc w:val="both"/>
              <w:rPr>
                <w:b/>
                <w:lang w:val="ro-MD"/>
              </w:rPr>
            </w:pPr>
            <w:r w:rsidRPr="00E30017">
              <w:rPr>
                <w:b/>
                <w:lang w:val="ro-MD"/>
              </w:rPr>
              <w:t>automobilului</w:t>
            </w:r>
          </w:p>
        </w:tc>
        <w:tc>
          <w:tcPr>
            <w:tcW w:w="4016" w:type="pct"/>
            <w:gridSpan w:val="5"/>
            <w:shd w:val="clear" w:color="auto" w:fill="auto"/>
            <w:vAlign w:val="center"/>
          </w:tcPr>
          <w:p w14:paraId="3F5DE905" w14:textId="77777777" w:rsidR="00C414BE" w:rsidRPr="00E30017" w:rsidRDefault="00C414BE" w:rsidP="008350AF">
            <w:pPr>
              <w:autoSpaceDE w:val="0"/>
              <w:autoSpaceDN w:val="0"/>
              <w:adjustRightInd w:val="0"/>
              <w:jc w:val="center"/>
              <w:rPr>
                <w:b/>
                <w:lang w:val="ro-MD"/>
              </w:rPr>
            </w:pPr>
            <w:r w:rsidRPr="00E30017">
              <w:rPr>
                <w:b/>
                <w:lang w:val="ro-MD"/>
              </w:rPr>
              <w:t xml:space="preserve">Emisiile de parcurs ale </w:t>
            </w:r>
            <w:proofErr w:type="spellStart"/>
            <w:r w:rsidRPr="00E30017">
              <w:rPr>
                <w:b/>
                <w:lang w:val="ro-MD"/>
              </w:rPr>
              <w:t>substanţelor</w:t>
            </w:r>
            <w:proofErr w:type="spellEnd"/>
            <w:r w:rsidRPr="00E30017">
              <w:rPr>
                <w:b/>
                <w:lang w:val="ro-MD"/>
              </w:rPr>
              <w:t xml:space="preserve"> nocive, g/km, în anii:</w:t>
            </w:r>
          </w:p>
        </w:tc>
      </w:tr>
      <w:tr w:rsidR="00C414BE" w:rsidRPr="00E30017" w14:paraId="25D46B3B" w14:textId="77777777" w:rsidTr="00C414BE">
        <w:trPr>
          <w:trHeight w:val="241"/>
        </w:trPr>
        <w:tc>
          <w:tcPr>
            <w:tcW w:w="984" w:type="pct"/>
            <w:vMerge/>
            <w:shd w:val="clear" w:color="auto" w:fill="auto"/>
            <w:vAlign w:val="center"/>
          </w:tcPr>
          <w:p w14:paraId="5D8287C0" w14:textId="77777777" w:rsidR="00C414BE" w:rsidRPr="00E30017" w:rsidRDefault="00C414BE" w:rsidP="00C414BE">
            <w:pPr>
              <w:autoSpaceDE w:val="0"/>
              <w:autoSpaceDN w:val="0"/>
              <w:adjustRightInd w:val="0"/>
              <w:jc w:val="both"/>
              <w:rPr>
                <w:b/>
                <w:lang w:val="ro-MD"/>
              </w:rPr>
            </w:pPr>
          </w:p>
        </w:tc>
        <w:tc>
          <w:tcPr>
            <w:tcW w:w="803" w:type="pct"/>
            <w:shd w:val="clear" w:color="auto" w:fill="auto"/>
            <w:vAlign w:val="center"/>
          </w:tcPr>
          <w:p w14:paraId="739EAE68" w14:textId="77777777" w:rsidR="00C414BE" w:rsidRPr="00E30017" w:rsidRDefault="00C414BE" w:rsidP="00C414BE">
            <w:pPr>
              <w:autoSpaceDE w:val="0"/>
              <w:autoSpaceDN w:val="0"/>
              <w:adjustRightInd w:val="0"/>
              <w:jc w:val="both"/>
              <w:rPr>
                <w:b/>
                <w:lang w:val="ro-MD"/>
              </w:rPr>
            </w:pPr>
            <w:r w:rsidRPr="00E30017">
              <w:rPr>
                <w:b/>
                <w:lang w:val="ro-MD"/>
              </w:rPr>
              <w:t>1990</w:t>
            </w:r>
          </w:p>
        </w:tc>
        <w:tc>
          <w:tcPr>
            <w:tcW w:w="803" w:type="pct"/>
            <w:shd w:val="clear" w:color="auto" w:fill="auto"/>
            <w:vAlign w:val="center"/>
          </w:tcPr>
          <w:p w14:paraId="2995CDEF" w14:textId="77777777" w:rsidR="00C414BE" w:rsidRPr="00E30017" w:rsidRDefault="00C414BE" w:rsidP="00C414BE">
            <w:pPr>
              <w:autoSpaceDE w:val="0"/>
              <w:autoSpaceDN w:val="0"/>
              <w:adjustRightInd w:val="0"/>
              <w:jc w:val="both"/>
              <w:rPr>
                <w:b/>
                <w:lang w:val="ro-MD"/>
              </w:rPr>
            </w:pPr>
            <w:r w:rsidRPr="00E30017">
              <w:rPr>
                <w:b/>
                <w:lang w:val="ro-MD"/>
              </w:rPr>
              <w:t>1995</w:t>
            </w:r>
          </w:p>
        </w:tc>
        <w:tc>
          <w:tcPr>
            <w:tcW w:w="803" w:type="pct"/>
            <w:shd w:val="clear" w:color="auto" w:fill="auto"/>
            <w:vAlign w:val="center"/>
          </w:tcPr>
          <w:p w14:paraId="730A10EE" w14:textId="77777777" w:rsidR="00C414BE" w:rsidRPr="00E30017" w:rsidRDefault="00C414BE" w:rsidP="00C414BE">
            <w:pPr>
              <w:autoSpaceDE w:val="0"/>
              <w:autoSpaceDN w:val="0"/>
              <w:adjustRightInd w:val="0"/>
              <w:jc w:val="both"/>
              <w:rPr>
                <w:b/>
                <w:lang w:val="ro-MD"/>
              </w:rPr>
            </w:pPr>
            <w:r w:rsidRPr="00E30017">
              <w:rPr>
                <w:b/>
                <w:lang w:val="ro-MD"/>
              </w:rPr>
              <w:t>2000</w:t>
            </w:r>
          </w:p>
        </w:tc>
        <w:tc>
          <w:tcPr>
            <w:tcW w:w="803" w:type="pct"/>
            <w:shd w:val="clear" w:color="auto" w:fill="auto"/>
            <w:vAlign w:val="center"/>
          </w:tcPr>
          <w:p w14:paraId="643862C2" w14:textId="77777777" w:rsidR="00C414BE" w:rsidRPr="00E30017" w:rsidRDefault="00C414BE" w:rsidP="00C414BE">
            <w:pPr>
              <w:autoSpaceDE w:val="0"/>
              <w:autoSpaceDN w:val="0"/>
              <w:adjustRightInd w:val="0"/>
              <w:jc w:val="both"/>
              <w:rPr>
                <w:b/>
                <w:lang w:val="ro-MD"/>
              </w:rPr>
            </w:pPr>
            <w:r w:rsidRPr="00E30017">
              <w:rPr>
                <w:b/>
                <w:lang w:val="ro-MD"/>
              </w:rPr>
              <w:t>2005</w:t>
            </w:r>
          </w:p>
        </w:tc>
        <w:tc>
          <w:tcPr>
            <w:tcW w:w="804" w:type="pct"/>
            <w:shd w:val="clear" w:color="auto" w:fill="auto"/>
            <w:vAlign w:val="center"/>
          </w:tcPr>
          <w:p w14:paraId="6231A6AF" w14:textId="77777777" w:rsidR="00C414BE" w:rsidRPr="00E30017" w:rsidRDefault="00C414BE" w:rsidP="00C414BE">
            <w:pPr>
              <w:autoSpaceDE w:val="0"/>
              <w:autoSpaceDN w:val="0"/>
              <w:adjustRightInd w:val="0"/>
              <w:jc w:val="both"/>
              <w:rPr>
                <w:b/>
                <w:lang w:val="ro-MD"/>
              </w:rPr>
            </w:pPr>
            <w:r w:rsidRPr="00E30017">
              <w:rPr>
                <w:b/>
                <w:lang w:val="ro-MD"/>
              </w:rPr>
              <w:t>2010</w:t>
            </w:r>
          </w:p>
        </w:tc>
      </w:tr>
      <w:tr w:rsidR="00C414BE" w:rsidRPr="00E30017" w14:paraId="039E7AC8" w14:textId="77777777" w:rsidTr="00C414BE">
        <w:trPr>
          <w:trHeight w:val="130"/>
        </w:trPr>
        <w:tc>
          <w:tcPr>
            <w:tcW w:w="5000" w:type="pct"/>
            <w:gridSpan w:val="6"/>
            <w:shd w:val="clear" w:color="auto" w:fill="auto"/>
            <w:vAlign w:val="center"/>
          </w:tcPr>
          <w:p w14:paraId="6122803C" w14:textId="77777777" w:rsidR="00C414BE" w:rsidRPr="00E30017" w:rsidRDefault="00C414BE" w:rsidP="00C414BE">
            <w:pPr>
              <w:autoSpaceDE w:val="0"/>
              <w:autoSpaceDN w:val="0"/>
              <w:adjustRightInd w:val="0"/>
              <w:jc w:val="center"/>
              <w:rPr>
                <w:b/>
                <w:lang w:val="ro-MD"/>
              </w:rPr>
            </w:pPr>
            <w:r w:rsidRPr="00E30017">
              <w:rPr>
                <w:b/>
                <w:lang w:val="ro-MD"/>
              </w:rPr>
              <w:t>Monoxid de carbon</w:t>
            </w:r>
          </w:p>
        </w:tc>
      </w:tr>
      <w:tr w:rsidR="00C414BE" w:rsidRPr="00E30017" w14:paraId="00750666" w14:textId="77777777" w:rsidTr="00C414BE">
        <w:trPr>
          <w:trHeight w:val="176"/>
        </w:trPr>
        <w:tc>
          <w:tcPr>
            <w:tcW w:w="984" w:type="pct"/>
            <w:shd w:val="clear" w:color="auto" w:fill="auto"/>
            <w:vAlign w:val="center"/>
          </w:tcPr>
          <w:p w14:paraId="71D8FD3B" w14:textId="77777777" w:rsidR="00C414BE" w:rsidRPr="00E30017" w:rsidRDefault="00C414BE" w:rsidP="00C414BE">
            <w:pPr>
              <w:autoSpaceDE w:val="0"/>
              <w:autoSpaceDN w:val="0"/>
              <w:adjustRightInd w:val="0"/>
              <w:jc w:val="both"/>
              <w:rPr>
                <w:lang w:val="ro-MD"/>
              </w:rPr>
            </w:pPr>
            <w:r w:rsidRPr="00E30017">
              <w:rPr>
                <w:lang w:val="ro-MD"/>
              </w:rPr>
              <w:t>1</w:t>
            </w:r>
          </w:p>
        </w:tc>
        <w:tc>
          <w:tcPr>
            <w:tcW w:w="803" w:type="pct"/>
            <w:shd w:val="clear" w:color="auto" w:fill="auto"/>
            <w:vAlign w:val="center"/>
          </w:tcPr>
          <w:p w14:paraId="2C77B194" w14:textId="77777777" w:rsidR="00C414BE" w:rsidRPr="00E30017" w:rsidRDefault="00C414BE" w:rsidP="00C414BE">
            <w:pPr>
              <w:autoSpaceDE w:val="0"/>
              <w:autoSpaceDN w:val="0"/>
              <w:adjustRightInd w:val="0"/>
              <w:jc w:val="both"/>
              <w:rPr>
                <w:lang w:val="ro-MD"/>
              </w:rPr>
            </w:pPr>
            <w:r w:rsidRPr="00E30017">
              <w:rPr>
                <w:lang w:val="ro-MD"/>
              </w:rPr>
              <w:t>55,5</w:t>
            </w:r>
          </w:p>
        </w:tc>
        <w:tc>
          <w:tcPr>
            <w:tcW w:w="803" w:type="pct"/>
            <w:shd w:val="clear" w:color="auto" w:fill="auto"/>
            <w:vAlign w:val="center"/>
          </w:tcPr>
          <w:p w14:paraId="06E43909" w14:textId="77777777" w:rsidR="00C414BE" w:rsidRPr="00E30017" w:rsidRDefault="00C414BE" w:rsidP="00C414BE">
            <w:pPr>
              <w:autoSpaceDE w:val="0"/>
              <w:autoSpaceDN w:val="0"/>
              <w:adjustRightInd w:val="0"/>
              <w:jc w:val="both"/>
              <w:rPr>
                <w:lang w:val="ro-MD"/>
              </w:rPr>
            </w:pPr>
            <w:r w:rsidRPr="00E30017">
              <w:rPr>
                <w:lang w:val="ro-MD"/>
              </w:rPr>
              <w:t>49,9</w:t>
            </w:r>
          </w:p>
        </w:tc>
        <w:tc>
          <w:tcPr>
            <w:tcW w:w="803" w:type="pct"/>
            <w:shd w:val="clear" w:color="auto" w:fill="auto"/>
            <w:vAlign w:val="center"/>
          </w:tcPr>
          <w:p w14:paraId="7C6CBF92" w14:textId="77777777" w:rsidR="00C414BE" w:rsidRPr="00E30017" w:rsidRDefault="00C414BE" w:rsidP="006E2C21">
            <w:pPr>
              <w:autoSpaceDE w:val="0"/>
              <w:autoSpaceDN w:val="0"/>
              <w:adjustRightInd w:val="0"/>
              <w:jc w:val="center"/>
              <w:rPr>
                <w:lang w:val="ro-MD"/>
              </w:rPr>
            </w:pPr>
            <w:r w:rsidRPr="00E30017">
              <w:rPr>
                <w:lang w:val="ro-MD"/>
              </w:rPr>
              <w:t>4</w:t>
            </w:r>
            <w:r w:rsidR="00437B81" w:rsidRPr="00E30017">
              <w:rPr>
                <w:lang w:val="ro-MD"/>
              </w:rPr>
              <w:t>4</w:t>
            </w:r>
            <w:r w:rsidRPr="00E30017">
              <w:rPr>
                <w:lang w:val="ro-MD"/>
              </w:rPr>
              <w:t>,9</w:t>
            </w:r>
          </w:p>
        </w:tc>
        <w:tc>
          <w:tcPr>
            <w:tcW w:w="803" w:type="pct"/>
            <w:shd w:val="clear" w:color="auto" w:fill="auto"/>
            <w:vAlign w:val="center"/>
          </w:tcPr>
          <w:p w14:paraId="72FE31CE" w14:textId="77777777" w:rsidR="00C414BE" w:rsidRPr="00E30017" w:rsidRDefault="00C414BE" w:rsidP="006E2C21">
            <w:pPr>
              <w:autoSpaceDE w:val="0"/>
              <w:autoSpaceDN w:val="0"/>
              <w:adjustRightInd w:val="0"/>
              <w:jc w:val="center"/>
              <w:rPr>
                <w:lang w:val="ro-MD"/>
              </w:rPr>
            </w:pPr>
            <w:r w:rsidRPr="00E30017">
              <w:rPr>
                <w:lang w:val="ro-MD"/>
              </w:rPr>
              <w:t>38,9</w:t>
            </w:r>
          </w:p>
        </w:tc>
        <w:tc>
          <w:tcPr>
            <w:tcW w:w="804" w:type="pct"/>
            <w:shd w:val="clear" w:color="auto" w:fill="auto"/>
            <w:vAlign w:val="center"/>
          </w:tcPr>
          <w:p w14:paraId="1CC9B016" w14:textId="77777777" w:rsidR="00C414BE" w:rsidRPr="00E30017" w:rsidRDefault="00C414BE" w:rsidP="006E2C21">
            <w:pPr>
              <w:autoSpaceDE w:val="0"/>
              <w:autoSpaceDN w:val="0"/>
              <w:adjustRightInd w:val="0"/>
              <w:jc w:val="center"/>
              <w:rPr>
                <w:lang w:val="ro-MD"/>
              </w:rPr>
            </w:pPr>
            <w:r w:rsidRPr="00E30017">
              <w:rPr>
                <w:lang w:val="ro-MD"/>
              </w:rPr>
              <w:t>31,4</w:t>
            </w:r>
          </w:p>
        </w:tc>
      </w:tr>
      <w:tr w:rsidR="00C414BE" w:rsidRPr="00E30017" w14:paraId="5DF587C2" w14:textId="77777777" w:rsidTr="00C414BE">
        <w:trPr>
          <w:trHeight w:val="195"/>
        </w:trPr>
        <w:tc>
          <w:tcPr>
            <w:tcW w:w="984" w:type="pct"/>
            <w:shd w:val="clear" w:color="auto" w:fill="auto"/>
            <w:vAlign w:val="center"/>
          </w:tcPr>
          <w:p w14:paraId="248338B2" w14:textId="77777777" w:rsidR="00C414BE" w:rsidRPr="00E30017" w:rsidRDefault="00C414BE" w:rsidP="00C414BE">
            <w:pPr>
              <w:autoSpaceDE w:val="0"/>
              <w:autoSpaceDN w:val="0"/>
              <w:adjustRightInd w:val="0"/>
              <w:jc w:val="both"/>
              <w:rPr>
                <w:lang w:val="ro-MD"/>
              </w:rPr>
            </w:pPr>
            <w:r w:rsidRPr="00E30017">
              <w:rPr>
                <w:lang w:val="ro-MD"/>
              </w:rPr>
              <w:t>2</w:t>
            </w:r>
          </w:p>
        </w:tc>
        <w:tc>
          <w:tcPr>
            <w:tcW w:w="803" w:type="pct"/>
            <w:shd w:val="clear" w:color="auto" w:fill="auto"/>
            <w:vAlign w:val="center"/>
          </w:tcPr>
          <w:p w14:paraId="5922BCA3" w14:textId="77777777" w:rsidR="00C414BE" w:rsidRPr="00E30017" w:rsidRDefault="00C414BE" w:rsidP="00C414BE">
            <w:pPr>
              <w:autoSpaceDE w:val="0"/>
              <w:autoSpaceDN w:val="0"/>
              <w:adjustRightInd w:val="0"/>
              <w:jc w:val="both"/>
              <w:rPr>
                <w:lang w:val="ro-MD"/>
              </w:rPr>
            </w:pPr>
            <w:r w:rsidRPr="00E30017">
              <w:rPr>
                <w:lang w:val="ro-MD"/>
              </w:rPr>
              <w:t>15,0</w:t>
            </w:r>
          </w:p>
        </w:tc>
        <w:tc>
          <w:tcPr>
            <w:tcW w:w="803" w:type="pct"/>
            <w:shd w:val="clear" w:color="auto" w:fill="auto"/>
            <w:vAlign w:val="center"/>
          </w:tcPr>
          <w:p w14:paraId="24AB927E" w14:textId="77777777" w:rsidR="00C414BE" w:rsidRPr="00E30017" w:rsidRDefault="00C414BE" w:rsidP="00C414BE">
            <w:pPr>
              <w:autoSpaceDE w:val="0"/>
              <w:autoSpaceDN w:val="0"/>
              <w:adjustRightInd w:val="0"/>
              <w:jc w:val="both"/>
              <w:rPr>
                <w:lang w:val="ro-MD"/>
              </w:rPr>
            </w:pPr>
            <w:r w:rsidRPr="00E30017">
              <w:rPr>
                <w:lang w:val="ro-MD"/>
              </w:rPr>
              <w:t>12,5</w:t>
            </w:r>
          </w:p>
        </w:tc>
        <w:tc>
          <w:tcPr>
            <w:tcW w:w="803" w:type="pct"/>
            <w:shd w:val="clear" w:color="auto" w:fill="auto"/>
            <w:vAlign w:val="center"/>
          </w:tcPr>
          <w:p w14:paraId="651FC2B0" w14:textId="77777777" w:rsidR="00C414BE" w:rsidRPr="00E30017" w:rsidRDefault="00C414BE" w:rsidP="006E2C21">
            <w:pPr>
              <w:autoSpaceDE w:val="0"/>
              <w:autoSpaceDN w:val="0"/>
              <w:adjustRightInd w:val="0"/>
              <w:jc w:val="center"/>
              <w:rPr>
                <w:lang w:val="ro-MD"/>
              </w:rPr>
            </w:pPr>
            <w:r w:rsidRPr="00E30017">
              <w:rPr>
                <w:lang w:val="ro-MD"/>
              </w:rPr>
              <w:t>10,0</w:t>
            </w:r>
          </w:p>
        </w:tc>
        <w:tc>
          <w:tcPr>
            <w:tcW w:w="803" w:type="pct"/>
            <w:shd w:val="clear" w:color="auto" w:fill="auto"/>
            <w:vAlign w:val="center"/>
          </w:tcPr>
          <w:p w14:paraId="0E7CCEC1" w14:textId="77777777" w:rsidR="00C414BE" w:rsidRPr="00E30017" w:rsidRDefault="00C414BE" w:rsidP="006E2C21">
            <w:pPr>
              <w:autoSpaceDE w:val="0"/>
              <w:autoSpaceDN w:val="0"/>
              <w:adjustRightInd w:val="0"/>
              <w:jc w:val="center"/>
              <w:rPr>
                <w:lang w:val="ro-MD"/>
              </w:rPr>
            </w:pPr>
            <w:r w:rsidRPr="00E30017">
              <w:rPr>
                <w:lang w:val="ro-MD"/>
              </w:rPr>
              <w:t>7,5</w:t>
            </w:r>
          </w:p>
        </w:tc>
        <w:tc>
          <w:tcPr>
            <w:tcW w:w="804" w:type="pct"/>
            <w:shd w:val="clear" w:color="auto" w:fill="auto"/>
            <w:vAlign w:val="center"/>
          </w:tcPr>
          <w:p w14:paraId="65147C68" w14:textId="77777777" w:rsidR="00C414BE" w:rsidRPr="00E30017" w:rsidRDefault="00C414BE" w:rsidP="006E2C21">
            <w:pPr>
              <w:autoSpaceDE w:val="0"/>
              <w:autoSpaceDN w:val="0"/>
              <w:adjustRightInd w:val="0"/>
              <w:jc w:val="center"/>
              <w:rPr>
                <w:lang w:val="ro-MD"/>
              </w:rPr>
            </w:pPr>
            <w:r w:rsidRPr="00E30017">
              <w:rPr>
                <w:lang w:val="ro-MD"/>
              </w:rPr>
              <w:t>5,0</w:t>
            </w:r>
          </w:p>
        </w:tc>
      </w:tr>
      <w:tr w:rsidR="00C414BE" w:rsidRPr="00E30017" w14:paraId="1D433024" w14:textId="77777777" w:rsidTr="00C414BE">
        <w:trPr>
          <w:trHeight w:val="100"/>
        </w:trPr>
        <w:tc>
          <w:tcPr>
            <w:tcW w:w="984" w:type="pct"/>
            <w:shd w:val="clear" w:color="auto" w:fill="auto"/>
            <w:vAlign w:val="center"/>
          </w:tcPr>
          <w:p w14:paraId="2F65FF7C" w14:textId="77777777" w:rsidR="00C414BE" w:rsidRPr="00E30017" w:rsidRDefault="00C414BE" w:rsidP="00C414BE">
            <w:pPr>
              <w:autoSpaceDE w:val="0"/>
              <w:autoSpaceDN w:val="0"/>
              <w:adjustRightInd w:val="0"/>
              <w:jc w:val="both"/>
              <w:rPr>
                <w:lang w:val="ro-MD"/>
              </w:rPr>
            </w:pPr>
            <w:r w:rsidRPr="00E30017">
              <w:rPr>
                <w:lang w:val="ro-MD"/>
              </w:rPr>
              <w:t>3</w:t>
            </w:r>
          </w:p>
        </w:tc>
        <w:tc>
          <w:tcPr>
            <w:tcW w:w="803" w:type="pct"/>
            <w:shd w:val="clear" w:color="auto" w:fill="auto"/>
            <w:vAlign w:val="center"/>
          </w:tcPr>
          <w:p w14:paraId="77070200" w14:textId="77777777" w:rsidR="00C414BE" w:rsidRPr="00E30017" w:rsidRDefault="00C414BE" w:rsidP="00C414BE">
            <w:pPr>
              <w:autoSpaceDE w:val="0"/>
              <w:autoSpaceDN w:val="0"/>
              <w:adjustRightInd w:val="0"/>
              <w:jc w:val="both"/>
              <w:rPr>
                <w:lang w:val="ro-MD"/>
              </w:rPr>
            </w:pPr>
            <w:r w:rsidRPr="00E30017">
              <w:rPr>
                <w:lang w:val="ro-MD"/>
              </w:rPr>
              <w:t>30,9</w:t>
            </w:r>
          </w:p>
        </w:tc>
        <w:tc>
          <w:tcPr>
            <w:tcW w:w="803" w:type="pct"/>
            <w:shd w:val="clear" w:color="auto" w:fill="auto"/>
            <w:vAlign w:val="center"/>
          </w:tcPr>
          <w:p w14:paraId="62E49E8D" w14:textId="77777777" w:rsidR="00C414BE" w:rsidRPr="00E30017" w:rsidRDefault="00C414BE" w:rsidP="00C414BE">
            <w:pPr>
              <w:autoSpaceDE w:val="0"/>
              <w:autoSpaceDN w:val="0"/>
              <w:adjustRightInd w:val="0"/>
              <w:jc w:val="both"/>
              <w:rPr>
                <w:lang w:val="ro-MD"/>
              </w:rPr>
            </w:pPr>
            <w:r w:rsidRPr="00E30017">
              <w:rPr>
                <w:lang w:val="ro-MD"/>
              </w:rPr>
              <w:t>30,8</w:t>
            </w:r>
          </w:p>
        </w:tc>
        <w:tc>
          <w:tcPr>
            <w:tcW w:w="803" w:type="pct"/>
            <w:shd w:val="clear" w:color="auto" w:fill="auto"/>
            <w:vAlign w:val="center"/>
          </w:tcPr>
          <w:p w14:paraId="77A37E6E" w14:textId="77777777" w:rsidR="00C414BE" w:rsidRPr="00E30017" w:rsidRDefault="00C414BE" w:rsidP="006E2C21">
            <w:pPr>
              <w:autoSpaceDE w:val="0"/>
              <w:autoSpaceDN w:val="0"/>
              <w:adjustRightInd w:val="0"/>
              <w:jc w:val="center"/>
              <w:rPr>
                <w:lang w:val="ro-MD"/>
              </w:rPr>
            </w:pPr>
            <w:r w:rsidRPr="00E30017">
              <w:rPr>
                <w:lang w:val="ro-MD"/>
              </w:rPr>
              <w:t>30,5</w:t>
            </w:r>
          </w:p>
        </w:tc>
        <w:tc>
          <w:tcPr>
            <w:tcW w:w="803" w:type="pct"/>
            <w:shd w:val="clear" w:color="auto" w:fill="auto"/>
            <w:vAlign w:val="center"/>
          </w:tcPr>
          <w:p w14:paraId="563641CA" w14:textId="77777777" w:rsidR="00C414BE" w:rsidRPr="00E30017" w:rsidRDefault="00C414BE" w:rsidP="006E2C21">
            <w:pPr>
              <w:autoSpaceDE w:val="0"/>
              <w:autoSpaceDN w:val="0"/>
              <w:adjustRightInd w:val="0"/>
              <w:jc w:val="center"/>
              <w:rPr>
                <w:lang w:val="ro-MD"/>
              </w:rPr>
            </w:pPr>
            <w:r w:rsidRPr="00E30017">
              <w:rPr>
                <w:lang w:val="ro-MD"/>
              </w:rPr>
              <w:t>30,2</w:t>
            </w:r>
          </w:p>
        </w:tc>
        <w:tc>
          <w:tcPr>
            <w:tcW w:w="804" w:type="pct"/>
            <w:shd w:val="clear" w:color="auto" w:fill="auto"/>
            <w:vAlign w:val="center"/>
          </w:tcPr>
          <w:p w14:paraId="7A86B7B9" w14:textId="77777777" w:rsidR="00C414BE" w:rsidRPr="00E30017" w:rsidRDefault="00C414BE" w:rsidP="006E2C21">
            <w:pPr>
              <w:autoSpaceDE w:val="0"/>
              <w:autoSpaceDN w:val="0"/>
              <w:adjustRightInd w:val="0"/>
              <w:jc w:val="center"/>
              <w:rPr>
                <w:lang w:val="ro-MD"/>
              </w:rPr>
            </w:pPr>
            <w:r w:rsidRPr="00E30017">
              <w:rPr>
                <w:lang w:val="ro-MD"/>
              </w:rPr>
              <w:t>30,0</w:t>
            </w:r>
          </w:p>
        </w:tc>
      </w:tr>
      <w:tr w:rsidR="00C414BE" w:rsidRPr="00E30017" w14:paraId="42CBE0B6" w14:textId="77777777" w:rsidTr="00C414BE">
        <w:trPr>
          <w:trHeight w:val="118"/>
        </w:trPr>
        <w:tc>
          <w:tcPr>
            <w:tcW w:w="984" w:type="pct"/>
            <w:shd w:val="clear" w:color="auto" w:fill="auto"/>
            <w:vAlign w:val="center"/>
          </w:tcPr>
          <w:p w14:paraId="359A9957" w14:textId="77777777" w:rsidR="00C414BE" w:rsidRPr="00E30017" w:rsidRDefault="00C414BE" w:rsidP="00C414BE">
            <w:pPr>
              <w:autoSpaceDE w:val="0"/>
              <w:autoSpaceDN w:val="0"/>
              <w:adjustRightInd w:val="0"/>
              <w:jc w:val="both"/>
              <w:rPr>
                <w:lang w:val="ro-MD"/>
              </w:rPr>
            </w:pPr>
            <w:r w:rsidRPr="00E30017">
              <w:rPr>
                <w:lang w:val="ro-MD"/>
              </w:rPr>
              <w:t>4</w:t>
            </w:r>
          </w:p>
        </w:tc>
        <w:tc>
          <w:tcPr>
            <w:tcW w:w="803" w:type="pct"/>
            <w:shd w:val="clear" w:color="auto" w:fill="auto"/>
            <w:vAlign w:val="center"/>
          </w:tcPr>
          <w:p w14:paraId="06F9644B" w14:textId="77777777" w:rsidR="00C414BE" w:rsidRPr="00E30017" w:rsidRDefault="00C414BE" w:rsidP="00C414BE">
            <w:pPr>
              <w:autoSpaceDE w:val="0"/>
              <w:autoSpaceDN w:val="0"/>
              <w:adjustRightInd w:val="0"/>
              <w:jc w:val="both"/>
              <w:rPr>
                <w:lang w:val="ro-MD"/>
              </w:rPr>
            </w:pPr>
            <w:r w:rsidRPr="00E30017">
              <w:rPr>
                <w:lang w:val="ro-MD"/>
              </w:rPr>
              <w:t>51,5</w:t>
            </w:r>
          </w:p>
        </w:tc>
        <w:tc>
          <w:tcPr>
            <w:tcW w:w="803" w:type="pct"/>
            <w:shd w:val="clear" w:color="auto" w:fill="auto"/>
            <w:vAlign w:val="center"/>
          </w:tcPr>
          <w:p w14:paraId="288941E0" w14:textId="77777777" w:rsidR="00C414BE" w:rsidRPr="00E30017" w:rsidRDefault="00C414BE" w:rsidP="00C414BE">
            <w:pPr>
              <w:autoSpaceDE w:val="0"/>
              <w:autoSpaceDN w:val="0"/>
              <w:adjustRightInd w:val="0"/>
              <w:jc w:val="both"/>
              <w:rPr>
                <w:lang w:val="ro-MD"/>
              </w:rPr>
            </w:pPr>
            <w:r w:rsidRPr="00E30017">
              <w:rPr>
                <w:lang w:val="ro-MD"/>
              </w:rPr>
              <w:t>50,5</w:t>
            </w:r>
          </w:p>
        </w:tc>
        <w:tc>
          <w:tcPr>
            <w:tcW w:w="803" w:type="pct"/>
            <w:shd w:val="clear" w:color="auto" w:fill="auto"/>
            <w:vAlign w:val="center"/>
          </w:tcPr>
          <w:p w14:paraId="34B103CB" w14:textId="77777777" w:rsidR="00C414BE" w:rsidRPr="00E30017" w:rsidRDefault="00C414BE" w:rsidP="006E2C21">
            <w:pPr>
              <w:autoSpaceDE w:val="0"/>
              <w:autoSpaceDN w:val="0"/>
              <w:adjustRightInd w:val="0"/>
              <w:jc w:val="center"/>
              <w:rPr>
                <w:lang w:val="ro-MD"/>
              </w:rPr>
            </w:pPr>
            <w:r w:rsidRPr="00E30017">
              <w:rPr>
                <w:lang w:val="ro-MD"/>
              </w:rPr>
              <w:t>49,2</w:t>
            </w:r>
          </w:p>
        </w:tc>
        <w:tc>
          <w:tcPr>
            <w:tcW w:w="803" w:type="pct"/>
            <w:shd w:val="clear" w:color="auto" w:fill="auto"/>
            <w:vAlign w:val="center"/>
          </w:tcPr>
          <w:p w14:paraId="05EB5F49" w14:textId="77777777" w:rsidR="00C414BE" w:rsidRPr="00E30017" w:rsidRDefault="00C414BE" w:rsidP="006E2C21">
            <w:pPr>
              <w:autoSpaceDE w:val="0"/>
              <w:autoSpaceDN w:val="0"/>
              <w:adjustRightInd w:val="0"/>
              <w:jc w:val="center"/>
              <w:rPr>
                <w:lang w:val="ro-MD"/>
              </w:rPr>
            </w:pPr>
            <w:r w:rsidRPr="00E30017">
              <w:rPr>
                <w:lang w:val="ro-MD"/>
              </w:rPr>
              <w:t>47,0</w:t>
            </w:r>
          </w:p>
        </w:tc>
        <w:tc>
          <w:tcPr>
            <w:tcW w:w="804" w:type="pct"/>
            <w:shd w:val="clear" w:color="auto" w:fill="auto"/>
            <w:vAlign w:val="center"/>
          </w:tcPr>
          <w:p w14:paraId="31B33382" w14:textId="77777777" w:rsidR="00C414BE" w:rsidRPr="00E30017" w:rsidRDefault="00C414BE" w:rsidP="006E2C21">
            <w:pPr>
              <w:autoSpaceDE w:val="0"/>
              <w:autoSpaceDN w:val="0"/>
              <w:adjustRightInd w:val="0"/>
              <w:jc w:val="center"/>
              <w:rPr>
                <w:lang w:val="ro-MD"/>
              </w:rPr>
            </w:pPr>
            <w:r w:rsidRPr="00E30017">
              <w:rPr>
                <w:lang w:val="ro-MD"/>
              </w:rPr>
              <w:t>38,0</w:t>
            </w:r>
          </w:p>
        </w:tc>
      </w:tr>
      <w:tr w:rsidR="00C414BE" w:rsidRPr="00E30017" w14:paraId="2CDE5B09" w14:textId="77777777" w:rsidTr="00C414BE">
        <w:trPr>
          <w:trHeight w:val="192"/>
        </w:trPr>
        <w:tc>
          <w:tcPr>
            <w:tcW w:w="984" w:type="pct"/>
            <w:shd w:val="clear" w:color="auto" w:fill="auto"/>
            <w:vAlign w:val="center"/>
          </w:tcPr>
          <w:p w14:paraId="227881D5" w14:textId="77777777" w:rsidR="00C414BE" w:rsidRPr="00E30017" w:rsidRDefault="00C414BE" w:rsidP="00C414BE">
            <w:pPr>
              <w:autoSpaceDE w:val="0"/>
              <w:autoSpaceDN w:val="0"/>
              <w:adjustRightInd w:val="0"/>
              <w:jc w:val="both"/>
              <w:rPr>
                <w:lang w:val="ro-MD"/>
              </w:rPr>
            </w:pPr>
            <w:r w:rsidRPr="00E30017">
              <w:rPr>
                <w:lang w:val="ro-MD"/>
              </w:rPr>
              <w:t>5</w:t>
            </w:r>
          </w:p>
        </w:tc>
        <w:tc>
          <w:tcPr>
            <w:tcW w:w="803" w:type="pct"/>
            <w:shd w:val="clear" w:color="auto" w:fill="auto"/>
            <w:vAlign w:val="center"/>
          </w:tcPr>
          <w:p w14:paraId="04198872" w14:textId="77777777" w:rsidR="00C414BE" w:rsidRPr="00E30017" w:rsidRDefault="00C414BE" w:rsidP="00C414BE">
            <w:pPr>
              <w:autoSpaceDE w:val="0"/>
              <w:autoSpaceDN w:val="0"/>
              <w:adjustRightInd w:val="0"/>
              <w:jc w:val="both"/>
              <w:rPr>
                <w:lang w:val="ro-MD"/>
              </w:rPr>
            </w:pPr>
            <w:r w:rsidRPr="00E30017">
              <w:rPr>
                <w:lang w:val="ro-MD"/>
              </w:rPr>
              <w:t>15,0</w:t>
            </w:r>
          </w:p>
        </w:tc>
        <w:tc>
          <w:tcPr>
            <w:tcW w:w="803" w:type="pct"/>
            <w:shd w:val="clear" w:color="auto" w:fill="auto"/>
            <w:vAlign w:val="center"/>
          </w:tcPr>
          <w:p w14:paraId="62943C80" w14:textId="77777777" w:rsidR="00C414BE" w:rsidRPr="00E30017" w:rsidRDefault="00C414BE" w:rsidP="00C414BE">
            <w:pPr>
              <w:autoSpaceDE w:val="0"/>
              <w:autoSpaceDN w:val="0"/>
              <w:adjustRightInd w:val="0"/>
              <w:jc w:val="both"/>
              <w:rPr>
                <w:lang w:val="ro-MD"/>
              </w:rPr>
            </w:pPr>
            <w:r w:rsidRPr="00E30017">
              <w:rPr>
                <w:lang w:val="ro-MD"/>
              </w:rPr>
              <w:t>12,9</w:t>
            </w:r>
          </w:p>
        </w:tc>
        <w:tc>
          <w:tcPr>
            <w:tcW w:w="803" w:type="pct"/>
            <w:shd w:val="clear" w:color="auto" w:fill="auto"/>
            <w:vAlign w:val="center"/>
          </w:tcPr>
          <w:p w14:paraId="6BE1F874" w14:textId="77777777" w:rsidR="00C414BE" w:rsidRPr="00E30017" w:rsidRDefault="00C414BE" w:rsidP="006E2C21">
            <w:pPr>
              <w:autoSpaceDE w:val="0"/>
              <w:autoSpaceDN w:val="0"/>
              <w:adjustRightInd w:val="0"/>
              <w:jc w:val="center"/>
              <w:rPr>
                <w:lang w:val="ro-MD"/>
              </w:rPr>
            </w:pPr>
            <w:r w:rsidRPr="00E30017">
              <w:rPr>
                <w:lang w:val="ro-MD"/>
              </w:rPr>
              <w:t>11,0</w:t>
            </w:r>
          </w:p>
        </w:tc>
        <w:tc>
          <w:tcPr>
            <w:tcW w:w="803" w:type="pct"/>
            <w:shd w:val="clear" w:color="auto" w:fill="auto"/>
            <w:vAlign w:val="center"/>
          </w:tcPr>
          <w:p w14:paraId="570560F1" w14:textId="77777777" w:rsidR="00C414BE" w:rsidRPr="00E30017" w:rsidRDefault="00C414BE" w:rsidP="006E2C21">
            <w:pPr>
              <w:autoSpaceDE w:val="0"/>
              <w:autoSpaceDN w:val="0"/>
              <w:adjustRightInd w:val="0"/>
              <w:jc w:val="center"/>
              <w:rPr>
                <w:lang w:val="ro-MD"/>
              </w:rPr>
            </w:pPr>
            <w:r w:rsidRPr="00E30017">
              <w:rPr>
                <w:lang w:val="ro-MD"/>
              </w:rPr>
              <w:t>8,6</w:t>
            </w:r>
          </w:p>
        </w:tc>
        <w:tc>
          <w:tcPr>
            <w:tcW w:w="804" w:type="pct"/>
            <w:shd w:val="clear" w:color="auto" w:fill="auto"/>
            <w:vAlign w:val="center"/>
          </w:tcPr>
          <w:p w14:paraId="0464DF7C" w14:textId="77777777" w:rsidR="00C414BE" w:rsidRPr="00E30017" w:rsidRDefault="00C414BE" w:rsidP="006E2C21">
            <w:pPr>
              <w:autoSpaceDE w:val="0"/>
              <w:autoSpaceDN w:val="0"/>
              <w:adjustRightInd w:val="0"/>
              <w:jc w:val="center"/>
              <w:rPr>
                <w:lang w:val="ro-MD"/>
              </w:rPr>
            </w:pPr>
            <w:r w:rsidRPr="00E30017">
              <w:rPr>
                <w:lang w:val="ro-MD"/>
              </w:rPr>
              <w:t>5,7</w:t>
            </w:r>
          </w:p>
        </w:tc>
      </w:tr>
      <w:tr w:rsidR="00C414BE" w:rsidRPr="00E30017" w14:paraId="0C278C7C" w14:textId="77777777" w:rsidTr="00C414BE">
        <w:trPr>
          <w:trHeight w:val="224"/>
        </w:trPr>
        <w:tc>
          <w:tcPr>
            <w:tcW w:w="984" w:type="pct"/>
            <w:shd w:val="clear" w:color="auto" w:fill="auto"/>
            <w:vAlign w:val="center"/>
          </w:tcPr>
          <w:p w14:paraId="69572A94" w14:textId="77777777" w:rsidR="00C414BE" w:rsidRPr="00E30017" w:rsidRDefault="00C414BE" w:rsidP="00C414BE">
            <w:pPr>
              <w:autoSpaceDE w:val="0"/>
              <w:autoSpaceDN w:val="0"/>
              <w:adjustRightInd w:val="0"/>
              <w:jc w:val="both"/>
              <w:rPr>
                <w:lang w:val="ro-MD"/>
              </w:rPr>
            </w:pPr>
            <w:r w:rsidRPr="00E30017">
              <w:rPr>
                <w:lang w:val="ro-MD"/>
              </w:rPr>
              <w:t>6</w:t>
            </w:r>
          </w:p>
        </w:tc>
        <w:tc>
          <w:tcPr>
            <w:tcW w:w="803" w:type="pct"/>
            <w:shd w:val="clear" w:color="auto" w:fill="auto"/>
            <w:vAlign w:val="center"/>
          </w:tcPr>
          <w:p w14:paraId="50096674" w14:textId="77777777" w:rsidR="00C414BE" w:rsidRPr="00E30017" w:rsidRDefault="00C414BE" w:rsidP="00C414BE">
            <w:pPr>
              <w:autoSpaceDE w:val="0"/>
              <w:autoSpaceDN w:val="0"/>
              <w:adjustRightInd w:val="0"/>
              <w:jc w:val="both"/>
              <w:rPr>
                <w:lang w:val="ro-MD"/>
              </w:rPr>
            </w:pPr>
            <w:r w:rsidRPr="00E30017">
              <w:rPr>
                <w:lang w:val="ro-MD"/>
              </w:rPr>
              <w:t>16,5</w:t>
            </w:r>
          </w:p>
        </w:tc>
        <w:tc>
          <w:tcPr>
            <w:tcW w:w="803" w:type="pct"/>
            <w:shd w:val="clear" w:color="auto" w:fill="auto"/>
            <w:vAlign w:val="center"/>
          </w:tcPr>
          <w:p w14:paraId="13AC3F31" w14:textId="77777777" w:rsidR="00C414BE" w:rsidRPr="00E30017" w:rsidRDefault="00C414BE" w:rsidP="00C414BE">
            <w:pPr>
              <w:autoSpaceDE w:val="0"/>
              <w:autoSpaceDN w:val="0"/>
              <w:adjustRightInd w:val="0"/>
              <w:jc w:val="both"/>
              <w:rPr>
                <w:lang w:val="ro-MD"/>
              </w:rPr>
            </w:pPr>
            <w:r w:rsidRPr="00E30017">
              <w:rPr>
                <w:lang w:val="ro-MD"/>
              </w:rPr>
              <w:t>14,8</w:t>
            </w:r>
          </w:p>
        </w:tc>
        <w:tc>
          <w:tcPr>
            <w:tcW w:w="803" w:type="pct"/>
            <w:shd w:val="clear" w:color="auto" w:fill="auto"/>
            <w:vAlign w:val="center"/>
          </w:tcPr>
          <w:p w14:paraId="5201067A" w14:textId="77777777" w:rsidR="00C414BE" w:rsidRPr="00E30017" w:rsidRDefault="00C414BE" w:rsidP="006E2C21">
            <w:pPr>
              <w:autoSpaceDE w:val="0"/>
              <w:autoSpaceDN w:val="0"/>
              <w:adjustRightInd w:val="0"/>
              <w:jc w:val="center"/>
              <w:rPr>
                <w:lang w:val="ro-MD"/>
              </w:rPr>
            </w:pPr>
            <w:r w:rsidRPr="00E30017">
              <w:rPr>
                <w:lang w:val="ro-MD"/>
              </w:rPr>
              <w:t>13,3</w:t>
            </w:r>
          </w:p>
        </w:tc>
        <w:tc>
          <w:tcPr>
            <w:tcW w:w="803" w:type="pct"/>
            <w:shd w:val="clear" w:color="auto" w:fill="auto"/>
            <w:vAlign w:val="center"/>
          </w:tcPr>
          <w:p w14:paraId="0C6261B2" w14:textId="77777777" w:rsidR="00C414BE" w:rsidRPr="00E30017" w:rsidRDefault="00C414BE" w:rsidP="006E2C21">
            <w:pPr>
              <w:autoSpaceDE w:val="0"/>
              <w:autoSpaceDN w:val="0"/>
              <w:adjustRightInd w:val="0"/>
              <w:jc w:val="center"/>
              <w:rPr>
                <w:lang w:val="ro-MD"/>
              </w:rPr>
            </w:pPr>
            <w:r w:rsidRPr="00E30017">
              <w:rPr>
                <w:lang w:val="ro-MD"/>
              </w:rPr>
              <w:t>10,9</w:t>
            </w:r>
          </w:p>
        </w:tc>
        <w:tc>
          <w:tcPr>
            <w:tcW w:w="804" w:type="pct"/>
            <w:shd w:val="clear" w:color="auto" w:fill="auto"/>
            <w:vAlign w:val="center"/>
          </w:tcPr>
          <w:p w14:paraId="354AA84E" w14:textId="77777777" w:rsidR="00C414BE" w:rsidRPr="00E30017" w:rsidRDefault="00C414BE" w:rsidP="006E2C21">
            <w:pPr>
              <w:autoSpaceDE w:val="0"/>
              <w:autoSpaceDN w:val="0"/>
              <w:adjustRightInd w:val="0"/>
              <w:jc w:val="center"/>
              <w:rPr>
                <w:lang w:val="ro-MD"/>
              </w:rPr>
            </w:pPr>
            <w:r w:rsidRPr="00E30017">
              <w:rPr>
                <w:lang w:val="ro-MD"/>
              </w:rPr>
              <w:t>9,5</w:t>
            </w:r>
          </w:p>
        </w:tc>
      </w:tr>
      <w:tr w:rsidR="00C414BE" w:rsidRPr="00E30017" w14:paraId="1223B805" w14:textId="77777777" w:rsidTr="00C414BE">
        <w:trPr>
          <w:trHeight w:val="128"/>
        </w:trPr>
        <w:tc>
          <w:tcPr>
            <w:tcW w:w="984" w:type="pct"/>
            <w:shd w:val="clear" w:color="auto" w:fill="auto"/>
            <w:vAlign w:val="center"/>
          </w:tcPr>
          <w:p w14:paraId="644523D9" w14:textId="77777777" w:rsidR="00C414BE" w:rsidRPr="00E30017" w:rsidRDefault="00C414BE" w:rsidP="00C414BE">
            <w:pPr>
              <w:autoSpaceDE w:val="0"/>
              <w:autoSpaceDN w:val="0"/>
              <w:adjustRightInd w:val="0"/>
              <w:jc w:val="both"/>
              <w:rPr>
                <w:lang w:val="ro-MD"/>
              </w:rPr>
            </w:pPr>
            <w:r w:rsidRPr="00E30017">
              <w:rPr>
                <w:lang w:val="ro-MD"/>
              </w:rPr>
              <w:t>7</w:t>
            </w:r>
          </w:p>
        </w:tc>
        <w:tc>
          <w:tcPr>
            <w:tcW w:w="803" w:type="pct"/>
            <w:shd w:val="clear" w:color="auto" w:fill="auto"/>
            <w:vAlign w:val="center"/>
          </w:tcPr>
          <w:p w14:paraId="4B7D1B84" w14:textId="77777777" w:rsidR="00C414BE" w:rsidRPr="00E30017" w:rsidRDefault="00C414BE" w:rsidP="00C414BE">
            <w:pPr>
              <w:autoSpaceDE w:val="0"/>
              <w:autoSpaceDN w:val="0"/>
              <w:adjustRightInd w:val="0"/>
              <w:jc w:val="both"/>
              <w:rPr>
                <w:lang w:val="ro-MD"/>
              </w:rPr>
            </w:pPr>
            <w:r w:rsidRPr="00E30017">
              <w:rPr>
                <w:lang w:val="ro-MD"/>
              </w:rPr>
              <w:t>16,1</w:t>
            </w:r>
          </w:p>
        </w:tc>
        <w:tc>
          <w:tcPr>
            <w:tcW w:w="803" w:type="pct"/>
            <w:shd w:val="clear" w:color="auto" w:fill="auto"/>
            <w:vAlign w:val="center"/>
          </w:tcPr>
          <w:p w14:paraId="19956F12" w14:textId="77777777" w:rsidR="00C414BE" w:rsidRPr="00E30017" w:rsidRDefault="00C414BE" w:rsidP="00C414BE">
            <w:pPr>
              <w:autoSpaceDE w:val="0"/>
              <w:autoSpaceDN w:val="0"/>
              <w:adjustRightInd w:val="0"/>
              <w:jc w:val="both"/>
              <w:rPr>
                <w:lang w:val="ro-MD"/>
              </w:rPr>
            </w:pPr>
            <w:r w:rsidRPr="00E30017">
              <w:rPr>
                <w:lang w:val="ro-MD"/>
              </w:rPr>
              <w:t>14,5</w:t>
            </w:r>
          </w:p>
        </w:tc>
        <w:tc>
          <w:tcPr>
            <w:tcW w:w="803" w:type="pct"/>
            <w:shd w:val="clear" w:color="auto" w:fill="auto"/>
            <w:vAlign w:val="center"/>
          </w:tcPr>
          <w:p w14:paraId="14D2D065" w14:textId="77777777" w:rsidR="00C414BE" w:rsidRPr="00E30017" w:rsidRDefault="00C414BE" w:rsidP="006E2C21">
            <w:pPr>
              <w:autoSpaceDE w:val="0"/>
              <w:autoSpaceDN w:val="0"/>
              <w:adjustRightInd w:val="0"/>
              <w:jc w:val="center"/>
              <w:rPr>
                <w:lang w:val="ro-MD"/>
              </w:rPr>
            </w:pPr>
            <w:r w:rsidRPr="00E30017">
              <w:rPr>
                <w:lang w:val="ro-MD"/>
              </w:rPr>
              <w:t>12,8</w:t>
            </w:r>
          </w:p>
        </w:tc>
        <w:tc>
          <w:tcPr>
            <w:tcW w:w="803" w:type="pct"/>
            <w:shd w:val="clear" w:color="auto" w:fill="auto"/>
            <w:vAlign w:val="center"/>
          </w:tcPr>
          <w:p w14:paraId="769177C6" w14:textId="77777777" w:rsidR="00C414BE" w:rsidRPr="00E30017" w:rsidRDefault="00C414BE" w:rsidP="006E2C21">
            <w:pPr>
              <w:autoSpaceDE w:val="0"/>
              <w:autoSpaceDN w:val="0"/>
              <w:adjustRightInd w:val="0"/>
              <w:jc w:val="center"/>
              <w:rPr>
                <w:lang w:val="ro-MD"/>
              </w:rPr>
            </w:pPr>
            <w:r w:rsidRPr="00E30017">
              <w:rPr>
                <w:lang w:val="ro-MD"/>
              </w:rPr>
              <w:t>10,2</w:t>
            </w:r>
          </w:p>
        </w:tc>
        <w:tc>
          <w:tcPr>
            <w:tcW w:w="804" w:type="pct"/>
            <w:shd w:val="clear" w:color="auto" w:fill="auto"/>
            <w:vAlign w:val="center"/>
          </w:tcPr>
          <w:p w14:paraId="45ACD2E7" w14:textId="77777777" w:rsidR="00C414BE" w:rsidRPr="00E30017" w:rsidRDefault="00C414BE" w:rsidP="006E2C21">
            <w:pPr>
              <w:autoSpaceDE w:val="0"/>
              <w:autoSpaceDN w:val="0"/>
              <w:adjustRightInd w:val="0"/>
              <w:jc w:val="center"/>
              <w:rPr>
                <w:lang w:val="ro-MD"/>
              </w:rPr>
            </w:pPr>
            <w:r w:rsidRPr="00E30017">
              <w:rPr>
                <w:lang w:val="ro-MD"/>
              </w:rPr>
              <w:t>8,7</w:t>
            </w:r>
          </w:p>
        </w:tc>
      </w:tr>
      <w:tr w:rsidR="00C414BE" w:rsidRPr="00E30017" w14:paraId="53F02268" w14:textId="77777777" w:rsidTr="00C414BE">
        <w:trPr>
          <w:trHeight w:val="132"/>
        </w:trPr>
        <w:tc>
          <w:tcPr>
            <w:tcW w:w="5000" w:type="pct"/>
            <w:gridSpan w:val="6"/>
            <w:shd w:val="clear" w:color="auto" w:fill="auto"/>
            <w:vAlign w:val="center"/>
          </w:tcPr>
          <w:p w14:paraId="7F5751F5" w14:textId="77777777" w:rsidR="00C414BE" w:rsidRPr="00E30017" w:rsidRDefault="00C414BE" w:rsidP="00C414BE">
            <w:pPr>
              <w:autoSpaceDE w:val="0"/>
              <w:autoSpaceDN w:val="0"/>
              <w:adjustRightInd w:val="0"/>
              <w:jc w:val="center"/>
              <w:rPr>
                <w:b/>
                <w:lang w:val="ro-MD"/>
              </w:rPr>
            </w:pPr>
            <w:r w:rsidRPr="00E30017">
              <w:rPr>
                <w:b/>
                <w:lang w:val="ro-MD"/>
              </w:rPr>
              <w:t>Oxizi de azot</w:t>
            </w:r>
          </w:p>
        </w:tc>
      </w:tr>
      <w:tr w:rsidR="00C414BE" w:rsidRPr="00E30017" w14:paraId="60EC0AC0" w14:textId="77777777" w:rsidTr="00C414BE">
        <w:trPr>
          <w:trHeight w:val="177"/>
        </w:trPr>
        <w:tc>
          <w:tcPr>
            <w:tcW w:w="984" w:type="pct"/>
            <w:shd w:val="clear" w:color="auto" w:fill="auto"/>
            <w:vAlign w:val="center"/>
          </w:tcPr>
          <w:p w14:paraId="3E64DA1B" w14:textId="77777777" w:rsidR="00C414BE" w:rsidRPr="00E30017" w:rsidRDefault="00C414BE" w:rsidP="00C414BE">
            <w:pPr>
              <w:autoSpaceDE w:val="0"/>
              <w:autoSpaceDN w:val="0"/>
              <w:adjustRightInd w:val="0"/>
              <w:jc w:val="both"/>
              <w:rPr>
                <w:lang w:val="ro-MD"/>
              </w:rPr>
            </w:pPr>
            <w:r w:rsidRPr="00E30017">
              <w:rPr>
                <w:lang w:val="ro-MD"/>
              </w:rPr>
              <w:t>1</w:t>
            </w:r>
          </w:p>
        </w:tc>
        <w:tc>
          <w:tcPr>
            <w:tcW w:w="803" w:type="pct"/>
            <w:shd w:val="clear" w:color="auto" w:fill="auto"/>
            <w:vAlign w:val="center"/>
          </w:tcPr>
          <w:p w14:paraId="3E100DFB" w14:textId="77777777" w:rsidR="00C414BE" w:rsidRPr="009D5B9A" w:rsidRDefault="00C414BE" w:rsidP="00C414BE">
            <w:pPr>
              <w:autoSpaceDE w:val="0"/>
              <w:autoSpaceDN w:val="0"/>
              <w:adjustRightInd w:val="0"/>
              <w:jc w:val="both"/>
              <w:rPr>
                <w:lang w:val="ro-MD"/>
              </w:rPr>
            </w:pPr>
            <w:r w:rsidRPr="009D5B9A">
              <w:rPr>
                <w:lang w:val="ro-MD"/>
              </w:rPr>
              <w:t>6,8</w:t>
            </w:r>
          </w:p>
        </w:tc>
        <w:tc>
          <w:tcPr>
            <w:tcW w:w="803" w:type="pct"/>
            <w:shd w:val="clear" w:color="auto" w:fill="auto"/>
            <w:vAlign w:val="center"/>
          </w:tcPr>
          <w:p w14:paraId="08F53DAA" w14:textId="77777777" w:rsidR="00C414BE" w:rsidRPr="00E30017" w:rsidRDefault="00C414BE" w:rsidP="00C414BE">
            <w:pPr>
              <w:autoSpaceDE w:val="0"/>
              <w:autoSpaceDN w:val="0"/>
              <w:adjustRightInd w:val="0"/>
              <w:jc w:val="both"/>
              <w:rPr>
                <w:lang w:val="ro-MD"/>
              </w:rPr>
            </w:pPr>
            <w:r w:rsidRPr="00E30017">
              <w:rPr>
                <w:lang w:val="ro-MD"/>
              </w:rPr>
              <w:t>6,0</w:t>
            </w:r>
          </w:p>
        </w:tc>
        <w:tc>
          <w:tcPr>
            <w:tcW w:w="803" w:type="pct"/>
            <w:shd w:val="clear" w:color="auto" w:fill="auto"/>
            <w:vAlign w:val="center"/>
          </w:tcPr>
          <w:p w14:paraId="434B5050" w14:textId="77777777" w:rsidR="00C414BE" w:rsidRPr="00E30017" w:rsidRDefault="00C414BE" w:rsidP="006E2C21">
            <w:pPr>
              <w:autoSpaceDE w:val="0"/>
              <w:autoSpaceDN w:val="0"/>
              <w:adjustRightInd w:val="0"/>
              <w:jc w:val="center"/>
              <w:rPr>
                <w:lang w:val="ro-MD"/>
              </w:rPr>
            </w:pPr>
            <w:r w:rsidRPr="00E30017">
              <w:rPr>
                <w:lang w:val="ro-MD"/>
              </w:rPr>
              <w:t>5,5</w:t>
            </w:r>
          </w:p>
        </w:tc>
        <w:tc>
          <w:tcPr>
            <w:tcW w:w="803" w:type="pct"/>
            <w:shd w:val="clear" w:color="auto" w:fill="auto"/>
            <w:vAlign w:val="center"/>
          </w:tcPr>
          <w:p w14:paraId="3B54F7B0" w14:textId="77777777" w:rsidR="00C414BE" w:rsidRPr="00E30017" w:rsidRDefault="00C414BE" w:rsidP="006E2C21">
            <w:pPr>
              <w:autoSpaceDE w:val="0"/>
              <w:autoSpaceDN w:val="0"/>
              <w:adjustRightInd w:val="0"/>
              <w:jc w:val="center"/>
              <w:rPr>
                <w:lang w:val="ro-MD"/>
              </w:rPr>
            </w:pPr>
            <w:r w:rsidRPr="00E30017">
              <w:rPr>
                <w:lang w:val="ro-MD"/>
              </w:rPr>
              <w:t>4,2</w:t>
            </w:r>
          </w:p>
        </w:tc>
        <w:tc>
          <w:tcPr>
            <w:tcW w:w="804" w:type="pct"/>
            <w:shd w:val="clear" w:color="auto" w:fill="auto"/>
            <w:vAlign w:val="center"/>
          </w:tcPr>
          <w:p w14:paraId="45AEE09F" w14:textId="77777777" w:rsidR="00C414BE" w:rsidRPr="00E30017" w:rsidRDefault="00C414BE" w:rsidP="006E2C21">
            <w:pPr>
              <w:autoSpaceDE w:val="0"/>
              <w:autoSpaceDN w:val="0"/>
              <w:adjustRightInd w:val="0"/>
              <w:jc w:val="center"/>
              <w:rPr>
                <w:lang w:val="ro-MD"/>
              </w:rPr>
            </w:pPr>
            <w:r w:rsidRPr="00E30017">
              <w:rPr>
                <w:lang w:val="ro-MD"/>
              </w:rPr>
              <w:t>2,7</w:t>
            </w:r>
          </w:p>
        </w:tc>
      </w:tr>
      <w:tr w:rsidR="00C414BE" w:rsidRPr="00E30017" w14:paraId="7EC4C65D" w14:textId="77777777" w:rsidTr="00C414BE">
        <w:trPr>
          <w:trHeight w:val="224"/>
        </w:trPr>
        <w:tc>
          <w:tcPr>
            <w:tcW w:w="984" w:type="pct"/>
            <w:shd w:val="clear" w:color="auto" w:fill="auto"/>
            <w:vAlign w:val="center"/>
          </w:tcPr>
          <w:p w14:paraId="5A656388" w14:textId="77777777" w:rsidR="00C414BE" w:rsidRPr="00E30017" w:rsidRDefault="00C414BE" w:rsidP="00C414BE">
            <w:pPr>
              <w:autoSpaceDE w:val="0"/>
              <w:autoSpaceDN w:val="0"/>
              <w:adjustRightInd w:val="0"/>
              <w:jc w:val="both"/>
              <w:rPr>
                <w:lang w:val="ro-MD"/>
              </w:rPr>
            </w:pPr>
            <w:r w:rsidRPr="00E30017">
              <w:rPr>
                <w:lang w:val="ro-MD"/>
              </w:rPr>
              <w:t>2</w:t>
            </w:r>
          </w:p>
        </w:tc>
        <w:tc>
          <w:tcPr>
            <w:tcW w:w="803" w:type="pct"/>
            <w:shd w:val="clear" w:color="auto" w:fill="auto"/>
            <w:vAlign w:val="center"/>
          </w:tcPr>
          <w:p w14:paraId="7EA834F0" w14:textId="77777777" w:rsidR="00C414BE" w:rsidRPr="009D5B9A" w:rsidRDefault="00C414BE" w:rsidP="00C414BE">
            <w:pPr>
              <w:autoSpaceDE w:val="0"/>
              <w:autoSpaceDN w:val="0"/>
              <w:adjustRightInd w:val="0"/>
              <w:jc w:val="both"/>
              <w:rPr>
                <w:lang w:val="ro-MD"/>
              </w:rPr>
            </w:pPr>
            <w:r w:rsidRPr="009D5B9A">
              <w:rPr>
                <w:lang w:val="ro-MD"/>
              </w:rPr>
              <w:t>9,4</w:t>
            </w:r>
          </w:p>
        </w:tc>
        <w:tc>
          <w:tcPr>
            <w:tcW w:w="803" w:type="pct"/>
            <w:shd w:val="clear" w:color="auto" w:fill="auto"/>
            <w:vAlign w:val="center"/>
          </w:tcPr>
          <w:p w14:paraId="1603E7E8" w14:textId="77777777" w:rsidR="00C414BE" w:rsidRPr="00E30017" w:rsidRDefault="00C414BE" w:rsidP="00C414BE">
            <w:pPr>
              <w:autoSpaceDE w:val="0"/>
              <w:autoSpaceDN w:val="0"/>
              <w:adjustRightInd w:val="0"/>
              <w:jc w:val="both"/>
              <w:rPr>
                <w:lang w:val="ro-MD"/>
              </w:rPr>
            </w:pPr>
            <w:r w:rsidRPr="00E30017">
              <w:rPr>
                <w:lang w:val="ro-MD"/>
              </w:rPr>
              <w:t>8,6</w:t>
            </w:r>
          </w:p>
        </w:tc>
        <w:tc>
          <w:tcPr>
            <w:tcW w:w="803" w:type="pct"/>
            <w:shd w:val="clear" w:color="auto" w:fill="auto"/>
            <w:vAlign w:val="center"/>
          </w:tcPr>
          <w:p w14:paraId="2EE4678E" w14:textId="77777777" w:rsidR="00C414BE" w:rsidRPr="00E30017" w:rsidRDefault="00C414BE" w:rsidP="006E2C21">
            <w:pPr>
              <w:autoSpaceDE w:val="0"/>
              <w:autoSpaceDN w:val="0"/>
              <w:adjustRightInd w:val="0"/>
              <w:jc w:val="center"/>
              <w:rPr>
                <w:lang w:val="ro-MD"/>
              </w:rPr>
            </w:pPr>
            <w:r w:rsidRPr="00E30017">
              <w:rPr>
                <w:lang w:val="ro-MD"/>
              </w:rPr>
              <w:t>7,1</w:t>
            </w:r>
          </w:p>
        </w:tc>
        <w:tc>
          <w:tcPr>
            <w:tcW w:w="803" w:type="pct"/>
            <w:shd w:val="clear" w:color="auto" w:fill="auto"/>
            <w:vAlign w:val="center"/>
          </w:tcPr>
          <w:p w14:paraId="0B6575E0" w14:textId="77777777" w:rsidR="00C414BE" w:rsidRPr="00E30017" w:rsidRDefault="00C414BE" w:rsidP="006E2C21">
            <w:pPr>
              <w:autoSpaceDE w:val="0"/>
              <w:autoSpaceDN w:val="0"/>
              <w:adjustRightInd w:val="0"/>
              <w:jc w:val="center"/>
              <w:rPr>
                <w:lang w:val="ro-MD"/>
              </w:rPr>
            </w:pPr>
            <w:r w:rsidRPr="00E30017">
              <w:rPr>
                <w:lang w:val="ro-MD"/>
              </w:rPr>
              <w:t>6,7</w:t>
            </w:r>
          </w:p>
        </w:tc>
        <w:tc>
          <w:tcPr>
            <w:tcW w:w="804" w:type="pct"/>
            <w:shd w:val="clear" w:color="auto" w:fill="auto"/>
            <w:vAlign w:val="center"/>
          </w:tcPr>
          <w:p w14:paraId="4E67CA32" w14:textId="77777777" w:rsidR="00C414BE" w:rsidRPr="00E30017" w:rsidRDefault="00C414BE" w:rsidP="006E2C21">
            <w:pPr>
              <w:autoSpaceDE w:val="0"/>
              <w:autoSpaceDN w:val="0"/>
              <w:adjustRightInd w:val="0"/>
              <w:jc w:val="center"/>
              <w:rPr>
                <w:lang w:val="ro-MD"/>
              </w:rPr>
            </w:pPr>
            <w:r w:rsidRPr="00E30017">
              <w:rPr>
                <w:lang w:val="ro-MD"/>
              </w:rPr>
              <w:t>6,1</w:t>
            </w:r>
          </w:p>
        </w:tc>
      </w:tr>
      <w:tr w:rsidR="00C414BE" w:rsidRPr="00E30017" w14:paraId="3D598001" w14:textId="77777777" w:rsidTr="00C414BE">
        <w:trPr>
          <w:trHeight w:val="169"/>
        </w:trPr>
        <w:tc>
          <w:tcPr>
            <w:tcW w:w="984" w:type="pct"/>
            <w:shd w:val="clear" w:color="auto" w:fill="auto"/>
            <w:vAlign w:val="center"/>
          </w:tcPr>
          <w:p w14:paraId="5DFAD4B2" w14:textId="77777777" w:rsidR="00C414BE" w:rsidRPr="00E30017" w:rsidRDefault="00C414BE" w:rsidP="00C414BE">
            <w:pPr>
              <w:autoSpaceDE w:val="0"/>
              <w:autoSpaceDN w:val="0"/>
              <w:adjustRightInd w:val="0"/>
              <w:jc w:val="both"/>
              <w:rPr>
                <w:lang w:val="ro-MD"/>
              </w:rPr>
            </w:pPr>
            <w:r w:rsidRPr="00E30017">
              <w:rPr>
                <w:lang w:val="ro-MD"/>
              </w:rPr>
              <w:t>3</w:t>
            </w:r>
          </w:p>
        </w:tc>
        <w:tc>
          <w:tcPr>
            <w:tcW w:w="803" w:type="pct"/>
            <w:shd w:val="clear" w:color="auto" w:fill="auto"/>
            <w:vAlign w:val="center"/>
          </w:tcPr>
          <w:p w14:paraId="7ABE94B1" w14:textId="77777777" w:rsidR="00C414BE" w:rsidRPr="00E30017" w:rsidRDefault="00C414BE" w:rsidP="00C414BE">
            <w:pPr>
              <w:autoSpaceDE w:val="0"/>
              <w:autoSpaceDN w:val="0"/>
              <w:adjustRightInd w:val="0"/>
              <w:jc w:val="both"/>
              <w:rPr>
                <w:lang w:val="ro-MD"/>
              </w:rPr>
            </w:pPr>
            <w:r w:rsidRPr="00E30017">
              <w:rPr>
                <w:lang w:val="ro-MD"/>
              </w:rPr>
              <w:t>6,6</w:t>
            </w:r>
          </w:p>
        </w:tc>
        <w:tc>
          <w:tcPr>
            <w:tcW w:w="803" w:type="pct"/>
            <w:shd w:val="clear" w:color="auto" w:fill="auto"/>
            <w:vAlign w:val="center"/>
          </w:tcPr>
          <w:p w14:paraId="7C5B36F2" w14:textId="77777777" w:rsidR="00C414BE" w:rsidRPr="00E30017" w:rsidRDefault="00C414BE" w:rsidP="00C414BE">
            <w:pPr>
              <w:autoSpaceDE w:val="0"/>
              <w:autoSpaceDN w:val="0"/>
              <w:adjustRightInd w:val="0"/>
              <w:jc w:val="both"/>
              <w:rPr>
                <w:lang w:val="ro-MD"/>
              </w:rPr>
            </w:pPr>
            <w:r w:rsidRPr="00E30017">
              <w:rPr>
                <w:lang w:val="ro-MD"/>
              </w:rPr>
              <w:t>6,1</w:t>
            </w:r>
          </w:p>
        </w:tc>
        <w:tc>
          <w:tcPr>
            <w:tcW w:w="803" w:type="pct"/>
            <w:shd w:val="clear" w:color="auto" w:fill="auto"/>
            <w:vAlign w:val="center"/>
          </w:tcPr>
          <w:p w14:paraId="5257CA70" w14:textId="77777777" w:rsidR="00C414BE" w:rsidRPr="00E30017" w:rsidRDefault="00C414BE" w:rsidP="006E2C21">
            <w:pPr>
              <w:autoSpaceDE w:val="0"/>
              <w:autoSpaceDN w:val="0"/>
              <w:adjustRightInd w:val="0"/>
              <w:jc w:val="center"/>
              <w:rPr>
                <w:lang w:val="ro-MD"/>
              </w:rPr>
            </w:pPr>
            <w:r w:rsidRPr="00E30017">
              <w:rPr>
                <w:lang w:val="ro-MD"/>
              </w:rPr>
              <w:t>5,6</w:t>
            </w:r>
          </w:p>
        </w:tc>
        <w:tc>
          <w:tcPr>
            <w:tcW w:w="803" w:type="pct"/>
            <w:shd w:val="clear" w:color="auto" w:fill="auto"/>
            <w:vAlign w:val="center"/>
          </w:tcPr>
          <w:p w14:paraId="0CFE1384" w14:textId="77777777" w:rsidR="00C414BE" w:rsidRPr="00E30017" w:rsidRDefault="00C414BE" w:rsidP="006E2C21">
            <w:pPr>
              <w:autoSpaceDE w:val="0"/>
              <w:autoSpaceDN w:val="0"/>
              <w:adjustRightInd w:val="0"/>
              <w:jc w:val="center"/>
              <w:rPr>
                <w:lang w:val="ro-MD"/>
              </w:rPr>
            </w:pPr>
            <w:r w:rsidRPr="00E30017">
              <w:rPr>
                <w:lang w:val="ro-MD"/>
              </w:rPr>
              <w:t>5,2</w:t>
            </w:r>
          </w:p>
        </w:tc>
        <w:tc>
          <w:tcPr>
            <w:tcW w:w="804" w:type="pct"/>
            <w:shd w:val="clear" w:color="auto" w:fill="auto"/>
            <w:vAlign w:val="center"/>
          </w:tcPr>
          <w:p w14:paraId="0A3F66DA" w14:textId="77777777" w:rsidR="00C414BE" w:rsidRPr="00E30017" w:rsidRDefault="00C414BE" w:rsidP="006E2C21">
            <w:pPr>
              <w:autoSpaceDE w:val="0"/>
              <w:autoSpaceDN w:val="0"/>
              <w:adjustRightInd w:val="0"/>
              <w:jc w:val="center"/>
              <w:rPr>
                <w:lang w:val="ro-MD"/>
              </w:rPr>
            </w:pPr>
            <w:r w:rsidRPr="00E30017">
              <w:rPr>
                <w:lang w:val="ro-MD"/>
              </w:rPr>
              <w:t>4,6</w:t>
            </w:r>
          </w:p>
        </w:tc>
      </w:tr>
      <w:tr w:rsidR="00C414BE" w:rsidRPr="00E30017" w14:paraId="029B71AE" w14:textId="77777777" w:rsidTr="00C414BE">
        <w:trPr>
          <w:trHeight w:val="202"/>
        </w:trPr>
        <w:tc>
          <w:tcPr>
            <w:tcW w:w="984" w:type="pct"/>
            <w:shd w:val="clear" w:color="auto" w:fill="auto"/>
            <w:vAlign w:val="center"/>
          </w:tcPr>
          <w:p w14:paraId="2D9072CB" w14:textId="77777777" w:rsidR="00C414BE" w:rsidRPr="00E30017" w:rsidRDefault="00C414BE" w:rsidP="00C414BE">
            <w:pPr>
              <w:autoSpaceDE w:val="0"/>
              <w:autoSpaceDN w:val="0"/>
              <w:adjustRightInd w:val="0"/>
              <w:jc w:val="both"/>
              <w:rPr>
                <w:lang w:val="ro-MD"/>
              </w:rPr>
            </w:pPr>
            <w:r w:rsidRPr="00E30017">
              <w:rPr>
                <w:lang w:val="ro-MD"/>
              </w:rPr>
              <w:t>4</w:t>
            </w:r>
          </w:p>
        </w:tc>
        <w:tc>
          <w:tcPr>
            <w:tcW w:w="803" w:type="pct"/>
            <w:shd w:val="clear" w:color="auto" w:fill="auto"/>
            <w:vAlign w:val="center"/>
          </w:tcPr>
          <w:p w14:paraId="199093B7" w14:textId="77777777" w:rsidR="00C414BE" w:rsidRPr="00E30017" w:rsidRDefault="00C414BE" w:rsidP="00C414BE">
            <w:pPr>
              <w:autoSpaceDE w:val="0"/>
              <w:autoSpaceDN w:val="0"/>
              <w:adjustRightInd w:val="0"/>
              <w:jc w:val="both"/>
              <w:rPr>
                <w:lang w:val="ro-MD"/>
              </w:rPr>
            </w:pPr>
            <w:r w:rsidRPr="00E30017">
              <w:rPr>
                <w:lang w:val="ro-MD"/>
              </w:rPr>
              <w:t>6,4</w:t>
            </w:r>
          </w:p>
        </w:tc>
        <w:tc>
          <w:tcPr>
            <w:tcW w:w="803" w:type="pct"/>
            <w:shd w:val="clear" w:color="auto" w:fill="auto"/>
            <w:vAlign w:val="center"/>
          </w:tcPr>
          <w:p w14:paraId="5A7F8F46" w14:textId="77777777" w:rsidR="00C414BE" w:rsidRPr="00E30017" w:rsidRDefault="00C414BE" w:rsidP="00C414BE">
            <w:pPr>
              <w:autoSpaceDE w:val="0"/>
              <w:autoSpaceDN w:val="0"/>
              <w:adjustRightInd w:val="0"/>
              <w:jc w:val="both"/>
              <w:rPr>
                <w:lang w:val="ro-MD"/>
              </w:rPr>
            </w:pPr>
            <w:r w:rsidRPr="00E30017">
              <w:rPr>
                <w:lang w:val="ro-MD"/>
              </w:rPr>
              <w:t>6,1</w:t>
            </w:r>
          </w:p>
        </w:tc>
        <w:tc>
          <w:tcPr>
            <w:tcW w:w="803" w:type="pct"/>
            <w:shd w:val="clear" w:color="auto" w:fill="auto"/>
            <w:vAlign w:val="center"/>
          </w:tcPr>
          <w:p w14:paraId="6AA84851" w14:textId="77777777" w:rsidR="00C414BE" w:rsidRPr="00E30017" w:rsidRDefault="00C414BE" w:rsidP="006E2C21">
            <w:pPr>
              <w:autoSpaceDE w:val="0"/>
              <w:autoSpaceDN w:val="0"/>
              <w:adjustRightInd w:val="0"/>
              <w:jc w:val="center"/>
              <w:rPr>
                <w:lang w:val="ro-MD"/>
              </w:rPr>
            </w:pPr>
            <w:r w:rsidRPr="00E30017">
              <w:rPr>
                <w:lang w:val="ro-MD"/>
              </w:rPr>
              <w:t>5,6</w:t>
            </w:r>
          </w:p>
        </w:tc>
        <w:tc>
          <w:tcPr>
            <w:tcW w:w="803" w:type="pct"/>
            <w:shd w:val="clear" w:color="auto" w:fill="auto"/>
            <w:vAlign w:val="center"/>
          </w:tcPr>
          <w:p w14:paraId="54EB4E1A" w14:textId="77777777" w:rsidR="00C414BE" w:rsidRPr="00E30017" w:rsidRDefault="00C414BE" w:rsidP="006E2C21">
            <w:pPr>
              <w:autoSpaceDE w:val="0"/>
              <w:autoSpaceDN w:val="0"/>
              <w:adjustRightInd w:val="0"/>
              <w:jc w:val="center"/>
              <w:rPr>
                <w:lang w:val="ro-MD"/>
              </w:rPr>
            </w:pPr>
            <w:r w:rsidRPr="00E30017">
              <w:rPr>
                <w:lang w:val="ro-MD"/>
              </w:rPr>
              <w:t>5,0</w:t>
            </w:r>
          </w:p>
        </w:tc>
        <w:tc>
          <w:tcPr>
            <w:tcW w:w="804" w:type="pct"/>
            <w:shd w:val="clear" w:color="auto" w:fill="auto"/>
            <w:vAlign w:val="center"/>
          </w:tcPr>
          <w:p w14:paraId="62200CE4" w14:textId="77777777" w:rsidR="00C414BE" w:rsidRPr="00E30017" w:rsidRDefault="00C414BE" w:rsidP="006E2C21">
            <w:pPr>
              <w:autoSpaceDE w:val="0"/>
              <w:autoSpaceDN w:val="0"/>
              <w:adjustRightInd w:val="0"/>
              <w:jc w:val="center"/>
              <w:rPr>
                <w:lang w:val="ro-MD"/>
              </w:rPr>
            </w:pPr>
            <w:r w:rsidRPr="00E30017">
              <w:rPr>
                <w:lang w:val="ro-MD"/>
              </w:rPr>
              <w:t>3,3</w:t>
            </w:r>
          </w:p>
        </w:tc>
      </w:tr>
      <w:tr w:rsidR="00C414BE" w:rsidRPr="00E30017" w14:paraId="3DCC7C56" w14:textId="77777777" w:rsidTr="00C414BE">
        <w:trPr>
          <w:trHeight w:val="136"/>
        </w:trPr>
        <w:tc>
          <w:tcPr>
            <w:tcW w:w="984" w:type="pct"/>
            <w:shd w:val="clear" w:color="auto" w:fill="auto"/>
            <w:vAlign w:val="center"/>
          </w:tcPr>
          <w:p w14:paraId="2064D470" w14:textId="77777777" w:rsidR="00C414BE" w:rsidRPr="00E30017" w:rsidRDefault="00C414BE" w:rsidP="00C414BE">
            <w:pPr>
              <w:autoSpaceDE w:val="0"/>
              <w:autoSpaceDN w:val="0"/>
              <w:adjustRightInd w:val="0"/>
              <w:jc w:val="both"/>
              <w:rPr>
                <w:lang w:val="ro-MD"/>
              </w:rPr>
            </w:pPr>
            <w:r w:rsidRPr="00E30017">
              <w:rPr>
                <w:lang w:val="ro-MD"/>
              </w:rPr>
              <w:t>5</w:t>
            </w:r>
          </w:p>
        </w:tc>
        <w:tc>
          <w:tcPr>
            <w:tcW w:w="803" w:type="pct"/>
            <w:shd w:val="clear" w:color="auto" w:fill="auto"/>
            <w:vAlign w:val="center"/>
          </w:tcPr>
          <w:p w14:paraId="57369751" w14:textId="77777777" w:rsidR="00C414BE" w:rsidRPr="00E30017" w:rsidRDefault="00C414BE" w:rsidP="00C414BE">
            <w:pPr>
              <w:autoSpaceDE w:val="0"/>
              <w:autoSpaceDN w:val="0"/>
              <w:adjustRightInd w:val="0"/>
              <w:jc w:val="both"/>
              <w:rPr>
                <w:lang w:val="ro-MD"/>
              </w:rPr>
            </w:pPr>
            <w:r w:rsidRPr="00E30017">
              <w:rPr>
                <w:lang w:val="ro-MD"/>
              </w:rPr>
              <w:t>9,4</w:t>
            </w:r>
          </w:p>
        </w:tc>
        <w:tc>
          <w:tcPr>
            <w:tcW w:w="803" w:type="pct"/>
            <w:shd w:val="clear" w:color="auto" w:fill="auto"/>
            <w:vAlign w:val="center"/>
          </w:tcPr>
          <w:p w14:paraId="6457EBF8" w14:textId="77777777" w:rsidR="00C414BE" w:rsidRPr="00E30017" w:rsidRDefault="00C414BE" w:rsidP="00C414BE">
            <w:pPr>
              <w:autoSpaceDE w:val="0"/>
              <w:autoSpaceDN w:val="0"/>
              <w:adjustRightInd w:val="0"/>
              <w:jc w:val="both"/>
              <w:rPr>
                <w:lang w:val="ro-MD"/>
              </w:rPr>
            </w:pPr>
            <w:r w:rsidRPr="00E30017">
              <w:rPr>
                <w:lang w:val="ro-MD"/>
              </w:rPr>
              <w:t>8,9</w:t>
            </w:r>
          </w:p>
        </w:tc>
        <w:tc>
          <w:tcPr>
            <w:tcW w:w="803" w:type="pct"/>
            <w:shd w:val="clear" w:color="auto" w:fill="auto"/>
            <w:vAlign w:val="center"/>
          </w:tcPr>
          <w:p w14:paraId="1C04785D" w14:textId="77777777" w:rsidR="00C414BE" w:rsidRPr="00E30017" w:rsidRDefault="00C414BE" w:rsidP="006E2C21">
            <w:pPr>
              <w:autoSpaceDE w:val="0"/>
              <w:autoSpaceDN w:val="0"/>
              <w:adjustRightInd w:val="0"/>
              <w:jc w:val="center"/>
              <w:rPr>
                <w:lang w:val="ro-MD"/>
              </w:rPr>
            </w:pPr>
            <w:r w:rsidRPr="00E30017">
              <w:rPr>
                <w:lang w:val="ro-MD"/>
              </w:rPr>
              <w:t>7,8</w:t>
            </w:r>
          </w:p>
        </w:tc>
        <w:tc>
          <w:tcPr>
            <w:tcW w:w="803" w:type="pct"/>
            <w:shd w:val="clear" w:color="auto" w:fill="auto"/>
            <w:vAlign w:val="center"/>
          </w:tcPr>
          <w:p w14:paraId="728A5782" w14:textId="77777777" w:rsidR="00C414BE" w:rsidRPr="00E30017" w:rsidRDefault="00C414BE" w:rsidP="006E2C21">
            <w:pPr>
              <w:autoSpaceDE w:val="0"/>
              <w:autoSpaceDN w:val="0"/>
              <w:adjustRightInd w:val="0"/>
              <w:jc w:val="center"/>
              <w:rPr>
                <w:lang w:val="ro-MD"/>
              </w:rPr>
            </w:pPr>
            <w:r w:rsidRPr="00E30017">
              <w:rPr>
                <w:lang w:val="ro-MD"/>
              </w:rPr>
              <w:t>7,7</w:t>
            </w:r>
          </w:p>
        </w:tc>
        <w:tc>
          <w:tcPr>
            <w:tcW w:w="804" w:type="pct"/>
            <w:shd w:val="clear" w:color="auto" w:fill="auto"/>
            <w:vAlign w:val="center"/>
          </w:tcPr>
          <w:p w14:paraId="404BFA42" w14:textId="77777777" w:rsidR="00C414BE" w:rsidRPr="00E30017" w:rsidRDefault="00C414BE" w:rsidP="006E2C21">
            <w:pPr>
              <w:autoSpaceDE w:val="0"/>
              <w:autoSpaceDN w:val="0"/>
              <w:adjustRightInd w:val="0"/>
              <w:jc w:val="center"/>
              <w:rPr>
                <w:lang w:val="ro-MD"/>
              </w:rPr>
            </w:pPr>
            <w:r w:rsidRPr="00E30017">
              <w:rPr>
                <w:lang w:val="ro-MD"/>
              </w:rPr>
              <w:t>7,0</w:t>
            </w:r>
          </w:p>
        </w:tc>
      </w:tr>
      <w:tr w:rsidR="00C414BE" w:rsidRPr="00E30017" w14:paraId="31ADD88B" w14:textId="77777777" w:rsidTr="00C414BE">
        <w:trPr>
          <w:trHeight w:val="181"/>
        </w:trPr>
        <w:tc>
          <w:tcPr>
            <w:tcW w:w="984" w:type="pct"/>
            <w:shd w:val="clear" w:color="auto" w:fill="auto"/>
            <w:vAlign w:val="center"/>
          </w:tcPr>
          <w:p w14:paraId="68CAB838" w14:textId="77777777" w:rsidR="00C414BE" w:rsidRPr="00E30017" w:rsidRDefault="00C414BE" w:rsidP="00C414BE">
            <w:pPr>
              <w:autoSpaceDE w:val="0"/>
              <w:autoSpaceDN w:val="0"/>
              <w:adjustRightInd w:val="0"/>
              <w:jc w:val="both"/>
              <w:rPr>
                <w:lang w:val="ro-MD"/>
              </w:rPr>
            </w:pPr>
            <w:r w:rsidRPr="00E30017">
              <w:rPr>
                <w:lang w:val="ro-MD"/>
              </w:rPr>
              <w:t>6</w:t>
            </w:r>
          </w:p>
        </w:tc>
        <w:tc>
          <w:tcPr>
            <w:tcW w:w="803" w:type="pct"/>
            <w:shd w:val="clear" w:color="auto" w:fill="auto"/>
            <w:vAlign w:val="center"/>
          </w:tcPr>
          <w:p w14:paraId="440A3966" w14:textId="77777777" w:rsidR="00C414BE" w:rsidRPr="00E30017" w:rsidRDefault="00C414BE" w:rsidP="00C414BE">
            <w:pPr>
              <w:autoSpaceDE w:val="0"/>
              <w:autoSpaceDN w:val="0"/>
              <w:adjustRightInd w:val="0"/>
              <w:jc w:val="both"/>
              <w:rPr>
                <w:lang w:val="ro-MD"/>
              </w:rPr>
            </w:pPr>
            <w:r w:rsidRPr="00E30017">
              <w:rPr>
                <w:lang w:val="ro-MD"/>
              </w:rPr>
              <w:t>2,2</w:t>
            </w:r>
          </w:p>
        </w:tc>
        <w:tc>
          <w:tcPr>
            <w:tcW w:w="803" w:type="pct"/>
            <w:shd w:val="clear" w:color="auto" w:fill="auto"/>
            <w:vAlign w:val="center"/>
          </w:tcPr>
          <w:p w14:paraId="5748DDF6" w14:textId="77777777" w:rsidR="00C414BE" w:rsidRPr="00E30017" w:rsidRDefault="00C414BE" w:rsidP="00C414BE">
            <w:pPr>
              <w:autoSpaceDE w:val="0"/>
              <w:autoSpaceDN w:val="0"/>
              <w:adjustRightInd w:val="0"/>
              <w:jc w:val="both"/>
              <w:rPr>
                <w:lang w:val="ro-MD"/>
              </w:rPr>
            </w:pPr>
            <w:r w:rsidRPr="00E30017">
              <w:rPr>
                <w:lang w:val="ro-MD"/>
              </w:rPr>
              <w:t>2,0</w:t>
            </w:r>
          </w:p>
        </w:tc>
        <w:tc>
          <w:tcPr>
            <w:tcW w:w="803" w:type="pct"/>
            <w:shd w:val="clear" w:color="auto" w:fill="auto"/>
            <w:vAlign w:val="center"/>
          </w:tcPr>
          <w:p w14:paraId="21781364" w14:textId="77777777" w:rsidR="00C414BE" w:rsidRPr="00E30017" w:rsidRDefault="006E2C21" w:rsidP="006E2C21">
            <w:pPr>
              <w:autoSpaceDE w:val="0"/>
              <w:autoSpaceDN w:val="0"/>
              <w:adjustRightInd w:val="0"/>
              <w:jc w:val="center"/>
              <w:rPr>
                <w:lang w:val="ro-MD"/>
              </w:rPr>
            </w:pPr>
            <w:r w:rsidRPr="00E30017">
              <w:rPr>
                <w:lang w:val="ro-MD"/>
              </w:rPr>
              <w:t>1</w:t>
            </w:r>
            <w:r w:rsidR="00C414BE" w:rsidRPr="00E30017">
              <w:rPr>
                <w:lang w:val="ro-MD"/>
              </w:rPr>
              <w:t>,8</w:t>
            </w:r>
          </w:p>
        </w:tc>
        <w:tc>
          <w:tcPr>
            <w:tcW w:w="803" w:type="pct"/>
            <w:shd w:val="clear" w:color="auto" w:fill="auto"/>
            <w:vAlign w:val="center"/>
          </w:tcPr>
          <w:p w14:paraId="168CA1D2" w14:textId="77777777" w:rsidR="00C414BE" w:rsidRPr="00E30017" w:rsidRDefault="006E2C21" w:rsidP="006E2C21">
            <w:pPr>
              <w:autoSpaceDE w:val="0"/>
              <w:autoSpaceDN w:val="0"/>
              <w:adjustRightInd w:val="0"/>
              <w:jc w:val="center"/>
              <w:rPr>
                <w:lang w:val="ro-MD"/>
              </w:rPr>
            </w:pPr>
            <w:r w:rsidRPr="00E30017">
              <w:rPr>
                <w:lang w:val="ro-MD"/>
              </w:rPr>
              <w:t>1</w:t>
            </w:r>
            <w:r w:rsidR="00C414BE" w:rsidRPr="00E30017">
              <w:rPr>
                <w:lang w:val="ro-MD"/>
              </w:rPr>
              <w:t>,4</w:t>
            </w:r>
          </w:p>
        </w:tc>
        <w:tc>
          <w:tcPr>
            <w:tcW w:w="804" w:type="pct"/>
            <w:shd w:val="clear" w:color="auto" w:fill="auto"/>
            <w:vAlign w:val="center"/>
          </w:tcPr>
          <w:p w14:paraId="2C28BB80" w14:textId="77777777" w:rsidR="00C414BE" w:rsidRPr="00E30017" w:rsidRDefault="00C414BE" w:rsidP="006E2C21">
            <w:pPr>
              <w:autoSpaceDE w:val="0"/>
              <w:autoSpaceDN w:val="0"/>
              <w:adjustRightInd w:val="0"/>
              <w:jc w:val="center"/>
              <w:rPr>
                <w:lang w:val="ro-MD"/>
              </w:rPr>
            </w:pPr>
            <w:r w:rsidRPr="00E30017">
              <w:rPr>
                <w:lang w:val="ro-MD"/>
              </w:rPr>
              <w:t>0,9</w:t>
            </w:r>
          </w:p>
        </w:tc>
      </w:tr>
      <w:tr w:rsidR="00C414BE" w:rsidRPr="00E30017" w14:paraId="456CB02A" w14:textId="77777777" w:rsidTr="00C414BE">
        <w:trPr>
          <w:trHeight w:val="214"/>
        </w:trPr>
        <w:tc>
          <w:tcPr>
            <w:tcW w:w="984" w:type="pct"/>
            <w:shd w:val="clear" w:color="auto" w:fill="auto"/>
            <w:vAlign w:val="center"/>
          </w:tcPr>
          <w:p w14:paraId="75592B6D" w14:textId="77777777" w:rsidR="00C414BE" w:rsidRPr="00E30017" w:rsidRDefault="00C414BE" w:rsidP="00C414BE">
            <w:pPr>
              <w:autoSpaceDE w:val="0"/>
              <w:autoSpaceDN w:val="0"/>
              <w:adjustRightInd w:val="0"/>
              <w:jc w:val="both"/>
              <w:rPr>
                <w:lang w:val="ro-MD"/>
              </w:rPr>
            </w:pPr>
            <w:r w:rsidRPr="00E30017">
              <w:rPr>
                <w:lang w:val="ro-MD"/>
              </w:rPr>
              <w:t>7</w:t>
            </w:r>
          </w:p>
        </w:tc>
        <w:tc>
          <w:tcPr>
            <w:tcW w:w="803" w:type="pct"/>
            <w:shd w:val="clear" w:color="auto" w:fill="auto"/>
            <w:vAlign w:val="center"/>
          </w:tcPr>
          <w:p w14:paraId="78E3FA1E" w14:textId="77777777" w:rsidR="00C414BE" w:rsidRPr="00E30017" w:rsidRDefault="00C414BE" w:rsidP="00C414BE">
            <w:pPr>
              <w:autoSpaceDE w:val="0"/>
              <w:autoSpaceDN w:val="0"/>
              <w:adjustRightInd w:val="0"/>
              <w:jc w:val="both"/>
              <w:rPr>
                <w:lang w:val="ro-MD"/>
              </w:rPr>
            </w:pPr>
            <w:r w:rsidRPr="00E30017">
              <w:rPr>
                <w:lang w:val="ro-MD"/>
              </w:rPr>
              <w:t>2,2</w:t>
            </w:r>
          </w:p>
        </w:tc>
        <w:tc>
          <w:tcPr>
            <w:tcW w:w="803" w:type="pct"/>
            <w:shd w:val="clear" w:color="auto" w:fill="auto"/>
            <w:vAlign w:val="center"/>
          </w:tcPr>
          <w:p w14:paraId="5CFF451C" w14:textId="77777777" w:rsidR="00C414BE" w:rsidRPr="00E30017" w:rsidRDefault="00C414BE" w:rsidP="00C414BE">
            <w:pPr>
              <w:autoSpaceDE w:val="0"/>
              <w:autoSpaceDN w:val="0"/>
              <w:adjustRightInd w:val="0"/>
              <w:jc w:val="both"/>
              <w:rPr>
                <w:lang w:val="ro-MD"/>
              </w:rPr>
            </w:pPr>
            <w:r w:rsidRPr="00E30017">
              <w:rPr>
                <w:lang w:val="ro-MD"/>
              </w:rPr>
              <w:t>2,0</w:t>
            </w:r>
          </w:p>
        </w:tc>
        <w:tc>
          <w:tcPr>
            <w:tcW w:w="803" w:type="pct"/>
            <w:shd w:val="clear" w:color="auto" w:fill="auto"/>
            <w:vAlign w:val="center"/>
          </w:tcPr>
          <w:p w14:paraId="480B38E2" w14:textId="77777777" w:rsidR="00C414BE" w:rsidRPr="00E30017" w:rsidRDefault="00C414BE" w:rsidP="006E2C21">
            <w:pPr>
              <w:autoSpaceDE w:val="0"/>
              <w:autoSpaceDN w:val="0"/>
              <w:adjustRightInd w:val="0"/>
              <w:jc w:val="center"/>
              <w:rPr>
                <w:lang w:val="ro-MD"/>
              </w:rPr>
            </w:pPr>
            <w:r w:rsidRPr="00E30017">
              <w:rPr>
                <w:lang w:val="ro-MD"/>
              </w:rPr>
              <w:t>1,8</w:t>
            </w:r>
          </w:p>
        </w:tc>
        <w:tc>
          <w:tcPr>
            <w:tcW w:w="803" w:type="pct"/>
            <w:shd w:val="clear" w:color="auto" w:fill="auto"/>
            <w:vAlign w:val="center"/>
          </w:tcPr>
          <w:p w14:paraId="71921DA6" w14:textId="77777777" w:rsidR="00C414BE" w:rsidRPr="00E30017" w:rsidRDefault="00C414BE" w:rsidP="006E2C21">
            <w:pPr>
              <w:autoSpaceDE w:val="0"/>
              <w:autoSpaceDN w:val="0"/>
              <w:adjustRightInd w:val="0"/>
              <w:jc w:val="center"/>
              <w:rPr>
                <w:lang w:val="ro-MD"/>
              </w:rPr>
            </w:pPr>
            <w:r w:rsidRPr="00E30017">
              <w:rPr>
                <w:lang w:val="ro-MD"/>
              </w:rPr>
              <w:t>1,4</w:t>
            </w:r>
          </w:p>
        </w:tc>
        <w:tc>
          <w:tcPr>
            <w:tcW w:w="804" w:type="pct"/>
            <w:shd w:val="clear" w:color="auto" w:fill="auto"/>
            <w:vAlign w:val="center"/>
          </w:tcPr>
          <w:p w14:paraId="0D886A8F" w14:textId="77777777" w:rsidR="00C414BE" w:rsidRPr="00E30017" w:rsidRDefault="00C414BE" w:rsidP="006E2C21">
            <w:pPr>
              <w:autoSpaceDE w:val="0"/>
              <w:autoSpaceDN w:val="0"/>
              <w:adjustRightInd w:val="0"/>
              <w:jc w:val="center"/>
              <w:rPr>
                <w:lang w:val="ro-MD"/>
              </w:rPr>
            </w:pPr>
            <w:r w:rsidRPr="00E30017">
              <w:rPr>
                <w:lang w:val="ro-MD"/>
              </w:rPr>
              <w:t>0,9</w:t>
            </w:r>
          </w:p>
        </w:tc>
      </w:tr>
      <w:tr w:rsidR="00C414BE" w:rsidRPr="00E30017" w14:paraId="56DDA7DE" w14:textId="77777777" w:rsidTr="00C414BE">
        <w:trPr>
          <w:trHeight w:val="114"/>
        </w:trPr>
        <w:tc>
          <w:tcPr>
            <w:tcW w:w="5000" w:type="pct"/>
            <w:gridSpan w:val="6"/>
            <w:shd w:val="clear" w:color="auto" w:fill="auto"/>
            <w:vAlign w:val="center"/>
          </w:tcPr>
          <w:p w14:paraId="75AF0848" w14:textId="77777777" w:rsidR="00C414BE" w:rsidRPr="00E30017" w:rsidRDefault="00C414BE" w:rsidP="00C414BE">
            <w:pPr>
              <w:autoSpaceDE w:val="0"/>
              <w:autoSpaceDN w:val="0"/>
              <w:adjustRightInd w:val="0"/>
              <w:jc w:val="center"/>
              <w:rPr>
                <w:b/>
                <w:lang w:val="ro-MD"/>
              </w:rPr>
            </w:pPr>
            <w:r w:rsidRPr="00E30017">
              <w:rPr>
                <w:b/>
                <w:lang w:val="ro-MD"/>
              </w:rPr>
              <w:t>Hidrocarburi</w:t>
            </w:r>
          </w:p>
        </w:tc>
      </w:tr>
      <w:tr w:rsidR="00C414BE" w:rsidRPr="00E30017" w14:paraId="3CAC61E0" w14:textId="77777777" w:rsidTr="00C414BE">
        <w:trPr>
          <w:trHeight w:val="159"/>
        </w:trPr>
        <w:tc>
          <w:tcPr>
            <w:tcW w:w="984" w:type="pct"/>
            <w:shd w:val="clear" w:color="auto" w:fill="auto"/>
            <w:vAlign w:val="center"/>
          </w:tcPr>
          <w:p w14:paraId="107DD747" w14:textId="77777777" w:rsidR="00C414BE" w:rsidRPr="00E30017" w:rsidRDefault="00C414BE" w:rsidP="00C414BE">
            <w:pPr>
              <w:autoSpaceDE w:val="0"/>
              <w:autoSpaceDN w:val="0"/>
              <w:adjustRightInd w:val="0"/>
              <w:jc w:val="both"/>
              <w:rPr>
                <w:lang w:val="ro-MD"/>
              </w:rPr>
            </w:pPr>
            <w:r w:rsidRPr="00E30017">
              <w:rPr>
                <w:lang w:val="ro-MD"/>
              </w:rPr>
              <w:t>1</w:t>
            </w:r>
          </w:p>
        </w:tc>
        <w:tc>
          <w:tcPr>
            <w:tcW w:w="803" w:type="pct"/>
            <w:shd w:val="clear" w:color="auto" w:fill="auto"/>
            <w:vAlign w:val="center"/>
          </w:tcPr>
          <w:p w14:paraId="46B87A49" w14:textId="77777777" w:rsidR="00C414BE" w:rsidRPr="00E30017" w:rsidRDefault="00C414BE" w:rsidP="00C414BE">
            <w:pPr>
              <w:autoSpaceDE w:val="0"/>
              <w:autoSpaceDN w:val="0"/>
              <w:adjustRightInd w:val="0"/>
              <w:jc w:val="both"/>
              <w:rPr>
                <w:lang w:val="ro-MD"/>
              </w:rPr>
            </w:pPr>
            <w:r w:rsidRPr="00E30017">
              <w:rPr>
                <w:lang w:val="ro-MD"/>
              </w:rPr>
              <w:t>12,0</w:t>
            </w:r>
          </w:p>
        </w:tc>
        <w:tc>
          <w:tcPr>
            <w:tcW w:w="803" w:type="pct"/>
            <w:shd w:val="clear" w:color="auto" w:fill="auto"/>
            <w:vAlign w:val="center"/>
          </w:tcPr>
          <w:p w14:paraId="2E3824E7" w14:textId="77777777" w:rsidR="00C414BE" w:rsidRPr="00E30017" w:rsidRDefault="00C414BE" w:rsidP="00C414BE">
            <w:pPr>
              <w:autoSpaceDE w:val="0"/>
              <w:autoSpaceDN w:val="0"/>
              <w:adjustRightInd w:val="0"/>
              <w:jc w:val="both"/>
              <w:rPr>
                <w:lang w:val="ro-MD"/>
              </w:rPr>
            </w:pPr>
            <w:r w:rsidRPr="00E30017">
              <w:rPr>
                <w:lang w:val="ro-MD"/>
              </w:rPr>
              <w:t>8,2</w:t>
            </w:r>
          </w:p>
        </w:tc>
        <w:tc>
          <w:tcPr>
            <w:tcW w:w="803" w:type="pct"/>
            <w:shd w:val="clear" w:color="auto" w:fill="auto"/>
            <w:vAlign w:val="center"/>
          </w:tcPr>
          <w:p w14:paraId="3AEC785A" w14:textId="77777777" w:rsidR="00C414BE" w:rsidRPr="00E30017" w:rsidRDefault="00C414BE" w:rsidP="006E2C21">
            <w:pPr>
              <w:autoSpaceDE w:val="0"/>
              <w:autoSpaceDN w:val="0"/>
              <w:adjustRightInd w:val="0"/>
              <w:jc w:val="center"/>
              <w:rPr>
                <w:lang w:val="ro-MD"/>
              </w:rPr>
            </w:pPr>
            <w:r w:rsidRPr="00E30017">
              <w:rPr>
                <w:lang w:val="ro-MD"/>
              </w:rPr>
              <w:t>5,1</w:t>
            </w:r>
          </w:p>
        </w:tc>
        <w:tc>
          <w:tcPr>
            <w:tcW w:w="803" w:type="pct"/>
            <w:shd w:val="clear" w:color="auto" w:fill="auto"/>
            <w:vAlign w:val="center"/>
          </w:tcPr>
          <w:p w14:paraId="1CD1E4A5" w14:textId="77777777" w:rsidR="00C414BE" w:rsidRPr="00E30017" w:rsidRDefault="00C414BE" w:rsidP="006E2C21">
            <w:pPr>
              <w:autoSpaceDE w:val="0"/>
              <w:autoSpaceDN w:val="0"/>
              <w:adjustRightInd w:val="0"/>
              <w:jc w:val="center"/>
              <w:rPr>
                <w:lang w:val="ro-MD"/>
              </w:rPr>
            </w:pPr>
            <w:r w:rsidRPr="00E30017">
              <w:rPr>
                <w:lang w:val="ro-MD"/>
              </w:rPr>
              <w:t>5,0</w:t>
            </w:r>
          </w:p>
        </w:tc>
        <w:tc>
          <w:tcPr>
            <w:tcW w:w="804" w:type="pct"/>
            <w:shd w:val="clear" w:color="auto" w:fill="auto"/>
            <w:vAlign w:val="center"/>
          </w:tcPr>
          <w:p w14:paraId="3B3D6083" w14:textId="77777777" w:rsidR="00C414BE" w:rsidRPr="00E30017" w:rsidRDefault="00C414BE" w:rsidP="006E2C21">
            <w:pPr>
              <w:autoSpaceDE w:val="0"/>
              <w:autoSpaceDN w:val="0"/>
              <w:adjustRightInd w:val="0"/>
              <w:jc w:val="center"/>
              <w:rPr>
                <w:lang w:val="ro-MD"/>
              </w:rPr>
            </w:pPr>
            <w:r w:rsidRPr="00E30017">
              <w:rPr>
                <w:lang w:val="ro-MD"/>
              </w:rPr>
              <w:t>5,0</w:t>
            </w:r>
          </w:p>
        </w:tc>
      </w:tr>
      <w:tr w:rsidR="00C414BE" w:rsidRPr="00E30017" w14:paraId="108EB6D2" w14:textId="77777777" w:rsidTr="00C414BE">
        <w:trPr>
          <w:trHeight w:val="209"/>
        </w:trPr>
        <w:tc>
          <w:tcPr>
            <w:tcW w:w="984" w:type="pct"/>
            <w:shd w:val="clear" w:color="auto" w:fill="auto"/>
            <w:vAlign w:val="center"/>
          </w:tcPr>
          <w:p w14:paraId="3C339183" w14:textId="77777777" w:rsidR="00C414BE" w:rsidRPr="00E30017" w:rsidRDefault="00C414BE" w:rsidP="00C414BE">
            <w:pPr>
              <w:autoSpaceDE w:val="0"/>
              <w:autoSpaceDN w:val="0"/>
              <w:adjustRightInd w:val="0"/>
              <w:jc w:val="both"/>
              <w:rPr>
                <w:lang w:val="ro-MD"/>
              </w:rPr>
            </w:pPr>
            <w:r w:rsidRPr="00E30017">
              <w:rPr>
                <w:lang w:val="ro-MD"/>
              </w:rPr>
              <w:t>2</w:t>
            </w:r>
          </w:p>
        </w:tc>
        <w:tc>
          <w:tcPr>
            <w:tcW w:w="803" w:type="pct"/>
            <w:shd w:val="clear" w:color="auto" w:fill="auto"/>
            <w:vAlign w:val="center"/>
          </w:tcPr>
          <w:p w14:paraId="21621ED7" w14:textId="77777777" w:rsidR="00C414BE" w:rsidRPr="00E30017" w:rsidRDefault="00C414BE" w:rsidP="00C414BE">
            <w:pPr>
              <w:autoSpaceDE w:val="0"/>
              <w:autoSpaceDN w:val="0"/>
              <w:adjustRightInd w:val="0"/>
              <w:jc w:val="both"/>
              <w:rPr>
                <w:lang w:val="ro-MD"/>
              </w:rPr>
            </w:pPr>
            <w:r w:rsidRPr="00E30017">
              <w:rPr>
                <w:lang w:val="ro-MD"/>
              </w:rPr>
              <w:t>6,4</w:t>
            </w:r>
          </w:p>
        </w:tc>
        <w:tc>
          <w:tcPr>
            <w:tcW w:w="803" w:type="pct"/>
            <w:shd w:val="clear" w:color="auto" w:fill="auto"/>
            <w:vAlign w:val="center"/>
          </w:tcPr>
          <w:p w14:paraId="4C45E630" w14:textId="77777777" w:rsidR="00C414BE" w:rsidRPr="00E30017" w:rsidRDefault="00C414BE" w:rsidP="00C414BE">
            <w:pPr>
              <w:autoSpaceDE w:val="0"/>
              <w:autoSpaceDN w:val="0"/>
              <w:adjustRightInd w:val="0"/>
              <w:jc w:val="both"/>
              <w:rPr>
                <w:lang w:val="ro-MD"/>
              </w:rPr>
            </w:pPr>
            <w:r w:rsidRPr="00E30017">
              <w:rPr>
                <w:lang w:val="ro-MD"/>
              </w:rPr>
              <w:t>5,6</w:t>
            </w:r>
          </w:p>
        </w:tc>
        <w:tc>
          <w:tcPr>
            <w:tcW w:w="803" w:type="pct"/>
            <w:shd w:val="clear" w:color="auto" w:fill="auto"/>
            <w:vAlign w:val="center"/>
          </w:tcPr>
          <w:p w14:paraId="309C8F3D" w14:textId="77777777" w:rsidR="00C414BE" w:rsidRPr="00E30017" w:rsidRDefault="00C414BE" w:rsidP="006E2C21">
            <w:pPr>
              <w:autoSpaceDE w:val="0"/>
              <w:autoSpaceDN w:val="0"/>
              <w:adjustRightInd w:val="0"/>
              <w:jc w:val="center"/>
              <w:rPr>
                <w:lang w:val="ro-MD"/>
              </w:rPr>
            </w:pPr>
            <w:r w:rsidRPr="00E30017">
              <w:rPr>
                <w:lang w:val="ro-MD"/>
              </w:rPr>
              <w:t>4,7</w:t>
            </w:r>
          </w:p>
        </w:tc>
        <w:tc>
          <w:tcPr>
            <w:tcW w:w="803" w:type="pct"/>
            <w:shd w:val="clear" w:color="auto" w:fill="auto"/>
            <w:vAlign w:val="center"/>
          </w:tcPr>
          <w:p w14:paraId="012FDBCC" w14:textId="77777777" w:rsidR="00C414BE" w:rsidRPr="00E30017" w:rsidRDefault="00C414BE" w:rsidP="006E2C21">
            <w:pPr>
              <w:autoSpaceDE w:val="0"/>
              <w:autoSpaceDN w:val="0"/>
              <w:adjustRightInd w:val="0"/>
              <w:jc w:val="center"/>
              <w:rPr>
                <w:lang w:val="ro-MD"/>
              </w:rPr>
            </w:pPr>
            <w:r w:rsidRPr="00E30017">
              <w:rPr>
                <w:lang w:val="ro-MD"/>
              </w:rPr>
              <w:t>3,9</w:t>
            </w:r>
          </w:p>
        </w:tc>
        <w:tc>
          <w:tcPr>
            <w:tcW w:w="804" w:type="pct"/>
            <w:shd w:val="clear" w:color="auto" w:fill="auto"/>
            <w:vAlign w:val="center"/>
          </w:tcPr>
          <w:p w14:paraId="240FE346" w14:textId="77777777" w:rsidR="00C414BE" w:rsidRPr="00E30017" w:rsidRDefault="00C414BE" w:rsidP="006E2C21">
            <w:pPr>
              <w:autoSpaceDE w:val="0"/>
              <w:autoSpaceDN w:val="0"/>
              <w:adjustRightInd w:val="0"/>
              <w:jc w:val="center"/>
              <w:rPr>
                <w:lang w:val="ro-MD"/>
              </w:rPr>
            </w:pPr>
            <w:r w:rsidRPr="00E30017">
              <w:rPr>
                <w:lang w:val="ro-MD"/>
              </w:rPr>
              <w:t>3,0</w:t>
            </w:r>
          </w:p>
        </w:tc>
      </w:tr>
      <w:tr w:rsidR="00C414BE" w:rsidRPr="00E30017" w14:paraId="7A44C328" w14:textId="77777777" w:rsidTr="00C414BE">
        <w:trPr>
          <w:trHeight w:val="114"/>
        </w:trPr>
        <w:tc>
          <w:tcPr>
            <w:tcW w:w="984" w:type="pct"/>
            <w:shd w:val="clear" w:color="auto" w:fill="auto"/>
            <w:vAlign w:val="center"/>
          </w:tcPr>
          <w:p w14:paraId="4E0852B8" w14:textId="77777777" w:rsidR="00C414BE" w:rsidRPr="00E30017" w:rsidRDefault="00C414BE" w:rsidP="00C414BE">
            <w:pPr>
              <w:autoSpaceDE w:val="0"/>
              <w:autoSpaceDN w:val="0"/>
              <w:adjustRightInd w:val="0"/>
              <w:jc w:val="both"/>
              <w:rPr>
                <w:lang w:val="ro-MD"/>
              </w:rPr>
            </w:pPr>
            <w:r w:rsidRPr="00E30017">
              <w:rPr>
                <w:lang w:val="ro-MD"/>
              </w:rPr>
              <w:t>3</w:t>
            </w:r>
          </w:p>
        </w:tc>
        <w:tc>
          <w:tcPr>
            <w:tcW w:w="803" w:type="pct"/>
            <w:shd w:val="clear" w:color="auto" w:fill="auto"/>
            <w:vAlign w:val="center"/>
          </w:tcPr>
          <w:p w14:paraId="305A366C" w14:textId="77777777" w:rsidR="00C414BE" w:rsidRPr="00E30017" w:rsidRDefault="00C414BE" w:rsidP="00C414BE">
            <w:pPr>
              <w:autoSpaceDE w:val="0"/>
              <w:autoSpaceDN w:val="0"/>
              <w:adjustRightInd w:val="0"/>
              <w:jc w:val="both"/>
              <w:rPr>
                <w:lang w:val="ro-MD"/>
              </w:rPr>
            </w:pPr>
            <w:r w:rsidRPr="00E30017">
              <w:rPr>
                <w:lang w:val="ro-MD"/>
              </w:rPr>
              <w:t>7,9</w:t>
            </w:r>
          </w:p>
        </w:tc>
        <w:tc>
          <w:tcPr>
            <w:tcW w:w="803" w:type="pct"/>
            <w:shd w:val="clear" w:color="auto" w:fill="auto"/>
            <w:vAlign w:val="center"/>
          </w:tcPr>
          <w:p w14:paraId="0FE699AA" w14:textId="77777777" w:rsidR="00C414BE" w:rsidRPr="00E30017" w:rsidRDefault="00C414BE" w:rsidP="00C414BE">
            <w:pPr>
              <w:autoSpaceDE w:val="0"/>
              <w:autoSpaceDN w:val="0"/>
              <w:adjustRightInd w:val="0"/>
              <w:jc w:val="both"/>
              <w:rPr>
                <w:lang w:val="ro-MD"/>
              </w:rPr>
            </w:pPr>
            <w:r w:rsidRPr="00E30017">
              <w:rPr>
                <w:lang w:val="ro-MD"/>
              </w:rPr>
              <w:t>6,8</w:t>
            </w:r>
          </w:p>
        </w:tc>
        <w:tc>
          <w:tcPr>
            <w:tcW w:w="803" w:type="pct"/>
            <w:shd w:val="clear" w:color="auto" w:fill="auto"/>
            <w:vAlign w:val="center"/>
          </w:tcPr>
          <w:p w14:paraId="1CA1CCBA" w14:textId="77777777" w:rsidR="00C414BE" w:rsidRPr="00E30017" w:rsidRDefault="00C414BE" w:rsidP="006E2C21">
            <w:pPr>
              <w:autoSpaceDE w:val="0"/>
              <w:autoSpaceDN w:val="0"/>
              <w:adjustRightInd w:val="0"/>
              <w:jc w:val="center"/>
              <w:rPr>
                <w:lang w:val="ro-MD"/>
              </w:rPr>
            </w:pPr>
            <w:r w:rsidRPr="00E30017">
              <w:rPr>
                <w:lang w:val="ro-MD"/>
              </w:rPr>
              <w:t>5,7</w:t>
            </w:r>
          </w:p>
        </w:tc>
        <w:tc>
          <w:tcPr>
            <w:tcW w:w="803" w:type="pct"/>
            <w:shd w:val="clear" w:color="auto" w:fill="auto"/>
            <w:vAlign w:val="center"/>
          </w:tcPr>
          <w:p w14:paraId="0637B75E" w14:textId="77777777" w:rsidR="00C414BE" w:rsidRPr="00E30017" w:rsidRDefault="00C414BE" w:rsidP="006E2C21">
            <w:pPr>
              <w:autoSpaceDE w:val="0"/>
              <w:autoSpaceDN w:val="0"/>
              <w:adjustRightInd w:val="0"/>
              <w:jc w:val="center"/>
              <w:rPr>
                <w:lang w:val="ro-MD"/>
              </w:rPr>
            </w:pPr>
            <w:r w:rsidRPr="00E30017">
              <w:rPr>
                <w:lang w:val="ro-MD"/>
              </w:rPr>
              <w:t>5,4</w:t>
            </w:r>
          </w:p>
        </w:tc>
        <w:tc>
          <w:tcPr>
            <w:tcW w:w="804" w:type="pct"/>
            <w:shd w:val="clear" w:color="auto" w:fill="auto"/>
            <w:vAlign w:val="center"/>
          </w:tcPr>
          <w:p w14:paraId="228242AE" w14:textId="77777777" w:rsidR="00C414BE" w:rsidRPr="00E30017" w:rsidRDefault="00C414BE" w:rsidP="006E2C21">
            <w:pPr>
              <w:autoSpaceDE w:val="0"/>
              <w:autoSpaceDN w:val="0"/>
              <w:adjustRightInd w:val="0"/>
              <w:jc w:val="center"/>
              <w:rPr>
                <w:lang w:val="ro-MD"/>
              </w:rPr>
            </w:pPr>
            <w:r w:rsidRPr="00E30017">
              <w:rPr>
                <w:lang w:val="ro-MD"/>
              </w:rPr>
              <w:t>5,2</w:t>
            </w:r>
          </w:p>
        </w:tc>
      </w:tr>
      <w:tr w:rsidR="00C414BE" w:rsidRPr="00E30017" w14:paraId="54E6D5A5" w14:textId="77777777" w:rsidTr="00C414BE">
        <w:trPr>
          <w:trHeight w:val="160"/>
        </w:trPr>
        <w:tc>
          <w:tcPr>
            <w:tcW w:w="984" w:type="pct"/>
            <w:shd w:val="clear" w:color="auto" w:fill="auto"/>
            <w:vAlign w:val="center"/>
          </w:tcPr>
          <w:p w14:paraId="3AFFCD58" w14:textId="77777777" w:rsidR="00C414BE" w:rsidRPr="00E30017" w:rsidRDefault="00C414BE" w:rsidP="00C414BE">
            <w:pPr>
              <w:autoSpaceDE w:val="0"/>
              <w:autoSpaceDN w:val="0"/>
              <w:adjustRightInd w:val="0"/>
              <w:jc w:val="both"/>
              <w:rPr>
                <w:lang w:val="ro-MD"/>
              </w:rPr>
            </w:pPr>
            <w:r w:rsidRPr="00E30017">
              <w:rPr>
                <w:lang w:val="ro-MD"/>
              </w:rPr>
              <w:t>4</w:t>
            </w:r>
          </w:p>
        </w:tc>
        <w:tc>
          <w:tcPr>
            <w:tcW w:w="803" w:type="pct"/>
            <w:shd w:val="clear" w:color="auto" w:fill="auto"/>
            <w:vAlign w:val="center"/>
          </w:tcPr>
          <w:p w14:paraId="02756D88" w14:textId="77777777" w:rsidR="00C414BE" w:rsidRPr="00E30017" w:rsidRDefault="00C414BE" w:rsidP="00C414BE">
            <w:pPr>
              <w:autoSpaceDE w:val="0"/>
              <w:autoSpaceDN w:val="0"/>
              <w:adjustRightInd w:val="0"/>
              <w:jc w:val="both"/>
              <w:rPr>
                <w:lang w:val="ro-MD"/>
              </w:rPr>
            </w:pPr>
            <w:r w:rsidRPr="00E30017">
              <w:rPr>
                <w:lang w:val="ro-MD"/>
              </w:rPr>
              <w:t>9,6</w:t>
            </w:r>
          </w:p>
        </w:tc>
        <w:tc>
          <w:tcPr>
            <w:tcW w:w="803" w:type="pct"/>
            <w:shd w:val="clear" w:color="auto" w:fill="auto"/>
            <w:vAlign w:val="center"/>
          </w:tcPr>
          <w:p w14:paraId="6DF7B599" w14:textId="77777777" w:rsidR="00C414BE" w:rsidRPr="00E30017" w:rsidRDefault="00C414BE" w:rsidP="00C414BE">
            <w:pPr>
              <w:autoSpaceDE w:val="0"/>
              <w:autoSpaceDN w:val="0"/>
              <w:adjustRightInd w:val="0"/>
              <w:jc w:val="both"/>
              <w:rPr>
                <w:lang w:val="ro-MD"/>
              </w:rPr>
            </w:pPr>
            <w:r w:rsidRPr="00E30017">
              <w:rPr>
                <w:lang w:val="ro-MD"/>
              </w:rPr>
              <w:t>8,4</w:t>
            </w:r>
          </w:p>
        </w:tc>
        <w:tc>
          <w:tcPr>
            <w:tcW w:w="803" w:type="pct"/>
            <w:shd w:val="clear" w:color="auto" w:fill="auto"/>
            <w:vAlign w:val="center"/>
          </w:tcPr>
          <w:p w14:paraId="52FE9B74" w14:textId="77777777" w:rsidR="00C414BE" w:rsidRPr="00E30017" w:rsidRDefault="00C414BE" w:rsidP="006E2C21">
            <w:pPr>
              <w:autoSpaceDE w:val="0"/>
              <w:autoSpaceDN w:val="0"/>
              <w:adjustRightInd w:val="0"/>
              <w:jc w:val="center"/>
              <w:rPr>
                <w:lang w:val="ro-MD"/>
              </w:rPr>
            </w:pPr>
            <w:r w:rsidRPr="00E30017">
              <w:rPr>
                <w:lang w:val="ro-MD"/>
              </w:rPr>
              <w:t>7,2</w:t>
            </w:r>
          </w:p>
        </w:tc>
        <w:tc>
          <w:tcPr>
            <w:tcW w:w="803" w:type="pct"/>
            <w:shd w:val="clear" w:color="auto" w:fill="auto"/>
            <w:vAlign w:val="center"/>
          </w:tcPr>
          <w:p w14:paraId="0C9E9F10" w14:textId="77777777" w:rsidR="00C414BE" w:rsidRPr="00E30017" w:rsidRDefault="00C414BE" w:rsidP="006E2C21">
            <w:pPr>
              <w:autoSpaceDE w:val="0"/>
              <w:autoSpaceDN w:val="0"/>
              <w:adjustRightInd w:val="0"/>
              <w:jc w:val="center"/>
              <w:rPr>
                <w:lang w:val="ro-MD"/>
              </w:rPr>
            </w:pPr>
            <w:r w:rsidRPr="00E30017">
              <w:rPr>
                <w:lang w:val="ro-MD"/>
              </w:rPr>
              <w:t>6,0</w:t>
            </w:r>
          </w:p>
        </w:tc>
        <w:tc>
          <w:tcPr>
            <w:tcW w:w="804" w:type="pct"/>
            <w:shd w:val="clear" w:color="auto" w:fill="auto"/>
            <w:vAlign w:val="center"/>
          </w:tcPr>
          <w:p w14:paraId="3C48EE32" w14:textId="77777777" w:rsidR="00C414BE" w:rsidRPr="00E30017" w:rsidRDefault="00C414BE" w:rsidP="006E2C21">
            <w:pPr>
              <w:autoSpaceDE w:val="0"/>
              <w:autoSpaceDN w:val="0"/>
              <w:adjustRightInd w:val="0"/>
              <w:jc w:val="center"/>
              <w:rPr>
                <w:lang w:val="ro-MD"/>
              </w:rPr>
            </w:pPr>
            <w:r w:rsidRPr="00E30017">
              <w:rPr>
                <w:lang w:val="ro-MD"/>
              </w:rPr>
              <w:t>6,0</w:t>
            </w:r>
          </w:p>
        </w:tc>
      </w:tr>
      <w:tr w:rsidR="00C414BE" w:rsidRPr="00E30017" w14:paraId="0A76B28A" w14:textId="77777777" w:rsidTr="00C414BE">
        <w:trPr>
          <w:trHeight w:val="191"/>
        </w:trPr>
        <w:tc>
          <w:tcPr>
            <w:tcW w:w="984" w:type="pct"/>
            <w:shd w:val="clear" w:color="auto" w:fill="auto"/>
            <w:vAlign w:val="center"/>
          </w:tcPr>
          <w:p w14:paraId="369F00D8" w14:textId="77777777" w:rsidR="00C414BE" w:rsidRPr="00E30017" w:rsidRDefault="00C414BE" w:rsidP="00C414BE">
            <w:pPr>
              <w:autoSpaceDE w:val="0"/>
              <w:autoSpaceDN w:val="0"/>
              <w:adjustRightInd w:val="0"/>
              <w:jc w:val="both"/>
              <w:rPr>
                <w:lang w:val="ro-MD"/>
              </w:rPr>
            </w:pPr>
            <w:r w:rsidRPr="00E30017">
              <w:rPr>
                <w:lang w:val="ro-MD"/>
              </w:rPr>
              <w:t>5</w:t>
            </w:r>
          </w:p>
        </w:tc>
        <w:tc>
          <w:tcPr>
            <w:tcW w:w="803" w:type="pct"/>
            <w:shd w:val="clear" w:color="auto" w:fill="auto"/>
            <w:vAlign w:val="center"/>
          </w:tcPr>
          <w:p w14:paraId="0CF03983" w14:textId="77777777" w:rsidR="00C414BE" w:rsidRPr="00E30017" w:rsidRDefault="00C414BE" w:rsidP="00C414BE">
            <w:pPr>
              <w:autoSpaceDE w:val="0"/>
              <w:autoSpaceDN w:val="0"/>
              <w:adjustRightInd w:val="0"/>
              <w:jc w:val="both"/>
              <w:rPr>
                <w:lang w:val="ro-MD"/>
              </w:rPr>
            </w:pPr>
            <w:r w:rsidRPr="00E30017">
              <w:rPr>
                <w:lang w:val="ro-MD"/>
              </w:rPr>
              <w:t>6,4</w:t>
            </w:r>
          </w:p>
        </w:tc>
        <w:tc>
          <w:tcPr>
            <w:tcW w:w="803" w:type="pct"/>
            <w:shd w:val="clear" w:color="auto" w:fill="auto"/>
            <w:vAlign w:val="center"/>
          </w:tcPr>
          <w:p w14:paraId="76DAFE4C" w14:textId="77777777" w:rsidR="00C414BE" w:rsidRPr="00E30017" w:rsidRDefault="00C414BE" w:rsidP="00C414BE">
            <w:pPr>
              <w:autoSpaceDE w:val="0"/>
              <w:autoSpaceDN w:val="0"/>
              <w:adjustRightInd w:val="0"/>
              <w:jc w:val="both"/>
              <w:rPr>
                <w:lang w:val="ro-MD"/>
              </w:rPr>
            </w:pPr>
            <w:r w:rsidRPr="00E30017">
              <w:rPr>
                <w:lang w:val="ro-MD"/>
              </w:rPr>
              <w:t>5,8</w:t>
            </w:r>
          </w:p>
        </w:tc>
        <w:tc>
          <w:tcPr>
            <w:tcW w:w="803" w:type="pct"/>
            <w:shd w:val="clear" w:color="auto" w:fill="auto"/>
            <w:vAlign w:val="center"/>
          </w:tcPr>
          <w:p w14:paraId="4A5AB427" w14:textId="77777777" w:rsidR="00C414BE" w:rsidRPr="00E30017" w:rsidRDefault="00C414BE" w:rsidP="006E2C21">
            <w:pPr>
              <w:autoSpaceDE w:val="0"/>
              <w:autoSpaceDN w:val="0"/>
              <w:adjustRightInd w:val="0"/>
              <w:jc w:val="center"/>
              <w:rPr>
                <w:lang w:val="ro-MD"/>
              </w:rPr>
            </w:pPr>
            <w:r w:rsidRPr="00E30017">
              <w:rPr>
                <w:lang w:val="ro-MD"/>
              </w:rPr>
              <w:t>5,2</w:t>
            </w:r>
          </w:p>
        </w:tc>
        <w:tc>
          <w:tcPr>
            <w:tcW w:w="803" w:type="pct"/>
            <w:shd w:val="clear" w:color="auto" w:fill="auto"/>
            <w:vAlign w:val="center"/>
          </w:tcPr>
          <w:p w14:paraId="14BE1077" w14:textId="77777777" w:rsidR="00C414BE" w:rsidRPr="00E30017" w:rsidRDefault="00C414BE" w:rsidP="006E2C21">
            <w:pPr>
              <w:autoSpaceDE w:val="0"/>
              <w:autoSpaceDN w:val="0"/>
              <w:adjustRightInd w:val="0"/>
              <w:jc w:val="center"/>
              <w:rPr>
                <w:lang w:val="ro-MD"/>
              </w:rPr>
            </w:pPr>
            <w:r w:rsidRPr="00E30017">
              <w:rPr>
                <w:lang w:val="ro-MD"/>
              </w:rPr>
              <w:t>4,5</w:t>
            </w:r>
          </w:p>
        </w:tc>
        <w:tc>
          <w:tcPr>
            <w:tcW w:w="804" w:type="pct"/>
            <w:shd w:val="clear" w:color="auto" w:fill="auto"/>
            <w:vAlign w:val="center"/>
          </w:tcPr>
          <w:p w14:paraId="5A8A65F8" w14:textId="77777777" w:rsidR="00C414BE" w:rsidRPr="00E30017" w:rsidRDefault="00C414BE" w:rsidP="006E2C21">
            <w:pPr>
              <w:autoSpaceDE w:val="0"/>
              <w:autoSpaceDN w:val="0"/>
              <w:adjustRightInd w:val="0"/>
              <w:jc w:val="center"/>
              <w:rPr>
                <w:lang w:val="ro-MD"/>
              </w:rPr>
            </w:pPr>
            <w:r w:rsidRPr="00E30017">
              <w:rPr>
                <w:lang w:val="ro-MD"/>
              </w:rPr>
              <w:t>3,4</w:t>
            </w:r>
          </w:p>
        </w:tc>
      </w:tr>
      <w:tr w:rsidR="00C414BE" w:rsidRPr="00E30017" w14:paraId="340D2879" w14:textId="77777777" w:rsidTr="00C414BE">
        <w:trPr>
          <w:trHeight w:val="96"/>
        </w:trPr>
        <w:tc>
          <w:tcPr>
            <w:tcW w:w="984" w:type="pct"/>
            <w:shd w:val="clear" w:color="auto" w:fill="auto"/>
            <w:vAlign w:val="center"/>
          </w:tcPr>
          <w:p w14:paraId="06AC0AA3" w14:textId="77777777" w:rsidR="00C414BE" w:rsidRPr="00E30017" w:rsidRDefault="00C414BE" w:rsidP="00C414BE">
            <w:pPr>
              <w:autoSpaceDE w:val="0"/>
              <w:autoSpaceDN w:val="0"/>
              <w:adjustRightInd w:val="0"/>
              <w:jc w:val="both"/>
              <w:rPr>
                <w:lang w:val="ro-MD"/>
              </w:rPr>
            </w:pPr>
            <w:r w:rsidRPr="00E30017">
              <w:rPr>
                <w:lang w:val="ro-MD"/>
              </w:rPr>
              <w:t>6</w:t>
            </w:r>
          </w:p>
        </w:tc>
        <w:tc>
          <w:tcPr>
            <w:tcW w:w="803" w:type="pct"/>
            <w:shd w:val="clear" w:color="auto" w:fill="auto"/>
            <w:vAlign w:val="center"/>
          </w:tcPr>
          <w:p w14:paraId="1120D307" w14:textId="77777777" w:rsidR="00C414BE" w:rsidRPr="00E30017" w:rsidRDefault="00C414BE" w:rsidP="00C414BE">
            <w:pPr>
              <w:autoSpaceDE w:val="0"/>
              <w:autoSpaceDN w:val="0"/>
              <w:adjustRightInd w:val="0"/>
              <w:jc w:val="both"/>
              <w:rPr>
                <w:lang w:val="ro-MD"/>
              </w:rPr>
            </w:pPr>
            <w:r w:rsidRPr="00E30017">
              <w:rPr>
                <w:lang w:val="ro-MD"/>
              </w:rPr>
              <w:t>1,6</w:t>
            </w:r>
          </w:p>
        </w:tc>
        <w:tc>
          <w:tcPr>
            <w:tcW w:w="803" w:type="pct"/>
            <w:shd w:val="clear" w:color="auto" w:fill="auto"/>
            <w:vAlign w:val="center"/>
          </w:tcPr>
          <w:p w14:paraId="334C75C8" w14:textId="77777777" w:rsidR="00C414BE" w:rsidRPr="00E30017" w:rsidRDefault="00C414BE" w:rsidP="00C414BE">
            <w:pPr>
              <w:autoSpaceDE w:val="0"/>
              <w:autoSpaceDN w:val="0"/>
              <w:adjustRightInd w:val="0"/>
              <w:jc w:val="both"/>
              <w:rPr>
                <w:lang w:val="ro-MD"/>
              </w:rPr>
            </w:pPr>
            <w:r w:rsidRPr="00E30017">
              <w:rPr>
                <w:lang w:val="ro-MD"/>
              </w:rPr>
              <w:t>1,3</w:t>
            </w:r>
          </w:p>
        </w:tc>
        <w:tc>
          <w:tcPr>
            <w:tcW w:w="803" w:type="pct"/>
            <w:shd w:val="clear" w:color="auto" w:fill="auto"/>
            <w:vAlign w:val="center"/>
          </w:tcPr>
          <w:p w14:paraId="174F4304" w14:textId="77777777" w:rsidR="00C414BE" w:rsidRPr="00E30017" w:rsidRDefault="00C414BE" w:rsidP="006E2C21">
            <w:pPr>
              <w:autoSpaceDE w:val="0"/>
              <w:autoSpaceDN w:val="0"/>
              <w:adjustRightInd w:val="0"/>
              <w:jc w:val="center"/>
              <w:rPr>
                <w:lang w:val="ro-MD"/>
              </w:rPr>
            </w:pPr>
            <w:r w:rsidRPr="00E30017">
              <w:rPr>
                <w:lang w:val="ro-MD"/>
              </w:rPr>
              <w:t>0,9</w:t>
            </w:r>
          </w:p>
        </w:tc>
        <w:tc>
          <w:tcPr>
            <w:tcW w:w="803" w:type="pct"/>
            <w:shd w:val="clear" w:color="auto" w:fill="auto"/>
            <w:vAlign w:val="center"/>
          </w:tcPr>
          <w:p w14:paraId="56CA9D42" w14:textId="77777777" w:rsidR="00C414BE" w:rsidRPr="00E30017" w:rsidRDefault="00C414BE" w:rsidP="006E2C21">
            <w:pPr>
              <w:autoSpaceDE w:val="0"/>
              <w:autoSpaceDN w:val="0"/>
              <w:adjustRightInd w:val="0"/>
              <w:jc w:val="center"/>
              <w:rPr>
                <w:lang w:val="ro-MD"/>
              </w:rPr>
            </w:pPr>
            <w:r w:rsidRPr="00E30017">
              <w:rPr>
                <w:lang w:val="ro-MD"/>
              </w:rPr>
              <w:t>0,7</w:t>
            </w:r>
          </w:p>
        </w:tc>
        <w:tc>
          <w:tcPr>
            <w:tcW w:w="804" w:type="pct"/>
            <w:shd w:val="clear" w:color="auto" w:fill="auto"/>
            <w:vAlign w:val="center"/>
          </w:tcPr>
          <w:p w14:paraId="35FFDEA5" w14:textId="77777777" w:rsidR="00C414BE" w:rsidRPr="00E30017" w:rsidRDefault="00C414BE" w:rsidP="006E2C21">
            <w:pPr>
              <w:autoSpaceDE w:val="0"/>
              <w:autoSpaceDN w:val="0"/>
              <w:adjustRightInd w:val="0"/>
              <w:jc w:val="center"/>
              <w:rPr>
                <w:lang w:val="ro-MD"/>
              </w:rPr>
            </w:pPr>
            <w:r w:rsidRPr="00E30017">
              <w:rPr>
                <w:lang w:val="ro-MD"/>
              </w:rPr>
              <w:t>0,6</w:t>
            </w:r>
          </w:p>
        </w:tc>
      </w:tr>
      <w:tr w:rsidR="00C414BE" w:rsidRPr="00E30017" w14:paraId="75439883" w14:textId="77777777" w:rsidTr="00C414BE">
        <w:trPr>
          <w:trHeight w:val="141"/>
        </w:trPr>
        <w:tc>
          <w:tcPr>
            <w:tcW w:w="984" w:type="pct"/>
            <w:shd w:val="clear" w:color="auto" w:fill="auto"/>
            <w:vAlign w:val="center"/>
          </w:tcPr>
          <w:p w14:paraId="77D67D33" w14:textId="77777777" w:rsidR="00C414BE" w:rsidRPr="00E30017" w:rsidRDefault="00C414BE" w:rsidP="00C414BE">
            <w:pPr>
              <w:autoSpaceDE w:val="0"/>
              <w:autoSpaceDN w:val="0"/>
              <w:adjustRightInd w:val="0"/>
              <w:jc w:val="both"/>
              <w:rPr>
                <w:lang w:val="ro-MD"/>
              </w:rPr>
            </w:pPr>
            <w:r w:rsidRPr="00E30017">
              <w:rPr>
                <w:lang w:val="ro-MD"/>
              </w:rPr>
              <w:t>7</w:t>
            </w:r>
          </w:p>
        </w:tc>
        <w:tc>
          <w:tcPr>
            <w:tcW w:w="803" w:type="pct"/>
            <w:shd w:val="clear" w:color="auto" w:fill="auto"/>
            <w:vAlign w:val="center"/>
          </w:tcPr>
          <w:p w14:paraId="7A8E0629" w14:textId="77777777" w:rsidR="00C414BE" w:rsidRPr="00E30017" w:rsidRDefault="00C414BE" w:rsidP="00C414BE">
            <w:pPr>
              <w:autoSpaceDE w:val="0"/>
              <w:autoSpaceDN w:val="0"/>
              <w:adjustRightInd w:val="0"/>
              <w:jc w:val="both"/>
              <w:rPr>
                <w:lang w:val="ro-MD"/>
              </w:rPr>
            </w:pPr>
            <w:r w:rsidRPr="00E30017">
              <w:rPr>
                <w:lang w:val="ro-MD"/>
              </w:rPr>
              <w:t>1,6</w:t>
            </w:r>
          </w:p>
        </w:tc>
        <w:tc>
          <w:tcPr>
            <w:tcW w:w="803" w:type="pct"/>
            <w:shd w:val="clear" w:color="auto" w:fill="auto"/>
            <w:vAlign w:val="center"/>
          </w:tcPr>
          <w:p w14:paraId="358F3DD1" w14:textId="77777777" w:rsidR="00C414BE" w:rsidRPr="00E30017" w:rsidRDefault="00C414BE" w:rsidP="00C414BE">
            <w:pPr>
              <w:autoSpaceDE w:val="0"/>
              <w:autoSpaceDN w:val="0"/>
              <w:adjustRightInd w:val="0"/>
              <w:jc w:val="both"/>
              <w:rPr>
                <w:lang w:val="ro-MD"/>
              </w:rPr>
            </w:pPr>
            <w:r w:rsidRPr="00E30017">
              <w:rPr>
                <w:lang w:val="ro-MD"/>
              </w:rPr>
              <w:t>1,3</w:t>
            </w:r>
          </w:p>
        </w:tc>
        <w:tc>
          <w:tcPr>
            <w:tcW w:w="803" w:type="pct"/>
            <w:shd w:val="clear" w:color="auto" w:fill="auto"/>
            <w:vAlign w:val="center"/>
          </w:tcPr>
          <w:p w14:paraId="53435C8E" w14:textId="77777777" w:rsidR="00C414BE" w:rsidRPr="00E30017" w:rsidRDefault="00C414BE" w:rsidP="006E2C21">
            <w:pPr>
              <w:autoSpaceDE w:val="0"/>
              <w:autoSpaceDN w:val="0"/>
              <w:adjustRightInd w:val="0"/>
              <w:jc w:val="center"/>
              <w:rPr>
                <w:lang w:val="ro-MD"/>
              </w:rPr>
            </w:pPr>
            <w:r w:rsidRPr="00E30017">
              <w:rPr>
                <w:lang w:val="ro-MD"/>
              </w:rPr>
              <w:t>0,8</w:t>
            </w:r>
          </w:p>
        </w:tc>
        <w:tc>
          <w:tcPr>
            <w:tcW w:w="803" w:type="pct"/>
            <w:shd w:val="clear" w:color="auto" w:fill="auto"/>
            <w:vAlign w:val="center"/>
          </w:tcPr>
          <w:p w14:paraId="5A42A76C" w14:textId="77777777" w:rsidR="00C414BE" w:rsidRPr="00E30017" w:rsidRDefault="00C414BE" w:rsidP="006E2C21">
            <w:pPr>
              <w:autoSpaceDE w:val="0"/>
              <w:autoSpaceDN w:val="0"/>
              <w:adjustRightInd w:val="0"/>
              <w:jc w:val="center"/>
              <w:rPr>
                <w:lang w:val="ro-MD"/>
              </w:rPr>
            </w:pPr>
            <w:r w:rsidRPr="00E30017">
              <w:rPr>
                <w:lang w:val="ro-MD"/>
              </w:rPr>
              <w:t>0,6</w:t>
            </w:r>
          </w:p>
        </w:tc>
        <w:tc>
          <w:tcPr>
            <w:tcW w:w="804" w:type="pct"/>
            <w:shd w:val="clear" w:color="auto" w:fill="auto"/>
            <w:vAlign w:val="center"/>
          </w:tcPr>
          <w:p w14:paraId="4A1DD365" w14:textId="77777777" w:rsidR="00C414BE" w:rsidRPr="00E30017" w:rsidRDefault="00C414BE" w:rsidP="006E2C21">
            <w:pPr>
              <w:autoSpaceDE w:val="0"/>
              <w:autoSpaceDN w:val="0"/>
              <w:adjustRightInd w:val="0"/>
              <w:jc w:val="center"/>
              <w:rPr>
                <w:lang w:val="ro-MD"/>
              </w:rPr>
            </w:pPr>
            <w:r w:rsidRPr="00E30017">
              <w:rPr>
                <w:lang w:val="ro-MD"/>
              </w:rPr>
              <w:t>0,5</w:t>
            </w:r>
          </w:p>
        </w:tc>
      </w:tr>
      <w:tr w:rsidR="00AE153C" w:rsidRPr="00D443E1" w14:paraId="43AB0131" w14:textId="77777777" w:rsidTr="00AE153C">
        <w:trPr>
          <w:trHeight w:val="141"/>
        </w:trPr>
        <w:tc>
          <w:tcPr>
            <w:tcW w:w="5000" w:type="pct"/>
            <w:gridSpan w:val="6"/>
            <w:shd w:val="clear" w:color="auto" w:fill="auto"/>
            <w:vAlign w:val="center"/>
          </w:tcPr>
          <w:p w14:paraId="3D3EDD17" w14:textId="77777777" w:rsidR="00AE153C" w:rsidRPr="00E30017" w:rsidRDefault="00AE153C" w:rsidP="00AE153C">
            <w:pPr>
              <w:ind w:firstLine="317"/>
              <w:rPr>
                <w:lang w:val="ro-MD"/>
              </w:rPr>
            </w:pPr>
          </w:p>
          <w:p w14:paraId="2FB48CCE" w14:textId="77777777" w:rsidR="00AE153C" w:rsidRPr="00E30017" w:rsidRDefault="00AE153C" w:rsidP="00AE153C">
            <w:pPr>
              <w:tabs>
                <w:tab w:val="left" w:pos="993"/>
              </w:tabs>
              <w:rPr>
                <w:rFonts w:eastAsia="TimesNewRoman"/>
                <w:highlight w:val="yellow"/>
                <w:lang w:val="ro-MD"/>
              </w:rPr>
            </w:pPr>
            <w:r w:rsidRPr="00E30017">
              <w:rPr>
                <w:lang w:val="ro-MD"/>
              </w:rPr>
              <w:t>NOTA</w:t>
            </w:r>
            <w:r w:rsidRPr="00E30017">
              <w:rPr>
                <w:b/>
                <w:lang w:val="ro-MD"/>
              </w:rPr>
              <w:t xml:space="preserve"> </w:t>
            </w:r>
            <w:r w:rsidRPr="00E30017">
              <w:rPr>
                <w:lang w:val="ro-MD"/>
              </w:rPr>
              <w:t>1</w:t>
            </w:r>
            <w:r w:rsidRPr="00E30017">
              <w:rPr>
                <w:b/>
                <w:lang w:val="ro-MD"/>
              </w:rPr>
              <w:tab/>
            </w:r>
            <w:r w:rsidRPr="00E30017">
              <w:rPr>
                <w:rFonts w:eastAsia="TimesNewRoman"/>
                <w:lang w:val="ro-MD"/>
              </w:rPr>
              <w:t>Tabelul este luat din [5].</w:t>
            </w:r>
          </w:p>
          <w:p w14:paraId="3C8A7F52" w14:textId="77777777" w:rsidR="00AE153C" w:rsidRPr="00E30017" w:rsidRDefault="00AE153C" w:rsidP="00AE153C">
            <w:pPr>
              <w:tabs>
                <w:tab w:val="left" w:pos="993"/>
              </w:tabs>
              <w:rPr>
                <w:rFonts w:eastAsia="TimesNewRoman"/>
                <w:lang w:val="ro-MD"/>
              </w:rPr>
            </w:pPr>
          </w:p>
          <w:p w14:paraId="28434761" w14:textId="77777777" w:rsidR="00AE153C" w:rsidRPr="00E30017" w:rsidRDefault="00AE153C" w:rsidP="00AE153C">
            <w:pPr>
              <w:jc w:val="both"/>
              <w:rPr>
                <w:rFonts w:eastAsia="TimesNewRoman"/>
                <w:lang w:val="ro-MD"/>
              </w:rPr>
            </w:pPr>
            <w:r w:rsidRPr="00E30017">
              <w:rPr>
                <w:lang w:val="ro-MD"/>
              </w:rPr>
              <w:t>NOTA</w:t>
            </w:r>
            <w:r w:rsidRPr="00E30017">
              <w:rPr>
                <w:b/>
                <w:lang w:val="ro-MD"/>
              </w:rPr>
              <w:t xml:space="preserve"> </w:t>
            </w:r>
            <w:r w:rsidRPr="00E30017">
              <w:rPr>
                <w:rFonts w:eastAsia="TimesNewRoman"/>
                <w:lang w:val="ro-MD"/>
              </w:rPr>
              <w:t>2</w:t>
            </w:r>
            <w:r w:rsidRPr="00E30017">
              <w:rPr>
                <w:rFonts w:eastAsia="TimesNewRoman"/>
                <w:lang w:val="ro-MD"/>
              </w:rPr>
              <w:tab/>
              <w:t xml:space="preserve">În tabel cifrele 1-7 au următoarele </w:t>
            </w:r>
            <w:proofErr w:type="spellStart"/>
            <w:r w:rsidRPr="00E30017">
              <w:rPr>
                <w:rFonts w:eastAsia="TimesNewRoman"/>
                <w:lang w:val="ro-MD"/>
              </w:rPr>
              <w:t>notaţii</w:t>
            </w:r>
            <w:proofErr w:type="spellEnd"/>
            <w:r w:rsidRPr="00E30017">
              <w:rPr>
                <w:rFonts w:eastAsia="TimesNewRoman"/>
                <w:lang w:val="ro-MD"/>
              </w:rPr>
              <w:t xml:space="preserve"> a tipurilor de automobile: 1- camioane şi camioane speciale cu motor cu ardere internă; 2 – camioane cu gaz lichefiat; 3 – camioane şi camioane speciale cu motor Diesel; 4 – autobuse cu motor cu ardere internă; 5 – autobuse cu motor Diesel; 6 – autoturisme speciale şi de serviciu; 7 – autoturisme.</w:t>
            </w:r>
          </w:p>
          <w:p w14:paraId="38161EDE" w14:textId="77777777" w:rsidR="00AE153C" w:rsidRPr="00E30017" w:rsidRDefault="00AE153C" w:rsidP="00AE153C">
            <w:pPr>
              <w:autoSpaceDE w:val="0"/>
              <w:autoSpaceDN w:val="0"/>
              <w:adjustRightInd w:val="0"/>
              <w:jc w:val="both"/>
              <w:rPr>
                <w:lang w:val="ro-MD"/>
              </w:rPr>
            </w:pPr>
          </w:p>
        </w:tc>
      </w:tr>
    </w:tbl>
    <w:p w14:paraId="125986C7" w14:textId="77777777" w:rsidR="00AE153C" w:rsidRDefault="00AE153C" w:rsidP="000C0AA6">
      <w:pPr>
        <w:jc w:val="center"/>
        <w:rPr>
          <w:rFonts w:eastAsia="TimesNewRoman"/>
          <w:b/>
          <w:lang w:val="ro-MD"/>
        </w:rPr>
      </w:pPr>
    </w:p>
    <w:p w14:paraId="0F9428D5" w14:textId="77777777" w:rsidR="00DB06FE" w:rsidRPr="00E30017" w:rsidRDefault="000C0AA6" w:rsidP="000C0AA6">
      <w:pPr>
        <w:jc w:val="center"/>
        <w:rPr>
          <w:rFonts w:eastAsia="TimesNewRoman"/>
          <w:b/>
          <w:lang w:val="ro-MD"/>
        </w:rPr>
      </w:pPr>
      <w:r w:rsidRPr="00E30017">
        <w:rPr>
          <w:rFonts w:eastAsia="TimesNewRoman"/>
          <w:b/>
          <w:lang w:val="ro-MD"/>
        </w:rPr>
        <w:t xml:space="preserve">Tabelul </w:t>
      </w:r>
      <w:r w:rsidR="00AE153C">
        <w:rPr>
          <w:rFonts w:eastAsia="TimesNewRoman"/>
          <w:b/>
          <w:lang w:val="ro-MD"/>
        </w:rPr>
        <w:t>C</w:t>
      </w:r>
      <w:r w:rsidRPr="00E30017">
        <w:rPr>
          <w:rFonts w:eastAsia="TimesNewRoman"/>
          <w:b/>
          <w:lang w:val="ro-MD"/>
        </w:rPr>
        <w:t xml:space="preserve">.2 </w:t>
      </w:r>
      <w:r w:rsidR="00501E26" w:rsidRPr="00E30017">
        <w:rPr>
          <w:rFonts w:eastAsia="TimesNewRoman"/>
          <w:b/>
          <w:lang w:val="ro-MD"/>
        </w:rPr>
        <w:t>–</w:t>
      </w:r>
      <w:r w:rsidRPr="00E30017">
        <w:rPr>
          <w:rFonts w:eastAsia="TimesNewRoman"/>
          <w:b/>
          <w:lang w:val="ro-MD"/>
        </w:rPr>
        <w:t xml:space="preserve"> </w:t>
      </w:r>
      <w:proofErr w:type="spellStart"/>
      <w:r w:rsidRPr="00E30017">
        <w:rPr>
          <w:rFonts w:eastAsia="TimesNewRoman"/>
          <w:b/>
          <w:lang w:val="ro-MD"/>
        </w:rPr>
        <w:t>Coeficienţii</w:t>
      </w:r>
      <w:proofErr w:type="spellEnd"/>
      <w:r w:rsidRPr="00E30017">
        <w:rPr>
          <w:rFonts w:eastAsia="TimesNewRoman"/>
          <w:b/>
          <w:lang w:val="ro-MD"/>
        </w:rPr>
        <w:t xml:space="preserve"> de </w:t>
      </w:r>
      <w:proofErr w:type="spellStart"/>
      <w:r w:rsidRPr="00E30017">
        <w:rPr>
          <w:rFonts w:eastAsia="TimesNewRoman"/>
          <w:b/>
          <w:lang w:val="ro-MD"/>
        </w:rPr>
        <w:t>influenţă</w:t>
      </w:r>
      <w:proofErr w:type="spellEnd"/>
      <w:r w:rsidRPr="00E30017">
        <w:rPr>
          <w:rFonts w:eastAsia="TimesNewRoman"/>
          <w:b/>
          <w:lang w:val="ro-MD"/>
        </w:rPr>
        <w:t xml:space="preserve"> a nivelului stării tehnice şi a </w:t>
      </w:r>
      <w:proofErr w:type="spellStart"/>
      <w:r w:rsidRPr="00E30017">
        <w:rPr>
          <w:rFonts w:eastAsia="TimesNewRoman"/>
          <w:b/>
          <w:lang w:val="ro-MD"/>
        </w:rPr>
        <w:t>vîrstei</w:t>
      </w:r>
      <w:proofErr w:type="spellEnd"/>
      <w:r w:rsidRPr="00E30017">
        <w:rPr>
          <w:rFonts w:eastAsia="TimesNewRoman"/>
          <w:b/>
          <w:lang w:val="ro-MD"/>
        </w:rPr>
        <w:t xml:space="preserve"> parcului</w:t>
      </w:r>
    </w:p>
    <w:p w14:paraId="41EF311F" w14:textId="77777777" w:rsidR="00965192" w:rsidRPr="00E30017" w:rsidRDefault="00965192" w:rsidP="000C0AA6">
      <w:pPr>
        <w:jc w:val="center"/>
        <w:rPr>
          <w:lang w:val="ro-MD"/>
        </w:rPr>
      </w:pP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354"/>
        <w:gridCol w:w="1355"/>
        <w:gridCol w:w="1355"/>
        <w:gridCol w:w="1355"/>
        <w:gridCol w:w="1355"/>
        <w:gridCol w:w="661"/>
      </w:tblGrid>
      <w:tr w:rsidR="000C0AA6" w:rsidRPr="00D443E1" w14:paraId="4AE26FCE" w14:textId="77777777" w:rsidTr="00501E26">
        <w:trPr>
          <w:trHeight w:val="422"/>
        </w:trPr>
        <w:tc>
          <w:tcPr>
            <w:tcW w:w="1663" w:type="dxa"/>
            <w:vMerge w:val="restart"/>
            <w:shd w:val="clear" w:color="auto" w:fill="auto"/>
            <w:vAlign w:val="center"/>
          </w:tcPr>
          <w:p w14:paraId="103C3F84" w14:textId="77777777" w:rsidR="000C0AA6" w:rsidRPr="00E30017" w:rsidRDefault="000C0AA6" w:rsidP="00994FED">
            <w:pPr>
              <w:jc w:val="both"/>
              <w:rPr>
                <w:rFonts w:eastAsia="TimesNewRoman"/>
                <w:b/>
                <w:lang w:val="ro-MD"/>
              </w:rPr>
            </w:pPr>
            <w:r w:rsidRPr="00E30017">
              <w:rPr>
                <w:rFonts w:eastAsia="TimesNewRoman"/>
                <w:b/>
                <w:lang w:val="ro-MD"/>
              </w:rPr>
              <w:t>Tipul</w:t>
            </w:r>
          </w:p>
          <w:p w14:paraId="725D68D7" w14:textId="77777777" w:rsidR="000C0AA6" w:rsidRPr="00E30017" w:rsidRDefault="000C0AA6" w:rsidP="00994FED">
            <w:pPr>
              <w:jc w:val="both"/>
              <w:rPr>
                <w:rFonts w:eastAsia="TimesNewRoman"/>
                <w:b/>
                <w:lang w:val="ro-MD"/>
              </w:rPr>
            </w:pPr>
            <w:r w:rsidRPr="00E30017">
              <w:rPr>
                <w:rFonts w:eastAsia="TimesNewRoman"/>
                <w:b/>
                <w:lang w:val="ro-MD"/>
              </w:rPr>
              <w:t>automobilului</w:t>
            </w:r>
          </w:p>
        </w:tc>
        <w:tc>
          <w:tcPr>
            <w:tcW w:w="4064" w:type="dxa"/>
            <w:gridSpan w:val="3"/>
            <w:shd w:val="clear" w:color="auto" w:fill="auto"/>
            <w:vAlign w:val="center"/>
          </w:tcPr>
          <w:p w14:paraId="048C01A9" w14:textId="77777777" w:rsidR="000C0AA6" w:rsidRPr="00E30017" w:rsidRDefault="000C0AA6" w:rsidP="00994FED">
            <w:pPr>
              <w:jc w:val="both"/>
              <w:rPr>
                <w:rFonts w:eastAsia="TimesNewRoman"/>
                <w:b/>
                <w:lang w:val="ro-MD"/>
              </w:rPr>
            </w:pPr>
            <w:r w:rsidRPr="00E30017">
              <w:rPr>
                <w:rFonts w:eastAsia="TimesNewRoman"/>
                <w:b/>
                <w:lang w:val="ro-MD"/>
              </w:rPr>
              <w:t xml:space="preserve">Coeficient de </w:t>
            </w:r>
            <w:proofErr w:type="spellStart"/>
            <w:r w:rsidRPr="00E30017">
              <w:rPr>
                <w:rFonts w:eastAsia="TimesNewRoman"/>
                <w:b/>
                <w:lang w:val="ro-MD"/>
              </w:rPr>
              <w:t>influenţă</w:t>
            </w:r>
            <w:proofErr w:type="spellEnd"/>
            <w:r w:rsidRPr="00E30017">
              <w:rPr>
                <w:rFonts w:eastAsia="TimesNewRoman"/>
                <w:b/>
                <w:lang w:val="ro-MD"/>
              </w:rPr>
              <w:t xml:space="preserve"> a nivelului stării tehnice K</w:t>
            </w:r>
            <w:r w:rsidRPr="00E30017">
              <w:rPr>
                <w:rFonts w:eastAsia="TimesNewRoman"/>
                <w:b/>
                <w:vertAlign w:val="subscript"/>
                <w:lang w:val="ro-MD"/>
              </w:rPr>
              <w:t>1</w:t>
            </w:r>
          </w:p>
        </w:tc>
        <w:tc>
          <w:tcPr>
            <w:tcW w:w="3371" w:type="dxa"/>
            <w:gridSpan w:val="3"/>
            <w:shd w:val="clear" w:color="auto" w:fill="auto"/>
            <w:vAlign w:val="center"/>
          </w:tcPr>
          <w:p w14:paraId="0A28661F" w14:textId="77777777" w:rsidR="000C0AA6" w:rsidRPr="00E30017" w:rsidRDefault="000C0AA6" w:rsidP="00994FED">
            <w:pPr>
              <w:jc w:val="both"/>
              <w:rPr>
                <w:rFonts w:eastAsia="TimesNewRoman"/>
                <w:b/>
                <w:lang w:val="ro-MD"/>
              </w:rPr>
            </w:pPr>
            <w:r w:rsidRPr="00E30017">
              <w:rPr>
                <w:rFonts w:eastAsia="TimesNewRoman"/>
                <w:b/>
                <w:lang w:val="ro-MD"/>
              </w:rPr>
              <w:t xml:space="preserve">Coeficientul de </w:t>
            </w:r>
            <w:proofErr w:type="spellStart"/>
            <w:r w:rsidRPr="00E30017">
              <w:rPr>
                <w:rFonts w:eastAsia="TimesNewRoman"/>
                <w:b/>
                <w:lang w:val="ro-MD"/>
              </w:rPr>
              <w:t>influenţă</w:t>
            </w:r>
            <w:proofErr w:type="spellEnd"/>
            <w:r w:rsidRPr="00E30017">
              <w:rPr>
                <w:rFonts w:eastAsia="TimesNewRoman"/>
                <w:b/>
                <w:lang w:val="ro-MD"/>
              </w:rPr>
              <w:t xml:space="preserve"> a </w:t>
            </w:r>
            <w:proofErr w:type="spellStart"/>
            <w:r w:rsidRPr="00E30017">
              <w:rPr>
                <w:rFonts w:eastAsia="TimesNewRoman"/>
                <w:b/>
                <w:lang w:val="ro-MD"/>
              </w:rPr>
              <w:t>vîrstei</w:t>
            </w:r>
            <w:proofErr w:type="spellEnd"/>
            <w:r w:rsidRPr="00E30017">
              <w:rPr>
                <w:rFonts w:eastAsia="TimesNewRoman"/>
                <w:b/>
                <w:lang w:val="ro-MD"/>
              </w:rPr>
              <w:t xml:space="preserve"> medii a parcului K</w:t>
            </w:r>
            <w:r w:rsidRPr="00E30017">
              <w:rPr>
                <w:rFonts w:eastAsia="TimesNewRoman"/>
                <w:b/>
                <w:vertAlign w:val="subscript"/>
                <w:lang w:val="ro-MD"/>
              </w:rPr>
              <w:t>2</w:t>
            </w:r>
          </w:p>
        </w:tc>
      </w:tr>
      <w:tr w:rsidR="000C0AA6" w:rsidRPr="00E30017" w14:paraId="3C86FCA3" w14:textId="77777777" w:rsidTr="00501E26">
        <w:trPr>
          <w:trHeight w:val="102"/>
        </w:trPr>
        <w:tc>
          <w:tcPr>
            <w:tcW w:w="1663" w:type="dxa"/>
            <w:vMerge/>
            <w:shd w:val="clear" w:color="auto" w:fill="auto"/>
            <w:vAlign w:val="center"/>
          </w:tcPr>
          <w:p w14:paraId="6BE802AE" w14:textId="77777777" w:rsidR="000C0AA6" w:rsidRPr="00E30017" w:rsidRDefault="000C0AA6" w:rsidP="00994FED">
            <w:pPr>
              <w:jc w:val="both"/>
              <w:rPr>
                <w:rFonts w:eastAsia="TimesNewRoman"/>
                <w:b/>
                <w:lang w:val="ro-MD"/>
              </w:rPr>
            </w:pPr>
          </w:p>
        </w:tc>
        <w:tc>
          <w:tcPr>
            <w:tcW w:w="1354" w:type="dxa"/>
            <w:shd w:val="clear" w:color="auto" w:fill="auto"/>
            <w:vAlign w:val="center"/>
          </w:tcPr>
          <w:p w14:paraId="3EBBCD0A" w14:textId="77777777" w:rsidR="000C0AA6" w:rsidRPr="00E30017" w:rsidRDefault="000C0AA6" w:rsidP="00994FED">
            <w:pPr>
              <w:jc w:val="both"/>
              <w:rPr>
                <w:rFonts w:eastAsia="TimesNewRoman"/>
                <w:b/>
                <w:lang w:val="ro-MD"/>
              </w:rPr>
            </w:pPr>
            <w:r w:rsidRPr="00E30017">
              <w:rPr>
                <w:rFonts w:eastAsia="TimesNewRoman"/>
                <w:b/>
                <w:lang w:val="ro-MD"/>
              </w:rPr>
              <w:t>1990</w:t>
            </w:r>
          </w:p>
        </w:tc>
        <w:tc>
          <w:tcPr>
            <w:tcW w:w="1355" w:type="dxa"/>
            <w:shd w:val="clear" w:color="auto" w:fill="auto"/>
            <w:vAlign w:val="center"/>
          </w:tcPr>
          <w:p w14:paraId="45B5CDFA" w14:textId="77777777" w:rsidR="000C0AA6" w:rsidRPr="00E30017" w:rsidRDefault="000C0AA6" w:rsidP="00994FED">
            <w:pPr>
              <w:jc w:val="both"/>
              <w:rPr>
                <w:rFonts w:eastAsia="TimesNewRoman"/>
                <w:b/>
                <w:lang w:val="ro-MD"/>
              </w:rPr>
            </w:pPr>
            <w:r w:rsidRPr="00E30017">
              <w:rPr>
                <w:rFonts w:eastAsia="TimesNewRoman"/>
                <w:b/>
                <w:lang w:val="ro-MD"/>
              </w:rPr>
              <w:t>1995</w:t>
            </w:r>
          </w:p>
        </w:tc>
        <w:tc>
          <w:tcPr>
            <w:tcW w:w="1355" w:type="dxa"/>
            <w:shd w:val="clear" w:color="auto" w:fill="auto"/>
            <w:vAlign w:val="center"/>
          </w:tcPr>
          <w:p w14:paraId="6AABC563" w14:textId="77777777" w:rsidR="000C0AA6" w:rsidRPr="00E30017" w:rsidRDefault="000C0AA6" w:rsidP="00994FED">
            <w:pPr>
              <w:jc w:val="both"/>
              <w:rPr>
                <w:rFonts w:eastAsia="TimesNewRoman"/>
                <w:b/>
                <w:lang w:val="ro-MD"/>
              </w:rPr>
            </w:pPr>
            <w:r w:rsidRPr="00E30017">
              <w:rPr>
                <w:rFonts w:eastAsia="TimesNewRoman"/>
                <w:b/>
                <w:lang w:val="ro-MD"/>
              </w:rPr>
              <w:t>2000</w:t>
            </w:r>
          </w:p>
        </w:tc>
        <w:tc>
          <w:tcPr>
            <w:tcW w:w="1355" w:type="dxa"/>
            <w:shd w:val="clear" w:color="auto" w:fill="auto"/>
            <w:vAlign w:val="center"/>
          </w:tcPr>
          <w:p w14:paraId="5AC05170" w14:textId="77777777" w:rsidR="000C0AA6" w:rsidRPr="00E30017" w:rsidRDefault="000C0AA6" w:rsidP="00994FED">
            <w:pPr>
              <w:jc w:val="both"/>
              <w:rPr>
                <w:rFonts w:eastAsia="TimesNewRoman"/>
                <w:b/>
                <w:lang w:val="ro-MD"/>
              </w:rPr>
            </w:pPr>
            <w:r w:rsidRPr="00E30017">
              <w:rPr>
                <w:rFonts w:eastAsia="TimesNewRoman"/>
                <w:b/>
                <w:lang w:val="ro-MD"/>
              </w:rPr>
              <w:t>1990</w:t>
            </w:r>
          </w:p>
        </w:tc>
        <w:tc>
          <w:tcPr>
            <w:tcW w:w="1355" w:type="dxa"/>
            <w:shd w:val="clear" w:color="auto" w:fill="auto"/>
            <w:vAlign w:val="center"/>
          </w:tcPr>
          <w:p w14:paraId="1F0113CD" w14:textId="77777777" w:rsidR="000C0AA6" w:rsidRPr="00E30017" w:rsidRDefault="000C0AA6" w:rsidP="00994FED">
            <w:pPr>
              <w:jc w:val="both"/>
              <w:rPr>
                <w:rFonts w:eastAsia="TimesNewRoman"/>
                <w:b/>
                <w:lang w:val="ro-MD"/>
              </w:rPr>
            </w:pPr>
            <w:r w:rsidRPr="00E30017">
              <w:rPr>
                <w:rFonts w:eastAsia="TimesNewRoman"/>
                <w:b/>
                <w:lang w:val="ro-MD"/>
              </w:rPr>
              <w:t>1995</w:t>
            </w:r>
          </w:p>
        </w:tc>
        <w:tc>
          <w:tcPr>
            <w:tcW w:w="661" w:type="dxa"/>
            <w:shd w:val="clear" w:color="auto" w:fill="auto"/>
            <w:vAlign w:val="center"/>
          </w:tcPr>
          <w:p w14:paraId="07615859" w14:textId="77777777" w:rsidR="000C0AA6" w:rsidRPr="00E30017" w:rsidRDefault="000C0AA6" w:rsidP="00994FED">
            <w:pPr>
              <w:jc w:val="both"/>
              <w:rPr>
                <w:rFonts w:eastAsia="TimesNewRoman"/>
                <w:b/>
                <w:lang w:val="ro-MD"/>
              </w:rPr>
            </w:pPr>
            <w:r w:rsidRPr="00E30017">
              <w:rPr>
                <w:rFonts w:eastAsia="TimesNewRoman"/>
                <w:b/>
                <w:lang w:val="ro-MD"/>
              </w:rPr>
              <w:t>2000</w:t>
            </w:r>
          </w:p>
        </w:tc>
      </w:tr>
      <w:tr w:rsidR="000C0AA6" w:rsidRPr="00E30017" w14:paraId="33A140F2" w14:textId="77777777" w:rsidTr="00501E26">
        <w:trPr>
          <w:trHeight w:val="148"/>
        </w:trPr>
        <w:tc>
          <w:tcPr>
            <w:tcW w:w="9098" w:type="dxa"/>
            <w:gridSpan w:val="7"/>
            <w:shd w:val="clear" w:color="auto" w:fill="auto"/>
            <w:vAlign w:val="center"/>
          </w:tcPr>
          <w:p w14:paraId="2196DCCC" w14:textId="77777777" w:rsidR="000C0AA6" w:rsidRPr="00E30017" w:rsidRDefault="000C0AA6" w:rsidP="00994FED">
            <w:pPr>
              <w:jc w:val="center"/>
              <w:rPr>
                <w:rFonts w:eastAsia="TimesNewRoman"/>
                <w:b/>
                <w:lang w:val="ro-MD"/>
              </w:rPr>
            </w:pPr>
            <w:r w:rsidRPr="00E30017">
              <w:rPr>
                <w:rFonts w:eastAsia="TimesNewRoman"/>
                <w:b/>
                <w:lang w:val="ro-MD"/>
              </w:rPr>
              <w:t>Monoxid de carbon</w:t>
            </w:r>
          </w:p>
        </w:tc>
      </w:tr>
      <w:tr w:rsidR="000C0AA6" w:rsidRPr="00E30017" w14:paraId="4011F235" w14:textId="77777777" w:rsidTr="00501E26">
        <w:trPr>
          <w:trHeight w:val="180"/>
        </w:trPr>
        <w:tc>
          <w:tcPr>
            <w:tcW w:w="1663" w:type="dxa"/>
            <w:shd w:val="clear" w:color="auto" w:fill="auto"/>
            <w:vAlign w:val="center"/>
          </w:tcPr>
          <w:p w14:paraId="4C455EA7" w14:textId="77777777" w:rsidR="000C0AA6" w:rsidRPr="00E30017" w:rsidRDefault="000C0AA6" w:rsidP="00994FED">
            <w:pPr>
              <w:jc w:val="both"/>
              <w:rPr>
                <w:rFonts w:eastAsia="TimesNewRoman"/>
                <w:lang w:val="ro-MD"/>
              </w:rPr>
            </w:pPr>
            <w:r w:rsidRPr="00E30017">
              <w:rPr>
                <w:rFonts w:eastAsia="TimesNewRoman"/>
                <w:lang w:val="ro-MD"/>
              </w:rPr>
              <w:t>1</w:t>
            </w:r>
          </w:p>
        </w:tc>
        <w:tc>
          <w:tcPr>
            <w:tcW w:w="1354" w:type="dxa"/>
            <w:shd w:val="clear" w:color="auto" w:fill="auto"/>
            <w:vAlign w:val="center"/>
          </w:tcPr>
          <w:p w14:paraId="1C4D053C" w14:textId="77777777" w:rsidR="000C0AA6" w:rsidRPr="00E30017" w:rsidRDefault="000C0AA6" w:rsidP="00994FED">
            <w:pPr>
              <w:jc w:val="both"/>
              <w:rPr>
                <w:rFonts w:eastAsia="TimesNewRoman"/>
                <w:lang w:val="ro-MD"/>
              </w:rPr>
            </w:pPr>
            <w:r w:rsidRPr="00E30017">
              <w:rPr>
                <w:rFonts w:eastAsia="TimesNewRoman"/>
                <w:lang w:val="ro-MD"/>
              </w:rPr>
              <w:t>1,65</w:t>
            </w:r>
          </w:p>
        </w:tc>
        <w:tc>
          <w:tcPr>
            <w:tcW w:w="1355" w:type="dxa"/>
            <w:shd w:val="clear" w:color="auto" w:fill="auto"/>
            <w:vAlign w:val="center"/>
          </w:tcPr>
          <w:p w14:paraId="51CE9D19" w14:textId="77777777" w:rsidR="000C0AA6" w:rsidRPr="00E30017" w:rsidRDefault="000C0AA6" w:rsidP="00994FED">
            <w:pPr>
              <w:jc w:val="both"/>
              <w:rPr>
                <w:rFonts w:eastAsia="TimesNewRoman"/>
                <w:lang w:val="ro-MD"/>
              </w:rPr>
            </w:pPr>
            <w:r w:rsidRPr="00E30017">
              <w:rPr>
                <w:rFonts w:eastAsia="TimesNewRoman"/>
                <w:lang w:val="ro-MD"/>
              </w:rPr>
              <w:t>1,51</w:t>
            </w:r>
          </w:p>
        </w:tc>
        <w:tc>
          <w:tcPr>
            <w:tcW w:w="1355" w:type="dxa"/>
            <w:shd w:val="clear" w:color="auto" w:fill="auto"/>
            <w:vAlign w:val="center"/>
          </w:tcPr>
          <w:p w14:paraId="7E6D9ACD" w14:textId="77777777" w:rsidR="000C0AA6" w:rsidRPr="00E30017" w:rsidRDefault="000C0AA6" w:rsidP="00994FED">
            <w:pPr>
              <w:jc w:val="both"/>
              <w:rPr>
                <w:rFonts w:eastAsia="TimesNewRoman"/>
                <w:lang w:val="ro-MD"/>
              </w:rPr>
            </w:pPr>
            <w:r w:rsidRPr="00E30017">
              <w:rPr>
                <w:rFonts w:eastAsia="TimesNewRoman"/>
                <w:lang w:val="ro-MD"/>
              </w:rPr>
              <w:t>1,25</w:t>
            </w:r>
          </w:p>
        </w:tc>
        <w:tc>
          <w:tcPr>
            <w:tcW w:w="1355" w:type="dxa"/>
            <w:shd w:val="clear" w:color="auto" w:fill="auto"/>
            <w:vAlign w:val="center"/>
          </w:tcPr>
          <w:p w14:paraId="4DD898B1" w14:textId="77777777" w:rsidR="000C0AA6" w:rsidRPr="00E30017" w:rsidRDefault="000C0AA6" w:rsidP="00994FED">
            <w:pPr>
              <w:jc w:val="both"/>
              <w:rPr>
                <w:rFonts w:eastAsia="TimesNewRoman"/>
                <w:lang w:val="ro-MD"/>
              </w:rPr>
            </w:pPr>
            <w:r w:rsidRPr="00E30017">
              <w:rPr>
                <w:rFonts w:eastAsia="TimesNewRoman"/>
                <w:lang w:val="ro-MD"/>
              </w:rPr>
              <w:t>1,33</w:t>
            </w:r>
          </w:p>
        </w:tc>
        <w:tc>
          <w:tcPr>
            <w:tcW w:w="1355" w:type="dxa"/>
            <w:shd w:val="clear" w:color="auto" w:fill="auto"/>
            <w:vAlign w:val="center"/>
          </w:tcPr>
          <w:p w14:paraId="09669FA3" w14:textId="77777777" w:rsidR="000C0AA6" w:rsidRPr="00E30017" w:rsidRDefault="000C0AA6" w:rsidP="00994FED">
            <w:pPr>
              <w:jc w:val="both"/>
              <w:rPr>
                <w:rFonts w:eastAsia="TimesNewRoman"/>
                <w:lang w:val="ro-MD"/>
              </w:rPr>
            </w:pPr>
            <w:r w:rsidRPr="00E30017">
              <w:rPr>
                <w:rFonts w:eastAsia="TimesNewRoman"/>
                <w:lang w:val="ro-MD"/>
              </w:rPr>
              <w:t>1,28</w:t>
            </w:r>
          </w:p>
        </w:tc>
        <w:tc>
          <w:tcPr>
            <w:tcW w:w="661" w:type="dxa"/>
            <w:shd w:val="clear" w:color="auto" w:fill="auto"/>
            <w:vAlign w:val="center"/>
          </w:tcPr>
          <w:p w14:paraId="4106E1D1" w14:textId="77777777" w:rsidR="000C0AA6" w:rsidRPr="00E30017" w:rsidRDefault="000C0AA6" w:rsidP="00994FED">
            <w:pPr>
              <w:jc w:val="both"/>
              <w:rPr>
                <w:rFonts w:eastAsia="TimesNewRoman"/>
                <w:lang w:val="ro-MD"/>
              </w:rPr>
            </w:pPr>
            <w:r w:rsidRPr="00E30017">
              <w:rPr>
                <w:rFonts w:eastAsia="TimesNewRoman"/>
                <w:lang w:val="ro-MD"/>
              </w:rPr>
              <w:t>1,22</w:t>
            </w:r>
          </w:p>
        </w:tc>
      </w:tr>
      <w:tr w:rsidR="000C0AA6" w:rsidRPr="00E30017" w14:paraId="7B938215" w14:textId="77777777" w:rsidTr="00501E26">
        <w:trPr>
          <w:trHeight w:val="84"/>
        </w:trPr>
        <w:tc>
          <w:tcPr>
            <w:tcW w:w="1663" w:type="dxa"/>
            <w:shd w:val="clear" w:color="auto" w:fill="auto"/>
            <w:vAlign w:val="center"/>
          </w:tcPr>
          <w:p w14:paraId="0B85A895" w14:textId="77777777" w:rsidR="000C0AA6" w:rsidRPr="00E30017" w:rsidRDefault="000C0AA6" w:rsidP="00994FED">
            <w:pPr>
              <w:jc w:val="both"/>
              <w:rPr>
                <w:rFonts w:eastAsia="TimesNewRoman"/>
                <w:lang w:val="ro-MD"/>
              </w:rPr>
            </w:pPr>
            <w:r w:rsidRPr="00E30017">
              <w:rPr>
                <w:rFonts w:eastAsia="TimesNewRoman"/>
                <w:lang w:val="ro-MD"/>
              </w:rPr>
              <w:t>2</w:t>
            </w:r>
          </w:p>
        </w:tc>
        <w:tc>
          <w:tcPr>
            <w:tcW w:w="1354" w:type="dxa"/>
            <w:shd w:val="clear" w:color="auto" w:fill="auto"/>
            <w:vAlign w:val="center"/>
          </w:tcPr>
          <w:p w14:paraId="21A120FD" w14:textId="77777777" w:rsidR="000C0AA6" w:rsidRPr="00E30017" w:rsidRDefault="000C0AA6" w:rsidP="00994FED">
            <w:pPr>
              <w:jc w:val="both"/>
              <w:rPr>
                <w:rFonts w:eastAsia="TimesNewRoman"/>
                <w:lang w:val="ro-MD"/>
              </w:rPr>
            </w:pPr>
            <w:r w:rsidRPr="00E30017">
              <w:rPr>
                <w:rFonts w:eastAsia="TimesNewRoman"/>
                <w:lang w:val="ro-MD"/>
              </w:rPr>
              <w:t>1,80</w:t>
            </w:r>
          </w:p>
        </w:tc>
        <w:tc>
          <w:tcPr>
            <w:tcW w:w="1355" w:type="dxa"/>
            <w:shd w:val="clear" w:color="auto" w:fill="auto"/>
            <w:vAlign w:val="center"/>
          </w:tcPr>
          <w:p w14:paraId="3D7B60FA" w14:textId="77777777" w:rsidR="000C0AA6" w:rsidRPr="00E30017" w:rsidRDefault="000C0AA6" w:rsidP="00994FED">
            <w:pPr>
              <w:jc w:val="both"/>
              <w:rPr>
                <w:rFonts w:eastAsia="TimesNewRoman"/>
                <w:lang w:val="ro-MD"/>
              </w:rPr>
            </w:pPr>
            <w:r w:rsidRPr="00E30017">
              <w:rPr>
                <w:rFonts w:eastAsia="TimesNewRoman"/>
                <w:lang w:val="ro-MD"/>
              </w:rPr>
              <w:t>1,51</w:t>
            </w:r>
          </w:p>
        </w:tc>
        <w:tc>
          <w:tcPr>
            <w:tcW w:w="1355" w:type="dxa"/>
            <w:shd w:val="clear" w:color="auto" w:fill="auto"/>
            <w:vAlign w:val="center"/>
          </w:tcPr>
          <w:p w14:paraId="41443335" w14:textId="77777777" w:rsidR="000C0AA6" w:rsidRPr="00E30017" w:rsidRDefault="000C0AA6" w:rsidP="00994FED">
            <w:pPr>
              <w:jc w:val="both"/>
              <w:rPr>
                <w:rFonts w:eastAsia="TimesNewRoman"/>
                <w:lang w:val="ro-MD"/>
              </w:rPr>
            </w:pPr>
            <w:r w:rsidRPr="00E30017">
              <w:rPr>
                <w:rFonts w:eastAsia="TimesNewRoman"/>
                <w:lang w:val="ro-MD"/>
              </w:rPr>
              <w:t>1,25</w:t>
            </w:r>
          </w:p>
        </w:tc>
        <w:tc>
          <w:tcPr>
            <w:tcW w:w="1355" w:type="dxa"/>
            <w:shd w:val="clear" w:color="auto" w:fill="auto"/>
            <w:vAlign w:val="center"/>
          </w:tcPr>
          <w:p w14:paraId="706D50AB" w14:textId="77777777" w:rsidR="000C0AA6" w:rsidRPr="00E30017" w:rsidRDefault="000C0AA6" w:rsidP="00994FED">
            <w:pPr>
              <w:jc w:val="both"/>
              <w:rPr>
                <w:rFonts w:eastAsia="TimesNewRoman"/>
                <w:lang w:val="ro-MD"/>
              </w:rPr>
            </w:pPr>
            <w:r w:rsidRPr="00E30017">
              <w:rPr>
                <w:rFonts w:eastAsia="TimesNewRoman"/>
                <w:lang w:val="ro-MD"/>
              </w:rPr>
              <w:t>1,33</w:t>
            </w:r>
          </w:p>
        </w:tc>
        <w:tc>
          <w:tcPr>
            <w:tcW w:w="1355" w:type="dxa"/>
            <w:shd w:val="clear" w:color="auto" w:fill="auto"/>
            <w:vAlign w:val="center"/>
          </w:tcPr>
          <w:p w14:paraId="2CBC96D9" w14:textId="77777777" w:rsidR="000C0AA6" w:rsidRPr="00E30017" w:rsidRDefault="000C0AA6" w:rsidP="00994FED">
            <w:pPr>
              <w:jc w:val="both"/>
              <w:rPr>
                <w:rFonts w:eastAsia="TimesNewRoman"/>
                <w:lang w:val="ro-MD"/>
              </w:rPr>
            </w:pPr>
            <w:r w:rsidRPr="00E30017">
              <w:rPr>
                <w:rFonts w:eastAsia="TimesNewRoman"/>
                <w:lang w:val="ro-MD"/>
              </w:rPr>
              <w:t>1,32</w:t>
            </w:r>
          </w:p>
        </w:tc>
        <w:tc>
          <w:tcPr>
            <w:tcW w:w="661" w:type="dxa"/>
            <w:shd w:val="clear" w:color="auto" w:fill="auto"/>
            <w:vAlign w:val="center"/>
          </w:tcPr>
          <w:p w14:paraId="59F3DDDE" w14:textId="77777777" w:rsidR="000C0AA6" w:rsidRPr="00E30017" w:rsidRDefault="000C0AA6" w:rsidP="00994FED">
            <w:pPr>
              <w:jc w:val="both"/>
              <w:rPr>
                <w:rFonts w:eastAsia="TimesNewRoman"/>
                <w:lang w:val="ro-MD"/>
              </w:rPr>
            </w:pPr>
            <w:r w:rsidRPr="00E30017">
              <w:rPr>
                <w:rFonts w:eastAsia="TimesNewRoman"/>
                <w:lang w:val="ro-MD"/>
              </w:rPr>
              <w:t>1,30</w:t>
            </w:r>
          </w:p>
        </w:tc>
      </w:tr>
      <w:tr w:rsidR="00501E26" w:rsidRPr="00E30017" w14:paraId="666CD36C" w14:textId="77777777" w:rsidTr="00501E26">
        <w:trPr>
          <w:trHeight w:val="84"/>
        </w:trPr>
        <w:tc>
          <w:tcPr>
            <w:tcW w:w="1663" w:type="dxa"/>
            <w:shd w:val="clear" w:color="auto" w:fill="auto"/>
            <w:vAlign w:val="center"/>
          </w:tcPr>
          <w:p w14:paraId="64F26A2B" w14:textId="77777777" w:rsidR="00501E26" w:rsidRPr="00E30017" w:rsidRDefault="00501E26" w:rsidP="00501E26">
            <w:pPr>
              <w:jc w:val="both"/>
              <w:rPr>
                <w:rFonts w:eastAsia="TimesNewRoman"/>
                <w:lang w:val="ro-MD"/>
              </w:rPr>
            </w:pPr>
            <w:r w:rsidRPr="00E30017">
              <w:rPr>
                <w:rFonts w:eastAsia="TimesNewRoman"/>
                <w:lang w:val="ro-MD"/>
              </w:rPr>
              <w:t>3</w:t>
            </w:r>
          </w:p>
        </w:tc>
        <w:tc>
          <w:tcPr>
            <w:tcW w:w="1354" w:type="dxa"/>
            <w:shd w:val="clear" w:color="auto" w:fill="auto"/>
            <w:vAlign w:val="center"/>
          </w:tcPr>
          <w:p w14:paraId="42DFEE47" w14:textId="77777777" w:rsidR="00501E26" w:rsidRPr="00E30017" w:rsidRDefault="00501E26" w:rsidP="00501E26">
            <w:pPr>
              <w:jc w:val="both"/>
              <w:rPr>
                <w:rFonts w:eastAsia="TimesNewRoman"/>
                <w:lang w:val="ro-MD"/>
              </w:rPr>
            </w:pPr>
            <w:r w:rsidRPr="00E30017">
              <w:rPr>
                <w:rFonts w:eastAsia="TimesNewRoman"/>
                <w:lang w:val="ro-MD"/>
              </w:rPr>
              <w:t>1,60</w:t>
            </w:r>
          </w:p>
        </w:tc>
        <w:tc>
          <w:tcPr>
            <w:tcW w:w="1355" w:type="dxa"/>
            <w:shd w:val="clear" w:color="auto" w:fill="auto"/>
            <w:vAlign w:val="center"/>
          </w:tcPr>
          <w:p w14:paraId="23C500E5" w14:textId="77777777" w:rsidR="00501E26" w:rsidRPr="00E30017" w:rsidRDefault="00501E26" w:rsidP="00501E26">
            <w:pPr>
              <w:jc w:val="both"/>
              <w:rPr>
                <w:rFonts w:eastAsia="TimesNewRoman"/>
                <w:lang w:val="ro-MD"/>
              </w:rPr>
            </w:pPr>
            <w:r w:rsidRPr="00E30017">
              <w:rPr>
                <w:rFonts w:eastAsia="TimesNewRoman"/>
                <w:lang w:val="ro-MD"/>
              </w:rPr>
              <w:t>1,51</w:t>
            </w:r>
          </w:p>
        </w:tc>
        <w:tc>
          <w:tcPr>
            <w:tcW w:w="1355" w:type="dxa"/>
            <w:shd w:val="clear" w:color="auto" w:fill="auto"/>
            <w:vAlign w:val="center"/>
          </w:tcPr>
          <w:p w14:paraId="57C028A2" w14:textId="77777777" w:rsidR="00501E26" w:rsidRPr="00E30017" w:rsidRDefault="00501E26" w:rsidP="00501E26">
            <w:pPr>
              <w:jc w:val="both"/>
              <w:rPr>
                <w:rFonts w:eastAsia="TimesNewRoman"/>
                <w:lang w:val="ro-MD"/>
              </w:rPr>
            </w:pPr>
            <w:r w:rsidRPr="00E30017">
              <w:rPr>
                <w:rFonts w:eastAsia="TimesNewRoman"/>
                <w:lang w:val="ro-MD"/>
              </w:rPr>
              <w:t>1,25</w:t>
            </w:r>
          </w:p>
        </w:tc>
        <w:tc>
          <w:tcPr>
            <w:tcW w:w="1355" w:type="dxa"/>
            <w:shd w:val="clear" w:color="auto" w:fill="auto"/>
            <w:vAlign w:val="center"/>
          </w:tcPr>
          <w:p w14:paraId="01E3A7B8" w14:textId="77777777" w:rsidR="00501E26" w:rsidRPr="00E30017" w:rsidRDefault="00501E26" w:rsidP="00501E26">
            <w:pPr>
              <w:jc w:val="both"/>
              <w:rPr>
                <w:rFonts w:eastAsia="TimesNewRoman"/>
                <w:lang w:val="ro-MD"/>
              </w:rPr>
            </w:pPr>
            <w:r w:rsidRPr="00E30017">
              <w:rPr>
                <w:rFonts w:eastAsia="TimesNewRoman"/>
                <w:lang w:val="ro-MD"/>
              </w:rPr>
              <w:t>1,05</w:t>
            </w:r>
          </w:p>
        </w:tc>
        <w:tc>
          <w:tcPr>
            <w:tcW w:w="1355" w:type="dxa"/>
            <w:shd w:val="clear" w:color="auto" w:fill="auto"/>
            <w:vAlign w:val="center"/>
          </w:tcPr>
          <w:p w14:paraId="15A601A8" w14:textId="77777777" w:rsidR="00501E26" w:rsidRPr="00E30017" w:rsidRDefault="00501E26" w:rsidP="00501E26">
            <w:pPr>
              <w:jc w:val="both"/>
              <w:rPr>
                <w:rFonts w:eastAsia="TimesNewRoman"/>
                <w:lang w:val="ro-MD"/>
              </w:rPr>
            </w:pPr>
            <w:r w:rsidRPr="00E30017">
              <w:rPr>
                <w:rFonts w:eastAsia="TimesNewRoman"/>
                <w:lang w:val="ro-MD"/>
              </w:rPr>
              <w:t>1,18</w:t>
            </w:r>
          </w:p>
        </w:tc>
        <w:tc>
          <w:tcPr>
            <w:tcW w:w="661" w:type="dxa"/>
            <w:shd w:val="clear" w:color="auto" w:fill="auto"/>
            <w:vAlign w:val="center"/>
          </w:tcPr>
          <w:p w14:paraId="1C9A4C46" w14:textId="77777777" w:rsidR="00501E26" w:rsidRPr="00E30017" w:rsidRDefault="00501E26" w:rsidP="00501E26">
            <w:pPr>
              <w:jc w:val="both"/>
              <w:rPr>
                <w:rFonts w:eastAsia="TimesNewRoman"/>
                <w:lang w:val="ro-MD"/>
              </w:rPr>
            </w:pPr>
            <w:r w:rsidRPr="00E30017">
              <w:rPr>
                <w:rFonts w:eastAsia="TimesNewRoman"/>
                <w:lang w:val="ro-MD"/>
              </w:rPr>
              <w:t>1,30</w:t>
            </w:r>
          </w:p>
        </w:tc>
      </w:tr>
      <w:tr w:rsidR="00501E26" w:rsidRPr="00E30017" w14:paraId="4836521C" w14:textId="77777777" w:rsidTr="00501E26">
        <w:trPr>
          <w:trHeight w:val="175"/>
        </w:trPr>
        <w:tc>
          <w:tcPr>
            <w:tcW w:w="1663" w:type="dxa"/>
            <w:shd w:val="clear" w:color="auto" w:fill="auto"/>
            <w:vAlign w:val="center"/>
          </w:tcPr>
          <w:p w14:paraId="77F7C6B3" w14:textId="77777777" w:rsidR="00501E26" w:rsidRPr="00E30017" w:rsidRDefault="00501E26" w:rsidP="00501E26">
            <w:pPr>
              <w:jc w:val="both"/>
              <w:rPr>
                <w:rFonts w:eastAsia="TimesNewRoman"/>
                <w:lang w:val="ro-MD"/>
              </w:rPr>
            </w:pPr>
            <w:r w:rsidRPr="00E30017">
              <w:rPr>
                <w:rFonts w:eastAsia="TimesNewRoman"/>
                <w:lang w:val="ro-MD"/>
              </w:rPr>
              <w:t>4</w:t>
            </w:r>
          </w:p>
        </w:tc>
        <w:tc>
          <w:tcPr>
            <w:tcW w:w="1354" w:type="dxa"/>
            <w:shd w:val="clear" w:color="auto" w:fill="auto"/>
            <w:vAlign w:val="center"/>
          </w:tcPr>
          <w:p w14:paraId="778EB384" w14:textId="77777777" w:rsidR="00501E26" w:rsidRPr="00E30017" w:rsidRDefault="00501E26" w:rsidP="00501E26">
            <w:pPr>
              <w:jc w:val="both"/>
              <w:rPr>
                <w:rFonts w:eastAsia="TimesNewRoman"/>
                <w:lang w:val="ro-MD"/>
              </w:rPr>
            </w:pPr>
            <w:r w:rsidRPr="00E30017">
              <w:rPr>
                <w:rFonts w:eastAsia="TimesNewRoman"/>
                <w:lang w:val="ro-MD"/>
              </w:rPr>
              <w:t>1,65</w:t>
            </w:r>
          </w:p>
        </w:tc>
        <w:tc>
          <w:tcPr>
            <w:tcW w:w="1355" w:type="dxa"/>
            <w:shd w:val="clear" w:color="auto" w:fill="auto"/>
            <w:vAlign w:val="center"/>
          </w:tcPr>
          <w:p w14:paraId="3889BDC6" w14:textId="77777777" w:rsidR="00501E26" w:rsidRPr="00E30017" w:rsidRDefault="00501E26" w:rsidP="00501E26">
            <w:pPr>
              <w:jc w:val="both"/>
              <w:rPr>
                <w:rFonts w:eastAsia="TimesNewRoman"/>
                <w:lang w:val="ro-MD"/>
              </w:rPr>
            </w:pPr>
            <w:r w:rsidRPr="00E30017">
              <w:rPr>
                <w:rFonts w:eastAsia="TimesNewRoman"/>
                <w:lang w:val="ro-MD"/>
              </w:rPr>
              <w:t>1,51</w:t>
            </w:r>
          </w:p>
        </w:tc>
        <w:tc>
          <w:tcPr>
            <w:tcW w:w="1355" w:type="dxa"/>
            <w:shd w:val="clear" w:color="auto" w:fill="auto"/>
            <w:vAlign w:val="center"/>
          </w:tcPr>
          <w:p w14:paraId="17422149" w14:textId="77777777" w:rsidR="00501E26" w:rsidRPr="00E30017" w:rsidRDefault="00501E26" w:rsidP="00501E26">
            <w:pPr>
              <w:jc w:val="both"/>
              <w:rPr>
                <w:rFonts w:eastAsia="TimesNewRoman"/>
                <w:lang w:val="ro-MD"/>
              </w:rPr>
            </w:pPr>
            <w:r w:rsidRPr="00E30017">
              <w:rPr>
                <w:rFonts w:eastAsia="TimesNewRoman"/>
                <w:lang w:val="ro-MD"/>
              </w:rPr>
              <w:t>1,25</w:t>
            </w:r>
          </w:p>
        </w:tc>
        <w:tc>
          <w:tcPr>
            <w:tcW w:w="1355" w:type="dxa"/>
            <w:shd w:val="clear" w:color="auto" w:fill="auto"/>
            <w:vAlign w:val="center"/>
          </w:tcPr>
          <w:p w14:paraId="5F03A484" w14:textId="77777777" w:rsidR="00501E26" w:rsidRPr="00E30017" w:rsidRDefault="00501E26" w:rsidP="00501E26">
            <w:pPr>
              <w:jc w:val="both"/>
              <w:rPr>
                <w:rFonts w:eastAsia="TimesNewRoman"/>
                <w:lang w:val="ro-MD"/>
              </w:rPr>
            </w:pPr>
            <w:r w:rsidRPr="00E30017">
              <w:rPr>
                <w:rFonts w:eastAsia="TimesNewRoman"/>
                <w:lang w:val="ro-MD"/>
              </w:rPr>
              <w:t>1,32</w:t>
            </w:r>
          </w:p>
        </w:tc>
        <w:tc>
          <w:tcPr>
            <w:tcW w:w="1355" w:type="dxa"/>
            <w:shd w:val="clear" w:color="auto" w:fill="auto"/>
            <w:vAlign w:val="center"/>
          </w:tcPr>
          <w:p w14:paraId="29CB423B" w14:textId="77777777" w:rsidR="00501E26" w:rsidRPr="00E30017" w:rsidRDefault="00501E26" w:rsidP="00501E26">
            <w:pPr>
              <w:jc w:val="both"/>
              <w:rPr>
                <w:rFonts w:eastAsia="TimesNewRoman"/>
                <w:lang w:val="ro-MD"/>
              </w:rPr>
            </w:pPr>
            <w:r w:rsidRPr="00E30017">
              <w:rPr>
                <w:rFonts w:eastAsia="TimesNewRoman"/>
                <w:lang w:val="ro-MD"/>
              </w:rPr>
              <w:t>1,28</w:t>
            </w:r>
          </w:p>
        </w:tc>
        <w:tc>
          <w:tcPr>
            <w:tcW w:w="661" w:type="dxa"/>
            <w:shd w:val="clear" w:color="auto" w:fill="auto"/>
            <w:vAlign w:val="center"/>
          </w:tcPr>
          <w:p w14:paraId="75B8A8F2" w14:textId="77777777" w:rsidR="00501E26" w:rsidRPr="00E30017" w:rsidRDefault="00501E26" w:rsidP="00501E26">
            <w:pPr>
              <w:jc w:val="both"/>
              <w:rPr>
                <w:rFonts w:eastAsia="TimesNewRoman"/>
                <w:lang w:val="ro-MD"/>
              </w:rPr>
            </w:pPr>
            <w:r w:rsidRPr="00E30017">
              <w:rPr>
                <w:rFonts w:eastAsia="TimesNewRoman"/>
                <w:lang w:val="ro-MD"/>
              </w:rPr>
              <w:t>1,22</w:t>
            </w:r>
          </w:p>
        </w:tc>
      </w:tr>
      <w:tr w:rsidR="00501E26" w:rsidRPr="00E30017" w14:paraId="2F904790" w14:textId="77777777" w:rsidTr="00501E26">
        <w:trPr>
          <w:trHeight w:val="80"/>
        </w:trPr>
        <w:tc>
          <w:tcPr>
            <w:tcW w:w="1663" w:type="dxa"/>
            <w:shd w:val="clear" w:color="auto" w:fill="auto"/>
            <w:vAlign w:val="center"/>
          </w:tcPr>
          <w:p w14:paraId="66F8E24C" w14:textId="77777777" w:rsidR="00501E26" w:rsidRPr="00E30017" w:rsidRDefault="00501E26" w:rsidP="00501E26">
            <w:pPr>
              <w:jc w:val="both"/>
              <w:rPr>
                <w:rFonts w:eastAsia="TimesNewRoman"/>
                <w:lang w:val="ro-MD"/>
              </w:rPr>
            </w:pPr>
            <w:r w:rsidRPr="00E30017">
              <w:rPr>
                <w:rFonts w:eastAsia="TimesNewRoman"/>
                <w:lang w:val="ro-MD"/>
              </w:rPr>
              <w:t>5</w:t>
            </w:r>
          </w:p>
        </w:tc>
        <w:tc>
          <w:tcPr>
            <w:tcW w:w="1354" w:type="dxa"/>
            <w:shd w:val="clear" w:color="auto" w:fill="auto"/>
            <w:vAlign w:val="center"/>
          </w:tcPr>
          <w:p w14:paraId="750E6D8D" w14:textId="77777777" w:rsidR="00501E26" w:rsidRPr="00E30017" w:rsidRDefault="00501E26" w:rsidP="00501E26">
            <w:pPr>
              <w:jc w:val="both"/>
              <w:rPr>
                <w:rFonts w:eastAsia="TimesNewRoman"/>
                <w:lang w:val="ro-MD"/>
              </w:rPr>
            </w:pPr>
            <w:r w:rsidRPr="00E30017">
              <w:rPr>
                <w:rFonts w:eastAsia="TimesNewRoman"/>
                <w:lang w:val="ro-MD"/>
              </w:rPr>
              <w:t>1,80</w:t>
            </w:r>
          </w:p>
        </w:tc>
        <w:tc>
          <w:tcPr>
            <w:tcW w:w="1355" w:type="dxa"/>
            <w:shd w:val="clear" w:color="auto" w:fill="auto"/>
            <w:vAlign w:val="center"/>
          </w:tcPr>
          <w:p w14:paraId="458DA24C" w14:textId="77777777" w:rsidR="00501E26" w:rsidRPr="00E30017" w:rsidRDefault="00501E26" w:rsidP="00501E26">
            <w:pPr>
              <w:jc w:val="both"/>
              <w:rPr>
                <w:rFonts w:eastAsia="TimesNewRoman"/>
                <w:lang w:val="ro-MD"/>
              </w:rPr>
            </w:pPr>
            <w:r w:rsidRPr="00E30017">
              <w:rPr>
                <w:rFonts w:eastAsia="TimesNewRoman"/>
                <w:lang w:val="ro-MD"/>
              </w:rPr>
              <w:t>1,51</w:t>
            </w:r>
          </w:p>
        </w:tc>
        <w:tc>
          <w:tcPr>
            <w:tcW w:w="1355" w:type="dxa"/>
            <w:shd w:val="clear" w:color="auto" w:fill="auto"/>
            <w:vAlign w:val="center"/>
          </w:tcPr>
          <w:p w14:paraId="659822FC" w14:textId="77777777" w:rsidR="00501E26" w:rsidRPr="00E30017" w:rsidRDefault="00501E26" w:rsidP="00501E26">
            <w:pPr>
              <w:jc w:val="both"/>
              <w:rPr>
                <w:rFonts w:eastAsia="TimesNewRoman"/>
                <w:lang w:val="ro-MD"/>
              </w:rPr>
            </w:pPr>
            <w:r w:rsidRPr="00E30017">
              <w:rPr>
                <w:rFonts w:eastAsia="TimesNewRoman"/>
                <w:lang w:val="ro-MD"/>
              </w:rPr>
              <w:t>1,25</w:t>
            </w:r>
          </w:p>
        </w:tc>
        <w:tc>
          <w:tcPr>
            <w:tcW w:w="1355" w:type="dxa"/>
            <w:shd w:val="clear" w:color="auto" w:fill="auto"/>
            <w:vAlign w:val="center"/>
          </w:tcPr>
          <w:p w14:paraId="18831489" w14:textId="77777777" w:rsidR="00501E26" w:rsidRPr="00E30017" w:rsidRDefault="00501E26" w:rsidP="00501E26">
            <w:pPr>
              <w:jc w:val="both"/>
              <w:rPr>
                <w:rFonts w:eastAsia="TimesNewRoman"/>
                <w:lang w:val="ro-MD"/>
              </w:rPr>
            </w:pPr>
            <w:r w:rsidRPr="00E30017">
              <w:rPr>
                <w:rFonts w:eastAsia="TimesNewRoman"/>
                <w:lang w:val="ro-MD"/>
              </w:rPr>
              <w:t>1,27</w:t>
            </w:r>
          </w:p>
        </w:tc>
        <w:tc>
          <w:tcPr>
            <w:tcW w:w="1355" w:type="dxa"/>
            <w:shd w:val="clear" w:color="auto" w:fill="auto"/>
            <w:vAlign w:val="center"/>
          </w:tcPr>
          <w:p w14:paraId="77B79053" w14:textId="77777777" w:rsidR="00501E26" w:rsidRPr="00E30017" w:rsidRDefault="00501E26" w:rsidP="00501E26">
            <w:pPr>
              <w:jc w:val="both"/>
              <w:rPr>
                <w:rFonts w:eastAsia="TimesNewRoman"/>
                <w:lang w:val="ro-MD"/>
              </w:rPr>
            </w:pPr>
            <w:r w:rsidRPr="00E30017">
              <w:rPr>
                <w:rFonts w:eastAsia="TimesNewRoman"/>
                <w:lang w:val="ro-MD"/>
              </w:rPr>
              <w:t>1,27</w:t>
            </w:r>
          </w:p>
        </w:tc>
        <w:tc>
          <w:tcPr>
            <w:tcW w:w="661" w:type="dxa"/>
            <w:shd w:val="clear" w:color="auto" w:fill="auto"/>
            <w:vAlign w:val="center"/>
          </w:tcPr>
          <w:p w14:paraId="5828C812" w14:textId="77777777" w:rsidR="00501E26" w:rsidRPr="00E30017" w:rsidRDefault="00501E26" w:rsidP="00501E26">
            <w:pPr>
              <w:jc w:val="both"/>
              <w:rPr>
                <w:rFonts w:eastAsia="TimesNewRoman"/>
                <w:lang w:val="ro-MD"/>
              </w:rPr>
            </w:pPr>
            <w:r w:rsidRPr="00E30017">
              <w:rPr>
                <w:rFonts w:eastAsia="TimesNewRoman"/>
                <w:lang w:val="ro-MD"/>
              </w:rPr>
              <w:t>1,27</w:t>
            </w:r>
          </w:p>
        </w:tc>
      </w:tr>
      <w:tr w:rsidR="00501E26" w:rsidRPr="00E30017" w14:paraId="4721F3A3" w14:textId="77777777" w:rsidTr="00501E26">
        <w:trPr>
          <w:trHeight w:val="125"/>
        </w:trPr>
        <w:tc>
          <w:tcPr>
            <w:tcW w:w="1663" w:type="dxa"/>
            <w:shd w:val="clear" w:color="auto" w:fill="auto"/>
            <w:vAlign w:val="center"/>
          </w:tcPr>
          <w:p w14:paraId="4D161DCD" w14:textId="77777777" w:rsidR="00501E26" w:rsidRPr="00E30017" w:rsidRDefault="00501E26" w:rsidP="00501E26">
            <w:pPr>
              <w:jc w:val="both"/>
              <w:rPr>
                <w:rFonts w:eastAsia="TimesNewRoman"/>
                <w:lang w:val="ro-MD"/>
              </w:rPr>
            </w:pPr>
            <w:r w:rsidRPr="00E30017">
              <w:rPr>
                <w:rFonts w:eastAsia="TimesNewRoman"/>
                <w:lang w:val="ro-MD"/>
              </w:rPr>
              <w:t>6</w:t>
            </w:r>
          </w:p>
        </w:tc>
        <w:tc>
          <w:tcPr>
            <w:tcW w:w="1354" w:type="dxa"/>
            <w:shd w:val="clear" w:color="auto" w:fill="auto"/>
            <w:vAlign w:val="center"/>
          </w:tcPr>
          <w:p w14:paraId="64822E0B" w14:textId="77777777" w:rsidR="00501E26" w:rsidRPr="00E30017" w:rsidRDefault="00501E26" w:rsidP="00501E26">
            <w:pPr>
              <w:jc w:val="both"/>
              <w:rPr>
                <w:rFonts w:eastAsia="TimesNewRoman"/>
                <w:lang w:val="ro-MD"/>
              </w:rPr>
            </w:pPr>
            <w:r w:rsidRPr="00E30017">
              <w:rPr>
                <w:rFonts w:eastAsia="TimesNewRoman"/>
                <w:lang w:val="ro-MD"/>
              </w:rPr>
              <w:t>1,50</w:t>
            </w:r>
          </w:p>
        </w:tc>
        <w:tc>
          <w:tcPr>
            <w:tcW w:w="1355" w:type="dxa"/>
            <w:shd w:val="clear" w:color="auto" w:fill="auto"/>
            <w:vAlign w:val="center"/>
          </w:tcPr>
          <w:p w14:paraId="712D3D66" w14:textId="77777777" w:rsidR="00501E26" w:rsidRPr="00E30017" w:rsidRDefault="00501E26" w:rsidP="00501E26">
            <w:pPr>
              <w:jc w:val="both"/>
              <w:rPr>
                <w:rFonts w:eastAsia="TimesNewRoman"/>
                <w:lang w:val="ro-MD"/>
              </w:rPr>
            </w:pPr>
            <w:r w:rsidRPr="00E30017">
              <w:rPr>
                <w:rFonts w:eastAsia="TimesNewRoman"/>
                <w:lang w:val="ro-MD"/>
              </w:rPr>
              <w:t>1,38</w:t>
            </w:r>
          </w:p>
        </w:tc>
        <w:tc>
          <w:tcPr>
            <w:tcW w:w="1355" w:type="dxa"/>
            <w:shd w:val="clear" w:color="auto" w:fill="auto"/>
            <w:vAlign w:val="center"/>
          </w:tcPr>
          <w:p w14:paraId="6F997759" w14:textId="77777777" w:rsidR="00501E26" w:rsidRPr="00E30017" w:rsidRDefault="00501E26" w:rsidP="00501E26">
            <w:pPr>
              <w:jc w:val="both"/>
              <w:rPr>
                <w:rFonts w:eastAsia="TimesNewRoman"/>
                <w:lang w:val="ro-MD"/>
              </w:rPr>
            </w:pPr>
            <w:r w:rsidRPr="00E30017">
              <w:rPr>
                <w:rFonts w:eastAsia="TimesNewRoman"/>
                <w:lang w:val="ro-MD"/>
              </w:rPr>
              <w:t>1,25</w:t>
            </w:r>
          </w:p>
        </w:tc>
        <w:tc>
          <w:tcPr>
            <w:tcW w:w="1355" w:type="dxa"/>
            <w:shd w:val="clear" w:color="auto" w:fill="auto"/>
            <w:vAlign w:val="center"/>
          </w:tcPr>
          <w:p w14:paraId="6D8496ED" w14:textId="77777777" w:rsidR="00501E26" w:rsidRPr="00E30017" w:rsidRDefault="00501E26" w:rsidP="00501E26">
            <w:pPr>
              <w:jc w:val="both"/>
              <w:rPr>
                <w:rFonts w:eastAsia="TimesNewRoman"/>
                <w:lang w:val="ro-MD"/>
              </w:rPr>
            </w:pPr>
            <w:r w:rsidRPr="00E30017">
              <w:rPr>
                <w:rFonts w:eastAsia="TimesNewRoman"/>
                <w:lang w:val="ro-MD"/>
              </w:rPr>
              <w:t>1,28</w:t>
            </w:r>
          </w:p>
        </w:tc>
        <w:tc>
          <w:tcPr>
            <w:tcW w:w="1355" w:type="dxa"/>
            <w:shd w:val="clear" w:color="auto" w:fill="auto"/>
            <w:vAlign w:val="center"/>
          </w:tcPr>
          <w:p w14:paraId="129EFD35" w14:textId="77777777" w:rsidR="00501E26" w:rsidRPr="00E30017" w:rsidRDefault="00501E26" w:rsidP="00501E26">
            <w:pPr>
              <w:jc w:val="both"/>
              <w:rPr>
                <w:rFonts w:eastAsia="TimesNewRoman"/>
                <w:lang w:val="ro-MD"/>
              </w:rPr>
            </w:pPr>
            <w:r w:rsidRPr="00E30017">
              <w:rPr>
                <w:rFonts w:eastAsia="TimesNewRoman"/>
                <w:lang w:val="ro-MD"/>
              </w:rPr>
              <w:t>1,24</w:t>
            </w:r>
          </w:p>
        </w:tc>
        <w:tc>
          <w:tcPr>
            <w:tcW w:w="661" w:type="dxa"/>
            <w:shd w:val="clear" w:color="auto" w:fill="auto"/>
            <w:vAlign w:val="center"/>
          </w:tcPr>
          <w:p w14:paraId="78649E83" w14:textId="77777777" w:rsidR="00501E26" w:rsidRPr="00E30017" w:rsidRDefault="00501E26" w:rsidP="00501E26">
            <w:pPr>
              <w:jc w:val="both"/>
              <w:rPr>
                <w:rFonts w:eastAsia="TimesNewRoman"/>
                <w:lang w:val="ro-MD"/>
              </w:rPr>
            </w:pPr>
            <w:r w:rsidRPr="00E30017">
              <w:rPr>
                <w:rFonts w:eastAsia="TimesNewRoman"/>
                <w:lang w:val="ro-MD"/>
              </w:rPr>
              <w:t>1,19</w:t>
            </w:r>
          </w:p>
        </w:tc>
      </w:tr>
      <w:tr w:rsidR="00501E26" w:rsidRPr="00E30017" w14:paraId="38E65B23" w14:textId="77777777" w:rsidTr="00501E26">
        <w:trPr>
          <w:trHeight w:val="158"/>
        </w:trPr>
        <w:tc>
          <w:tcPr>
            <w:tcW w:w="1663" w:type="dxa"/>
            <w:shd w:val="clear" w:color="auto" w:fill="auto"/>
            <w:vAlign w:val="center"/>
          </w:tcPr>
          <w:p w14:paraId="7C8C8B5A" w14:textId="77777777" w:rsidR="00501E26" w:rsidRPr="00E30017" w:rsidRDefault="00501E26" w:rsidP="00501E26">
            <w:pPr>
              <w:jc w:val="both"/>
              <w:rPr>
                <w:rFonts w:eastAsia="TimesNewRoman"/>
                <w:lang w:val="ro-MD"/>
              </w:rPr>
            </w:pPr>
            <w:r w:rsidRPr="00E30017">
              <w:rPr>
                <w:rFonts w:eastAsia="TimesNewRoman"/>
                <w:lang w:val="ro-MD"/>
              </w:rPr>
              <w:t>7</w:t>
            </w:r>
          </w:p>
        </w:tc>
        <w:tc>
          <w:tcPr>
            <w:tcW w:w="1354" w:type="dxa"/>
            <w:shd w:val="clear" w:color="auto" w:fill="auto"/>
            <w:vAlign w:val="center"/>
          </w:tcPr>
          <w:p w14:paraId="36CB056A" w14:textId="77777777" w:rsidR="00501E26" w:rsidRPr="00E30017" w:rsidRDefault="00501E26" w:rsidP="00501E26">
            <w:pPr>
              <w:jc w:val="both"/>
              <w:rPr>
                <w:rFonts w:eastAsia="TimesNewRoman"/>
                <w:lang w:val="ro-MD"/>
              </w:rPr>
            </w:pPr>
            <w:r w:rsidRPr="00E30017">
              <w:rPr>
                <w:rFonts w:eastAsia="TimesNewRoman"/>
                <w:lang w:val="ro-MD"/>
              </w:rPr>
              <w:t>1,50</w:t>
            </w:r>
          </w:p>
        </w:tc>
        <w:tc>
          <w:tcPr>
            <w:tcW w:w="1355" w:type="dxa"/>
            <w:shd w:val="clear" w:color="auto" w:fill="auto"/>
            <w:vAlign w:val="center"/>
          </w:tcPr>
          <w:p w14:paraId="259B87F4" w14:textId="77777777" w:rsidR="00501E26" w:rsidRPr="00E30017" w:rsidRDefault="00501E26" w:rsidP="00501E26">
            <w:pPr>
              <w:jc w:val="both"/>
              <w:rPr>
                <w:rFonts w:eastAsia="TimesNewRoman"/>
                <w:lang w:val="ro-MD"/>
              </w:rPr>
            </w:pPr>
            <w:r w:rsidRPr="00E30017">
              <w:rPr>
                <w:rFonts w:eastAsia="TimesNewRoman"/>
                <w:lang w:val="ro-MD"/>
              </w:rPr>
              <w:t>1,38</w:t>
            </w:r>
          </w:p>
        </w:tc>
        <w:tc>
          <w:tcPr>
            <w:tcW w:w="1355" w:type="dxa"/>
            <w:shd w:val="clear" w:color="auto" w:fill="auto"/>
            <w:vAlign w:val="center"/>
          </w:tcPr>
          <w:p w14:paraId="5ABB6A50" w14:textId="77777777" w:rsidR="00501E26" w:rsidRPr="00E30017" w:rsidRDefault="00501E26" w:rsidP="00501E26">
            <w:pPr>
              <w:jc w:val="both"/>
              <w:rPr>
                <w:rFonts w:eastAsia="TimesNewRoman"/>
                <w:lang w:val="ro-MD"/>
              </w:rPr>
            </w:pPr>
            <w:r w:rsidRPr="00E30017">
              <w:rPr>
                <w:rFonts w:eastAsia="TimesNewRoman"/>
                <w:lang w:val="ro-MD"/>
              </w:rPr>
              <w:t>1,25</w:t>
            </w:r>
          </w:p>
        </w:tc>
        <w:tc>
          <w:tcPr>
            <w:tcW w:w="1355" w:type="dxa"/>
            <w:shd w:val="clear" w:color="auto" w:fill="auto"/>
            <w:vAlign w:val="center"/>
          </w:tcPr>
          <w:p w14:paraId="62EA74A0" w14:textId="77777777" w:rsidR="00501E26" w:rsidRPr="00E30017" w:rsidRDefault="00501E26" w:rsidP="00501E26">
            <w:pPr>
              <w:jc w:val="both"/>
              <w:rPr>
                <w:rFonts w:eastAsia="TimesNewRoman"/>
                <w:lang w:val="ro-MD"/>
              </w:rPr>
            </w:pPr>
            <w:r w:rsidRPr="00E30017">
              <w:rPr>
                <w:rFonts w:eastAsia="TimesNewRoman"/>
                <w:lang w:val="ro-MD"/>
              </w:rPr>
              <w:t>1,28</w:t>
            </w:r>
          </w:p>
        </w:tc>
        <w:tc>
          <w:tcPr>
            <w:tcW w:w="1355" w:type="dxa"/>
            <w:shd w:val="clear" w:color="auto" w:fill="auto"/>
            <w:vAlign w:val="center"/>
          </w:tcPr>
          <w:p w14:paraId="5788F7BD" w14:textId="77777777" w:rsidR="00501E26" w:rsidRPr="00E30017" w:rsidRDefault="00501E26" w:rsidP="00501E26">
            <w:pPr>
              <w:jc w:val="both"/>
              <w:rPr>
                <w:rFonts w:eastAsia="TimesNewRoman"/>
                <w:lang w:val="ro-MD"/>
              </w:rPr>
            </w:pPr>
            <w:r w:rsidRPr="00E30017">
              <w:rPr>
                <w:rFonts w:eastAsia="TimesNewRoman"/>
                <w:lang w:val="ro-MD"/>
              </w:rPr>
              <w:t>1,28</w:t>
            </w:r>
          </w:p>
        </w:tc>
        <w:tc>
          <w:tcPr>
            <w:tcW w:w="661" w:type="dxa"/>
            <w:shd w:val="clear" w:color="auto" w:fill="auto"/>
            <w:vAlign w:val="center"/>
          </w:tcPr>
          <w:p w14:paraId="3C94F0CA" w14:textId="77777777" w:rsidR="00501E26" w:rsidRPr="00E30017" w:rsidRDefault="00501E26" w:rsidP="00501E26">
            <w:pPr>
              <w:jc w:val="both"/>
              <w:rPr>
                <w:rFonts w:eastAsia="TimesNewRoman"/>
                <w:lang w:val="ro-MD"/>
              </w:rPr>
            </w:pPr>
            <w:r w:rsidRPr="00E30017">
              <w:rPr>
                <w:rFonts w:eastAsia="TimesNewRoman"/>
                <w:lang w:val="ro-MD"/>
              </w:rPr>
              <w:t>1,28</w:t>
            </w:r>
          </w:p>
        </w:tc>
      </w:tr>
      <w:tr w:rsidR="00501E26" w:rsidRPr="00E30017" w14:paraId="41689A3E" w14:textId="77777777" w:rsidTr="00501E26">
        <w:trPr>
          <w:trHeight w:val="204"/>
        </w:trPr>
        <w:tc>
          <w:tcPr>
            <w:tcW w:w="9098" w:type="dxa"/>
            <w:gridSpan w:val="7"/>
            <w:shd w:val="clear" w:color="auto" w:fill="auto"/>
            <w:vAlign w:val="center"/>
          </w:tcPr>
          <w:p w14:paraId="78431AD0" w14:textId="77777777" w:rsidR="00501E26" w:rsidRPr="00E30017" w:rsidRDefault="00501E26" w:rsidP="00501E26">
            <w:pPr>
              <w:jc w:val="center"/>
              <w:rPr>
                <w:rFonts w:eastAsia="TimesNewRoman"/>
                <w:b/>
                <w:lang w:val="ro-MD"/>
              </w:rPr>
            </w:pPr>
            <w:r w:rsidRPr="00E30017">
              <w:rPr>
                <w:rFonts w:eastAsia="TimesNewRoman"/>
                <w:b/>
                <w:lang w:val="ro-MD"/>
              </w:rPr>
              <w:t>Oxizi de azot</w:t>
            </w:r>
          </w:p>
        </w:tc>
      </w:tr>
      <w:tr w:rsidR="00501E26" w:rsidRPr="00E30017" w14:paraId="720EEBEE" w14:textId="77777777" w:rsidTr="00501E26">
        <w:trPr>
          <w:trHeight w:val="108"/>
        </w:trPr>
        <w:tc>
          <w:tcPr>
            <w:tcW w:w="1663" w:type="dxa"/>
            <w:shd w:val="clear" w:color="auto" w:fill="auto"/>
            <w:vAlign w:val="center"/>
          </w:tcPr>
          <w:p w14:paraId="64F21FF4" w14:textId="77777777" w:rsidR="00501E26" w:rsidRPr="00E30017" w:rsidRDefault="00501E26" w:rsidP="00501E26">
            <w:pPr>
              <w:jc w:val="both"/>
              <w:rPr>
                <w:rFonts w:eastAsia="TimesNewRoman"/>
                <w:lang w:val="ro-MD"/>
              </w:rPr>
            </w:pPr>
            <w:r w:rsidRPr="00E30017">
              <w:rPr>
                <w:rFonts w:eastAsia="TimesNewRoman"/>
                <w:lang w:val="ro-MD"/>
              </w:rPr>
              <w:t>1</w:t>
            </w:r>
          </w:p>
        </w:tc>
        <w:tc>
          <w:tcPr>
            <w:tcW w:w="1354" w:type="dxa"/>
            <w:shd w:val="clear" w:color="auto" w:fill="auto"/>
            <w:vAlign w:val="center"/>
          </w:tcPr>
          <w:p w14:paraId="37C0AEE7" w14:textId="77777777" w:rsidR="00501E26" w:rsidRPr="00E30017" w:rsidRDefault="00501E26" w:rsidP="00501E26">
            <w:pPr>
              <w:jc w:val="both"/>
              <w:rPr>
                <w:rFonts w:eastAsia="TimesNewRoman"/>
                <w:lang w:val="ro-MD"/>
              </w:rPr>
            </w:pPr>
            <w:r w:rsidRPr="00E30017">
              <w:rPr>
                <w:rFonts w:eastAsia="TimesNewRoman"/>
                <w:lang w:val="ro-MD"/>
              </w:rPr>
              <w:t>0,85</w:t>
            </w:r>
          </w:p>
        </w:tc>
        <w:tc>
          <w:tcPr>
            <w:tcW w:w="1355" w:type="dxa"/>
            <w:shd w:val="clear" w:color="auto" w:fill="auto"/>
            <w:vAlign w:val="center"/>
          </w:tcPr>
          <w:p w14:paraId="7602B6E5" w14:textId="77777777" w:rsidR="00501E26" w:rsidRPr="00E30017" w:rsidRDefault="00501E26" w:rsidP="00501E26">
            <w:pPr>
              <w:jc w:val="both"/>
              <w:rPr>
                <w:rFonts w:eastAsia="TimesNewRoman"/>
                <w:lang w:val="ro-MD"/>
              </w:rPr>
            </w:pPr>
            <w:r w:rsidRPr="00E30017">
              <w:rPr>
                <w:rFonts w:eastAsia="TimesNewRoman"/>
                <w:lang w:val="ro-MD"/>
              </w:rPr>
              <w:t>0,87</w:t>
            </w:r>
          </w:p>
        </w:tc>
        <w:tc>
          <w:tcPr>
            <w:tcW w:w="1355" w:type="dxa"/>
            <w:shd w:val="clear" w:color="auto" w:fill="auto"/>
            <w:vAlign w:val="center"/>
          </w:tcPr>
          <w:p w14:paraId="612F6D5E"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7383AADA"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1D3E6921"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7E53DB3F"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1A22DD47" w14:textId="77777777" w:rsidTr="00501E26">
        <w:trPr>
          <w:trHeight w:val="154"/>
        </w:trPr>
        <w:tc>
          <w:tcPr>
            <w:tcW w:w="1663" w:type="dxa"/>
            <w:shd w:val="clear" w:color="auto" w:fill="auto"/>
            <w:vAlign w:val="center"/>
          </w:tcPr>
          <w:p w14:paraId="417E06F7" w14:textId="77777777" w:rsidR="00501E26" w:rsidRPr="00E30017" w:rsidRDefault="00501E26" w:rsidP="00501E26">
            <w:pPr>
              <w:jc w:val="both"/>
              <w:rPr>
                <w:rFonts w:eastAsia="TimesNewRoman"/>
                <w:lang w:val="ro-MD"/>
              </w:rPr>
            </w:pPr>
            <w:r w:rsidRPr="00E30017">
              <w:rPr>
                <w:rFonts w:eastAsia="TimesNewRoman"/>
                <w:lang w:val="ro-MD"/>
              </w:rPr>
              <w:t>2</w:t>
            </w:r>
          </w:p>
        </w:tc>
        <w:tc>
          <w:tcPr>
            <w:tcW w:w="1354" w:type="dxa"/>
            <w:shd w:val="clear" w:color="auto" w:fill="auto"/>
            <w:vAlign w:val="center"/>
          </w:tcPr>
          <w:p w14:paraId="1ADE152A"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54DEA128"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7BD95E82"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5D0B9F68"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21EF2E20"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6FC95731"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2962B2C7" w14:textId="77777777" w:rsidTr="00501E26">
        <w:trPr>
          <w:trHeight w:val="199"/>
        </w:trPr>
        <w:tc>
          <w:tcPr>
            <w:tcW w:w="1663" w:type="dxa"/>
            <w:shd w:val="clear" w:color="auto" w:fill="auto"/>
            <w:vAlign w:val="center"/>
          </w:tcPr>
          <w:p w14:paraId="468FA49D" w14:textId="77777777" w:rsidR="00501E26" w:rsidRPr="00E30017" w:rsidRDefault="00501E26" w:rsidP="00501E26">
            <w:pPr>
              <w:jc w:val="both"/>
              <w:rPr>
                <w:rFonts w:eastAsia="TimesNewRoman"/>
                <w:lang w:val="ro-MD"/>
              </w:rPr>
            </w:pPr>
            <w:r w:rsidRPr="00E30017">
              <w:rPr>
                <w:rFonts w:eastAsia="TimesNewRoman"/>
                <w:lang w:val="ro-MD"/>
              </w:rPr>
              <w:t>3</w:t>
            </w:r>
          </w:p>
        </w:tc>
        <w:tc>
          <w:tcPr>
            <w:tcW w:w="1354" w:type="dxa"/>
            <w:shd w:val="clear" w:color="auto" w:fill="auto"/>
            <w:vAlign w:val="center"/>
          </w:tcPr>
          <w:p w14:paraId="0FAB013E" w14:textId="77777777" w:rsidR="00501E26" w:rsidRPr="00E30017" w:rsidRDefault="00501E26" w:rsidP="00501E26">
            <w:pPr>
              <w:jc w:val="both"/>
              <w:rPr>
                <w:rFonts w:eastAsia="TimesNewRoman"/>
                <w:lang w:val="ro-MD"/>
              </w:rPr>
            </w:pPr>
            <w:r w:rsidRPr="00E30017">
              <w:rPr>
                <w:rFonts w:eastAsia="TimesNewRoman"/>
                <w:lang w:val="ro-MD"/>
              </w:rPr>
              <w:t>0,85</w:t>
            </w:r>
          </w:p>
        </w:tc>
        <w:tc>
          <w:tcPr>
            <w:tcW w:w="1355" w:type="dxa"/>
            <w:shd w:val="clear" w:color="auto" w:fill="auto"/>
            <w:vAlign w:val="center"/>
          </w:tcPr>
          <w:p w14:paraId="2E5B51B6" w14:textId="77777777" w:rsidR="00501E26" w:rsidRPr="00E30017" w:rsidRDefault="00501E26" w:rsidP="00501E26">
            <w:pPr>
              <w:jc w:val="both"/>
              <w:rPr>
                <w:rFonts w:eastAsia="TimesNewRoman"/>
                <w:lang w:val="ro-MD"/>
              </w:rPr>
            </w:pPr>
            <w:r w:rsidRPr="00E30017">
              <w:rPr>
                <w:rFonts w:eastAsia="TimesNewRoman"/>
                <w:lang w:val="ro-MD"/>
              </w:rPr>
              <w:t>0,87</w:t>
            </w:r>
          </w:p>
        </w:tc>
        <w:tc>
          <w:tcPr>
            <w:tcW w:w="1355" w:type="dxa"/>
            <w:shd w:val="clear" w:color="auto" w:fill="auto"/>
            <w:vAlign w:val="center"/>
          </w:tcPr>
          <w:p w14:paraId="005A70B6"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28A2B56F"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05172976"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649E5654"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0236110B" w14:textId="77777777" w:rsidTr="00501E26">
        <w:trPr>
          <w:trHeight w:val="90"/>
        </w:trPr>
        <w:tc>
          <w:tcPr>
            <w:tcW w:w="1663" w:type="dxa"/>
            <w:shd w:val="clear" w:color="auto" w:fill="auto"/>
            <w:vAlign w:val="center"/>
          </w:tcPr>
          <w:p w14:paraId="4A71431A" w14:textId="77777777" w:rsidR="00501E26" w:rsidRPr="00E30017" w:rsidRDefault="00501E26" w:rsidP="00501E26">
            <w:pPr>
              <w:jc w:val="both"/>
              <w:rPr>
                <w:rFonts w:eastAsia="TimesNewRoman"/>
                <w:lang w:val="ro-MD"/>
              </w:rPr>
            </w:pPr>
            <w:r w:rsidRPr="00E30017">
              <w:rPr>
                <w:rFonts w:eastAsia="TimesNewRoman"/>
                <w:lang w:val="ro-MD"/>
              </w:rPr>
              <w:t>4</w:t>
            </w:r>
          </w:p>
        </w:tc>
        <w:tc>
          <w:tcPr>
            <w:tcW w:w="1354" w:type="dxa"/>
            <w:shd w:val="clear" w:color="auto" w:fill="auto"/>
            <w:vAlign w:val="center"/>
          </w:tcPr>
          <w:p w14:paraId="762808DF" w14:textId="77777777" w:rsidR="00501E26" w:rsidRPr="00E30017" w:rsidRDefault="00501E26" w:rsidP="00501E26">
            <w:pPr>
              <w:jc w:val="both"/>
              <w:rPr>
                <w:rFonts w:eastAsia="TimesNewRoman"/>
                <w:lang w:val="ro-MD"/>
              </w:rPr>
            </w:pPr>
            <w:r w:rsidRPr="00E30017">
              <w:rPr>
                <w:rFonts w:eastAsia="TimesNewRoman"/>
                <w:lang w:val="ro-MD"/>
              </w:rPr>
              <w:t>0,85</w:t>
            </w:r>
          </w:p>
        </w:tc>
        <w:tc>
          <w:tcPr>
            <w:tcW w:w="1355" w:type="dxa"/>
            <w:shd w:val="clear" w:color="auto" w:fill="auto"/>
            <w:vAlign w:val="center"/>
          </w:tcPr>
          <w:p w14:paraId="78E93756" w14:textId="77777777" w:rsidR="00501E26" w:rsidRPr="00E30017" w:rsidRDefault="00501E26" w:rsidP="00501E26">
            <w:pPr>
              <w:jc w:val="both"/>
              <w:rPr>
                <w:rFonts w:eastAsia="TimesNewRoman"/>
                <w:lang w:val="ro-MD"/>
              </w:rPr>
            </w:pPr>
            <w:r w:rsidRPr="00E30017">
              <w:rPr>
                <w:rFonts w:eastAsia="TimesNewRoman"/>
                <w:lang w:val="ro-MD"/>
              </w:rPr>
              <w:t>0,87</w:t>
            </w:r>
          </w:p>
        </w:tc>
        <w:tc>
          <w:tcPr>
            <w:tcW w:w="1355" w:type="dxa"/>
            <w:shd w:val="clear" w:color="auto" w:fill="auto"/>
            <w:vAlign w:val="center"/>
          </w:tcPr>
          <w:p w14:paraId="25FCE6D7"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72307EAC"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49789202"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31862494"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071DD699" w14:textId="77777777" w:rsidTr="00501E26">
        <w:trPr>
          <w:trHeight w:val="135"/>
        </w:trPr>
        <w:tc>
          <w:tcPr>
            <w:tcW w:w="1663" w:type="dxa"/>
            <w:shd w:val="clear" w:color="auto" w:fill="auto"/>
            <w:vAlign w:val="center"/>
          </w:tcPr>
          <w:p w14:paraId="6F388D36" w14:textId="77777777" w:rsidR="00501E26" w:rsidRPr="00E30017" w:rsidRDefault="00501E26" w:rsidP="00501E26">
            <w:pPr>
              <w:jc w:val="both"/>
              <w:rPr>
                <w:rFonts w:eastAsia="TimesNewRoman"/>
                <w:lang w:val="ro-MD"/>
              </w:rPr>
            </w:pPr>
            <w:r w:rsidRPr="00E30017">
              <w:rPr>
                <w:rFonts w:eastAsia="TimesNewRoman"/>
                <w:lang w:val="ro-MD"/>
              </w:rPr>
              <w:t>5</w:t>
            </w:r>
          </w:p>
        </w:tc>
        <w:tc>
          <w:tcPr>
            <w:tcW w:w="1354" w:type="dxa"/>
            <w:shd w:val="clear" w:color="auto" w:fill="auto"/>
            <w:vAlign w:val="center"/>
          </w:tcPr>
          <w:p w14:paraId="678E55FD"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5A85C81D"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595AEE61"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1077E405"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6273530E"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7D46259C"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3CBCA97C" w14:textId="77777777" w:rsidTr="00501E26">
        <w:trPr>
          <w:trHeight w:val="182"/>
        </w:trPr>
        <w:tc>
          <w:tcPr>
            <w:tcW w:w="1663" w:type="dxa"/>
            <w:shd w:val="clear" w:color="auto" w:fill="auto"/>
            <w:vAlign w:val="center"/>
          </w:tcPr>
          <w:p w14:paraId="1EBE680D" w14:textId="77777777" w:rsidR="00501E26" w:rsidRPr="00E30017" w:rsidRDefault="00501E26" w:rsidP="00501E26">
            <w:pPr>
              <w:jc w:val="both"/>
              <w:rPr>
                <w:rFonts w:eastAsia="TimesNewRoman"/>
                <w:lang w:val="ro-MD"/>
              </w:rPr>
            </w:pPr>
            <w:r w:rsidRPr="00E30017">
              <w:rPr>
                <w:rFonts w:eastAsia="TimesNewRoman"/>
                <w:lang w:val="ro-MD"/>
              </w:rPr>
              <w:t>6</w:t>
            </w:r>
          </w:p>
        </w:tc>
        <w:tc>
          <w:tcPr>
            <w:tcW w:w="1354" w:type="dxa"/>
            <w:shd w:val="clear" w:color="auto" w:fill="auto"/>
            <w:vAlign w:val="center"/>
          </w:tcPr>
          <w:p w14:paraId="09AA849B"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6DADE587"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434B673A"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3EC3E739"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7C8A56A9"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622B933E" w14:textId="77777777" w:rsidR="00501E26" w:rsidRPr="00E30017" w:rsidRDefault="00501E26" w:rsidP="00501E26">
            <w:pPr>
              <w:jc w:val="both"/>
              <w:rPr>
                <w:rFonts w:eastAsia="TimesNewRoman"/>
                <w:lang w:val="ro-MD"/>
              </w:rPr>
            </w:pPr>
            <w:r w:rsidRPr="00E30017">
              <w:rPr>
                <w:rFonts w:eastAsia="TimesNewRoman"/>
                <w:lang w:val="ro-MD"/>
              </w:rPr>
              <w:t>1,0</w:t>
            </w:r>
          </w:p>
        </w:tc>
      </w:tr>
      <w:tr w:rsidR="00501E26" w:rsidRPr="00E30017" w14:paraId="2E6ABCA4" w14:textId="77777777" w:rsidTr="00501E26">
        <w:trPr>
          <w:trHeight w:val="86"/>
        </w:trPr>
        <w:tc>
          <w:tcPr>
            <w:tcW w:w="1663" w:type="dxa"/>
            <w:shd w:val="clear" w:color="auto" w:fill="auto"/>
            <w:vAlign w:val="center"/>
          </w:tcPr>
          <w:p w14:paraId="2CBECC78" w14:textId="77777777" w:rsidR="00501E26" w:rsidRPr="00E30017" w:rsidRDefault="00501E26" w:rsidP="00501E26">
            <w:pPr>
              <w:jc w:val="both"/>
              <w:rPr>
                <w:rFonts w:eastAsia="TimesNewRoman"/>
                <w:lang w:val="ro-MD"/>
              </w:rPr>
            </w:pPr>
            <w:r w:rsidRPr="00E30017">
              <w:rPr>
                <w:rFonts w:eastAsia="TimesNewRoman"/>
                <w:lang w:val="ro-MD"/>
              </w:rPr>
              <w:t>7</w:t>
            </w:r>
          </w:p>
        </w:tc>
        <w:tc>
          <w:tcPr>
            <w:tcW w:w="1354" w:type="dxa"/>
            <w:shd w:val="clear" w:color="auto" w:fill="auto"/>
            <w:vAlign w:val="center"/>
          </w:tcPr>
          <w:p w14:paraId="2EB6E9F1"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3A398DEE"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4D06B2F6" w14:textId="77777777" w:rsidR="00501E26" w:rsidRPr="00E30017" w:rsidRDefault="00501E26" w:rsidP="00501E26">
            <w:pPr>
              <w:jc w:val="both"/>
              <w:rPr>
                <w:rFonts w:eastAsia="TimesNewRoman"/>
                <w:lang w:val="ro-MD"/>
              </w:rPr>
            </w:pPr>
            <w:r w:rsidRPr="00E30017">
              <w:rPr>
                <w:rFonts w:eastAsia="TimesNewRoman"/>
                <w:lang w:val="ro-MD"/>
              </w:rPr>
              <w:t>0,90</w:t>
            </w:r>
          </w:p>
        </w:tc>
        <w:tc>
          <w:tcPr>
            <w:tcW w:w="1355" w:type="dxa"/>
            <w:shd w:val="clear" w:color="auto" w:fill="auto"/>
            <w:vAlign w:val="center"/>
          </w:tcPr>
          <w:p w14:paraId="150C567F" w14:textId="77777777" w:rsidR="00501E26" w:rsidRPr="00E30017" w:rsidRDefault="00501E26" w:rsidP="00501E26">
            <w:pPr>
              <w:jc w:val="both"/>
              <w:rPr>
                <w:rFonts w:eastAsia="TimesNewRoman"/>
                <w:lang w:val="ro-MD"/>
              </w:rPr>
            </w:pPr>
            <w:r w:rsidRPr="00E30017">
              <w:rPr>
                <w:rFonts w:eastAsia="TimesNewRoman"/>
                <w:lang w:val="ro-MD"/>
              </w:rPr>
              <w:t>1,0</w:t>
            </w:r>
          </w:p>
        </w:tc>
        <w:tc>
          <w:tcPr>
            <w:tcW w:w="1355" w:type="dxa"/>
            <w:shd w:val="clear" w:color="auto" w:fill="auto"/>
            <w:vAlign w:val="center"/>
          </w:tcPr>
          <w:p w14:paraId="155EF26C" w14:textId="77777777" w:rsidR="00501E26" w:rsidRPr="00E30017" w:rsidRDefault="00501E26" w:rsidP="00501E26">
            <w:pPr>
              <w:jc w:val="both"/>
              <w:rPr>
                <w:rFonts w:eastAsia="TimesNewRoman"/>
                <w:lang w:val="ro-MD"/>
              </w:rPr>
            </w:pPr>
            <w:r w:rsidRPr="00E30017">
              <w:rPr>
                <w:rFonts w:eastAsia="TimesNewRoman"/>
                <w:lang w:val="ro-MD"/>
              </w:rPr>
              <w:t>1,0</w:t>
            </w:r>
          </w:p>
        </w:tc>
        <w:tc>
          <w:tcPr>
            <w:tcW w:w="661" w:type="dxa"/>
            <w:shd w:val="clear" w:color="auto" w:fill="auto"/>
            <w:vAlign w:val="center"/>
          </w:tcPr>
          <w:p w14:paraId="7686DA1F" w14:textId="77777777" w:rsidR="00501E26" w:rsidRPr="00E30017" w:rsidRDefault="00501E26" w:rsidP="00501E26">
            <w:pPr>
              <w:jc w:val="both"/>
              <w:rPr>
                <w:rFonts w:eastAsia="TimesNewRoman"/>
                <w:lang w:val="ro-MD"/>
              </w:rPr>
            </w:pPr>
            <w:r w:rsidRPr="00E30017">
              <w:rPr>
                <w:rFonts w:eastAsia="TimesNewRoman"/>
                <w:lang w:val="ro-MD"/>
              </w:rPr>
              <w:t>1,0</w:t>
            </w:r>
          </w:p>
        </w:tc>
      </w:tr>
    </w:tbl>
    <w:p w14:paraId="4FD3B046" w14:textId="77777777" w:rsidR="00E30017" w:rsidRPr="00E30017" w:rsidRDefault="00E30017">
      <w:pPr>
        <w:rPr>
          <w:lang w:val="ro-MD"/>
        </w:rPr>
      </w:pPr>
    </w:p>
    <w:p w14:paraId="071E5F53" w14:textId="77777777" w:rsidR="00E30017" w:rsidRPr="00E30017" w:rsidRDefault="00E30017">
      <w:pPr>
        <w:rPr>
          <w:lang w:val="ro-MD"/>
        </w:rPr>
      </w:pPr>
    </w:p>
    <w:p w14:paraId="333BAA3A" w14:textId="77777777" w:rsidR="00E30017" w:rsidRPr="00E30017" w:rsidRDefault="00E30017">
      <w:pPr>
        <w:rPr>
          <w:lang w:val="ro-MD"/>
        </w:rPr>
      </w:pPr>
    </w:p>
    <w:p w14:paraId="12FE39F5" w14:textId="77777777" w:rsidR="00E30017" w:rsidRPr="00E30017" w:rsidRDefault="00E30017">
      <w:pPr>
        <w:rPr>
          <w:lang w:val="ro-MD"/>
        </w:rPr>
      </w:pPr>
    </w:p>
    <w:p w14:paraId="3E021909" w14:textId="77777777" w:rsidR="00E30017" w:rsidRPr="00E30017" w:rsidRDefault="00E30017" w:rsidP="00E30017">
      <w:pPr>
        <w:jc w:val="center"/>
        <w:rPr>
          <w:lang w:val="ro-MD"/>
        </w:rPr>
      </w:pPr>
      <w:r w:rsidRPr="00E30017">
        <w:rPr>
          <w:rFonts w:eastAsia="TimesNewRoman"/>
          <w:b/>
          <w:lang w:val="ro-MD"/>
        </w:rPr>
        <w:t xml:space="preserve">Tabelul </w:t>
      </w:r>
      <w:r w:rsidR="00AE153C">
        <w:rPr>
          <w:rFonts w:eastAsia="TimesNewRoman"/>
          <w:b/>
          <w:lang w:val="ro-MD"/>
        </w:rPr>
        <w:t>C</w:t>
      </w:r>
      <w:r w:rsidRPr="00E30017">
        <w:rPr>
          <w:rFonts w:eastAsia="TimesNewRoman"/>
          <w:b/>
          <w:lang w:val="ro-MD"/>
        </w:rPr>
        <w:t xml:space="preserve">.2 </w:t>
      </w:r>
      <w:r w:rsidRPr="00E30017">
        <w:rPr>
          <w:rFonts w:eastAsia="TimesNewRoman"/>
          <w:lang w:val="ro-MD"/>
        </w:rPr>
        <w:t>(continuare)</w:t>
      </w:r>
    </w:p>
    <w:p w14:paraId="71874E7A" w14:textId="77777777" w:rsidR="00E30017" w:rsidRPr="00E30017" w:rsidRDefault="00E30017">
      <w:pPr>
        <w:rPr>
          <w:lang w:val="ro-MD"/>
        </w:rPr>
      </w:pP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354"/>
        <w:gridCol w:w="1355"/>
        <w:gridCol w:w="1355"/>
        <w:gridCol w:w="1355"/>
        <w:gridCol w:w="1355"/>
        <w:gridCol w:w="661"/>
      </w:tblGrid>
      <w:tr w:rsidR="00E30017" w:rsidRPr="00D443E1" w14:paraId="6B1D3811" w14:textId="77777777" w:rsidTr="00292CFC">
        <w:trPr>
          <w:trHeight w:val="422"/>
        </w:trPr>
        <w:tc>
          <w:tcPr>
            <w:tcW w:w="1663" w:type="dxa"/>
            <w:vMerge w:val="restart"/>
            <w:shd w:val="clear" w:color="auto" w:fill="auto"/>
            <w:vAlign w:val="center"/>
          </w:tcPr>
          <w:p w14:paraId="6EDA80D9" w14:textId="77777777" w:rsidR="00E30017" w:rsidRPr="00E30017" w:rsidRDefault="00E30017" w:rsidP="00292CFC">
            <w:pPr>
              <w:jc w:val="both"/>
              <w:rPr>
                <w:rFonts w:eastAsia="TimesNewRoman"/>
                <w:b/>
                <w:lang w:val="ro-MD"/>
              </w:rPr>
            </w:pPr>
            <w:r w:rsidRPr="00E30017">
              <w:rPr>
                <w:rFonts w:eastAsia="TimesNewRoman"/>
                <w:b/>
                <w:lang w:val="ro-MD"/>
              </w:rPr>
              <w:t>Tipul</w:t>
            </w:r>
          </w:p>
          <w:p w14:paraId="4F8DFFA4" w14:textId="77777777" w:rsidR="00E30017" w:rsidRPr="00E30017" w:rsidRDefault="00E30017" w:rsidP="00292CFC">
            <w:pPr>
              <w:jc w:val="both"/>
              <w:rPr>
                <w:rFonts w:eastAsia="TimesNewRoman"/>
                <w:b/>
                <w:lang w:val="ro-MD"/>
              </w:rPr>
            </w:pPr>
            <w:r w:rsidRPr="00E30017">
              <w:rPr>
                <w:rFonts w:eastAsia="TimesNewRoman"/>
                <w:b/>
                <w:lang w:val="ro-MD"/>
              </w:rPr>
              <w:t>automobilului</w:t>
            </w:r>
          </w:p>
        </w:tc>
        <w:tc>
          <w:tcPr>
            <w:tcW w:w="4064" w:type="dxa"/>
            <w:gridSpan w:val="3"/>
            <w:shd w:val="clear" w:color="auto" w:fill="auto"/>
            <w:vAlign w:val="center"/>
          </w:tcPr>
          <w:p w14:paraId="15950555" w14:textId="77777777" w:rsidR="00E30017" w:rsidRPr="00E30017" w:rsidRDefault="00E30017" w:rsidP="00292CFC">
            <w:pPr>
              <w:jc w:val="both"/>
              <w:rPr>
                <w:rFonts w:eastAsia="TimesNewRoman"/>
                <w:b/>
                <w:lang w:val="ro-MD"/>
              </w:rPr>
            </w:pPr>
            <w:r w:rsidRPr="00E30017">
              <w:rPr>
                <w:rFonts w:eastAsia="TimesNewRoman"/>
                <w:b/>
                <w:lang w:val="ro-MD"/>
              </w:rPr>
              <w:t xml:space="preserve">Coeficient de </w:t>
            </w:r>
            <w:proofErr w:type="spellStart"/>
            <w:r w:rsidRPr="00E30017">
              <w:rPr>
                <w:rFonts w:eastAsia="TimesNewRoman"/>
                <w:b/>
                <w:lang w:val="ro-MD"/>
              </w:rPr>
              <w:t>influenţă</w:t>
            </w:r>
            <w:proofErr w:type="spellEnd"/>
            <w:r w:rsidRPr="00E30017">
              <w:rPr>
                <w:rFonts w:eastAsia="TimesNewRoman"/>
                <w:b/>
                <w:lang w:val="ro-MD"/>
              </w:rPr>
              <w:t xml:space="preserve"> a nivelului stării tehnice K</w:t>
            </w:r>
            <w:r w:rsidRPr="00E30017">
              <w:rPr>
                <w:rFonts w:eastAsia="TimesNewRoman"/>
                <w:b/>
                <w:vertAlign w:val="subscript"/>
                <w:lang w:val="ro-MD"/>
              </w:rPr>
              <w:t>1</w:t>
            </w:r>
          </w:p>
        </w:tc>
        <w:tc>
          <w:tcPr>
            <w:tcW w:w="3371" w:type="dxa"/>
            <w:gridSpan w:val="3"/>
            <w:shd w:val="clear" w:color="auto" w:fill="auto"/>
            <w:vAlign w:val="center"/>
          </w:tcPr>
          <w:p w14:paraId="10FA3DB0" w14:textId="77777777" w:rsidR="00E30017" w:rsidRPr="00E30017" w:rsidRDefault="00E30017" w:rsidP="00292CFC">
            <w:pPr>
              <w:jc w:val="both"/>
              <w:rPr>
                <w:rFonts w:eastAsia="TimesNewRoman"/>
                <w:b/>
                <w:lang w:val="ro-MD"/>
              </w:rPr>
            </w:pPr>
            <w:r w:rsidRPr="00E30017">
              <w:rPr>
                <w:rFonts w:eastAsia="TimesNewRoman"/>
                <w:b/>
                <w:lang w:val="ro-MD"/>
              </w:rPr>
              <w:t xml:space="preserve">Coeficientul de </w:t>
            </w:r>
            <w:proofErr w:type="spellStart"/>
            <w:r w:rsidRPr="00E30017">
              <w:rPr>
                <w:rFonts w:eastAsia="TimesNewRoman"/>
                <w:b/>
                <w:lang w:val="ro-MD"/>
              </w:rPr>
              <w:t>influenţă</w:t>
            </w:r>
            <w:proofErr w:type="spellEnd"/>
            <w:r w:rsidRPr="00E30017">
              <w:rPr>
                <w:rFonts w:eastAsia="TimesNewRoman"/>
                <w:b/>
                <w:lang w:val="ro-MD"/>
              </w:rPr>
              <w:t xml:space="preserve"> a </w:t>
            </w:r>
            <w:proofErr w:type="spellStart"/>
            <w:r w:rsidRPr="00E30017">
              <w:rPr>
                <w:rFonts w:eastAsia="TimesNewRoman"/>
                <w:b/>
                <w:lang w:val="ro-MD"/>
              </w:rPr>
              <w:t>vîrstei</w:t>
            </w:r>
            <w:proofErr w:type="spellEnd"/>
            <w:r w:rsidRPr="00E30017">
              <w:rPr>
                <w:rFonts w:eastAsia="TimesNewRoman"/>
                <w:b/>
                <w:lang w:val="ro-MD"/>
              </w:rPr>
              <w:t xml:space="preserve"> medii a parcului K</w:t>
            </w:r>
            <w:r w:rsidRPr="00E30017">
              <w:rPr>
                <w:rFonts w:eastAsia="TimesNewRoman"/>
                <w:b/>
                <w:vertAlign w:val="subscript"/>
                <w:lang w:val="ro-MD"/>
              </w:rPr>
              <w:t>2</w:t>
            </w:r>
          </w:p>
        </w:tc>
      </w:tr>
      <w:tr w:rsidR="00E30017" w:rsidRPr="00E30017" w14:paraId="483522D0" w14:textId="77777777" w:rsidTr="00292CFC">
        <w:trPr>
          <w:trHeight w:val="102"/>
        </w:trPr>
        <w:tc>
          <w:tcPr>
            <w:tcW w:w="1663" w:type="dxa"/>
            <w:vMerge/>
            <w:shd w:val="clear" w:color="auto" w:fill="auto"/>
            <w:vAlign w:val="center"/>
          </w:tcPr>
          <w:p w14:paraId="5AFCC7AE" w14:textId="77777777" w:rsidR="00E30017" w:rsidRPr="00E30017" w:rsidRDefault="00E30017" w:rsidP="00292CFC">
            <w:pPr>
              <w:jc w:val="both"/>
              <w:rPr>
                <w:rFonts w:eastAsia="TimesNewRoman"/>
                <w:b/>
                <w:lang w:val="ro-MD"/>
              </w:rPr>
            </w:pPr>
          </w:p>
        </w:tc>
        <w:tc>
          <w:tcPr>
            <w:tcW w:w="1354" w:type="dxa"/>
            <w:shd w:val="clear" w:color="auto" w:fill="auto"/>
            <w:vAlign w:val="center"/>
          </w:tcPr>
          <w:p w14:paraId="2E854071" w14:textId="77777777" w:rsidR="00E30017" w:rsidRPr="00E30017" w:rsidRDefault="00E30017" w:rsidP="00292CFC">
            <w:pPr>
              <w:jc w:val="both"/>
              <w:rPr>
                <w:rFonts w:eastAsia="TimesNewRoman"/>
                <w:b/>
                <w:lang w:val="ro-MD"/>
              </w:rPr>
            </w:pPr>
            <w:r w:rsidRPr="00E30017">
              <w:rPr>
                <w:rFonts w:eastAsia="TimesNewRoman"/>
                <w:b/>
                <w:lang w:val="ro-MD"/>
              </w:rPr>
              <w:t>1990</w:t>
            </w:r>
          </w:p>
        </w:tc>
        <w:tc>
          <w:tcPr>
            <w:tcW w:w="1355" w:type="dxa"/>
            <w:shd w:val="clear" w:color="auto" w:fill="auto"/>
            <w:vAlign w:val="center"/>
          </w:tcPr>
          <w:p w14:paraId="49060DE9" w14:textId="77777777" w:rsidR="00E30017" w:rsidRPr="00E30017" w:rsidRDefault="00E30017" w:rsidP="00292CFC">
            <w:pPr>
              <w:jc w:val="both"/>
              <w:rPr>
                <w:rFonts w:eastAsia="TimesNewRoman"/>
                <w:b/>
                <w:lang w:val="ro-MD"/>
              </w:rPr>
            </w:pPr>
            <w:r w:rsidRPr="00E30017">
              <w:rPr>
                <w:rFonts w:eastAsia="TimesNewRoman"/>
                <w:b/>
                <w:lang w:val="ro-MD"/>
              </w:rPr>
              <w:t>1995</w:t>
            </w:r>
          </w:p>
        </w:tc>
        <w:tc>
          <w:tcPr>
            <w:tcW w:w="1355" w:type="dxa"/>
            <w:shd w:val="clear" w:color="auto" w:fill="auto"/>
            <w:vAlign w:val="center"/>
          </w:tcPr>
          <w:p w14:paraId="08507BD7" w14:textId="77777777" w:rsidR="00E30017" w:rsidRPr="00E30017" w:rsidRDefault="00E30017" w:rsidP="00292CFC">
            <w:pPr>
              <w:jc w:val="both"/>
              <w:rPr>
                <w:rFonts w:eastAsia="TimesNewRoman"/>
                <w:b/>
                <w:lang w:val="ro-MD"/>
              </w:rPr>
            </w:pPr>
            <w:r w:rsidRPr="00E30017">
              <w:rPr>
                <w:rFonts w:eastAsia="TimesNewRoman"/>
                <w:b/>
                <w:lang w:val="ro-MD"/>
              </w:rPr>
              <w:t>2000</w:t>
            </w:r>
          </w:p>
        </w:tc>
        <w:tc>
          <w:tcPr>
            <w:tcW w:w="1355" w:type="dxa"/>
            <w:shd w:val="clear" w:color="auto" w:fill="auto"/>
            <w:vAlign w:val="center"/>
          </w:tcPr>
          <w:p w14:paraId="12AB9291" w14:textId="77777777" w:rsidR="00E30017" w:rsidRPr="00E30017" w:rsidRDefault="00E30017" w:rsidP="00292CFC">
            <w:pPr>
              <w:jc w:val="both"/>
              <w:rPr>
                <w:rFonts w:eastAsia="TimesNewRoman"/>
                <w:b/>
                <w:lang w:val="ro-MD"/>
              </w:rPr>
            </w:pPr>
            <w:r w:rsidRPr="00E30017">
              <w:rPr>
                <w:rFonts w:eastAsia="TimesNewRoman"/>
                <w:b/>
                <w:lang w:val="ro-MD"/>
              </w:rPr>
              <w:t>1990</w:t>
            </w:r>
          </w:p>
        </w:tc>
        <w:tc>
          <w:tcPr>
            <w:tcW w:w="1355" w:type="dxa"/>
            <w:shd w:val="clear" w:color="auto" w:fill="auto"/>
            <w:vAlign w:val="center"/>
          </w:tcPr>
          <w:p w14:paraId="5B2285A3" w14:textId="77777777" w:rsidR="00E30017" w:rsidRPr="00E30017" w:rsidRDefault="00E30017" w:rsidP="00292CFC">
            <w:pPr>
              <w:jc w:val="both"/>
              <w:rPr>
                <w:rFonts w:eastAsia="TimesNewRoman"/>
                <w:b/>
                <w:lang w:val="ro-MD"/>
              </w:rPr>
            </w:pPr>
            <w:r w:rsidRPr="00E30017">
              <w:rPr>
                <w:rFonts w:eastAsia="TimesNewRoman"/>
                <w:b/>
                <w:lang w:val="ro-MD"/>
              </w:rPr>
              <w:t>1995</w:t>
            </w:r>
          </w:p>
        </w:tc>
        <w:tc>
          <w:tcPr>
            <w:tcW w:w="661" w:type="dxa"/>
            <w:shd w:val="clear" w:color="auto" w:fill="auto"/>
            <w:vAlign w:val="center"/>
          </w:tcPr>
          <w:p w14:paraId="566DAA8F" w14:textId="77777777" w:rsidR="00E30017" w:rsidRPr="00E30017" w:rsidRDefault="00E30017" w:rsidP="00292CFC">
            <w:pPr>
              <w:jc w:val="both"/>
              <w:rPr>
                <w:rFonts w:eastAsia="TimesNewRoman"/>
                <w:b/>
                <w:lang w:val="ro-MD"/>
              </w:rPr>
            </w:pPr>
            <w:r w:rsidRPr="00E30017">
              <w:rPr>
                <w:rFonts w:eastAsia="TimesNewRoman"/>
                <w:b/>
                <w:lang w:val="ro-MD"/>
              </w:rPr>
              <w:t>2000</w:t>
            </w:r>
          </w:p>
        </w:tc>
      </w:tr>
      <w:tr w:rsidR="00501E26" w:rsidRPr="00E30017" w14:paraId="4F4785F5" w14:textId="77777777" w:rsidTr="00501E26">
        <w:trPr>
          <w:trHeight w:val="132"/>
        </w:trPr>
        <w:tc>
          <w:tcPr>
            <w:tcW w:w="9098" w:type="dxa"/>
            <w:gridSpan w:val="7"/>
            <w:shd w:val="clear" w:color="auto" w:fill="auto"/>
            <w:vAlign w:val="center"/>
          </w:tcPr>
          <w:p w14:paraId="398570DC" w14:textId="77777777" w:rsidR="00501E26" w:rsidRPr="00E30017" w:rsidRDefault="00501E26" w:rsidP="00501E26">
            <w:pPr>
              <w:jc w:val="center"/>
              <w:rPr>
                <w:rFonts w:eastAsia="TimesNewRoman"/>
                <w:b/>
                <w:lang w:val="ro-MD"/>
              </w:rPr>
            </w:pPr>
            <w:r w:rsidRPr="00E30017">
              <w:rPr>
                <w:rFonts w:eastAsia="TimesNewRoman"/>
                <w:b/>
                <w:lang w:val="ro-MD"/>
              </w:rPr>
              <w:t>Hidrocarburi</w:t>
            </w:r>
          </w:p>
        </w:tc>
      </w:tr>
      <w:tr w:rsidR="00501E26" w:rsidRPr="00E30017" w14:paraId="0A2A0086" w14:textId="77777777" w:rsidTr="00501E26">
        <w:trPr>
          <w:trHeight w:val="178"/>
        </w:trPr>
        <w:tc>
          <w:tcPr>
            <w:tcW w:w="1663" w:type="dxa"/>
            <w:shd w:val="clear" w:color="auto" w:fill="auto"/>
            <w:vAlign w:val="center"/>
          </w:tcPr>
          <w:p w14:paraId="05EAE046" w14:textId="77777777" w:rsidR="00501E26" w:rsidRPr="00E30017" w:rsidRDefault="00501E26" w:rsidP="00501E26">
            <w:pPr>
              <w:jc w:val="both"/>
              <w:rPr>
                <w:rFonts w:eastAsia="TimesNewRoman"/>
                <w:lang w:val="ro-MD"/>
              </w:rPr>
            </w:pPr>
            <w:r w:rsidRPr="00E30017">
              <w:rPr>
                <w:rFonts w:eastAsia="TimesNewRoman"/>
                <w:lang w:val="ro-MD"/>
              </w:rPr>
              <w:t>1</w:t>
            </w:r>
          </w:p>
        </w:tc>
        <w:tc>
          <w:tcPr>
            <w:tcW w:w="1354" w:type="dxa"/>
            <w:shd w:val="clear" w:color="auto" w:fill="auto"/>
            <w:vAlign w:val="center"/>
          </w:tcPr>
          <w:p w14:paraId="1EAA8FDC" w14:textId="77777777" w:rsidR="00501E26" w:rsidRPr="00E30017" w:rsidRDefault="00501E26" w:rsidP="00501E26">
            <w:pPr>
              <w:jc w:val="both"/>
              <w:rPr>
                <w:rFonts w:eastAsia="TimesNewRoman"/>
                <w:lang w:val="ro-MD"/>
              </w:rPr>
            </w:pPr>
            <w:r w:rsidRPr="00E30017">
              <w:rPr>
                <w:rFonts w:eastAsia="TimesNewRoman"/>
                <w:lang w:val="ro-MD"/>
              </w:rPr>
              <w:t>1,55</w:t>
            </w:r>
          </w:p>
        </w:tc>
        <w:tc>
          <w:tcPr>
            <w:tcW w:w="1355" w:type="dxa"/>
            <w:shd w:val="clear" w:color="auto" w:fill="auto"/>
            <w:vAlign w:val="center"/>
          </w:tcPr>
          <w:p w14:paraId="105DA7C4"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73F9D08F"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51C2ED4B" w14:textId="77777777" w:rsidR="00501E26" w:rsidRPr="00E30017" w:rsidRDefault="00501E26" w:rsidP="00501E26">
            <w:pPr>
              <w:jc w:val="both"/>
              <w:rPr>
                <w:rFonts w:eastAsia="TimesNewRoman"/>
                <w:lang w:val="ro-MD"/>
              </w:rPr>
            </w:pPr>
            <w:r w:rsidRPr="00E30017">
              <w:rPr>
                <w:rFonts w:eastAsia="TimesNewRoman"/>
                <w:lang w:val="ro-MD"/>
              </w:rPr>
              <w:t>1,20</w:t>
            </w:r>
          </w:p>
        </w:tc>
        <w:tc>
          <w:tcPr>
            <w:tcW w:w="1355" w:type="dxa"/>
            <w:shd w:val="clear" w:color="auto" w:fill="auto"/>
            <w:vAlign w:val="center"/>
          </w:tcPr>
          <w:p w14:paraId="3E162D17" w14:textId="77777777" w:rsidR="00501E26" w:rsidRPr="00E30017" w:rsidRDefault="00501E26" w:rsidP="00501E26">
            <w:pPr>
              <w:jc w:val="both"/>
              <w:rPr>
                <w:rFonts w:eastAsia="TimesNewRoman"/>
                <w:lang w:val="ro-MD"/>
              </w:rPr>
            </w:pPr>
            <w:r w:rsidRPr="00E30017">
              <w:rPr>
                <w:rFonts w:eastAsia="TimesNewRoman"/>
                <w:lang w:val="ro-MD"/>
              </w:rPr>
              <w:t>1,17</w:t>
            </w:r>
          </w:p>
        </w:tc>
        <w:tc>
          <w:tcPr>
            <w:tcW w:w="661" w:type="dxa"/>
            <w:shd w:val="clear" w:color="auto" w:fill="auto"/>
            <w:vAlign w:val="center"/>
          </w:tcPr>
          <w:p w14:paraId="73CC92D6" w14:textId="77777777" w:rsidR="00501E26" w:rsidRPr="00E30017" w:rsidRDefault="00501E26" w:rsidP="00501E26">
            <w:pPr>
              <w:jc w:val="both"/>
              <w:rPr>
                <w:rFonts w:eastAsia="TimesNewRoman"/>
                <w:lang w:val="ro-MD"/>
              </w:rPr>
            </w:pPr>
            <w:r w:rsidRPr="00E30017">
              <w:rPr>
                <w:rFonts w:eastAsia="TimesNewRoman"/>
                <w:lang w:val="ro-MD"/>
              </w:rPr>
              <w:t>1,14</w:t>
            </w:r>
          </w:p>
        </w:tc>
      </w:tr>
      <w:tr w:rsidR="00501E26" w:rsidRPr="00E30017" w14:paraId="557BAA89" w14:textId="77777777" w:rsidTr="00501E26">
        <w:trPr>
          <w:trHeight w:val="209"/>
        </w:trPr>
        <w:tc>
          <w:tcPr>
            <w:tcW w:w="1663" w:type="dxa"/>
            <w:shd w:val="clear" w:color="auto" w:fill="auto"/>
            <w:vAlign w:val="center"/>
          </w:tcPr>
          <w:p w14:paraId="0862D3FF" w14:textId="77777777" w:rsidR="00501E26" w:rsidRPr="00E30017" w:rsidRDefault="00501E26" w:rsidP="00501E26">
            <w:pPr>
              <w:jc w:val="both"/>
              <w:rPr>
                <w:rFonts w:eastAsia="TimesNewRoman"/>
                <w:lang w:val="ro-MD"/>
              </w:rPr>
            </w:pPr>
            <w:r w:rsidRPr="00E30017">
              <w:rPr>
                <w:rFonts w:eastAsia="TimesNewRoman"/>
                <w:lang w:val="ro-MD"/>
              </w:rPr>
              <w:t>2</w:t>
            </w:r>
          </w:p>
        </w:tc>
        <w:tc>
          <w:tcPr>
            <w:tcW w:w="1354" w:type="dxa"/>
            <w:shd w:val="clear" w:color="auto" w:fill="auto"/>
            <w:vAlign w:val="center"/>
          </w:tcPr>
          <w:p w14:paraId="526BA3C5" w14:textId="77777777" w:rsidR="00501E26" w:rsidRPr="00E30017" w:rsidRDefault="00501E26" w:rsidP="00501E26">
            <w:pPr>
              <w:jc w:val="both"/>
              <w:rPr>
                <w:rFonts w:eastAsia="TimesNewRoman"/>
                <w:lang w:val="ro-MD"/>
              </w:rPr>
            </w:pPr>
            <w:r w:rsidRPr="00E30017">
              <w:rPr>
                <w:rFonts w:eastAsia="TimesNewRoman"/>
                <w:lang w:val="ro-MD"/>
              </w:rPr>
              <w:t>1,50</w:t>
            </w:r>
          </w:p>
        </w:tc>
        <w:tc>
          <w:tcPr>
            <w:tcW w:w="1355" w:type="dxa"/>
            <w:shd w:val="clear" w:color="auto" w:fill="auto"/>
            <w:vAlign w:val="center"/>
          </w:tcPr>
          <w:p w14:paraId="06769702"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0E8BE46C"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27C6BBA8" w14:textId="77777777" w:rsidR="00501E26" w:rsidRPr="00E30017" w:rsidRDefault="00501E26" w:rsidP="00501E26">
            <w:pPr>
              <w:jc w:val="both"/>
              <w:rPr>
                <w:rFonts w:eastAsia="TimesNewRoman"/>
                <w:lang w:val="ro-MD"/>
              </w:rPr>
            </w:pPr>
            <w:r w:rsidRPr="00E30017">
              <w:rPr>
                <w:rFonts w:eastAsia="TimesNewRoman"/>
                <w:lang w:val="ro-MD"/>
              </w:rPr>
              <w:t>1,20</w:t>
            </w:r>
          </w:p>
        </w:tc>
        <w:tc>
          <w:tcPr>
            <w:tcW w:w="1355" w:type="dxa"/>
            <w:shd w:val="clear" w:color="auto" w:fill="auto"/>
            <w:vAlign w:val="center"/>
          </w:tcPr>
          <w:p w14:paraId="0E19ED42" w14:textId="77777777" w:rsidR="00501E26" w:rsidRPr="00E30017" w:rsidRDefault="00501E26" w:rsidP="00501E26">
            <w:pPr>
              <w:jc w:val="both"/>
              <w:rPr>
                <w:rFonts w:eastAsia="TimesNewRoman"/>
                <w:lang w:val="ro-MD"/>
              </w:rPr>
            </w:pPr>
            <w:r w:rsidRPr="00E30017">
              <w:rPr>
                <w:rFonts w:eastAsia="TimesNewRoman"/>
                <w:lang w:val="ro-MD"/>
              </w:rPr>
              <w:t>1,19</w:t>
            </w:r>
          </w:p>
        </w:tc>
        <w:tc>
          <w:tcPr>
            <w:tcW w:w="661" w:type="dxa"/>
            <w:shd w:val="clear" w:color="auto" w:fill="auto"/>
            <w:vAlign w:val="center"/>
          </w:tcPr>
          <w:p w14:paraId="13AFAC8F" w14:textId="77777777" w:rsidR="00501E26" w:rsidRPr="00E30017" w:rsidRDefault="00501E26" w:rsidP="00501E26">
            <w:pPr>
              <w:jc w:val="both"/>
              <w:rPr>
                <w:rFonts w:eastAsia="TimesNewRoman"/>
                <w:lang w:val="ro-MD"/>
              </w:rPr>
            </w:pPr>
            <w:r w:rsidRPr="00E30017">
              <w:rPr>
                <w:rFonts w:eastAsia="TimesNewRoman"/>
                <w:lang w:val="ro-MD"/>
              </w:rPr>
              <w:t>1,19</w:t>
            </w:r>
          </w:p>
        </w:tc>
      </w:tr>
      <w:tr w:rsidR="00501E26" w:rsidRPr="00E30017" w14:paraId="1302D499" w14:textId="77777777" w:rsidTr="00501E26">
        <w:trPr>
          <w:trHeight w:val="114"/>
        </w:trPr>
        <w:tc>
          <w:tcPr>
            <w:tcW w:w="1663" w:type="dxa"/>
            <w:shd w:val="clear" w:color="auto" w:fill="auto"/>
            <w:vAlign w:val="center"/>
          </w:tcPr>
          <w:p w14:paraId="044A39A4" w14:textId="77777777" w:rsidR="00501E26" w:rsidRPr="00E30017" w:rsidRDefault="00501E26" w:rsidP="00501E26">
            <w:pPr>
              <w:jc w:val="both"/>
              <w:rPr>
                <w:rFonts w:eastAsia="TimesNewRoman"/>
                <w:lang w:val="ro-MD"/>
              </w:rPr>
            </w:pPr>
            <w:r w:rsidRPr="00E30017">
              <w:rPr>
                <w:rFonts w:eastAsia="TimesNewRoman"/>
                <w:lang w:val="ro-MD"/>
              </w:rPr>
              <w:t>3</w:t>
            </w:r>
          </w:p>
        </w:tc>
        <w:tc>
          <w:tcPr>
            <w:tcW w:w="1354" w:type="dxa"/>
            <w:shd w:val="clear" w:color="auto" w:fill="auto"/>
            <w:vAlign w:val="center"/>
          </w:tcPr>
          <w:p w14:paraId="2E920353"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32964A37"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4AA9E943"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73667B8A" w14:textId="77777777" w:rsidR="00501E26" w:rsidRPr="00E30017" w:rsidRDefault="00501E26" w:rsidP="00501E26">
            <w:pPr>
              <w:jc w:val="both"/>
              <w:rPr>
                <w:rFonts w:eastAsia="TimesNewRoman"/>
                <w:lang w:val="ro-MD"/>
              </w:rPr>
            </w:pPr>
            <w:r w:rsidRPr="00E30017">
              <w:rPr>
                <w:rFonts w:eastAsia="TimesNewRoman"/>
                <w:lang w:val="ro-MD"/>
              </w:rPr>
              <w:t>1,03</w:t>
            </w:r>
          </w:p>
        </w:tc>
        <w:tc>
          <w:tcPr>
            <w:tcW w:w="1355" w:type="dxa"/>
            <w:shd w:val="clear" w:color="auto" w:fill="auto"/>
            <w:vAlign w:val="center"/>
          </w:tcPr>
          <w:p w14:paraId="3D9E52EC" w14:textId="77777777" w:rsidR="00501E26" w:rsidRPr="00E30017" w:rsidRDefault="00501E26" w:rsidP="00501E26">
            <w:pPr>
              <w:jc w:val="both"/>
              <w:rPr>
                <w:rFonts w:eastAsia="TimesNewRoman"/>
                <w:lang w:val="ro-MD"/>
              </w:rPr>
            </w:pPr>
            <w:r w:rsidRPr="00E30017">
              <w:rPr>
                <w:rFonts w:eastAsia="TimesNewRoman"/>
                <w:lang w:val="ro-MD"/>
              </w:rPr>
              <w:t>1,11</w:t>
            </w:r>
          </w:p>
        </w:tc>
        <w:tc>
          <w:tcPr>
            <w:tcW w:w="661" w:type="dxa"/>
            <w:shd w:val="clear" w:color="auto" w:fill="auto"/>
            <w:vAlign w:val="center"/>
          </w:tcPr>
          <w:p w14:paraId="7DDFEFE3" w14:textId="77777777" w:rsidR="00501E26" w:rsidRPr="00E30017" w:rsidRDefault="00501E26" w:rsidP="00501E26">
            <w:pPr>
              <w:jc w:val="both"/>
              <w:rPr>
                <w:rFonts w:eastAsia="TimesNewRoman"/>
                <w:lang w:val="ro-MD"/>
              </w:rPr>
            </w:pPr>
            <w:r w:rsidRPr="00E30017">
              <w:rPr>
                <w:rFonts w:eastAsia="TimesNewRoman"/>
                <w:lang w:val="ro-MD"/>
              </w:rPr>
              <w:t>1,19</w:t>
            </w:r>
          </w:p>
        </w:tc>
      </w:tr>
      <w:tr w:rsidR="00501E26" w:rsidRPr="00E30017" w14:paraId="3EEB9849" w14:textId="77777777" w:rsidTr="00501E26">
        <w:trPr>
          <w:trHeight w:val="159"/>
        </w:trPr>
        <w:tc>
          <w:tcPr>
            <w:tcW w:w="1663" w:type="dxa"/>
            <w:shd w:val="clear" w:color="auto" w:fill="auto"/>
            <w:vAlign w:val="center"/>
          </w:tcPr>
          <w:p w14:paraId="6EA2B23E" w14:textId="77777777" w:rsidR="00501E26" w:rsidRPr="00E30017" w:rsidRDefault="00501E26" w:rsidP="00501E26">
            <w:pPr>
              <w:jc w:val="both"/>
              <w:rPr>
                <w:rFonts w:eastAsia="TimesNewRoman"/>
                <w:lang w:val="ro-MD"/>
              </w:rPr>
            </w:pPr>
            <w:r w:rsidRPr="00E30017">
              <w:rPr>
                <w:rFonts w:eastAsia="TimesNewRoman"/>
                <w:lang w:val="ro-MD"/>
              </w:rPr>
              <w:t>4</w:t>
            </w:r>
          </w:p>
        </w:tc>
        <w:tc>
          <w:tcPr>
            <w:tcW w:w="1354" w:type="dxa"/>
            <w:shd w:val="clear" w:color="auto" w:fill="auto"/>
            <w:vAlign w:val="center"/>
          </w:tcPr>
          <w:p w14:paraId="729CEB5B" w14:textId="77777777" w:rsidR="00501E26" w:rsidRPr="00E30017" w:rsidRDefault="00501E26" w:rsidP="00501E26">
            <w:pPr>
              <w:jc w:val="both"/>
              <w:rPr>
                <w:rFonts w:eastAsia="TimesNewRoman"/>
                <w:lang w:val="ro-MD"/>
              </w:rPr>
            </w:pPr>
            <w:r w:rsidRPr="00E30017">
              <w:rPr>
                <w:rFonts w:eastAsia="TimesNewRoman"/>
                <w:lang w:val="ro-MD"/>
              </w:rPr>
              <w:t>1,55</w:t>
            </w:r>
          </w:p>
        </w:tc>
        <w:tc>
          <w:tcPr>
            <w:tcW w:w="1355" w:type="dxa"/>
            <w:shd w:val="clear" w:color="auto" w:fill="auto"/>
            <w:vAlign w:val="center"/>
          </w:tcPr>
          <w:p w14:paraId="08FE0590"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14281066"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6009DD8A" w14:textId="77777777" w:rsidR="00501E26" w:rsidRPr="00E30017" w:rsidRDefault="00501E26" w:rsidP="00501E26">
            <w:pPr>
              <w:jc w:val="both"/>
              <w:rPr>
                <w:rFonts w:eastAsia="TimesNewRoman"/>
                <w:lang w:val="ro-MD"/>
              </w:rPr>
            </w:pPr>
            <w:r w:rsidRPr="00E30017">
              <w:rPr>
                <w:rFonts w:eastAsia="TimesNewRoman"/>
                <w:lang w:val="ro-MD"/>
              </w:rPr>
              <w:t>1,20</w:t>
            </w:r>
          </w:p>
        </w:tc>
        <w:tc>
          <w:tcPr>
            <w:tcW w:w="1355" w:type="dxa"/>
            <w:shd w:val="clear" w:color="auto" w:fill="auto"/>
            <w:vAlign w:val="center"/>
          </w:tcPr>
          <w:p w14:paraId="7584D1B8" w14:textId="77777777" w:rsidR="00501E26" w:rsidRPr="00E30017" w:rsidRDefault="00501E26" w:rsidP="00501E26">
            <w:pPr>
              <w:jc w:val="both"/>
              <w:rPr>
                <w:rFonts w:eastAsia="TimesNewRoman"/>
                <w:lang w:val="ro-MD"/>
              </w:rPr>
            </w:pPr>
            <w:r w:rsidRPr="00E30017">
              <w:rPr>
                <w:rFonts w:eastAsia="TimesNewRoman"/>
                <w:lang w:val="ro-MD"/>
              </w:rPr>
              <w:t>1,17</w:t>
            </w:r>
          </w:p>
        </w:tc>
        <w:tc>
          <w:tcPr>
            <w:tcW w:w="661" w:type="dxa"/>
            <w:shd w:val="clear" w:color="auto" w:fill="auto"/>
            <w:vAlign w:val="center"/>
          </w:tcPr>
          <w:p w14:paraId="036E70D7" w14:textId="77777777" w:rsidR="00501E26" w:rsidRPr="00E30017" w:rsidRDefault="00501E26" w:rsidP="00501E26">
            <w:pPr>
              <w:jc w:val="both"/>
              <w:rPr>
                <w:rFonts w:eastAsia="TimesNewRoman"/>
                <w:lang w:val="ro-MD"/>
              </w:rPr>
            </w:pPr>
            <w:r w:rsidRPr="00E30017">
              <w:rPr>
                <w:rFonts w:eastAsia="TimesNewRoman"/>
                <w:lang w:val="ro-MD"/>
              </w:rPr>
              <w:t>1,14</w:t>
            </w:r>
          </w:p>
        </w:tc>
      </w:tr>
      <w:tr w:rsidR="00501E26" w:rsidRPr="00E30017" w14:paraId="05B918F0" w14:textId="77777777" w:rsidTr="00501E26">
        <w:trPr>
          <w:trHeight w:val="64"/>
        </w:trPr>
        <w:tc>
          <w:tcPr>
            <w:tcW w:w="1663" w:type="dxa"/>
            <w:shd w:val="clear" w:color="auto" w:fill="auto"/>
            <w:vAlign w:val="center"/>
          </w:tcPr>
          <w:p w14:paraId="6F3DFA7D" w14:textId="77777777" w:rsidR="00501E26" w:rsidRPr="00E30017" w:rsidRDefault="00501E26" w:rsidP="00501E26">
            <w:pPr>
              <w:jc w:val="both"/>
              <w:rPr>
                <w:rFonts w:eastAsia="TimesNewRoman"/>
                <w:lang w:val="ro-MD"/>
              </w:rPr>
            </w:pPr>
            <w:r w:rsidRPr="00E30017">
              <w:rPr>
                <w:rFonts w:eastAsia="TimesNewRoman"/>
                <w:lang w:val="ro-MD"/>
              </w:rPr>
              <w:t>5</w:t>
            </w:r>
          </w:p>
        </w:tc>
        <w:tc>
          <w:tcPr>
            <w:tcW w:w="1354" w:type="dxa"/>
            <w:shd w:val="clear" w:color="auto" w:fill="auto"/>
            <w:vAlign w:val="center"/>
          </w:tcPr>
          <w:p w14:paraId="37BF82AC" w14:textId="77777777" w:rsidR="00501E26" w:rsidRPr="00E30017" w:rsidRDefault="00501E26" w:rsidP="00501E26">
            <w:pPr>
              <w:jc w:val="both"/>
              <w:rPr>
                <w:rFonts w:eastAsia="TimesNewRoman"/>
                <w:lang w:val="ro-MD"/>
              </w:rPr>
            </w:pPr>
            <w:r w:rsidRPr="00E30017">
              <w:rPr>
                <w:rFonts w:eastAsia="TimesNewRoman"/>
                <w:lang w:val="ro-MD"/>
              </w:rPr>
              <w:t>1,50</w:t>
            </w:r>
          </w:p>
        </w:tc>
        <w:tc>
          <w:tcPr>
            <w:tcW w:w="1355" w:type="dxa"/>
            <w:shd w:val="clear" w:color="auto" w:fill="auto"/>
            <w:vAlign w:val="center"/>
          </w:tcPr>
          <w:p w14:paraId="4904E4AA"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5BC521FA"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34B553F4" w14:textId="77777777" w:rsidR="00501E26" w:rsidRPr="00E30017" w:rsidRDefault="00501E26" w:rsidP="00501E26">
            <w:pPr>
              <w:jc w:val="both"/>
              <w:rPr>
                <w:rFonts w:eastAsia="TimesNewRoman"/>
                <w:lang w:val="ro-MD"/>
              </w:rPr>
            </w:pPr>
            <w:r w:rsidRPr="00E30017">
              <w:rPr>
                <w:rFonts w:eastAsia="TimesNewRoman"/>
                <w:lang w:val="ro-MD"/>
              </w:rPr>
              <w:t>1,17</w:t>
            </w:r>
          </w:p>
        </w:tc>
        <w:tc>
          <w:tcPr>
            <w:tcW w:w="1355" w:type="dxa"/>
            <w:shd w:val="clear" w:color="auto" w:fill="auto"/>
            <w:vAlign w:val="center"/>
          </w:tcPr>
          <w:p w14:paraId="2B629334" w14:textId="77777777" w:rsidR="00501E26" w:rsidRPr="00E30017" w:rsidRDefault="00501E26" w:rsidP="00501E26">
            <w:pPr>
              <w:jc w:val="both"/>
              <w:rPr>
                <w:rFonts w:eastAsia="TimesNewRoman"/>
                <w:lang w:val="ro-MD"/>
              </w:rPr>
            </w:pPr>
            <w:r w:rsidRPr="00E30017">
              <w:rPr>
                <w:rFonts w:eastAsia="TimesNewRoman"/>
                <w:lang w:val="ro-MD"/>
              </w:rPr>
              <w:t>1,17</w:t>
            </w:r>
          </w:p>
        </w:tc>
        <w:tc>
          <w:tcPr>
            <w:tcW w:w="661" w:type="dxa"/>
            <w:shd w:val="clear" w:color="auto" w:fill="auto"/>
            <w:vAlign w:val="center"/>
          </w:tcPr>
          <w:p w14:paraId="7FB60A61" w14:textId="77777777" w:rsidR="00501E26" w:rsidRPr="00E30017" w:rsidRDefault="00501E26" w:rsidP="00501E26">
            <w:pPr>
              <w:jc w:val="both"/>
              <w:rPr>
                <w:rFonts w:eastAsia="TimesNewRoman"/>
                <w:lang w:val="ro-MD"/>
              </w:rPr>
            </w:pPr>
            <w:r w:rsidRPr="00E30017">
              <w:rPr>
                <w:rFonts w:eastAsia="TimesNewRoman"/>
                <w:lang w:val="ro-MD"/>
              </w:rPr>
              <w:t>1,17</w:t>
            </w:r>
          </w:p>
        </w:tc>
      </w:tr>
      <w:tr w:rsidR="00501E26" w:rsidRPr="00E30017" w14:paraId="0BCDCD6D" w14:textId="77777777" w:rsidTr="00501E26">
        <w:trPr>
          <w:trHeight w:val="110"/>
        </w:trPr>
        <w:tc>
          <w:tcPr>
            <w:tcW w:w="1663" w:type="dxa"/>
            <w:shd w:val="clear" w:color="auto" w:fill="auto"/>
            <w:vAlign w:val="center"/>
          </w:tcPr>
          <w:p w14:paraId="28FE5FAB" w14:textId="77777777" w:rsidR="00501E26" w:rsidRPr="00E30017" w:rsidRDefault="00501E26" w:rsidP="00501E26">
            <w:pPr>
              <w:jc w:val="both"/>
              <w:rPr>
                <w:rFonts w:eastAsia="TimesNewRoman"/>
                <w:lang w:val="ro-MD"/>
              </w:rPr>
            </w:pPr>
            <w:r w:rsidRPr="00E30017">
              <w:rPr>
                <w:rFonts w:eastAsia="TimesNewRoman"/>
                <w:lang w:val="ro-MD"/>
              </w:rPr>
              <w:t>6</w:t>
            </w:r>
          </w:p>
        </w:tc>
        <w:tc>
          <w:tcPr>
            <w:tcW w:w="1354" w:type="dxa"/>
            <w:shd w:val="clear" w:color="auto" w:fill="auto"/>
            <w:vAlign w:val="center"/>
          </w:tcPr>
          <w:p w14:paraId="41A8EA9A" w14:textId="77777777" w:rsidR="00501E26" w:rsidRPr="00E30017" w:rsidRDefault="00501E26" w:rsidP="00501E26">
            <w:pPr>
              <w:jc w:val="both"/>
              <w:rPr>
                <w:rFonts w:eastAsia="TimesNewRoman"/>
                <w:lang w:val="ro-MD"/>
              </w:rPr>
            </w:pPr>
            <w:r w:rsidRPr="00E30017">
              <w:rPr>
                <w:rFonts w:eastAsia="TimesNewRoman"/>
                <w:lang w:val="ro-MD"/>
              </w:rPr>
              <w:t>1,55</w:t>
            </w:r>
          </w:p>
        </w:tc>
        <w:tc>
          <w:tcPr>
            <w:tcW w:w="1355" w:type="dxa"/>
            <w:shd w:val="clear" w:color="auto" w:fill="auto"/>
            <w:vAlign w:val="center"/>
          </w:tcPr>
          <w:p w14:paraId="083CFABA"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266B70D0"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02D39ABB" w14:textId="77777777" w:rsidR="00501E26" w:rsidRPr="00E30017" w:rsidRDefault="00501E26" w:rsidP="00501E26">
            <w:pPr>
              <w:jc w:val="both"/>
              <w:rPr>
                <w:rFonts w:eastAsia="TimesNewRoman"/>
                <w:lang w:val="ro-MD"/>
              </w:rPr>
            </w:pPr>
            <w:r w:rsidRPr="00E30017">
              <w:rPr>
                <w:rFonts w:eastAsia="TimesNewRoman"/>
                <w:lang w:val="ro-MD"/>
              </w:rPr>
              <w:t>1,17</w:t>
            </w:r>
          </w:p>
        </w:tc>
        <w:tc>
          <w:tcPr>
            <w:tcW w:w="1355" w:type="dxa"/>
            <w:shd w:val="clear" w:color="auto" w:fill="auto"/>
            <w:vAlign w:val="center"/>
          </w:tcPr>
          <w:p w14:paraId="0AE3B022" w14:textId="77777777" w:rsidR="00501E26" w:rsidRPr="00E30017" w:rsidRDefault="00501E26" w:rsidP="00501E26">
            <w:pPr>
              <w:jc w:val="both"/>
              <w:rPr>
                <w:rFonts w:eastAsia="TimesNewRoman"/>
                <w:lang w:val="ro-MD"/>
              </w:rPr>
            </w:pPr>
            <w:r w:rsidRPr="00E30017">
              <w:rPr>
                <w:rFonts w:eastAsia="TimesNewRoman"/>
                <w:lang w:val="ro-MD"/>
              </w:rPr>
              <w:t>1,14</w:t>
            </w:r>
          </w:p>
        </w:tc>
        <w:tc>
          <w:tcPr>
            <w:tcW w:w="661" w:type="dxa"/>
            <w:shd w:val="clear" w:color="auto" w:fill="auto"/>
            <w:vAlign w:val="center"/>
          </w:tcPr>
          <w:p w14:paraId="5BE8C4AB" w14:textId="77777777" w:rsidR="00501E26" w:rsidRPr="00E30017" w:rsidRDefault="00501E26" w:rsidP="00501E26">
            <w:pPr>
              <w:jc w:val="both"/>
              <w:rPr>
                <w:rFonts w:eastAsia="TimesNewRoman"/>
                <w:lang w:val="ro-MD"/>
              </w:rPr>
            </w:pPr>
            <w:r w:rsidRPr="00E30017">
              <w:rPr>
                <w:rFonts w:eastAsia="TimesNewRoman"/>
                <w:lang w:val="ro-MD"/>
              </w:rPr>
              <w:t>1,11</w:t>
            </w:r>
          </w:p>
        </w:tc>
      </w:tr>
      <w:tr w:rsidR="00501E26" w:rsidRPr="00E30017" w14:paraId="5B564460" w14:textId="77777777" w:rsidTr="00501E26">
        <w:trPr>
          <w:trHeight w:val="155"/>
        </w:trPr>
        <w:tc>
          <w:tcPr>
            <w:tcW w:w="1663" w:type="dxa"/>
            <w:shd w:val="clear" w:color="auto" w:fill="auto"/>
            <w:vAlign w:val="center"/>
          </w:tcPr>
          <w:p w14:paraId="714E75B5" w14:textId="77777777" w:rsidR="00501E26" w:rsidRPr="00E30017" w:rsidRDefault="00501E26" w:rsidP="00501E26">
            <w:pPr>
              <w:jc w:val="both"/>
              <w:rPr>
                <w:rFonts w:eastAsia="TimesNewRoman"/>
                <w:lang w:val="ro-MD"/>
              </w:rPr>
            </w:pPr>
            <w:r w:rsidRPr="00E30017">
              <w:rPr>
                <w:rFonts w:eastAsia="TimesNewRoman"/>
                <w:lang w:val="ro-MD"/>
              </w:rPr>
              <w:t>7</w:t>
            </w:r>
          </w:p>
        </w:tc>
        <w:tc>
          <w:tcPr>
            <w:tcW w:w="1354" w:type="dxa"/>
            <w:shd w:val="clear" w:color="auto" w:fill="auto"/>
            <w:vAlign w:val="center"/>
          </w:tcPr>
          <w:p w14:paraId="6A0699E9" w14:textId="77777777" w:rsidR="00501E26" w:rsidRPr="00E30017" w:rsidRDefault="00501E26" w:rsidP="00501E26">
            <w:pPr>
              <w:jc w:val="both"/>
              <w:rPr>
                <w:rFonts w:eastAsia="TimesNewRoman"/>
                <w:lang w:val="ro-MD"/>
              </w:rPr>
            </w:pPr>
            <w:r w:rsidRPr="00E30017">
              <w:rPr>
                <w:rFonts w:eastAsia="TimesNewRoman"/>
                <w:lang w:val="ro-MD"/>
              </w:rPr>
              <w:t>1,55</w:t>
            </w:r>
          </w:p>
        </w:tc>
        <w:tc>
          <w:tcPr>
            <w:tcW w:w="1355" w:type="dxa"/>
            <w:shd w:val="clear" w:color="auto" w:fill="auto"/>
            <w:vAlign w:val="center"/>
          </w:tcPr>
          <w:p w14:paraId="1A4B74E9" w14:textId="77777777" w:rsidR="00501E26" w:rsidRPr="00E30017" w:rsidRDefault="00501E26" w:rsidP="00501E26">
            <w:pPr>
              <w:jc w:val="both"/>
              <w:rPr>
                <w:rFonts w:eastAsia="TimesNewRoman"/>
                <w:lang w:val="ro-MD"/>
              </w:rPr>
            </w:pPr>
            <w:r w:rsidRPr="00E30017">
              <w:rPr>
                <w:rFonts w:eastAsia="TimesNewRoman"/>
                <w:lang w:val="ro-MD"/>
              </w:rPr>
              <w:t>1,40</w:t>
            </w:r>
          </w:p>
        </w:tc>
        <w:tc>
          <w:tcPr>
            <w:tcW w:w="1355" w:type="dxa"/>
            <w:shd w:val="clear" w:color="auto" w:fill="auto"/>
            <w:vAlign w:val="center"/>
          </w:tcPr>
          <w:p w14:paraId="5BD0CC62" w14:textId="77777777" w:rsidR="00501E26" w:rsidRPr="00E30017" w:rsidRDefault="00501E26" w:rsidP="00501E26">
            <w:pPr>
              <w:jc w:val="both"/>
              <w:rPr>
                <w:rFonts w:eastAsia="TimesNewRoman"/>
                <w:lang w:val="ro-MD"/>
              </w:rPr>
            </w:pPr>
            <w:r w:rsidRPr="00E30017">
              <w:rPr>
                <w:rFonts w:eastAsia="TimesNewRoman"/>
                <w:lang w:val="ro-MD"/>
              </w:rPr>
              <w:t>1,30</w:t>
            </w:r>
          </w:p>
        </w:tc>
        <w:tc>
          <w:tcPr>
            <w:tcW w:w="1355" w:type="dxa"/>
            <w:shd w:val="clear" w:color="auto" w:fill="auto"/>
            <w:vAlign w:val="center"/>
          </w:tcPr>
          <w:p w14:paraId="743DBF37" w14:textId="77777777" w:rsidR="00501E26" w:rsidRPr="00E30017" w:rsidRDefault="00501E26" w:rsidP="00501E26">
            <w:pPr>
              <w:jc w:val="both"/>
              <w:rPr>
                <w:rFonts w:eastAsia="TimesNewRoman"/>
                <w:lang w:val="ro-MD"/>
              </w:rPr>
            </w:pPr>
            <w:r w:rsidRPr="00E30017">
              <w:rPr>
                <w:rFonts w:eastAsia="TimesNewRoman"/>
                <w:lang w:val="ro-MD"/>
              </w:rPr>
              <w:t>1,17</w:t>
            </w:r>
          </w:p>
        </w:tc>
        <w:tc>
          <w:tcPr>
            <w:tcW w:w="1355" w:type="dxa"/>
            <w:shd w:val="clear" w:color="auto" w:fill="auto"/>
            <w:vAlign w:val="center"/>
          </w:tcPr>
          <w:p w14:paraId="7FDD853B" w14:textId="77777777" w:rsidR="00501E26" w:rsidRPr="00E30017" w:rsidRDefault="00501E26" w:rsidP="00501E26">
            <w:pPr>
              <w:jc w:val="both"/>
              <w:rPr>
                <w:rFonts w:eastAsia="TimesNewRoman"/>
                <w:lang w:val="ro-MD"/>
              </w:rPr>
            </w:pPr>
            <w:r w:rsidRPr="00E30017">
              <w:rPr>
                <w:rFonts w:eastAsia="TimesNewRoman"/>
                <w:lang w:val="ro-MD"/>
              </w:rPr>
              <w:t>1,17</w:t>
            </w:r>
          </w:p>
        </w:tc>
        <w:tc>
          <w:tcPr>
            <w:tcW w:w="661" w:type="dxa"/>
            <w:shd w:val="clear" w:color="auto" w:fill="auto"/>
            <w:vAlign w:val="center"/>
          </w:tcPr>
          <w:p w14:paraId="704D2A22" w14:textId="77777777" w:rsidR="00501E26" w:rsidRPr="00E30017" w:rsidRDefault="00501E26" w:rsidP="00501E26">
            <w:pPr>
              <w:jc w:val="both"/>
              <w:rPr>
                <w:rFonts w:eastAsia="TimesNewRoman"/>
                <w:lang w:val="ro-MD"/>
              </w:rPr>
            </w:pPr>
            <w:r w:rsidRPr="00E30017">
              <w:rPr>
                <w:rFonts w:eastAsia="TimesNewRoman"/>
                <w:lang w:val="ro-MD"/>
              </w:rPr>
              <w:t>1,17</w:t>
            </w:r>
          </w:p>
        </w:tc>
      </w:tr>
      <w:tr w:rsidR="009D5B9A" w:rsidRPr="00E30017" w14:paraId="3256A99C" w14:textId="77777777" w:rsidTr="00A77A94">
        <w:trPr>
          <w:trHeight w:val="155"/>
        </w:trPr>
        <w:tc>
          <w:tcPr>
            <w:tcW w:w="9098" w:type="dxa"/>
            <w:gridSpan w:val="7"/>
            <w:shd w:val="clear" w:color="auto" w:fill="auto"/>
            <w:vAlign w:val="center"/>
          </w:tcPr>
          <w:p w14:paraId="1789F19E" w14:textId="77777777" w:rsidR="009D5B9A" w:rsidRPr="00E30017" w:rsidRDefault="009D5B9A" w:rsidP="009D5B9A">
            <w:pPr>
              <w:rPr>
                <w:rFonts w:eastAsia="TimesNewRoman"/>
                <w:sz w:val="18"/>
                <w:szCs w:val="18"/>
                <w:lang w:val="ro-MD"/>
              </w:rPr>
            </w:pPr>
          </w:p>
          <w:p w14:paraId="2206EC9A" w14:textId="77777777" w:rsidR="009D5B9A" w:rsidRPr="00E30017" w:rsidRDefault="009D5B9A" w:rsidP="009D5B9A">
            <w:pPr>
              <w:rPr>
                <w:sz w:val="18"/>
                <w:szCs w:val="18"/>
                <w:lang w:val="ro-MD"/>
              </w:rPr>
            </w:pPr>
            <w:r w:rsidRPr="00E30017">
              <w:rPr>
                <w:rFonts w:eastAsia="TimesNewRoman"/>
                <w:sz w:val="18"/>
                <w:szCs w:val="18"/>
                <w:lang w:val="ro-MD"/>
              </w:rPr>
              <w:t>NOTĂ</w:t>
            </w:r>
            <w:r w:rsidRPr="00E30017">
              <w:rPr>
                <w:rFonts w:eastAsia="TimesNewRoman"/>
                <w:b/>
                <w:sz w:val="18"/>
                <w:szCs w:val="18"/>
                <w:lang w:val="ro-MD"/>
              </w:rPr>
              <w:t xml:space="preserve">:  </w:t>
            </w:r>
            <w:proofErr w:type="spellStart"/>
            <w:r w:rsidRPr="00E30017">
              <w:rPr>
                <w:rFonts w:eastAsia="TimesNewRoman"/>
                <w:sz w:val="18"/>
                <w:szCs w:val="18"/>
                <w:lang w:val="ro-MD"/>
              </w:rPr>
              <w:t>Notificaţia</w:t>
            </w:r>
            <w:proofErr w:type="spellEnd"/>
            <w:r w:rsidRPr="00E30017">
              <w:rPr>
                <w:rFonts w:eastAsia="TimesNewRoman"/>
                <w:sz w:val="18"/>
                <w:szCs w:val="18"/>
                <w:lang w:val="ro-MD"/>
              </w:rPr>
              <w:t xml:space="preserve">  tipurilor  de vehicule este </w:t>
            </w:r>
            <w:proofErr w:type="spellStart"/>
            <w:r w:rsidRPr="00E30017">
              <w:rPr>
                <w:rFonts w:eastAsia="TimesNewRoman"/>
                <w:sz w:val="18"/>
                <w:szCs w:val="18"/>
                <w:lang w:val="ro-MD"/>
              </w:rPr>
              <w:t>aceleaşi</w:t>
            </w:r>
            <w:proofErr w:type="spellEnd"/>
            <w:r w:rsidRPr="00E30017">
              <w:rPr>
                <w:rFonts w:eastAsia="TimesNewRoman"/>
                <w:sz w:val="18"/>
                <w:szCs w:val="18"/>
                <w:lang w:val="ro-MD"/>
              </w:rPr>
              <w:t xml:space="preserve"> ca şi în tab. </w:t>
            </w:r>
            <w:r>
              <w:rPr>
                <w:rFonts w:eastAsia="TimesNewRoman"/>
                <w:sz w:val="18"/>
                <w:szCs w:val="18"/>
                <w:lang w:val="ro-MD"/>
              </w:rPr>
              <w:t>C</w:t>
            </w:r>
            <w:r w:rsidRPr="00E30017">
              <w:rPr>
                <w:rFonts w:eastAsia="TimesNewRoman"/>
                <w:sz w:val="18"/>
                <w:szCs w:val="18"/>
                <w:lang w:val="ro-MD"/>
              </w:rPr>
              <w:t>.1.</w:t>
            </w:r>
          </w:p>
          <w:p w14:paraId="7EAF9E3E" w14:textId="77777777" w:rsidR="009D5B9A" w:rsidRPr="00E30017" w:rsidRDefault="009D5B9A" w:rsidP="009D5B9A">
            <w:pPr>
              <w:rPr>
                <w:rFonts w:eastAsia="TimesNewRoman"/>
                <w:lang w:val="ro-MD"/>
              </w:rPr>
            </w:pPr>
          </w:p>
        </w:tc>
      </w:tr>
    </w:tbl>
    <w:p w14:paraId="41B58D87" w14:textId="77777777" w:rsidR="00DB06FE" w:rsidRPr="00E30017" w:rsidRDefault="00DB06FE">
      <w:pPr>
        <w:rPr>
          <w:lang w:val="ro-MD"/>
        </w:rPr>
      </w:pPr>
    </w:p>
    <w:p w14:paraId="6D03554C" w14:textId="77777777" w:rsidR="00C414BE" w:rsidRPr="00E30017" w:rsidRDefault="00C414BE">
      <w:pPr>
        <w:rPr>
          <w:lang w:val="ro-MD"/>
        </w:rPr>
      </w:pPr>
    </w:p>
    <w:p w14:paraId="33EC3BF9" w14:textId="77777777" w:rsidR="00254D7F" w:rsidRPr="00E30017" w:rsidRDefault="00254D7F">
      <w:pPr>
        <w:rPr>
          <w:rFonts w:eastAsia="TimesNewRoman"/>
          <w:b/>
          <w:lang w:val="ro-MD"/>
        </w:rPr>
      </w:pPr>
      <w:r w:rsidRPr="00E30017">
        <w:rPr>
          <w:rFonts w:eastAsia="TimesNewRoman"/>
          <w:b/>
          <w:lang w:val="ro-MD"/>
        </w:rPr>
        <w:br w:type="page"/>
      </w:r>
    </w:p>
    <w:p w14:paraId="08C58093" w14:textId="77777777" w:rsidR="000C0AA6" w:rsidRPr="00E30017" w:rsidRDefault="000C0AA6" w:rsidP="00254D7F">
      <w:pPr>
        <w:jc w:val="center"/>
        <w:rPr>
          <w:rFonts w:eastAsia="TimesNewRoman"/>
          <w:b/>
          <w:sz w:val="24"/>
          <w:szCs w:val="24"/>
          <w:lang w:val="ro-MD"/>
        </w:rPr>
      </w:pPr>
      <w:r w:rsidRPr="00E30017">
        <w:rPr>
          <w:rFonts w:eastAsia="TimesNewRoman"/>
          <w:b/>
          <w:sz w:val="24"/>
          <w:szCs w:val="24"/>
          <w:lang w:val="ro-MD"/>
        </w:rPr>
        <w:lastRenderedPageBreak/>
        <w:t>A</w:t>
      </w:r>
      <w:r w:rsidR="00254D7F" w:rsidRPr="00E30017">
        <w:rPr>
          <w:rFonts w:eastAsia="TimesNewRoman"/>
          <w:b/>
          <w:sz w:val="24"/>
          <w:szCs w:val="24"/>
          <w:lang w:val="ro-MD"/>
        </w:rPr>
        <w:t>nexa</w:t>
      </w:r>
      <w:r w:rsidRPr="00E30017">
        <w:rPr>
          <w:rFonts w:eastAsia="TimesNewRoman"/>
          <w:b/>
          <w:sz w:val="24"/>
          <w:szCs w:val="24"/>
          <w:lang w:val="ro-MD"/>
        </w:rPr>
        <w:t xml:space="preserve"> </w:t>
      </w:r>
      <w:r w:rsidR="00AE153C">
        <w:rPr>
          <w:rFonts w:eastAsia="TimesNewRoman"/>
          <w:b/>
          <w:sz w:val="24"/>
          <w:szCs w:val="24"/>
          <w:lang w:val="ro-MD"/>
        </w:rPr>
        <w:t>D</w:t>
      </w:r>
    </w:p>
    <w:p w14:paraId="1BE234F6" w14:textId="77777777" w:rsidR="00254D7F" w:rsidRPr="00E30017" w:rsidRDefault="00254D7F" w:rsidP="00254D7F">
      <w:pPr>
        <w:tabs>
          <w:tab w:val="left" w:pos="567"/>
        </w:tabs>
        <w:jc w:val="center"/>
        <w:outlineLvl w:val="0"/>
        <w:rPr>
          <w:bCs/>
          <w:kern w:val="36"/>
          <w:lang w:val="ro-MD"/>
        </w:rPr>
      </w:pPr>
      <w:r w:rsidRPr="00E30017">
        <w:rPr>
          <w:bCs/>
          <w:kern w:val="36"/>
          <w:lang w:val="ro-MD"/>
        </w:rPr>
        <w:t>(normativă)</w:t>
      </w:r>
    </w:p>
    <w:p w14:paraId="501685A0" w14:textId="77777777" w:rsidR="00965192" w:rsidRPr="00E30017" w:rsidRDefault="00965192" w:rsidP="00254D7F">
      <w:pPr>
        <w:jc w:val="center"/>
        <w:rPr>
          <w:rFonts w:eastAsia="TimesNewRoman"/>
          <w:b/>
          <w:sz w:val="24"/>
          <w:szCs w:val="24"/>
          <w:lang w:val="ro-MD"/>
        </w:rPr>
      </w:pPr>
    </w:p>
    <w:p w14:paraId="0B11372D" w14:textId="77777777" w:rsidR="00C414BE" w:rsidRPr="00E30017" w:rsidRDefault="000C0AA6" w:rsidP="00965192">
      <w:pPr>
        <w:jc w:val="center"/>
        <w:rPr>
          <w:rFonts w:eastAsia="TimesNewRoman"/>
          <w:b/>
          <w:sz w:val="24"/>
          <w:szCs w:val="24"/>
          <w:lang w:val="ro-MD"/>
        </w:rPr>
      </w:pPr>
      <w:proofErr w:type="spellStart"/>
      <w:r w:rsidRPr="00E30017">
        <w:rPr>
          <w:rFonts w:eastAsia="TimesNewRoman"/>
          <w:b/>
          <w:sz w:val="24"/>
          <w:szCs w:val="24"/>
          <w:lang w:val="ro-MD"/>
        </w:rPr>
        <w:t>E</w:t>
      </w:r>
      <w:r w:rsidR="00254D7F" w:rsidRPr="00E30017">
        <w:rPr>
          <w:rFonts w:eastAsia="TimesNewRoman"/>
          <w:b/>
          <w:sz w:val="24"/>
          <w:szCs w:val="24"/>
          <w:lang w:val="ro-MD"/>
        </w:rPr>
        <w:t>ficienţa</w:t>
      </w:r>
      <w:proofErr w:type="spellEnd"/>
      <w:r w:rsidRPr="00E30017">
        <w:rPr>
          <w:rFonts w:eastAsia="TimesNewRoman"/>
          <w:b/>
          <w:sz w:val="24"/>
          <w:szCs w:val="24"/>
          <w:lang w:val="ro-MD"/>
        </w:rPr>
        <w:t xml:space="preserve"> </w:t>
      </w:r>
      <w:r w:rsidR="00254D7F" w:rsidRPr="00E30017">
        <w:rPr>
          <w:rFonts w:eastAsia="TimesNewRoman"/>
          <w:b/>
          <w:sz w:val="24"/>
          <w:szCs w:val="24"/>
          <w:lang w:val="ro-MD"/>
        </w:rPr>
        <w:t xml:space="preserve">de </w:t>
      </w:r>
      <w:proofErr w:type="spellStart"/>
      <w:r w:rsidR="00254D7F" w:rsidRPr="00E30017">
        <w:rPr>
          <w:rFonts w:eastAsia="TimesNewRoman"/>
          <w:b/>
          <w:sz w:val="24"/>
          <w:szCs w:val="24"/>
          <w:lang w:val="ro-MD"/>
        </w:rPr>
        <w:t>protecţie</w:t>
      </w:r>
      <w:proofErr w:type="spellEnd"/>
      <w:r w:rsidR="00254D7F" w:rsidRPr="00E30017">
        <w:rPr>
          <w:rFonts w:eastAsia="TimesNewRoman"/>
          <w:b/>
          <w:sz w:val="24"/>
          <w:szCs w:val="24"/>
          <w:lang w:val="ro-MD"/>
        </w:rPr>
        <w:t xml:space="preserve"> împotriva gazelor a </w:t>
      </w:r>
      <w:proofErr w:type="spellStart"/>
      <w:r w:rsidR="00254D7F" w:rsidRPr="00E30017">
        <w:rPr>
          <w:rFonts w:eastAsia="TimesNewRoman"/>
          <w:b/>
          <w:sz w:val="24"/>
          <w:szCs w:val="24"/>
          <w:lang w:val="ro-MD"/>
        </w:rPr>
        <w:t>spaţiilor</w:t>
      </w:r>
      <w:proofErr w:type="spellEnd"/>
      <w:r w:rsidR="00254D7F" w:rsidRPr="00E30017">
        <w:rPr>
          <w:rFonts w:eastAsia="TimesNewRoman"/>
          <w:b/>
          <w:sz w:val="24"/>
          <w:szCs w:val="24"/>
          <w:lang w:val="ro-MD"/>
        </w:rPr>
        <w:t xml:space="preserve"> verzi şi a </w:t>
      </w:r>
      <w:proofErr w:type="spellStart"/>
      <w:r w:rsidR="00254D7F" w:rsidRPr="00E30017">
        <w:rPr>
          <w:rFonts w:eastAsia="TimesNewRoman"/>
          <w:b/>
          <w:sz w:val="24"/>
          <w:szCs w:val="24"/>
          <w:lang w:val="ro-MD"/>
        </w:rPr>
        <w:t>construcţiilor</w:t>
      </w:r>
      <w:proofErr w:type="spellEnd"/>
    </w:p>
    <w:p w14:paraId="2E7E69FA" w14:textId="77777777" w:rsidR="00254D7F" w:rsidRPr="00E30017" w:rsidRDefault="00254D7F" w:rsidP="00965192">
      <w:pPr>
        <w:jc w:val="center"/>
        <w:rPr>
          <w:lang w:val="ro-M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223"/>
        <w:gridCol w:w="3061"/>
      </w:tblGrid>
      <w:tr w:rsidR="000C0AA6" w:rsidRPr="00D443E1" w14:paraId="435413F0" w14:textId="77777777" w:rsidTr="00965192">
        <w:trPr>
          <w:trHeight w:val="817"/>
          <w:jc w:val="center"/>
        </w:trPr>
        <w:tc>
          <w:tcPr>
            <w:tcW w:w="817" w:type="dxa"/>
            <w:shd w:val="clear" w:color="auto" w:fill="auto"/>
            <w:vAlign w:val="center"/>
          </w:tcPr>
          <w:p w14:paraId="42B4713D" w14:textId="77777777" w:rsidR="000C0AA6" w:rsidRPr="00E30017" w:rsidRDefault="000C0AA6" w:rsidP="00994FED">
            <w:pPr>
              <w:jc w:val="both"/>
              <w:rPr>
                <w:rFonts w:eastAsia="TimesNewRoman"/>
                <w:b/>
                <w:lang w:val="ro-MD"/>
              </w:rPr>
            </w:pPr>
            <w:r w:rsidRPr="00E30017">
              <w:rPr>
                <w:rFonts w:eastAsia="TimesNewRoman"/>
                <w:b/>
                <w:lang w:val="ro-MD"/>
              </w:rPr>
              <w:t>Nr.</w:t>
            </w:r>
          </w:p>
        </w:tc>
        <w:tc>
          <w:tcPr>
            <w:tcW w:w="5786" w:type="dxa"/>
            <w:shd w:val="clear" w:color="auto" w:fill="auto"/>
            <w:vAlign w:val="center"/>
          </w:tcPr>
          <w:p w14:paraId="1F690DB3" w14:textId="77777777" w:rsidR="000C0AA6" w:rsidRPr="00E30017" w:rsidRDefault="000C0AA6" w:rsidP="00994FED">
            <w:pPr>
              <w:jc w:val="both"/>
              <w:rPr>
                <w:rFonts w:eastAsia="TimesNewRoman"/>
                <w:b/>
                <w:lang w:val="ro-MD"/>
              </w:rPr>
            </w:pPr>
            <w:proofErr w:type="spellStart"/>
            <w:r w:rsidRPr="00E30017">
              <w:rPr>
                <w:rFonts w:eastAsia="TimesNewRoman"/>
                <w:b/>
                <w:lang w:val="ro-MD"/>
              </w:rPr>
              <w:t>Spaţii</w:t>
            </w:r>
            <w:proofErr w:type="spellEnd"/>
            <w:r w:rsidRPr="00E30017">
              <w:rPr>
                <w:rFonts w:eastAsia="TimesNewRoman"/>
                <w:b/>
                <w:lang w:val="ro-MD"/>
              </w:rPr>
              <w:t xml:space="preserve"> verzi şi </w:t>
            </w:r>
            <w:proofErr w:type="spellStart"/>
            <w:r w:rsidRPr="00E30017">
              <w:rPr>
                <w:rFonts w:eastAsia="TimesNewRoman"/>
                <w:b/>
                <w:lang w:val="ro-MD"/>
              </w:rPr>
              <w:t>construcţii</w:t>
            </w:r>
            <w:proofErr w:type="spellEnd"/>
            <w:r w:rsidRPr="00E30017">
              <w:rPr>
                <w:rFonts w:eastAsia="TimesNewRoman"/>
                <w:b/>
                <w:lang w:val="ro-MD"/>
              </w:rPr>
              <w:t xml:space="preserve"> </w:t>
            </w:r>
            <w:proofErr w:type="spellStart"/>
            <w:r w:rsidRPr="00E30017">
              <w:rPr>
                <w:rFonts w:eastAsia="TimesNewRoman"/>
                <w:b/>
                <w:lang w:val="ro-MD"/>
              </w:rPr>
              <w:t>inginereşti</w:t>
            </w:r>
            <w:proofErr w:type="spellEnd"/>
          </w:p>
        </w:tc>
        <w:tc>
          <w:tcPr>
            <w:tcW w:w="3302" w:type="dxa"/>
            <w:shd w:val="clear" w:color="auto" w:fill="auto"/>
            <w:vAlign w:val="center"/>
          </w:tcPr>
          <w:p w14:paraId="1C3F4C05" w14:textId="77777777" w:rsidR="000C0AA6" w:rsidRPr="00E30017" w:rsidRDefault="000C0AA6" w:rsidP="00994FED">
            <w:pPr>
              <w:jc w:val="both"/>
              <w:rPr>
                <w:rFonts w:eastAsia="TimesNewRoman"/>
                <w:b/>
                <w:lang w:val="ro-MD"/>
              </w:rPr>
            </w:pPr>
            <w:r w:rsidRPr="00E30017">
              <w:rPr>
                <w:rFonts w:eastAsia="TimesNewRoman"/>
                <w:b/>
                <w:lang w:val="ro-MD"/>
              </w:rPr>
              <w:t xml:space="preserve">Diminuarea </w:t>
            </w:r>
            <w:proofErr w:type="spellStart"/>
            <w:r w:rsidRPr="00E30017">
              <w:rPr>
                <w:rFonts w:eastAsia="TimesNewRoman"/>
                <w:b/>
                <w:lang w:val="ro-MD"/>
              </w:rPr>
              <w:t>conţinutului</w:t>
            </w:r>
            <w:proofErr w:type="spellEnd"/>
            <w:r w:rsidRPr="00E30017">
              <w:rPr>
                <w:rFonts w:eastAsia="TimesNewRoman"/>
                <w:b/>
                <w:lang w:val="ro-MD"/>
              </w:rPr>
              <w:t xml:space="preserve"> de oxid de carbon (CO) în aerul atmosferic în perioada de vară, %</w:t>
            </w:r>
          </w:p>
        </w:tc>
      </w:tr>
      <w:tr w:rsidR="000C0AA6" w:rsidRPr="00E30017" w14:paraId="1BF020CF" w14:textId="77777777" w:rsidTr="00965192">
        <w:trPr>
          <w:trHeight w:val="403"/>
          <w:jc w:val="center"/>
        </w:trPr>
        <w:tc>
          <w:tcPr>
            <w:tcW w:w="817" w:type="dxa"/>
            <w:shd w:val="clear" w:color="auto" w:fill="auto"/>
            <w:vAlign w:val="center"/>
          </w:tcPr>
          <w:p w14:paraId="0B8DB9E7" w14:textId="77777777" w:rsidR="000C0AA6" w:rsidRPr="00E30017" w:rsidRDefault="000C0AA6" w:rsidP="00994FED">
            <w:pPr>
              <w:jc w:val="center"/>
              <w:rPr>
                <w:rFonts w:eastAsia="TimesNewRoman"/>
                <w:lang w:val="ro-MD"/>
              </w:rPr>
            </w:pPr>
            <w:r w:rsidRPr="00E30017">
              <w:rPr>
                <w:rFonts w:eastAsia="TimesNewRoman"/>
                <w:lang w:val="ro-MD"/>
              </w:rPr>
              <w:t>1.</w:t>
            </w:r>
          </w:p>
        </w:tc>
        <w:tc>
          <w:tcPr>
            <w:tcW w:w="5786" w:type="dxa"/>
            <w:shd w:val="clear" w:color="auto" w:fill="auto"/>
            <w:vAlign w:val="center"/>
          </w:tcPr>
          <w:p w14:paraId="572192FB" w14:textId="77777777" w:rsidR="000C0AA6" w:rsidRPr="00E30017" w:rsidRDefault="000C0AA6" w:rsidP="00994FED">
            <w:pPr>
              <w:jc w:val="both"/>
              <w:rPr>
                <w:rFonts w:eastAsia="TimesNewRoman"/>
                <w:lang w:val="ro-MD"/>
              </w:rPr>
            </w:pPr>
            <w:r w:rsidRPr="00E30017">
              <w:rPr>
                <w:rFonts w:eastAsia="TimesNewRoman"/>
                <w:lang w:val="ro-MD"/>
              </w:rPr>
              <w:t xml:space="preserve">Plantarea într-un rând a arborilor şi </w:t>
            </w:r>
            <w:proofErr w:type="spellStart"/>
            <w:r w:rsidRPr="00E30017">
              <w:rPr>
                <w:rFonts w:eastAsia="TimesNewRoman"/>
                <w:lang w:val="ro-MD"/>
              </w:rPr>
              <w:t>arbuştilor</w:t>
            </w:r>
            <w:proofErr w:type="spellEnd"/>
            <w:r w:rsidRPr="00E30017">
              <w:rPr>
                <w:rFonts w:eastAsia="TimesNewRoman"/>
                <w:lang w:val="ro-MD"/>
              </w:rPr>
              <w:t xml:space="preserve"> cu </w:t>
            </w:r>
            <w:proofErr w:type="spellStart"/>
            <w:r w:rsidRPr="00E30017">
              <w:rPr>
                <w:rFonts w:eastAsia="TimesNewRoman"/>
                <w:lang w:val="ro-MD"/>
              </w:rPr>
              <w:t>înălţimea</w:t>
            </w:r>
            <w:proofErr w:type="spellEnd"/>
            <w:r w:rsidRPr="00E30017">
              <w:rPr>
                <w:rFonts w:eastAsia="TimesNewRoman"/>
                <w:lang w:val="ro-MD"/>
              </w:rPr>
              <w:t xml:space="preserve"> de 1,5 m pe o </w:t>
            </w:r>
            <w:proofErr w:type="spellStart"/>
            <w:r w:rsidRPr="00E30017">
              <w:rPr>
                <w:rFonts w:eastAsia="TimesNewRoman"/>
                <w:lang w:val="ro-MD"/>
              </w:rPr>
              <w:t>fâşie</w:t>
            </w:r>
            <w:proofErr w:type="spellEnd"/>
            <w:r w:rsidRPr="00E30017">
              <w:rPr>
                <w:rFonts w:eastAsia="TimesNewRoman"/>
                <w:lang w:val="ro-MD"/>
              </w:rPr>
              <w:t xml:space="preserve"> cu </w:t>
            </w:r>
            <w:proofErr w:type="spellStart"/>
            <w:r w:rsidRPr="00E30017">
              <w:rPr>
                <w:rFonts w:eastAsia="TimesNewRoman"/>
                <w:lang w:val="ro-MD"/>
              </w:rPr>
              <w:t>lăţimea</w:t>
            </w:r>
            <w:proofErr w:type="spellEnd"/>
            <w:r w:rsidRPr="00E30017">
              <w:rPr>
                <w:rFonts w:eastAsia="TimesNewRoman"/>
                <w:lang w:val="ro-MD"/>
              </w:rPr>
              <w:t xml:space="preserve"> de 3 - 4 m</w:t>
            </w:r>
          </w:p>
        </w:tc>
        <w:tc>
          <w:tcPr>
            <w:tcW w:w="3302" w:type="dxa"/>
            <w:shd w:val="clear" w:color="auto" w:fill="auto"/>
            <w:vAlign w:val="center"/>
          </w:tcPr>
          <w:p w14:paraId="3E108CA3" w14:textId="77777777" w:rsidR="000C0AA6" w:rsidRPr="00E30017" w:rsidRDefault="000C0AA6" w:rsidP="00994FED">
            <w:pPr>
              <w:jc w:val="center"/>
              <w:rPr>
                <w:rFonts w:eastAsia="TimesNewRoman"/>
                <w:lang w:val="ro-MD"/>
              </w:rPr>
            </w:pPr>
            <w:r w:rsidRPr="00E30017">
              <w:rPr>
                <w:rFonts w:eastAsia="TimesNewRoman"/>
                <w:lang w:val="ro-MD"/>
              </w:rPr>
              <w:t>10 - 15</w:t>
            </w:r>
          </w:p>
        </w:tc>
      </w:tr>
      <w:tr w:rsidR="000C0AA6" w:rsidRPr="00E30017" w14:paraId="7F62520E" w14:textId="77777777" w:rsidTr="00965192">
        <w:trPr>
          <w:trHeight w:val="354"/>
          <w:jc w:val="center"/>
        </w:trPr>
        <w:tc>
          <w:tcPr>
            <w:tcW w:w="817" w:type="dxa"/>
            <w:shd w:val="clear" w:color="auto" w:fill="auto"/>
            <w:vAlign w:val="center"/>
          </w:tcPr>
          <w:p w14:paraId="662765A3" w14:textId="77777777" w:rsidR="000C0AA6" w:rsidRPr="00E30017" w:rsidRDefault="000C0AA6" w:rsidP="00994FED">
            <w:pPr>
              <w:jc w:val="center"/>
              <w:rPr>
                <w:rFonts w:eastAsia="TimesNewRoman"/>
                <w:lang w:val="ro-MD"/>
              </w:rPr>
            </w:pPr>
            <w:r w:rsidRPr="00E30017">
              <w:rPr>
                <w:rFonts w:eastAsia="TimesNewRoman"/>
                <w:lang w:val="ro-MD"/>
              </w:rPr>
              <w:t>2.</w:t>
            </w:r>
          </w:p>
        </w:tc>
        <w:tc>
          <w:tcPr>
            <w:tcW w:w="5786" w:type="dxa"/>
            <w:shd w:val="clear" w:color="auto" w:fill="auto"/>
            <w:vAlign w:val="center"/>
          </w:tcPr>
          <w:p w14:paraId="10730026" w14:textId="77777777" w:rsidR="000C0AA6" w:rsidRPr="00E30017" w:rsidRDefault="000C0AA6" w:rsidP="00994FED">
            <w:pPr>
              <w:jc w:val="both"/>
              <w:rPr>
                <w:rFonts w:eastAsia="TimesNewRoman"/>
                <w:lang w:val="ro-MD"/>
              </w:rPr>
            </w:pPr>
            <w:r w:rsidRPr="00E30017">
              <w:rPr>
                <w:rFonts w:eastAsia="TimesNewRoman"/>
                <w:lang w:val="ro-MD"/>
              </w:rPr>
              <w:t xml:space="preserve">Plantarea în două rânduri a arborilor fără </w:t>
            </w:r>
            <w:proofErr w:type="spellStart"/>
            <w:r w:rsidRPr="00E30017">
              <w:rPr>
                <w:rFonts w:eastAsia="TimesNewRoman"/>
                <w:lang w:val="ro-MD"/>
              </w:rPr>
              <w:t>arbuşti</w:t>
            </w:r>
            <w:proofErr w:type="spellEnd"/>
            <w:r w:rsidRPr="00E30017">
              <w:rPr>
                <w:rFonts w:eastAsia="TimesNewRoman"/>
                <w:lang w:val="ro-MD"/>
              </w:rPr>
              <w:t xml:space="preserve">, pe o </w:t>
            </w:r>
            <w:proofErr w:type="spellStart"/>
            <w:r w:rsidRPr="00E30017">
              <w:rPr>
                <w:rFonts w:eastAsia="TimesNewRoman"/>
                <w:lang w:val="ro-MD"/>
              </w:rPr>
              <w:t>fâşie</w:t>
            </w:r>
            <w:proofErr w:type="spellEnd"/>
            <w:r w:rsidRPr="00E30017">
              <w:rPr>
                <w:rFonts w:eastAsia="TimesNewRoman"/>
                <w:lang w:val="ro-MD"/>
              </w:rPr>
              <w:t xml:space="preserve"> cu </w:t>
            </w:r>
            <w:proofErr w:type="spellStart"/>
            <w:r w:rsidRPr="00E30017">
              <w:rPr>
                <w:rFonts w:eastAsia="TimesNewRoman"/>
                <w:lang w:val="ro-MD"/>
              </w:rPr>
              <w:t>lăţimea</w:t>
            </w:r>
            <w:proofErr w:type="spellEnd"/>
            <w:r w:rsidRPr="00E30017">
              <w:rPr>
                <w:rFonts w:eastAsia="TimesNewRoman"/>
                <w:lang w:val="ro-MD"/>
              </w:rPr>
              <w:t xml:space="preserve"> de 8 - 10 m</w:t>
            </w:r>
          </w:p>
        </w:tc>
        <w:tc>
          <w:tcPr>
            <w:tcW w:w="3302" w:type="dxa"/>
            <w:shd w:val="clear" w:color="auto" w:fill="auto"/>
            <w:vAlign w:val="center"/>
          </w:tcPr>
          <w:p w14:paraId="26D974CB" w14:textId="77777777" w:rsidR="000C0AA6" w:rsidRPr="00E30017" w:rsidRDefault="000C0AA6" w:rsidP="00994FED">
            <w:pPr>
              <w:jc w:val="center"/>
              <w:rPr>
                <w:rFonts w:eastAsia="TimesNewRoman"/>
                <w:lang w:val="ro-MD"/>
              </w:rPr>
            </w:pPr>
            <w:r w:rsidRPr="00E30017">
              <w:rPr>
                <w:rFonts w:eastAsia="TimesNewRoman"/>
                <w:lang w:val="ro-MD"/>
              </w:rPr>
              <w:t>15 - 20</w:t>
            </w:r>
          </w:p>
        </w:tc>
      </w:tr>
      <w:tr w:rsidR="000C0AA6" w:rsidRPr="00E30017" w14:paraId="24A2923E" w14:textId="77777777" w:rsidTr="00965192">
        <w:trPr>
          <w:trHeight w:val="459"/>
          <w:jc w:val="center"/>
        </w:trPr>
        <w:tc>
          <w:tcPr>
            <w:tcW w:w="817" w:type="dxa"/>
            <w:shd w:val="clear" w:color="auto" w:fill="auto"/>
            <w:vAlign w:val="center"/>
          </w:tcPr>
          <w:p w14:paraId="79F2D9C5" w14:textId="77777777" w:rsidR="000C0AA6" w:rsidRPr="00E30017" w:rsidRDefault="000C0AA6" w:rsidP="00994FED">
            <w:pPr>
              <w:jc w:val="center"/>
              <w:rPr>
                <w:rFonts w:eastAsia="TimesNewRoman"/>
                <w:lang w:val="ro-MD"/>
              </w:rPr>
            </w:pPr>
            <w:r w:rsidRPr="00E30017">
              <w:rPr>
                <w:rFonts w:eastAsia="TimesNewRoman"/>
                <w:lang w:val="ro-MD"/>
              </w:rPr>
              <w:t>3.</w:t>
            </w:r>
          </w:p>
        </w:tc>
        <w:tc>
          <w:tcPr>
            <w:tcW w:w="5786" w:type="dxa"/>
            <w:shd w:val="clear" w:color="auto" w:fill="auto"/>
            <w:vAlign w:val="center"/>
          </w:tcPr>
          <w:p w14:paraId="74994FFA" w14:textId="77777777" w:rsidR="000C0AA6" w:rsidRPr="00E30017" w:rsidRDefault="000C0AA6" w:rsidP="00994FED">
            <w:pPr>
              <w:jc w:val="both"/>
              <w:rPr>
                <w:rFonts w:eastAsia="TimesNewRoman"/>
                <w:lang w:val="ro-MD"/>
              </w:rPr>
            </w:pPr>
            <w:r w:rsidRPr="00E30017">
              <w:rPr>
                <w:rFonts w:eastAsia="TimesNewRoman"/>
                <w:lang w:val="ro-MD"/>
              </w:rPr>
              <w:t xml:space="preserve">Plantarea în două rânduri a arborilor cu </w:t>
            </w:r>
            <w:proofErr w:type="spellStart"/>
            <w:r w:rsidRPr="00E30017">
              <w:rPr>
                <w:rFonts w:eastAsia="TimesNewRoman"/>
                <w:lang w:val="ro-MD"/>
              </w:rPr>
              <w:t>arbuşti</w:t>
            </w:r>
            <w:proofErr w:type="spellEnd"/>
            <w:r w:rsidRPr="00E30017">
              <w:rPr>
                <w:rFonts w:eastAsia="TimesNewRoman"/>
                <w:lang w:val="ro-MD"/>
              </w:rPr>
              <w:t xml:space="preserve"> cu </w:t>
            </w:r>
            <w:proofErr w:type="spellStart"/>
            <w:r w:rsidRPr="00E30017">
              <w:rPr>
                <w:rFonts w:eastAsia="TimesNewRoman"/>
                <w:lang w:val="ro-MD"/>
              </w:rPr>
              <w:t>înălţimea</w:t>
            </w:r>
            <w:proofErr w:type="spellEnd"/>
            <w:r w:rsidRPr="00E30017">
              <w:rPr>
                <w:rFonts w:eastAsia="TimesNewRoman"/>
                <w:lang w:val="ro-MD"/>
              </w:rPr>
              <w:t xml:space="preserve"> de 1,5 m pe o </w:t>
            </w:r>
            <w:proofErr w:type="spellStart"/>
            <w:r w:rsidRPr="00E30017">
              <w:rPr>
                <w:rFonts w:eastAsia="TimesNewRoman"/>
                <w:lang w:val="ro-MD"/>
              </w:rPr>
              <w:t>fâşie</w:t>
            </w:r>
            <w:proofErr w:type="spellEnd"/>
            <w:r w:rsidRPr="00E30017">
              <w:rPr>
                <w:rFonts w:eastAsia="TimesNewRoman"/>
                <w:lang w:val="ro-MD"/>
              </w:rPr>
              <w:t xml:space="preserve"> cu </w:t>
            </w:r>
            <w:proofErr w:type="spellStart"/>
            <w:r w:rsidRPr="00E30017">
              <w:rPr>
                <w:rFonts w:eastAsia="TimesNewRoman"/>
                <w:lang w:val="ro-MD"/>
              </w:rPr>
              <w:t>lăţimea</w:t>
            </w:r>
            <w:proofErr w:type="spellEnd"/>
            <w:r w:rsidRPr="00E30017">
              <w:rPr>
                <w:rFonts w:eastAsia="TimesNewRoman"/>
                <w:lang w:val="ro-MD"/>
              </w:rPr>
              <w:t xml:space="preserve"> de 10 -12 m</w:t>
            </w:r>
          </w:p>
        </w:tc>
        <w:tc>
          <w:tcPr>
            <w:tcW w:w="3302" w:type="dxa"/>
            <w:shd w:val="clear" w:color="auto" w:fill="auto"/>
            <w:vAlign w:val="center"/>
          </w:tcPr>
          <w:p w14:paraId="389E1BF0" w14:textId="77777777" w:rsidR="000C0AA6" w:rsidRPr="00E30017" w:rsidRDefault="000C0AA6" w:rsidP="00994FED">
            <w:pPr>
              <w:jc w:val="center"/>
              <w:rPr>
                <w:rFonts w:eastAsia="TimesNewRoman"/>
                <w:lang w:val="ro-MD"/>
              </w:rPr>
            </w:pPr>
            <w:r w:rsidRPr="00E30017">
              <w:rPr>
                <w:rFonts w:eastAsia="TimesNewRoman"/>
                <w:lang w:val="ro-MD"/>
              </w:rPr>
              <w:t>30 - 35</w:t>
            </w:r>
          </w:p>
        </w:tc>
      </w:tr>
      <w:tr w:rsidR="000C0AA6" w:rsidRPr="00E30017" w14:paraId="6040F984" w14:textId="77777777" w:rsidTr="00965192">
        <w:trPr>
          <w:trHeight w:val="423"/>
          <w:jc w:val="center"/>
        </w:trPr>
        <w:tc>
          <w:tcPr>
            <w:tcW w:w="817" w:type="dxa"/>
            <w:shd w:val="clear" w:color="auto" w:fill="auto"/>
            <w:vAlign w:val="center"/>
          </w:tcPr>
          <w:p w14:paraId="0BD11604" w14:textId="77777777" w:rsidR="000C0AA6" w:rsidRPr="00E30017" w:rsidRDefault="000C0AA6" w:rsidP="00994FED">
            <w:pPr>
              <w:jc w:val="center"/>
              <w:rPr>
                <w:rFonts w:eastAsia="TimesNewRoman"/>
                <w:lang w:val="ro-MD"/>
              </w:rPr>
            </w:pPr>
            <w:r w:rsidRPr="00E30017">
              <w:rPr>
                <w:rFonts w:eastAsia="TimesNewRoman"/>
                <w:lang w:val="ro-MD"/>
              </w:rPr>
              <w:t>4.</w:t>
            </w:r>
          </w:p>
        </w:tc>
        <w:tc>
          <w:tcPr>
            <w:tcW w:w="5786" w:type="dxa"/>
            <w:shd w:val="clear" w:color="auto" w:fill="auto"/>
            <w:vAlign w:val="center"/>
          </w:tcPr>
          <w:p w14:paraId="6F46417C" w14:textId="77777777" w:rsidR="000C0AA6" w:rsidRPr="00E30017" w:rsidRDefault="000C0AA6" w:rsidP="00994FED">
            <w:pPr>
              <w:jc w:val="both"/>
              <w:rPr>
                <w:rFonts w:eastAsia="TimesNewRoman"/>
                <w:lang w:val="ro-MD"/>
              </w:rPr>
            </w:pPr>
            <w:r w:rsidRPr="00E30017">
              <w:rPr>
                <w:rFonts w:eastAsia="TimesNewRoman"/>
                <w:lang w:val="ro-MD"/>
              </w:rPr>
              <w:t xml:space="preserve">Plantarea în trei rânduri a arborilor cu două rânduri de </w:t>
            </w:r>
            <w:proofErr w:type="spellStart"/>
            <w:r w:rsidRPr="00E30017">
              <w:rPr>
                <w:rFonts w:eastAsia="TimesNewRoman"/>
                <w:lang w:val="ro-MD"/>
              </w:rPr>
              <w:t>arbuşti</w:t>
            </w:r>
            <w:proofErr w:type="spellEnd"/>
            <w:r w:rsidRPr="00E30017">
              <w:rPr>
                <w:rFonts w:eastAsia="TimesNewRoman"/>
                <w:lang w:val="ro-MD"/>
              </w:rPr>
              <w:t xml:space="preserve"> pe o </w:t>
            </w:r>
            <w:proofErr w:type="spellStart"/>
            <w:r w:rsidRPr="00E30017">
              <w:rPr>
                <w:rFonts w:eastAsia="TimesNewRoman"/>
                <w:lang w:val="ro-MD"/>
              </w:rPr>
              <w:t>fâşie</w:t>
            </w:r>
            <w:proofErr w:type="spellEnd"/>
            <w:r w:rsidRPr="00E30017">
              <w:rPr>
                <w:rFonts w:eastAsia="TimesNewRoman"/>
                <w:lang w:val="ro-MD"/>
              </w:rPr>
              <w:t xml:space="preserve"> cu </w:t>
            </w:r>
            <w:proofErr w:type="spellStart"/>
            <w:r w:rsidRPr="00E30017">
              <w:rPr>
                <w:rFonts w:eastAsia="TimesNewRoman"/>
                <w:lang w:val="ro-MD"/>
              </w:rPr>
              <w:t>lăţimea</w:t>
            </w:r>
            <w:proofErr w:type="spellEnd"/>
            <w:r w:rsidRPr="00E30017">
              <w:rPr>
                <w:rFonts w:eastAsia="TimesNewRoman"/>
                <w:lang w:val="ro-MD"/>
              </w:rPr>
              <w:t xml:space="preserve"> de 15 - 20 m</w:t>
            </w:r>
          </w:p>
        </w:tc>
        <w:tc>
          <w:tcPr>
            <w:tcW w:w="3302" w:type="dxa"/>
            <w:shd w:val="clear" w:color="auto" w:fill="auto"/>
            <w:vAlign w:val="center"/>
          </w:tcPr>
          <w:p w14:paraId="754B2E6D" w14:textId="77777777" w:rsidR="000C0AA6" w:rsidRPr="00E30017" w:rsidRDefault="000C0AA6" w:rsidP="00994FED">
            <w:pPr>
              <w:jc w:val="center"/>
              <w:rPr>
                <w:rFonts w:eastAsia="TimesNewRoman"/>
                <w:lang w:val="ro-MD"/>
              </w:rPr>
            </w:pPr>
            <w:r w:rsidRPr="00E30017">
              <w:rPr>
                <w:rFonts w:eastAsia="TimesNewRoman"/>
                <w:lang w:val="ro-MD"/>
              </w:rPr>
              <w:t>40 - 50</w:t>
            </w:r>
          </w:p>
        </w:tc>
      </w:tr>
      <w:tr w:rsidR="000C0AA6" w:rsidRPr="00E30017" w14:paraId="2B4D763B" w14:textId="77777777" w:rsidTr="00965192">
        <w:trPr>
          <w:trHeight w:val="359"/>
          <w:jc w:val="center"/>
        </w:trPr>
        <w:tc>
          <w:tcPr>
            <w:tcW w:w="817" w:type="dxa"/>
            <w:shd w:val="clear" w:color="auto" w:fill="auto"/>
            <w:vAlign w:val="center"/>
          </w:tcPr>
          <w:p w14:paraId="37B128C7" w14:textId="77777777" w:rsidR="000C0AA6" w:rsidRPr="00E30017" w:rsidRDefault="000C0AA6" w:rsidP="00994FED">
            <w:pPr>
              <w:jc w:val="center"/>
              <w:rPr>
                <w:rFonts w:eastAsia="TimesNewRoman"/>
                <w:lang w:val="ro-MD"/>
              </w:rPr>
            </w:pPr>
            <w:r w:rsidRPr="00E30017">
              <w:rPr>
                <w:rFonts w:eastAsia="TimesNewRoman"/>
                <w:lang w:val="ro-MD"/>
              </w:rPr>
              <w:t>5.</w:t>
            </w:r>
          </w:p>
        </w:tc>
        <w:tc>
          <w:tcPr>
            <w:tcW w:w="5786" w:type="dxa"/>
            <w:tcBorders>
              <w:bottom w:val="single" w:sz="4" w:space="0" w:color="000000"/>
            </w:tcBorders>
            <w:shd w:val="clear" w:color="auto" w:fill="auto"/>
            <w:vAlign w:val="center"/>
          </w:tcPr>
          <w:p w14:paraId="22761C62" w14:textId="77777777" w:rsidR="000C0AA6" w:rsidRPr="00E30017" w:rsidRDefault="000C0AA6" w:rsidP="00994FED">
            <w:pPr>
              <w:jc w:val="both"/>
              <w:rPr>
                <w:rFonts w:eastAsia="TimesNewRoman"/>
                <w:lang w:val="ro-MD"/>
              </w:rPr>
            </w:pPr>
            <w:r w:rsidRPr="00E30017">
              <w:rPr>
                <w:rFonts w:eastAsia="TimesNewRoman"/>
                <w:lang w:val="ro-MD"/>
              </w:rPr>
              <w:t xml:space="preserve">Plantarea în patru rânduri a arborilor şi </w:t>
            </w:r>
            <w:proofErr w:type="spellStart"/>
            <w:r w:rsidRPr="00E30017">
              <w:rPr>
                <w:rFonts w:eastAsia="TimesNewRoman"/>
                <w:lang w:val="ro-MD"/>
              </w:rPr>
              <w:t>arbuştilor</w:t>
            </w:r>
            <w:proofErr w:type="spellEnd"/>
            <w:r w:rsidRPr="00E30017">
              <w:rPr>
                <w:rFonts w:eastAsia="TimesNewRoman"/>
                <w:lang w:val="ro-MD"/>
              </w:rPr>
              <w:t xml:space="preserve"> cu </w:t>
            </w:r>
            <w:proofErr w:type="spellStart"/>
            <w:r w:rsidRPr="00E30017">
              <w:rPr>
                <w:rFonts w:eastAsia="TimesNewRoman"/>
                <w:lang w:val="ro-MD"/>
              </w:rPr>
              <w:t>înălţimea</w:t>
            </w:r>
            <w:proofErr w:type="spellEnd"/>
            <w:r w:rsidRPr="00E30017">
              <w:rPr>
                <w:rFonts w:eastAsia="TimesNewRoman"/>
                <w:lang w:val="ro-MD"/>
              </w:rPr>
              <w:t xml:space="preserve"> de 1,5 m pe o </w:t>
            </w:r>
            <w:proofErr w:type="spellStart"/>
            <w:r w:rsidRPr="00E30017">
              <w:rPr>
                <w:rFonts w:eastAsia="TimesNewRoman"/>
                <w:lang w:val="ro-MD"/>
              </w:rPr>
              <w:t>fâşie</w:t>
            </w:r>
            <w:proofErr w:type="spellEnd"/>
            <w:r w:rsidRPr="00E30017">
              <w:rPr>
                <w:rFonts w:eastAsia="TimesNewRoman"/>
                <w:lang w:val="ro-MD"/>
              </w:rPr>
              <w:t xml:space="preserve"> cu </w:t>
            </w:r>
            <w:proofErr w:type="spellStart"/>
            <w:r w:rsidRPr="00E30017">
              <w:rPr>
                <w:rFonts w:eastAsia="TimesNewRoman"/>
                <w:lang w:val="ro-MD"/>
              </w:rPr>
              <w:t>lăţimea</w:t>
            </w:r>
            <w:proofErr w:type="spellEnd"/>
            <w:r w:rsidRPr="00E30017">
              <w:rPr>
                <w:rFonts w:eastAsia="TimesNewRoman"/>
                <w:lang w:val="ro-MD"/>
              </w:rPr>
              <w:t xml:space="preserve"> de 30 - 50 m</w:t>
            </w:r>
          </w:p>
        </w:tc>
        <w:tc>
          <w:tcPr>
            <w:tcW w:w="3302" w:type="dxa"/>
            <w:tcBorders>
              <w:bottom w:val="single" w:sz="4" w:space="0" w:color="000000"/>
            </w:tcBorders>
            <w:shd w:val="clear" w:color="auto" w:fill="auto"/>
            <w:vAlign w:val="center"/>
          </w:tcPr>
          <w:p w14:paraId="282B9705" w14:textId="77777777" w:rsidR="000C0AA6" w:rsidRPr="00E30017" w:rsidRDefault="000C0AA6" w:rsidP="00994FED">
            <w:pPr>
              <w:jc w:val="center"/>
              <w:rPr>
                <w:rFonts w:eastAsia="TimesNewRoman"/>
                <w:lang w:val="ro-MD"/>
              </w:rPr>
            </w:pPr>
            <w:r w:rsidRPr="00E30017">
              <w:rPr>
                <w:rFonts w:eastAsia="TimesNewRoman"/>
                <w:lang w:val="ro-MD"/>
              </w:rPr>
              <w:t>60 - 70</w:t>
            </w:r>
          </w:p>
        </w:tc>
      </w:tr>
      <w:tr w:rsidR="000C0AA6" w:rsidRPr="00E30017" w14:paraId="384FD192" w14:textId="77777777" w:rsidTr="00965192">
        <w:trPr>
          <w:trHeight w:val="182"/>
          <w:jc w:val="center"/>
        </w:trPr>
        <w:tc>
          <w:tcPr>
            <w:tcW w:w="817" w:type="dxa"/>
            <w:vMerge w:val="restart"/>
            <w:shd w:val="clear" w:color="auto" w:fill="auto"/>
          </w:tcPr>
          <w:p w14:paraId="55BD7FFC" w14:textId="77777777" w:rsidR="000C0AA6" w:rsidRPr="00E30017" w:rsidRDefault="000C0AA6" w:rsidP="00994FED">
            <w:pPr>
              <w:jc w:val="center"/>
              <w:rPr>
                <w:rFonts w:eastAsia="TimesNewRoman"/>
                <w:lang w:val="ro-MD"/>
              </w:rPr>
            </w:pPr>
          </w:p>
          <w:p w14:paraId="61E3DC7B" w14:textId="77777777" w:rsidR="000C0AA6" w:rsidRPr="00E30017" w:rsidRDefault="000C0AA6" w:rsidP="00994FED">
            <w:pPr>
              <w:jc w:val="center"/>
              <w:rPr>
                <w:rFonts w:eastAsia="TimesNewRoman"/>
                <w:lang w:val="ro-MD"/>
              </w:rPr>
            </w:pPr>
            <w:r w:rsidRPr="00E30017">
              <w:rPr>
                <w:rFonts w:eastAsia="TimesNewRoman"/>
                <w:lang w:val="ro-MD"/>
              </w:rPr>
              <w:t>6.</w:t>
            </w:r>
          </w:p>
        </w:tc>
        <w:tc>
          <w:tcPr>
            <w:tcW w:w="5786" w:type="dxa"/>
            <w:tcBorders>
              <w:bottom w:val="nil"/>
            </w:tcBorders>
            <w:shd w:val="clear" w:color="auto" w:fill="auto"/>
            <w:vAlign w:val="center"/>
          </w:tcPr>
          <w:p w14:paraId="7D8E5723" w14:textId="77777777" w:rsidR="000C0AA6" w:rsidRPr="00E30017" w:rsidRDefault="000C0AA6" w:rsidP="00994FED">
            <w:pPr>
              <w:jc w:val="both"/>
              <w:rPr>
                <w:rFonts w:eastAsia="TimesNewRoman"/>
                <w:lang w:val="ro-MD"/>
              </w:rPr>
            </w:pPr>
            <w:proofErr w:type="spellStart"/>
            <w:r w:rsidRPr="00E30017">
              <w:rPr>
                <w:rFonts w:eastAsia="TimesNewRoman"/>
                <w:lang w:val="ro-MD"/>
              </w:rPr>
              <w:t>Construcţii</w:t>
            </w:r>
            <w:proofErr w:type="spellEnd"/>
            <w:r w:rsidRPr="00E30017">
              <w:rPr>
                <w:rFonts w:eastAsia="TimesNewRoman"/>
                <w:lang w:val="ro-MD"/>
              </w:rPr>
              <w:t xml:space="preserve"> ecran</w:t>
            </w:r>
          </w:p>
        </w:tc>
        <w:tc>
          <w:tcPr>
            <w:tcW w:w="3302" w:type="dxa"/>
            <w:tcBorders>
              <w:bottom w:val="nil"/>
            </w:tcBorders>
            <w:shd w:val="clear" w:color="auto" w:fill="auto"/>
            <w:vAlign w:val="center"/>
          </w:tcPr>
          <w:p w14:paraId="58B1CE9A" w14:textId="77777777" w:rsidR="000C0AA6" w:rsidRPr="00E30017" w:rsidRDefault="000C0AA6" w:rsidP="00994FED">
            <w:pPr>
              <w:jc w:val="center"/>
              <w:rPr>
                <w:rFonts w:eastAsia="TimesNewRoman"/>
                <w:lang w:val="ro-MD"/>
              </w:rPr>
            </w:pPr>
          </w:p>
        </w:tc>
      </w:tr>
      <w:tr w:rsidR="000C0AA6" w:rsidRPr="00E30017" w14:paraId="2A73D0B1" w14:textId="77777777" w:rsidTr="00965192">
        <w:trPr>
          <w:trHeight w:val="271"/>
          <w:jc w:val="center"/>
        </w:trPr>
        <w:tc>
          <w:tcPr>
            <w:tcW w:w="817" w:type="dxa"/>
            <w:vMerge/>
            <w:shd w:val="clear" w:color="auto" w:fill="auto"/>
            <w:vAlign w:val="center"/>
          </w:tcPr>
          <w:p w14:paraId="6927AFE5" w14:textId="77777777" w:rsidR="000C0AA6" w:rsidRPr="00E30017" w:rsidRDefault="000C0AA6" w:rsidP="00994FED">
            <w:pPr>
              <w:jc w:val="center"/>
              <w:rPr>
                <w:rFonts w:eastAsia="TimesNewRoman"/>
                <w:lang w:val="ro-MD"/>
              </w:rPr>
            </w:pPr>
          </w:p>
        </w:tc>
        <w:tc>
          <w:tcPr>
            <w:tcW w:w="5786" w:type="dxa"/>
            <w:tcBorders>
              <w:top w:val="nil"/>
              <w:bottom w:val="nil"/>
            </w:tcBorders>
            <w:shd w:val="clear" w:color="auto" w:fill="auto"/>
            <w:vAlign w:val="center"/>
          </w:tcPr>
          <w:p w14:paraId="3293C693" w14:textId="77777777" w:rsidR="000C0AA6" w:rsidRPr="00E30017" w:rsidRDefault="000C0AA6" w:rsidP="00994FED">
            <w:pPr>
              <w:jc w:val="both"/>
              <w:rPr>
                <w:rFonts w:eastAsia="TimesNewRoman"/>
                <w:lang w:val="ro-MD"/>
              </w:rPr>
            </w:pPr>
            <w:proofErr w:type="spellStart"/>
            <w:r w:rsidRPr="00E30017">
              <w:rPr>
                <w:rFonts w:eastAsia="TimesNewRoman"/>
                <w:lang w:val="ro-MD"/>
              </w:rPr>
              <w:t>pereţi</w:t>
            </w:r>
            <w:proofErr w:type="spellEnd"/>
            <w:r w:rsidRPr="00E30017">
              <w:rPr>
                <w:rFonts w:eastAsia="TimesNewRoman"/>
                <w:lang w:val="ro-MD"/>
              </w:rPr>
              <w:t xml:space="preserve"> cu </w:t>
            </w:r>
            <w:proofErr w:type="spellStart"/>
            <w:r w:rsidRPr="00E30017">
              <w:rPr>
                <w:rFonts w:eastAsia="TimesNewRoman"/>
                <w:lang w:val="ro-MD"/>
              </w:rPr>
              <w:t>înălţimea</w:t>
            </w:r>
            <w:proofErr w:type="spellEnd"/>
            <w:r w:rsidRPr="00E30017">
              <w:rPr>
                <w:rFonts w:eastAsia="TimesNewRoman"/>
                <w:lang w:val="ro-MD"/>
              </w:rPr>
              <w:t xml:space="preserve"> de 6 - 10 m </w:t>
            </w:r>
          </w:p>
        </w:tc>
        <w:tc>
          <w:tcPr>
            <w:tcW w:w="3302" w:type="dxa"/>
            <w:tcBorders>
              <w:top w:val="nil"/>
              <w:bottom w:val="nil"/>
            </w:tcBorders>
            <w:shd w:val="clear" w:color="auto" w:fill="auto"/>
            <w:vAlign w:val="center"/>
          </w:tcPr>
          <w:p w14:paraId="6A35BBD5" w14:textId="77777777" w:rsidR="000C0AA6" w:rsidRPr="00E30017" w:rsidRDefault="000C0AA6" w:rsidP="00994FED">
            <w:pPr>
              <w:jc w:val="center"/>
              <w:rPr>
                <w:rFonts w:eastAsia="TimesNewRoman"/>
                <w:lang w:val="ro-MD"/>
              </w:rPr>
            </w:pPr>
            <w:r w:rsidRPr="00E30017">
              <w:rPr>
                <w:rFonts w:eastAsia="TimesNewRoman"/>
                <w:lang w:val="ro-MD"/>
              </w:rPr>
              <w:t>40 - 50</w:t>
            </w:r>
          </w:p>
        </w:tc>
      </w:tr>
      <w:tr w:rsidR="000C0AA6" w:rsidRPr="00E30017" w14:paraId="100CA8A3" w14:textId="77777777" w:rsidTr="00965192">
        <w:trPr>
          <w:trHeight w:val="218"/>
          <w:jc w:val="center"/>
        </w:trPr>
        <w:tc>
          <w:tcPr>
            <w:tcW w:w="817" w:type="dxa"/>
            <w:vMerge/>
            <w:shd w:val="clear" w:color="auto" w:fill="auto"/>
            <w:vAlign w:val="center"/>
          </w:tcPr>
          <w:p w14:paraId="3819E8DF" w14:textId="77777777" w:rsidR="000C0AA6" w:rsidRPr="00E30017" w:rsidRDefault="000C0AA6" w:rsidP="00994FED">
            <w:pPr>
              <w:jc w:val="center"/>
              <w:rPr>
                <w:rFonts w:eastAsia="TimesNewRoman"/>
                <w:lang w:val="ro-MD"/>
              </w:rPr>
            </w:pPr>
          </w:p>
        </w:tc>
        <w:tc>
          <w:tcPr>
            <w:tcW w:w="5786" w:type="dxa"/>
            <w:tcBorders>
              <w:top w:val="nil"/>
              <w:bottom w:val="nil"/>
            </w:tcBorders>
            <w:shd w:val="clear" w:color="auto" w:fill="auto"/>
            <w:vAlign w:val="center"/>
          </w:tcPr>
          <w:p w14:paraId="5507934B" w14:textId="77777777" w:rsidR="000C0AA6" w:rsidRPr="00E30017" w:rsidRDefault="000C0AA6" w:rsidP="00994FED">
            <w:pPr>
              <w:jc w:val="both"/>
              <w:rPr>
                <w:rFonts w:eastAsia="TimesNewRoman"/>
                <w:lang w:val="ro-MD"/>
              </w:rPr>
            </w:pPr>
            <w:r w:rsidRPr="00E30017">
              <w:rPr>
                <w:rFonts w:eastAsia="TimesNewRoman"/>
                <w:lang w:val="ro-MD"/>
              </w:rPr>
              <w:t xml:space="preserve">Rambleu cu </w:t>
            </w:r>
            <w:proofErr w:type="spellStart"/>
            <w:r w:rsidRPr="00E30017">
              <w:rPr>
                <w:rFonts w:eastAsia="TimesNewRoman"/>
                <w:lang w:val="ro-MD"/>
              </w:rPr>
              <w:t>înălţimea</w:t>
            </w:r>
            <w:proofErr w:type="spellEnd"/>
            <w:r w:rsidRPr="00E30017">
              <w:rPr>
                <w:rFonts w:eastAsia="TimesNewRoman"/>
                <w:lang w:val="ro-MD"/>
              </w:rPr>
              <w:t xml:space="preserve"> de 6 - 10 m</w:t>
            </w:r>
          </w:p>
        </w:tc>
        <w:tc>
          <w:tcPr>
            <w:tcW w:w="3302" w:type="dxa"/>
            <w:tcBorders>
              <w:top w:val="nil"/>
              <w:bottom w:val="nil"/>
            </w:tcBorders>
            <w:shd w:val="clear" w:color="auto" w:fill="auto"/>
            <w:vAlign w:val="center"/>
          </w:tcPr>
          <w:p w14:paraId="1EAA8DBF" w14:textId="77777777" w:rsidR="000C0AA6" w:rsidRPr="00E30017" w:rsidRDefault="000C0AA6" w:rsidP="00994FED">
            <w:pPr>
              <w:jc w:val="center"/>
              <w:rPr>
                <w:rFonts w:eastAsia="TimesNewRoman"/>
                <w:lang w:val="ro-MD"/>
              </w:rPr>
            </w:pPr>
            <w:r w:rsidRPr="00E30017">
              <w:rPr>
                <w:rFonts w:eastAsia="TimesNewRoman"/>
                <w:lang w:val="ro-MD"/>
              </w:rPr>
              <w:t>45 - 55</w:t>
            </w:r>
          </w:p>
        </w:tc>
      </w:tr>
      <w:tr w:rsidR="000C0AA6" w:rsidRPr="00E30017" w14:paraId="5A3B76D1" w14:textId="77777777" w:rsidTr="00965192">
        <w:trPr>
          <w:trHeight w:val="263"/>
          <w:jc w:val="center"/>
        </w:trPr>
        <w:tc>
          <w:tcPr>
            <w:tcW w:w="817" w:type="dxa"/>
            <w:vMerge/>
            <w:shd w:val="clear" w:color="auto" w:fill="auto"/>
            <w:vAlign w:val="center"/>
          </w:tcPr>
          <w:p w14:paraId="50AE3D4C" w14:textId="77777777" w:rsidR="000C0AA6" w:rsidRPr="00E30017" w:rsidRDefault="000C0AA6" w:rsidP="00994FED">
            <w:pPr>
              <w:jc w:val="center"/>
              <w:rPr>
                <w:rFonts w:eastAsia="TimesNewRoman"/>
                <w:lang w:val="ro-MD"/>
              </w:rPr>
            </w:pPr>
          </w:p>
        </w:tc>
        <w:tc>
          <w:tcPr>
            <w:tcW w:w="5786" w:type="dxa"/>
            <w:tcBorders>
              <w:top w:val="nil"/>
              <w:bottom w:val="single" w:sz="4" w:space="0" w:color="000000"/>
            </w:tcBorders>
            <w:shd w:val="clear" w:color="auto" w:fill="auto"/>
            <w:vAlign w:val="center"/>
          </w:tcPr>
          <w:p w14:paraId="47725C68" w14:textId="77777777" w:rsidR="000C0AA6" w:rsidRPr="00E30017" w:rsidRDefault="000C0AA6" w:rsidP="00994FED">
            <w:pPr>
              <w:jc w:val="both"/>
              <w:rPr>
                <w:rFonts w:eastAsia="TimesNewRoman"/>
                <w:lang w:val="ro-MD"/>
              </w:rPr>
            </w:pPr>
            <w:r w:rsidRPr="00E30017">
              <w:rPr>
                <w:rFonts w:eastAsia="TimesNewRoman"/>
                <w:lang w:val="ro-MD"/>
              </w:rPr>
              <w:t>debleu cu adâncimea de 4 - 8 m</w:t>
            </w:r>
          </w:p>
        </w:tc>
        <w:tc>
          <w:tcPr>
            <w:tcW w:w="3302" w:type="dxa"/>
            <w:tcBorders>
              <w:top w:val="nil"/>
              <w:bottom w:val="single" w:sz="4" w:space="0" w:color="000000"/>
            </w:tcBorders>
            <w:shd w:val="clear" w:color="auto" w:fill="auto"/>
            <w:vAlign w:val="center"/>
          </w:tcPr>
          <w:p w14:paraId="094FECC8" w14:textId="77777777" w:rsidR="000C0AA6" w:rsidRPr="00E30017" w:rsidRDefault="000C0AA6" w:rsidP="00994FED">
            <w:pPr>
              <w:jc w:val="center"/>
              <w:rPr>
                <w:rFonts w:eastAsia="TimesNewRoman"/>
                <w:lang w:val="ro-MD"/>
              </w:rPr>
            </w:pPr>
            <w:r w:rsidRPr="00E30017">
              <w:rPr>
                <w:rFonts w:eastAsia="TimesNewRoman"/>
                <w:lang w:val="ro-MD"/>
              </w:rPr>
              <w:t>40 - 70</w:t>
            </w:r>
          </w:p>
        </w:tc>
      </w:tr>
      <w:tr w:rsidR="000C0AA6" w:rsidRPr="00E30017" w14:paraId="5E3B8E38" w14:textId="77777777" w:rsidTr="00965192">
        <w:trPr>
          <w:trHeight w:val="282"/>
          <w:jc w:val="center"/>
        </w:trPr>
        <w:tc>
          <w:tcPr>
            <w:tcW w:w="817" w:type="dxa"/>
            <w:vMerge w:val="restart"/>
            <w:shd w:val="clear" w:color="auto" w:fill="auto"/>
          </w:tcPr>
          <w:p w14:paraId="364A18AD" w14:textId="77777777" w:rsidR="000C0AA6" w:rsidRPr="00E30017" w:rsidRDefault="000C0AA6" w:rsidP="00994FED">
            <w:pPr>
              <w:jc w:val="center"/>
              <w:rPr>
                <w:rFonts w:eastAsia="TimesNewRoman"/>
                <w:lang w:val="ro-MD"/>
              </w:rPr>
            </w:pPr>
          </w:p>
          <w:p w14:paraId="53A17C23" w14:textId="77777777" w:rsidR="000C0AA6" w:rsidRPr="00E30017" w:rsidRDefault="000C0AA6" w:rsidP="00994FED">
            <w:pPr>
              <w:jc w:val="center"/>
              <w:rPr>
                <w:rFonts w:eastAsia="TimesNewRoman"/>
                <w:lang w:val="ro-MD"/>
              </w:rPr>
            </w:pPr>
            <w:r w:rsidRPr="00E30017">
              <w:rPr>
                <w:rFonts w:eastAsia="TimesNewRoman"/>
                <w:lang w:val="ro-MD"/>
              </w:rPr>
              <w:t>7.</w:t>
            </w:r>
          </w:p>
        </w:tc>
        <w:tc>
          <w:tcPr>
            <w:tcW w:w="5786" w:type="dxa"/>
            <w:tcBorders>
              <w:bottom w:val="nil"/>
            </w:tcBorders>
            <w:shd w:val="clear" w:color="auto" w:fill="auto"/>
            <w:vAlign w:val="center"/>
          </w:tcPr>
          <w:p w14:paraId="75243C01" w14:textId="77777777" w:rsidR="000C0AA6" w:rsidRPr="00E30017" w:rsidRDefault="000C0AA6" w:rsidP="00994FED">
            <w:pPr>
              <w:jc w:val="both"/>
              <w:rPr>
                <w:rFonts w:eastAsia="TimesNewRoman"/>
                <w:lang w:val="ro-MD"/>
              </w:rPr>
            </w:pPr>
            <w:r w:rsidRPr="00E30017">
              <w:rPr>
                <w:rFonts w:eastAsia="TimesNewRoman"/>
                <w:lang w:val="ro-MD"/>
              </w:rPr>
              <w:t>Clădiri – ecran:</w:t>
            </w:r>
          </w:p>
        </w:tc>
        <w:tc>
          <w:tcPr>
            <w:tcW w:w="3302" w:type="dxa"/>
            <w:tcBorders>
              <w:bottom w:val="nil"/>
            </w:tcBorders>
            <w:shd w:val="clear" w:color="auto" w:fill="auto"/>
            <w:vAlign w:val="center"/>
          </w:tcPr>
          <w:p w14:paraId="0A1EE4C8" w14:textId="77777777" w:rsidR="000C0AA6" w:rsidRPr="00E30017" w:rsidRDefault="000C0AA6" w:rsidP="00994FED">
            <w:pPr>
              <w:jc w:val="center"/>
              <w:rPr>
                <w:rFonts w:eastAsia="TimesNewRoman"/>
                <w:lang w:val="ro-MD"/>
              </w:rPr>
            </w:pPr>
          </w:p>
        </w:tc>
      </w:tr>
      <w:tr w:rsidR="000C0AA6" w:rsidRPr="00E30017" w14:paraId="22D3C1D4" w14:textId="77777777" w:rsidTr="00965192">
        <w:trPr>
          <w:trHeight w:val="285"/>
          <w:jc w:val="center"/>
        </w:trPr>
        <w:tc>
          <w:tcPr>
            <w:tcW w:w="817" w:type="dxa"/>
            <w:vMerge/>
            <w:shd w:val="clear" w:color="auto" w:fill="auto"/>
            <w:vAlign w:val="center"/>
          </w:tcPr>
          <w:p w14:paraId="2DCBD1B6" w14:textId="77777777" w:rsidR="000C0AA6" w:rsidRPr="00E30017" w:rsidRDefault="000C0AA6" w:rsidP="00994FED">
            <w:pPr>
              <w:jc w:val="both"/>
              <w:rPr>
                <w:rFonts w:eastAsia="TimesNewRoman"/>
                <w:lang w:val="ro-MD"/>
              </w:rPr>
            </w:pPr>
          </w:p>
        </w:tc>
        <w:tc>
          <w:tcPr>
            <w:tcW w:w="5786" w:type="dxa"/>
            <w:tcBorders>
              <w:top w:val="nil"/>
              <w:bottom w:val="nil"/>
            </w:tcBorders>
            <w:shd w:val="clear" w:color="auto" w:fill="auto"/>
            <w:vAlign w:val="center"/>
          </w:tcPr>
          <w:p w14:paraId="7F390503" w14:textId="77777777" w:rsidR="000C0AA6" w:rsidRPr="00E30017" w:rsidRDefault="000C0AA6" w:rsidP="00994FED">
            <w:pPr>
              <w:jc w:val="both"/>
              <w:rPr>
                <w:rFonts w:eastAsia="TimesNewRoman"/>
                <w:lang w:val="ro-MD"/>
              </w:rPr>
            </w:pPr>
            <w:r w:rsidRPr="00E30017">
              <w:rPr>
                <w:rFonts w:eastAsia="TimesNewRoman"/>
                <w:lang w:val="ro-MD"/>
              </w:rPr>
              <w:t>cu 5 etaje</w:t>
            </w:r>
          </w:p>
        </w:tc>
        <w:tc>
          <w:tcPr>
            <w:tcW w:w="3302" w:type="dxa"/>
            <w:tcBorders>
              <w:top w:val="nil"/>
              <w:bottom w:val="nil"/>
            </w:tcBorders>
            <w:shd w:val="clear" w:color="auto" w:fill="auto"/>
            <w:vAlign w:val="center"/>
          </w:tcPr>
          <w:p w14:paraId="49823262" w14:textId="77777777" w:rsidR="000C0AA6" w:rsidRPr="00E30017" w:rsidRDefault="000C0AA6" w:rsidP="00994FED">
            <w:pPr>
              <w:jc w:val="center"/>
              <w:rPr>
                <w:rFonts w:eastAsia="TimesNewRoman"/>
                <w:lang w:val="ro-MD"/>
              </w:rPr>
            </w:pPr>
            <w:r w:rsidRPr="00E30017">
              <w:rPr>
                <w:rFonts w:eastAsia="TimesNewRoman"/>
                <w:lang w:val="ro-MD"/>
              </w:rPr>
              <w:t>50 - 60</w:t>
            </w:r>
          </w:p>
        </w:tc>
      </w:tr>
      <w:tr w:rsidR="000C0AA6" w:rsidRPr="00E30017" w14:paraId="739DCBCC" w14:textId="77777777" w:rsidTr="00965192">
        <w:trPr>
          <w:trHeight w:val="262"/>
          <w:jc w:val="center"/>
        </w:trPr>
        <w:tc>
          <w:tcPr>
            <w:tcW w:w="817" w:type="dxa"/>
            <w:vMerge/>
            <w:shd w:val="clear" w:color="auto" w:fill="auto"/>
            <w:vAlign w:val="center"/>
          </w:tcPr>
          <w:p w14:paraId="30BFAEE5" w14:textId="77777777" w:rsidR="000C0AA6" w:rsidRPr="00E30017" w:rsidRDefault="000C0AA6" w:rsidP="00994FED">
            <w:pPr>
              <w:jc w:val="both"/>
              <w:rPr>
                <w:rFonts w:eastAsia="TimesNewRoman"/>
                <w:lang w:val="ro-MD"/>
              </w:rPr>
            </w:pPr>
          </w:p>
        </w:tc>
        <w:tc>
          <w:tcPr>
            <w:tcW w:w="5786" w:type="dxa"/>
            <w:tcBorders>
              <w:top w:val="nil"/>
              <w:bottom w:val="nil"/>
            </w:tcBorders>
            <w:shd w:val="clear" w:color="auto" w:fill="auto"/>
            <w:vAlign w:val="center"/>
          </w:tcPr>
          <w:p w14:paraId="44A5489B" w14:textId="77777777" w:rsidR="000C0AA6" w:rsidRPr="00E30017" w:rsidRDefault="000C0AA6" w:rsidP="00994FED">
            <w:pPr>
              <w:jc w:val="both"/>
              <w:rPr>
                <w:rFonts w:eastAsia="TimesNewRoman"/>
                <w:lang w:val="ro-MD"/>
              </w:rPr>
            </w:pPr>
            <w:r w:rsidRPr="00E30017">
              <w:rPr>
                <w:rFonts w:eastAsia="TimesNewRoman"/>
                <w:lang w:val="ro-MD"/>
              </w:rPr>
              <w:t>cu 9 etaje</w:t>
            </w:r>
          </w:p>
        </w:tc>
        <w:tc>
          <w:tcPr>
            <w:tcW w:w="3302" w:type="dxa"/>
            <w:tcBorders>
              <w:top w:val="nil"/>
              <w:bottom w:val="nil"/>
            </w:tcBorders>
            <w:shd w:val="clear" w:color="auto" w:fill="auto"/>
            <w:vAlign w:val="center"/>
          </w:tcPr>
          <w:p w14:paraId="13DF2BBE" w14:textId="77777777" w:rsidR="000C0AA6" w:rsidRPr="00E30017" w:rsidRDefault="000C0AA6" w:rsidP="00994FED">
            <w:pPr>
              <w:jc w:val="center"/>
              <w:rPr>
                <w:rFonts w:eastAsia="TimesNewRoman"/>
                <w:lang w:val="ro-MD"/>
              </w:rPr>
            </w:pPr>
            <w:r w:rsidRPr="00E30017">
              <w:rPr>
                <w:rFonts w:eastAsia="TimesNewRoman"/>
                <w:lang w:val="ro-MD"/>
              </w:rPr>
              <w:t>70 -75</w:t>
            </w:r>
          </w:p>
        </w:tc>
      </w:tr>
      <w:tr w:rsidR="000C0AA6" w:rsidRPr="00E30017" w14:paraId="28182375" w14:textId="77777777" w:rsidTr="00965192">
        <w:trPr>
          <w:trHeight w:val="279"/>
          <w:jc w:val="center"/>
        </w:trPr>
        <w:tc>
          <w:tcPr>
            <w:tcW w:w="817" w:type="dxa"/>
            <w:vMerge/>
            <w:shd w:val="clear" w:color="auto" w:fill="auto"/>
            <w:vAlign w:val="center"/>
          </w:tcPr>
          <w:p w14:paraId="07A03EA9" w14:textId="77777777" w:rsidR="000C0AA6" w:rsidRPr="00E30017" w:rsidRDefault="000C0AA6" w:rsidP="00994FED">
            <w:pPr>
              <w:jc w:val="both"/>
              <w:rPr>
                <w:rFonts w:eastAsia="TimesNewRoman"/>
                <w:lang w:val="ro-MD"/>
              </w:rPr>
            </w:pPr>
          </w:p>
        </w:tc>
        <w:tc>
          <w:tcPr>
            <w:tcW w:w="5786" w:type="dxa"/>
            <w:tcBorders>
              <w:top w:val="nil"/>
              <w:bottom w:val="nil"/>
            </w:tcBorders>
            <w:shd w:val="clear" w:color="auto" w:fill="auto"/>
            <w:vAlign w:val="center"/>
          </w:tcPr>
          <w:p w14:paraId="29907C17" w14:textId="77777777" w:rsidR="000C0AA6" w:rsidRPr="00E30017" w:rsidRDefault="000C0AA6" w:rsidP="00994FED">
            <w:pPr>
              <w:jc w:val="both"/>
              <w:rPr>
                <w:rFonts w:eastAsia="TimesNewRoman"/>
                <w:lang w:val="ro-MD"/>
              </w:rPr>
            </w:pPr>
            <w:r w:rsidRPr="00E30017">
              <w:rPr>
                <w:rFonts w:eastAsia="TimesNewRoman"/>
                <w:lang w:val="ro-MD"/>
              </w:rPr>
              <w:t xml:space="preserve">cu 12 etaje </w:t>
            </w:r>
          </w:p>
        </w:tc>
        <w:tc>
          <w:tcPr>
            <w:tcW w:w="3302" w:type="dxa"/>
            <w:tcBorders>
              <w:top w:val="nil"/>
              <w:bottom w:val="nil"/>
            </w:tcBorders>
            <w:shd w:val="clear" w:color="auto" w:fill="auto"/>
            <w:vAlign w:val="center"/>
          </w:tcPr>
          <w:p w14:paraId="26F535A8" w14:textId="77777777" w:rsidR="000C0AA6" w:rsidRPr="00E30017" w:rsidRDefault="000C0AA6" w:rsidP="00994FED">
            <w:pPr>
              <w:jc w:val="center"/>
              <w:rPr>
                <w:rFonts w:eastAsia="TimesNewRoman"/>
                <w:lang w:val="ro-MD"/>
              </w:rPr>
            </w:pPr>
            <w:r w:rsidRPr="00E30017">
              <w:rPr>
                <w:rFonts w:eastAsia="TimesNewRoman"/>
                <w:lang w:val="ro-MD"/>
              </w:rPr>
              <w:t>75 - 85</w:t>
            </w:r>
          </w:p>
        </w:tc>
      </w:tr>
      <w:tr w:rsidR="000C0AA6" w:rsidRPr="00E30017" w14:paraId="5F18D76C" w14:textId="77777777" w:rsidTr="00965192">
        <w:trPr>
          <w:trHeight w:val="270"/>
          <w:jc w:val="center"/>
        </w:trPr>
        <w:tc>
          <w:tcPr>
            <w:tcW w:w="817" w:type="dxa"/>
            <w:vMerge/>
            <w:shd w:val="clear" w:color="auto" w:fill="auto"/>
            <w:vAlign w:val="center"/>
          </w:tcPr>
          <w:p w14:paraId="41150689" w14:textId="77777777" w:rsidR="000C0AA6" w:rsidRPr="00E30017" w:rsidRDefault="000C0AA6" w:rsidP="00994FED">
            <w:pPr>
              <w:jc w:val="both"/>
              <w:rPr>
                <w:rFonts w:eastAsia="TimesNewRoman"/>
                <w:lang w:val="ro-MD"/>
              </w:rPr>
            </w:pPr>
          </w:p>
        </w:tc>
        <w:tc>
          <w:tcPr>
            <w:tcW w:w="5786" w:type="dxa"/>
            <w:tcBorders>
              <w:top w:val="nil"/>
            </w:tcBorders>
            <w:shd w:val="clear" w:color="auto" w:fill="auto"/>
            <w:vAlign w:val="center"/>
          </w:tcPr>
          <w:p w14:paraId="5EA8971A" w14:textId="77777777" w:rsidR="000C0AA6" w:rsidRPr="00E30017" w:rsidRDefault="000C0AA6" w:rsidP="00994FED">
            <w:pPr>
              <w:jc w:val="both"/>
              <w:rPr>
                <w:rFonts w:eastAsia="TimesNewRoman"/>
                <w:lang w:val="ro-MD"/>
              </w:rPr>
            </w:pPr>
            <w:r w:rsidRPr="00E30017">
              <w:rPr>
                <w:rFonts w:eastAsia="TimesNewRoman"/>
                <w:lang w:val="ro-MD"/>
              </w:rPr>
              <w:t xml:space="preserve">cu 15 etaje </w:t>
            </w:r>
          </w:p>
        </w:tc>
        <w:tc>
          <w:tcPr>
            <w:tcW w:w="3302" w:type="dxa"/>
            <w:tcBorders>
              <w:top w:val="nil"/>
            </w:tcBorders>
            <w:shd w:val="clear" w:color="auto" w:fill="auto"/>
            <w:vAlign w:val="center"/>
          </w:tcPr>
          <w:p w14:paraId="04B9986A" w14:textId="77777777" w:rsidR="000C0AA6" w:rsidRPr="00E30017" w:rsidRDefault="000C0AA6" w:rsidP="00994FED">
            <w:pPr>
              <w:jc w:val="center"/>
              <w:rPr>
                <w:rFonts w:eastAsia="TimesNewRoman"/>
                <w:lang w:val="ro-MD"/>
              </w:rPr>
            </w:pPr>
            <w:r w:rsidRPr="00E30017">
              <w:rPr>
                <w:rFonts w:eastAsia="TimesNewRoman"/>
                <w:lang w:val="ro-MD"/>
              </w:rPr>
              <w:t>85 - 95</w:t>
            </w:r>
          </w:p>
        </w:tc>
      </w:tr>
    </w:tbl>
    <w:p w14:paraId="570D3DEC" w14:textId="77777777" w:rsidR="00277637" w:rsidRPr="00E30017" w:rsidRDefault="00277637">
      <w:pPr>
        <w:rPr>
          <w:lang w:val="ro-MD"/>
        </w:rPr>
      </w:pPr>
    </w:p>
    <w:p w14:paraId="320D71F5" w14:textId="77777777" w:rsidR="000C0AA6" w:rsidRPr="00E30017" w:rsidRDefault="000C0AA6">
      <w:pPr>
        <w:rPr>
          <w:lang w:val="ro-MD"/>
        </w:rPr>
      </w:pPr>
    </w:p>
    <w:p w14:paraId="48D99B12" w14:textId="77777777" w:rsidR="000C0AA6" w:rsidRPr="00E30017" w:rsidRDefault="000C0AA6">
      <w:pPr>
        <w:rPr>
          <w:lang w:val="ro-MD"/>
        </w:rPr>
      </w:pPr>
    </w:p>
    <w:p w14:paraId="5F1EDDED" w14:textId="77777777" w:rsidR="00B31A36" w:rsidRPr="00E30017" w:rsidRDefault="00B31A36">
      <w:pPr>
        <w:rPr>
          <w:lang w:val="ro-MD"/>
        </w:rPr>
      </w:pPr>
      <w:r w:rsidRPr="00E30017">
        <w:rPr>
          <w:lang w:val="ro-MD"/>
        </w:rPr>
        <w:br w:type="page"/>
      </w:r>
    </w:p>
    <w:p w14:paraId="3E34A583" w14:textId="77777777" w:rsidR="000C0AA6" w:rsidRPr="00E30017" w:rsidRDefault="000C0AA6" w:rsidP="00254D7F">
      <w:pPr>
        <w:jc w:val="center"/>
        <w:rPr>
          <w:rFonts w:eastAsia="TimesNewRoman"/>
          <w:b/>
          <w:sz w:val="24"/>
          <w:szCs w:val="24"/>
          <w:lang w:val="ro-MD"/>
        </w:rPr>
      </w:pPr>
      <w:r w:rsidRPr="00E30017">
        <w:rPr>
          <w:rFonts w:eastAsia="TimesNewRoman"/>
          <w:b/>
          <w:sz w:val="24"/>
          <w:szCs w:val="24"/>
          <w:lang w:val="ro-MD"/>
        </w:rPr>
        <w:lastRenderedPageBreak/>
        <w:t>A</w:t>
      </w:r>
      <w:r w:rsidR="00254D7F" w:rsidRPr="00E30017">
        <w:rPr>
          <w:rFonts w:eastAsia="TimesNewRoman"/>
          <w:b/>
          <w:sz w:val="24"/>
          <w:szCs w:val="24"/>
          <w:lang w:val="ro-MD"/>
        </w:rPr>
        <w:t>nexa</w:t>
      </w:r>
      <w:r w:rsidRPr="00E30017">
        <w:rPr>
          <w:rFonts w:eastAsia="TimesNewRoman"/>
          <w:b/>
          <w:sz w:val="24"/>
          <w:szCs w:val="24"/>
          <w:lang w:val="ro-MD"/>
        </w:rPr>
        <w:t xml:space="preserve"> </w:t>
      </w:r>
      <w:r w:rsidR="00AE153C">
        <w:rPr>
          <w:rFonts w:eastAsia="TimesNewRoman"/>
          <w:b/>
          <w:sz w:val="24"/>
          <w:szCs w:val="24"/>
          <w:lang w:val="ro-MD"/>
        </w:rPr>
        <w:t>E</w:t>
      </w:r>
    </w:p>
    <w:p w14:paraId="04BE7952" w14:textId="77777777" w:rsidR="00254D7F" w:rsidRPr="00E30017" w:rsidRDefault="00254D7F" w:rsidP="00254D7F">
      <w:pPr>
        <w:tabs>
          <w:tab w:val="left" w:pos="567"/>
        </w:tabs>
        <w:jc w:val="center"/>
        <w:outlineLvl w:val="0"/>
        <w:rPr>
          <w:bCs/>
          <w:kern w:val="36"/>
          <w:lang w:val="ro-MD"/>
        </w:rPr>
      </w:pPr>
      <w:r w:rsidRPr="00E30017">
        <w:rPr>
          <w:bCs/>
          <w:kern w:val="36"/>
          <w:lang w:val="ro-MD"/>
        </w:rPr>
        <w:t>(normativă)</w:t>
      </w:r>
    </w:p>
    <w:p w14:paraId="1A40F364" w14:textId="77777777" w:rsidR="00254D7F" w:rsidRPr="00E30017" w:rsidRDefault="00254D7F" w:rsidP="00254D7F">
      <w:pPr>
        <w:ind w:firstLine="356"/>
        <w:jc w:val="center"/>
        <w:rPr>
          <w:rFonts w:eastAsia="TimesNewRoman"/>
          <w:b/>
          <w:sz w:val="24"/>
          <w:szCs w:val="24"/>
          <w:lang w:val="ro-MD"/>
        </w:rPr>
      </w:pPr>
    </w:p>
    <w:p w14:paraId="48C60A6F" w14:textId="77777777" w:rsidR="000C0AA6" w:rsidRPr="00E30017" w:rsidRDefault="000C0AA6" w:rsidP="00254D7F">
      <w:pPr>
        <w:jc w:val="center"/>
        <w:rPr>
          <w:rFonts w:eastAsia="TimesNewRoman"/>
          <w:b/>
          <w:sz w:val="24"/>
          <w:szCs w:val="24"/>
          <w:lang w:val="ro-MD"/>
        </w:rPr>
      </w:pPr>
      <w:r w:rsidRPr="00E30017">
        <w:rPr>
          <w:rFonts w:eastAsia="TimesNewRoman"/>
          <w:b/>
          <w:sz w:val="24"/>
          <w:szCs w:val="24"/>
          <w:lang w:val="ro-MD"/>
        </w:rPr>
        <w:t>C</w:t>
      </w:r>
      <w:r w:rsidR="00254D7F" w:rsidRPr="00E30017">
        <w:rPr>
          <w:rFonts w:eastAsia="TimesNewRoman"/>
          <w:b/>
          <w:sz w:val="24"/>
          <w:szCs w:val="24"/>
          <w:lang w:val="ro-MD"/>
        </w:rPr>
        <w:t>alculul</w:t>
      </w:r>
      <w:r w:rsidRPr="00E30017">
        <w:rPr>
          <w:rFonts w:eastAsia="TimesNewRoman"/>
          <w:b/>
          <w:sz w:val="24"/>
          <w:szCs w:val="24"/>
          <w:lang w:val="ro-MD"/>
        </w:rPr>
        <w:t xml:space="preserve"> </w:t>
      </w:r>
      <w:proofErr w:type="spellStart"/>
      <w:r w:rsidR="00254D7F" w:rsidRPr="00E30017">
        <w:rPr>
          <w:rFonts w:eastAsia="TimesNewRoman"/>
          <w:b/>
          <w:sz w:val="24"/>
          <w:szCs w:val="24"/>
          <w:lang w:val="ro-MD"/>
        </w:rPr>
        <w:t>lăţimii</w:t>
      </w:r>
      <w:proofErr w:type="spellEnd"/>
      <w:r w:rsidR="00254D7F" w:rsidRPr="00E30017">
        <w:rPr>
          <w:rFonts w:eastAsia="TimesNewRoman"/>
          <w:b/>
          <w:sz w:val="24"/>
          <w:szCs w:val="24"/>
          <w:lang w:val="ro-MD"/>
        </w:rPr>
        <w:t xml:space="preserve"> zonei adiacente drumului cu nivel inadmisibil de poluare a solurilor cu </w:t>
      </w:r>
      <w:proofErr w:type="spellStart"/>
      <w:r w:rsidR="00254D7F" w:rsidRPr="00E30017">
        <w:rPr>
          <w:rFonts w:eastAsia="TimesNewRoman"/>
          <w:b/>
          <w:sz w:val="24"/>
          <w:szCs w:val="24"/>
          <w:lang w:val="ro-MD"/>
        </w:rPr>
        <w:t>compuşii</w:t>
      </w:r>
      <w:proofErr w:type="spellEnd"/>
      <w:r w:rsidR="00254D7F" w:rsidRPr="00E30017">
        <w:rPr>
          <w:rFonts w:eastAsia="TimesNewRoman"/>
          <w:b/>
          <w:sz w:val="24"/>
          <w:szCs w:val="24"/>
          <w:lang w:val="ro-MD"/>
        </w:rPr>
        <w:t xml:space="preserve"> plumbului</w:t>
      </w:r>
    </w:p>
    <w:p w14:paraId="708B2C9F" w14:textId="77777777" w:rsidR="00950CAA" w:rsidRPr="00E30017" w:rsidRDefault="00950CAA" w:rsidP="000C0AA6">
      <w:pPr>
        <w:jc w:val="both"/>
        <w:rPr>
          <w:rFonts w:eastAsia="TimesNewRoman"/>
          <w:b/>
          <w:lang w:val="ro-MD"/>
        </w:rPr>
      </w:pPr>
    </w:p>
    <w:p w14:paraId="263BC9F9" w14:textId="77777777" w:rsidR="000C0AA6" w:rsidRPr="00E30017" w:rsidRDefault="00AE153C" w:rsidP="000C0AA6">
      <w:pPr>
        <w:jc w:val="both"/>
        <w:rPr>
          <w:rFonts w:eastAsia="TimesNewRoman"/>
          <w:lang w:val="ro-MD"/>
        </w:rPr>
      </w:pPr>
      <w:r>
        <w:rPr>
          <w:rFonts w:eastAsia="TimesNewRoman"/>
          <w:b/>
          <w:lang w:val="ro-MD"/>
        </w:rPr>
        <w:t>E</w:t>
      </w:r>
      <w:r w:rsidR="000C0AA6" w:rsidRPr="00E30017">
        <w:rPr>
          <w:rFonts w:eastAsia="TimesNewRoman"/>
          <w:b/>
          <w:lang w:val="ro-MD"/>
        </w:rPr>
        <w:t>.1</w:t>
      </w:r>
      <w:r w:rsidR="000C0AA6" w:rsidRPr="00E30017">
        <w:rPr>
          <w:rFonts w:eastAsia="TimesNewRoman"/>
          <w:b/>
          <w:lang w:val="ro-MD"/>
        </w:rPr>
        <w:tab/>
      </w:r>
      <w:r w:rsidR="000C0AA6" w:rsidRPr="00E30017">
        <w:rPr>
          <w:rFonts w:eastAsia="TimesNewRoman"/>
          <w:lang w:val="ro-MD"/>
        </w:rPr>
        <w:t xml:space="preserve">La factorii </w:t>
      </w:r>
      <w:proofErr w:type="spellStart"/>
      <w:r w:rsidR="000C0AA6" w:rsidRPr="00E30017">
        <w:rPr>
          <w:rFonts w:eastAsia="TimesNewRoman"/>
          <w:lang w:val="ro-MD"/>
        </w:rPr>
        <w:t>esenţiali</w:t>
      </w:r>
      <w:proofErr w:type="spellEnd"/>
      <w:r w:rsidR="000C0AA6" w:rsidRPr="00E30017">
        <w:rPr>
          <w:rFonts w:eastAsia="TimesNewRoman"/>
          <w:lang w:val="ro-MD"/>
        </w:rPr>
        <w:t xml:space="preserve"> care determină gradul de poluare a zonei adiacente drumului cu </w:t>
      </w:r>
      <w:proofErr w:type="spellStart"/>
      <w:r w:rsidR="000C0AA6" w:rsidRPr="00E30017">
        <w:rPr>
          <w:rFonts w:eastAsia="TimesNewRoman"/>
          <w:lang w:val="ro-MD"/>
        </w:rPr>
        <w:t>compuşii</w:t>
      </w:r>
      <w:proofErr w:type="spellEnd"/>
      <w:r w:rsidR="000C0AA6" w:rsidRPr="00E30017">
        <w:rPr>
          <w:rFonts w:eastAsia="TimesNewRoman"/>
          <w:lang w:val="ro-MD"/>
        </w:rPr>
        <w:t xml:space="preserve"> plumbului se referă: numărul de autovehicule cu </w:t>
      </w:r>
      <w:r w:rsidR="000C0AA6" w:rsidRPr="00E30017">
        <w:rPr>
          <w:lang w:val="ro-MD"/>
        </w:rPr>
        <w:t xml:space="preserve">motoare la care se </w:t>
      </w:r>
      <w:proofErr w:type="spellStart"/>
      <w:r w:rsidR="000C0AA6" w:rsidRPr="00E30017">
        <w:rPr>
          <w:lang w:val="ro-MD"/>
        </w:rPr>
        <w:t>întrebuinţează</w:t>
      </w:r>
      <w:proofErr w:type="spellEnd"/>
      <w:r w:rsidR="000C0AA6" w:rsidRPr="00E30017">
        <w:rPr>
          <w:lang w:val="ro-MD"/>
        </w:rPr>
        <w:t xml:space="preserve"> drept combustibil </w:t>
      </w:r>
      <w:hyperlink r:id="rId33" w:tooltip="Benzină" w:history="1">
        <w:r w:rsidR="000C0AA6" w:rsidRPr="00E30017">
          <w:rPr>
            <w:lang w:val="ro-MD"/>
          </w:rPr>
          <w:t>benzina</w:t>
        </w:r>
      </w:hyperlink>
      <w:r w:rsidR="000C0AA6" w:rsidRPr="00E30017">
        <w:rPr>
          <w:lang w:val="ro-MD"/>
        </w:rPr>
        <w:t xml:space="preserve"> cu plumb</w:t>
      </w:r>
      <w:r w:rsidR="000C0AA6" w:rsidRPr="00E30017">
        <w:rPr>
          <w:rFonts w:eastAsia="TimesNewRoman"/>
          <w:lang w:val="ro-MD"/>
        </w:rPr>
        <w:t xml:space="preserve"> care au circulat pe drum în perioada exploatării acestuia; structura traficului; regimul de </w:t>
      </w:r>
      <w:proofErr w:type="spellStart"/>
      <w:r w:rsidR="000C0AA6" w:rsidRPr="00E30017">
        <w:rPr>
          <w:rFonts w:eastAsia="TimesNewRoman"/>
          <w:lang w:val="ro-MD"/>
        </w:rPr>
        <w:t>circulaţie</w:t>
      </w:r>
      <w:proofErr w:type="spellEnd"/>
      <w:r w:rsidR="000C0AA6" w:rsidRPr="00E30017">
        <w:rPr>
          <w:rFonts w:eastAsia="TimesNewRoman"/>
          <w:lang w:val="ro-MD"/>
        </w:rPr>
        <w:t xml:space="preserve"> a traficului; consumul specific de combustibil; cotele </w:t>
      </w:r>
      <w:proofErr w:type="spellStart"/>
      <w:r w:rsidR="000C0AA6" w:rsidRPr="00E30017">
        <w:rPr>
          <w:rFonts w:eastAsia="TimesNewRoman"/>
          <w:lang w:val="ro-MD"/>
        </w:rPr>
        <w:t>roşii</w:t>
      </w:r>
      <w:proofErr w:type="spellEnd"/>
      <w:r w:rsidR="000C0AA6" w:rsidRPr="00E30017">
        <w:rPr>
          <w:rFonts w:eastAsia="TimesNewRoman"/>
          <w:lang w:val="ro-MD"/>
        </w:rPr>
        <w:t xml:space="preserve"> ale terasamentului; </w:t>
      </w:r>
      <w:proofErr w:type="spellStart"/>
      <w:r w:rsidR="000C0AA6" w:rsidRPr="00E30017">
        <w:rPr>
          <w:rFonts w:eastAsia="TimesNewRoman"/>
          <w:lang w:val="ro-MD"/>
        </w:rPr>
        <w:t>existenţa</w:t>
      </w:r>
      <w:proofErr w:type="spellEnd"/>
      <w:r w:rsidR="000C0AA6" w:rsidRPr="00E30017">
        <w:rPr>
          <w:rFonts w:eastAsia="TimesNewRoman"/>
          <w:lang w:val="ro-MD"/>
        </w:rPr>
        <w:t xml:space="preserve"> </w:t>
      </w:r>
      <w:proofErr w:type="spellStart"/>
      <w:r w:rsidR="000C0AA6" w:rsidRPr="00E30017">
        <w:rPr>
          <w:rFonts w:eastAsia="TimesNewRoman"/>
          <w:lang w:val="ro-MD"/>
        </w:rPr>
        <w:t>vegetaţiei</w:t>
      </w:r>
      <w:proofErr w:type="spellEnd"/>
      <w:r w:rsidR="000C0AA6" w:rsidRPr="00E30017">
        <w:rPr>
          <w:rFonts w:eastAsia="TimesNewRoman"/>
          <w:lang w:val="ro-MD"/>
        </w:rPr>
        <w:t xml:space="preserve"> în zona adiacentă drumului; caracteristicile climaterice ale zonei în care este construit drumul, şi, în primul rând, </w:t>
      </w:r>
      <w:proofErr w:type="spellStart"/>
      <w:r w:rsidR="000C0AA6" w:rsidRPr="00E30017">
        <w:rPr>
          <w:rFonts w:eastAsia="TimesNewRoman"/>
          <w:lang w:val="ro-MD"/>
        </w:rPr>
        <w:t>direcţia</w:t>
      </w:r>
      <w:proofErr w:type="spellEnd"/>
      <w:r w:rsidR="000C0AA6" w:rsidRPr="00E30017">
        <w:rPr>
          <w:rFonts w:eastAsia="TimesNewRoman"/>
          <w:lang w:val="ro-MD"/>
        </w:rPr>
        <w:t xml:space="preserve"> şi viteza vânturilor dominante </w:t>
      </w:r>
      <w:proofErr w:type="spellStart"/>
      <w:r w:rsidR="000C0AA6" w:rsidRPr="00E30017">
        <w:rPr>
          <w:rFonts w:eastAsia="TimesNewRoman"/>
          <w:lang w:val="ro-MD"/>
        </w:rPr>
        <w:t>faţă</w:t>
      </w:r>
      <w:proofErr w:type="spellEnd"/>
      <w:r w:rsidR="000C0AA6" w:rsidRPr="00E30017">
        <w:rPr>
          <w:rFonts w:eastAsia="TimesNewRoman"/>
          <w:lang w:val="ro-MD"/>
        </w:rPr>
        <w:t xml:space="preserve"> de </w:t>
      </w:r>
      <w:proofErr w:type="spellStart"/>
      <w:r w:rsidR="000C0AA6" w:rsidRPr="00E30017">
        <w:rPr>
          <w:rFonts w:eastAsia="TimesNewRoman"/>
          <w:lang w:val="ro-MD"/>
        </w:rPr>
        <w:t>direcţia</w:t>
      </w:r>
      <w:proofErr w:type="spellEnd"/>
      <w:r w:rsidR="000C0AA6" w:rsidRPr="00E30017">
        <w:rPr>
          <w:rFonts w:eastAsia="TimesNewRoman"/>
          <w:lang w:val="ro-MD"/>
        </w:rPr>
        <w:t xml:space="preserve"> drumului.</w:t>
      </w:r>
    </w:p>
    <w:p w14:paraId="5EC012D2" w14:textId="77777777" w:rsidR="00950CAA" w:rsidRPr="00E30017" w:rsidRDefault="00950CAA" w:rsidP="000C0AA6">
      <w:pPr>
        <w:jc w:val="both"/>
        <w:rPr>
          <w:rFonts w:eastAsia="TimesNewRoman"/>
          <w:lang w:val="ro-MD"/>
        </w:rPr>
      </w:pPr>
    </w:p>
    <w:p w14:paraId="099EF96E" w14:textId="77777777" w:rsidR="000C0AA6" w:rsidRPr="00E30017" w:rsidRDefault="00AE153C" w:rsidP="000C0AA6">
      <w:pPr>
        <w:jc w:val="both"/>
        <w:textAlignment w:val="top"/>
        <w:rPr>
          <w:lang w:val="ro-MD"/>
        </w:rPr>
      </w:pPr>
      <w:r>
        <w:rPr>
          <w:rFonts w:eastAsia="TimesNewRoman"/>
          <w:b/>
          <w:lang w:val="ro-MD"/>
        </w:rPr>
        <w:t>E</w:t>
      </w:r>
      <w:r w:rsidR="000C0AA6" w:rsidRPr="00E30017">
        <w:rPr>
          <w:rFonts w:eastAsia="TimesNewRoman"/>
          <w:b/>
          <w:lang w:val="ro-MD"/>
        </w:rPr>
        <w:t>.2</w:t>
      </w:r>
      <w:r w:rsidR="000C0AA6" w:rsidRPr="00E30017">
        <w:rPr>
          <w:rFonts w:eastAsia="TimesNewRoman"/>
          <w:b/>
          <w:lang w:val="ro-MD"/>
        </w:rPr>
        <w:tab/>
      </w:r>
      <w:r w:rsidR="000C0AA6" w:rsidRPr="00E30017">
        <w:rPr>
          <w:rFonts w:eastAsia="TimesNewRoman"/>
          <w:lang w:val="ro-MD"/>
        </w:rPr>
        <w:t>N</w:t>
      </w:r>
      <w:r w:rsidR="000C0AA6" w:rsidRPr="00E30017">
        <w:rPr>
          <w:lang w:val="ro-MD"/>
        </w:rPr>
        <w:t xml:space="preserve">ivelul de contaminare a solului cu plumb este considerat inadmisibil în cazul în care </w:t>
      </w:r>
      <w:proofErr w:type="spellStart"/>
      <w:r w:rsidR="000C0AA6" w:rsidRPr="00E30017">
        <w:rPr>
          <w:lang w:val="ro-MD"/>
        </w:rPr>
        <w:t>concentraţia</w:t>
      </w:r>
      <w:proofErr w:type="spellEnd"/>
      <w:r w:rsidR="000C0AA6" w:rsidRPr="00E30017">
        <w:rPr>
          <w:lang w:val="ro-MD"/>
        </w:rPr>
        <w:t xml:space="preserve"> de plumb în sol </w:t>
      </w:r>
      <w:proofErr w:type="spellStart"/>
      <w:r w:rsidR="000C0AA6" w:rsidRPr="00E30017">
        <w:rPr>
          <w:lang w:val="ro-MD"/>
        </w:rPr>
        <w:t>depăşeşte</w:t>
      </w:r>
      <w:proofErr w:type="spellEnd"/>
      <w:r w:rsidR="000C0AA6" w:rsidRPr="00E30017">
        <w:rPr>
          <w:lang w:val="ro-MD"/>
        </w:rPr>
        <w:t xml:space="preserve"> </w:t>
      </w:r>
      <w:proofErr w:type="spellStart"/>
      <w:r w:rsidR="000C0AA6" w:rsidRPr="00E30017">
        <w:rPr>
          <w:lang w:val="ro-MD"/>
        </w:rPr>
        <w:t>concentraţia</w:t>
      </w:r>
      <w:proofErr w:type="spellEnd"/>
      <w:r w:rsidR="000C0AA6" w:rsidRPr="00E30017">
        <w:rPr>
          <w:lang w:val="ro-MD"/>
        </w:rPr>
        <w:t xml:space="preserve"> de fon cu mai mult de 12 mg / kg.</w:t>
      </w:r>
    </w:p>
    <w:p w14:paraId="32D39D18" w14:textId="77777777" w:rsidR="00950CAA" w:rsidRPr="00E30017" w:rsidRDefault="00950CAA" w:rsidP="000C0AA6">
      <w:pPr>
        <w:jc w:val="both"/>
        <w:textAlignment w:val="top"/>
        <w:rPr>
          <w:color w:val="888888"/>
          <w:lang w:val="ro-MD"/>
        </w:rPr>
      </w:pPr>
    </w:p>
    <w:p w14:paraId="7B3E7B08" w14:textId="77777777" w:rsidR="000C0AA6" w:rsidRPr="00E30017" w:rsidRDefault="00AE153C" w:rsidP="000C0AA6">
      <w:pPr>
        <w:autoSpaceDE w:val="0"/>
        <w:autoSpaceDN w:val="0"/>
        <w:adjustRightInd w:val="0"/>
        <w:jc w:val="both"/>
        <w:rPr>
          <w:rFonts w:eastAsia="TimesNewRoman"/>
          <w:lang w:val="ro-MD"/>
        </w:rPr>
      </w:pPr>
      <w:r>
        <w:rPr>
          <w:rFonts w:eastAsia="TimesNewRoman"/>
          <w:b/>
          <w:lang w:val="ro-MD"/>
        </w:rPr>
        <w:t>E</w:t>
      </w:r>
      <w:r w:rsidR="000C0AA6" w:rsidRPr="00E30017">
        <w:rPr>
          <w:rFonts w:eastAsia="TimesNewRoman"/>
          <w:b/>
          <w:lang w:val="ro-MD"/>
        </w:rPr>
        <w:t>.3</w:t>
      </w:r>
      <w:r w:rsidR="000C0AA6" w:rsidRPr="00E30017">
        <w:rPr>
          <w:rFonts w:eastAsia="TimesNewRoman"/>
          <w:b/>
          <w:lang w:val="ro-MD"/>
        </w:rPr>
        <w:tab/>
      </w:r>
      <w:proofErr w:type="spellStart"/>
      <w:r w:rsidR="000C0AA6" w:rsidRPr="00E30017">
        <w:rPr>
          <w:rFonts w:eastAsia="TimesNewRoman"/>
          <w:lang w:val="ro-MD"/>
        </w:rPr>
        <w:t>Lăţimea</w:t>
      </w:r>
      <w:proofErr w:type="spellEnd"/>
      <w:r w:rsidR="000C0AA6" w:rsidRPr="00E30017">
        <w:rPr>
          <w:rFonts w:eastAsia="TimesNewRoman"/>
          <w:lang w:val="ro-MD"/>
        </w:rPr>
        <w:t xml:space="preserve"> acostamentului din dreapta şi din stânga drumului cu nivel inadmisibil de poluare a solurilor cu </w:t>
      </w:r>
      <w:proofErr w:type="spellStart"/>
      <w:r w:rsidR="000C0AA6" w:rsidRPr="00E30017">
        <w:rPr>
          <w:rFonts w:eastAsia="TimesNewRoman"/>
          <w:lang w:val="ro-MD"/>
        </w:rPr>
        <w:t>compuşii</w:t>
      </w:r>
      <w:proofErr w:type="spellEnd"/>
      <w:r w:rsidR="000C0AA6" w:rsidRPr="00E30017">
        <w:rPr>
          <w:rFonts w:eastAsia="TimesNewRoman"/>
          <w:lang w:val="ro-MD"/>
        </w:rPr>
        <w:t xml:space="preserve"> plumbului (</w:t>
      </w:r>
      <w:proofErr w:type="spellStart"/>
      <w:r w:rsidR="000C0AA6" w:rsidRPr="00E30017">
        <w:rPr>
          <w:rFonts w:eastAsia="TimesNewRoman"/>
          <w:lang w:val="ro-MD"/>
        </w:rPr>
        <w:t>distanţa</w:t>
      </w:r>
      <w:proofErr w:type="spellEnd"/>
      <w:r w:rsidR="000C0AA6" w:rsidRPr="00E30017">
        <w:rPr>
          <w:rFonts w:eastAsia="TimesNewRoman"/>
          <w:lang w:val="ro-MD"/>
        </w:rPr>
        <w:t xml:space="preserve"> de la </w:t>
      </w:r>
      <w:r w:rsidR="006F0EF6" w:rsidRPr="00E30017">
        <w:rPr>
          <w:rFonts w:eastAsia="TimesNewRoman"/>
          <w:lang w:val="ro-MD"/>
        </w:rPr>
        <w:t>muchia platformei drumului</w:t>
      </w:r>
      <w:r w:rsidR="000C0AA6" w:rsidRPr="00E30017">
        <w:rPr>
          <w:rFonts w:eastAsia="TimesNewRoman"/>
          <w:lang w:val="ro-MD"/>
        </w:rPr>
        <w:t xml:space="preserve"> până la punctul în care </w:t>
      </w:r>
      <w:proofErr w:type="spellStart"/>
      <w:r w:rsidR="000C0AA6" w:rsidRPr="00E30017">
        <w:rPr>
          <w:rFonts w:eastAsia="TimesNewRoman"/>
          <w:lang w:val="ro-MD"/>
        </w:rPr>
        <w:t>concentraţia</w:t>
      </w:r>
      <w:proofErr w:type="spellEnd"/>
      <w:r w:rsidR="000C0AA6" w:rsidRPr="00E30017">
        <w:rPr>
          <w:rFonts w:eastAsia="TimesNewRoman"/>
          <w:lang w:val="ro-MD"/>
        </w:rPr>
        <w:t xml:space="preserve"> plumbului în sol este egală cu </w:t>
      </w:r>
      <w:proofErr w:type="spellStart"/>
      <w:r w:rsidR="000C0AA6" w:rsidRPr="00E30017">
        <w:rPr>
          <w:rFonts w:eastAsia="TimesNewRoman"/>
          <w:lang w:val="ro-MD"/>
        </w:rPr>
        <w:t>concentraţia</w:t>
      </w:r>
      <w:proofErr w:type="spellEnd"/>
      <w:r w:rsidR="000C0AA6" w:rsidRPr="00E30017">
        <w:rPr>
          <w:rFonts w:eastAsia="TimesNewRoman"/>
          <w:lang w:val="ro-MD"/>
        </w:rPr>
        <w:t xml:space="preserve"> maximă admisibilă) se determină după formulele:</w:t>
      </w:r>
      <m:oMath>
        <m:r>
          <m:rPr>
            <m:sty m:val="p"/>
          </m:rPr>
          <w:rPr>
            <w:rFonts w:ascii="Cambria Math" w:eastAsia="TimesNewRoman" w:hAnsi="Cambria Math"/>
            <w:lang w:val="ro-MD"/>
          </w:rPr>
          <m:t xml:space="preserve"> </m:t>
        </m:r>
      </m:oMath>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254D7F" w:rsidRPr="00E30017" w14:paraId="434E3DC0" w14:textId="77777777" w:rsidTr="00AC0A7B">
        <w:tc>
          <w:tcPr>
            <w:tcW w:w="7225" w:type="dxa"/>
            <w:vAlign w:val="center"/>
          </w:tcPr>
          <w:p w14:paraId="2702CF87" w14:textId="77777777" w:rsidR="00254D7F" w:rsidRPr="00E30017" w:rsidRDefault="00000000" w:rsidP="00AC0A7B">
            <w:pPr>
              <w:pStyle w:val="a8"/>
              <w:spacing w:line="240" w:lineRule="auto"/>
              <w:ind w:left="0"/>
              <w:jc w:val="center"/>
              <w:rPr>
                <w:rFonts w:ascii="Arial" w:hAnsi="Arial" w:cs="Arial"/>
                <w:sz w:val="20"/>
                <w:szCs w:val="20"/>
                <w:lang w:val="ro-MD"/>
              </w:rPr>
            </w:pPr>
            <m:oMathPara>
              <m:oMath>
                <m:sSub>
                  <m:sSubPr>
                    <m:ctrlPr>
                      <w:rPr>
                        <w:rFonts w:ascii="Cambria Math" w:eastAsia="TimesNewRoman" w:hAnsi="Cambria Math"/>
                        <w:lang w:val="ro-MD"/>
                      </w:rPr>
                    </m:ctrlPr>
                  </m:sSubPr>
                  <m:e>
                    <m:r>
                      <m:rPr>
                        <m:sty m:val="p"/>
                      </m:rPr>
                      <w:rPr>
                        <w:rFonts w:ascii="Cambria Math" w:eastAsia="TimesNewRoman" w:hAnsi="Cambria Math"/>
                        <w:lang w:val="ro-MD"/>
                      </w:rPr>
                      <m:t>B</m:t>
                    </m:r>
                  </m:e>
                  <m:sub>
                    <m:r>
                      <m:rPr>
                        <m:sty m:val="p"/>
                      </m:rPr>
                      <w:rPr>
                        <w:rFonts w:ascii="Cambria Math" w:eastAsia="TimesNewRoman" w:hAnsi="Cambria Math"/>
                        <w:lang w:val="ro-MD"/>
                      </w:rPr>
                      <m:t>ST</m:t>
                    </m:r>
                  </m:sub>
                </m:sSub>
                <m:r>
                  <m:rPr>
                    <m:sty m:val="p"/>
                  </m:rPr>
                  <w:rPr>
                    <w:rFonts w:ascii="Cambria Math" w:eastAsia="TimesNewRoman" w:hAnsi="Cambria Math"/>
                    <w:lang w:val="ro-MD"/>
                  </w:rPr>
                  <m:t xml:space="preserve">= </m:t>
                </m:r>
                <m:sSub>
                  <m:sSubPr>
                    <m:ctrlPr>
                      <w:rPr>
                        <w:rFonts w:ascii="Cambria Math" w:eastAsia="TimesNewRoman" w:hAnsi="Cambria Math"/>
                        <w:lang w:val="ro-MD"/>
                      </w:rPr>
                    </m:ctrlPr>
                  </m:sSubPr>
                  <m:e>
                    <m:r>
                      <m:rPr>
                        <m:sty m:val="p"/>
                      </m:rPr>
                      <w:rPr>
                        <w:rFonts w:ascii="Cambria Math" w:eastAsia="TimesNewRoman" w:hAnsi="Cambria Math"/>
                        <w:lang w:val="ro-MD"/>
                      </w:rPr>
                      <m:t>B</m:t>
                    </m:r>
                  </m:e>
                  <m:sub>
                    <m:r>
                      <m:rPr>
                        <m:sty m:val="p"/>
                      </m:rPr>
                      <w:rPr>
                        <w:rFonts w:ascii="Cambria Math" w:eastAsia="TimesNewRoman" w:hAnsi="Cambria Math"/>
                        <w:lang w:val="ro-MD"/>
                      </w:rPr>
                      <m:t>Et</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A</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T</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R</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DR</m:t>
                    </m:r>
                  </m:sub>
                </m:sSub>
              </m:oMath>
            </m:oMathPara>
          </w:p>
        </w:tc>
        <w:tc>
          <w:tcPr>
            <w:tcW w:w="1836" w:type="dxa"/>
            <w:vAlign w:val="center"/>
          </w:tcPr>
          <w:p w14:paraId="31E03DFE" w14:textId="77777777" w:rsidR="00254D7F" w:rsidRPr="00E30017" w:rsidRDefault="00254D7F" w:rsidP="00AC0A7B">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w:t>
            </w:r>
            <w:r w:rsidR="00AE153C">
              <w:rPr>
                <w:rFonts w:ascii="Arial" w:hAnsi="Arial" w:cs="Arial"/>
                <w:sz w:val="20"/>
                <w:szCs w:val="20"/>
                <w:lang w:val="ro-MD"/>
              </w:rPr>
              <w:t>E</w:t>
            </w:r>
            <w:r w:rsidRPr="00E30017">
              <w:rPr>
                <w:rFonts w:ascii="Arial" w:hAnsi="Arial" w:cs="Arial"/>
                <w:sz w:val="20"/>
                <w:szCs w:val="20"/>
                <w:lang w:val="ro-MD"/>
              </w:rPr>
              <w:t>.1)</w:t>
            </w:r>
          </w:p>
          <w:p w14:paraId="02B70BD9" w14:textId="77777777" w:rsidR="00254D7F" w:rsidRPr="00E30017" w:rsidRDefault="00254D7F" w:rsidP="00AC0A7B">
            <w:pPr>
              <w:pStyle w:val="a8"/>
              <w:spacing w:after="0" w:line="240" w:lineRule="auto"/>
              <w:ind w:left="0"/>
              <w:jc w:val="center"/>
              <w:rPr>
                <w:rFonts w:ascii="Arial" w:hAnsi="Arial" w:cs="Arial"/>
                <w:sz w:val="20"/>
                <w:szCs w:val="20"/>
                <w:lang w:val="ro-MD"/>
              </w:rPr>
            </w:pPr>
          </w:p>
        </w:tc>
      </w:tr>
    </w:tbl>
    <w:p w14:paraId="2BA3D841" w14:textId="77777777" w:rsidR="00950CAA" w:rsidRPr="00E30017" w:rsidRDefault="00950CAA" w:rsidP="00412582">
      <w:pPr>
        <w:autoSpaceDE w:val="0"/>
        <w:autoSpaceDN w:val="0"/>
        <w:adjustRightInd w:val="0"/>
        <w:ind w:firstLine="567"/>
        <w:jc w:val="both"/>
        <w:rPr>
          <w:rFonts w:eastAsia="TimesNewRoman"/>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254D7F" w:rsidRPr="00E30017" w14:paraId="7D49955C" w14:textId="77777777" w:rsidTr="00AC0A7B">
        <w:tc>
          <w:tcPr>
            <w:tcW w:w="7225" w:type="dxa"/>
            <w:vAlign w:val="center"/>
          </w:tcPr>
          <w:p w14:paraId="47ABF680" w14:textId="77777777" w:rsidR="00254D7F" w:rsidRPr="00E30017" w:rsidRDefault="00000000" w:rsidP="00AC0A7B">
            <w:pPr>
              <w:pStyle w:val="a8"/>
              <w:spacing w:line="240" w:lineRule="auto"/>
              <w:ind w:left="0"/>
              <w:jc w:val="center"/>
              <w:rPr>
                <w:rFonts w:ascii="Arial" w:hAnsi="Arial" w:cs="Arial"/>
                <w:sz w:val="20"/>
                <w:szCs w:val="20"/>
                <w:lang w:val="ro-MD"/>
              </w:rPr>
            </w:pPr>
            <m:oMathPara>
              <m:oMath>
                <m:sSub>
                  <m:sSubPr>
                    <m:ctrlPr>
                      <w:rPr>
                        <w:rFonts w:ascii="Cambria Math" w:eastAsia="TimesNewRoman" w:hAnsi="Cambria Math"/>
                        <w:lang w:val="ro-MD"/>
                      </w:rPr>
                    </m:ctrlPr>
                  </m:sSubPr>
                  <m:e>
                    <m:r>
                      <m:rPr>
                        <m:sty m:val="p"/>
                      </m:rPr>
                      <w:rPr>
                        <w:rFonts w:ascii="Cambria Math" w:eastAsia="TimesNewRoman" w:hAnsi="Cambria Math"/>
                        <w:lang w:val="ro-MD"/>
                      </w:rPr>
                      <m:t>B</m:t>
                    </m:r>
                  </m:e>
                  <m:sub>
                    <m:r>
                      <m:rPr>
                        <m:sty m:val="p"/>
                      </m:rPr>
                      <w:rPr>
                        <w:rFonts w:ascii="Cambria Math" w:eastAsia="TimesNewRoman" w:hAnsi="Cambria Math"/>
                        <w:lang w:val="ro-MD"/>
                      </w:rPr>
                      <m:t>DR</m:t>
                    </m:r>
                  </m:sub>
                </m:sSub>
                <m:r>
                  <m:rPr>
                    <m:sty m:val="p"/>
                  </m:rPr>
                  <w:rPr>
                    <w:rFonts w:ascii="Cambria Math" w:eastAsia="TimesNewRoman" w:hAnsi="Cambria Math"/>
                    <w:lang w:val="ro-MD"/>
                  </w:rPr>
                  <m:t xml:space="preserve">= </m:t>
                </m:r>
                <m:sSub>
                  <m:sSubPr>
                    <m:ctrlPr>
                      <w:rPr>
                        <w:rFonts w:ascii="Cambria Math" w:eastAsia="TimesNewRoman" w:hAnsi="Cambria Math"/>
                        <w:lang w:val="ro-MD"/>
                      </w:rPr>
                    </m:ctrlPr>
                  </m:sSubPr>
                  <m:e>
                    <m:r>
                      <m:rPr>
                        <m:sty m:val="p"/>
                      </m:rPr>
                      <w:rPr>
                        <w:rFonts w:ascii="Cambria Math" w:eastAsia="TimesNewRoman" w:hAnsi="Cambria Math"/>
                        <w:lang w:val="ro-MD"/>
                      </w:rPr>
                      <m:t>B</m:t>
                    </m:r>
                  </m:e>
                  <m:sub>
                    <m:r>
                      <m:rPr>
                        <m:sty m:val="p"/>
                      </m:rPr>
                      <w:rPr>
                        <w:rFonts w:ascii="Cambria Math" w:eastAsia="TimesNewRoman" w:hAnsi="Cambria Math"/>
                        <w:lang w:val="ro-MD"/>
                      </w:rPr>
                      <m:t>Et</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A</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T</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R</m:t>
                    </m:r>
                  </m:sub>
                </m:sSub>
                <m:r>
                  <m:rPr>
                    <m:sty m:val="p"/>
                  </m:rPr>
                  <w:rPr>
                    <w:rFonts w:ascii="Cambria Math" w:eastAsia="TimesNewRoman" w:hAnsi="Cambria Math"/>
                    <w:lang w:val="ro-MD"/>
                  </w:rPr>
                  <m:t>×</m:t>
                </m:r>
                <m:sSub>
                  <m:sSubPr>
                    <m:ctrlPr>
                      <w:rPr>
                        <w:rFonts w:ascii="Cambria Math" w:eastAsia="TimesNewRoman" w:hAnsi="Cambria Math"/>
                        <w:lang w:val="ro-MD"/>
                      </w:rPr>
                    </m:ctrlPr>
                  </m:sSubPr>
                  <m:e>
                    <m:r>
                      <m:rPr>
                        <m:sty m:val="p"/>
                      </m:rPr>
                      <w:rPr>
                        <w:rFonts w:ascii="Cambria Math" w:eastAsia="TimesNewRoman" w:hAnsi="Cambria Math"/>
                        <w:lang w:val="ro-MD"/>
                      </w:rPr>
                      <m:t>K</m:t>
                    </m:r>
                  </m:e>
                  <m:sub>
                    <m:r>
                      <m:rPr>
                        <m:sty m:val="p"/>
                      </m:rPr>
                      <w:rPr>
                        <w:rFonts w:ascii="Cambria Math" w:eastAsia="TimesNewRoman" w:hAnsi="Cambria Math"/>
                        <w:lang w:val="ro-MD"/>
                      </w:rPr>
                      <m:t>ST</m:t>
                    </m:r>
                  </m:sub>
                </m:sSub>
              </m:oMath>
            </m:oMathPara>
          </w:p>
        </w:tc>
        <w:tc>
          <w:tcPr>
            <w:tcW w:w="1836" w:type="dxa"/>
            <w:vAlign w:val="center"/>
          </w:tcPr>
          <w:p w14:paraId="2B1C71E1" w14:textId="77777777" w:rsidR="00254D7F" w:rsidRPr="00E30017" w:rsidRDefault="00254D7F" w:rsidP="00AC0A7B">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w:t>
            </w:r>
            <w:r w:rsidR="00AE153C">
              <w:rPr>
                <w:rFonts w:ascii="Arial" w:hAnsi="Arial" w:cs="Arial"/>
                <w:sz w:val="20"/>
                <w:szCs w:val="20"/>
                <w:lang w:val="ro-MD"/>
              </w:rPr>
              <w:t>E</w:t>
            </w:r>
            <w:r w:rsidRPr="00E30017">
              <w:rPr>
                <w:rFonts w:ascii="Arial" w:hAnsi="Arial" w:cs="Arial"/>
                <w:sz w:val="20"/>
                <w:szCs w:val="20"/>
                <w:lang w:val="ro-MD"/>
              </w:rPr>
              <w:t>.2)</w:t>
            </w:r>
          </w:p>
        </w:tc>
      </w:tr>
    </w:tbl>
    <w:p w14:paraId="0AF3D559" w14:textId="77777777" w:rsidR="00254D7F" w:rsidRPr="00E30017" w:rsidRDefault="00254D7F" w:rsidP="00412582">
      <w:pPr>
        <w:autoSpaceDE w:val="0"/>
        <w:autoSpaceDN w:val="0"/>
        <w:adjustRightInd w:val="0"/>
        <w:ind w:firstLine="567"/>
        <w:jc w:val="both"/>
        <w:rPr>
          <w:rFonts w:eastAsia="TimesNewRoman"/>
          <w:lang w:val="ro-MD"/>
        </w:rPr>
      </w:pPr>
    </w:p>
    <w:p w14:paraId="474C729A" w14:textId="77777777" w:rsidR="000C0AA6" w:rsidRPr="00E30017" w:rsidRDefault="000C0AA6" w:rsidP="00950CAA">
      <w:pPr>
        <w:autoSpaceDE w:val="0"/>
        <w:autoSpaceDN w:val="0"/>
        <w:adjustRightInd w:val="0"/>
        <w:ind w:left="426" w:hanging="426"/>
        <w:jc w:val="both"/>
        <w:rPr>
          <w:rFonts w:eastAsia="TimesNewRoman"/>
          <w:lang w:val="ro-MD"/>
        </w:rPr>
      </w:pPr>
      <w:r w:rsidRPr="00E30017">
        <w:rPr>
          <w:rFonts w:eastAsia="TimesNewRoman"/>
          <w:lang w:val="ro-MD"/>
        </w:rPr>
        <w:t xml:space="preserve">unde: </w:t>
      </w:r>
    </w:p>
    <w:p w14:paraId="5AD54B6B" w14:textId="77777777" w:rsidR="00950CAA" w:rsidRPr="00E30017" w:rsidRDefault="00950CAA" w:rsidP="00950CAA">
      <w:pPr>
        <w:autoSpaceDE w:val="0"/>
        <w:autoSpaceDN w:val="0"/>
        <w:adjustRightInd w:val="0"/>
        <w:ind w:left="426" w:hanging="426"/>
        <w:jc w:val="both"/>
        <w:rPr>
          <w:rFonts w:eastAsia="TimesNewRoman"/>
          <w:lang w:val="ro-MD"/>
        </w:rPr>
      </w:pPr>
    </w:p>
    <w:p w14:paraId="43BB4108"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B</m:t>
            </m:r>
          </m:e>
          <m:sub>
            <m:r>
              <m:rPr>
                <m:sty m:val="p"/>
              </m:rPr>
              <w:rPr>
                <w:rFonts w:ascii="Cambria Math" w:eastAsia="TimesNewRoman" w:hAnsi="Cambria Math"/>
                <w:sz w:val="22"/>
                <w:szCs w:val="22"/>
                <w:vertAlign w:val="subscript"/>
                <w:lang w:val="ro-MD"/>
              </w:rPr>
              <m:t>ST</m:t>
            </m:r>
          </m:sub>
        </m:sSub>
        <m:r>
          <m:rPr>
            <m:sty m:val="p"/>
          </m:rPr>
          <w:rPr>
            <w:rFonts w:ascii="Cambria Math" w:eastAsia="TimesNewRoman" w:hAnsi="Cambria Math"/>
            <w:sz w:val="22"/>
            <w:szCs w:val="22"/>
            <w:lang w:val="ro-MD"/>
          </w:rPr>
          <m:t xml:space="preserve">; </m:t>
        </m:r>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B</m:t>
            </m:r>
          </m:e>
          <m:sub>
            <m:r>
              <m:rPr>
                <m:sty m:val="p"/>
              </m:rPr>
              <w:rPr>
                <w:rFonts w:ascii="Cambria Math" w:eastAsia="TimesNewRoman" w:hAnsi="Cambria Math"/>
                <w:sz w:val="22"/>
                <w:szCs w:val="22"/>
                <w:vertAlign w:val="subscript"/>
                <w:lang w:val="ro-MD"/>
              </w:rPr>
              <m:t>DR</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proofErr w:type="spellStart"/>
      <w:r w:rsidR="000C0AA6" w:rsidRPr="00E30017">
        <w:rPr>
          <w:rFonts w:eastAsia="TimesNewRoman"/>
          <w:lang w:val="ro-MD"/>
        </w:rPr>
        <w:t>lăţimea</w:t>
      </w:r>
      <w:proofErr w:type="spellEnd"/>
      <w:r w:rsidR="000C0AA6" w:rsidRPr="00E30017">
        <w:rPr>
          <w:rFonts w:eastAsia="TimesNewRoman"/>
          <w:lang w:val="ro-MD"/>
        </w:rPr>
        <w:t xml:space="preserve"> zonei adiacente drumului din stânga sau dreapta drumului cu nivel admisibil de poluare a solurilor cu plumb, m;</w:t>
      </w:r>
    </w:p>
    <w:p w14:paraId="01BA9EBC"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lang w:val="ro-MD"/>
              </w:rPr>
            </m:ctrlPr>
          </m:sSubPr>
          <m:e>
            <m:r>
              <m:rPr>
                <m:sty m:val="p"/>
              </m:rPr>
              <w:rPr>
                <w:rFonts w:ascii="Cambria Math" w:eastAsia="TimesNewRoman" w:hAnsi="Cambria Math"/>
                <w:lang w:val="ro-MD"/>
              </w:rPr>
              <m:t>B</m:t>
            </m:r>
          </m:e>
          <m:sub>
            <m:r>
              <m:rPr>
                <m:sty m:val="p"/>
              </m:rPr>
              <w:rPr>
                <w:rFonts w:ascii="Cambria Math" w:eastAsia="TimesNewRoman" w:hAnsi="Cambria Math"/>
                <w:vertAlign w:val="subscript"/>
                <w:lang w:val="ro-MD"/>
              </w:rPr>
              <m:t>Et</m:t>
            </m:r>
          </m:sub>
        </m:sSub>
        <m:r>
          <m:rPr>
            <m:sty m:val="p"/>
          </m:rPr>
          <w:rPr>
            <w:rFonts w:ascii="Cambria Math" w:eastAsia="TimesNewRoman" w:hAnsi="Cambria Math"/>
            <w:lang w:val="ro-MD"/>
          </w:rPr>
          <m:t xml:space="preserve"> = 6,72 m</m:t>
        </m:r>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proofErr w:type="spellStart"/>
      <w:r w:rsidR="000C0AA6" w:rsidRPr="00E30017">
        <w:rPr>
          <w:rFonts w:eastAsia="TimesNewRoman"/>
          <w:lang w:val="ro-MD"/>
        </w:rPr>
        <w:t>lăţimea</w:t>
      </w:r>
      <w:proofErr w:type="spellEnd"/>
      <w:r w:rsidR="000C0AA6" w:rsidRPr="00E30017">
        <w:rPr>
          <w:rFonts w:eastAsia="TimesNewRoman"/>
          <w:lang w:val="ro-MD"/>
        </w:rPr>
        <w:t xml:space="preserve"> zonei adiacente drumului cu nivel inadmisibil de poluare a solurilor cu plumb care corespunde următoarelor </w:t>
      </w:r>
      <w:proofErr w:type="spellStart"/>
      <w:r w:rsidR="000C0AA6" w:rsidRPr="00E30017">
        <w:rPr>
          <w:rFonts w:eastAsia="TimesNewRoman"/>
          <w:lang w:val="ro-MD"/>
        </w:rPr>
        <w:t>condiţii</w:t>
      </w:r>
      <w:proofErr w:type="spellEnd"/>
      <w:r w:rsidR="000C0AA6" w:rsidRPr="00E30017">
        <w:rPr>
          <w:rFonts w:eastAsia="TimesNewRoman"/>
          <w:lang w:val="ro-MD"/>
        </w:rPr>
        <w:t xml:space="preserve"> etalon: </w:t>
      </w:r>
    </w:p>
    <w:p w14:paraId="6F684911" w14:textId="77777777" w:rsidR="00950CAA" w:rsidRPr="00E30017" w:rsidRDefault="00950CAA" w:rsidP="00950CAA">
      <w:pPr>
        <w:autoSpaceDE w:val="0"/>
        <w:autoSpaceDN w:val="0"/>
        <w:adjustRightInd w:val="0"/>
        <w:ind w:left="426" w:hanging="426"/>
        <w:jc w:val="both"/>
        <w:rPr>
          <w:rFonts w:eastAsia="TimesNewRoman"/>
          <w:lang w:val="ro-MD"/>
        </w:rPr>
      </w:pPr>
    </w:p>
    <w:p w14:paraId="0EC808EB" w14:textId="77777777" w:rsidR="000C0AA6" w:rsidRPr="00E30017" w:rsidRDefault="000C0AA6" w:rsidP="006E56BC">
      <w:pPr>
        <w:numPr>
          <w:ilvl w:val="0"/>
          <w:numId w:val="14"/>
        </w:numPr>
        <w:autoSpaceDE w:val="0"/>
        <w:autoSpaceDN w:val="0"/>
        <w:adjustRightInd w:val="0"/>
        <w:ind w:left="709" w:hanging="426"/>
        <w:jc w:val="both"/>
        <w:rPr>
          <w:rFonts w:eastAsia="TimesNewRoman"/>
          <w:lang w:val="ro-MD"/>
        </w:rPr>
      </w:pPr>
      <w:r w:rsidRPr="00E30017">
        <w:rPr>
          <w:rFonts w:eastAsia="TimesNewRoman"/>
          <w:lang w:val="ro-MD"/>
        </w:rPr>
        <w:t xml:space="preserve">în perioada de calcul pe drum au trecut 41 mil. de vehicule care folosesc benzină cu plumb; consumul mediu de combustibil al unui autovehicul 25,3 kg / 100 km; </w:t>
      </w:r>
    </w:p>
    <w:p w14:paraId="2B0ACD9A" w14:textId="77777777" w:rsidR="000C0AA6" w:rsidRPr="00E30017" w:rsidRDefault="000C0AA6" w:rsidP="006E56BC">
      <w:pPr>
        <w:numPr>
          <w:ilvl w:val="0"/>
          <w:numId w:val="14"/>
        </w:numPr>
        <w:autoSpaceDE w:val="0"/>
        <w:autoSpaceDN w:val="0"/>
        <w:adjustRightInd w:val="0"/>
        <w:ind w:left="709" w:hanging="426"/>
        <w:jc w:val="both"/>
        <w:rPr>
          <w:rFonts w:eastAsia="TimesNewRoman"/>
          <w:lang w:val="ro-MD"/>
        </w:rPr>
      </w:pPr>
      <w:proofErr w:type="spellStart"/>
      <w:r w:rsidRPr="00E30017">
        <w:rPr>
          <w:rFonts w:eastAsia="TimesNewRoman"/>
          <w:lang w:val="ro-MD"/>
        </w:rPr>
        <w:t>înălţimea</w:t>
      </w:r>
      <w:proofErr w:type="spellEnd"/>
      <w:r w:rsidRPr="00E30017">
        <w:rPr>
          <w:rFonts w:eastAsia="TimesNewRoman"/>
          <w:lang w:val="ro-MD"/>
        </w:rPr>
        <w:t xml:space="preserve"> rambleului – 1 m;</w:t>
      </w:r>
    </w:p>
    <w:p w14:paraId="587E698E" w14:textId="77777777" w:rsidR="000C0AA6" w:rsidRPr="00E30017" w:rsidRDefault="000C0AA6" w:rsidP="006E56BC">
      <w:pPr>
        <w:numPr>
          <w:ilvl w:val="0"/>
          <w:numId w:val="14"/>
        </w:numPr>
        <w:autoSpaceDE w:val="0"/>
        <w:autoSpaceDN w:val="0"/>
        <w:adjustRightInd w:val="0"/>
        <w:ind w:left="709" w:hanging="426"/>
        <w:jc w:val="both"/>
        <w:rPr>
          <w:rFonts w:eastAsia="TimesNewRoman"/>
          <w:lang w:val="ro-MD"/>
        </w:rPr>
      </w:pPr>
      <w:r w:rsidRPr="00E30017">
        <w:rPr>
          <w:rFonts w:eastAsia="TimesNewRoman"/>
          <w:lang w:val="ro-MD"/>
        </w:rPr>
        <w:t>viteza vântului – mai mică de 1 m/s;</w:t>
      </w:r>
    </w:p>
    <w:p w14:paraId="04A459E9" w14:textId="77777777" w:rsidR="00950CAA" w:rsidRPr="00E30017" w:rsidRDefault="00950CAA" w:rsidP="006E56BC">
      <w:pPr>
        <w:autoSpaceDE w:val="0"/>
        <w:autoSpaceDN w:val="0"/>
        <w:adjustRightInd w:val="0"/>
        <w:ind w:left="709"/>
        <w:jc w:val="both"/>
        <w:rPr>
          <w:rFonts w:eastAsia="TimesNewRoman"/>
          <w:lang w:val="ro-MD"/>
        </w:rPr>
      </w:pPr>
    </w:p>
    <w:p w14:paraId="3019F3A5"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K</m:t>
            </m:r>
          </m:e>
          <m:sub>
            <m:r>
              <m:rPr>
                <m:sty m:val="p"/>
              </m:rPr>
              <w:rPr>
                <w:rFonts w:ascii="Cambria Math" w:eastAsia="TimesNewRoman" w:hAnsi="Cambria Math"/>
                <w:sz w:val="22"/>
                <w:szCs w:val="22"/>
                <w:vertAlign w:val="subscript"/>
                <w:lang w:val="ro-MD"/>
              </w:rPr>
              <m:t>A</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 xml:space="preserve">coeficient determinat conform tabelului </w:t>
      </w:r>
      <w:r w:rsidR="00AE153C">
        <w:rPr>
          <w:rFonts w:eastAsia="TimesNewRoman"/>
          <w:lang w:val="ro-MD"/>
        </w:rPr>
        <w:t>E</w:t>
      </w:r>
      <w:r w:rsidR="000C0AA6" w:rsidRPr="00E30017">
        <w:rPr>
          <w:rFonts w:eastAsia="TimesNewRoman"/>
          <w:lang w:val="ro-MD"/>
        </w:rPr>
        <w:t>.1 în funcție de raportul N</w:t>
      </w:r>
      <w:r w:rsidR="000C0AA6" w:rsidRPr="00E30017">
        <w:rPr>
          <w:rFonts w:eastAsia="TimesNewRoman"/>
          <w:vertAlign w:val="subscript"/>
          <w:lang w:val="ro-MD"/>
        </w:rPr>
        <w:t xml:space="preserve">A </w:t>
      </w:r>
      <w:r w:rsidR="000C0AA6" w:rsidRPr="00E30017">
        <w:rPr>
          <w:rFonts w:eastAsia="TimesNewRoman"/>
          <w:lang w:val="ro-MD"/>
        </w:rPr>
        <w:t xml:space="preserve">/ </w:t>
      </w:r>
      <w:proofErr w:type="spellStart"/>
      <w:r w:rsidR="000C0AA6" w:rsidRPr="00E30017">
        <w:rPr>
          <w:rFonts w:eastAsia="TimesNewRoman"/>
          <w:lang w:val="ro-MD"/>
        </w:rPr>
        <w:t>N</w:t>
      </w:r>
      <w:r w:rsidR="000C0AA6" w:rsidRPr="00E30017">
        <w:rPr>
          <w:rFonts w:eastAsia="TimesNewRoman"/>
          <w:vertAlign w:val="subscript"/>
          <w:lang w:val="ro-MD"/>
        </w:rPr>
        <w:t>Et</w:t>
      </w:r>
      <w:proofErr w:type="spellEnd"/>
      <w:r w:rsidR="000C0AA6" w:rsidRPr="00E30017">
        <w:rPr>
          <w:rFonts w:eastAsia="TimesNewRoman"/>
          <w:lang w:val="ro-MD"/>
        </w:rPr>
        <w:t>;</w:t>
      </w:r>
    </w:p>
    <w:p w14:paraId="6EA4DD07"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N</m:t>
            </m:r>
          </m:e>
          <m:sub>
            <m:r>
              <m:rPr>
                <m:sty m:val="p"/>
              </m:rPr>
              <w:rPr>
                <w:rFonts w:ascii="Cambria Math" w:eastAsia="TimesNewRoman" w:hAnsi="Cambria Math"/>
                <w:sz w:val="22"/>
                <w:szCs w:val="22"/>
                <w:lang w:val="ro-MD"/>
              </w:rPr>
              <m:t>A</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 xml:space="preserve">numărul de vehicule cu motoare la care se </w:t>
      </w:r>
      <w:proofErr w:type="spellStart"/>
      <w:r w:rsidR="000C0AA6" w:rsidRPr="00E30017">
        <w:rPr>
          <w:rFonts w:eastAsia="TimesNewRoman"/>
          <w:lang w:val="ro-MD"/>
        </w:rPr>
        <w:t>întrebuinţează</w:t>
      </w:r>
      <w:proofErr w:type="spellEnd"/>
      <w:r w:rsidR="000C0AA6" w:rsidRPr="00E30017">
        <w:rPr>
          <w:rFonts w:eastAsia="TimesNewRoman"/>
          <w:lang w:val="ro-MD"/>
        </w:rPr>
        <w:t xml:space="preserve"> drept combustibil </w:t>
      </w:r>
      <w:hyperlink r:id="rId34" w:tooltip="Benzină" w:history="1">
        <w:r w:rsidR="000C0AA6" w:rsidRPr="00E30017">
          <w:rPr>
            <w:rFonts w:eastAsia="TimesNewRoman"/>
            <w:lang w:val="ro-MD"/>
          </w:rPr>
          <w:t>benzina</w:t>
        </w:r>
      </w:hyperlink>
      <w:r w:rsidR="000C0AA6" w:rsidRPr="00E30017">
        <w:rPr>
          <w:rFonts w:eastAsia="TimesNewRoman"/>
          <w:lang w:val="ro-MD"/>
        </w:rPr>
        <w:t>, care au trecut pe drum pe parcursul perioadei de calcul;</w:t>
      </w:r>
    </w:p>
    <w:p w14:paraId="45C03873"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N</m:t>
            </m:r>
          </m:e>
          <m:sub>
            <m:r>
              <m:rPr>
                <m:sty m:val="p"/>
              </m:rPr>
              <w:rPr>
                <w:rFonts w:ascii="Cambria Math" w:eastAsia="TimesNewRoman" w:hAnsi="Cambria Math"/>
                <w:sz w:val="22"/>
                <w:szCs w:val="22"/>
                <w:vertAlign w:val="subscript"/>
                <w:lang w:val="ro-MD"/>
              </w:rPr>
              <m:t>Et</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 xml:space="preserve">41000000 </w:t>
      </w:r>
      <w:proofErr w:type="spellStart"/>
      <w:r w:rsidR="000C0AA6" w:rsidRPr="00E30017">
        <w:rPr>
          <w:rFonts w:eastAsia="TimesNewRoman"/>
          <w:lang w:val="ro-MD"/>
        </w:rPr>
        <w:t>vehiclule</w:t>
      </w:r>
      <w:proofErr w:type="spellEnd"/>
      <w:r w:rsidR="000C0AA6" w:rsidRPr="00E30017">
        <w:rPr>
          <w:rFonts w:eastAsia="TimesNewRoman"/>
          <w:lang w:val="ro-MD"/>
        </w:rPr>
        <w:t>;</w:t>
      </w:r>
    </w:p>
    <w:p w14:paraId="7A42649F"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K</m:t>
            </m:r>
          </m:e>
          <m:sub>
            <m:r>
              <m:rPr>
                <m:sty m:val="p"/>
              </m:rPr>
              <w:rPr>
                <w:rFonts w:ascii="Cambria Math" w:eastAsia="TimesNewRoman" w:hAnsi="Cambria Math"/>
                <w:sz w:val="22"/>
                <w:szCs w:val="22"/>
                <w:lang w:val="ro-MD"/>
              </w:rPr>
              <m:t>T</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 xml:space="preserve">coeficient determinat conform tabelului </w:t>
      </w:r>
      <w:r w:rsidR="00AE153C">
        <w:rPr>
          <w:rFonts w:eastAsia="TimesNewRoman"/>
          <w:lang w:val="ro-MD"/>
        </w:rPr>
        <w:t>E</w:t>
      </w:r>
      <w:r w:rsidR="000C0AA6" w:rsidRPr="00E30017">
        <w:rPr>
          <w:rFonts w:eastAsia="TimesNewRoman"/>
          <w:lang w:val="ro-MD"/>
        </w:rPr>
        <w:t xml:space="preserve">.1 în funcție de raportul q / 25,3;  </w:t>
      </w:r>
    </w:p>
    <w:p w14:paraId="601B2796" w14:textId="77777777" w:rsidR="000C0AA6" w:rsidRPr="00E30017" w:rsidRDefault="00F865C2" w:rsidP="006E56BC">
      <w:pPr>
        <w:tabs>
          <w:tab w:val="left" w:pos="1276"/>
        </w:tabs>
        <w:autoSpaceDE w:val="0"/>
        <w:autoSpaceDN w:val="0"/>
        <w:adjustRightInd w:val="0"/>
        <w:ind w:left="1560" w:hanging="1560"/>
        <w:jc w:val="both"/>
        <w:rPr>
          <w:rFonts w:eastAsia="TimesNewRoman"/>
          <w:lang w:val="ro-MD"/>
        </w:rPr>
      </w:pPr>
      <m:oMath>
        <m:r>
          <m:rPr>
            <m:sty m:val="p"/>
          </m:rPr>
          <w:rPr>
            <w:rFonts w:ascii="Cambria Math" w:eastAsia="TimesNewRoman" w:hAnsi="Cambria Math"/>
            <w:sz w:val="22"/>
            <w:szCs w:val="22"/>
            <w:lang w:val="ro-MD"/>
          </w:rPr>
          <m:t>q</m:t>
        </m:r>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consumul mediu ponderat de benzină a motoarelor, kg/100 km:</w:t>
      </w:r>
    </w:p>
    <w:p w14:paraId="0CCAA134" w14:textId="77777777" w:rsidR="000C0AA6" w:rsidRPr="00E30017" w:rsidRDefault="000C0AA6" w:rsidP="00950CAA">
      <w:pPr>
        <w:autoSpaceDE w:val="0"/>
        <w:autoSpaceDN w:val="0"/>
        <w:adjustRightInd w:val="0"/>
        <w:ind w:left="426" w:hanging="426"/>
        <w:jc w:val="both"/>
        <w:rPr>
          <w:rFonts w:eastAsia="TimesNewRoman"/>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6E56BC" w:rsidRPr="00E30017" w14:paraId="0B68BBEA" w14:textId="77777777" w:rsidTr="00AC0A7B">
        <w:tc>
          <w:tcPr>
            <w:tcW w:w="7225" w:type="dxa"/>
            <w:vAlign w:val="center"/>
          </w:tcPr>
          <w:p w14:paraId="5496F718" w14:textId="77777777" w:rsidR="006E56BC" w:rsidRPr="00E30017" w:rsidRDefault="006E56BC" w:rsidP="00AC0A7B">
            <w:pPr>
              <w:pStyle w:val="a8"/>
              <w:spacing w:line="240" w:lineRule="auto"/>
              <w:ind w:left="0"/>
              <w:jc w:val="center"/>
              <w:rPr>
                <w:rFonts w:ascii="Arial" w:hAnsi="Arial" w:cs="Arial"/>
                <w:sz w:val="20"/>
                <w:szCs w:val="20"/>
                <w:lang w:val="ro-MD"/>
              </w:rPr>
            </w:pPr>
            <m:oMathPara>
              <m:oMath>
                <m:r>
                  <m:rPr>
                    <m:sty m:val="p"/>
                  </m:rPr>
                  <w:rPr>
                    <w:rFonts w:ascii="Cambria Math" w:eastAsia="TimesNewRoman" w:hAnsi="Cambria Math"/>
                    <w:lang w:val="ro-MD"/>
                  </w:rPr>
                  <m:t xml:space="preserve">q= </m:t>
                </m:r>
                <m:nary>
                  <m:naryPr>
                    <m:chr m:val="∑"/>
                    <m:limLoc m:val="undOvr"/>
                    <m:ctrlPr>
                      <w:rPr>
                        <w:rFonts w:ascii="Cambria Math" w:eastAsia="TimesNewRoman" w:hAnsi="Cambria Math"/>
                        <w:lang w:val="ro-MD"/>
                      </w:rPr>
                    </m:ctrlPr>
                  </m:naryPr>
                  <m:sub>
                    <m:r>
                      <m:rPr>
                        <m:sty m:val="p"/>
                      </m:rPr>
                      <w:rPr>
                        <w:rFonts w:ascii="Cambria Math" w:eastAsia="TimesNewRoman" w:hAnsi="Cambria Math"/>
                        <w:lang w:val="ro-MD"/>
                      </w:rPr>
                      <m:t>i=1</m:t>
                    </m:r>
                  </m:sub>
                  <m:sup>
                    <m:r>
                      <m:rPr>
                        <m:sty m:val="p"/>
                      </m:rPr>
                      <w:rPr>
                        <w:rFonts w:ascii="Cambria Math" w:eastAsia="TimesNewRoman" w:hAnsi="Cambria Math"/>
                        <w:lang w:val="ro-MD"/>
                      </w:rPr>
                      <m:t>n</m:t>
                    </m:r>
                  </m:sup>
                  <m:e>
                    <m:sSub>
                      <m:sSubPr>
                        <m:ctrlPr>
                          <w:rPr>
                            <w:rFonts w:ascii="Cambria Math" w:eastAsia="TimesNewRoman" w:hAnsi="Cambria Math"/>
                            <w:lang w:val="ro-MD"/>
                          </w:rPr>
                        </m:ctrlPr>
                      </m:sSubPr>
                      <m:e>
                        <m:r>
                          <m:rPr>
                            <m:sty m:val="p"/>
                          </m:rPr>
                          <w:rPr>
                            <w:rFonts w:ascii="Cambria Math" w:eastAsia="TimesNewRoman" w:hAnsi="Cambria Math"/>
                            <w:lang w:val="ro-MD"/>
                          </w:rPr>
                          <m:t>q</m:t>
                        </m:r>
                      </m:e>
                      <m:sub>
                        <m:r>
                          <m:rPr>
                            <m:sty m:val="p"/>
                          </m:rPr>
                          <w:rPr>
                            <w:rFonts w:ascii="Cambria Math" w:eastAsia="TimesNewRoman" w:hAnsi="Cambria Math"/>
                            <w:lang w:val="ro-MD"/>
                          </w:rPr>
                          <m:t>i</m:t>
                        </m:r>
                      </m:sub>
                    </m:sSub>
                  </m:e>
                </m:nary>
                <m:sSub>
                  <m:sSubPr>
                    <m:ctrlPr>
                      <w:rPr>
                        <w:rFonts w:ascii="Cambria Math" w:eastAsia="TimesNewRoman" w:hAnsi="Cambria Math"/>
                        <w:lang w:val="ro-MD"/>
                      </w:rPr>
                    </m:ctrlPr>
                  </m:sSubPr>
                  <m:e>
                    <m:r>
                      <m:rPr>
                        <m:sty m:val="p"/>
                      </m:rPr>
                      <w:rPr>
                        <w:rFonts w:ascii="Cambria Math" w:eastAsia="TimesNewRoman" w:hAnsi="Cambria Math"/>
                        <w:lang w:val="ro-MD"/>
                      </w:rPr>
                      <m:t>m</m:t>
                    </m:r>
                  </m:e>
                  <m:sub>
                    <m:r>
                      <m:rPr>
                        <m:sty m:val="p"/>
                      </m:rPr>
                      <w:rPr>
                        <w:rFonts w:ascii="Cambria Math" w:eastAsia="TimesNewRoman" w:hAnsi="Cambria Math"/>
                        <w:lang w:val="ro-MD"/>
                      </w:rPr>
                      <m:t>i</m:t>
                    </m:r>
                  </m:sub>
                </m:sSub>
              </m:oMath>
            </m:oMathPara>
          </w:p>
        </w:tc>
        <w:tc>
          <w:tcPr>
            <w:tcW w:w="1836" w:type="dxa"/>
            <w:vAlign w:val="center"/>
          </w:tcPr>
          <w:p w14:paraId="3E923E31" w14:textId="77777777" w:rsidR="006E56BC" w:rsidRPr="00E30017" w:rsidRDefault="006E56BC" w:rsidP="00AC0A7B">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w:t>
            </w:r>
            <w:r w:rsidR="00AE153C">
              <w:rPr>
                <w:rFonts w:ascii="Arial" w:hAnsi="Arial" w:cs="Arial"/>
                <w:sz w:val="20"/>
                <w:szCs w:val="20"/>
                <w:lang w:val="ro-MD"/>
              </w:rPr>
              <w:t>E</w:t>
            </w:r>
            <w:r w:rsidRPr="00E30017">
              <w:rPr>
                <w:rFonts w:ascii="Arial" w:hAnsi="Arial" w:cs="Arial"/>
                <w:sz w:val="20"/>
                <w:szCs w:val="20"/>
                <w:lang w:val="ro-MD"/>
              </w:rPr>
              <w:t>.3)</w:t>
            </w:r>
          </w:p>
        </w:tc>
      </w:tr>
    </w:tbl>
    <w:p w14:paraId="4BFDB8E1" w14:textId="77777777" w:rsidR="006E56BC" w:rsidRPr="00E30017" w:rsidRDefault="006E56BC" w:rsidP="00950CAA">
      <w:pPr>
        <w:autoSpaceDE w:val="0"/>
        <w:autoSpaceDN w:val="0"/>
        <w:adjustRightInd w:val="0"/>
        <w:ind w:left="426" w:hanging="426"/>
        <w:jc w:val="both"/>
        <w:rPr>
          <w:rFonts w:eastAsia="TimesNewRoman"/>
          <w:lang w:val="ro-MD"/>
        </w:rPr>
      </w:pPr>
    </w:p>
    <w:p w14:paraId="5FAA6468" w14:textId="77777777" w:rsidR="000C0AA6" w:rsidRPr="00E30017" w:rsidRDefault="00000000" w:rsidP="00F865C2">
      <w:pPr>
        <w:autoSpaceDE w:val="0"/>
        <w:autoSpaceDN w:val="0"/>
        <w:adjustRightInd w:val="0"/>
        <w:ind w:left="1134" w:hanging="426"/>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q</m:t>
            </m:r>
          </m:e>
          <m:sub>
            <m:r>
              <m:rPr>
                <m:sty m:val="p"/>
              </m:rPr>
              <w:rPr>
                <w:rFonts w:ascii="Cambria Math" w:eastAsia="TimesNewRoman" w:hAnsi="Cambria Math"/>
                <w:sz w:val="22"/>
                <w:szCs w:val="22"/>
                <w:vertAlign w:val="subscript"/>
                <w:lang w:val="ro-MD"/>
              </w:rPr>
              <m:t>i</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consumul de benzină pentru automobilul de tipul i, kg/100 km;</w:t>
      </w:r>
    </w:p>
    <w:p w14:paraId="26DACD5D" w14:textId="77777777" w:rsidR="000C0AA6" w:rsidRPr="00E30017" w:rsidRDefault="00000000" w:rsidP="00F865C2">
      <w:pPr>
        <w:autoSpaceDE w:val="0"/>
        <w:autoSpaceDN w:val="0"/>
        <w:adjustRightInd w:val="0"/>
        <w:ind w:left="1134" w:hanging="426"/>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m</m:t>
            </m:r>
          </m:e>
          <m:sub>
            <m:r>
              <m:rPr>
                <m:sty m:val="p"/>
              </m:rPr>
              <w:rPr>
                <w:rFonts w:ascii="Cambria Math" w:eastAsia="TimesNewRoman" w:hAnsi="Cambria Math"/>
                <w:sz w:val="22"/>
                <w:szCs w:val="22"/>
                <w:vertAlign w:val="subscript"/>
                <w:lang w:val="ro-MD"/>
              </w:rPr>
              <m:t>i</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9264FC">
        <w:rPr>
          <w:rFonts w:eastAsia="TimesNewRoman"/>
          <w:lang w:val="ro-MD"/>
        </w:rPr>
        <w:t>ponderea</w:t>
      </w:r>
      <w:r w:rsidR="000C0AA6" w:rsidRPr="00E30017">
        <w:rPr>
          <w:rFonts w:eastAsia="TimesNewRoman"/>
          <w:lang w:val="ro-MD"/>
        </w:rPr>
        <w:t xml:space="preserve"> vehiculelor de tip i în structura traficului;</w:t>
      </w:r>
    </w:p>
    <w:p w14:paraId="33052B9F" w14:textId="77777777" w:rsidR="00950CAA" w:rsidRPr="00E30017" w:rsidRDefault="00950CAA" w:rsidP="00950CAA">
      <w:pPr>
        <w:autoSpaceDE w:val="0"/>
        <w:autoSpaceDN w:val="0"/>
        <w:adjustRightInd w:val="0"/>
        <w:ind w:left="426" w:hanging="426"/>
        <w:jc w:val="both"/>
        <w:rPr>
          <w:rFonts w:eastAsia="TimesNewRoman"/>
          <w:lang w:val="ro-MD"/>
        </w:rPr>
      </w:pPr>
    </w:p>
    <w:p w14:paraId="68674D7F"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K</m:t>
            </m:r>
          </m:e>
          <m:sub>
            <m:r>
              <m:rPr>
                <m:sty m:val="p"/>
              </m:rPr>
              <w:rPr>
                <w:rFonts w:ascii="Cambria Math" w:eastAsia="TimesNewRoman" w:hAnsi="Cambria Math"/>
                <w:sz w:val="22"/>
                <w:szCs w:val="22"/>
                <w:lang w:val="ro-MD"/>
              </w:rPr>
              <m:t>R</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r w:rsidR="000C0AA6" w:rsidRPr="00E30017">
        <w:rPr>
          <w:rFonts w:eastAsia="TimesNewRoman"/>
          <w:lang w:val="ro-MD"/>
        </w:rPr>
        <w:t xml:space="preserve">coeficient determinat conform tabelului </w:t>
      </w:r>
      <w:r w:rsidR="00AE153C">
        <w:rPr>
          <w:rFonts w:eastAsia="TimesNewRoman"/>
          <w:lang w:val="ro-MD"/>
        </w:rPr>
        <w:t>E</w:t>
      </w:r>
      <w:r w:rsidR="000C0AA6" w:rsidRPr="00E30017">
        <w:rPr>
          <w:rFonts w:eastAsia="TimesNewRoman"/>
          <w:lang w:val="ro-MD"/>
        </w:rPr>
        <w:t xml:space="preserve">.2 în funcție de </w:t>
      </w:r>
      <w:proofErr w:type="spellStart"/>
      <w:r w:rsidR="000C0AA6" w:rsidRPr="00E30017">
        <w:rPr>
          <w:rFonts w:eastAsia="TimesNewRoman"/>
          <w:lang w:val="ro-MD"/>
        </w:rPr>
        <w:t>înălţimea</w:t>
      </w:r>
      <w:proofErr w:type="spellEnd"/>
      <w:r w:rsidR="000C0AA6" w:rsidRPr="00E30017">
        <w:rPr>
          <w:rFonts w:eastAsia="TimesNewRoman"/>
          <w:lang w:val="ro-MD"/>
        </w:rPr>
        <w:t xml:space="preserve"> rambleului;</w:t>
      </w:r>
    </w:p>
    <w:p w14:paraId="5E150010" w14:textId="77777777" w:rsidR="000C0AA6" w:rsidRPr="00E30017" w:rsidRDefault="00000000" w:rsidP="006E56BC">
      <w:pPr>
        <w:tabs>
          <w:tab w:val="left" w:pos="1276"/>
        </w:tabs>
        <w:autoSpaceDE w:val="0"/>
        <w:autoSpaceDN w:val="0"/>
        <w:adjustRightInd w:val="0"/>
        <w:ind w:left="1560" w:hanging="1560"/>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K</m:t>
            </m:r>
          </m:e>
          <m:sub>
            <m:r>
              <m:rPr>
                <m:sty m:val="p"/>
              </m:rPr>
              <w:rPr>
                <w:rFonts w:ascii="Cambria Math" w:eastAsia="TimesNewRoman" w:hAnsi="Cambria Math"/>
                <w:sz w:val="22"/>
                <w:szCs w:val="22"/>
                <w:lang w:val="ro-MD"/>
              </w:rPr>
              <m:t>ST</m:t>
            </m:r>
          </m:sub>
        </m:sSub>
        <m:r>
          <m:rPr>
            <m:sty m:val="p"/>
          </m:rPr>
          <w:rPr>
            <w:rFonts w:ascii="Cambria Math" w:eastAsia="TimesNewRoman" w:hAnsi="Cambria Math"/>
            <w:sz w:val="22"/>
            <w:szCs w:val="22"/>
            <w:lang w:val="ro-MD"/>
          </w:rPr>
          <m:t xml:space="preserve">; </m:t>
        </m:r>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K</m:t>
            </m:r>
          </m:e>
          <m:sub>
            <m:r>
              <m:rPr>
                <m:sty m:val="p"/>
              </m:rPr>
              <w:rPr>
                <w:rFonts w:ascii="Cambria Math" w:eastAsia="TimesNewRoman" w:hAnsi="Cambria Math"/>
                <w:sz w:val="22"/>
                <w:szCs w:val="22"/>
                <w:lang w:val="ro-MD"/>
              </w:rPr>
              <m:t>DR</m:t>
            </m:r>
          </m:sub>
        </m:sSub>
      </m:oMath>
      <w:r w:rsidR="00254D7F" w:rsidRPr="00E30017">
        <w:rPr>
          <w:rFonts w:eastAsia="TimesNewRoman"/>
          <w:lang w:val="ro-MD"/>
        </w:rPr>
        <w:tab/>
      </w:r>
      <w:r w:rsidR="000C0AA6" w:rsidRPr="00E30017">
        <w:rPr>
          <w:rFonts w:eastAsia="TimesNewRoman"/>
          <w:lang w:val="ro-MD"/>
        </w:rPr>
        <w:t>–</w:t>
      </w:r>
      <w:r w:rsidR="00254D7F" w:rsidRPr="00E30017">
        <w:rPr>
          <w:rFonts w:eastAsia="TimesNewRoman"/>
          <w:lang w:val="ro-MD"/>
        </w:rPr>
        <w:tab/>
      </w:r>
      <w:proofErr w:type="spellStart"/>
      <w:r w:rsidR="000C0AA6" w:rsidRPr="00E30017">
        <w:rPr>
          <w:rFonts w:eastAsia="TimesNewRoman"/>
          <w:lang w:val="ro-MD"/>
        </w:rPr>
        <w:t>coeficienţi</w:t>
      </w:r>
      <w:proofErr w:type="spellEnd"/>
      <w:r w:rsidR="000C0AA6" w:rsidRPr="00E30017">
        <w:rPr>
          <w:rFonts w:eastAsia="TimesNewRoman"/>
          <w:lang w:val="ro-MD"/>
        </w:rPr>
        <w:t xml:space="preserve"> </w:t>
      </w:r>
      <w:proofErr w:type="spellStart"/>
      <w:r w:rsidR="000C0AA6" w:rsidRPr="00E30017">
        <w:rPr>
          <w:rFonts w:eastAsia="TimesNewRoman"/>
          <w:lang w:val="ro-MD"/>
        </w:rPr>
        <w:t>determinaţi</w:t>
      </w:r>
      <w:proofErr w:type="spellEnd"/>
      <w:r w:rsidR="000C0AA6" w:rsidRPr="00E30017">
        <w:rPr>
          <w:rFonts w:eastAsia="TimesNewRoman"/>
          <w:lang w:val="ro-MD"/>
        </w:rPr>
        <w:t xml:space="preserve"> conform tabelului </w:t>
      </w:r>
      <w:r w:rsidR="00AE153C">
        <w:rPr>
          <w:rFonts w:eastAsia="TimesNewRoman"/>
          <w:lang w:val="ro-MD"/>
        </w:rPr>
        <w:t>E</w:t>
      </w:r>
      <w:r w:rsidR="000C0AA6" w:rsidRPr="00E30017">
        <w:rPr>
          <w:rFonts w:eastAsia="TimesNewRoman"/>
          <w:lang w:val="ro-MD"/>
        </w:rPr>
        <w:t xml:space="preserve">.3 în funcție de indicatorul W, care cuprinde viteza şi </w:t>
      </w:r>
      <w:proofErr w:type="spellStart"/>
      <w:r w:rsidR="000C0AA6" w:rsidRPr="00E30017">
        <w:rPr>
          <w:rFonts w:eastAsia="TimesNewRoman"/>
          <w:lang w:val="ro-MD"/>
        </w:rPr>
        <w:t>frecvenţa</w:t>
      </w:r>
      <w:proofErr w:type="spellEnd"/>
      <w:r w:rsidR="000C0AA6" w:rsidRPr="00E30017">
        <w:rPr>
          <w:rFonts w:eastAsia="TimesNewRoman"/>
          <w:lang w:val="ro-MD"/>
        </w:rPr>
        <w:t xml:space="preserve"> vânturilor de </w:t>
      </w:r>
      <w:proofErr w:type="spellStart"/>
      <w:r w:rsidR="000C0AA6" w:rsidRPr="00E30017">
        <w:rPr>
          <w:rFonts w:eastAsia="TimesNewRoman"/>
          <w:lang w:val="ro-MD"/>
        </w:rPr>
        <w:t>direcţii</w:t>
      </w:r>
      <w:proofErr w:type="spellEnd"/>
      <w:r w:rsidR="000C0AA6" w:rsidRPr="00E30017">
        <w:rPr>
          <w:rFonts w:eastAsia="TimesNewRoman"/>
          <w:lang w:val="ro-MD"/>
        </w:rPr>
        <w:t xml:space="preserve"> diferite </w:t>
      </w:r>
      <w:proofErr w:type="spellStart"/>
      <w:r w:rsidR="000C0AA6" w:rsidRPr="00E30017">
        <w:rPr>
          <w:rFonts w:eastAsia="TimesNewRoman"/>
          <w:lang w:val="ro-MD"/>
        </w:rPr>
        <w:t>faţă</w:t>
      </w:r>
      <w:proofErr w:type="spellEnd"/>
      <w:r w:rsidR="000C0AA6" w:rsidRPr="00E30017">
        <w:rPr>
          <w:rFonts w:eastAsia="TimesNewRoman"/>
          <w:lang w:val="ro-MD"/>
        </w:rPr>
        <w:t xml:space="preserve"> de </w:t>
      </w:r>
      <w:proofErr w:type="spellStart"/>
      <w:r w:rsidR="000C0AA6" w:rsidRPr="00E30017">
        <w:rPr>
          <w:rFonts w:eastAsia="TimesNewRoman"/>
          <w:lang w:val="ro-MD"/>
        </w:rPr>
        <w:t>direcţia</w:t>
      </w:r>
      <w:proofErr w:type="spellEnd"/>
      <w:r w:rsidR="000C0AA6" w:rsidRPr="00E30017">
        <w:rPr>
          <w:rFonts w:eastAsia="TimesNewRoman"/>
          <w:lang w:val="ro-MD"/>
        </w:rPr>
        <w:t xml:space="preserve"> drumului.</w:t>
      </w:r>
    </w:p>
    <w:p w14:paraId="66B05A79" w14:textId="77777777" w:rsidR="00950CAA" w:rsidRPr="00E30017" w:rsidRDefault="00950CAA" w:rsidP="00950CAA">
      <w:pPr>
        <w:autoSpaceDE w:val="0"/>
        <w:autoSpaceDN w:val="0"/>
        <w:adjustRightInd w:val="0"/>
        <w:ind w:left="426" w:hanging="426"/>
        <w:jc w:val="both"/>
        <w:rPr>
          <w:rFonts w:eastAsia="TimesNewRoman"/>
          <w:lang w:val="ro-MD"/>
        </w:rPr>
      </w:pPr>
    </w:p>
    <w:p w14:paraId="168BCD0B" w14:textId="77777777" w:rsidR="000C0AA6" w:rsidRPr="00E30017" w:rsidRDefault="000C0AA6" w:rsidP="00950CAA">
      <w:pPr>
        <w:autoSpaceDE w:val="0"/>
        <w:autoSpaceDN w:val="0"/>
        <w:adjustRightInd w:val="0"/>
        <w:jc w:val="both"/>
        <w:rPr>
          <w:rFonts w:eastAsia="TimesNewRoman"/>
          <w:lang w:val="ro-MD"/>
        </w:rPr>
      </w:pPr>
      <w:r w:rsidRPr="00E30017">
        <w:rPr>
          <w:rFonts w:eastAsia="TimesNewRoman"/>
          <w:lang w:val="ro-MD"/>
        </w:rPr>
        <w:t>Valoarea indicatorului W trebuie determinată separat pentru vânturile care suflă din stânga şi din dreapta drumului conform formulei:</w:t>
      </w:r>
    </w:p>
    <w:p w14:paraId="0C45E6DB" w14:textId="77777777" w:rsidR="000C0AA6" w:rsidRPr="00E30017" w:rsidRDefault="000C0AA6" w:rsidP="005173B4">
      <w:pPr>
        <w:autoSpaceDE w:val="0"/>
        <w:autoSpaceDN w:val="0"/>
        <w:adjustRightInd w:val="0"/>
        <w:ind w:firstLine="214"/>
        <w:jc w:val="both"/>
        <w:rPr>
          <w:rFonts w:eastAsia="TimesNewRoman"/>
          <w:lang w:val="ro-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6E56BC" w:rsidRPr="00E30017" w14:paraId="46C91731" w14:textId="77777777" w:rsidTr="00AC0A7B">
        <w:tc>
          <w:tcPr>
            <w:tcW w:w="7225" w:type="dxa"/>
            <w:vAlign w:val="center"/>
          </w:tcPr>
          <w:p w14:paraId="70B61A73" w14:textId="77777777" w:rsidR="006E56BC" w:rsidRPr="00E30017" w:rsidRDefault="007301BF" w:rsidP="00AC0A7B">
            <w:pPr>
              <w:pStyle w:val="a8"/>
              <w:spacing w:line="240" w:lineRule="auto"/>
              <w:ind w:left="0"/>
              <w:jc w:val="center"/>
              <w:rPr>
                <w:rFonts w:ascii="Arial" w:hAnsi="Arial" w:cs="Arial"/>
                <w:sz w:val="20"/>
                <w:szCs w:val="20"/>
                <w:lang w:val="ro-MD"/>
              </w:rPr>
            </w:pPr>
            <m:oMathPara>
              <m:oMath>
                <m:r>
                  <m:rPr>
                    <m:sty m:val="p"/>
                  </m:rPr>
                  <w:rPr>
                    <w:rFonts w:ascii="Cambria Math" w:eastAsia="TimesNewRoman" w:hAnsi="Cambria Math"/>
                    <w:lang w:val="ro-MD"/>
                  </w:rPr>
                  <w:lastRenderedPageBreak/>
                  <m:t xml:space="preserve">W= </m:t>
                </m:r>
                <m:nary>
                  <m:naryPr>
                    <m:chr m:val="∑"/>
                    <m:limLoc m:val="undOvr"/>
                    <m:ctrlPr>
                      <w:rPr>
                        <w:rFonts w:ascii="Cambria Math" w:eastAsia="TimesNewRoman" w:hAnsi="Cambria Math"/>
                        <w:lang w:val="ro-MD"/>
                      </w:rPr>
                    </m:ctrlPr>
                  </m:naryPr>
                  <m:sub>
                    <m:r>
                      <m:rPr>
                        <m:sty m:val="p"/>
                      </m:rPr>
                      <w:rPr>
                        <w:rFonts w:ascii="Cambria Math" w:eastAsia="TimesNewRoman" w:hAnsi="Cambria Math"/>
                        <w:lang w:val="ro-MD"/>
                      </w:rPr>
                      <m:t>i-1</m:t>
                    </m:r>
                  </m:sub>
                  <m:sup>
                    <m:r>
                      <m:rPr>
                        <m:sty m:val="p"/>
                      </m:rPr>
                      <w:rPr>
                        <w:rFonts w:ascii="Cambria Math" w:eastAsia="TimesNewRoman" w:hAnsi="Cambria Math"/>
                        <w:lang w:val="ro-MD"/>
                      </w:rPr>
                      <m:t>12</m:t>
                    </m:r>
                  </m:sup>
                  <m:e>
                    <m:nary>
                      <m:naryPr>
                        <m:chr m:val="∑"/>
                        <m:limLoc m:val="undOvr"/>
                        <m:ctrlPr>
                          <w:rPr>
                            <w:rFonts w:ascii="Cambria Math" w:eastAsia="TimesNewRoman" w:hAnsi="Cambria Math"/>
                            <w:lang w:val="ro-MD"/>
                          </w:rPr>
                        </m:ctrlPr>
                      </m:naryPr>
                      <m:sub>
                        <m:r>
                          <m:rPr>
                            <m:sty m:val="p"/>
                          </m:rPr>
                          <w:rPr>
                            <w:rFonts w:ascii="Cambria Math" w:eastAsia="TimesNewRoman" w:hAnsi="Cambria Math"/>
                            <w:lang w:val="ro-MD"/>
                          </w:rPr>
                          <m:t>j-1</m:t>
                        </m:r>
                      </m:sub>
                      <m:sup>
                        <m:r>
                          <m:rPr>
                            <m:sty m:val="p"/>
                          </m:rPr>
                          <w:rPr>
                            <w:rFonts w:ascii="Cambria Math" w:eastAsia="TimesNewRoman" w:hAnsi="Cambria Math"/>
                            <w:lang w:val="ro-MD"/>
                          </w:rPr>
                          <m:t>4</m:t>
                        </m:r>
                      </m:sup>
                      <m:e>
                        <m:sSub>
                          <m:sSubPr>
                            <m:ctrlPr>
                              <w:rPr>
                                <w:rFonts w:ascii="Cambria Math" w:eastAsia="TimesNewRoman" w:hAnsi="Cambria Math"/>
                                <w:lang w:val="ro-MD"/>
                              </w:rPr>
                            </m:ctrlPr>
                          </m:sSubPr>
                          <m:e>
                            <m:r>
                              <m:rPr>
                                <m:sty m:val="p"/>
                              </m:rPr>
                              <w:rPr>
                                <w:rFonts w:ascii="Cambria Math" w:eastAsia="TimesNewRoman" w:hAnsi="Cambria Math"/>
                                <w:lang w:val="ro-MD"/>
                              </w:rPr>
                              <m:t>V</m:t>
                            </m:r>
                          </m:e>
                          <m:sub>
                            <m:r>
                              <m:rPr>
                                <m:sty m:val="p"/>
                              </m:rPr>
                              <w:rPr>
                                <w:rFonts w:ascii="Cambria Math" w:eastAsia="TimesNewRoman" w:hAnsi="Cambria Math"/>
                                <w:lang w:val="ro-MD"/>
                              </w:rPr>
                              <m:t>tj</m:t>
                            </m:r>
                          </m:sub>
                        </m:sSub>
                        <m:sSub>
                          <m:sSubPr>
                            <m:ctrlPr>
                              <w:rPr>
                                <w:rFonts w:ascii="Cambria Math" w:eastAsia="TimesNewRoman" w:hAnsi="Cambria Math"/>
                                <w:lang w:val="ro-MD"/>
                              </w:rPr>
                            </m:ctrlPr>
                          </m:sSubPr>
                          <m:e>
                            <m:r>
                              <m:rPr>
                                <m:sty m:val="p"/>
                              </m:rPr>
                              <w:rPr>
                                <w:rFonts w:ascii="Cambria Math" w:eastAsia="TimesNewRoman" w:hAnsi="Cambria Math"/>
                                <w:lang w:val="ro-MD"/>
                              </w:rPr>
                              <m:t>P</m:t>
                            </m:r>
                          </m:e>
                          <m:sub>
                            <m:r>
                              <m:rPr>
                                <m:sty m:val="p"/>
                              </m:rPr>
                              <w:rPr>
                                <w:rFonts w:ascii="Cambria Math" w:eastAsia="TimesNewRoman" w:hAnsi="Cambria Math"/>
                                <w:lang w:val="ro-MD"/>
                              </w:rPr>
                              <m:t>ti</m:t>
                            </m:r>
                          </m:sub>
                        </m:sSub>
                        <m:func>
                          <m:funcPr>
                            <m:ctrlPr>
                              <w:rPr>
                                <w:rFonts w:ascii="Cambria Math" w:eastAsia="TimesNewRoman" w:hAnsi="Cambria Math"/>
                                <w:lang w:val="ro-MD"/>
                              </w:rPr>
                            </m:ctrlPr>
                          </m:funcPr>
                          <m:fName>
                            <m:r>
                              <m:rPr>
                                <m:sty m:val="p"/>
                              </m:rPr>
                              <w:rPr>
                                <w:rFonts w:ascii="Cambria Math" w:eastAsia="TimesNewRoman" w:hAnsi="Cambria Math"/>
                                <w:lang w:val="ro-MD"/>
                              </w:rPr>
                              <m:t>sin</m:t>
                            </m:r>
                          </m:fName>
                          <m:e>
                            <m:sSub>
                              <m:sSubPr>
                                <m:ctrlPr>
                                  <w:rPr>
                                    <w:rFonts w:ascii="Cambria Math" w:eastAsia="TimesNewRoman" w:hAnsi="Cambria Math"/>
                                    <w:lang w:val="ro-MD"/>
                                  </w:rPr>
                                </m:ctrlPr>
                              </m:sSubPr>
                              <m:e>
                                <m:r>
                                  <m:rPr>
                                    <m:sty m:val="p"/>
                                  </m:rPr>
                                  <w:rPr>
                                    <w:rFonts w:ascii="Cambria Math" w:eastAsia="TimesNewRoman" w:hAnsi="Cambria Math"/>
                                    <w:lang w:val="ro-MD"/>
                                  </w:rPr>
                                  <m:t>φ</m:t>
                                </m:r>
                              </m:e>
                              <m:sub>
                                <m:r>
                                  <m:rPr>
                                    <m:sty m:val="p"/>
                                  </m:rPr>
                                  <w:rPr>
                                    <w:rFonts w:ascii="Cambria Math" w:eastAsia="TimesNewRoman" w:hAnsi="Cambria Math"/>
                                    <w:lang w:val="ro-MD"/>
                                  </w:rPr>
                                  <m:t>i</m:t>
                                </m:r>
                              </m:sub>
                            </m:sSub>
                          </m:e>
                        </m:func>
                      </m:e>
                    </m:nary>
                  </m:e>
                </m:nary>
              </m:oMath>
            </m:oMathPara>
          </w:p>
        </w:tc>
        <w:tc>
          <w:tcPr>
            <w:tcW w:w="1836" w:type="dxa"/>
            <w:vAlign w:val="center"/>
          </w:tcPr>
          <w:p w14:paraId="1521A524" w14:textId="77777777" w:rsidR="006E56BC" w:rsidRPr="00E30017" w:rsidRDefault="006E56BC" w:rsidP="00AC0A7B">
            <w:pPr>
              <w:pStyle w:val="a8"/>
              <w:spacing w:after="0" w:line="240" w:lineRule="auto"/>
              <w:ind w:left="0"/>
              <w:jc w:val="center"/>
              <w:rPr>
                <w:rFonts w:ascii="Arial" w:hAnsi="Arial" w:cs="Arial"/>
                <w:sz w:val="20"/>
                <w:szCs w:val="20"/>
                <w:lang w:val="ro-MD"/>
              </w:rPr>
            </w:pPr>
            <w:r w:rsidRPr="00E30017">
              <w:rPr>
                <w:rFonts w:ascii="Arial" w:hAnsi="Arial" w:cs="Arial"/>
                <w:sz w:val="20"/>
                <w:szCs w:val="20"/>
                <w:lang w:val="ro-MD"/>
              </w:rPr>
              <w:t>(</w:t>
            </w:r>
            <w:r w:rsidR="00AE153C">
              <w:rPr>
                <w:rFonts w:ascii="Arial" w:hAnsi="Arial" w:cs="Arial"/>
                <w:sz w:val="20"/>
                <w:szCs w:val="20"/>
                <w:lang w:val="ro-MD"/>
              </w:rPr>
              <w:t>E</w:t>
            </w:r>
            <w:r w:rsidRPr="00E30017">
              <w:rPr>
                <w:rFonts w:ascii="Arial" w:hAnsi="Arial" w:cs="Arial"/>
                <w:sz w:val="20"/>
                <w:szCs w:val="20"/>
                <w:lang w:val="ro-MD"/>
              </w:rPr>
              <w:t>.</w:t>
            </w:r>
            <w:r w:rsidR="007301BF" w:rsidRPr="00E30017">
              <w:rPr>
                <w:rFonts w:ascii="Arial" w:hAnsi="Arial" w:cs="Arial"/>
                <w:sz w:val="20"/>
                <w:szCs w:val="20"/>
                <w:lang w:val="ro-MD"/>
              </w:rPr>
              <w:t>4</w:t>
            </w:r>
            <w:r w:rsidRPr="00E30017">
              <w:rPr>
                <w:rFonts w:ascii="Arial" w:hAnsi="Arial" w:cs="Arial"/>
                <w:sz w:val="20"/>
                <w:szCs w:val="20"/>
                <w:lang w:val="ro-MD"/>
              </w:rPr>
              <w:t>)</w:t>
            </w:r>
          </w:p>
        </w:tc>
      </w:tr>
    </w:tbl>
    <w:p w14:paraId="2B8B86B9" w14:textId="77777777" w:rsidR="000C0AA6" w:rsidRPr="00E30017" w:rsidRDefault="000C0AA6" w:rsidP="00950CAA">
      <w:pPr>
        <w:autoSpaceDE w:val="0"/>
        <w:autoSpaceDN w:val="0"/>
        <w:adjustRightInd w:val="0"/>
        <w:jc w:val="both"/>
        <w:rPr>
          <w:rFonts w:eastAsia="TimesNewRoman"/>
          <w:lang w:val="ro-MD"/>
        </w:rPr>
      </w:pPr>
    </w:p>
    <w:p w14:paraId="22BC2B78" w14:textId="77777777" w:rsidR="000C0AA6" w:rsidRPr="00E30017" w:rsidRDefault="000C0AA6" w:rsidP="00950CAA">
      <w:pPr>
        <w:autoSpaceDE w:val="0"/>
        <w:autoSpaceDN w:val="0"/>
        <w:adjustRightInd w:val="0"/>
        <w:jc w:val="both"/>
        <w:rPr>
          <w:rFonts w:eastAsia="TimesNewRoman"/>
          <w:lang w:val="ro-MD"/>
        </w:rPr>
      </w:pPr>
      <w:r w:rsidRPr="00E30017">
        <w:rPr>
          <w:rFonts w:eastAsia="TimesNewRoman"/>
          <w:lang w:val="ro-MD"/>
        </w:rPr>
        <w:t xml:space="preserve">unde:  </w:t>
      </w:r>
    </w:p>
    <w:p w14:paraId="27DC6047" w14:textId="77777777" w:rsidR="00950CAA" w:rsidRPr="00E30017" w:rsidRDefault="00950CAA" w:rsidP="00950CAA">
      <w:pPr>
        <w:autoSpaceDE w:val="0"/>
        <w:autoSpaceDN w:val="0"/>
        <w:adjustRightInd w:val="0"/>
        <w:jc w:val="both"/>
        <w:rPr>
          <w:rFonts w:eastAsia="TimesNewRoman"/>
          <w:lang w:val="ro-MD"/>
        </w:rPr>
      </w:pPr>
    </w:p>
    <w:p w14:paraId="4C665AC9" w14:textId="77777777" w:rsidR="000C0AA6" w:rsidRPr="00E30017" w:rsidRDefault="00000000" w:rsidP="007301BF">
      <w:pPr>
        <w:tabs>
          <w:tab w:val="left" w:pos="567"/>
        </w:tabs>
        <w:autoSpaceDE w:val="0"/>
        <w:autoSpaceDN w:val="0"/>
        <w:adjustRightInd w:val="0"/>
        <w:ind w:left="851" w:hanging="851"/>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V</m:t>
            </m:r>
          </m:e>
          <m:sub>
            <m:r>
              <m:rPr>
                <m:sty m:val="p"/>
              </m:rPr>
              <w:rPr>
                <w:rFonts w:ascii="Cambria Math" w:eastAsia="TimesNewRoman" w:hAnsi="Cambria Math"/>
                <w:sz w:val="22"/>
                <w:szCs w:val="22"/>
                <w:lang w:val="ro-MD"/>
              </w:rPr>
              <m:t>tj</m:t>
            </m:r>
          </m:sub>
        </m:sSub>
      </m:oMath>
      <w:r w:rsidR="007301BF" w:rsidRPr="00E30017">
        <w:rPr>
          <w:rFonts w:eastAsia="TimesNewRoman"/>
          <w:lang w:val="ro-MD"/>
        </w:rPr>
        <w:tab/>
      </w:r>
      <w:r w:rsidR="000C0AA6" w:rsidRPr="00E30017">
        <w:rPr>
          <w:rFonts w:eastAsia="TimesNewRoman"/>
          <w:lang w:val="ro-MD"/>
        </w:rPr>
        <w:t>–</w:t>
      </w:r>
      <w:r w:rsidR="007301BF" w:rsidRPr="00E30017">
        <w:rPr>
          <w:rFonts w:eastAsia="TimesNewRoman"/>
          <w:lang w:val="ro-MD"/>
        </w:rPr>
        <w:tab/>
      </w:r>
      <w:r w:rsidR="000C0AA6" w:rsidRPr="00E30017">
        <w:rPr>
          <w:rFonts w:eastAsia="TimesNewRoman"/>
          <w:lang w:val="ro-MD"/>
        </w:rPr>
        <w:t>viteza medie a vânturilor pentru rumbul i în luna t;</w:t>
      </w:r>
    </w:p>
    <w:p w14:paraId="0DB5A671" w14:textId="77777777" w:rsidR="000C0AA6" w:rsidRPr="00E30017" w:rsidRDefault="00000000" w:rsidP="007301BF">
      <w:pPr>
        <w:tabs>
          <w:tab w:val="left" w:pos="567"/>
        </w:tabs>
        <w:autoSpaceDE w:val="0"/>
        <w:autoSpaceDN w:val="0"/>
        <w:adjustRightInd w:val="0"/>
        <w:ind w:left="851" w:hanging="851"/>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P</m:t>
            </m:r>
          </m:e>
          <m:sub>
            <m:r>
              <m:rPr>
                <m:sty m:val="p"/>
              </m:rPr>
              <w:rPr>
                <w:rFonts w:ascii="Cambria Math" w:eastAsia="TimesNewRoman" w:hAnsi="Cambria Math"/>
                <w:sz w:val="22"/>
                <w:szCs w:val="22"/>
                <w:lang w:val="ro-MD"/>
              </w:rPr>
              <m:t>ti</m:t>
            </m:r>
          </m:sub>
        </m:sSub>
      </m:oMath>
      <w:r w:rsidR="007301BF" w:rsidRPr="00E30017">
        <w:rPr>
          <w:rFonts w:eastAsia="TimesNewRoman"/>
          <w:lang w:val="ro-MD"/>
        </w:rPr>
        <w:tab/>
      </w:r>
      <w:r w:rsidR="000C0AA6" w:rsidRPr="00E30017">
        <w:rPr>
          <w:rFonts w:eastAsia="TimesNewRoman"/>
          <w:lang w:val="ro-MD"/>
        </w:rPr>
        <w:t>–</w:t>
      </w:r>
      <w:r w:rsidR="007301BF" w:rsidRPr="00E30017">
        <w:rPr>
          <w:rFonts w:eastAsia="TimesNewRoman"/>
          <w:lang w:val="ro-MD"/>
        </w:rPr>
        <w:tab/>
      </w:r>
      <w:r w:rsidR="000C0AA6" w:rsidRPr="00E30017">
        <w:rPr>
          <w:rFonts w:eastAsia="TimesNewRoman"/>
          <w:lang w:val="ro-MD"/>
        </w:rPr>
        <w:t>frecvența vânturilor din rumbul i în luna t, %;</w:t>
      </w:r>
    </w:p>
    <w:p w14:paraId="0CBEF33A" w14:textId="77777777" w:rsidR="000C0AA6" w:rsidRPr="00E30017" w:rsidRDefault="00000000" w:rsidP="007301BF">
      <w:pPr>
        <w:tabs>
          <w:tab w:val="left" w:pos="567"/>
        </w:tabs>
        <w:autoSpaceDE w:val="0"/>
        <w:autoSpaceDN w:val="0"/>
        <w:adjustRightInd w:val="0"/>
        <w:ind w:left="851" w:hanging="851"/>
        <w:jc w:val="both"/>
        <w:rPr>
          <w:rFonts w:eastAsia="TimesNewRoman"/>
          <w:lang w:val="ro-MD"/>
        </w:rPr>
      </w:pPr>
      <m:oMath>
        <m:sSub>
          <m:sSubPr>
            <m:ctrlPr>
              <w:rPr>
                <w:rFonts w:ascii="Cambria Math" w:eastAsia="TimesNewRoman" w:hAnsi="Cambria Math"/>
                <w:sz w:val="22"/>
                <w:szCs w:val="22"/>
                <w:lang w:val="ro-MD"/>
              </w:rPr>
            </m:ctrlPr>
          </m:sSubPr>
          <m:e>
            <m:r>
              <m:rPr>
                <m:sty m:val="p"/>
              </m:rPr>
              <w:rPr>
                <w:rFonts w:ascii="Cambria Math" w:eastAsia="TimesNewRoman" w:hAnsi="Cambria Math"/>
                <w:sz w:val="22"/>
                <w:szCs w:val="22"/>
                <w:lang w:val="ro-MD"/>
              </w:rPr>
              <m:t>φ</m:t>
            </m:r>
          </m:e>
          <m:sub>
            <m:r>
              <m:rPr>
                <m:sty m:val="p"/>
              </m:rPr>
              <w:rPr>
                <w:rFonts w:ascii="Cambria Math" w:eastAsia="TimesNewRoman" w:hAnsi="Cambria Math"/>
                <w:sz w:val="22"/>
                <w:szCs w:val="22"/>
                <w:vertAlign w:val="subscript"/>
                <w:lang w:val="ro-MD"/>
              </w:rPr>
              <m:t>i</m:t>
            </m:r>
          </m:sub>
        </m:sSub>
      </m:oMath>
      <w:r w:rsidR="007301BF" w:rsidRPr="00E30017">
        <w:rPr>
          <w:rFonts w:eastAsia="TimesNewRoman"/>
          <w:lang w:val="ro-MD"/>
        </w:rPr>
        <w:tab/>
      </w:r>
      <w:r w:rsidR="000C0AA6" w:rsidRPr="00E30017">
        <w:rPr>
          <w:rFonts w:eastAsia="TimesNewRoman"/>
          <w:lang w:val="ro-MD"/>
        </w:rPr>
        <w:t>–</w:t>
      </w:r>
      <w:r w:rsidR="007301BF" w:rsidRPr="00E30017">
        <w:rPr>
          <w:rFonts w:eastAsia="TimesNewRoman"/>
          <w:lang w:val="ro-MD"/>
        </w:rPr>
        <w:tab/>
      </w:r>
      <w:r w:rsidR="000C0AA6" w:rsidRPr="00E30017">
        <w:rPr>
          <w:rFonts w:eastAsia="TimesNewRoman"/>
          <w:lang w:val="ro-MD"/>
        </w:rPr>
        <w:t xml:space="preserve">unghiul dintre rumbul i şi </w:t>
      </w:r>
      <w:proofErr w:type="spellStart"/>
      <w:r w:rsidR="000C0AA6" w:rsidRPr="00E30017">
        <w:rPr>
          <w:rFonts w:eastAsia="TimesNewRoman"/>
          <w:lang w:val="ro-MD"/>
        </w:rPr>
        <w:t>direcţia</w:t>
      </w:r>
      <w:proofErr w:type="spellEnd"/>
      <w:r w:rsidR="000C0AA6" w:rsidRPr="00E30017">
        <w:rPr>
          <w:rFonts w:eastAsia="TimesNewRoman"/>
          <w:lang w:val="ro-MD"/>
        </w:rPr>
        <w:t xml:space="preserve"> traseului drumului, grade.</w:t>
      </w:r>
    </w:p>
    <w:p w14:paraId="1485B810" w14:textId="77777777" w:rsidR="00950CAA" w:rsidRPr="00E30017" w:rsidRDefault="00950CAA" w:rsidP="00950CAA">
      <w:pPr>
        <w:autoSpaceDE w:val="0"/>
        <w:autoSpaceDN w:val="0"/>
        <w:adjustRightInd w:val="0"/>
        <w:jc w:val="both"/>
        <w:rPr>
          <w:rFonts w:eastAsia="TimesNewRoman"/>
          <w:lang w:val="ro-MD"/>
        </w:rPr>
      </w:pPr>
    </w:p>
    <w:p w14:paraId="68F2F5EE" w14:textId="77777777" w:rsidR="000C0AA6" w:rsidRPr="00E30017" w:rsidRDefault="000C0AA6" w:rsidP="00950CAA">
      <w:pPr>
        <w:autoSpaceDE w:val="0"/>
        <w:autoSpaceDN w:val="0"/>
        <w:adjustRightInd w:val="0"/>
        <w:jc w:val="both"/>
        <w:rPr>
          <w:rFonts w:eastAsia="TimesNewRoman"/>
          <w:lang w:val="ro-MD"/>
        </w:rPr>
      </w:pPr>
      <w:r w:rsidRPr="00E30017">
        <w:rPr>
          <w:rFonts w:eastAsia="TimesNewRoman"/>
          <w:lang w:val="ro-MD"/>
        </w:rPr>
        <w:t>Trebuie luat în considerare că formulele (</w:t>
      </w:r>
      <w:r w:rsidR="00AE153C">
        <w:rPr>
          <w:rFonts w:eastAsia="TimesNewRoman"/>
          <w:lang w:val="ro-MD"/>
        </w:rPr>
        <w:t>E</w:t>
      </w:r>
      <w:r w:rsidRPr="00E30017">
        <w:rPr>
          <w:rFonts w:eastAsia="TimesNewRoman"/>
          <w:lang w:val="ro-MD"/>
        </w:rPr>
        <w:t>.1) şi (</w:t>
      </w:r>
      <w:r w:rsidR="00AE153C">
        <w:rPr>
          <w:rFonts w:eastAsia="TimesNewRoman"/>
          <w:lang w:val="ro-MD"/>
        </w:rPr>
        <w:t>E</w:t>
      </w:r>
      <w:r w:rsidRPr="00E30017">
        <w:rPr>
          <w:rFonts w:eastAsia="TimesNewRoman"/>
          <w:lang w:val="ro-MD"/>
        </w:rPr>
        <w:t xml:space="preserve">.2) sunt aplicabile pentru sectoarele drumurilor de-a lungul cărora lipsesc </w:t>
      </w:r>
      <w:proofErr w:type="spellStart"/>
      <w:r w:rsidRPr="00E30017">
        <w:rPr>
          <w:rFonts w:eastAsia="TimesNewRoman"/>
          <w:lang w:val="ro-MD"/>
        </w:rPr>
        <w:t>plantaţii</w:t>
      </w:r>
      <w:proofErr w:type="spellEnd"/>
      <w:r w:rsidRPr="00E30017">
        <w:rPr>
          <w:rFonts w:eastAsia="TimesNewRoman"/>
          <w:lang w:val="ro-MD"/>
        </w:rPr>
        <w:t xml:space="preserve"> rutiere dese. În cazuri în care de-a lungul drumului, pe </w:t>
      </w:r>
      <w:proofErr w:type="spellStart"/>
      <w:r w:rsidRPr="00E30017">
        <w:rPr>
          <w:rFonts w:eastAsia="TimesNewRoman"/>
          <w:lang w:val="ro-MD"/>
        </w:rPr>
        <w:t>distanţa</w:t>
      </w:r>
      <w:proofErr w:type="spellEnd"/>
      <w:r w:rsidRPr="00E30017">
        <w:rPr>
          <w:rFonts w:eastAsia="TimesNewRoman"/>
          <w:lang w:val="ro-MD"/>
        </w:rPr>
        <w:t xml:space="preserve"> de până la 25 m de la muchia terasamentului, există plantații cu 3 şi mai multe rânduri de arbori, </w:t>
      </w:r>
      <w:proofErr w:type="spellStart"/>
      <w:r w:rsidRPr="00E30017">
        <w:rPr>
          <w:rFonts w:eastAsia="TimesNewRoman"/>
          <w:lang w:val="ro-MD"/>
        </w:rPr>
        <w:t>lăţimea</w:t>
      </w:r>
      <w:proofErr w:type="spellEnd"/>
      <w:r w:rsidRPr="00E30017">
        <w:rPr>
          <w:rFonts w:eastAsia="TimesNewRoman"/>
          <w:lang w:val="ro-MD"/>
        </w:rPr>
        <w:t xml:space="preserve"> </w:t>
      </w:r>
      <w:proofErr w:type="spellStart"/>
      <w:r w:rsidRPr="00E30017">
        <w:rPr>
          <w:rFonts w:eastAsia="TimesNewRoman"/>
          <w:lang w:val="ro-MD"/>
        </w:rPr>
        <w:t>fâşiei</w:t>
      </w:r>
      <w:proofErr w:type="spellEnd"/>
      <w:r w:rsidRPr="00E30017">
        <w:rPr>
          <w:rFonts w:eastAsia="TimesNewRoman"/>
          <w:lang w:val="ro-MD"/>
        </w:rPr>
        <w:t xml:space="preserve"> cu nivelul inadmisibil de poluare poate fi adoptată ca fiind egală cu </w:t>
      </w:r>
      <w:proofErr w:type="spellStart"/>
      <w:r w:rsidRPr="00E30017">
        <w:rPr>
          <w:rFonts w:eastAsia="TimesNewRoman"/>
          <w:lang w:val="ro-MD"/>
        </w:rPr>
        <w:t>distanţa</w:t>
      </w:r>
      <w:proofErr w:type="spellEnd"/>
      <w:r w:rsidRPr="00E30017">
        <w:rPr>
          <w:rFonts w:eastAsia="TimesNewRoman"/>
          <w:lang w:val="ro-MD"/>
        </w:rPr>
        <w:t xml:space="preserve"> de la muchia terasamentului până la hotarul extern al plantațiilor rutiere.</w:t>
      </w:r>
    </w:p>
    <w:p w14:paraId="4BD1AD89" w14:textId="77777777" w:rsidR="000C0AA6" w:rsidRPr="00E30017" w:rsidRDefault="000C0AA6" w:rsidP="002E57C7">
      <w:pPr>
        <w:autoSpaceDE w:val="0"/>
        <w:autoSpaceDN w:val="0"/>
        <w:adjustRightInd w:val="0"/>
        <w:ind w:firstLine="214"/>
        <w:jc w:val="both"/>
        <w:rPr>
          <w:lang w:val="ro-MD"/>
        </w:rPr>
      </w:pPr>
      <w:r w:rsidRPr="00E30017">
        <w:rPr>
          <w:rFonts w:eastAsia="TimesNewRoman"/>
          <w:lang w:val="ro-MD"/>
        </w:rPr>
        <w:br w:type="page"/>
      </w:r>
    </w:p>
    <w:p w14:paraId="45FB4732" w14:textId="6A58B30A" w:rsidR="000C0AA6" w:rsidRPr="00292CFC" w:rsidRDefault="00D408EC" w:rsidP="00D408EC">
      <w:pPr>
        <w:rPr>
          <w:b/>
          <w:sz w:val="24"/>
          <w:szCs w:val="24"/>
          <w:lang w:val="ro-MD"/>
        </w:rPr>
      </w:pPr>
      <w:r w:rsidRPr="00292CFC">
        <w:rPr>
          <w:b/>
          <w:sz w:val="24"/>
          <w:szCs w:val="24"/>
          <w:lang w:val="ro-MD"/>
        </w:rPr>
        <w:lastRenderedPageBreak/>
        <w:t>B</w:t>
      </w:r>
      <w:r w:rsidR="00DD173E" w:rsidRPr="00292CFC">
        <w:rPr>
          <w:b/>
          <w:sz w:val="24"/>
          <w:szCs w:val="24"/>
          <w:lang w:val="ro-MD"/>
        </w:rPr>
        <w:t>ibliografi</w:t>
      </w:r>
      <w:r w:rsidR="00C03B04">
        <w:rPr>
          <w:b/>
          <w:sz w:val="24"/>
          <w:szCs w:val="24"/>
          <w:lang w:val="ro-MD"/>
        </w:rPr>
        <w:t>e</w:t>
      </w:r>
    </w:p>
    <w:p w14:paraId="53E72E9E" w14:textId="77777777" w:rsidR="00D408EC" w:rsidRPr="00292CFC" w:rsidRDefault="00D408EC" w:rsidP="00D408EC">
      <w:pPr>
        <w:rPr>
          <w:lang w:val="ro-MD"/>
        </w:rPr>
      </w:pPr>
    </w:p>
    <w:p w14:paraId="66F43AFD" w14:textId="77777777" w:rsidR="00517D35" w:rsidRPr="00292CFC" w:rsidRDefault="00517D35" w:rsidP="00517D35">
      <w:pPr>
        <w:jc w:val="both"/>
        <w:rPr>
          <w:lang w:val="ro-MD"/>
        </w:rPr>
      </w:pPr>
      <w:bookmarkStart w:id="10" w:name="_Hlk138766827"/>
      <w:r w:rsidRPr="00292CFC">
        <w:rPr>
          <w:lang w:val="ro-MD"/>
        </w:rPr>
        <w:t>[1]</w:t>
      </w:r>
      <w:r w:rsidRPr="00292CFC">
        <w:rPr>
          <w:b/>
          <w:lang w:val="ro-MD"/>
        </w:rPr>
        <w:t xml:space="preserve"> </w:t>
      </w:r>
      <w:r w:rsidRPr="00292CFC">
        <w:rPr>
          <w:lang w:val="ro-MD"/>
        </w:rPr>
        <w:t>Legea nr.</w:t>
      </w:r>
      <w:r w:rsidR="00DD173E" w:rsidRPr="00292CFC">
        <w:rPr>
          <w:lang w:val="ro-MD"/>
        </w:rPr>
        <w:t xml:space="preserve"> </w:t>
      </w:r>
      <w:r w:rsidRPr="00292CFC">
        <w:rPr>
          <w:lang w:val="ro-MD"/>
        </w:rPr>
        <w:t xml:space="preserve">851 din 29 mai 1996 privind expertiza ecologică </w:t>
      </w:r>
    </w:p>
    <w:p w14:paraId="4287E2B6" w14:textId="77777777" w:rsidR="00517D35" w:rsidRPr="00292CFC" w:rsidRDefault="00517D35" w:rsidP="00517D35">
      <w:pPr>
        <w:jc w:val="both"/>
        <w:rPr>
          <w:lang w:val="ro-MD"/>
        </w:rPr>
      </w:pPr>
    </w:p>
    <w:p w14:paraId="7211420C" w14:textId="77777777" w:rsidR="00517D35" w:rsidRPr="00292CFC" w:rsidRDefault="00517D35" w:rsidP="00517D35">
      <w:pPr>
        <w:jc w:val="both"/>
        <w:rPr>
          <w:lang w:val="ro-MD"/>
        </w:rPr>
      </w:pPr>
      <w:r w:rsidRPr="00292CFC">
        <w:rPr>
          <w:lang w:val="ro-MD"/>
        </w:rPr>
        <w:t>[2] Legea nr.149 din 8 iunie 2006</w:t>
      </w:r>
      <w:r w:rsidR="00DD173E" w:rsidRPr="00292CFC">
        <w:rPr>
          <w:lang w:val="ro-MD"/>
        </w:rPr>
        <w:t xml:space="preserve"> </w:t>
      </w:r>
      <w:r w:rsidR="00DD173E" w:rsidRPr="00292CFC">
        <w:rPr>
          <w:rStyle w:val="a9"/>
          <w:rFonts w:ascii="PT Serif" w:hAnsi="PT Serif"/>
          <w:b w:val="0"/>
          <w:color w:val="333333"/>
          <w:shd w:val="clear" w:color="auto" w:fill="FFFFFF"/>
          <w:lang w:val="ro-MD"/>
        </w:rPr>
        <w:t>privind fondul piscicol, pescuitul şi piscicultura</w:t>
      </w:r>
    </w:p>
    <w:p w14:paraId="1B1FAFB6" w14:textId="77777777" w:rsidR="00517D35" w:rsidRPr="00292CFC" w:rsidRDefault="00517D35" w:rsidP="00517D35">
      <w:pPr>
        <w:jc w:val="both"/>
        <w:rPr>
          <w:lang w:val="ro-MD"/>
        </w:rPr>
      </w:pPr>
    </w:p>
    <w:p w14:paraId="29A49B95" w14:textId="77777777" w:rsidR="00517D35" w:rsidRPr="001E783A" w:rsidRDefault="00517D35" w:rsidP="00517D35">
      <w:pPr>
        <w:jc w:val="both"/>
        <w:rPr>
          <w:lang w:val="en-US"/>
        </w:rPr>
      </w:pPr>
      <w:r w:rsidRPr="001E783A">
        <w:rPr>
          <w:lang w:val="en-US"/>
        </w:rPr>
        <w:t xml:space="preserve">[3] </w:t>
      </w:r>
      <w:r w:rsidRPr="00517D35">
        <w:rPr>
          <w:lang w:val="ro-RO"/>
        </w:rPr>
        <w:t xml:space="preserve">Legea </w:t>
      </w:r>
      <w:r w:rsidR="00DD173E" w:rsidRPr="00DD173E">
        <w:rPr>
          <w:lang w:val="ro-RO"/>
        </w:rPr>
        <w:t>drumurilor*</w:t>
      </w:r>
      <w:r w:rsidR="00DD173E" w:rsidRPr="001E783A">
        <w:rPr>
          <w:lang w:val="en-US"/>
        </w:rPr>
        <w:t xml:space="preserve"> </w:t>
      </w:r>
      <w:r w:rsidRPr="00517D35">
        <w:rPr>
          <w:lang w:val="ro-RO"/>
        </w:rPr>
        <w:t>nr. 509</w:t>
      </w:r>
      <w:r w:rsidR="00DD173E" w:rsidRPr="001E783A">
        <w:rPr>
          <w:lang w:val="en-US"/>
        </w:rPr>
        <w:t xml:space="preserve"> </w:t>
      </w:r>
      <w:r w:rsidR="00DD173E" w:rsidRPr="00517D35">
        <w:rPr>
          <w:lang w:val="en-US"/>
        </w:rPr>
        <w:t>din</w:t>
      </w:r>
      <w:r w:rsidR="00DD173E" w:rsidRPr="001E783A">
        <w:rPr>
          <w:lang w:val="en-US"/>
        </w:rPr>
        <w:t xml:space="preserve"> 22 </w:t>
      </w:r>
      <w:proofErr w:type="spellStart"/>
      <w:r w:rsidR="00DD173E" w:rsidRPr="00517D35">
        <w:rPr>
          <w:lang w:val="en-US"/>
        </w:rPr>
        <w:t>iunie</w:t>
      </w:r>
      <w:proofErr w:type="spellEnd"/>
      <w:r w:rsidR="00DD173E" w:rsidRPr="001E783A">
        <w:rPr>
          <w:lang w:val="en-US"/>
        </w:rPr>
        <w:t xml:space="preserve"> 1995 </w:t>
      </w:r>
    </w:p>
    <w:p w14:paraId="2AF15B07" w14:textId="77777777" w:rsidR="00517D35" w:rsidRPr="001E783A" w:rsidRDefault="00517D35" w:rsidP="00517D35">
      <w:pPr>
        <w:jc w:val="both"/>
        <w:rPr>
          <w:lang w:val="en-US"/>
        </w:rPr>
      </w:pPr>
    </w:p>
    <w:p w14:paraId="083DE25B" w14:textId="77777777" w:rsidR="00517D35" w:rsidRPr="00517D35" w:rsidRDefault="00517D35" w:rsidP="00517D35">
      <w:pPr>
        <w:jc w:val="both"/>
      </w:pPr>
      <w:r w:rsidRPr="00517D35">
        <w:t xml:space="preserve">[4] ОНД-86 Методика расчета концентрации в атмосферном воздухе вредных веществ, содержащихся в выбросах предприятий. М., </w:t>
      </w:r>
      <w:proofErr w:type="spellStart"/>
      <w:r w:rsidRPr="00517D35">
        <w:t>Госкомгидромет</w:t>
      </w:r>
      <w:proofErr w:type="spellEnd"/>
      <w:r w:rsidRPr="00517D35">
        <w:t>, 1987 г.</w:t>
      </w:r>
    </w:p>
    <w:p w14:paraId="4921631F" w14:textId="77777777" w:rsidR="00517D35" w:rsidRPr="005A799F" w:rsidRDefault="00517D35" w:rsidP="00517D35">
      <w:pPr>
        <w:jc w:val="both"/>
        <w:rPr>
          <w:highlight w:val="cyan"/>
        </w:rPr>
      </w:pPr>
    </w:p>
    <w:p w14:paraId="20E48098" w14:textId="77777777" w:rsidR="00517D35" w:rsidRPr="00517D35" w:rsidRDefault="00517D35" w:rsidP="00517D35">
      <w:pPr>
        <w:jc w:val="both"/>
        <w:rPr>
          <w:strike/>
        </w:rPr>
      </w:pPr>
      <w:r w:rsidRPr="00517D35">
        <w:rPr>
          <w:bCs/>
        </w:rPr>
        <w:t>[5] Беккер А.А., Агаев Т.Б. Охрана и контроль загрязнения природной среды, Ленинград: Гидрометеоиздат, 1989</w:t>
      </w:r>
      <w:r w:rsidR="00DD173E">
        <w:rPr>
          <w:bCs/>
        </w:rPr>
        <w:t xml:space="preserve"> г.</w:t>
      </w:r>
    </w:p>
    <w:p w14:paraId="79260302" w14:textId="77777777" w:rsidR="009E51FF" w:rsidRPr="00D408EC" w:rsidRDefault="009E51FF" w:rsidP="00B85E5D"/>
    <w:p w14:paraId="424E61FB" w14:textId="77777777" w:rsidR="00FE366B" w:rsidRPr="00D63B16" w:rsidRDefault="00626C41" w:rsidP="00FE366B">
      <w:pPr>
        <w:tabs>
          <w:tab w:val="left" w:pos="2694"/>
        </w:tabs>
        <w:autoSpaceDE w:val="0"/>
        <w:autoSpaceDN w:val="0"/>
        <w:adjustRightInd w:val="0"/>
        <w:jc w:val="both"/>
        <w:rPr>
          <w:shd w:val="clear" w:color="auto" w:fill="FFFFFF"/>
          <w:lang w:val="ro-MD"/>
        </w:rPr>
      </w:pPr>
      <w:r>
        <w:rPr>
          <w:shd w:val="clear" w:color="auto" w:fill="FFFFFF"/>
          <w:lang w:val="ro-MD"/>
        </w:rPr>
        <w:t xml:space="preserve">[6] </w:t>
      </w:r>
      <w:proofErr w:type="spellStart"/>
      <w:r w:rsidR="00FE366B" w:rsidRPr="00D63B16">
        <w:rPr>
          <w:shd w:val="clear" w:color="auto" w:fill="FFFFFF"/>
          <w:lang w:val="ro-MD"/>
        </w:rPr>
        <w:t>СНиП</w:t>
      </w:r>
      <w:proofErr w:type="spellEnd"/>
      <w:r w:rsidR="00FE366B" w:rsidRPr="00D63B16">
        <w:rPr>
          <w:shd w:val="clear" w:color="auto" w:fill="FFFFFF"/>
          <w:lang w:val="ro-MD"/>
        </w:rPr>
        <w:t xml:space="preserve"> 2.05.03-84*</w:t>
      </w:r>
      <w:r>
        <w:rPr>
          <w:shd w:val="clear" w:color="auto" w:fill="FFFFFF"/>
          <w:lang w:val="ro-MD"/>
        </w:rPr>
        <w:t xml:space="preserve"> </w:t>
      </w:r>
      <w:proofErr w:type="spellStart"/>
      <w:r w:rsidR="00FE366B" w:rsidRPr="00D63B16">
        <w:rPr>
          <w:shd w:val="clear" w:color="auto" w:fill="FFFFFF"/>
          <w:lang w:val="ro-MD"/>
        </w:rPr>
        <w:t>Мосты</w:t>
      </w:r>
      <w:proofErr w:type="spellEnd"/>
      <w:r w:rsidR="00FE366B" w:rsidRPr="00D63B16">
        <w:rPr>
          <w:shd w:val="clear" w:color="auto" w:fill="FFFFFF"/>
          <w:lang w:val="ro-MD"/>
        </w:rPr>
        <w:t xml:space="preserve"> и </w:t>
      </w:r>
      <w:proofErr w:type="spellStart"/>
      <w:r w:rsidR="00FE366B" w:rsidRPr="00D63B16">
        <w:rPr>
          <w:shd w:val="clear" w:color="auto" w:fill="FFFFFF"/>
          <w:lang w:val="ro-MD"/>
        </w:rPr>
        <w:t>трубы</w:t>
      </w:r>
      <w:proofErr w:type="spellEnd"/>
    </w:p>
    <w:p w14:paraId="5411B692" w14:textId="77777777" w:rsidR="00FE366B" w:rsidRPr="00D63B16" w:rsidRDefault="00FE366B" w:rsidP="00FE366B">
      <w:pPr>
        <w:tabs>
          <w:tab w:val="left" w:pos="2694"/>
        </w:tabs>
        <w:autoSpaceDE w:val="0"/>
        <w:autoSpaceDN w:val="0"/>
        <w:adjustRightInd w:val="0"/>
        <w:jc w:val="both"/>
        <w:rPr>
          <w:lang w:val="ro-MD"/>
        </w:rPr>
      </w:pPr>
    </w:p>
    <w:p w14:paraId="4695D774" w14:textId="77777777" w:rsidR="00FE366B" w:rsidRPr="00D63B16" w:rsidRDefault="00626C41" w:rsidP="00626C41">
      <w:pPr>
        <w:autoSpaceDE w:val="0"/>
        <w:autoSpaceDN w:val="0"/>
        <w:adjustRightInd w:val="0"/>
        <w:jc w:val="both"/>
        <w:rPr>
          <w:lang w:val="ro-MD"/>
        </w:rPr>
      </w:pPr>
      <w:r>
        <w:rPr>
          <w:shd w:val="clear" w:color="auto" w:fill="FFFFFF"/>
          <w:lang w:val="ro-MD"/>
        </w:rPr>
        <w:t xml:space="preserve">[7] </w:t>
      </w:r>
      <w:proofErr w:type="spellStart"/>
      <w:r w:rsidR="00FE366B" w:rsidRPr="00D63B16">
        <w:rPr>
          <w:shd w:val="clear" w:color="auto" w:fill="FFFFFF"/>
          <w:lang w:val="ro-MD"/>
        </w:rPr>
        <w:t>СНиП</w:t>
      </w:r>
      <w:proofErr w:type="spellEnd"/>
      <w:r w:rsidR="00FE366B" w:rsidRPr="00D63B16">
        <w:rPr>
          <w:shd w:val="clear" w:color="auto" w:fill="FFFFFF"/>
          <w:lang w:val="ro-MD"/>
        </w:rPr>
        <w:t xml:space="preserve"> 2.06.07-87</w:t>
      </w:r>
      <w:r>
        <w:rPr>
          <w:shd w:val="clear" w:color="auto" w:fill="FFFFFF"/>
          <w:lang w:val="ro-MD"/>
        </w:rPr>
        <w:t xml:space="preserve"> </w:t>
      </w:r>
      <w:proofErr w:type="spellStart"/>
      <w:r w:rsidR="00FE366B" w:rsidRPr="00D63B16">
        <w:rPr>
          <w:shd w:val="clear" w:color="auto" w:fill="FFFFFF"/>
          <w:lang w:val="ro-MD"/>
        </w:rPr>
        <w:t>Подпорные</w:t>
      </w:r>
      <w:proofErr w:type="spellEnd"/>
      <w:r w:rsidR="00FE366B" w:rsidRPr="00D63B16">
        <w:rPr>
          <w:shd w:val="clear" w:color="auto" w:fill="FFFFFF"/>
          <w:lang w:val="ro-MD"/>
        </w:rPr>
        <w:t xml:space="preserve"> </w:t>
      </w:r>
      <w:proofErr w:type="spellStart"/>
      <w:r w:rsidR="00FE366B" w:rsidRPr="00D63B16">
        <w:rPr>
          <w:shd w:val="clear" w:color="auto" w:fill="FFFFFF"/>
          <w:lang w:val="ro-MD"/>
        </w:rPr>
        <w:t>стены</w:t>
      </w:r>
      <w:proofErr w:type="spellEnd"/>
      <w:r w:rsidR="00FE366B" w:rsidRPr="00D63B16">
        <w:rPr>
          <w:shd w:val="clear" w:color="auto" w:fill="FFFFFF"/>
          <w:lang w:val="ro-MD"/>
        </w:rPr>
        <w:t xml:space="preserve">, </w:t>
      </w:r>
      <w:proofErr w:type="spellStart"/>
      <w:r w:rsidR="00FE366B" w:rsidRPr="00D63B16">
        <w:rPr>
          <w:shd w:val="clear" w:color="auto" w:fill="FFFFFF"/>
          <w:lang w:val="ro-MD"/>
        </w:rPr>
        <w:t>судоходные</w:t>
      </w:r>
      <w:proofErr w:type="spellEnd"/>
      <w:r w:rsidR="00FE366B" w:rsidRPr="00D63B16">
        <w:rPr>
          <w:shd w:val="clear" w:color="auto" w:fill="FFFFFF"/>
          <w:lang w:val="ro-MD"/>
        </w:rPr>
        <w:t xml:space="preserve"> </w:t>
      </w:r>
      <w:proofErr w:type="spellStart"/>
      <w:r w:rsidR="00FE366B" w:rsidRPr="00D63B16">
        <w:rPr>
          <w:shd w:val="clear" w:color="auto" w:fill="FFFFFF"/>
          <w:lang w:val="ro-MD"/>
        </w:rPr>
        <w:t>шлюзы</w:t>
      </w:r>
      <w:proofErr w:type="spellEnd"/>
      <w:r w:rsidR="00FE366B" w:rsidRPr="00D63B16">
        <w:rPr>
          <w:shd w:val="clear" w:color="auto" w:fill="FFFFFF"/>
          <w:lang w:val="ro-MD"/>
        </w:rPr>
        <w:t xml:space="preserve">, </w:t>
      </w:r>
      <w:proofErr w:type="spellStart"/>
      <w:r w:rsidR="00FE366B" w:rsidRPr="00D63B16">
        <w:rPr>
          <w:shd w:val="clear" w:color="auto" w:fill="FFFFFF"/>
          <w:lang w:val="ro-MD"/>
        </w:rPr>
        <w:t>рыбопропускные</w:t>
      </w:r>
      <w:proofErr w:type="spellEnd"/>
      <w:r w:rsidR="00FE366B" w:rsidRPr="00D63B16">
        <w:rPr>
          <w:shd w:val="clear" w:color="auto" w:fill="FFFFFF"/>
          <w:lang w:val="ro-MD"/>
        </w:rPr>
        <w:t xml:space="preserve"> и </w:t>
      </w:r>
      <w:proofErr w:type="spellStart"/>
      <w:r w:rsidR="00FE366B" w:rsidRPr="00D63B16">
        <w:rPr>
          <w:shd w:val="clear" w:color="auto" w:fill="FFFFFF"/>
          <w:lang w:val="ro-MD"/>
        </w:rPr>
        <w:t>рыбозащитные</w:t>
      </w:r>
      <w:proofErr w:type="spellEnd"/>
      <w:r w:rsidR="00FE366B" w:rsidRPr="00D63B16">
        <w:rPr>
          <w:shd w:val="clear" w:color="auto" w:fill="FFFFFF"/>
          <w:lang w:val="ro-MD"/>
        </w:rPr>
        <w:t xml:space="preserve"> </w:t>
      </w:r>
      <w:proofErr w:type="spellStart"/>
      <w:r w:rsidR="00FE366B" w:rsidRPr="00D63B16">
        <w:rPr>
          <w:shd w:val="clear" w:color="auto" w:fill="FFFFFF"/>
          <w:lang w:val="ro-MD"/>
        </w:rPr>
        <w:t>сооружения</w:t>
      </w:r>
      <w:proofErr w:type="spellEnd"/>
    </w:p>
    <w:p w14:paraId="7D7763DD" w14:textId="77777777" w:rsidR="00E41555" w:rsidRPr="00FE366B" w:rsidRDefault="00E41555" w:rsidP="00B85E5D">
      <w:pPr>
        <w:rPr>
          <w:lang w:val="ro-MD"/>
        </w:rPr>
      </w:pPr>
    </w:p>
    <w:p w14:paraId="6B7F5886" w14:textId="5BB44C62" w:rsidR="0016653A" w:rsidRPr="00CC1BF4" w:rsidRDefault="00626C41" w:rsidP="00CC1BF4">
      <w:pPr>
        <w:jc w:val="both"/>
        <w:rPr>
          <w:lang w:val="ro-MD"/>
        </w:rPr>
      </w:pPr>
      <w:r>
        <w:rPr>
          <w:shd w:val="clear" w:color="auto" w:fill="FFFFFF"/>
          <w:lang w:val="ro-MD"/>
        </w:rPr>
        <w:t xml:space="preserve">[8] </w:t>
      </w:r>
      <w:r w:rsidR="00D443E1" w:rsidRPr="00CC1BF4">
        <w:rPr>
          <w:lang w:val="ro-MD"/>
        </w:rPr>
        <w:t>L</w:t>
      </w:r>
      <w:r w:rsidR="00CC1BF4" w:rsidRPr="00CC1BF4">
        <w:rPr>
          <w:lang w:val="ro-MD"/>
        </w:rPr>
        <w:t xml:space="preserve">egea </w:t>
      </w:r>
      <w:r w:rsidR="00D443E1" w:rsidRPr="00CC1BF4">
        <w:rPr>
          <w:lang w:val="ro-MD"/>
        </w:rPr>
        <w:t>Nr. 1515</w:t>
      </w:r>
      <w:r w:rsidR="002373D7">
        <w:rPr>
          <w:lang w:val="ro-MD"/>
        </w:rPr>
        <w:t>/</w:t>
      </w:r>
      <w:r w:rsidR="00D443E1" w:rsidRPr="00CC1BF4">
        <w:rPr>
          <w:lang w:val="ro-MD"/>
        </w:rPr>
        <w:t>1993</w:t>
      </w:r>
      <w:r w:rsidR="00CC1BF4" w:rsidRPr="00CC1BF4">
        <w:rPr>
          <w:lang w:val="ro-MD"/>
        </w:rPr>
        <w:t xml:space="preserve"> </w:t>
      </w:r>
      <w:r w:rsidR="00D443E1" w:rsidRPr="00CC1BF4">
        <w:rPr>
          <w:lang w:val="ro-MD"/>
        </w:rPr>
        <w:t xml:space="preserve">privind </w:t>
      </w:r>
      <w:proofErr w:type="spellStart"/>
      <w:r w:rsidR="00D443E1" w:rsidRPr="00CC1BF4">
        <w:rPr>
          <w:lang w:val="ro-MD"/>
        </w:rPr>
        <w:t>protecţia</w:t>
      </w:r>
      <w:proofErr w:type="spellEnd"/>
      <w:r w:rsidR="00D443E1" w:rsidRPr="00CC1BF4">
        <w:rPr>
          <w:lang w:val="ro-MD"/>
        </w:rPr>
        <w:t xml:space="preserve"> mediului înconjurător</w:t>
      </w:r>
      <w:r w:rsidR="00CC1BF4" w:rsidRPr="00CC1BF4">
        <w:rPr>
          <w:lang w:val="ro-MD"/>
        </w:rPr>
        <w:t xml:space="preserve"> </w:t>
      </w:r>
      <w:r w:rsidR="002373D7">
        <w:rPr>
          <w:lang w:val="ro-MD"/>
        </w:rPr>
        <w:t>(</w:t>
      </w:r>
      <w:r w:rsidR="002373D7" w:rsidRPr="00CC1BF4">
        <w:rPr>
          <w:lang w:val="ro-MD"/>
        </w:rPr>
        <w:t>Monitorul Oficial</w:t>
      </w:r>
      <w:r w:rsidR="002373D7">
        <w:rPr>
          <w:lang w:val="ro-MD"/>
        </w:rPr>
        <w:t xml:space="preserve"> al Republicii Moldova, </w:t>
      </w:r>
      <w:r w:rsidR="0016653A" w:rsidRPr="00CC1BF4">
        <w:rPr>
          <w:lang w:val="ro-MD"/>
        </w:rPr>
        <w:t>1993</w:t>
      </w:r>
      <w:r w:rsidR="002373D7">
        <w:rPr>
          <w:lang w:val="ro-MD"/>
        </w:rPr>
        <w:t>,</w:t>
      </w:r>
      <w:r w:rsidR="0016653A" w:rsidRPr="00CC1BF4">
        <w:rPr>
          <w:lang w:val="ro-MD"/>
        </w:rPr>
        <w:t xml:space="preserve"> Nr. 10 art. 283</w:t>
      </w:r>
      <w:r w:rsidR="002373D7">
        <w:rPr>
          <w:lang w:val="ro-MD"/>
        </w:rPr>
        <w:t xml:space="preserve">), cu </w:t>
      </w:r>
      <w:proofErr w:type="spellStart"/>
      <w:r w:rsidR="002373D7">
        <w:rPr>
          <w:lang w:val="ro-MD"/>
        </w:rPr>
        <w:t>modoficări</w:t>
      </w:r>
      <w:proofErr w:type="spellEnd"/>
      <w:r w:rsidR="002373D7">
        <w:rPr>
          <w:lang w:val="ro-MD"/>
        </w:rPr>
        <w:t xml:space="preserve"> și completări ulterioare</w:t>
      </w:r>
    </w:p>
    <w:p w14:paraId="677A5918" w14:textId="77777777" w:rsidR="00D443E1" w:rsidRDefault="00D443E1" w:rsidP="00FE366B">
      <w:pPr>
        <w:jc w:val="both"/>
        <w:rPr>
          <w:lang w:val="ro-MD"/>
        </w:rPr>
      </w:pPr>
    </w:p>
    <w:p w14:paraId="7903F53F" w14:textId="1B567C9D" w:rsidR="0016653A" w:rsidRPr="00CC1BF4" w:rsidRDefault="00AB269F" w:rsidP="00CC1BF4">
      <w:pPr>
        <w:jc w:val="both"/>
        <w:rPr>
          <w:lang w:val="en-US"/>
        </w:rPr>
      </w:pPr>
      <w:r w:rsidRPr="00CC1BF4">
        <w:rPr>
          <w:shd w:val="clear" w:color="auto" w:fill="FFFFFF"/>
          <w:lang w:val="ro-MD"/>
        </w:rPr>
        <w:t>[</w:t>
      </w:r>
      <w:r w:rsidR="00C03B04">
        <w:rPr>
          <w:shd w:val="clear" w:color="auto" w:fill="FFFFFF"/>
          <w:lang w:val="ro-MD"/>
        </w:rPr>
        <w:t>9</w:t>
      </w:r>
      <w:r w:rsidRPr="00CC1BF4">
        <w:rPr>
          <w:shd w:val="clear" w:color="auto" w:fill="FFFFFF"/>
          <w:lang w:val="ro-MD"/>
        </w:rPr>
        <w:t>]</w:t>
      </w:r>
      <w:r w:rsidR="00CC1BF4">
        <w:rPr>
          <w:shd w:val="clear" w:color="auto" w:fill="FFFFFF"/>
          <w:lang w:val="ro-MD"/>
        </w:rPr>
        <w:t xml:space="preserve"> </w:t>
      </w:r>
      <w:proofErr w:type="spellStart"/>
      <w:r w:rsidR="0016653A" w:rsidRPr="00CC1BF4">
        <w:rPr>
          <w:lang w:val="en-US"/>
        </w:rPr>
        <w:t>H</w:t>
      </w:r>
      <w:r w:rsidR="00CC1BF4" w:rsidRPr="00CC1BF4">
        <w:rPr>
          <w:lang w:val="en-US"/>
        </w:rPr>
        <w:t>otărâre</w:t>
      </w:r>
      <w:proofErr w:type="spellEnd"/>
      <w:r w:rsidR="00CC1BF4" w:rsidRPr="00CC1BF4">
        <w:rPr>
          <w:lang w:val="en-US"/>
        </w:rPr>
        <w:t xml:space="preserve"> </w:t>
      </w:r>
      <w:proofErr w:type="spellStart"/>
      <w:r w:rsidR="00CC1BF4" w:rsidRPr="00CC1BF4">
        <w:rPr>
          <w:lang w:val="en-US"/>
        </w:rPr>
        <w:t>G</w:t>
      </w:r>
      <w:r w:rsidR="00CC1BF4" w:rsidRPr="00CC1BF4">
        <w:rPr>
          <w:lang w:val="en-US"/>
        </w:rPr>
        <w:t>uvernul</w:t>
      </w:r>
      <w:proofErr w:type="spellEnd"/>
      <w:r w:rsidR="00CC1BF4" w:rsidRPr="00CC1BF4">
        <w:rPr>
          <w:lang w:val="en-US"/>
        </w:rPr>
        <w:t xml:space="preserve"> </w:t>
      </w:r>
      <w:r w:rsidR="0016653A" w:rsidRPr="00CC1BF4">
        <w:rPr>
          <w:lang w:val="en-US"/>
        </w:rPr>
        <w:t>Nr. 404</w:t>
      </w:r>
      <w:r w:rsidR="002373D7">
        <w:rPr>
          <w:lang w:val="en-US"/>
        </w:rPr>
        <w:t>/</w:t>
      </w:r>
      <w:r w:rsidR="0016653A" w:rsidRPr="00CC1BF4">
        <w:rPr>
          <w:lang w:val="en-US"/>
        </w:rPr>
        <w:t>1994</w:t>
      </w:r>
      <w:r w:rsidR="00CC1BF4" w:rsidRPr="00CC1BF4">
        <w:rPr>
          <w:lang w:val="en-US"/>
        </w:rPr>
        <w:t xml:space="preserve"> </w:t>
      </w:r>
      <w:proofErr w:type="spellStart"/>
      <w:r w:rsidR="0016653A" w:rsidRPr="00CC1BF4">
        <w:rPr>
          <w:lang w:val="en-US"/>
        </w:rPr>
        <w:t>despre</w:t>
      </w:r>
      <w:proofErr w:type="spellEnd"/>
      <w:r w:rsidR="0016653A" w:rsidRPr="00CC1BF4">
        <w:rPr>
          <w:lang w:val="en-US"/>
        </w:rPr>
        <w:t xml:space="preserve"> </w:t>
      </w:r>
      <w:proofErr w:type="spellStart"/>
      <w:r w:rsidR="0016653A" w:rsidRPr="00CC1BF4">
        <w:rPr>
          <w:lang w:val="en-US"/>
        </w:rPr>
        <w:t>aprobarea</w:t>
      </w:r>
      <w:proofErr w:type="spellEnd"/>
      <w:r w:rsidR="0016653A" w:rsidRPr="00CC1BF4">
        <w:rPr>
          <w:lang w:val="en-US"/>
        </w:rPr>
        <w:t xml:space="preserve"> </w:t>
      </w:r>
      <w:proofErr w:type="spellStart"/>
      <w:r w:rsidR="0016653A" w:rsidRPr="00CC1BF4">
        <w:rPr>
          <w:lang w:val="en-US"/>
        </w:rPr>
        <w:t>Principiilor</w:t>
      </w:r>
      <w:proofErr w:type="spellEnd"/>
      <w:r w:rsidR="0016653A" w:rsidRPr="00CC1BF4">
        <w:rPr>
          <w:lang w:val="en-US"/>
        </w:rPr>
        <w:t xml:space="preserve"> de </w:t>
      </w:r>
      <w:proofErr w:type="spellStart"/>
      <w:r w:rsidR="0016653A" w:rsidRPr="00CC1BF4">
        <w:rPr>
          <w:lang w:val="en-US"/>
        </w:rPr>
        <w:t>bază</w:t>
      </w:r>
      <w:proofErr w:type="spellEnd"/>
      <w:r w:rsidR="0016653A" w:rsidRPr="00CC1BF4">
        <w:rPr>
          <w:lang w:val="en-US"/>
        </w:rPr>
        <w:t xml:space="preserve"> </w:t>
      </w:r>
      <w:proofErr w:type="spellStart"/>
      <w:r w:rsidR="0016653A" w:rsidRPr="00CC1BF4">
        <w:rPr>
          <w:lang w:val="en-US"/>
        </w:rPr>
        <w:t>pentru</w:t>
      </w:r>
      <w:proofErr w:type="spellEnd"/>
      <w:r w:rsidR="0016653A" w:rsidRPr="00CC1BF4">
        <w:rPr>
          <w:lang w:val="en-US"/>
        </w:rPr>
        <w:t xml:space="preserve"> </w:t>
      </w:r>
      <w:proofErr w:type="spellStart"/>
      <w:r w:rsidR="0016653A" w:rsidRPr="00CC1BF4">
        <w:rPr>
          <w:lang w:val="en-US"/>
        </w:rPr>
        <w:t>restabilirea</w:t>
      </w:r>
      <w:proofErr w:type="spellEnd"/>
      <w:r w:rsidR="0016653A" w:rsidRPr="00CC1BF4">
        <w:rPr>
          <w:lang w:val="en-US"/>
        </w:rPr>
        <w:t xml:space="preserve"> </w:t>
      </w:r>
      <w:proofErr w:type="spellStart"/>
      <w:r w:rsidR="0016653A" w:rsidRPr="00CC1BF4">
        <w:rPr>
          <w:lang w:val="en-US"/>
        </w:rPr>
        <w:t>terenurilor</w:t>
      </w:r>
      <w:proofErr w:type="spellEnd"/>
      <w:r w:rsidR="0016653A" w:rsidRPr="00CC1BF4">
        <w:rPr>
          <w:lang w:val="en-US"/>
        </w:rPr>
        <w:t xml:space="preserve"> </w:t>
      </w:r>
      <w:proofErr w:type="spellStart"/>
      <w:r w:rsidR="0016653A" w:rsidRPr="00CC1BF4">
        <w:rPr>
          <w:lang w:val="en-US"/>
        </w:rPr>
        <w:t>degradate</w:t>
      </w:r>
      <w:proofErr w:type="spellEnd"/>
      <w:r w:rsidR="00CC1BF4" w:rsidRPr="00CC1BF4">
        <w:rPr>
          <w:lang w:val="en-US"/>
        </w:rPr>
        <w:t xml:space="preserve"> </w:t>
      </w:r>
      <w:r w:rsidR="002373D7">
        <w:rPr>
          <w:lang w:val="en-US"/>
        </w:rPr>
        <w:t>(</w:t>
      </w:r>
      <w:proofErr w:type="spellStart"/>
      <w:r w:rsidR="002373D7" w:rsidRPr="00CC1BF4">
        <w:rPr>
          <w:lang w:val="en-US"/>
        </w:rPr>
        <w:t>Monitorul</w:t>
      </w:r>
      <w:proofErr w:type="spellEnd"/>
      <w:r w:rsidR="002373D7" w:rsidRPr="00CC1BF4">
        <w:rPr>
          <w:lang w:val="en-US"/>
        </w:rPr>
        <w:t xml:space="preserve"> </w:t>
      </w:r>
      <w:proofErr w:type="spellStart"/>
      <w:r w:rsidR="002373D7" w:rsidRPr="00CC1BF4">
        <w:rPr>
          <w:lang w:val="en-US"/>
        </w:rPr>
        <w:t>Oficial</w:t>
      </w:r>
      <w:proofErr w:type="spellEnd"/>
      <w:r w:rsidR="002373D7" w:rsidRPr="00CC1BF4">
        <w:rPr>
          <w:lang w:val="en-US"/>
        </w:rPr>
        <w:t xml:space="preserve"> </w:t>
      </w:r>
      <w:r w:rsidR="002373D7">
        <w:rPr>
          <w:lang w:val="ro-MD"/>
        </w:rPr>
        <w:t>al Republicii Moldova,</w:t>
      </w:r>
      <w:r w:rsidR="002373D7">
        <w:rPr>
          <w:lang w:val="ro-MD"/>
        </w:rPr>
        <w:t xml:space="preserve"> </w:t>
      </w:r>
      <w:r w:rsidR="0016653A" w:rsidRPr="00CC1BF4">
        <w:rPr>
          <w:lang w:val="en-US"/>
        </w:rPr>
        <w:t>1994</w:t>
      </w:r>
      <w:r w:rsidR="002373D7">
        <w:rPr>
          <w:lang w:val="en-US"/>
        </w:rPr>
        <w:t>,</w:t>
      </w:r>
      <w:r w:rsidR="0016653A" w:rsidRPr="00CC1BF4">
        <w:rPr>
          <w:lang w:val="en-US"/>
        </w:rPr>
        <w:t xml:space="preserve"> Nr. 7 art. 52</w:t>
      </w:r>
      <w:r w:rsidR="002373D7">
        <w:rPr>
          <w:lang w:val="en-US"/>
        </w:rPr>
        <w:t xml:space="preserve">), </w:t>
      </w:r>
      <w:r w:rsidR="002373D7">
        <w:rPr>
          <w:lang w:val="ro-MD"/>
        </w:rPr>
        <w:t xml:space="preserve">cu </w:t>
      </w:r>
      <w:proofErr w:type="spellStart"/>
      <w:r w:rsidR="002373D7">
        <w:rPr>
          <w:lang w:val="ro-MD"/>
        </w:rPr>
        <w:t>modoficări</w:t>
      </w:r>
      <w:proofErr w:type="spellEnd"/>
      <w:r w:rsidR="002373D7">
        <w:rPr>
          <w:lang w:val="ro-MD"/>
        </w:rPr>
        <w:t xml:space="preserve"> și completări ulterioare</w:t>
      </w:r>
    </w:p>
    <w:bookmarkEnd w:id="10"/>
    <w:p w14:paraId="59BF630B" w14:textId="77777777" w:rsidR="00E41555" w:rsidRPr="0016653A" w:rsidRDefault="00E41555" w:rsidP="00B85E5D">
      <w:pPr>
        <w:rPr>
          <w:lang w:val="en-US"/>
        </w:rPr>
      </w:pPr>
    </w:p>
    <w:p w14:paraId="1E477856" w14:textId="77777777" w:rsidR="00E41555" w:rsidRPr="0016653A" w:rsidRDefault="00E41555" w:rsidP="00B85E5D">
      <w:pPr>
        <w:rPr>
          <w:lang w:val="en-US"/>
        </w:rPr>
      </w:pPr>
    </w:p>
    <w:p w14:paraId="36E03ED4" w14:textId="7C25757C" w:rsidR="00A77A94" w:rsidRPr="0016653A" w:rsidRDefault="00A77A94">
      <w:pPr>
        <w:rPr>
          <w:lang w:val="en-US"/>
        </w:rPr>
      </w:pPr>
      <w:r w:rsidRPr="0016653A">
        <w:rPr>
          <w:lang w:val="en-US"/>
        </w:rPr>
        <w:br w:type="page"/>
      </w:r>
    </w:p>
    <w:p w14:paraId="7CA32E36" w14:textId="77777777" w:rsidR="008F7D22" w:rsidRPr="00C03B04" w:rsidRDefault="008F7D22" w:rsidP="008F7D22">
      <w:pPr>
        <w:jc w:val="center"/>
        <w:rPr>
          <w:b/>
          <w:sz w:val="24"/>
          <w:szCs w:val="24"/>
          <w:lang w:val="fr-FR"/>
        </w:rPr>
      </w:pPr>
      <w:r w:rsidRPr="00C03B04">
        <w:rPr>
          <w:b/>
          <w:sz w:val="24"/>
          <w:szCs w:val="24"/>
          <w:lang w:val="fr-FR"/>
        </w:rPr>
        <w:lastRenderedPageBreak/>
        <w:t>Traducerea autentică a documentului în limba rusă</w:t>
      </w:r>
    </w:p>
    <w:p w14:paraId="1B30C308" w14:textId="77777777" w:rsidR="008F7D22" w:rsidRPr="001C08CF" w:rsidRDefault="008F7D22" w:rsidP="008F7D22">
      <w:pPr>
        <w:rPr>
          <w:lang w:val="fr-FR"/>
        </w:rPr>
      </w:pPr>
    </w:p>
    <w:p w14:paraId="592F805F" w14:textId="77777777" w:rsidR="008F7D22" w:rsidRPr="00AA652B" w:rsidRDefault="008F7D22" w:rsidP="008F7D22">
      <w:pPr>
        <w:jc w:val="center"/>
        <w:rPr>
          <w:b/>
        </w:rPr>
      </w:pPr>
      <w:r w:rsidRPr="00AA652B">
        <w:rPr>
          <w:b/>
        </w:rPr>
        <w:t>Начало перевода</w:t>
      </w:r>
    </w:p>
    <w:p w14:paraId="0E5C9D66" w14:textId="77777777" w:rsidR="008F7D22" w:rsidRPr="00E30017" w:rsidRDefault="008F7D22" w:rsidP="008F7D22"/>
    <w:p w14:paraId="120F0037" w14:textId="77777777" w:rsidR="008F7D22" w:rsidRPr="00E30017" w:rsidRDefault="008F7D22" w:rsidP="008F7D22"/>
    <w:p w14:paraId="6487ED42" w14:textId="77777777" w:rsidR="008F7D22" w:rsidRPr="00E30017" w:rsidRDefault="008F7D22" w:rsidP="008F7D22"/>
    <w:p w14:paraId="4DA5EE6B" w14:textId="77777777" w:rsidR="008F7D22" w:rsidRPr="00E30017" w:rsidRDefault="008F7D22" w:rsidP="008F7D22">
      <w:pPr>
        <w:rPr>
          <w:b/>
          <w:sz w:val="24"/>
          <w:szCs w:val="24"/>
        </w:rPr>
      </w:pPr>
      <w:r w:rsidRPr="00E30017">
        <w:rPr>
          <w:b/>
          <w:sz w:val="24"/>
          <w:szCs w:val="24"/>
        </w:rPr>
        <w:t>Введение</w:t>
      </w:r>
    </w:p>
    <w:p w14:paraId="71B858DB" w14:textId="77777777" w:rsidR="008F7D22" w:rsidRPr="00E30017" w:rsidRDefault="008F7D22" w:rsidP="008F7D22"/>
    <w:p w14:paraId="4835CF88" w14:textId="77777777" w:rsidR="008F7D22" w:rsidRPr="00E30017" w:rsidRDefault="008F7D22" w:rsidP="008F7D22"/>
    <w:p w14:paraId="5367658D" w14:textId="77777777" w:rsidR="008F7D22" w:rsidRPr="00E30017" w:rsidRDefault="008F7D22" w:rsidP="008F7D22">
      <w:pPr>
        <w:widowControl w:val="0"/>
        <w:autoSpaceDE w:val="0"/>
        <w:autoSpaceDN w:val="0"/>
        <w:adjustRightInd w:val="0"/>
        <w:jc w:val="both"/>
        <w:rPr>
          <w:bCs/>
        </w:rPr>
      </w:pPr>
      <w:r w:rsidRPr="00E30017">
        <w:rPr>
          <w:color w:val="000000"/>
          <w:szCs w:val="17"/>
        </w:rPr>
        <w:t xml:space="preserve">Настоящий Свод правил представляет собой адаптацию к условиям Республики Молдова, нормативного документа </w:t>
      </w:r>
      <w:r w:rsidRPr="00E30017">
        <w:rPr>
          <w:bCs/>
        </w:rPr>
        <w:t>CP D.02.01-96 Учет требований по охране окружающей среды при проектировании, строительстве, реконструкции, ремонте и содержании автомобильных дорог и мостовых переходов.</w:t>
      </w:r>
    </w:p>
    <w:p w14:paraId="40AFC790" w14:textId="77777777" w:rsidR="008F7D22" w:rsidRPr="00E30017" w:rsidRDefault="008F7D22" w:rsidP="008F7D22">
      <w:pPr>
        <w:widowControl w:val="0"/>
        <w:autoSpaceDE w:val="0"/>
        <w:autoSpaceDN w:val="0"/>
        <w:adjustRightInd w:val="0"/>
        <w:jc w:val="both"/>
        <w:rPr>
          <w:color w:val="000000"/>
          <w:szCs w:val="17"/>
        </w:rPr>
      </w:pPr>
    </w:p>
    <w:p w14:paraId="3287A406" w14:textId="77777777" w:rsidR="008F7D22" w:rsidRPr="00E30017" w:rsidRDefault="008F7D22" w:rsidP="008F7D22">
      <w:pPr>
        <w:widowControl w:val="0"/>
        <w:autoSpaceDE w:val="0"/>
        <w:autoSpaceDN w:val="0"/>
        <w:adjustRightInd w:val="0"/>
        <w:jc w:val="both"/>
        <w:rPr>
          <w:color w:val="000000"/>
          <w:szCs w:val="17"/>
        </w:rPr>
      </w:pPr>
      <w:r w:rsidRPr="00E30017">
        <w:rPr>
          <w:color w:val="000000"/>
          <w:szCs w:val="17"/>
        </w:rPr>
        <w:t>Свод разработан в разв</w:t>
      </w:r>
      <w:r w:rsidRPr="00E30017">
        <w:rPr>
          <w:szCs w:val="17"/>
        </w:rPr>
        <w:t>и</w:t>
      </w:r>
      <w:r w:rsidRPr="00E30017">
        <w:rPr>
          <w:color w:val="000000"/>
          <w:szCs w:val="17"/>
        </w:rPr>
        <w:t>тие ос</w:t>
      </w:r>
      <w:r w:rsidRPr="00E30017">
        <w:rPr>
          <w:szCs w:val="17"/>
        </w:rPr>
        <w:t>н</w:t>
      </w:r>
      <w:r w:rsidRPr="00E30017">
        <w:rPr>
          <w:color w:val="000000"/>
          <w:szCs w:val="17"/>
        </w:rPr>
        <w:t>овных положени</w:t>
      </w:r>
      <w:r w:rsidRPr="00E30017">
        <w:rPr>
          <w:szCs w:val="17"/>
        </w:rPr>
        <w:t>й</w:t>
      </w:r>
      <w:r w:rsidRPr="00E30017">
        <w:rPr>
          <w:color w:val="000000"/>
          <w:szCs w:val="17"/>
        </w:rPr>
        <w:t xml:space="preserve"> д</w:t>
      </w:r>
      <w:r w:rsidRPr="00E30017">
        <w:rPr>
          <w:szCs w:val="17"/>
        </w:rPr>
        <w:t>е</w:t>
      </w:r>
      <w:r w:rsidRPr="00E30017">
        <w:rPr>
          <w:color w:val="000000"/>
          <w:szCs w:val="17"/>
        </w:rPr>
        <w:t xml:space="preserve">йствующих </w:t>
      </w:r>
      <w:r w:rsidRPr="00E30017">
        <w:rPr>
          <w:szCs w:val="17"/>
        </w:rPr>
        <w:t>н</w:t>
      </w:r>
      <w:r w:rsidRPr="00E30017">
        <w:rPr>
          <w:color w:val="000000"/>
          <w:szCs w:val="17"/>
        </w:rPr>
        <w:t>ормат</w:t>
      </w:r>
      <w:r w:rsidRPr="00E30017">
        <w:rPr>
          <w:szCs w:val="17"/>
        </w:rPr>
        <w:t>ивны</w:t>
      </w:r>
      <w:r w:rsidRPr="00E30017">
        <w:rPr>
          <w:color w:val="000000"/>
          <w:szCs w:val="17"/>
        </w:rPr>
        <w:t>х документов в дорожной област</w:t>
      </w:r>
      <w:r w:rsidRPr="00E30017">
        <w:rPr>
          <w:szCs w:val="17"/>
        </w:rPr>
        <w:t>и</w:t>
      </w:r>
      <w:r w:rsidRPr="00E30017">
        <w:rPr>
          <w:color w:val="000000"/>
          <w:szCs w:val="17"/>
        </w:rPr>
        <w:t>, с учетом национального и европейского пр</w:t>
      </w:r>
      <w:r w:rsidRPr="00E30017">
        <w:rPr>
          <w:szCs w:val="17"/>
        </w:rPr>
        <w:t>и</w:t>
      </w:r>
      <w:r w:rsidRPr="00E30017">
        <w:rPr>
          <w:color w:val="000000"/>
          <w:szCs w:val="17"/>
        </w:rPr>
        <w:t>родоохран</w:t>
      </w:r>
      <w:r w:rsidRPr="00E30017">
        <w:rPr>
          <w:szCs w:val="17"/>
        </w:rPr>
        <w:t>н</w:t>
      </w:r>
      <w:r w:rsidRPr="00E30017">
        <w:rPr>
          <w:color w:val="000000"/>
          <w:szCs w:val="17"/>
        </w:rPr>
        <w:t>ого за</w:t>
      </w:r>
      <w:r w:rsidRPr="00E30017">
        <w:rPr>
          <w:szCs w:val="17"/>
        </w:rPr>
        <w:t>к</w:t>
      </w:r>
      <w:r w:rsidRPr="00E30017">
        <w:rPr>
          <w:color w:val="000000"/>
          <w:szCs w:val="17"/>
        </w:rPr>
        <w:t>о</w:t>
      </w:r>
      <w:r w:rsidRPr="00E30017">
        <w:rPr>
          <w:szCs w:val="17"/>
        </w:rPr>
        <w:t>н</w:t>
      </w:r>
      <w:r w:rsidRPr="00E30017">
        <w:rPr>
          <w:color w:val="000000"/>
          <w:szCs w:val="17"/>
        </w:rPr>
        <w:t>одате</w:t>
      </w:r>
      <w:r w:rsidRPr="00E30017">
        <w:rPr>
          <w:szCs w:val="17"/>
        </w:rPr>
        <w:t>л</w:t>
      </w:r>
      <w:r w:rsidRPr="00E30017">
        <w:rPr>
          <w:color w:val="000000"/>
          <w:szCs w:val="17"/>
        </w:rPr>
        <w:t>ьст</w:t>
      </w:r>
      <w:r w:rsidRPr="00E30017">
        <w:rPr>
          <w:szCs w:val="17"/>
        </w:rPr>
        <w:t>в</w:t>
      </w:r>
      <w:r w:rsidRPr="00E30017">
        <w:rPr>
          <w:color w:val="000000"/>
          <w:szCs w:val="17"/>
        </w:rPr>
        <w:t>а. Он раскрывает принципы и методы, которые находятся в основе прое</w:t>
      </w:r>
      <w:r>
        <w:rPr>
          <w:color w:val="000000"/>
          <w:szCs w:val="17"/>
        </w:rPr>
        <w:t>к</w:t>
      </w:r>
      <w:r w:rsidRPr="00E30017">
        <w:rPr>
          <w:color w:val="000000"/>
          <w:szCs w:val="17"/>
        </w:rPr>
        <w:t>тирования, строительства, реконструкции, кап</w:t>
      </w:r>
      <w:r>
        <w:rPr>
          <w:color w:val="000000"/>
          <w:szCs w:val="17"/>
        </w:rPr>
        <w:t>и</w:t>
      </w:r>
      <w:r w:rsidRPr="00E30017">
        <w:rPr>
          <w:color w:val="000000"/>
          <w:szCs w:val="17"/>
        </w:rPr>
        <w:t>тального ремонта и содержания автомобильных дорог и мостов с учетом требований обеспечения экологической безопасности.</w:t>
      </w:r>
    </w:p>
    <w:p w14:paraId="18AC4350" w14:textId="77777777" w:rsidR="008F7D22" w:rsidRPr="00E30017" w:rsidRDefault="008F7D22" w:rsidP="008F7D22">
      <w:pPr>
        <w:widowControl w:val="0"/>
        <w:autoSpaceDE w:val="0"/>
        <w:autoSpaceDN w:val="0"/>
        <w:adjustRightInd w:val="0"/>
        <w:jc w:val="both"/>
        <w:rPr>
          <w:color w:val="000000"/>
          <w:szCs w:val="17"/>
        </w:rPr>
      </w:pPr>
    </w:p>
    <w:p w14:paraId="239F1254" w14:textId="77777777" w:rsidR="008F7D22" w:rsidRPr="00E30017" w:rsidRDefault="008F7D22" w:rsidP="008F7D22">
      <w:pPr>
        <w:widowControl w:val="0"/>
        <w:autoSpaceDE w:val="0"/>
        <w:autoSpaceDN w:val="0"/>
        <w:adjustRightInd w:val="0"/>
        <w:jc w:val="both"/>
      </w:pPr>
      <w:r w:rsidRPr="00E30017">
        <w:rPr>
          <w:color w:val="000000"/>
          <w:szCs w:val="17"/>
        </w:rPr>
        <w:t xml:space="preserve">Свод правил рекомендуется для </w:t>
      </w:r>
      <w:proofErr w:type="spellStart"/>
      <w:r w:rsidRPr="00E30017">
        <w:rPr>
          <w:color w:val="000000"/>
          <w:szCs w:val="17"/>
        </w:rPr>
        <w:t>иинженерно</w:t>
      </w:r>
      <w:proofErr w:type="spellEnd"/>
      <w:r w:rsidRPr="00E30017">
        <w:rPr>
          <w:color w:val="000000"/>
          <w:szCs w:val="17"/>
        </w:rPr>
        <w:t>-</w:t>
      </w:r>
      <w:r>
        <w:rPr>
          <w:color w:val="000000"/>
          <w:szCs w:val="17"/>
        </w:rPr>
        <w:t>т</w:t>
      </w:r>
      <w:r w:rsidRPr="00E30017">
        <w:rPr>
          <w:color w:val="000000"/>
          <w:szCs w:val="17"/>
        </w:rPr>
        <w:t>ехнического персонала осуществляющего свою деятельность в области проектирования, строительства, реконструкции, кап</w:t>
      </w:r>
      <w:r>
        <w:rPr>
          <w:color w:val="000000"/>
          <w:szCs w:val="17"/>
        </w:rPr>
        <w:t>и</w:t>
      </w:r>
      <w:r w:rsidRPr="00E30017">
        <w:rPr>
          <w:color w:val="000000"/>
          <w:szCs w:val="17"/>
        </w:rPr>
        <w:t>тального ремонта и содержания автомобильных дорог и мостов.</w:t>
      </w:r>
    </w:p>
    <w:p w14:paraId="288EF82F" w14:textId="77777777" w:rsidR="008F7D22" w:rsidRPr="00E30017" w:rsidRDefault="008F7D22" w:rsidP="008F7D22">
      <w:pPr>
        <w:jc w:val="both"/>
      </w:pPr>
    </w:p>
    <w:p w14:paraId="0FD3EA7C" w14:textId="77777777" w:rsidR="008F7D22" w:rsidRPr="00E30017" w:rsidRDefault="008F7D22" w:rsidP="008F7D22">
      <w:pPr>
        <w:tabs>
          <w:tab w:val="left" w:pos="567"/>
        </w:tabs>
        <w:rPr>
          <w:b/>
          <w:sz w:val="24"/>
          <w:szCs w:val="24"/>
        </w:rPr>
      </w:pPr>
      <w:r w:rsidRPr="00E30017">
        <w:br w:type="page"/>
      </w:r>
      <w:r w:rsidRPr="00E30017">
        <w:rPr>
          <w:b/>
          <w:sz w:val="24"/>
          <w:szCs w:val="24"/>
        </w:rPr>
        <w:lastRenderedPageBreak/>
        <w:t>1</w:t>
      </w:r>
      <w:r w:rsidRPr="00E30017">
        <w:rPr>
          <w:b/>
          <w:sz w:val="24"/>
          <w:szCs w:val="24"/>
        </w:rPr>
        <w:tab/>
        <w:t>Область применения</w:t>
      </w:r>
    </w:p>
    <w:p w14:paraId="4FD74E7E" w14:textId="77777777" w:rsidR="008F7D22" w:rsidRPr="00E30017" w:rsidRDefault="008F7D22" w:rsidP="008F7D22"/>
    <w:p w14:paraId="11EB2180" w14:textId="5D6841A3" w:rsidR="008F7D22" w:rsidRPr="00E30017" w:rsidRDefault="008F7D22" w:rsidP="008F7D22">
      <w:pPr>
        <w:jc w:val="both"/>
      </w:pPr>
      <w:r w:rsidRPr="00E30017">
        <w:rPr>
          <w:b/>
        </w:rPr>
        <w:t>1.1</w:t>
      </w:r>
      <w:r w:rsidRPr="00E30017">
        <w:tab/>
        <w:t xml:space="preserve">Настоящий Практический кодекс (далее - Кодекс) разработан с целью дополнения нормативных документов в области дорожного строительства, прежде всего </w:t>
      </w:r>
      <w:r w:rsidR="0093357D" w:rsidRPr="00E30017">
        <w:rPr>
          <w:bCs/>
          <w:lang w:val="ro-MD"/>
        </w:rPr>
        <w:t>NCM D.02.01</w:t>
      </w:r>
      <w:r w:rsidR="0093357D">
        <w:rPr>
          <w:bCs/>
          <w:lang w:val="ro-RO"/>
        </w:rPr>
        <w:t xml:space="preserve"> </w:t>
      </w:r>
      <w:r w:rsidR="0093357D">
        <w:rPr>
          <w:bCs/>
        </w:rPr>
        <w:t>и</w:t>
      </w:r>
      <w:r w:rsidR="0093357D">
        <w:rPr>
          <w:bCs/>
          <w:lang w:val="ro-RO"/>
        </w:rPr>
        <w:t xml:space="preserve"> NCM B.01.05</w:t>
      </w:r>
      <w:r w:rsidRPr="00E30017">
        <w:t>, с учетом положений природоохранного законодательства, достижений науки и практики в обеспечении экологическая безопасность при строительстве и эксплуатации дорог.</w:t>
      </w:r>
    </w:p>
    <w:p w14:paraId="0470EA4B" w14:textId="77777777" w:rsidR="008F7D22" w:rsidRPr="00E30017" w:rsidRDefault="008F7D22" w:rsidP="008F7D22">
      <w:pPr>
        <w:jc w:val="both"/>
      </w:pPr>
    </w:p>
    <w:p w14:paraId="7AD8FAF6" w14:textId="77777777" w:rsidR="008F7D22" w:rsidRPr="00E30017" w:rsidRDefault="008F7D22" w:rsidP="008F7D22">
      <w:pPr>
        <w:jc w:val="both"/>
        <w:rPr>
          <w:b/>
        </w:rPr>
      </w:pPr>
      <w:r w:rsidRPr="00E30017">
        <w:rPr>
          <w:b/>
        </w:rPr>
        <w:t>1.2</w:t>
      </w:r>
      <w:r w:rsidRPr="00E30017">
        <w:tab/>
        <w:t>Кодекс предназначен для использования при проектировании, строительстве, модернизации, реабилитации и содержании дорог общего пользования.</w:t>
      </w:r>
    </w:p>
    <w:p w14:paraId="7120A6A6" w14:textId="77777777" w:rsidR="008F7D22" w:rsidRPr="00E30017" w:rsidRDefault="008F7D22" w:rsidP="008F7D22">
      <w:pPr>
        <w:jc w:val="both"/>
      </w:pPr>
    </w:p>
    <w:p w14:paraId="0CA6351B" w14:textId="77777777" w:rsidR="008F7D22" w:rsidRPr="00E30017" w:rsidRDefault="008F7D22" w:rsidP="008F7D22">
      <w:pPr>
        <w:jc w:val="both"/>
      </w:pPr>
    </w:p>
    <w:p w14:paraId="5F4FF797" w14:textId="77777777" w:rsidR="008F7D22" w:rsidRPr="00D73CD9" w:rsidRDefault="008F7D22" w:rsidP="008F7D22">
      <w:pPr>
        <w:tabs>
          <w:tab w:val="left" w:pos="284"/>
        </w:tabs>
        <w:rPr>
          <w:b/>
          <w:sz w:val="24"/>
          <w:szCs w:val="24"/>
          <w:lang w:val="en-US"/>
        </w:rPr>
      </w:pPr>
      <w:r w:rsidRPr="00D73CD9">
        <w:rPr>
          <w:b/>
          <w:sz w:val="24"/>
          <w:szCs w:val="24"/>
          <w:lang w:val="en-US"/>
        </w:rPr>
        <w:t>2</w:t>
      </w:r>
      <w:r w:rsidRPr="00D73CD9">
        <w:rPr>
          <w:b/>
          <w:sz w:val="24"/>
          <w:szCs w:val="24"/>
          <w:lang w:val="en-US"/>
        </w:rPr>
        <w:tab/>
      </w:r>
      <w:r w:rsidRPr="00E30017">
        <w:rPr>
          <w:b/>
          <w:sz w:val="24"/>
          <w:szCs w:val="24"/>
        </w:rPr>
        <w:t>Нормативные</w:t>
      </w:r>
      <w:r w:rsidRPr="00D73CD9">
        <w:rPr>
          <w:b/>
          <w:sz w:val="24"/>
          <w:szCs w:val="24"/>
          <w:lang w:val="en-US"/>
        </w:rPr>
        <w:t xml:space="preserve"> </w:t>
      </w:r>
      <w:r w:rsidRPr="00E30017">
        <w:rPr>
          <w:b/>
          <w:sz w:val="24"/>
          <w:szCs w:val="24"/>
        </w:rPr>
        <w:t>ссылки</w:t>
      </w:r>
    </w:p>
    <w:p w14:paraId="19DA5132" w14:textId="77777777" w:rsidR="008F7D22" w:rsidRPr="00D73CD9" w:rsidRDefault="008F7D22" w:rsidP="008F7D22">
      <w:pPr>
        <w:jc w:val="both"/>
        <w:rPr>
          <w:lang w:val="en-US"/>
        </w:rPr>
      </w:pPr>
    </w:p>
    <w:p w14:paraId="6769AFDF" w14:textId="77777777" w:rsidR="008F7D22" w:rsidRPr="00D73CD9" w:rsidRDefault="008F7D22" w:rsidP="008F7D22">
      <w:pPr>
        <w:tabs>
          <w:tab w:val="left" w:pos="2694"/>
        </w:tabs>
        <w:autoSpaceDE w:val="0"/>
        <w:autoSpaceDN w:val="0"/>
        <w:adjustRightInd w:val="0"/>
        <w:jc w:val="both"/>
        <w:rPr>
          <w:lang w:val="en-US"/>
        </w:rPr>
      </w:pPr>
      <w:r w:rsidRPr="00D73CD9">
        <w:rPr>
          <w:bCs/>
          <w:lang w:val="en-US"/>
        </w:rPr>
        <w:t>NCM D.02.01:2015</w:t>
      </w:r>
      <w:r w:rsidRPr="00D73CD9">
        <w:rPr>
          <w:lang w:val="en-US"/>
        </w:rPr>
        <w:tab/>
      </w:r>
      <w:proofErr w:type="spellStart"/>
      <w:r w:rsidRPr="00D73CD9">
        <w:rPr>
          <w:lang w:val="en-US"/>
        </w:rPr>
        <w:t>Proiectarea</w:t>
      </w:r>
      <w:proofErr w:type="spellEnd"/>
      <w:r w:rsidRPr="00D73CD9">
        <w:rPr>
          <w:lang w:val="en-US"/>
        </w:rPr>
        <w:t xml:space="preserve"> </w:t>
      </w:r>
      <w:proofErr w:type="spellStart"/>
      <w:r w:rsidRPr="00D73CD9">
        <w:rPr>
          <w:lang w:val="en-US"/>
        </w:rPr>
        <w:t>drumurilor</w:t>
      </w:r>
      <w:proofErr w:type="spellEnd"/>
      <w:r w:rsidRPr="00D73CD9">
        <w:rPr>
          <w:lang w:val="en-US"/>
        </w:rPr>
        <w:t xml:space="preserve"> </w:t>
      </w:r>
      <w:proofErr w:type="spellStart"/>
      <w:r w:rsidRPr="00D73CD9">
        <w:rPr>
          <w:lang w:val="en-US"/>
        </w:rPr>
        <w:t>publice</w:t>
      </w:r>
      <w:proofErr w:type="spellEnd"/>
    </w:p>
    <w:p w14:paraId="5C8CED81" w14:textId="77777777" w:rsidR="008F7D22" w:rsidRPr="00D73CD9" w:rsidRDefault="008F7D22" w:rsidP="008F7D22">
      <w:pPr>
        <w:tabs>
          <w:tab w:val="left" w:pos="2694"/>
        </w:tabs>
        <w:autoSpaceDE w:val="0"/>
        <w:autoSpaceDN w:val="0"/>
        <w:adjustRightInd w:val="0"/>
        <w:jc w:val="both"/>
        <w:rPr>
          <w:lang w:val="en-US"/>
        </w:rPr>
      </w:pPr>
    </w:p>
    <w:p w14:paraId="2580527E" w14:textId="77777777" w:rsidR="008F7D22" w:rsidRDefault="008F7D22" w:rsidP="008F7D22">
      <w:pPr>
        <w:autoSpaceDE w:val="0"/>
        <w:autoSpaceDN w:val="0"/>
        <w:adjustRightInd w:val="0"/>
        <w:ind w:left="2694" w:hanging="2694"/>
        <w:jc w:val="both"/>
        <w:rPr>
          <w:rFonts w:eastAsia="ArialMT"/>
          <w:lang w:val="en-US"/>
        </w:rPr>
      </w:pPr>
      <w:r w:rsidRPr="00292CFC">
        <w:rPr>
          <w:lang w:val="en-US"/>
        </w:rPr>
        <w:t xml:space="preserve">NCM </w:t>
      </w:r>
      <w:r w:rsidRPr="00E30017">
        <w:rPr>
          <w:rFonts w:eastAsia="ArialMT"/>
        </w:rPr>
        <w:t>А</w:t>
      </w:r>
      <w:r w:rsidRPr="00292CFC">
        <w:rPr>
          <w:rFonts w:eastAsia="ArialMT"/>
          <w:lang w:val="en-US"/>
        </w:rPr>
        <w:t>.06.01</w:t>
      </w:r>
      <w:r w:rsidRPr="00292CFC">
        <w:rPr>
          <w:lang w:val="en-US"/>
        </w:rPr>
        <w:t>:2006</w:t>
      </w:r>
      <w:r w:rsidRPr="00292CFC">
        <w:rPr>
          <w:lang w:val="en-US"/>
        </w:rPr>
        <w:tab/>
      </w:r>
      <w:proofErr w:type="spellStart"/>
      <w:r w:rsidRPr="00292CFC">
        <w:rPr>
          <w:rFonts w:eastAsia="ArialMT"/>
          <w:lang w:val="en-US"/>
        </w:rPr>
        <w:t>Protecţia</w:t>
      </w:r>
      <w:proofErr w:type="spellEnd"/>
      <w:r w:rsidRPr="00292CFC">
        <w:rPr>
          <w:rFonts w:eastAsia="ArialMT"/>
          <w:lang w:val="en-US"/>
        </w:rPr>
        <w:t xml:space="preserve"> </w:t>
      </w:r>
      <w:proofErr w:type="spellStart"/>
      <w:r w:rsidRPr="00292CFC">
        <w:rPr>
          <w:rFonts w:eastAsia="ArialMT"/>
          <w:lang w:val="en-US"/>
        </w:rPr>
        <w:t>tehnică</w:t>
      </w:r>
      <w:proofErr w:type="spellEnd"/>
      <w:r w:rsidRPr="00292CFC">
        <w:rPr>
          <w:rFonts w:eastAsia="ArialMT"/>
          <w:lang w:val="en-US"/>
        </w:rPr>
        <w:t xml:space="preserve"> a </w:t>
      </w:r>
      <w:proofErr w:type="spellStart"/>
      <w:r w:rsidRPr="00292CFC">
        <w:rPr>
          <w:rFonts w:eastAsia="ArialMT"/>
          <w:lang w:val="en-US"/>
        </w:rPr>
        <w:t>teritoriului</w:t>
      </w:r>
      <w:proofErr w:type="spellEnd"/>
      <w:r w:rsidRPr="00292CFC">
        <w:rPr>
          <w:rFonts w:eastAsia="ArialMT"/>
          <w:lang w:val="en-US"/>
        </w:rPr>
        <w:t xml:space="preserve">, </w:t>
      </w:r>
      <w:proofErr w:type="spellStart"/>
      <w:r w:rsidRPr="00292CFC">
        <w:rPr>
          <w:rFonts w:eastAsia="ArialMT"/>
          <w:lang w:val="en-US"/>
        </w:rPr>
        <w:t>clădirilor</w:t>
      </w:r>
      <w:proofErr w:type="spellEnd"/>
      <w:r w:rsidRPr="00292CFC">
        <w:rPr>
          <w:rFonts w:eastAsia="ArialMT"/>
          <w:lang w:val="en-US"/>
        </w:rPr>
        <w:t xml:space="preserve"> şi </w:t>
      </w:r>
      <w:proofErr w:type="spellStart"/>
      <w:r w:rsidRPr="00292CFC">
        <w:rPr>
          <w:rFonts w:eastAsia="ArialMT"/>
          <w:lang w:val="en-US"/>
        </w:rPr>
        <w:t>construcţiilor</w:t>
      </w:r>
      <w:proofErr w:type="spellEnd"/>
      <w:r w:rsidRPr="00292CFC">
        <w:rPr>
          <w:rFonts w:eastAsia="ArialMT"/>
          <w:lang w:val="en-US"/>
        </w:rPr>
        <w:t xml:space="preserve"> contra </w:t>
      </w:r>
      <w:proofErr w:type="spellStart"/>
      <w:r w:rsidRPr="00292CFC">
        <w:rPr>
          <w:rFonts w:eastAsia="ArialMT"/>
          <w:lang w:val="en-US"/>
        </w:rPr>
        <w:t>proceselor</w:t>
      </w:r>
      <w:proofErr w:type="spellEnd"/>
      <w:r w:rsidRPr="00292CFC">
        <w:rPr>
          <w:rFonts w:eastAsia="ArialMT"/>
          <w:lang w:val="en-US"/>
        </w:rPr>
        <w:t xml:space="preserve"> </w:t>
      </w:r>
      <w:proofErr w:type="spellStart"/>
      <w:r w:rsidRPr="00292CFC">
        <w:rPr>
          <w:rFonts w:eastAsia="ArialMT"/>
          <w:lang w:val="en-US"/>
        </w:rPr>
        <w:t>geologice</w:t>
      </w:r>
      <w:proofErr w:type="spellEnd"/>
      <w:r w:rsidRPr="00292CFC">
        <w:rPr>
          <w:rFonts w:eastAsia="ArialMT"/>
          <w:lang w:val="en-US"/>
        </w:rPr>
        <w:t xml:space="preserve"> </w:t>
      </w:r>
      <w:proofErr w:type="spellStart"/>
      <w:r w:rsidRPr="00292CFC">
        <w:rPr>
          <w:rFonts w:eastAsia="ArialMT"/>
          <w:lang w:val="en-US"/>
        </w:rPr>
        <w:t>periculoase</w:t>
      </w:r>
      <w:proofErr w:type="spellEnd"/>
      <w:r w:rsidRPr="00292CFC">
        <w:rPr>
          <w:rFonts w:eastAsia="ArialMT"/>
          <w:lang w:val="en-US"/>
        </w:rPr>
        <w:t xml:space="preserve">. Date </w:t>
      </w:r>
      <w:proofErr w:type="spellStart"/>
      <w:r w:rsidRPr="00292CFC">
        <w:rPr>
          <w:rFonts w:eastAsia="ArialMT"/>
          <w:lang w:val="en-US"/>
        </w:rPr>
        <w:t>generale</w:t>
      </w:r>
      <w:proofErr w:type="spellEnd"/>
    </w:p>
    <w:p w14:paraId="6D7E6A69" w14:textId="77777777" w:rsidR="0093357D" w:rsidRDefault="0093357D" w:rsidP="008F7D22">
      <w:pPr>
        <w:autoSpaceDE w:val="0"/>
        <w:autoSpaceDN w:val="0"/>
        <w:adjustRightInd w:val="0"/>
        <w:ind w:left="2694" w:hanging="2694"/>
        <w:jc w:val="both"/>
        <w:rPr>
          <w:rFonts w:eastAsia="ArialMT"/>
          <w:lang w:val="en-US"/>
        </w:rPr>
      </w:pPr>
    </w:p>
    <w:p w14:paraId="0975849D" w14:textId="77777777" w:rsidR="0093357D" w:rsidRPr="0093357D" w:rsidRDefault="0093357D" w:rsidP="0093357D">
      <w:pPr>
        <w:autoSpaceDE w:val="0"/>
        <w:autoSpaceDN w:val="0"/>
        <w:adjustRightInd w:val="0"/>
        <w:ind w:left="2694" w:hanging="2694"/>
        <w:jc w:val="both"/>
        <w:rPr>
          <w:rFonts w:eastAsia="ArialMT"/>
          <w:lang w:val="en-US"/>
        </w:rPr>
      </w:pPr>
      <w:r w:rsidRPr="00D63B16">
        <w:rPr>
          <w:lang w:val="ro-MD"/>
        </w:rPr>
        <w:t xml:space="preserve">NCM </w:t>
      </w:r>
      <w:r>
        <w:rPr>
          <w:lang w:val="ro-MD"/>
        </w:rPr>
        <w:t>B</w:t>
      </w:r>
      <w:r w:rsidRPr="00D63B16">
        <w:rPr>
          <w:rFonts w:eastAsia="ArialMT"/>
          <w:lang w:val="ro-MD"/>
        </w:rPr>
        <w:t>.0</w:t>
      </w:r>
      <w:r>
        <w:rPr>
          <w:rFonts w:eastAsia="ArialMT"/>
          <w:lang w:val="ro-MD"/>
        </w:rPr>
        <w:t>1</w:t>
      </w:r>
      <w:r w:rsidRPr="00D63B16">
        <w:rPr>
          <w:rFonts w:eastAsia="ArialMT"/>
          <w:lang w:val="ro-MD"/>
        </w:rPr>
        <w:t>.0</w:t>
      </w:r>
      <w:r>
        <w:rPr>
          <w:rFonts w:eastAsia="ArialMT"/>
          <w:lang w:val="ro-MD"/>
        </w:rPr>
        <w:t>5</w:t>
      </w:r>
      <w:r w:rsidRPr="00D63B16">
        <w:rPr>
          <w:lang w:val="ro-MD"/>
        </w:rPr>
        <w:t>:20</w:t>
      </w:r>
      <w:r>
        <w:rPr>
          <w:lang w:val="ro-MD"/>
        </w:rPr>
        <w:t>19</w:t>
      </w:r>
      <w:r w:rsidRPr="00D63B16">
        <w:rPr>
          <w:lang w:val="ro-MD"/>
        </w:rPr>
        <w:tab/>
      </w:r>
      <w:r w:rsidRPr="0093357D">
        <w:rPr>
          <w:rFonts w:eastAsia="ArialMT"/>
          <w:lang w:val="ro-MD"/>
        </w:rPr>
        <w:t>Sistematizarea și amenajarea localităților urbane și rurale</w:t>
      </w:r>
    </w:p>
    <w:p w14:paraId="46E98370" w14:textId="77777777" w:rsidR="008F7D22" w:rsidRPr="00292CFC" w:rsidRDefault="008F7D22" w:rsidP="008F7D22">
      <w:pPr>
        <w:tabs>
          <w:tab w:val="left" w:pos="2694"/>
        </w:tabs>
        <w:autoSpaceDE w:val="0"/>
        <w:autoSpaceDN w:val="0"/>
        <w:adjustRightInd w:val="0"/>
        <w:jc w:val="both"/>
        <w:rPr>
          <w:lang w:val="en-US"/>
        </w:rPr>
      </w:pPr>
    </w:p>
    <w:p w14:paraId="07644D76" w14:textId="3BD7D6B3" w:rsidR="008F7D22" w:rsidRPr="00292CFC" w:rsidRDefault="008F7D22" w:rsidP="008F7D22">
      <w:pPr>
        <w:tabs>
          <w:tab w:val="left" w:pos="2694"/>
        </w:tabs>
        <w:autoSpaceDE w:val="0"/>
        <w:autoSpaceDN w:val="0"/>
        <w:adjustRightInd w:val="0"/>
        <w:jc w:val="both"/>
        <w:rPr>
          <w:lang w:val="en-US"/>
        </w:rPr>
      </w:pPr>
      <w:r w:rsidRPr="0093357D">
        <w:rPr>
          <w:color w:val="FF0000"/>
          <w:lang w:val="en-US"/>
        </w:rPr>
        <w:t>CP D.02.</w:t>
      </w:r>
      <w:r w:rsidR="0093357D" w:rsidRPr="0093357D">
        <w:rPr>
          <w:color w:val="FF0000"/>
        </w:rPr>
        <w:t>ХХ</w:t>
      </w:r>
      <w:r w:rsidRPr="0093357D">
        <w:rPr>
          <w:color w:val="FF0000"/>
          <w:lang w:val="en-US"/>
        </w:rPr>
        <w:t>:202</w:t>
      </w:r>
      <w:r w:rsidR="0093357D" w:rsidRPr="0093357D">
        <w:rPr>
          <w:color w:val="FF0000"/>
          <w:lang w:val="en-US"/>
        </w:rPr>
        <w:t>3</w:t>
      </w:r>
      <w:r w:rsidRPr="00292CFC">
        <w:rPr>
          <w:lang w:val="en-US"/>
        </w:rPr>
        <w:tab/>
      </w:r>
      <w:proofErr w:type="spellStart"/>
      <w:r w:rsidRPr="00292CFC">
        <w:rPr>
          <w:lang w:val="en-US"/>
        </w:rPr>
        <w:t>Proiectarea</w:t>
      </w:r>
      <w:proofErr w:type="spellEnd"/>
      <w:r w:rsidRPr="00292CFC">
        <w:rPr>
          <w:lang w:val="en-US"/>
        </w:rPr>
        <w:t xml:space="preserve"> </w:t>
      </w:r>
      <w:proofErr w:type="spellStart"/>
      <w:r w:rsidRPr="00292CFC">
        <w:rPr>
          <w:lang w:val="en-US"/>
        </w:rPr>
        <w:t>arhitecturală</w:t>
      </w:r>
      <w:proofErr w:type="spellEnd"/>
      <w:r w:rsidRPr="00292CFC">
        <w:rPr>
          <w:lang w:val="en-US"/>
        </w:rPr>
        <w:t xml:space="preserve"> şi </w:t>
      </w:r>
      <w:proofErr w:type="spellStart"/>
      <w:r w:rsidRPr="00292CFC">
        <w:rPr>
          <w:lang w:val="en-US"/>
        </w:rPr>
        <w:t>peisagistică</w:t>
      </w:r>
      <w:proofErr w:type="spellEnd"/>
      <w:r w:rsidRPr="00292CFC">
        <w:rPr>
          <w:lang w:val="en-US"/>
        </w:rPr>
        <w:t xml:space="preserve"> a </w:t>
      </w:r>
      <w:proofErr w:type="spellStart"/>
      <w:r w:rsidRPr="00292CFC">
        <w:rPr>
          <w:lang w:val="en-US"/>
        </w:rPr>
        <w:t>drumurilor</w:t>
      </w:r>
      <w:proofErr w:type="spellEnd"/>
    </w:p>
    <w:p w14:paraId="2DFC5F51" w14:textId="77777777" w:rsidR="008F7D22" w:rsidRPr="00292CFC" w:rsidRDefault="008F7D22" w:rsidP="008F7D22">
      <w:pPr>
        <w:tabs>
          <w:tab w:val="left" w:pos="2694"/>
        </w:tabs>
        <w:autoSpaceDE w:val="0"/>
        <w:autoSpaceDN w:val="0"/>
        <w:adjustRightInd w:val="0"/>
        <w:jc w:val="both"/>
        <w:rPr>
          <w:lang w:val="en-US"/>
        </w:rPr>
      </w:pPr>
    </w:p>
    <w:p w14:paraId="2E0FDF76" w14:textId="77777777" w:rsidR="008F7D22" w:rsidRPr="00292CFC" w:rsidRDefault="008F7D22" w:rsidP="008F7D22">
      <w:pPr>
        <w:ind w:left="2694" w:hanging="2694"/>
        <w:jc w:val="both"/>
        <w:rPr>
          <w:lang w:val="fr-FR"/>
        </w:rPr>
      </w:pPr>
      <w:r w:rsidRPr="00292CFC">
        <w:rPr>
          <w:lang w:val="fr-FR"/>
        </w:rPr>
        <w:t>SM SR 4032-1:2013</w:t>
      </w:r>
      <w:r w:rsidRPr="00292CFC">
        <w:rPr>
          <w:lang w:val="fr-FR"/>
        </w:rPr>
        <w:tab/>
        <w:t>Lucrări de drumuri. Terminologie</w:t>
      </w:r>
    </w:p>
    <w:p w14:paraId="31FC85CA" w14:textId="77777777" w:rsidR="008F7D22" w:rsidRPr="00292CFC" w:rsidRDefault="008F7D22" w:rsidP="008F7D22">
      <w:pPr>
        <w:tabs>
          <w:tab w:val="left" w:pos="2694"/>
        </w:tabs>
        <w:autoSpaceDE w:val="0"/>
        <w:autoSpaceDN w:val="0"/>
        <w:adjustRightInd w:val="0"/>
        <w:jc w:val="both"/>
        <w:rPr>
          <w:lang w:val="fr-FR"/>
        </w:rPr>
      </w:pPr>
    </w:p>
    <w:p w14:paraId="3FA55AA5" w14:textId="77777777" w:rsidR="008F7D22" w:rsidRPr="00E30017" w:rsidRDefault="008F7D22" w:rsidP="008F7D22">
      <w:pPr>
        <w:tabs>
          <w:tab w:val="left" w:pos="2694"/>
        </w:tabs>
        <w:autoSpaceDE w:val="0"/>
        <w:autoSpaceDN w:val="0"/>
        <w:adjustRightInd w:val="0"/>
        <w:jc w:val="both"/>
      </w:pPr>
      <w:r w:rsidRPr="00292CFC">
        <w:rPr>
          <w:lang w:val="fr-FR"/>
        </w:rPr>
        <w:t>SM EN 14388:2016</w:t>
      </w:r>
      <w:r w:rsidRPr="00292CFC">
        <w:rPr>
          <w:lang w:val="fr-FR"/>
        </w:rPr>
        <w:tab/>
        <w:t xml:space="preserve">Dispozitive de reducere a zgomotului din traficul rutier. </w:t>
      </w:r>
      <w:proofErr w:type="spellStart"/>
      <w:r w:rsidRPr="00E30017">
        <w:t>Specificaţii</w:t>
      </w:r>
      <w:proofErr w:type="spellEnd"/>
    </w:p>
    <w:p w14:paraId="459331A0" w14:textId="77777777" w:rsidR="008F7D22" w:rsidRPr="00E30017" w:rsidRDefault="008F7D22" w:rsidP="008F7D22">
      <w:pPr>
        <w:jc w:val="both"/>
      </w:pPr>
    </w:p>
    <w:p w14:paraId="6B1FDF1D" w14:textId="77777777" w:rsidR="008F7D22" w:rsidRPr="00E30017" w:rsidRDefault="008F7D22" w:rsidP="008F7D22">
      <w:pPr>
        <w:jc w:val="both"/>
      </w:pPr>
    </w:p>
    <w:p w14:paraId="40BF415D" w14:textId="77777777" w:rsidR="008F7D22" w:rsidRPr="00E30017" w:rsidRDefault="008F7D22" w:rsidP="008F7D22">
      <w:pPr>
        <w:jc w:val="both"/>
      </w:pPr>
    </w:p>
    <w:p w14:paraId="043B60EF" w14:textId="77777777" w:rsidR="008F7D22" w:rsidRPr="00E30017" w:rsidRDefault="008F7D22" w:rsidP="008F7D22">
      <w:pPr>
        <w:tabs>
          <w:tab w:val="left" w:pos="284"/>
        </w:tabs>
        <w:rPr>
          <w:b/>
          <w:sz w:val="24"/>
          <w:szCs w:val="24"/>
        </w:rPr>
      </w:pPr>
      <w:r w:rsidRPr="00E30017">
        <w:rPr>
          <w:b/>
          <w:sz w:val="24"/>
          <w:szCs w:val="24"/>
        </w:rPr>
        <w:t>3</w:t>
      </w:r>
      <w:r w:rsidRPr="00E30017">
        <w:rPr>
          <w:b/>
          <w:sz w:val="24"/>
          <w:szCs w:val="24"/>
        </w:rPr>
        <w:tab/>
        <w:t>Термины и определения</w:t>
      </w:r>
    </w:p>
    <w:p w14:paraId="7502639F" w14:textId="77777777" w:rsidR="008F7D22" w:rsidRPr="00E30017" w:rsidRDefault="008F7D22" w:rsidP="008F7D22"/>
    <w:p w14:paraId="77B4D0CE" w14:textId="77777777" w:rsidR="008F7D22" w:rsidRPr="00E30017" w:rsidRDefault="008F7D22" w:rsidP="008F7D22">
      <w:pPr>
        <w:jc w:val="both"/>
      </w:pPr>
      <w:r w:rsidRPr="00E30017">
        <w:t xml:space="preserve">В настоящем </w:t>
      </w:r>
      <w:r w:rsidRPr="00E30017">
        <w:rPr>
          <w:color w:val="000000"/>
        </w:rPr>
        <w:t xml:space="preserve">Своде правил </w:t>
      </w:r>
      <w:r w:rsidRPr="00E30017">
        <w:t>применены термины и определения согласно SM SR 4032-1.</w:t>
      </w:r>
    </w:p>
    <w:p w14:paraId="6EBB6D63" w14:textId="77777777" w:rsidR="008F7D22" w:rsidRPr="00E30017" w:rsidRDefault="008F7D22" w:rsidP="008F7D22">
      <w:pPr>
        <w:jc w:val="both"/>
      </w:pPr>
    </w:p>
    <w:p w14:paraId="2760673A" w14:textId="77777777" w:rsidR="008F7D22" w:rsidRPr="00E30017" w:rsidRDefault="008F7D22" w:rsidP="008F7D22">
      <w:pPr>
        <w:jc w:val="both"/>
      </w:pPr>
    </w:p>
    <w:p w14:paraId="3864E414" w14:textId="77777777" w:rsidR="008F7D22" w:rsidRPr="00E30017" w:rsidRDefault="008F7D22" w:rsidP="008F7D22">
      <w:pPr>
        <w:widowControl w:val="0"/>
        <w:autoSpaceDE w:val="0"/>
        <w:autoSpaceDN w:val="0"/>
        <w:adjustRightInd w:val="0"/>
        <w:ind w:left="36"/>
        <w:jc w:val="both"/>
        <w:rPr>
          <w:b/>
          <w:sz w:val="24"/>
          <w:szCs w:val="24"/>
        </w:rPr>
      </w:pPr>
      <w:r w:rsidRPr="00E30017">
        <w:rPr>
          <w:b/>
          <w:sz w:val="24"/>
          <w:szCs w:val="24"/>
        </w:rPr>
        <w:t>4</w:t>
      </w:r>
      <w:r w:rsidRPr="00E30017">
        <w:rPr>
          <w:b/>
          <w:sz w:val="24"/>
          <w:szCs w:val="24"/>
        </w:rPr>
        <w:tab/>
        <w:t>Общие положения</w:t>
      </w:r>
    </w:p>
    <w:p w14:paraId="118E9C19" w14:textId="77777777" w:rsidR="008F7D22" w:rsidRPr="00E30017" w:rsidRDefault="008F7D22" w:rsidP="008F7D22">
      <w:pPr>
        <w:widowControl w:val="0"/>
        <w:autoSpaceDE w:val="0"/>
        <w:autoSpaceDN w:val="0"/>
        <w:adjustRightInd w:val="0"/>
        <w:ind w:left="36"/>
        <w:jc w:val="both"/>
        <w:rPr>
          <w:b/>
        </w:rPr>
      </w:pPr>
    </w:p>
    <w:p w14:paraId="270733D7" w14:textId="77777777" w:rsidR="008F7D22" w:rsidRPr="00E30017" w:rsidRDefault="008F7D22" w:rsidP="008F7D22">
      <w:pPr>
        <w:widowControl w:val="0"/>
        <w:autoSpaceDE w:val="0"/>
        <w:autoSpaceDN w:val="0"/>
        <w:adjustRightInd w:val="0"/>
        <w:spacing w:line="265" w:lineRule="exact"/>
        <w:ind w:left="36"/>
        <w:jc w:val="both"/>
        <w:rPr>
          <w:color w:val="000000"/>
        </w:rPr>
      </w:pPr>
      <w:r w:rsidRPr="00E30017">
        <w:rPr>
          <w:b/>
          <w:bCs/>
          <w:color w:val="000000"/>
        </w:rPr>
        <w:t>4.1</w:t>
      </w:r>
      <w:r w:rsidRPr="00E30017">
        <w:rPr>
          <w:b/>
          <w:bCs/>
          <w:color w:val="000000"/>
        </w:rPr>
        <w:tab/>
      </w:r>
      <w:r w:rsidRPr="00E30017">
        <w:rPr>
          <w:color w:val="000000"/>
        </w:rPr>
        <w:t xml:space="preserve">Требования и рекомендации настоящего Руководства должны соблюдаться при проектировании, строительстве, реконструкции, ремонте и содержании автомобильных дорог и мостовых переходов. Требования пунктов </w:t>
      </w:r>
      <w:r w:rsidRPr="00E30017">
        <w:t>7.10 - 7.48</w:t>
      </w:r>
      <w:r w:rsidRPr="00E30017">
        <w:rPr>
          <w:color w:val="000000"/>
        </w:rPr>
        <w:t xml:space="preserve"> являются рекомендуемыми, остальные являются обязательными.</w:t>
      </w:r>
    </w:p>
    <w:p w14:paraId="5A5C80E4" w14:textId="77777777" w:rsidR="008F7D22" w:rsidRPr="00E30017" w:rsidRDefault="008F7D22" w:rsidP="008F7D22">
      <w:pPr>
        <w:widowControl w:val="0"/>
        <w:autoSpaceDE w:val="0"/>
        <w:autoSpaceDN w:val="0"/>
        <w:adjustRightInd w:val="0"/>
        <w:spacing w:line="265" w:lineRule="exact"/>
        <w:ind w:left="36"/>
        <w:jc w:val="both"/>
      </w:pPr>
    </w:p>
    <w:p w14:paraId="29C9971A" w14:textId="77777777" w:rsidR="008F7D22" w:rsidRPr="00E30017" w:rsidRDefault="008F7D22" w:rsidP="008F7D22">
      <w:pPr>
        <w:widowControl w:val="0"/>
        <w:autoSpaceDE w:val="0"/>
        <w:autoSpaceDN w:val="0"/>
        <w:adjustRightInd w:val="0"/>
        <w:ind w:left="34" w:firstLine="2"/>
        <w:jc w:val="both"/>
        <w:rPr>
          <w:color w:val="000000"/>
        </w:rPr>
      </w:pPr>
      <w:r w:rsidRPr="00E30017">
        <w:rPr>
          <w:b/>
          <w:color w:val="000000"/>
        </w:rPr>
        <w:t>4.2</w:t>
      </w:r>
      <w:r w:rsidRPr="00E30017">
        <w:rPr>
          <w:color w:val="000000"/>
        </w:rPr>
        <w:tab/>
        <w:t xml:space="preserve">На предпроектной стадии и при разработке проектно-сметной документации должны быть предусмотрены проектные решения и </w:t>
      </w:r>
      <w:proofErr w:type="gramStart"/>
      <w:r w:rsidRPr="00E30017">
        <w:rPr>
          <w:color w:val="000000"/>
        </w:rPr>
        <w:t>мероприятия</w:t>
      </w:r>
      <w:proofErr w:type="gramEnd"/>
      <w:r w:rsidRPr="00E30017">
        <w:rPr>
          <w:color w:val="000000"/>
        </w:rPr>
        <w:t xml:space="preserve"> предотвращающие или уменьшающие до допустимых значений уровня вредного воздействия строительства и последующей эксплуатации дороги на окружающую среду. В период строительства дороги они должны быть осуществлены в натуре в полном соответствии с проектом, что является одной из основных предпосылок экологической безопасности дороги в процессе ее эксплуатации.</w:t>
      </w:r>
    </w:p>
    <w:p w14:paraId="35B685FB" w14:textId="77777777" w:rsidR="008F7D22" w:rsidRPr="00E30017" w:rsidRDefault="008F7D22" w:rsidP="008F7D22">
      <w:pPr>
        <w:widowControl w:val="0"/>
        <w:autoSpaceDE w:val="0"/>
        <w:autoSpaceDN w:val="0"/>
        <w:adjustRightInd w:val="0"/>
        <w:ind w:left="34" w:firstLine="2"/>
        <w:jc w:val="both"/>
      </w:pPr>
    </w:p>
    <w:p w14:paraId="363EB73D" w14:textId="77777777" w:rsidR="008F7D22" w:rsidRPr="00E30017" w:rsidRDefault="008F7D22" w:rsidP="008F7D22">
      <w:pPr>
        <w:widowControl w:val="0"/>
        <w:autoSpaceDE w:val="0"/>
        <w:autoSpaceDN w:val="0"/>
        <w:adjustRightInd w:val="0"/>
        <w:ind w:firstLine="36"/>
        <w:jc w:val="both"/>
        <w:rPr>
          <w:color w:val="000000"/>
        </w:rPr>
      </w:pPr>
      <w:bookmarkStart w:id="11" w:name="i36519"/>
      <w:r w:rsidRPr="00E30017">
        <w:rPr>
          <w:b/>
        </w:rPr>
        <w:t>4.3</w:t>
      </w:r>
      <w:bookmarkEnd w:id="11"/>
      <w:r w:rsidRPr="00E30017">
        <w:rPr>
          <w:b/>
        </w:rPr>
        <w:tab/>
      </w:r>
      <w:r w:rsidRPr="00E30017">
        <w:rPr>
          <w:color w:val="000000"/>
        </w:rPr>
        <w:t>В зависимости от услов</w:t>
      </w:r>
      <w:r w:rsidRPr="00E30017">
        <w:t>ий</w:t>
      </w:r>
      <w:r w:rsidRPr="00E30017">
        <w:rPr>
          <w:color w:val="000000"/>
        </w:rPr>
        <w:t xml:space="preserve"> района пре</w:t>
      </w:r>
      <w:r w:rsidRPr="00E30017">
        <w:t>д</w:t>
      </w:r>
      <w:r w:rsidRPr="00E30017">
        <w:rPr>
          <w:color w:val="000000"/>
        </w:rPr>
        <w:t>ложен</w:t>
      </w:r>
      <w:r w:rsidRPr="00E30017">
        <w:t>и</w:t>
      </w:r>
      <w:r w:rsidRPr="00E30017">
        <w:rPr>
          <w:color w:val="000000"/>
        </w:rPr>
        <w:t xml:space="preserve">я </w:t>
      </w:r>
      <w:r w:rsidRPr="00E30017">
        <w:t>д</w:t>
      </w:r>
      <w:r w:rsidRPr="00E30017">
        <w:rPr>
          <w:color w:val="000000"/>
        </w:rPr>
        <w:t>орог</w:t>
      </w:r>
      <w:r w:rsidRPr="00E30017">
        <w:t>и</w:t>
      </w:r>
      <w:r w:rsidRPr="00E30017">
        <w:rPr>
          <w:color w:val="000000"/>
        </w:rPr>
        <w:t xml:space="preserve">, </w:t>
      </w:r>
      <w:r w:rsidRPr="00E30017">
        <w:t>ин</w:t>
      </w:r>
      <w:r w:rsidRPr="00E30017">
        <w:rPr>
          <w:color w:val="000000"/>
        </w:rPr>
        <w:t>тенс</w:t>
      </w:r>
      <w:r w:rsidRPr="00E30017">
        <w:t>и</w:t>
      </w:r>
      <w:r w:rsidRPr="00E30017">
        <w:rPr>
          <w:color w:val="000000"/>
        </w:rPr>
        <w:t>в</w:t>
      </w:r>
      <w:r w:rsidRPr="00E30017">
        <w:t>н</w:t>
      </w:r>
      <w:r w:rsidRPr="00E30017">
        <w:rPr>
          <w:color w:val="000000"/>
        </w:rPr>
        <w:t>ости движения а</w:t>
      </w:r>
      <w:r w:rsidRPr="00E30017">
        <w:t>вт</w:t>
      </w:r>
      <w:r w:rsidRPr="00E30017">
        <w:rPr>
          <w:color w:val="000000"/>
        </w:rPr>
        <w:t>омобил</w:t>
      </w:r>
      <w:r w:rsidRPr="00E30017">
        <w:t>е</w:t>
      </w:r>
      <w:r w:rsidRPr="00E30017">
        <w:rPr>
          <w:color w:val="000000"/>
        </w:rPr>
        <w:t>й должны решаться следую</w:t>
      </w:r>
      <w:r w:rsidRPr="00E30017">
        <w:t>щи</w:t>
      </w:r>
      <w:r w:rsidRPr="00E30017">
        <w:rPr>
          <w:color w:val="000000"/>
        </w:rPr>
        <w:t>е задачи, связанные с охра</w:t>
      </w:r>
      <w:r w:rsidRPr="00E30017">
        <w:t>н</w:t>
      </w:r>
      <w:r w:rsidRPr="00E30017">
        <w:rPr>
          <w:color w:val="000000"/>
        </w:rPr>
        <w:t>ой окружаю</w:t>
      </w:r>
      <w:r w:rsidRPr="00E30017">
        <w:t>щ</w:t>
      </w:r>
      <w:r w:rsidRPr="00E30017">
        <w:rPr>
          <w:color w:val="000000"/>
        </w:rPr>
        <w:t xml:space="preserve">ей среды </w:t>
      </w:r>
      <w:r w:rsidRPr="00E30017">
        <w:t>и</w:t>
      </w:r>
      <w:r w:rsidRPr="00E30017">
        <w:rPr>
          <w:color w:val="000000"/>
        </w:rPr>
        <w:t xml:space="preserve"> рационал</w:t>
      </w:r>
      <w:r w:rsidRPr="00E30017">
        <w:t>ь</w:t>
      </w:r>
      <w:r w:rsidRPr="00E30017">
        <w:rPr>
          <w:color w:val="000000"/>
        </w:rPr>
        <w:t xml:space="preserve">ного </w:t>
      </w:r>
      <w:r w:rsidRPr="00E30017">
        <w:t>и</w:t>
      </w:r>
      <w:r w:rsidRPr="00E30017">
        <w:rPr>
          <w:color w:val="000000"/>
        </w:rPr>
        <w:t>спользован</w:t>
      </w:r>
      <w:r w:rsidRPr="00E30017">
        <w:t>и</w:t>
      </w:r>
      <w:r w:rsidRPr="00E30017">
        <w:rPr>
          <w:color w:val="000000"/>
        </w:rPr>
        <w:t>я пр</w:t>
      </w:r>
      <w:r w:rsidRPr="00E30017">
        <w:t>и</w:t>
      </w:r>
      <w:r w:rsidRPr="00E30017">
        <w:rPr>
          <w:color w:val="000000"/>
        </w:rPr>
        <w:t>родных ресурсо</w:t>
      </w:r>
      <w:r w:rsidRPr="00E30017">
        <w:t>в</w:t>
      </w:r>
      <w:r w:rsidRPr="00E30017">
        <w:rPr>
          <w:color w:val="000000"/>
        </w:rPr>
        <w:t>:</w:t>
      </w:r>
    </w:p>
    <w:p w14:paraId="1F087CD3" w14:textId="77777777" w:rsidR="008F7D22" w:rsidRPr="00E30017" w:rsidRDefault="008F7D22" w:rsidP="008F7D22">
      <w:pPr>
        <w:widowControl w:val="0"/>
        <w:autoSpaceDE w:val="0"/>
        <w:autoSpaceDN w:val="0"/>
        <w:adjustRightInd w:val="0"/>
        <w:ind w:firstLine="36"/>
        <w:jc w:val="both"/>
      </w:pPr>
    </w:p>
    <w:p w14:paraId="23A96014"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a)</w:t>
      </w:r>
      <w:r w:rsidRPr="00E30017">
        <w:rPr>
          <w:color w:val="000000"/>
        </w:rPr>
        <w:tab/>
        <w:t>сокра</w:t>
      </w:r>
      <w:r w:rsidRPr="00E30017">
        <w:t>щени</w:t>
      </w:r>
      <w:r w:rsidRPr="00E30017">
        <w:rPr>
          <w:color w:val="000000"/>
        </w:rPr>
        <w:t>е площад</w:t>
      </w:r>
      <w:r w:rsidRPr="00E30017">
        <w:t>и</w:t>
      </w:r>
      <w:r w:rsidRPr="00E30017">
        <w:rPr>
          <w:color w:val="000000"/>
        </w:rPr>
        <w:t xml:space="preserve"> занимаемых под строительство дорог</w:t>
      </w:r>
      <w:r w:rsidRPr="00E30017">
        <w:t>и</w:t>
      </w:r>
      <w:r w:rsidRPr="00E30017">
        <w:rPr>
          <w:color w:val="000000"/>
        </w:rPr>
        <w:t xml:space="preserve"> земель, преж</w:t>
      </w:r>
      <w:r w:rsidRPr="00E30017">
        <w:t>д</w:t>
      </w:r>
      <w:r w:rsidRPr="00E30017">
        <w:rPr>
          <w:color w:val="000000"/>
        </w:rPr>
        <w:t>е всего, сельскохозяйственных и лесных уго</w:t>
      </w:r>
      <w:r w:rsidRPr="00E30017">
        <w:t>дий</w:t>
      </w:r>
      <w:r w:rsidRPr="00E30017">
        <w:rPr>
          <w:color w:val="000000"/>
        </w:rPr>
        <w:t>;</w:t>
      </w:r>
    </w:p>
    <w:p w14:paraId="33D7A64C"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b)</w:t>
      </w:r>
      <w:r w:rsidRPr="00E30017">
        <w:rPr>
          <w:color w:val="000000"/>
        </w:rPr>
        <w:tab/>
        <w:t>обеспечение благо</w:t>
      </w:r>
      <w:r w:rsidRPr="00E30017">
        <w:t>п</w:t>
      </w:r>
      <w:r w:rsidRPr="00E30017">
        <w:rPr>
          <w:color w:val="000000"/>
        </w:rPr>
        <w:t>р</w:t>
      </w:r>
      <w:r w:rsidRPr="00E30017">
        <w:t>и</w:t>
      </w:r>
      <w:r w:rsidRPr="00E30017">
        <w:rPr>
          <w:color w:val="000000"/>
        </w:rPr>
        <w:t xml:space="preserve">ятных </w:t>
      </w:r>
      <w:r w:rsidRPr="00E30017">
        <w:t>у</w:t>
      </w:r>
      <w:r w:rsidRPr="00E30017">
        <w:rPr>
          <w:color w:val="000000"/>
        </w:rPr>
        <w:t>сл</w:t>
      </w:r>
      <w:r w:rsidRPr="00E30017">
        <w:t>овий</w:t>
      </w:r>
      <w:r w:rsidRPr="00E30017">
        <w:rPr>
          <w:color w:val="000000"/>
        </w:rPr>
        <w:t xml:space="preserve"> </w:t>
      </w:r>
      <w:r w:rsidRPr="00E30017">
        <w:t>д</w:t>
      </w:r>
      <w:r w:rsidRPr="00E30017">
        <w:rPr>
          <w:color w:val="000000"/>
        </w:rPr>
        <w:t>ля хоз</w:t>
      </w:r>
      <w:r w:rsidRPr="00E30017">
        <w:t>я</w:t>
      </w:r>
      <w:r w:rsidRPr="00E30017">
        <w:rPr>
          <w:color w:val="000000"/>
        </w:rPr>
        <w:t>йст</w:t>
      </w:r>
      <w:r w:rsidRPr="00E30017">
        <w:t>в</w:t>
      </w:r>
      <w:r w:rsidRPr="00E30017">
        <w:rPr>
          <w:color w:val="000000"/>
        </w:rPr>
        <w:t>е</w:t>
      </w:r>
      <w:r w:rsidRPr="00E30017">
        <w:t>нн</w:t>
      </w:r>
      <w:r w:rsidRPr="00E30017">
        <w:rPr>
          <w:color w:val="000000"/>
        </w:rPr>
        <w:t xml:space="preserve">ого </w:t>
      </w:r>
      <w:r w:rsidRPr="00E30017">
        <w:t>и</w:t>
      </w:r>
      <w:r w:rsidRPr="00E30017">
        <w:rPr>
          <w:color w:val="000000"/>
        </w:rPr>
        <w:t>с</w:t>
      </w:r>
      <w:r w:rsidRPr="00E30017">
        <w:t>п</w:t>
      </w:r>
      <w:r w:rsidRPr="00E30017">
        <w:rPr>
          <w:color w:val="000000"/>
        </w:rPr>
        <w:t>ользо</w:t>
      </w:r>
      <w:r w:rsidRPr="00E30017">
        <w:t>в</w:t>
      </w:r>
      <w:r w:rsidRPr="00E30017">
        <w:rPr>
          <w:color w:val="000000"/>
        </w:rPr>
        <w:t>ан</w:t>
      </w:r>
      <w:r w:rsidRPr="00E30017">
        <w:t>и</w:t>
      </w:r>
      <w:r w:rsidRPr="00E30017">
        <w:rPr>
          <w:color w:val="000000"/>
        </w:rPr>
        <w:t>я земель, рас</w:t>
      </w:r>
      <w:r w:rsidRPr="00E30017">
        <w:t>п</w:t>
      </w:r>
      <w:r w:rsidRPr="00E30017">
        <w:rPr>
          <w:color w:val="000000"/>
        </w:rPr>
        <w:t>оложе</w:t>
      </w:r>
      <w:r w:rsidRPr="00E30017">
        <w:t>н</w:t>
      </w:r>
      <w:r w:rsidRPr="00E30017">
        <w:rPr>
          <w:color w:val="000000"/>
        </w:rPr>
        <w:t>ных рядом с дорогой;</w:t>
      </w:r>
    </w:p>
    <w:p w14:paraId="731392F0"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c)</w:t>
      </w:r>
      <w:r w:rsidRPr="00E30017">
        <w:rPr>
          <w:color w:val="000000"/>
        </w:rPr>
        <w:tab/>
        <w:t>сохранение или улучшение существующего ландшафта;</w:t>
      </w:r>
    </w:p>
    <w:p w14:paraId="50F8FF84"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d)</w:t>
      </w:r>
      <w:r w:rsidRPr="00E30017">
        <w:rPr>
          <w:color w:val="000000"/>
        </w:rPr>
        <w:tab/>
        <w:t>защита от загрязнения атмосферного воздуха, почв придорожной полосы, поверхностных и грунтовых вод;</w:t>
      </w:r>
    </w:p>
    <w:p w14:paraId="7B6F4E61"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e)</w:t>
      </w:r>
      <w:r w:rsidRPr="00E30017">
        <w:rPr>
          <w:color w:val="000000"/>
        </w:rPr>
        <w:tab/>
        <w:t>защита населения от транспортного шума;</w:t>
      </w:r>
    </w:p>
    <w:p w14:paraId="781EE0DC"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f)</w:t>
      </w:r>
      <w:r w:rsidRPr="00E30017">
        <w:rPr>
          <w:color w:val="000000"/>
        </w:rPr>
        <w:tab/>
        <w:t>предотвращение водной и ветровой эрозии, обеспечение устойчивости земляного полотна и склонов на оползневых участках;</w:t>
      </w:r>
    </w:p>
    <w:p w14:paraId="53A5616A"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lastRenderedPageBreak/>
        <w:t>g)</w:t>
      </w:r>
      <w:r w:rsidRPr="00E30017">
        <w:rPr>
          <w:color w:val="000000"/>
        </w:rPr>
        <w:tab/>
        <w:t>сохранение существующего растительного и животного мира;</w:t>
      </w:r>
    </w:p>
    <w:p w14:paraId="0A970557"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h)</w:t>
      </w:r>
      <w:r w:rsidRPr="00E30017">
        <w:rPr>
          <w:color w:val="000000"/>
        </w:rPr>
        <w:tab/>
        <w:t>сохранение исторических, культурных, архитектурных и природных памятников;</w:t>
      </w:r>
    </w:p>
    <w:p w14:paraId="5EB4884F"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i)</w:t>
      </w:r>
      <w:r w:rsidRPr="00E30017">
        <w:rPr>
          <w:color w:val="000000"/>
        </w:rPr>
        <w:tab/>
        <w:t>защита от повреждения расположенных рядом с дорогой зданий и сооружений;</w:t>
      </w:r>
    </w:p>
    <w:p w14:paraId="4EDE3742" w14:textId="77777777" w:rsidR="008F7D22" w:rsidRPr="00E30017" w:rsidRDefault="008F7D22" w:rsidP="008F7D22">
      <w:pPr>
        <w:widowControl w:val="0"/>
        <w:autoSpaceDE w:val="0"/>
        <w:autoSpaceDN w:val="0"/>
        <w:adjustRightInd w:val="0"/>
        <w:ind w:left="462" w:hanging="426"/>
        <w:jc w:val="both"/>
        <w:rPr>
          <w:color w:val="000000"/>
        </w:rPr>
      </w:pPr>
      <w:r w:rsidRPr="00E30017">
        <w:rPr>
          <w:color w:val="000000"/>
        </w:rPr>
        <w:t>j)</w:t>
      </w:r>
      <w:r w:rsidRPr="00E30017">
        <w:rPr>
          <w:color w:val="000000"/>
        </w:rPr>
        <w:tab/>
        <w:t>снижение потребности в пр</w:t>
      </w:r>
      <w:r w:rsidRPr="00E30017">
        <w:t>и</w:t>
      </w:r>
      <w:r w:rsidRPr="00E30017">
        <w:rPr>
          <w:color w:val="000000"/>
        </w:rPr>
        <w:t>родных ресурсах, используемых пр</w:t>
      </w:r>
      <w:r w:rsidRPr="00E30017">
        <w:t xml:space="preserve">и </w:t>
      </w:r>
      <w:r w:rsidRPr="00E30017">
        <w:rPr>
          <w:color w:val="000000"/>
        </w:rPr>
        <w:t>строит</w:t>
      </w:r>
      <w:r w:rsidRPr="00E30017">
        <w:t>е</w:t>
      </w:r>
      <w:r w:rsidRPr="00E30017">
        <w:rPr>
          <w:color w:val="000000"/>
        </w:rPr>
        <w:t>льстве и эксплуатации автомобильных дорог.</w:t>
      </w:r>
    </w:p>
    <w:p w14:paraId="3DFAC2C8" w14:textId="77777777" w:rsidR="008F7D22" w:rsidRPr="00E30017" w:rsidRDefault="008F7D22" w:rsidP="008F7D22">
      <w:pPr>
        <w:widowControl w:val="0"/>
        <w:autoSpaceDE w:val="0"/>
        <w:autoSpaceDN w:val="0"/>
        <w:adjustRightInd w:val="0"/>
        <w:ind w:left="462" w:hanging="426"/>
        <w:jc w:val="both"/>
      </w:pPr>
    </w:p>
    <w:p w14:paraId="580F4A65" w14:textId="77777777" w:rsidR="008F7D22" w:rsidRPr="00E30017" w:rsidRDefault="008F7D22" w:rsidP="008F7D22">
      <w:pPr>
        <w:widowControl w:val="0"/>
        <w:autoSpaceDE w:val="0"/>
        <w:autoSpaceDN w:val="0"/>
        <w:adjustRightInd w:val="0"/>
        <w:jc w:val="both"/>
        <w:rPr>
          <w:color w:val="000000"/>
        </w:rPr>
      </w:pPr>
      <w:r w:rsidRPr="00E30017">
        <w:rPr>
          <w:b/>
        </w:rPr>
        <w:t>4.4</w:t>
      </w:r>
      <w:r w:rsidRPr="00E30017">
        <w:rPr>
          <w:b/>
        </w:rPr>
        <w:tab/>
      </w:r>
      <w:r w:rsidRPr="00E30017">
        <w:t>В</w:t>
      </w:r>
      <w:r w:rsidRPr="00E30017">
        <w:rPr>
          <w:color w:val="000000"/>
        </w:rPr>
        <w:t>опросы охраны окружа</w:t>
      </w:r>
      <w:r w:rsidRPr="00E30017">
        <w:t>ю</w:t>
      </w:r>
      <w:r w:rsidRPr="00E30017">
        <w:rPr>
          <w:color w:val="000000"/>
        </w:rPr>
        <w:t>щей среды и рац</w:t>
      </w:r>
      <w:r w:rsidRPr="00E30017">
        <w:t>и</w:t>
      </w:r>
      <w:r w:rsidRPr="00E30017">
        <w:rPr>
          <w:color w:val="000000"/>
        </w:rPr>
        <w:t xml:space="preserve">онального </w:t>
      </w:r>
      <w:r w:rsidRPr="00E30017">
        <w:t>и</w:t>
      </w:r>
      <w:r w:rsidRPr="00E30017">
        <w:rPr>
          <w:color w:val="000000"/>
        </w:rPr>
        <w:t>спользования природных ресурсов при проектирован</w:t>
      </w:r>
      <w:r w:rsidRPr="00E30017">
        <w:t>и</w:t>
      </w:r>
      <w:r w:rsidRPr="00E30017">
        <w:rPr>
          <w:color w:val="000000"/>
        </w:rPr>
        <w:t>и, стро</w:t>
      </w:r>
      <w:r w:rsidRPr="00E30017">
        <w:t>и</w:t>
      </w:r>
      <w:r w:rsidRPr="00E30017">
        <w:rPr>
          <w:color w:val="000000"/>
        </w:rPr>
        <w:t>тельстве и эксплуата</w:t>
      </w:r>
      <w:r w:rsidRPr="00E30017">
        <w:t>ц</w:t>
      </w:r>
      <w:r w:rsidRPr="00E30017">
        <w:rPr>
          <w:color w:val="000000"/>
        </w:rPr>
        <w:t>ии автомобильных дорог должны решаться в ед</w:t>
      </w:r>
      <w:r w:rsidRPr="00E30017">
        <w:t>и</w:t>
      </w:r>
      <w:r w:rsidRPr="00E30017">
        <w:rPr>
          <w:color w:val="000000"/>
        </w:rPr>
        <w:t>ном комплексе с вопросам</w:t>
      </w:r>
      <w:r w:rsidRPr="00E30017">
        <w:t>и</w:t>
      </w:r>
      <w:r w:rsidRPr="00E30017">
        <w:rPr>
          <w:color w:val="000000"/>
        </w:rPr>
        <w:t xml:space="preserve"> транспорт</w:t>
      </w:r>
      <w:r w:rsidRPr="00E30017">
        <w:t>н</w:t>
      </w:r>
      <w:r w:rsidRPr="00E30017">
        <w:rPr>
          <w:color w:val="000000"/>
        </w:rPr>
        <w:t>ого обслуж</w:t>
      </w:r>
      <w:r w:rsidRPr="00E30017">
        <w:t>и</w:t>
      </w:r>
      <w:r w:rsidRPr="00E30017">
        <w:rPr>
          <w:color w:val="000000"/>
        </w:rPr>
        <w:t>ва</w:t>
      </w:r>
      <w:r w:rsidRPr="00E30017">
        <w:t>ни</w:t>
      </w:r>
      <w:r w:rsidRPr="00E30017">
        <w:rPr>
          <w:color w:val="000000"/>
        </w:rPr>
        <w:t>я, эконом</w:t>
      </w:r>
      <w:r w:rsidRPr="00E30017">
        <w:t>и</w:t>
      </w:r>
      <w:r w:rsidRPr="00E30017">
        <w:rPr>
          <w:color w:val="000000"/>
        </w:rPr>
        <w:t>ческих и социальных потребностей региона, обеспечен</w:t>
      </w:r>
      <w:r w:rsidRPr="00E30017">
        <w:t>и</w:t>
      </w:r>
      <w:r w:rsidRPr="00E30017">
        <w:rPr>
          <w:color w:val="000000"/>
        </w:rPr>
        <w:t>я высоких тра</w:t>
      </w:r>
      <w:r w:rsidRPr="00E30017">
        <w:t>н</w:t>
      </w:r>
      <w:r w:rsidRPr="00E30017">
        <w:rPr>
          <w:color w:val="000000"/>
        </w:rPr>
        <w:t>спортно-эксплуатац</w:t>
      </w:r>
      <w:r w:rsidRPr="00E30017">
        <w:t>и</w:t>
      </w:r>
      <w:r w:rsidRPr="00E30017">
        <w:rPr>
          <w:color w:val="000000"/>
        </w:rPr>
        <w:t>о</w:t>
      </w:r>
      <w:r w:rsidRPr="00E30017">
        <w:t>нны</w:t>
      </w:r>
      <w:r w:rsidRPr="00E30017">
        <w:rPr>
          <w:color w:val="000000"/>
        </w:rPr>
        <w:t xml:space="preserve">х качеств дороги </w:t>
      </w:r>
      <w:r w:rsidRPr="00E30017">
        <w:t>и</w:t>
      </w:r>
      <w:r w:rsidRPr="00E30017">
        <w:rPr>
          <w:color w:val="000000"/>
        </w:rPr>
        <w:t xml:space="preserve"> безопасност</w:t>
      </w:r>
      <w:r w:rsidRPr="00E30017">
        <w:t>и</w:t>
      </w:r>
      <w:r w:rsidRPr="00E30017">
        <w:rPr>
          <w:color w:val="000000"/>
        </w:rPr>
        <w:t xml:space="preserve"> движен</w:t>
      </w:r>
      <w:r w:rsidRPr="00E30017">
        <w:t>и</w:t>
      </w:r>
      <w:r w:rsidRPr="00E30017">
        <w:rPr>
          <w:color w:val="000000"/>
        </w:rPr>
        <w:t>я, снижен</w:t>
      </w:r>
      <w:r w:rsidRPr="00E30017">
        <w:t>и</w:t>
      </w:r>
      <w:r w:rsidRPr="00E30017">
        <w:rPr>
          <w:color w:val="000000"/>
        </w:rPr>
        <w:t>я з</w:t>
      </w:r>
      <w:r w:rsidRPr="00E30017">
        <w:t>а</w:t>
      </w:r>
      <w:r w:rsidRPr="00E30017">
        <w:rPr>
          <w:color w:val="000000"/>
        </w:rPr>
        <w:t>трат на стро</w:t>
      </w:r>
      <w:r w:rsidRPr="00E30017">
        <w:t>и</w:t>
      </w:r>
      <w:r w:rsidRPr="00E30017">
        <w:rPr>
          <w:color w:val="000000"/>
        </w:rPr>
        <w:t>тельство и эксплуатац</w:t>
      </w:r>
      <w:r w:rsidRPr="00E30017">
        <w:t>и</w:t>
      </w:r>
      <w:r w:rsidRPr="00E30017">
        <w:rPr>
          <w:color w:val="000000"/>
        </w:rPr>
        <w:t>ю дорог</w:t>
      </w:r>
      <w:r w:rsidRPr="00E30017">
        <w:t>и</w:t>
      </w:r>
      <w:r w:rsidRPr="00E30017">
        <w:rPr>
          <w:color w:val="000000"/>
        </w:rPr>
        <w:t xml:space="preserve"> </w:t>
      </w:r>
      <w:r w:rsidRPr="00E30017">
        <w:t>и</w:t>
      </w:r>
      <w:r w:rsidRPr="00E30017">
        <w:rPr>
          <w:color w:val="000000"/>
        </w:rPr>
        <w:t xml:space="preserve"> ее сооружений.</w:t>
      </w:r>
    </w:p>
    <w:p w14:paraId="5DA5F96E" w14:textId="77777777" w:rsidR="008F7D22" w:rsidRPr="00E30017" w:rsidRDefault="008F7D22" w:rsidP="008F7D22">
      <w:pPr>
        <w:widowControl w:val="0"/>
        <w:autoSpaceDE w:val="0"/>
        <w:autoSpaceDN w:val="0"/>
        <w:adjustRightInd w:val="0"/>
        <w:jc w:val="both"/>
      </w:pPr>
    </w:p>
    <w:p w14:paraId="435ECAA6" w14:textId="77777777" w:rsidR="008F7D22" w:rsidRPr="00E30017" w:rsidRDefault="008F7D22" w:rsidP="008F7D22">
      <w:pPr>
        <w:widowControl w:val="0"/>
        <w:autoSpaceDE w:val="0"/>
        <w:autoSpaceDN w:val="0"/>
        <w:adjustRightInd w:val="0"/>
        <w:jc w:val="both"/>
        <w:rPr>
          <w:color w:val="000000"/>
        </w:rPr>
      </w:pPr>
      <w:r w:rsidRPr="00E30017">
        <w:rPr>
          <w:b/>
          <w:color w:val="000000"/>
        </w:rPr>
        <w:t>4.5</w:t>
      </w:r>
      <w:r w:rsidRPr="00E30017">
        <w:rPr>
          <w:b/>
          <w:color w:val="000000"/>
        </w:rPr>
        <w:tab/>
      </w:r>
      <w:r w:rsidRPr="00E30017">
        <w:rPr>
          <w:color w:val="000000"/>
        </w:rPr>
        <w:t>При разработке технико-экономического обоснован</w:t>
      </w:r>
      <w:r w:rsidRPr="00E30017">
        <w:t>и</w:t>
      </w:r>
      <w:r w:rsidRPr="00E30017">
        <w:rPr>
          <w:color w:val="000000"/>
        </w:rPr>
        <w:t>я (</w:t>
      </w:r>
      <w:r w:rsidRPr="00E30017">
        <w:t>ТЭ</w:t>
      </w:r>
      <w:r w:rsidRPr="00E30017">
        <w:rPr>
          <w:color w:val="000000"/>
        </w:rPr>
        <w:t xml:space="preserve">О) </w:t>
      </w:r>
      <w:r w:rsidRPr="00E30017">
        <w:t>и</w:t>
      </w:r>
      <w:r w:rsidRPr="00E30017">
        <w:rPr>
          <w:color w:val="000000"/>
        </w:rPr>
        <w:t>ли технико-экономического расчета (</w:t>
      </w:r>
      <w:r w:rsidRPr="00E30017">
        <w:t>ТЭ</w:t>
      </w:r>
      <w:r w:rsidRPr="00E30017">
        <w:rPr>
          <w:color w:val="000000"/>
        </w:rPr>
        <w:t>Р) строительства (реконструкции) автомобильной дороги или мостового перехода выбор вар</w:t>
      </w:r>
      <w:r w:rsidRPr="00E30017">
        <w:t>и</w:t>
      </w:r>
      <w:r w:rsidRPr="00E30017">
        <w:rPr>
          <w:color w:val="000000"/>
        </w:rPr>
        <w:t xml:space="preserve">антов </w:t>
      </w:r>
      <w:proofErr w:type="spellStart"/>
      <w:r w:rsidRPr="00E30017">
        <w:rPr>
          <w:color w:val="000000"/>
        </w:rPr>
        <w:t>проложе</w:t>
      </w:r>
      <w:r w:rsidRPr="00E30017">
        <w:t>ни</w:t>
      </w:r>
      <w:r w:rsidRPr="00E30017">
        <w:rPr>
          <w:color w:val="000000"/>
        </w:rPr>
        <w:t>я</w:t>
      </w:r>
      <w:proofErr w:type="spellEnd"/>
      <w:r w:rsidRPr="00E30017">
        <w:rPr>
          <w:color w:val="000000"/>
        </w:rPr>
        <w:t xml:space="preserve"> трассы дорог</w:t>
      </w:r>
      <w:r w:rsidRPr="00E30017">
        <w:t>и</w:t>
      </w:r>
      <w:r w:rsidRPr="00E30017">
        <w:rPr>
          <w:color w:val="000000"/>
        </w:rPr>
        <w:t xml:space="preserve"> </w:t>
      </w:r>
      <w:r w:rsidRPr="00E30017">
        <w:t>и</w:t>
      </w:r>
      <w:r w:rsidRPr="00E30017">
        <w:rPr>
          <w:color w:val="000000"/>
        </w:rPr>
        <w:t>л</w:t>
      </w:r>
      <w:r w:rsidRPr="00E30017">
        <w:t xml:space="preserve">и </w:t>
      </w:r>
      <w:r w:rsidRPr="00E30017">
        <w:rPr>
          <w:color w:val="000000"/>
        </w:rPr>
        <w:t>мостового перехода должен проводиться с учетом существующего состояния окружающей среды (степень загрязнения атмосферного воздуха, плодородие земель, гидролог</w:t>
      </w:r>
      <w:r w:rsidRPr="00E30017">
        <w:t>и</w:t>
      </w:r>
      <w:r w:rsidRPr="00E30017">
        <w:rPr>
          <w:color w:val="000000"/>
        </w:rPr>
        <w:t>ческ</w:t>
      </w:r>
      <w:r w:rsidRPr="00E30017">
        <w:t>и</w:t>
      </w:r>
      <w:r w:rsidRPr="00E30017">
        <w:rPr>
          <w:color w:val="000000"/>
        </w:rPr>
        <w:t>е, геолог</w:t>
      </w:r>
      <w:r w:rsidRPr="00E30017">
        <w:t>и</w:t>
      </w:r>
      <w:r w:rsidRPr="00E30017">
        <w:rPr>
          <w:color w:val="000000"/>
        </w:rPr>
        <w:t>ческие условия</w:t>
      </w:r>
      <w:r w:rsidRPr="00E30017">
        <w:t>,</w:t>
      </w:r>
      <w:r w:rsidRPr="00E30017">
        <w:rPr>
          <w:color w:val="000000"/>
        </w:rPr>
        <w:t xml:space="preserve"> нал</w:t>
      </w:r>
      <w:r w:rsidRPr="00E30017">
        <w:t>и</w:t>
      </w:r>
      <w:r w:rsidRPr="00E30017">
        <w:rPr>
          <w:color w:val="000000"/>
        </w:rPr>
        <w:t>чие населенных пунктов</w:t>
      </w:r>
      <w:r w:rsidRPr="00E30017">
        <w:t>,</w:t>
      </w:r>
      <w:r w:rsidRPr="00E30017">
        <w:rPr>
          <w:color w:val="000000"/>
        </w:rPr>
        <w:t xml:space="preserve"> зон отдыха, водоохр</w:t>
      </w:r>
      <w:r w:rsidRPr="00E30017">
        <w:t>а</w:t>
      </w:r>
      <w:r w:rsidRPr="00E30017">
        <w:rPr>
          <w:color w:val="000000"/>
        </w:rPr>
        <w:t>н</w:t>
      </w:r>
      <w:r w:rsidRPr="00E30017">
        <w:t>н</w:t>
      </w:r>
      <w:r w:rsidRPr="00E30017">
        <w:rPr>
          <w:color w:val="000000"/>
        </w:rPr>
        <w:t>ых зон</w:t>
      </w:r>
      <w:r w:rsidRPr="00E30017">
        <w:t>,</w:t>
      </w:r>
      <w:r w:rsidRPr="00E30017">
        <w:rPr>
          <w:color w:val="000000"/>
        </w:rPr>
        <w:t xml:space="preserve"> заповедников, памятников </w:t>
      </w:r>
      <w:r w:rsidRPr="00E30017">
        <w:t>и</w:t>
      </w:r>
      <w:r w:rsidRPr="00E30017">
        <w:rPr>
          <w:color w:val="000000"/>
        </w:rPr>
        <w:t>стории, культуры, архитек</w:t>
      </w:r>
      <w:r w:rsidRPr="00E30017">
        <w:t>т</w:t>
      </w:r>
      <w:r w:rsidRPr="00E30017">
        <w:rPr>
          <w:color w:val="000000"/>
        </w:rPr>
        <w:t>уры и др.). Тщате</w:t>
      </w:r>
      <w:r w:rsidRPr="00E30017">
        <w:t>льно</w:t>
      </w:r>
      <w:r w:rsidRPr="00E30017">
        <w:rPr>
          <w:color w:val="000000"/>
        </w:rPr>
        <w:t xml:space="preserve"> продуманный выбор направления дорог</w:t>
      </w:r>
      <w:r w:rsidRPr="00E30017">
        <w:t>и</w:t>
      </w:r>
      <w:r w:rsidRPr="00E30017">
        <w:rPr>
          <w:color w:val="000000"/>
        </w:rPr>
        <w:t xml:space="preserve"> в обход зон, в пределах которых стро</w:t>
      </w:r>
      <w:r w:rsidRPr="00E30017">
        <w:t>и</w:t>
      </w:r>
      <w:r w:rsidRPr="00E30017">
        <w:rPr>
          <w:color w:val="000000"/>
        </w:rPr>
        <w:t xml:space="preserve">тельство и последующая </w:t>
      </w:r>
      <w:r w:rsidRPr="00E30017">
        <w:t>э</w:t>
      </w:r>
      <w:r w:rsidRPr="00E30017">
        <w:rPr>
          <w:color w:val="000000"/>
        </w:rPr>
        <w:t>ксплуатация дорог могут оказать наибол</w:t>
      </w:r>
      <w:r w:rsidRPr="00E30017">
        <w:t>е</w:t>
      </w:r>
      <w:r w:rsidRPr="00E30017">
        <w:rPr>
          <w:color w:val="000000"/>
        </w:rPr>
        <w:t>е неблагоприятное вл</w:t>
      </w:r>
      <w:r w:rsidRPr="00E30017">
        <w:t>и</w:t>
      </w:r>
      <w:r w:rsidRPr="00E30017">
        <w:rPr>
          <w:color w:val="000000"/>
        </w:rPr>
        <w:t>ян</w:t>
      </w:r>
      <w:r w:rsidRPr="00E30017">
        <w:t>и</w:t>
      </w:r>
      <w:r w:rsidRPr="00E30017">
        <w:rPr>
          <w:color w:val="000000"/>
        </w:rPr>
        <w:t>е на окружающую среду, рациональное проектиро</w:t>
      </w:r>
      <w:r w:rsidRPr="00E30017">
        <w:t>в</w:t>
      </w:r>
      <w:r w:rsidRPr="00E30017">
        <w:rPr>
          <w:color w:val="000000"/>
        </w:rPr>
        <w:t>ание трассы дороги в плане, продольном и поперечном профил</w:t>
      </w:r>
      <w:r w:rsidRPr="00E30017">
        <w:t>я</w:t>
      </w:r>
      <w:r w:rsidRPr="00E30017">
        <w:rPr>
          <w:color w:val="000000"/>
        </w:rPr>
        <w:t>х в увязке с окружающим ландшафтом по</w:t>
      </w:r>
      <w:r w:rsidRPr="00E30017">
        <w:t>з</w:t>
      </w:r>
      <w:r w:rsidRPr="00E30017">
        <w:rPr>
          <w:color w:val="000000"/>
        </w:rPr>
        <w:t xml:space="preserve">воляет </w:t>
      </w:r>
      <w:r w:rsidRPr="00E30017">
        <w:t>в</w:t>
      </w:r>
      <w:r w:rsidRPr="00E30017">
        <w:rPr>
          <w:color w:val="000000"/>
        </w:rPr>
        <w:t xml:space="preserve"> большинств</w:t>
      </w:r>
      <w:r w:rsidRPr="00E30017">
        <w:t>е</w:t>
      </w:r>
      <w:r w:rsidRPr="00E30017">
        <w:rPr>
          <w:color w:val="000000"/>
        </w:rPr>
        <w:t xml:space="preserve"> случаев получ</w:t>
      </w:r>
      <w:r w:rsidRPr="00E30017">
        <w:t>и</w:t>
      </w:r>
      <w:r w:rsidRPr="00E30017">
        <w:rPr>
          <w:color w:val="000000"/>
        </w:rPr>
        <w:t>ть проектные решения, соответствую</w:t>
      </w:r>
      <w:r w:rsidRPr="00E30017">
        <w:t>щ</w:t>
      </w:r>
      <w:r w:rsidRPr="00E30017">
        <w:rPr>
          <w:color w:val="000000"/>
        </w:rPr>
        <w:t>и</w:t>
      </w:r>
      <w:r w:rsidRPr="00E30017">
        <w:t xml:space="preserve">е </w:t>
      </w:r>
      <w:r w:rsidRPr="00E30017">
        <w:rPr>
          <w:color w:val="000000"/>
        </w:rPr>
        <w:t>совреме</w:t>
      </w:r>
      <w:r w:rsidRPr="00E30017">
        <w:t>н</w:t>
      </w:r>
      <w:r w:rsidRPr="00E30017">
        <w:rPr>
          <w:color w:val="000000"/>
        </w:rPr>
        <w:t>ным экологическим требованиям без знач</w:t>
      </w:r>
      <w:r w:rsidRPr="00E30017">
        <w:t>и</w:t>
      </w:r>
      <w:r w:rsidRPr="00E30017">
        <w:rPr>
          <w:color w:val="000000"/>
        </w:rPr>
        <w:t>тельного увеличен</w:t>
      </w:r>
      <w:r w:rsidRPr="00E30017">
        <w:t>и</w:t>
      </w:r>
      <w:r w:rsidRPr="00E30017">
        <w:rPr>
          <w:color w:val="000000"/>
        </w:rPr>
        <w:t>я сто</w:t>
      </w:r>
      <w:r w:rsidRPr="00E30017">
        <w:t>и</w:t>
      </w:r>
      <w:r w:rsidRPr="00E30017">
        <w:rPr>
          <w:color w:val="000000"/>
        </w:rPr>
        <w:t>мости стро</w:t>
      </w:r>
      <w:r w:rsidRPr="00E30017">
        <w:t>и</w:t>
      </w:r>
      <w:r w:rsidRPr="00E30017">
        <w:rPr>
          <w:color w:val="000000"/>
        </w:rPr>
        <w:t>тельст</w:t>
      </w:r>
      <w:r w:rsidRPr="00E30017">
        <w:t>в</w:t>
      </w:r>
      <w:r w:rsidRPr="00E30017">
        <w:rPr>
          <w:color w:val="000000"/>
        </w:rPr>
        <w:t>а и ухудшен</w:t>
      </w:r>
      <w:r w:rsidRPr="00E30017">
        <w:t>и</w:t>
      </w:r>
      <w:r w:rsidRPr="00E30017">
        <w:rPr>
          <w:color w:val="000000"/>
        </w:rPr>
        <w:t>я транспортно-эксплуатационных качес</w:t>
      </w:r>
      <w:r w:rsidRPr="00E30017">
        <w:t>тв</w:t>
      </w:r>
      <w:r w:rsidRPr="00E30017">
        <w:rPr>
          <w:color w:val="000000"/>
        </w:rPr>
        <w:t xml:space="preserve"> дорог</w:t>
      </w:r>
      <w:r w:rsidRPr="00E30017">
        <w:t>и</w:t>
      </w:r>
      <w:r w:rsidRPr="00E30017">
        <w:rPr>
          <w:color w:val="000000"/>
        </w:rPr>
        <w:t>.</w:t>
      </w:r>
    </w:p>
    <w:p w14:paraId="26912C68" w14:textId="77777777" w:rsidR="008F7D22" w:rsidRPr="00E30017" w:rsidRDefault="008F7D22" w:rsidP="008F7D22">
      <w:pPr>
        <w:widowControl w:val="0"/>
        <w:autoSpaceDE w:val="0"/>
        <w:autoSpaceDN w:val="0"/>
        <w:adjustRightInd w:val="0"/>
        <w:jc w:val="both"/>
      </w:pPr>
    </w:p>
    <w:p w14:paraId="2A614D0D" w14:textId="77777777" w:rsidR="008F7D22" w:rsidRPr="00E30017" w:rsidRDefault="008F7D22" w:rsidP="008F7D22">
      <w:pPr>
        <w:widowControl w:val="0"/>
        <w:autoSpaceDE w:val="0"/>
        <w:autoSpaceDN w:val="0"/>
        <w:adjustRightInd w:val="0"/>
        <w:jc w:val="both"/>
        <w:rPr>
          <w:color w:val="000000"/>
        </w:rPr>
      </w:pPr>
      <w:r w:rsidRPr="00E30017">
        <w:rPr>
          <w:b/>
        </w:rPr>
        <w:t>4.6</w:t>
      </w:r>
      <w:r w:rsidRPr="00E30017">
        <w:rPr>
          <w:b/>
        </w:rPr>
        <w:tab/>
      </w:r>
      <w:r w:rsidRPr="00E30017">
        <w:rPr>
          <w:color w:val="000000"/>
        </w:rPr>
        <w:t xml:space="preserve">Рекомендуется прокладывать дорогу по наименее </w:t>
      </w:r>
      <w:r w:rsidRPr="00E30017">
        <w:t>ц</w:t>
      </w:r>
      <w:r w:rsidRPr="00E30017">
        <w:rPr>
          <w:color w:val="000000"/>
        </w:rPr>
        <w:t>енным в хозяйственном, природном и эстетическом отношен</w:t>
      </w:r>
      <w:r w:rsidRPr="00E30017">
        <w:t>и</w:t>
      </w:r>
      <w:r w:rsidRPr="00E30017">
        <w:rPr>
          <w:color w:val="000000"/>
        </w:rPr>
        <w:t>и землям, по возможности совмещая трассу дорог</w:t>
      </w:r>
      <w:r w:rsidRPr="00E30017">
        <w:t>и</w:t>
      </w:r>
      <w:r w:rsidRPr="00E30017">
        <w:rPr>
          <w:color w:val="000000"/>
        </w:rPr>
        <w:t xml:space="preserve"> с границами ландшафта. При пересече</w:t>
      </w:r>
      <w:r w:rsidRPr="00E30017">
        <w:t>ни</w:t>
      </w:r>
      <w:r w:rsidRPr="00E30017">
        <w:rPr>
          <w:color w:val="000000"/>
        </w:rPr>
        <w:t>и сельскохозя</w:t>
      </w:r>
      <w:r w:rsidRPr="00E30017">
        <w:t>й</w:t>
      </w:r>
      <w:r w:rsidRPr="00E30017">
        <w:rPr>
          <w:color w:val="000000"/>
        </w:rPr>
        <w:t>ствен</w:t>
      </w:r>
      <w:r w:rsidRPr="00E30017">
        <w:t>н</w:t>
      </w:r>
      <w:r w:rsidRPr="00E30017">
        <w:rPr>
          <w:color w:val="000000"/>
        </w:rPr>
        <w:t>ых угодий целесообразно размещать дорогу по границам хозяйств и поле</w:t>
      </w:r>
      <w:r w:rsidRPr="00E30017">
        <w:t>й</w:t>
      </w:r>
      <w:r w:rsidRPr="00E30017">
        <w:rPr>
          <w:color w:val="000000"/>
        </w:rPr>
        <w:t>.</w:t>
      </w:r>
    </w:p>
    <w:p w14:paraId="71D5B932" w14:textId="77777777" w:rsidR="008F7D22" w:rsidRPr="00E30017" w:rsidRDefault="008F7D22" w:rsidP="008F7D22">
      <w:pPr>
        <w:widowControl w:val="0"/>
        <w:autoSpaceDE w:val="0"/>
        <w:autoSpaceDN w:val="0"/>
        <w:adjustRightInd w:val="0"/>
        <w:jc w:val="both"/>
      </w:pPr>
    </w:p>
    <w:p w14:paraId="2F2EAC53" w14:textId="77777777" w:rsidR="008F7D22" w:rsidRPr="00E30017" w:rsidRDefault="008F7D22" w:rsidP="008F7D22">
      <w:pPr>
        <w:widowControl w:val="0"/>
        <w:autoSpaceDE w:val="0"/>
        <w:autoSpaceDN w:val="0"/>
        <w:adjustRightInd w:val="0"/>
        <w:jc w:val="both"/>
        <w:rPr>
          <w:color w:val="000000"/>
        </w:rPr>
      </w:pPr>
      <w:r w:rsidRPr="00E30017">
        <w:rPr>
          <w:b/>
        </w:rPr>
        <w:t>4.7</w:t>
      </w:r>
      <w:r w:rsidRPr="00E30017">
        <w:rPr>
          <w:b/>
        </w:rPr>
        <w:tab/>
      </w:r>
      <w:r w:rsidRPr="00E30017">
        <w:rPr>
          <w:color w:val="000000"/>
        </w:rPr>
        <w:t xml:space="preserve">Не допускается </w:t>
      </w:r>
      <w:proofErr w:type="spellStart"/>
      <w:r w:rsidRPr="00E30017">
        <w:t>пролож</w:t>
      </w:r>
      <w:r w:rsidRPr="00E30017">
        <w:rPr>
          <w:color w:val="000000"/>
        </w:rPr>
        <w:t>ение</w:t>
      </w:r>
      <w:proofErr w:type="spellEnd"/>
      <w:r w:rsidRPr="00E30017">
        <w:rPr>
          <w:color w:val="000000"/>
        </w:rPr>
        <w:t xml:space="preserve"> дорог по терр</w:t>
      </w:r>
      <w:r w:rsidRPr="00E30017">
        <w:t>и</w:t>
      </w:r>
      <w:r w:rsidRPr="00E30017">
        <w:rPr>
          <w:color w:val="000000"/>
        </w:rPr>
        <w:t>тор</w:t>
      </w:r>
      <w:r w:rsidRPr="00E30017">
        <w:t>и</w:t>
      </w:r>
      <w:r w:rsidRPr="00E30017">
        <w:rPr>
          <w:color w:val="000000"/>
        </w:rPr>
        <w:t>ям за</w:t>
      </w:r>
      <w:r w:rsidRPr="00E30017">
        <w:t>п</w:t>
      </w:r>
      <w:r w:rsidRPr="00E30017">
        <w:rPr>
          <w:color w:val="000000"/>
        </w:rPr>
        <w:t>оведн</w:t>
      </w:r>
      <w:r w:rsidRPr="00E30017">
        <w:t>и</w:t>
      </w:r>
      <w:r w:rsidRPr="00E30017">
        <w:rPr>
          <w:color w:val="000000"/>
        </w:rPr>
        <w:t xml:space="preserve">ков </w:t>
      </w:r>
      <w:r w:rsidRPr="00E30017">
        <w:t>и</w:t>
      </w:r>
      <w:r w:rsidRPr="00E30017">
        <w:rPr>
          <w:color w:val="000000"/>
        </w:rPr>
        <w:t xml:space="preserve"> заказн</w:t>
      </w:r>
      <w:r w:rsidRPr="00E30017">
        <w:t>ик</w:t>
      </w:r>
      <w:r w:rsidRPr="00E30017">
        <w:rPr>
          <w:color w:val="000000"/>
        </w:rPr>
        <w:t>ов, водоохран</w:t>
      </w:r>
      <w:r w:rsidRPr="00E30017">
        <w:t>н</w:t>
      </w:r>
      <w:r w:rsidRPr="00E30017">
        <w:rPr>
          <w:color w:val="000000"/>
        </w:rPr>
        <w:t>ых зон рек и других водоемов, сан</w:t>
      </w:r>
      <w:r w:rsidRPr="00E30017">
        <w:t>и</w:t>
      </w:r>
      <w:r w:rsidRPr="00E30017">
        <w:rPr>
          <w:color w:val="000000"/>
        </w:rPr>
        <w:t>тарно-за</w:t>
      </w:r>
      <w:r w:rsidRPr="00E30017">
        <w:t>щи</w:t>
      </w:r>
      <w:r w:rsidRPr="00E30017">
        <w:rPr>
          <w:color w:val="000000"/>
        </w:rPr>
        <w:t>т</w:t>
      </w:r>
      <w:r w:rsidRPr="00E30017">
        <w:t>ны</w:t>
      </w:r>
      <w:r w:rsidRPr="00E30017">
        <w:rPr>
          <w:color w:val="000000"/>
        </w:rPr>
        <w:t>х, са</w:t>
      </w:r>
      <w:r w:rsidRPr="00E30017">
        <w:t>ни</w:t>
      </w:r>
      <w:r w:rsidRPr="00E30017">
        <w:rPr>
          <w:color w:val="000000"/>
        </w:rPr>
        <w:t>тар</w:t>
      </w:r>
      <w:r w:rsidRPr="00E30017">
        <w:t>н</w:t>
      </w:r>
      <w:r w:rsidRPr="00E30017">
        <w:rPr>
          <w:color w:val="000000"/>
        </w:rPr>
        <w:t>о-курор</w:t>
      </w:r>
      <w:r w:rsidRPr="00E30017">
        <w:t>тны</w:t>
      </w:r>
      <w:r w:rsidRPr="00E30017">
        <w:rPr>
          <w:color w:val="000000"/>
        </w:rPr>
        <w:t>х зон</w:t>
      </w:r>
      <w:r w:rsidRPr="00E30017">
        <w:t>,</w:t>
      </w:r>
      <w:r w:rsidRPr="00E30017">
        <w:rPr>
          <w:color w:val="000000"/>
        </w:rPr>
        <w:t xml:space="preserve"> памятников пр</w:t>
      </w:r>
      <w:r w:rsidRPr="00E30017">
        <w:t>и</w:t>
      </w:r>
      <w:r w:rsidRPr="00E30017">
        <w:rPr>
          <w:color w:val="000000"/>
        </w:rPr>
        <w:t>роды, истор</w:t>
      </w:r>
      <w:r w:rsidRPr="00E30017">
        <w:t>ии</w:t>
      </w:r>
      <w:r w:rsidRPr="00E30017">
        <w:rPr>
          <w:color w:val="000000"/>
        </w:rPr>
        <w:t>, культур</w:t>
      </w:r>
      <w:r w:rsidRPr="00E30017">
        <w:t>ы</w:t>
      </w:r>
      <w:r w:rsidRPr="00E30017">
        <w:rPr>
          <w:color w:val="000000"/>
        </w:rPr>
        <w:t xml:space="preserve"> и архитектур</w:t>
      </w:r>
      <w:r w:rsidRPr="00E30017">
        <w:t>ы</w:t>
      </w:r>
      <w:r w:rsidRPr="00E30017">
        <w:rPr>
          <w:color w:val="000000"/>
        </w:rPr>
        <w:t>, за исключением случае</w:t>
      </w:r>
      <w:r w:rsidRPr="00E30017">
        <w:t>в</w:t>
      </w:r>
      <w:r w:rsidRPr="00E30017">
        <w:rPr>
          <w:color w:val="000000"/>
        </w:rPr>
        <w:t>, когда д</w:t>
      </w:r>
      <w:r w:rsidRPr="00E30017">
        <w:t>о</w:t>
      </w:r>
      <w:r w:rsidRPr="00E30017">
        <w:rPr>
          <w:color w:val="000000"/>
        </w:rPr>
        <w:t>рога не я</w:t>
      </w:r>
      <w:r w:rsidRPr="00E30017">
        <w:t>в</w:t>
      </w:r>
      <w:r w:rsidRPr="00E30017">
        <w:rPr>
          <w:color w:val="000000"/>
        </w:rPr>
        <w:t xml:space="preserve">ляется </w:t>
      </w:r>
      <w:r w:rsidRPr="00E30017">
        <w:t>т</w:t>
      </w:r>
      <w:r w:rsidRPr="00E30017">
        <w:rPr>
          <w:color w:val="000000"/>
        </w:rPr>
        <w:t>ранзитной и пр</w:t>
      </w:r>
      <w:r w:rsidRPr="00E30017">
        <w:t>е</w:t>
      </w:r>
      <w:r w:rsidRPr="00E30017">
        <w:rPr>
          <w:color w:val="000000"/>
        </w:rPr>
        <w:t>дназначена, в</w:t>
      </w:r>
      <w:r w:rsidRPr="00E30017">
        <w:t xml:space="preserve"> </w:t>
      </w:r>
      <w:r w:rsidRPr="00E30017">
        <w:rPr>
          <w:color w:val="000000"/>
        </w:rPr>
        <w:t>основ</w:t>
      </w:r>
      <w:r w:rsidRPr="00E30017">
        <w:t>н</w:t>
      </w:r>
      <w:r w:rsidRPr="00E30017">
        <w:rPr>
          <w:color w:val="000000"/>
        </w:rPr>
        <w:t>ом, для обслужи</w:t>
      </w:r>
      <w:r w:rsidRPr="00E30017">
        <w:t>в</w:t>
      </w:r>
      <w:r w:rsidRPr="00E30017">
        <w:rPr>
          <w:color w:val="000000"/>
        </w:rPr>
        <w:t>ания эт</w:t>
      </w:r>
      <w:r w:rsidRPr="00E30017">
        <w:t>и</w:t>
      </w:r>
      <w:r w:rsidRPr="00E30017">
        <w:rPr>
          <w:color w:val="000000"/>
        </w:rPr>
        <w:t>х терр</w:t>
      </w:r>
      <w:r w:rsidRPr="00E30017">
        <w:t>и</w:t>
      </w:r>
      <w:r w:rsidRPr="00E30017">
        <w:rPr>
          <w:color w:val="000000"/>
        </w:rPr>
        <w:t>торий.</w:t>
      </w:r>
    </w:p>
    <w:p w14:paraId="2C95BB0E" w14:textId="77777777" w:rsidR="008F7D22" w:rsidRPr="00E30017" w:rsidRDefault="008F7D22" w:rsidP="008F7D22">
      <w:pPr>
        <w:widowControl w:val="0"/>
        <w:autoSpaceDE w:val="0"/>
        <w:autoSpaceDN w:val="0"/>
        <w:adjustRightInd w:val="0"/>
        <w:jc w:val="both"/>
      </w:pPr>
    </w:p>
    <w:p w14:paraId="0735C5D5" w14:textId="77777777" w:rsidR="008F7D22" w:rsidRPr="00E30017" w:rsidRDefault="008F7D22" w:rsidP="008F7D22">
      <w:pPr>
        <w:widowControl w:val="0"/>
        <w:autoSpaceDE w:val="0"/>
        <w:autoSpaceDN w:val="0"/>
        <w:adjustRightInd w:val="0"/>
        <w:jc w:val="both"/>
        <w:rPr>
          <w:color w:val="000000"/>
        </w:rPr>
      </w:pPr>
      <w:r w:rsidRPr="00E30017">
        <w:rPr>
          <w:b/>
        </w:rPr>
        <w:t>4.8</w:t>
      </w:r>
      <w:r w:rsidRPr="00E30017">
        <w:rPr>
          <w:b/>
        </w:rPr>
        <w:tab/>
      </w:r>
      <w:r w:rsidRPr="00E30017">
        <w:rPr>
          <w:color w:val="000000"/>
        </w:rPr>
        <w:t>При трасс</w:t>
      </w:r>
      <w:r w:rsidRPr="00E30017">
        <w:t>и</w:t>
      </w:r>
      <w:r w:rsidRPr="00E30017">
        <w:rPr>
          <w:color w:val="000000"/>
        </w:rPr>
        <w:t>рован</w:t>
      </w:r>
      <w:r w:rsidRPr="00E30017">
        <w:t>и</w:t>
      </w:r>
      <w:r w:rsidRPr="00E30017">
        <w:rPr>
          <w:color w:val="000000"/>
        </w:rPr>
        <w:t>и мостовых переходов необходимо обеспеч</w:t>
      </w:r>
      <w:r w:rsidRPr="00E30017">
        <w:t>и</w:t>
      </w:r>
      <w:r w:rsidRPr="00E30017">
        <w:rPr>
          <w:color w:val="000000"/>
        </w:rPr>
        <w:t>ват</w:t>
      </w:r>
      <w:r w:rsidRPr="00E30017">
        <w:t xml:space="preserve">ь </w:t>
      </w:r>
      <w:r w:rsidRPr="00E30017">
        <w:rPr>
          <w:color w:val="000000"/>
        </w:rPr>
        <w:t>макс</w:t>
      </w:r>
      <w:r w:rsidRPr="00E30017">
        <w:t>и</w:t>
      </w:r>
      <w:r w:rsidRPr="00E30017">
        <w:rPr>
          <w:color w:val="000000"/>
        </w:rPr>
        <w:t>мальное сохранение водоохра</w:t>
      </w:r>
      <w:r w:rsidRPr="00E30017">
        <w:t>н</w:t>
      </w:r>
      <w:r w:rsidRPr="00E30017">
        <w:rPr>
          <w:color w:val="000000"/>
        </w:rPr>
        <w:t>ных зон по берегам рек.</w:t>
      </w:r>
    </w:p>
    <w:p w14:paraId="34F32345" w14:textId="77777777" w:rsidR="008F7D22" w:rsidRPr="00E30017" w:rsidRDefault="008F7D22" w:rsidP="008F7D22">
      <w:pPr>
        <w:widowControl w:val="0"/>
        <w:autoSpaceDE w:val="0"/>
        <w:autoSpaceDN w:val="0"/>
        <w:adjustRightInd w:val="0"/>
        <w:jc w:val="both"/>
      </w:pPr>
    </w:p>
    <w:p w14:paraId="6E9CCBF4" w14:textId="77777777" w:rsidR="008F7D22" w:rsidRPr="00E30017" w:rsidRDefault="008F7D22" w:rsidP="008F7D22">
      <w:pPr>
        <w:widowControl w:val="0"/>
        <w:autoSpaceDE w:val="0"/>
        <w:autoSpaceDN w:val="0"/>
        <w:adjustRightInd w:val="0"/>
        <w:jc w:val="both"/>
      </w:pPr>
      <w:r w:rsidRPr="00E30017">
        <w:rPr>
          <w:b/>
        </w:rPr>
        <w:t>4.9</w:t>
      </w:r>
      <w:r w:rsidRPr="00E30017">
        <w:rPr>
          <w:b/>
        </w:rPr>
        <w:tab/>
      </w:r>
      <w:r w:rsidRPr="00E30017">
        <w:rPr>
          <w:color w:val="000000"/>
        </w:rPr>
        <w:t xml:space="preserve">В случае </w:t>
      </w:r>
      <w:r w:rsidRPr="00E30017">
        <w:t>п</w:t>
      </w:r>
      <w:r w:rsidRPr="00E30017">
        <w:rPr>
          <w:color w:val="000000"/>
        </w:rPr>
        <w:t>ер</w:t>
      </w:r>
      <w:r w:rsidRPr="00E30017">
        <w:t>е</w:t>
      </w:r>
      <w:r w:rsidRPr="00E30017">
        <w:rPr>
          <w:color w:val="000000"/>
        </w:rPr>
        <w:t>сеч</w:t>
      </w:r>
      <w:r w:rsidRPr="00E30017">
        <w:t>ени</w:t>
      </w:r>
      <w:r w:rsidRPr="00E30017">
        <w:rPr>
          <w:color w:val="000000"/>
        </w:rPr>
        <w:t>я лесных массиво</w:t>
      </w:r>
      <w:r w:rsidRPr="00E30017">
        <w:t>в</w:t>
      </w:r>
      <w:r w:rsidRPr="00E30017">
        <w:rPr>
          <w:color w:val="000000"/>
        </w:rPr>
        <w:t xml:space="preserve"> трассу дороги рекомендуется проектировать, по возможности со</w:t>
      </w:r>
      <w:r w:rsidRPr="00E30017">
        <w:t>в</w:t>
      </w:r>
      <w:r w:rsidRPr="00E30017">
        <w:rPr>
          <w:color w:val="000000"/>
        </w:rPr>
        <w:t>мещая ее с просеками и проти</w:t>
      </w:r>
      <w:r w:rsidRPr="00E30017">
        <w:t>в</w:t>
      </w:r>
      <w:r w:rsidRPr="00E30017">
        <w:rPr>
          <w:color w:val="000000"/>
        </w:rPr>
        <w:t>опожар</w:t>
      </w:r>
      <w:r w:rsidRPr="00E30017">
        <w:t>н</w:t>
      </w:r>
      <w:r w:rsidRPr="00E30017">
        <w:rPr>
          <w:color w:val="000000"/>
        </w:rPr>
        <w:t>ыми разрывами, гран</w:t>
      </w:r>
      <w:r w:rsidRPr="00E30017">
        <w:t>и</w:t>
      </w:r>
      <w:r w:rsidRPr="00E30017">
        <w:rPr>
          <w:color w:val="000000"/>
        </w:rPr>
        <w:t>цами лесн</w:t>
      </w:r>
      <w:r w:rsidRPr="00E30017">
        <w:t>и</w:t>
      </w:r>
      <w:r w:rsidRPr="00E30017">
        <w:rPr>
          <w:color w:val="000000"/>
        </w:rPr>
        <w:t>честв и предпр</w:t>
      </w:r>
      <w:r w:rsidRPr="00E30017">
        <w:t>и</w:t>
      </w:r>
      <w:r w:rsidRPr="00E30017">
        <w:rPr>
          <w:color w:val="000000"/>
        </w:rPr>
        <w:t>ят</w:t>
      </w:r>
      <w:r w:rsidRPr="00E30017">
        <w:t>и</w:t>
      </w:r>
      <w:r w:rsidRPr="00E30017">
        <w:rPr>
          <w:color w:val="000000"/>
        </w:rPr>
        <w:t>й, учитывая при этом р</w:t>
      </w:r>
      <w:r w:rsidRPr="00E30017">
        <w:t>а</w:t>
      </w:r>
      <w:r w:rsidRPr="00E30017">
        <w:rPr>
          <w:color w:val="000000"/>
        </w:rPr>
        <w:t>сполож</w:t>
      </w:r>
      <w:r w:rsidRPr="00E30017">
        <w:t>е</w:t>
      </w:r>
      <w:r w:rsidRPr="00E30017">
        <w:rPr>
          <w:color w:val="000000"/>
        </w:rPr>
        <w:t>н</w:t>
      </w:r>
      <w:r w:rsidRPr="00E30017">
        <w:t>и</w:t>
      </w:r>
      <w:r w:rsidRPr="00E30017">
        <w:rPr>
          <w:color w:val="000000"/>
        </w:rPr>
        <w:t>е м</w:t>
      </w:r>
      <w:r w:rsidRPr="00E30017">
        <w:t>е</w:t>
      </w:r>
      <w:r w:rsidRPr="00E30017">
        <w:rPr>
          <w:color w:val="000000"/>
        </w:rPr>
        <w:t>ст размножен</w:t>
      </w:r>
      <w:r w:rsidRPr="00E30017">
        <w:t>и</w:t>
      </w:r>
      <w:r w:rsidRPr="00E30017">
        <w:rPr>
          <w:color w:val="000000"/>
        </w:rPr>
        <w:t>я, п</w:t>
      </w:r>
      <w:r w:rsidRPr="00E30017">
        <w:t>и</w:t>
      </w:r>
      <w:r w:rsidRPr="00E30017">
        <w:rPr>
          <w:color w:val="000000"/>
        </w:rPr>
        <w:t>тания и отдыха, а также путей миграции дик</w:t>
      </w:r>
      <w:r w:rsidRPr="00E30017">
        <w:t>и</w:t>
      </w:r>
      <w:r w:rsidRPr="00E30017">
        <w:rPr>
          <w:color w:val="000000"/>
        </w:rPr>
        <w:t>х ж</w:t>
      </w:r>
      <w:r w:rsidRPr="00E30017">
        <w:t>и</w:t>
      </w:r>
      <w:r w:rsidRPr="00E30017">
        <w:rPr>
          <w:color w:val="000000"/>
        </w:rPr>
        <w:t>во</w:t>
      </w:r>
      <w:r w:rsidRPr="00E30017">
        <w:t>т</w:t>
      </w:r>
      <w:r w:rsidRPr="00E30017">
        <w:rPr>
          <w:color w:val="000000"/>
        </w:rPr>
        <w:t xml:space="preserve">ных </w:t>
      </w:r>
      <w:r w:rsidRPr="00E30017">
        <w:t>и</w:t>
      </w:r>
      <w:r w:rsidRPr="00E30017">
        <w:rPr>
          <w:color w:val="000000"/>
        </w:rPr>
        <w:t xml:space="preserve"> птиц.</w:t>
      </w:r>
    </w:p>
    <w:p w14:paraId="10495132" w14:textId="77777777" w:rsidR="008F7D22" w:rsidRPr="00E30017" w:rsidRDefault="008F7D22" w:rsidP="008F7D22"/>
    <w:p w14:paraId="67BCA0E3" w14:textId="77777777" w:rsidR="008F7D22" w:rsidRPr="00E30017" w:rsidRDefault="008F7D22" w:rsidP="008F7D22">
      <w:pPr>
        <w:widowControl w:val="0"/>
        <w:autoSpaceDE w:val="0"/>
        <w:autoSpaceDN w:val="0"/>
        <w:adjustRightInd w:val="0"/>
        <w:jc w:val="both"/>
      </w:pPr>
      <w:r w:rsidRPr="00E30017">
        <w:rPr>
          <w:b/>
        </w:rPr>
        <w:t>4.10</w:t>
      </w:r>
      <w:r w:rsidRPr="00E30017">
        <w:rPr>
          <w:b/>
        </w:rPr>
        <w:tab/>
      </w:r>
      <w:r w:rsidRPr="00E30017">
        <w:rPr>
          <w:color w:val="000000"/>
        </w:rPr>
        <w:t>В процессе проект</w:t>
      </w:r>
      <w:r w:rsidRPr="00E30017">
        <w:t>и</w:t>
      </w:r>
      <w:r w:rsidRPr="00E30017">
        <w:rPr>
          <w:color w:val="000000"/>
        </w:rPr>
        <w:t>рован</w:t>
      </w:r>
      <w:r w:rsidRPr="00E30017">
        <w:t>и</w:t>
      </w:r>
      <w:r w:rsidRPr="00E30017">
        <w:rPr>
          <w:color w:val="000000"/>
        </w:rPr>
        <w:t>я дорог</w:t>
      </w:r>
      <w:r w:rsidRPr="00E30017">
        <w:t>и</w:t>
      </w:r>
      <w:r w:rsidRPr="00E30017">
        <w:rPr>
          <w:color w:val="000000"/>
        </w:rPr>
        <w:t xml:space="preserve"> в зон</w:t>
      </w:r>
      <w:r w:rsidRPr="00E30017">
        <w:t>е</w:t>
      </w:r>
      <w:r w:rsidRPr="00E30017">
        <w:rPr>
          <w:color w:val="000000"/>
        </w:rPr>
        <w:t xml:space="preserve"> населе</w:t>
      </w:r>
      <w:r w:rsidRPr="00E30017">
        <w:t>н</w:t>
      </w:r>
      <w:r w:rsidRPr="00E30017">
        <w:rPr>
          <w:color w:val="000000"/>
        </w:rPr>
        <w:t>ных пункто</w:t>
      </w:r>
      <w:r w:rsidRPr="00E30017">
        <w:t>в</w:t>
      </w:r>
      <w:r w:rsidRPr="00E30017">
        <w:rPr>
          <w:color w:val="000000"/>
        </w:rPr>
        <w:t xml:space="preserve"> вопрос о </w:t>
      </w:r>
      <w:r w:rsidRPr="00E30017">
        <w:t>в</w:t>
      </w:r>
      <w:r w:rsidRPr="00E30017">
        <w:rPr>
          <w:color w:val="000000"/>
        </w:rPr>
        <w:t xml:space="preserve">озможности </w:t>
      </w:r>
      <w:proofErr w:type="spellStart"/>
      <w:r w:rsidRPr="00E30017">
        <w:t>пролож</w:t>
      </w:r>
      <w:r w:rsidRPr="00E30017">
        <w:rPr>
          <w:color w:val="000000"/>
        </w:rPr>
        <w:t>ен</w:t>
      </w:r>
      <w:r w:rsidRPr="00E30017">
        <w:t>и</w:t>
      </w:r>
      <w:r w:rsidRPr="00E30017">
        <w:rPr>
          <w:color w:val="000000"/>
        </w:rPr>
        <w:t>я</w:t>
      </w:r>
      <w:proofErr w:type="spellEnd"/>
      <w:r w:rsidRPr="00E30017">
        <w:rPr>
          <w:color w:val="000000"/>
        </w:rPr>
        <w:t xml:space="preserve"> дороги через населенный пункт должен решаться с уч</w:t>
      </w:r>
      <w:r w:rsidRPr="00E30017">
        <w:t>ет</w:t>
      </w:r>
      <w:r w:rsidRPr="00E30017">
        <w:rPr>
          <w:color w:val="000000"/>
        </w:rPr>
        <w:t>ом ге</w:t>
      </w:r>
      <w:r w:rsidRPr="00E30017">
        <w:t>н</w:t>
      </w:r>
      <w:r w:rsidRPr="00E30017">
        <w:rPr>
          <w:color w:val="000000"/>
        </w:rPr>
        <w:t>ерального пла</w:t>
      </w:r>
      <w:r w:rsidRPr="00E30017">
        <w:t>н</w:t>
      </w:r>
      <w:r w:rsidRPr="00E30017">
        <w:rPr>
          <w:color w:val="000000"/>
        </w:rPr>
        <w:t xml:space="preserve">а </w:t>
      </w:r>
      <w:r w:rsidRPr="00E30017">
        <w:t>н</w:t>
      </w:r>
      <w:r w:rsidRPr="00E30017">
        <w:rPr>
          <w:color w:val="000000"/>
        </w:rPr>
        <w:t>аселе</w:t>
      </w:r>
      <w:r w:rsidRPr="00E30017">
        <w:t>н</w:t>
      </w:r>
      <w:r w:rsidRPr="00E30017">
        <w:rPr>
          <w:color w:val="000000"/>
        </w:rPr>
        <w:t xml:space="preserve">ного пункта </w:t>
      </w:r>
      <w:r w:rsidRPr="00E30017">
        <w:t>и</w:t>
      </w:r>
      <w:r w:rsidRPr="00E30017">
        <w:rPr>
          <w:color w:val="000000"/>
        </w:rPr>
        <w:t xml:space="preserve"> особенност</w:t>
      </w:r>
      <w:r w:rsidRPr="00E30017">
        <w:t>е</w:t>
      </w:r>
      <w:r w:rsidRPr="00E30017">
        <w:rPr>
          <w:color w:val="000000"/>
        </w:rPr>
        <w:t>й транспорт</w:t>
      </w:r>
      <w:r w:rsidRPr="00E30017">
        <w:t>н</w:t>
      </w:r>
      <w:r w:rsidRPr="00E30017">
        <w:rPr>
          <w:color w:val="000000"/>
        </w:rPr>
        <w:t>ых св</w:t>
      </w:r>
      <w:r w:rsidRPr="00E30017">
        <w:t>я</w:t>
      </w:r>
      <w:r w:rsidRPr="00E30017">
        <w:rPr>
          <w:color w:val="000000"/>
        </w:rPr>
        <w:t>зей, о</w:t>
      </w:r>
      <w:r w:rsidRPr="00E30017">
        <w:t>б</w:t>
      </w:r>
      <w:r w:rsidRPr="00E30017">
        <w:rPr>
          <w:color w:val="000000"/>
        </w:rPr>
        <w:t>служ</w:t>
      </w:r>
      <w:r w:rsidRPr="00E30017">
        <w:t>ив</w:t>
      </w:r>
      <w:r w:rsidRPr="00E30017">
        <w:rPr>
          <w:color w:val="000000"/>
        </w:rPr>
        <w:t>аемых дорогой, доле</w:t>
      </w:r>
      <w:r w:rsidRPr="00E30017">
        <w:t>й</w:t>
      </w:r>
      <w:r w:rsidRPr="00E30017">
        <w:rPr>
          <w:color w:val="000000"/>
        </w:rPr>
        <w:t xml:space="preserve"> транзитного движения в составе транспор</w:t>
      </w:r>
      <w:r w:rsidRPr="00E30017">
        <w:t>тн</w:t>
      </w:r>
      <w:r w:rsidRPr="00E30017">
        <w:rPr>
          <w:color w:val="000000"/>
        </w:rPr>
        <w:t>ого потока. Как правило, автомоб</w:t>
      </w:r>
      <w:r w:rsidRPr="00E30017">
        <w:t>и</w:t>
      </w:r>
      <w:r w:rsidRPr="00E30017">
        <w:rPr>
          <w:color w:val="000000"/>
        </w:rPr>
        <w:t>льные дороги I-III техн</w:t>
      </w:r>
      <w:r w:rsidRPr="00E30017">
        <w:t>и</w:t>
      </w:r>
      <w:r w:rsidRPr="00E30017">
        <w:rPr>
          <w:color w:val="000000"/>
        </w:rPr>
        <w:t>ческой категор</w:t>
      </w:r>
      <w:r w:rsidRPr="00E30017">
        <w:t>ии</w:t>
      </w:r>
      <w:r w:rsidRPr="00E30017">
        <w:rPr>
          <w:color w:val="000000"/>
        </w:rPr>
        <w:t xml:space="preserve"> рекомендуется прокладыват</w:t>
      </w:r>
      <w:r w:rsidRPr="00E30017">
        <w:t>ь</w:t>
      </w:r>
      <w:r w:rsidRPr="00E30017">
        <w:rPr>
          <w:color w:val="000000"/>
        </w:rPr>
        <w:t xml:space="preserve"> в обход населенных пунктов. М</w:t>
      </w:r>
      <w:r w:rsidRPr="00E30017">
        <w:t>и</w:t>
      </w:r>
      <w:r w:rsidRPr="00E30017">
        <w:rPr>
          <w:color w:val="000000"/>
        </w:rPr>
        <w:t>н</w:t>
      </w:r>
      <w:r w:rsidRPr="00E30017">
        <w:t>и</w:t>
      </w:r>
      <w:r w:rsidRPr="00E30017">
        <w:rPr>
          <w:color w:val="000000"/>
        </w:rPr>
        <w:t>маль</w:t>
      </w:r>
      <w:r w:rsidRPr="00E30017">
        <w:t>н</w:t>
      </w:r>
      <w:r w:rsidRPr="00E30017">
        <w:rPr>
          <w:color w:val="000000"/>
        </w:rPr>
        <w:t>ое р</w:t>
      </w:r>
      <w:r w:rsidRPr="00E30017">
        <w:t>а</w:t>
      </w:r>
      <w:r w:rsidRPr="00E30017">
        <w:rPr>
          <w:color w:val="000000"/>
        </w:rPr>
        <w:t>сстоян</w:t>
      </w:r>
      <w:r w:rsidRPr="00E30017">
        <w:t>и</w:t>
      </w:r>
      <w:r w:rsidRPr="00E30017">
        <w:rPr>
          <w:color w:val="000000"/>
        </w:rPr>
        <w:t>е между дорогой и застройкой следует назначать с учетом генерального плана раз</w:t>
      </w:r>
      <w:r w:rsidRPr="00E30017">
        <w:t>ви</w:t>
      </w:r>
      <w:r w:rsidRPr="00E30017">
        <w:rPr>
          <w:color w:val="000000"/>
        </w:rPr>
        <w:t xml:space="preserve">тия населенного пункта и </w:t>
      </w:r>
      <w:r w:rsidRPr="00E30017">
        <w:t>и</w:t>
      </w:r>
      <w:r w:rsidRPr="00E30017">
        <w:rPr>
          <w:color w:val="000000"/>
        </w:rPr>
        <w:t>сключе</w:t>
      </w:r>
      <w:r w:rsidRPr="00E30017">
        <w:t>ни</w:t>
      </w:r>
      <w:r w:rsidRPr="00E30017">
        <w:rPr>
          <w:color w:val="000000"/>
        </w:rPr>
        <w:t>я загрязнения окружаю</w:t>
      </w:r>
      <w:r w:rsidRPr="00E30017">
        <w:t>ще</w:t>
      </w:r>
      <w:r w:rsidRPr="00E30017">
        <w:rPr>
          <w:color w:val="000000"/>
        </w:rPr>
        <w:t>й среды и превышен</w:t>
      </w:r>
      <w:r w:rsidRPr="00E30017">
        <w:t>и</w:t>
      </w:r>
      <w:r w:rsidRPr="00E30017">
        <w:rPr>
          <w:color w:val="000000"/>
        </w:rPr>
        <w:t>я допустимых уро</w:t>
      </w:r>
      <w:r w:rsidRPr="00E30017">
        <w:t>в</w:t>
      </w:r>
      <w:r w:rsidRPr="00E30017">
        <w:rPr>
          <w:color w:val="000000"/>
        </w:rPr>
        <w:t>н</w:t>
      </w:r>
      <w:r w:rsidRPr="00E30017">
        <w:t>е</w:t>
      </w:r>
      <w:r w:rsidRPr="00E30017">
        <w:rPr>
          <w:color w:val="000000"/>
        </w:rPr>
        <w:t>й транспортного шума в н</w:t>
      </w:r>
      <w:r w:rsidRPr="00E30017">
        <w:t>а</w:t>
      </w:r>
      <w:r w:rsidRPr="00E30017">
        <w:rPr>
          <w:color w:val="000000"/>
        </w:rPr>
        <w:t>селенном пункт</w:t>
      </w:r>
      <w:r w:rsidRPr="00E30017">
        <w:t>е</w:t>
      </w:r>
      <w:r w:rsidRPr="00E30017">
        <w:rPr>
          <w:color w:val="000000"/>
        </w:rPr>
        <w:t>. В та</w:t>
      </w:r>
      <w:r w:rsidRPr="00E30017">
        <w:t>б</w:t>
      </w:r>
      <w:r w:rsidRPr="00E30017">
        <w:rPr>
          <w:color w:val="000000"/>
        </w:rPr>
        <w:t>л</w:t>
      </w:r>
      <w:r w:rsidRPr="00E30017">
        <w:t>и</w:t>
      </w:r>
      <w:r w:rsidRPr="00E30017">
        <w:rPr>
          <w:color w:val="000000"/>
        </w:rPr>
        <w:t>це 1.1 привед</w:t>
      </w:r>
      <w:r w:rsidRPr="00E30017">
        <w:t>е</w:t>
      </w:r>
      <w:r w:rsidRPr="00E30017">
        <w:rPr>
          <w:color w:val="000000"/>
        </w:rPr>
        <w:t>ны ор</w:t>
      </w:r>
      <w:r w:rsidRPr="00E30017">
        <w:t>и</w:t>
      </w:r>
      <w:r w:rsidRPr="00E30017">
        <w:rPr>
          <w:color w:val="000000"/>
        </w:rPr>
        <w:t>е</w:t>
      </w:r>
      <w:r w:rsidRPr="00E30017">
        <w:t>н</w:t>
      </w:r>
      <w:r w:rsidRPr="00E30017">
        <w:rPr>
          <w:color w:val="000000"/>
        </w:rPr>
        <w:t>т</w:t>
      </w:r>
      <w:r w:rsidRPr="00E30017">
        <w:t>и</w:t>
      </w:r>
      <w:r w:rsidRPr="00E30017">
        <w:rPr>
          <w:color w:val="000000"/>
        </w:rPr>
        <w:t>ровочные значен</w:t>
      </w:r>
      <w:r w:rsidRPr="00E30017">
        <w:t>и</w:t>
      </w:r>
      <w:r w:rsidRPr="00E30017">
        <w:rPr>
          <w:color w:val="000000"/>
        </w:rPr>
        <w:t xml:space="preserve">я </w:t>
      </w:r>
      <w:r w:rsidRPr="00E30017">
        <w:t>ми</w:t>
      </w:r>
      <w:r w:rsidRPr="00E30017">
        <w:rPr>
          <w:color w:val="000000"/>
        </w:rPr>
        <w:t>нима</w:t>
      </w:r>
      <w:r w:rsidRPr="00E30017">
        <w:t>л</w:t>
      </w:r>
      <w:r w:rsidRPr="00E30017">
        <w:rPr>
          <w:color w:val="000000"/>
        </w:rPr>
        <w:t>ьных рассто</w:t>
      </w:r>
      <w:r w:rsidRPr="00E30017">
        <w:t>яний</w:t>
      </w:r>
      <w:r w:rsidRPr="00E30017">
        <w:rPr>
          <w:color w:val="000000"/>
        </w:rPr>
        <w:t xml:space="preserve"> от дороги до ж</w:t>
      </w:r>
      <w:r w:rsidRPr="00E30017">
        <w:t>и</w:t>
      </w:r>
      <w:r w:rsidRPr="00E30017">
        <w:rPr>
          <w:color w:val="000000"/>
        </w:rPr>
        <w:t>ло</w:t>
      </w:r>
      <w:r w:rsidRPr="00E30017">
        <w:t>й</w:t>
      </w:r>
      <w:r w:rsidRPr="00E30017">
        <w:rPr>
          <w:color w:val="000000"/>
        </w:rPr>
        <w:t xml:space="preserve"> застройк</w:t>
      </w:r>
      <w:r w:rsidRPr="00E30017">
        <w:t>и</w:t>
      </w:r>
      <w:r w:rsidRPr="00E30017">
        <w:rPr>
          <w:color w:val="000000"/>
        </w:rPr>
        <w:t xml:space="preserve"> в зав</w:t>
      </w:r>
      <w:r w:rsidRPr="00E30017">
        <w:t>и</w:t>
      </w:r>
      <w:r w:rsidRPr="00E30017">
        <w:rPr>
          <w:color w:val="000000"/>
        </w:rPr>
        <w:t xml:space="preserve">симости от </w:t>
      </w:r>
      <w:r w:rsidRPr="00E30017">
        <w:t>и</w:t>
      </w:r>
      <w:r w:rsidRPr="00E30017">
        <w:rPr>
          <w:color w:val="000000"/>
        </w:rPr>
        <w:t>нтенс</w:t>
      </w:r>
      <w:r w:rsidRPr="00E30017">
        <w:t>и</w:t>
      </w:r>
      <w:r w:rsidRPr="00E30017">
        <w:rPr>
          <w:color w:val="000000"/>
        </w:rPr>
        <w:t>вност</w:t>
      </w:r>
      <w:r w:rsidRPr="00E30017">
        <w:t>и</w:t>
      </w:r>
      <w:r w:rsidRPr="00E30017">
        <w:rPr>
          <w:color w:val="000000"/>
        </w:rPr>
        <w:t xml:space="preserve"> </w:t>
      </w:r>
      <w:r w:rsidRPr="00E30017">
        <w:t>дви</w:t>
      </w:r>
      <w:r w:rsidRPr="00E30017">
        <w:rPr>
          <w:color w:val="000000"/>
        </w:rPr>
        <w:t>жения, об</w:t>
      </w:r>
      <w:r w:rsidRPr="00E30017">
        <w:t>е</w:t>
      </w:r>
      <w:r w:rsidRPr="00E30017">
        <w:rPr>
          <w:color w:val="000000"/>
        </w:rPr>
        <w:t>спеч</w:t>
      </w:r>
      <w:r w:rsidRPr="00E30017">
        <w:t>ив</w:t>
      </w:r>
      <w:r w:rsidRPr="00E30017">
        <w:rPr>
          <w:color w:val="000000"/>
        </w:rPr>
        <w:t>ающ</w:t>
      </w:r>
      <w:r w:rsidRPr="00E30017">
        <w:t>их</w:t>
      </w:r>
      <w:r w:rsidRPr="00E30017">
        <w:rPr>
          <w:color w:val="000000"/>
        </w:rPr>
        <w:t xml:space="preserve"> сни</w:t>
      </w:r>
      <w:r w:rsidRPr="00E30017">
        <w:t>ж</w:t>
      </w:r>
      <w:r w:rsidRPr="00E30017">
        <w:rPr>
          <w:color w:val="000000"/>
        </w:rPr>
        <w:t>е</w:t>
      </w:r>
      <w:r w:rsidRPr="00E30017">
        <w:t>ни</w:t>
      </w:r>
      <w:r w:rsidRPr="00E30017">
        <w:rPr>
          <w:color w:val="000000"/>
        </w:rPr>
        <w:t>е уро</w:t>
      </w:r>
      <w:r w:rsidRPr="00E30017">
        <w:t>в</w:t>
      </w:r>
      <w:r w:rsidRPr="00E30017">
        <w:rPr>
          <w:color w:val="000000"/>
        </w:rPr>
        <w:t>ня зв</w:t>
      </w:r>
      <w:r w:rsidRPr="00E30017">
        <w:t>у</w:t>
      </w:r>
      <w:r w:rsidRPr="00E30017">
        <w:rPr>
          <w:color w:val="000000"/>
        </w:rPr>
        <w:t>ка на терр</w:t>
      </w:r>
      <w:r w:rsidRPr="00E30017">
        <w:t>и</w:t>
      </w:r>
      <w:r w:rsidRPr="00E30017">
        <w:rPr>
          <w:color w:val="000000"/>
        </w:rPr>
        <w:t>тор</w:t>
      </w:r>
      <w:r w:rsidRPr="00E30017">
        <w:t>ия</w:t>
      </w:r>
      <w:r w:rsidRPr="00E30017">
        <w:rPr>
          <w:color w:val="000000"/>
        </w:rPr>
        <w:t>х, непосредственно пр</w:t>
      </w:r>
      <w:r w:rsidRPr="00E30017">
        <w:t>и</w:t>
      </w:r>
      <w:r w:rsidRPr="00E30017">
        <w:rPr>
          <w:color w:val="000000"/>
        </w:rPr>
        <w:t>мыкающих к жил</w:t>
      </w:r>
      <w:r w:rsidRPr="00E30017">
        <w:t>ы</w:t>
      </w:r>
      <w:r w:rsidRPr="00E30017">
        <w:rPr>
          <w:color w:val="000000"/>
        </w:rPr>
        <w:t>м зд</w:t>
      </w:r>
      <w:r w:rsidRPr="00E30017">
        <w:t>ан</w:t>
      </w:r>
      <w:r w:rsidRPr="00E30017">
        <w:rPr>
          <w:color w:val="000000"/>
        </w:rPr>
        <w:t>иям, до д</w:t>
      </w:r>
      <w:r w:rsidRPr="00E30017">
        <w:t xml:space="preserve">опустимого </w:t>
      </w:r>
      <w:r w:rsidRPr="00E30017">
        <w:rPr>
          <w:color w:val="000000"/>
        </w:rPr>
        <w:t>значе</w:t>
      </w:r>
      <w:r w:rsidRPr="00E30017">
        <w:t>н</w:t>
      </w:r>
      <w:r w:rsidRPr="00E30017">
        <w:rPr>
          <w:color w:val="000000"/>
        </w:rPr>
        <w:t xml:space="preserve">ия - 55 </w:t>
      </w:r>
      <w:proofErr w:type="spellStart"/>
      <w:r w:rsidRPr="00E30017">
        <w:rPr>
          <w:color w:val="000000"/>
        </w:rPr>
        <w:t>дБа</w:t>
      </w:r>
      <w:proofErr w:type="spellEnd"/>
      <w:r w:rsidRPr="00E30017">
        <w:rPr>
          <w:color w:val="000000"/>
        </w:rPr>
        <w:t>.</w:t>
      </w:r>
    </w:p>
    <w:p w14:paraId="4A75075F" w14:textId="77777777" w:rsidR="008F7D22" w:rsidRDefault="008F7D22" w:rsidP="008F7D22">
      <w:pPr>
        <w:ind w:firstLine="317"/>
      </w:pPr>
    </w:p>
    <w:p w14:paraId="788E36CC" w14:textId="77777777" w:rsidR="00C03B04" w:rsidRDefault="00C03B04" w:rsidP="008F7D22">
      <w:pPr>
        <w:ind w:firstLine="317"/>
      </w:pPr>
    </w:p>
    <w:p w14:paraId="5E703DA4" w14:textId="77777777" w:rsidR="00C03B04" w:rsidRDefault="00C03B04" w:rsidP="008F7D22">
      <w:pPr>
        <w:ind w:firstLine="317"/>
      </w:pPr>
    </w:p>
    <w:p w14:paraId="0FDAE3B5" w14:textId="77777777" w:rsidR="00C03B04" w:rsidRDefault="00C03B04" w:rsidP="008F7D22">
      <w:pPr>
        <w:ind w:firstLine="317"/>
      </w:pPr>
    </w:p>
    <w:p w14:paraId="4D40F4DC" w14:textId="77777777" w:rsidR="00C03B04" w:rsidRDefault="00C03B04" w:rsidP="008F7D22">
      <w:pPr>
        <w:ind w:firstLine="317"/>
      </w:pPr>
    </w:p>
    <w:p w14:paraId="72E9A9A0" w14:textId="77777777" w:rsidR="00C03B04" w:rsidRPr="00E30017" w:rsidRDefault="00C03B04" w:rsidP="008F7D22">
      <w:pPr>
        <w:ind w:firstLine="317"/>
      </w:pPr>
    </w:p>
    <w:p w14:paraId="06A8985D" w14:textId="77777777" w:rsidR="008F7D22" w:rsidRPr="00E30017" w:rsidRDefault="008F7D22" w:rsidP="008F7D22">
      <w:pPr>
        <w:widowControl w:val="0"/>
        <w:autoSpaceDE w:val="0"/>
        <w:autoSpaceDN w:val="0"/>
        <w:adjustRightInd w:val="0"/>
        <w:jc w:val="center"/>
      </w:pPr>
      <w:r w:rsidRPr="00E30017">
        <w:rPr>
          <w:b/>
        </w:rPr>
        <w:lastRenderedPageBreak/>
        <w:t xml:space="preserve">Таблица 4.1 – </w:t>
      </w:r>
      <w:r w:rsidRPr="00E30017">
        <w:rPr>
          <w:b/>
          <w:bCs/>
        </w:rPr>
        <w:t>Минимальные расстояние от оси ближайшей полосы движения до жилой застройки</w:t>
      </w:r>
    </w:p>
    <w:p w14:paraId="0CE9DAE4" w14:textId="77777777" w:rsidR="008F7D22" w:rsidRPr="00E30017" w:rsidRDefault="008F7D22" w:rsidP="008F7D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5600"/>
      </w:tblGrid>
      <w:tr w:rsidR="008F7D22" w:rsidRPr="00E30017" w14:paraId="15C64AE6" w14:textId="77777777" w:rsidTr="00694524">
        <w:trPr>
          <w:trHeight w:val="572"/>
        </w:trPr>
        <w:tc>
          <w:tcPr>
            <w:tcW w:w="3857" w:type="dxa"/>
            <w:shd w:val="clear" w:color="auto" w:fill="auto"/>
          </w:tcPr>
          <w:p w14:paraId="027F0BAA" w14:textId="77777777" w:rsidR="008F7D22" w:rsidRPr="00E30017" w:rsidRDefault="008F7D22" w:rsidP="00694524">
            <w:pPr>
              <w:jc w:val="center"/>
              <w:rPr>
                <w:b/>
              </w:rPr>
            </w:pPr>
            <w:bookmarkStart w:id="12" w:name="i47294"/>
            <w:r w:rsidRPr="00E30017">
              <w:rPr>
                <w:b/>
              </w:rPr>
              <w:t>Интенсивность движения авт./ч.</w:t>
            </w:r>
            <w:bookmarkEnd w:id="12"/>
          </w:p>
        </w:tc>
        <w:tc>
          <w:tcPr>
            <w:tcW w:w="6520" w:type="dxa"/>
            <w:shd w:val="clear" w:color="auto" w:fill="auto"/>
          </w:tcPr>
          <w:p w14:paraId="5EEF1A06" w14:textId="77777777" w:rsidR="008F7D22" w:rsidRPr="00E30017" w:rsidRDefault="008F7D22" w:rsidP="00694524">
            <w:pPr>
              <w:jc w:val="center"/>
              <w:rPr>
                <w:b/>
              </w:rPr>
            </w:pPr>
            <w:r w:rsidRPr="00E30017">
              <w:rPr>
                <w:b/>
              </w:rPr>
              <w:t>Минимальное расстояние от оси ближайшей полосы движения до жилой застройки, м</w:t>
            </w:r>
          </w:p>
        </w:tc>
      </w:tr>
      <w:tr w:rsidR="008F7D22" w:rsidRPr="00E30017" w14:paraId="15A81D74" w14:textId="77777777" w:rsidTr="00694524">
        <w:trPr>
          <w:trHeight w:val="238"/>
        </w:trPr>
        <w:tc>
          <w:tcPr>
            <w:tcW w:w="3857" w:type="dxa"/>
            <w:shd w:val="clear" w:color="auto" w:fill="auto"/>
            <w:vAlign w:val="center"/>
          </w:tcPr>
          <w:p w14:paraId="7334278D" w14:textId="77777777" w:rsidR="008F7D22" w:rsidRPr="00E30017" w:rsidRDefault="008F7D22" w:rsidP="00694524">
            <w:pPr>
              <w:jc w:val="center"/>
            </w:pPr>
            <w:r w:rsidRPr="00E30017">
              <w:t>50</w:t>
            </w:r>
          </w:p>
        </w:tc>
        <w:tc>
          <w:tcPr>
            <w:tcW w:w="6520" w:type="dxa"/>
            <w:shd w:val="clear" w:color="auto" w:fill="auto"/>
            <w:vAlign w:val="center"/>
          </w:tcPr>
          <w:p w14:paraId="32DE4FCC" w14:textId="77777777" w:rsidR="008F7D22" w:rsidRPr="00E30017" w:rsidRDefault="008F7D22" w:rsidP="00694524">
            <w:pPr>
              <w:jc w:val="center"/>
            </w:pPr>
            <w:r w:rsidRPr="00E30017">
              <w:t>80</w:t>
            </w:r>
          </w:p>
        </w:tc>
      </w:tr>
      <w:tr w:rsidR="008F7D22" w:rsidRPr="00E30017" w14:paraId="3EF66A5E" w14:textId="77777777" w:rsidTr="00694524">
        <w:tc>
          <w:tcPr>
            <w:tcW w:w="3857" w:type="dxa"/>
            <w:shd w:val="clear" w:color="auto" w:fill="auto"/>
            <w:vAlign w:val="center"/>
          </w:tcPr>
          <w:p w14:paraId="6D7EA489" w14:textId="77777777" w:rsidR="008F7D22" w:rsidRPr="00E30017" w:rsidRDefault="008F7D22" w:rsidP="00694524">
            <w:pPr>
              <w:jc w:val="center"/>
            </w:pPr>
            <w:r w:rsidRPr="00E30017">
              <w:t>100</w:t>
            </w:r>
          </w:p>
        </w:tc>
        <w:tc>
          <w:tcPr>
            <w:tcW w:w="6520" w:type="dxa"/>
            <w:shd w:val="clear" w:color="auto" w:fill="auto"/>
            <w:vAlign w:val="center"/>
          </w:tcPr>
          <w:p w14:paraId="2E7AFADB" w14:textId="77777777" w:rsidR="008F7D22" w:rsidRPr="00E30017" w:rsidRDefault="008F7D22" w:rsidP="00694524">
            <w:pPr>
              <w:jc w:val="center"/>
            </w:pPr>
            <w:r w:rsidRPr="00E30017">
              <w:t>150</w:t>
            </w:r>
          </w:p>
        </w:tc>
      </w:tr>
      <w:tr w:rsidR="008F7D22" w:rsidRPr="00E30017" w14:paraId="004FCB18" w14:textId="77777777" w:rsidTr="00694524">
        <w:tc>
          <w:tcPr>
            <w:tcW w:w="3857" w:type="dxa"/>
            <w:shd w:val="clear" w:color="auto" w:fill="auto"/>
            <w:vAlign w:val="center"/>
          </w:tcPr>
          <w:p w14:paraId="0E5B6494" w14:textId="77777777" w:rsidR="008F7D22" w:rsidRPr="00E30017" w:rsidRDefault="008F7D22" w:rsidP="00694524">
            <w:pPr>
              <w:jc w:val="center"/>
            </w:pPr>
            <w:r w:rsidRPr="00E30017">
              <w:t>200</w:t>
            </w:r>
          </w:p>
        </w:tc>
        <w:tc>
          <w:tcPr>
            <w:tcW w:w="6520" w:type="dxa"/>
            <w:shd w:val="clear" w:color="auto" w:fill="auto"/>
            <w:vAlign w:val="center"/>
          </w:tcPr>
          <w:p w14:paraId="632E3FBB" w14:textId="77777777" w:rsidR="008F7D22" w:rsidRPr="00E30017" w:rsidRDefault="008F7D22" w:rsidP="00694524">
            <w:pPr>
              <w:jc w:val="center"/>
            </w:pPr>
            <w:r w:rsidRPr="00E30017">
              <w:t>250</w:t>
            </w:r>
          </w:p>
        </w:tc>
      </w:tr>
      <w:tr w:rsidR="008F7D22" w:rsidRPr="00E30017" w14:paraId="672F8E57" w14:textId="77777777" w:rsidTr="00694524">
        <w:tc>
          <w:tcPr>
            <w:tcW w:w="3857" w:type="dxa"/>
            <w:shd w:val="clear" w:color="auto" w:fill="auto"/>
            <w:vAlign w:val="center"/>
          </w:tcPr>
          <w:p w14:paraId="102F0940" w14:textId="77777777" w:rsidR="008F7D22" w:rsidRPr="00E30017" w:rsidRDefault="008F7D22" w:rsidP="00694524">
            <w:pPr>
              <w:jc w:val="center"/>
            </w:pPr>
            <w:r w:rsidRPr="00E30017">
              <w:t>400</w:t>
            </w:r>
          </w:p>
        </w:tc>
        <w:tc>
          <w:tcPr>
            <w:tcW w:w="6520" w:type="dxa"/>
            <w:shd w:val="clear" w:color="auto" w:fill="auto"/>
            <w:vAlign w:val="center"/>
          </w:tcPr>
          <w:p w14:paraId="77829232" w14:textId="77777777" w:rsidR="008F7D22" w:rsidRPr="00E30017" w:rsidRDefault="008F7D22" w:rsidP="00694524">
            <w:pPr>
              <w:jc w:val="center"/>
            </w:pPr>
            <w:r w:rsidRPr="00E30017">
              <w:t>375</w:t>
            </w:r>
          </w:p>
        </w:tc>
      </w:tr>
      <w:tr w:rsidR="008F7D22" w:rsidRPr="00E30017" w14:paraId="4CB5EC14" w14:textId="77777777" w:rsidTr="00694524">
        <w:tc>
          <w:tcPr>
            <w:tcW w:w="3857" w:type="dxa"/>
            <w:shd w:val="clear" w:color="auto" w:fill="auto"/>
          </w:tcPr>
          <w:p w14:paraId="26748D87" w14:textId="77777777" w:rsidR="008F7D22" w:rsidRPr="00E30017" w:rsidRDefault="008F7D22" w:rsidP="00694524">
            <w:pPr>
              <w:jc w:val="center"/>
            </w:pPr>
            <w:r w:rsidRPr="00E30017">
              <w:t>600</w:t>
            </w:r>
          </w:p>
        </w:tc>
        <w:tc>
          <w:tcPr>
            <w:tcW w:w="6520" w:type="dxa"/>
            <w:shd w:val="clear" w:color="auto" w:fill="auto"/>
          </w:tcPr>
          <w:p w14:paraId="6066396D" w14:textId="77777777" w:rsidR="008F7D22" w:rsidRPr="00E30017" w:rsidRDefault="008F7D22" w:rsidP="00694524">
            <w:pPr>
              <w:jc w:val="center"/>
            </w:pPr>
            <w:r w:rsidRPr="00E30017">
              <w:t>475</w:t>
            </w:r>
          </w:p>
        </w:tc>
      </w:tr>
      <w:tr w:rsidR="008F7D22" w:rsidRPr="00E30017" w14:paraId="48EA268B" w14:textId="77777777" w:rsidTr="00694524">
        <w:tc>
          <w:tcPr>
            <w:tcW w:w="3857" w:type="dxa"/>
            <w:shd w:val="clear" w:color="auto" w:fill="auto"/>
            <w:vAlign w:val="center"/>
          </w:tcPr>
          <w:p w14:paraId="7A2EA12A" w14:textId="77777777" w:rsidR="008F7D22" w:rsidRPr="00E30017" w:rsidRDefault="008F7D22" w:rsidP="00694524">
            <w:pPr>
              <w:jc w:val="center"/>
            </w:pPr>
            <w:r w:rsidRPr="00E30017">
              <w:t>800</w:t>
            </w:r>
          </w:p>
        </w:tc>
        <w:tc>
          <w:tcPr>
            <w:tcW w:w="6520" w:type="dxa"/>
            <w:shd w:val="clear" w:color="auto" w:fill="auto"/>
            <w:vAlign w:val="center"/>
          </w:tcPr>
          <w:p w14:paraId="69E9C9A8" w14:textId="77777777" w:rsidR="008F7D22" w:rsidRPr="00E30017" w:rsidRDefault="008F7D22" w:rsidP="00694524">
            <w:pPr>
              <w:jc w:val="center"/>
            </w:pPr>
            <w:r w:rsidRPr="00E30017">
              <w:t>550</w:t>
            </w:r>
          </w:p>
        </w:tc>
      </w:tr>
      <w:tr w:rsidR="008F7D22" w:rsidRPr="00E30017" w14:paraId="6EF23723" w14:textId="77777777" w:rsidTr="00694524">
        <w:tc>
          <w:tcPr>
            <w:tcW w:w="3857" w:type="dxa"/>
            <w:shd w:val="clear" w:color="auto" w:fill="auto"/>
            <w:vAlign w:val="center"/>
          </w:tcPr>
          <w:p w14:paraId="59D58DA4" w14:textId="77777777" w:rsidR="008F7D22" w:rsidRPr="00E30017" w:rsidRDefault="008F7D22" w:rsidP="00694524">
            <w:pPr>
              <w:jc w:val="center"/>
            </w:pPr>
            <w:r w:rsidRPr="00E30017">
              <w:t>1000</w:t>
            </w:r>
          </w:p>
        </w:tc>
        <w:tc>
          <w:tcPr>
            <w:tcW w:w="6520" w:type="dxa"/>
            <w:shd w:val="clear" w:color="auto" w:fill="auto"/>
            <w:vAlign w:val="center"/>
          </w:tcPr>
          <w:p w14:paraId="70A7C309" w14:textId="77777777" w:rsidR="008F7D22" w:rsidRPr="00E30017" w:rsidRDefault="008F7D22" w:rsidP="00694524">
            <w:pPr>
              <w:jc w:val="center"/>
            </w:pPr>
            <w:r w:rsidRPr="00E30017">
              <w:t>630</w:t>
            </w:r>
          </w:p>
        </w:tc>
      </w:tr>
      <w:tr w:rsidR="008F7D22" w:rsidRPr="00E30017" w14:paraId="7C0C77E1" w14:textId="77777777" w:rsidTr="00694524">
        <w:tc>
          <w:tcPr>
            <w:tcW w:w="3857" w:type="dxa"/>
            <w:shd w:val="clear" w:color="auto" w:fill="auto"/>
            <w:vAlign w:val="center"/>
          </w:tcPr>
          <w:p w14:paraId="5D3A381E" w14:textId="77777777" w:rsidR="008F7D22" w:rsidRPr="00E30017" w:rsidRDefault="008F7D22" w:rsidP="00694524">
            <w:pPr>
              <w:jc w:val="center"/>
            </w:pPr>
            <w:r w:rsidRPr="00E30017">
              <w:t>1500</w:t>
            </w:r>
          </w:p>
        </w:tc>
        <w:tc>
          <w:tcPr>
            <w:tcW w:w="6520" w:type="dxa"/>
            <w:shd w:val="clear" w:color="auto" w:fill="auto"/>
            <w:vAlign w:val="center"/>
          </w:tcPr>
          <w:p w14:paraId="1D87C139" w14:textId="77777777" w:rsidR="008F7D22" w:rsidRPr="00E30017" w:rsidRDefault="008F7D22" w:rsidP="00694524">
            <w:pPr>
              <w:jc w:val="center"/>
            </w:pPr>
            <w:r w:rsidRPr="00E30017">
              <w:t>750</w:t>
            </w:r>
          </w:p>
        </w:tc>
      </w:tr>
      <w:tr w:rsidR="008F7D22" w:rsidRPr="00E30017" w14:paraId="3493990D" w14:textId="77777777" w:rsidTr="00694524">
        <w:tc>
          <w:tcPr>
            <w:tcW w:w="3857" w:type="dxa"/>
            <w:shd w:val="clear" w:color="auto" w:fill="auto"/>
            <w:vAlign w:val="center"/>
          </w:tcPr>
          <w:p w14:paraId="055FDA38" w14:textId="77777777" w:rsidR="008F7D22" w:rsidRPr="00E30017" w:rsidRDefault="008F7D22" w:rsidP="00694524">
            <w:pPr>
              <w:jc w:val="center"/>
            </w:pPr>
            <w:r w:rsidRPr="00E30017">
              <w:t>2000</w:t>
            </w:r>
          </w:p>
        </w:tc>
        <w:tc>
          <w:tcPr>
            <w:tcW w:w="6520" w:type="dxa"/>
            <w:shd w:val="clear" w:color="auto" w:fill="auto"/>
            <w:vAlign w:val="center"/>
          </w:tcPr>
          <w:p w14:paraId="494343FA" w14:textId="77777777" w:rsidR="008F7D22" w:rsidRPr="00E30017" w:rsidRDefault="008F7D22" w:rsidP="00694524">
            <w:pPr>
              <w:jc w:val="center"/>
            </w:pPr>
            <w:r w:rsidRPr="00E30017">
              <w:t>800</w:t>
            </w:r>
          </w:p>
        </w:tc>
      </w:tr>
      <w:tr w:rsidR="008F7D22" w:rsidRPr="00E30017" w14:paraId="5135725C" w14:textId="77777777" w:rsidTr="00694524">
        <w:tc>
          <w:tcPr>
            <w:tcW w:w="3857" w:type="dxa"/>
            <w:shd w:val="clear" w:color="auto" w:fill="auto"/>
            <w:vAlign w:val="center"/>
          </w:tcPr>
          <w:p w14:paraId="1D63494A" w14:textId="77777777" w:rsidR="008F7D22" w:rsidRPr="00E30017" w:rsidRDefault="008F7D22" w:rsidP="00694524">
            <w:pPr>
              <w:jc w:val="center"/>
            </w:pPr>
            <w:r w:rsidRPr="00E30017">
              <w:t>5000</w:t>
            </w:r>
          </w:p>
        </w:tc>
        <w:tc>
          <w:tcPr>
            <w:tcW w:w="6520" w:type="dxa"/>
            <w:shd w:val="clear" w:color="auto" w:fill="auto"/>
            <w:vAlign w:val="center"/>
          </w:tcPr>
          <w:p w14:paraId="04FF4CE4" w14:textId="77777777" w:rsidR="008F7D22" w:rsidRPr="00E30017" w:rsidRDefault="008F7D22" w:rsidP="00694524">
            <w:pPr>
              <w:jc w:val="center"/>
            </w:pPr>
            <w:r w:rsidRPr="00E30017">
              <w:t>1100</w:t>
            </w:r>
          </w:p>
        </w:tc>
      </w:tr>
    </w:tbl>
    <w:p w14:paraId="0A7121B8" w14:textId="77777777" w:rsidR="008F7D22" w:rsidRPr="00E30017" w:rsidRDefault="008F7D22" w:rsidP="008F7D22"/>
    <w:p w14:paraId="312751B5" w14:textId="77777777" w:rsidR="008F7D22" w:rsidRPr="00E30017" w:rsidRDefault="008F7D22" w:rsidP="008F7D22">
      <w:pPr>
        <w:widowControl w:val="0"/>
        <w:autoSpaceDE w:val="0"/>
        <w:autoSpaceDN w:val="0"/>
        <w:adjustRightInd w:val="0"/>
        <w:jc w:val="both"/>
      </w:pPr>
    </w:p>
    <w:p w14:paraId="4C7659A1" w14:textId="77777777" w:rsidR="008F7D22" w:rsidRPr="00E30017" w:rsidRDefault="008F7D22" w:rsidP="008F7D22">
      <w:pPr>
        <w:widowControl w:val="0"/>
        <w:autoSpaceDE w:val="0"/>
        <w:autoSpaceDN w:val="0"/>
        <w:adjustRightInd w:val="0"/>
        <w:jc w:val="both"/>
      </w:pPr>
      <w:r w:rsidRPr="00E30017">
        <w:t>Ес</w:t>
      </w:r>
      <w:r w:rsidRPr="00E30017">
        <w:rPr>
          <w:color w:val="000000"/>
        </w:rPr>
        <w:t xml:space="preserve">ли </w:t>
      </w:r>
      <w:r w:rsidRPr="00E30017">
        <w:t>до</w:t>
      </w:r>
      <w:r w:rsidRPr="00E30017">
        <w:rPr>
          <w:color w:val="000000"/>
        </w:rPr>
        <w:t>ро</w:t>
      </w:r>
      <w:r w:rsidRPr="00E30017">
        <w:t>га</w:t>
      </w:r>
      <w:r w:rsidRPr="00E30017">
        <w:rPr>
          <w:color w:val="000000"/>
        </w:rPr>
        <w:t xml:space="preserve"> расположе</w:t>
      </w:r>
      <w:r w:rsidRPr="00E30017">
        <w:t>н</w:t>
      </w:r>
      <w:r w:rsidRPr="00E30017">
        <w:rPr>
          <w:color w:val="000000"/>
        </w:rPr>
        <w:t>а от застройки н</w:t>
      </w:r>
      <w:r w:rsidRPr="00E30017">
        <w:t>а</w:t>
      </w:r>
      <w:r w:rsidRPr="00E30017">
        <w:rPr>
          <w:color w:val="000000"/>
        </w:rPr>
        <w:t xml:space="preserve"> расстоя</w:t>
      </w:r>
      <w:r w:rsidRPr="00E30017">
        <w:t>н</w:t>
      </w:r>
      <w:r w:rsidRPr="00E30017">
        <w:rPr>
          <w:color w:val="000000"/>
        </w:rPr>
        <w:t>иях</w:t>
      </w:r>
      <w:r w:rsidRPr="00E30017">
        <w:t>,</w:t>
      </w:r>
      <w:r w:rsidRPr="00E30017">
        <w:rPr>
          <w:color w:val="000000"/>
        </w:rPr>
        <w:t xml:space="preserve"> меньш</w:t>
      </w:r>
      <w:r w:rsidRPr="00E30017">
        <w:t>и</w:t>
      </w:r>
      <w:r w:rsidRPr="00E30017">
        <w:rPr>
          <w:color w:val="000000"/>
        </w:rPr>
        <w:t>х ука</w:t>
      </w:r>
      <w:r w:rsidRPr="00E30017">
        <w:t>з</w:t>
      </w:r>
      <w:r w:rsidRPr="00E30017">
        <w:rPr>
          <w:color w:val="000000"/>
        </w:rPr>
        <w:t xml:space="preserve">анных выше значений, может возникнуть </w:t>
      </w:r>
      <w:r w:rsidRPr="00E30017">
        <w:t>н</w:t>
      </w:r>
      <w:r w:rsidRPr="00E30017">
        <w:rPr>
          <w:color w:val="000000"/>
        </w:rPr>
        <w:t>еобход</w:t>
      </w:r>
      <w:r w:rsidRPr="00E30017">
        <w:t>и</w:t>
      </w:r>
      <w:r w:rsidRPr="00E30017">
        <w:rPr>
          <w:color w:val="000000"/>
        </w:rPr>
        <w:t>мость в пров</w:t>
      </w:r>
      <w:r w:rsidRPr="00E30017">
        <w:t>е</w:t>
      </w:r>
      <w:r w:rsidRPr="00E30017">
        <w:rPr>
          <w:color w:val="000000"/>
        </w:rPr>
        <w:t>де</w:t>
      </w:r>
      <w:r w:rsidRPr="00E30017">
        <w:t>ни</w:t>
      </w:r>
      <w:r w:rsidRPr="00E30017">
        <w:rPr>
          <w:color w:val="000000"/>
        </w:rPr>
        <w:t>и меропр</w:t>
      </w:r>
      <w:r w:rsidRPr="00E30017">
        <w:t>и</w:t>
      </w:r>
      <w:r w:rsidRPr="00E30017">
        <w:rPr>
          <w:color w:val="000000"/>
        </w:rPr>
        <w:t>ятий по з</w:t>
      </w:r>
      <w:r w:rsidRPr="00E30017">
        <w:t>а</w:t>
      </w:r>
      <w:r w:rsidRPr="00E30017">
        <w:rPr>
          <w:color w:val="000000"/>
        </w:rPr>
        <w:t xml:space="preserve">щите </w:t>
      </w:r>
      <w:r w:rsidRPr="00E30017">
        <w:t>н</w:t>
      </w:r>
      <w:r w:rsidRPr="00E30017">
        <w:rPr>
          <w:color w:val="000000"/>
        </w:rPr>
        <w:t>асел</w:t>
      </w:r>
      <w:r w:rsidRPr="00E30017">
        <w:t>е</w:t>
      </w:r>
      <w:r w:rsidRPr="00E30017">
        <w:rPr>
          <w:color w:val="000000"/>
        </w:rPr>
        <w:t>н</w:t>
      </w:r>
      <w:r w:rsidRPr="00E30017">
        <w:t>и</w:t>
      </w:r>
      <w:r w:rsidRPr="00E30017">
        <w:rPr>
          <w:color w:val="000000"/>
        </w:rPr>
        <w:t xml:space="preserve">я от транспортного шума и загрязнения </w:t>
      </w:r>
      <w:r w:rsidRPr="00E30017">
        <w:t>в</w:t>
      </w:r>
      <w:r w:rsidRPr="00E30017">
        <w:rPr>
          <w:color w:val="000000"/>
        </w:rPr>
        <w:t>оздуха (с</w:t>
      </w:r>
      <w:r w:rsidRPr="00E30017">
        <w:t>м. р</w:t>
      </w:r>
      <w:r w:rsidRPr="00E30017">
        <w:rPr>
          <w:color w:val="000000"/>
        </w:rPr>
        <w:t>а</w:t>
      </w:r>
      <w:r w:rsidRPr="00E30017">
        <w:t>зд</w:t>
      </w:r>
      <w:r w:rsidRPr="00E30017">
        <w:rPr>
          <w:color w:val="000000"/>
        </w:rPr>
        <w:t>елы 7 и 8).</w:t>
      </w:r>
    </w:p>
    <w:p w14:paraId="73595D43" w14:textId="77777777" w:rsidR="008F7D22" w:rsidRPr="00E30017" w:rsidRDefault="008F7D22" w:rsidP="008F7D22"/>
    <w:p w14:paraId="465BC322" w14:textId="77777777" w:rsidR="008F7D22" w:rsidRPr="00E30017" w:rsidRDefault="008F7D22" w:rsidP="008F7D22">
      <w:pPr>
        <w:widowControl w:val="0"/>
        <w:autoSpaceDE w:val="0"/>
        <w:autoSpaceDN w:val="0"/>
        <w:adjustRightInd w:val="0"/>
        <w:jc w:val="both"/>
        <w:rPr>
          <w:color w:val="000000"/>
          <w:highlight w:val="yellow"/>
        </w:rPr>
      </w:pPr>
      <w:bookmarkStart w:id="13" w:name="i53141"/>
      <w:r w:rsidRPr="00E30017">
        <w:rPr>
          <w:b/>
        </w:rPr>
        <w:t>4.11</w:t>
      </w:r>
      <w:bookmarkEnd w:id="13"/>
      <w:r w:rsidRPr="00E30017">
        <w:rPr>
          <w:b/>
        </w:rPr>
        <w:tab/>
      </w:r>
      <w:r w:rsidRPr="00E30017">
        <w:rPr>
          <w:color w:val="000000"/>
        </w:rPr>
        <w:t>Пр</w:t>
      </w:r>
      <w:r w:rsidRPr="00E30017">
        <w:t>и</w:t>
      </w:r>
      <w:r w:rsidRPr="00E30017">
        <w:rPr>
          <w:color w:val="000000"/>
        </w:rPr>
        <w:t xml:space="preserve"> сра</w:t>
      </w:r>
      <w:r w:rsidRPr="00E30017">
        <w:t>в</w:t>
      </w:r>
      <w:r w:rsidRPr="00E30017">
        <w:rPr>
          <w:color w:val="000000"/>
        </w:rPr>
        <w:t>н</w:t>
      </w:r>
      <w:r w:rsidRPr="00E30017">
        <w:t>е</w:t>
      </w:r>
      <w:r w:rsidRPr="00E30017">
        <w:rPr>
          <w:color w:val="000000"/>
        </w:rPr>
        <w:t>н</w:t>
      </w:r>
      <w:r w:rsidRPr="00E30017">
        <w:t>и</w:t>
      </w:r>
      <w:r w:rsidRPr="00E30017">
        <w:rPr>
          <w:color w:val="000000"/>
        </w:rPr>
        <w:t>и в</w:t>
      </w:r>
      <w:r w:rsidRPr="00E30017">
        <w:t>а</w:t>
      </w:r>
      <w:r w:rsidRPr="00E30017">
        <w:rPr>
          <w:color w:val="000000"/>
        </w:rPr>
        <w:t>риа</w:t>
      </w:r>
      <w:r w:rsidRPr="00E30017">
        <w:t>н</w:t>
      </w:r>
      <w:r w:rsidRPr="00E30017">
        <w:rPr>
          <w:color w:val="000000"/>
        </w:rPr>
        <w:t>то</w:t>
      </w:r>
      <w:r w:rsidRPr="00E30017">
        <w:t>в</w:t>
      </w:r>
      <w:r w:rsidRPr="00E30017">
        <w:rPr>
          <w:color w:val="000000"/>
        </w:rPr>
        <w:t xml:space="preserve"> проектных реш</w:t>
      </w:r>
      <w:r w:rsidRPr="00E30017">
        <w:t>е</w:t>
      </w:r>
      <w:r w:rsidRPr="00E30017">
        <w:rPr>
          <w:color w:val="000000"/>
        </w:rPr>
        <w:t>ний на стадии разработк</w:t>
      </w:r>
      <w:r w:rsidRPr="00E30017">
        <w:t xml:space="preserve">и ТЭО или ТЭР </w:t>
      </w:r>
      <w:r w:rsidRPr="00E30017">
        <w:rPr>
          <w:color w:val="000000"/>
        </w:rPr>
        <w:t>нео</w:t>
      </w:r>
      <w:r w:rsidRPr="00E30017">
        <w:t>б</w:t>
      </w:r>
      <w:r w:rsidRPr="00E30017">
        <w:rPr>
          <w:color w:val="000000"/>
        </w:rPr>
        <w:t>ход</w:t>
      </w:r>
      <w:r w:rsidRPr="00E30017">
        <w:t>и</w:t>
      </w:r>
      <w:r w:rsidRPr="00E30017">
        <w:rPr>
          <w:color w:val="000000"/>
        </w:rPr>
        <w:t>м</w:t>
      </w:r>
      <w:r w:rsidRPr="00E30017">
        <w:t>о</w:t>
      </w:r>
      <w:r w:rsidRPr="00E30017">
        <w:rPr>
          <w:color w:val="000000"/>
        </w:rPr>
        <w:t xml:space="preserve"> </w:t>
      </w:r>
      <w:r w:rsidRPr="00E30017">
        <w:t>в</w:t>
      </w:r>
      <w:r w:rsidRPr="00E30017">
        <w:rPr>
          <w:color w:val="000000"/>
        </w:rPr>
        <w:t>ыполнять реком</w:t>
      </w:r>
      <w:r>
        <w:rPr>
          <w:color w:val="000000"/>
        </w:rPr>
        <w:t>е</w:t>
      </w:r>
      <w:r w:rsidRPr="00E30017">
        <w:rPr>
          <w:color w:val="000000"/>
        </w:rPr>
        <w:t>ндации документов по о</w:t>
      </w:r>
      <w:r w:rsidRPr="00E30017">
        <w:t>п</w:t>
      </w:r>
      <w:r w:rsidRPr="00E30017">
        <w:rPr>
          <w:color w:val="000000"/>
        </w:rPr>
        <w:t>ределен</w:t>
      </w:r>
      <w:r w:rsidRPr="00E30017">
        <w:t>и</w:t>
      </w:r>
      <w:r w:rsidRPr="00E30017">
        <w:rPr>
          <w:color w:val="000000"/>
        </w:rPr>
        <w:t>ю воздейс</w:t>
      </w:r>
      <w:r w:rsidRPr="00E30017">
        <w:t>тв</w:t>
      </w:r>
      <w:r w:rsidRPr="00E30017">
        <w:rPr>
          <w:color w:val="000000"/>
        </w:rPr>
        <w:t>ия на о</w:t>
      </w:r>
      <w:r w:rsidRPr="00E30017">
        <w:t>к</w:t>
      </w:r>
      <w:r w:rsidRPr="00E30017">
        <w:rPr>
          <w:color w:val="000000"/>
        </w:rPr>
        <w:t>р</w:t>
      </w:r>
      <w:r w:rsidRPr="00E30017">
        <w:t>у</w:t>
      </w:r>
      <w:r w:rsidRPr="00E30017">
        <w:rPr>
          <w:color w:val="000000"/>
        </w:rPr>
        <w:t>жа</w:t>
      </w:r>
      <w:r w:rsidRPr="00E30017">
        <w:t>ющую</w:t>
      </w:r>
      <w:r w:rsidRPr="00E30017">
        <w:rPr>
          <w:color w:val="000000"/>
        </w:rPr>
        <w:t xml:space="preserve"> ср</w:t>
      </w:r>
      <w:r w:rsidRPr="00E30017">
        <w:t>е</w:t>
      </w:r>
      <w:r w:rsidRPr="00E30017">
        <w:rPr>
          <w:color w:val="000000"/>
        </w:rPr>
        <w:t xml:space="preserve">ду составленных в соответствии с положениями </w:t>
      </w:r>
      <w:r w:rsidRPr="00E30017">
        <w:t>[1]</w:t>
      </w:r>
      <w:r w:rsidRPr="00E30017">
        <w:rPr>
          <w:b/>
        </w:rPr>
        <w:t>.</w:t>
      </w:r>
    </w:p>
    <w:p w14:paraId="4959C97D" w14:textId="77777777" w:rsidR="008F7D22" w:rsidRPr="00E30017" w:rsidRDefault="008F7D22" w:rsidP="008F7D22">
      <w:pPr>
        <w:widowControl w:val="0"/>
        <w:autoSpaceDE w:val="0"/>
        <w:autoSpaceDN w:val="0"/>
        <w:adjustRightInd w:val="0"/>
        <w:jc w:val="both"/>
        <w:rPr>
          <w:color w:val="000000"/>
        </w:rPr>
      </w:pPr>
    </w:p>
    <w:p w14:paraId="1493ADF5" w14:textId="77777777" w:rsidR="008F7D22" w:rsidRPr="00E30017" w:rsidRDefault="008F7D22" w:rsidP="008F7D22">
      <w:pPr>
        <w:widowControl w:val="0"/>
        <w:autoSpaceDE w:val="0"/>
        <w:autoSpaceDN w:val="0"/>
        <w:adjustRightInd w:val="0"/>
        <w:jc w:val="both"/>
        <w:rPr>
          <w:color w:val="000000"/>
        </w:rPr>
      </w:pPr>
      <w:r w:rsidRPr="00E30017">
        <w:rPr>
          <w:color w:val="000000"/>
        </w:rPr>
        <w:t xml:space="preserve">В </w:t>
      </w:r>
      <w:r w:rsidRPr="00E30017">
        <w:t>з</w:t>
      </w:r>
      <w:r w:rsidRPr="00E30017">
        <w:rPr>
          <w:color w:val="000000"/>
        </w:rPr>
        <w:t>а</w:t>
      </w:r>
      <w:r w:rsidRPr="00E30017">
        <w:t>ви</w:t>
      </w:r>
      <w:r w:rsidRPr="00E30017">
        <w:rPr>
          <w:color w:val="000000"/>
        </w:rPr>
        <w:t>с</w:t>
      </w:r>
      <w:r w:rsidRPr="00E30017">
        <w:t>и</w:t>
      </w:r>
      <w:r w:rsidRPr="00E30017">
        <w:rPr>
          <w:color w:val="000000"/>
        </w:rPr>
        <w:t>мост</w:t>
      </w:r>
      <w:r w:rsidRPr="00E30017">
        <w:t xml:space="preserve">и </w:t>
      </w:r>
      <w:r w:rsidRPr="00E30017">
        <w:rPr>
          <w:color w:val="000000"/>
        </w:rPr>
        <w:t>от конкретных усло</w:t>
      </w:r>
      <w:r w:rsidRPr="00E30017">
        <w:t>в</w:t>
      </w:r>
      <w:r w:rsidRPr="00E30017">
        <w:rPr>
          <w:color w:val="000000"/>
        </w:rPr>
        <w:t>ий должны быть получены следующие д</w:t>
      </w:r>
      <w:r w:rsidRPr="00E30017">
        <w:t>а</w:t>
      </w:r>
      <w:r w:rsidRPr="00E30017">
        <w:rPr>
          <w:color w:val="000000"/>
        </w:rPr>
        <w:t>нные:</w:t>
      </w:r>
    </w:p>
    <w:p w14:paraId="008558EA" w14:textId="77777777" w:rsidR="008F7D22" w:rsidRPr="00E30017" w:rsidRDefault="008F7D22" w:rsidP="008F7D22">
      <w:pPr>
        <w:widowControl w:val="0"/>
        <w:autoSpaceDE w:val="0"/>
        <w:autoSpaceDN w:val="0"/>
        <w:adjustRightInd w:val="0"/>
        <w:jc w:val="both"/>
      </w:pPr>
    </w:p>
    <w:p w14:paraId="16B0B25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пло</w:t>
      </w:r>
      <w:r w:rsidRPr="00E30017">
        <w:t>щ</w:t>
      </w:r>
      <w:r w:rsidRPr="00E30017">
        <w:rPr>
          <w:color w:val="000000"/>
        </w:rPr>
        <w:t>а</w:t>
      </w:r>
      <w:r w:rsidRPr="00E30017">
        <w:t>дь</w:t>
      </w:r>
      <w:r w:rsidRPr="00E30017">
        <w:rPr>
          <w:color w:val="000000"/>
        </w:rPr>
        <w:t xml:space="preserve"> сел</w:t>
      </w:r>
      <w:r w:rsidRPr="00E30017">
        <w:t>ь</w:t>
      </w:r>
      <w:r w:rsidRPr="00E30017">
        <w:rPr>
          <w:color w:val="000000"/>
        </w:rPr>
        <w:t>скох</w:t>
      </w:r>
      <w:r w:rsidRPr="00E30017">
        <w:t>оз</w:t>
      </w:r>
      <w:r w:rsidRPr="00E30017">
        <w:rPr>
          <w:color w:val="000000"/>
        </w:rPr>
        <w:t>я</w:t>
      </w:r>
      <w:r w:rsidRPr="00E30017">
        <w:t>й</w:t>
      </w:r>
      <w:r w:rsidRPr="00E30017">
        <w:rPr>
          <w:color w:val="000000"/>
        </w:rPr>
        <w:t>ственных и лесных угод</w:t>
      </w:r>
      <w:r w:rsidRPr="00E30017">
        <w:t>и</w:t>
      </w:r>
      <w:r w:rsidRPr="00E30017">
        <w:rPr>
          <w:color w:val="000000"/>
        </w:rPr>
        <w:t>й, по</w:t>
      </w:r>
      <w:r w:rsidRPr="00E30017">
        <w:t>д</w:t>
      </w:r>
      <w:r w:rsidRPr="00E30017">
        <w:rPr>
          <w:color w:val="000000"/>
        </w:rPr>
        <w:t>лежа</w:t>
      </w:r>
      <w:r w:rsidRPr="00E30017">
        <w:t>щ</w:t>
      </w:r>
      <w:r w:rsidRPr="00E30017">
        <w:rPr>
          <w:color w:val="000000"/>
        </w:rPr>
        <w:t>их посто</w:t>
      </w:r>
      <w:r w:rsidRPr="00E30017">
        <w:t>я</w:t>
      </w:r>
      <w:r w:rsidRPr="00E30017">
        <w:rPr>
          <w:color w:val="000000"/>
        </w:rPr>
        <w:t>нному и временном</w:t>
      </w:r>
      <w:r w:rsidRPr="00E30017">
        <w:t>у</w:t>
      </w:r>
      <w:r w:rsidRPr="00E30017">
        <w:rPr>
          <w:color w:val="000000"/>
        </w:rPr>
        <w:t xml:space="preserve"> отводу, их </w:t>
      </w:r>
      <w:r w:rsidRPr="00E30017">
        <w:t>ц</w:t>
      </w:r>
      <w:r w:rsidRPr="00E30017">
        <w:rPr>
          <w:color w:val="000000"/>
        </w:rPr>
        <w:t>енность;</w:t>
      </w:r>
    </w:p>
    <w:p w14:paraId="13B7A42F" w14:textId="77777777" w:rsidR="008F7D22" w:rsidRPr="00E30017" w:rsidRDefault="008F7D22" w:rsidP="008F7D22">
      <w:pPr>
        <w:widowControl w:val="0"/>
        <w:autoSpaceDE w:val="0"/>
        <w:autoSpaceDN w:val="0"/>
        <w:adjustRightInd w:val="0"/>
        <w:ind w:left="567" w:hanging="567"/>
        <w:jc w:val="both"/>
        <w:rPr>
          <w:color w:val="000000"/>
        </w:rPr>
      </w:pPr>
      <w:r w:rsidRPr="00E30017">
        <w:rPr>
          <w:bCs/>
          <w:color w:val="000000"/>
        </w:rPr>
        <w:t>b)</w:t>
      </w:r>
      <w:r w:rsidRPr="00E30017">
        <w:rPr>
          <w:bCs/>
          <w:color w:val="000000"/>
        </w:rPr>
        <w:tab/>
      </w:r>
      <w:r w:rsidRPr="00E30017">
        <w:rPr>
          <w:color w:val="000000"/>
        </w:rPr>
        <w:t>протяженность участков дорог, проходящих через населенные пункты или в непосредственной близости от них (а также от отдельно стоящих жилых зданий, больниц, санаториев, домов и баз отдыха);</w:t>
      </w:r>
    </w:p>
    <w:p w14:paraId="07224A8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соответствие содержания вредных веществ в атмосферном воздухе вблизи от застройки и в зонах отдыха предельно допустимым концентрациям, установленным Санитарными нормами;</w:t>
      </w:r>
    </w:p>
    <w:p w14:paraId="4990BAC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уровни транспортного шума в жилой застройке и других зданиях и в территориях</w:t>
      </w:r>
      <w:r>
        <w:rPr>
          <w:color w:val="000000"/>
        </w:rPr>
        <w:t>,</w:t>
      </w:r>
      <w:r w:rsidRPr="00E30017">
        <w:rPr>
          <w:color w:val="000000"/>
        </w:rPr>
        <w:t xml:space="preserve"> расположенных рядом с дорогой, и их соответствие допустимым уровням звука для жилых, общественных зданий и территории застройки;</w:t>
      </w:r>
    </w:p>
    <w:p w14:paraId="505AFF5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ширина и площадь полос вдоль дорог, где в результате эксплуатации дороги содержание свинца в почве будет превышать предельно допустимую концентрацию, установленную Санитарными нормами;</w:t>
      </w:r>
    </w:p>
    <w:p w14:paraId="4E02528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протяженность участков, пересекающих или проходящих в непосредственной близости от особо охраняемых природных территорий или их охранных зон, территорий с растениями и животными, заносимыми в Красную книгу Республики Молдова, водоохранных зон рек или водоемов с ценными породами рыб и животных или используемыми в качестве источника хозяйственно-питьевого водоснабжения;</w:t>
      </w:r>
    </w:p>
    <w:p w14:paraId="4A248EB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g)</w:t>
      </w:r>
      <w:r w:rsidRPr="00E30017">
        <w:rPr>
          <w:color w:val="000000"/>
        </w:rPr>
        <w:tab/>
        <w:t xml:space="preserve">протяженность участков дороги, строительство которых может повлечь за собой усиление эрозии почв, </w:t>
      </w:r>
      <w:proofErr w:type="spellStart"/>
      <w:r w:rsidRPr="00E30017">
        <w:rPr>
          <w:color w:val="000000"/>
        </w:rPr>
        <w:t>оврагообразование</w:t>
      </w:r>
      <w:proofErr w:type="spellEnd"/>
      <w:r w:rsidRPr="00E30017">
        <w:rPr>
          <w:color w:val="000000"/>
        </w:rPr>
        <w:t>, возникновение или увеличение интенсивности оползневых процессов;</w:t>
      </w:r>
    </w:p>
    <w:p w14:paraId="7783A026"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h)</w:t>
      </w:r>
      <w:r w:rsidRPr="00E30017">
        <w:rPr>
          <w:color w:val="000000"/>
        </w:rPr>
        <w:tab/>
        <w:t>наличие вблизи от прокладываемой дороги памятников природы, истории, культуры, архитектуры, на которые строительство дороги может оказать негативное влияние;</w:t>
      </w:r>
    </w:p>
    <w:p w14:paraId="0FA3CF5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i)</w:t>
      </w:r>
      <w:r w:rsidRPr="00E30017">
        <w:rPr>
          <w:color w:val="000000"/>
        </w:rPr>
        <w:tab/>
        <w:t>наличие участков трассы, на которых при строительстве дороги и ее сооружений необходимо применять такие методы производства работ, которые могут нанести ущерб расположенной вблизи застройк</w:t>
      </w:r>
      <w:r>
        <w:rPr>
          <w:color w:val="000000"/>
        </w:rPr>
        <w:t>и</w:t>
      </w:r>
      <w:r w:rsidRPr="00E30017">
        <w:rPr>
          <w:color w:val="000000"/>
        </w:rPr>
        <w:t xml:space="preserve"> (например, забивка свай, шпунта, водопонижение, устройство глубоких выемок и т.п.);</w:t>
      </w:r>
    </w:p>
    <w:p w14:paraId="1A54ED22"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j)</w:t>
      </w:r>
      <w:r w:rsidRPr="00E30017">
        <w:rPr>
          <w:color w:val="000000"/>
        </w:rPr>
        <w:tab/>
        <w:t>наличие рядом с дорогой зданий и сооружений, которые могут быть повреждены в результате вибрации при движении автомобилей;</w:t>
      </w:r>
    </w:p>
    <w:p w14:paraId="4719E64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k)</w:t>
      </w:r>
      <w:r w:rsidRPr="00E30017">
        <w:rPr>
          <w:color w:val="000000"/>
        </w:rPr>
        <w:tab/>
        <w:t>выбор варианто</w:t>
      </w:r>
      <w:r w:rsidRPr="00E30017">
        <w:t>в</w:t>
      </w:r>
      <w:r w:rsidRPr="00E30017">
        <w:rPr>
          <w:color w:val="000000"/>
        </w:rPr>
        <w:t xml:space="preserve"> проект</w:t>
      </w:r>
      <w:r w:rsidRPr="00E30017">
        <w:t>и</w:t>
      </w:r>
      <w:r w:rsidRPr="00E30017">
        <w:rPr>
          <w:color w:val="000000"/>
        </w:rPr>
        <w:t>ров</w:t>
      </w:r>
      <w:r w:rsidRPr="00E30017">
        <w:t>а</w:t>
      </w:r>
      <w:r w:rsidRPr="00E30017">
        <w:rPr>
          <w:color w:val="000000"/>
        </w:rPr>
        <w:t>ния и стро</w:t>
      </w:r>
      <w:r w:rsidRPr="00E30017">
        <w:t>ит</w:t>
      </w:r>
      <w:r w:rsidRPr="00E30017">
        <w:rPr>
          <w:color w:val="000000"/>
        </w:rPr>
        <w:t xml:space="preserve">ельства </w:t>
      </w:r>
      <w:r w:rsidRPr="00E30017">
        <w:t>не</w:t>
      </w:r>
      <w:r w:rsidRPr="00E30017">
        <w:rPr>
          <w:color w:val="000000"/>
        </w:rPr>
        <w:t>обход</w:t>
      </w:r>
      <w:r w:rsidRPr="00E30017">
        <w:t>и</w:t>
      </w:r>
      <w:r w:rsidRPr="00E30017">
        <w:rPr>
          <w:color w:val="000000"/>
        </w:rPr>
        <w:t>мо про</w:t>
      </w:r>
      <w:r w:rsidRPr="00E30017">
        <w:t>води</w:t>
      </w:r>
      <w:r w:rsidRPr="00E30017">
        <w:rPr>
          <w:color w:val="000000"/>
        </w:rPr>
        <w:t>ть с учетом сокра</w:t>
      </w:r>
      <w:r w:rsidRPr="00E30017">
        <w:t>щ</w:t>
      </w:r>
      <w:r w:rsidRPr="00E30017">
        <w:rPr>
          <w:color w:val="000000"/>
        </w:rPr>
        <w:t>ени</w:t>
      </w:r>
      <w:r w:rsidRPr="00E30017">
        <w:t>я</w:t>
      </w:r>
      <w:r w:rsidRPr="00E30017">
        <w:rPr>
          <w:color w:val="000000"/>
        </w:rPr>
        <w:t xml:space="preserve"> от</w:t>
      </w:r>
      <w:r w:rsidRPr="00E30017">
        <w:t>р</w:t>
      </w:r>
      <w:r w:rsidRPr="00E30017">
        <w:rPr>
          <w:color w:val="000000"/>
        </w:rPr>
        <w:t>ицательног</w:t>
      </w:r>
      <w:r w:rsidRPr="00E30017">
        <w:t>о</w:t>
      </w:r>
      <w:r w:rsidRPr="00E30017">
        <w:rPr>
          <w:color w:val="000000"/>
        </w:rPr>
        <w:t xml:space="preserve"> </w:t>
      </w:r>
      <w:r w:rsidRPr="00E30017">
        <w:t>э</w:t>
      </w:r>
      <w:r w:rsidRPr="00E30017">
        <w:rPr>
          <w:color w:val="000000"/>
        </w:rPr>
        <w:t>кологи</w:t>
      </w:r>
      <w:r w:rsidRPr="00E30017">
        <w:t>ч</w:t>
      </w:r>
      <w:r w:rsidRPr="00E30017">
        <w:rPr>
          <w:color w:val="000000"/>
        </w:rPr>
        <w:t>еског</w:t>
      </w:r>
      <w:r w:rsidRPr="00E30017">
        <w:t>о</w:t>
      </w:r>
      <w:r w:rsidRPr="00E30017">
        <w:rPr>
          <w:color w:val="000000"/>
        </w:rPr>
        <w:t xml:space="preserve"> </w:t>
      </w:r>
      <w:r w:rsidRPr="00E30017">
        <w:t>в</w:t>
      </w:r>
      <w:r w:rsidRPr="00E30017">
        <w:rPr>
          <w:color w:val="000000"/>
        </w:rPr>
        <w:t>оз</w:t>
      </w:r>
      <w:r w:rsidRPr="00E30017">
        <w:t>д</w:t>
      </w:r>
      <w:r w:rsidRPr="00E30017">
        <w:rPr>
          <w:color w:val="000000"/>
        </w:rPr>
        <w:t>е</w:t>
      </w:r>
      <w:r w:rsidRPr="00E30017">
        <w:t>й</w:t>
      </w:r>
      <w:r w:rsidRPr="00E30017">
        <w:rPr>
          <w:color w:val="000000"/>
        </w:rPr>
        <w:t>ств</w:t>
      </w:r>
      <w:r w:rsidRPr="00E30017">
        <w:t>и</w:t>
      </w:r>
      <w:r w:rsidRPr="00E30017">
        <w:rPr>
          <w:color w:val="000000"/>
        </w:rPr>
        <w:t>я объекта.</w:t>
      </w:r>
    </w:p>
    <w:p w14:paraId="47A3083B" w14:textId="77777777" w:rsidR="008F7D22" w:rsidRPr="00E30017" w:rsidRDefault="008F7D22" w:rsidP="008F7D22">
      <w:pPr>
        <w:widowControl w:val="0"/>
        <w:autoSpaceDE w:val="0"/>
        <w:autoSpaceDN w:val="0"/>
        <w:adjustRightInd w:val="0"/>
        <w:ind w:left="567" w:hanging="567"/>
        <w:jc w:val="both"/>
      </w:pPr>
    </w:p>
    <w:p w14:paraId="547F9740" w14:textId="77777777" w:rsidR="008F7D22" w:rsidRPr="00E30017" w:rsidRDefault="008F7D22" w:rsidP="008F7D22">
      <w:pPr>
        <w:widowControl w:val="0"/>
        <w:autoSpaceDE w:val="0"/>
        <w:autoSpaceDN w:val="0"/>
        <w:adjustRightInd w:val="0"/>
        <w:jc w:val="both"/>
      </w:pPr>
      <w:r w:rsidRPr="00E30017">
        <w:rPr>
          <w:b/>
          <w:color w:val="000000"/>
        </w:rPr>
        <w:t>4.12</w:t>
      </w:r>
      <w:r w:rsidRPr="00E30017">
        <w:rPr>
          <w:b/>
          <w:color w:val="000000"/>
        </w:rPr>
        <w:tab/>
      </w:r>
      <w:r w:rsidRPr="00E30017">
        <w:rPr>
          <w:color w:val="000000"/>
        </w:rPr>
        <w:t>П</w:t>
      </w:r>
      <w:r w:rsidRPr="00E30017">
        <w:t>р</w:t>
      </w:r>
      <w:r w:rsidRPr="00E30017">
        <w:rPr>
          <w:color w:val="000000"/>
        </w:rPr>
        <w:t>о</w:t>
      </w:r>
      <w:r w:rsidRPr="00E30017">
        <w:t>е</w:t>
      </w:r>
      <w:r w:rsidRPr="00E30017">
        <w:rPr>
          <w:color w:val="000000"/>
        </w:rPr>
        <w:t>ктная документация всех категорий дорог должна содерж</w:t>
      </w:r>
      <w:r w:rsidRPr="00E30017">
        <w:t>а</w:t>
      </w:r>
      <w:r w:rsidRPr="00E30017">
        <w:rPr>
          <w:color w:val="000000"/>
        </w:rPr>
        <w:t xml:space="preserve">ть раздел </w:t>
      </w:r>
      <w:r w:rsidRPr="00E30017">
        <w:t>«</w:t>
      </w:r>
      <w:r w:rsidRPr="00E30017">
        <w:rPr>
          <w:color w:val="000000"/>
        </w:rPr>
        <w:t>Охрана окружающей среды</w:t>
      </w:r>
      <w:r w:rsidRPr="00E30017">
        <w:t>».</w:t>
      </w:r>
    </w:p>
    <w:p w14:paraId="3DDA4798" w14:textId="77777777" w:rsidR="008F7D22" w:rsidRPr="00E30017" w:rsidRDefault="008F7D22" w:rsidP="008F7D22">
      <w:pPr>
        <w:widowControl w:val="0"/>
        <w:autoSpaceDE w:val="0"/>
        <w:autoSpaceDN w:val="0"/>
        <w:adjustRightInd w:val="0"/>
        <w:jc w:val="both"/>
      </w:pPr>
    </w:p>
    <w:p w14:paraId="79F967C9" w14:textId="77777777" w:rsidR="008F7D22" w:rsidRPr="00E30017" w:rsidRDefault="008F7D22" w:rsidP="008F7D22">
      <w:pPr>
        <w:widowControl w:val="0"/>
        <w:autoSpaceDE w:val="0"/>
        <w:autoSpaceDN w:val="0"/>
        <w:adjustRightInd w:val="0"/>
        <w:jc w:val="both"/>
        <w:rPr>
          <w:color w:val="000000"/>
        </w:rPr>
      </w:pPr>
      <w:r w:rsidRPr="00E30017">
        <w:rPr>
          <w:b/>
        </w:rPr>
        <w:t>4.</w:t>
      </w:r>
      <w:r w:rsidRPr="00E30017">
        <w:rPr>
          <w:b/>
          <w:color w:val="000000"/>
        </w:rPr>
        <w:t>13</w:t>
      </w:r>
      <w:r w:rsidRPr="00E30017">
        <w:rPr>
          <w:b/>
          <w:color w:val="000000"/>
        </w:rPr>
        <w:tab/>
      </w:r>
      <w:r w:rsidRPr="00E30017">
        <w:rPr>
          <w:color w:val="000000"/>
        </w:rPr>
        <w:t>Технико-</w:t>
      </w:r>
      <w:r w:rsidRPr="00E30017">
        <w:t>эк</w:t>
      </w:r>
      <w:r w:rsidRPr="00E30017">
        <w:rPr>
          <w:color w:val="000000"/>
        </w:rPr>
        <w:t xml:space="preserve">ономическое сравнение </w:t>
      </w:r>
      <w:r w:rsidRPr="00E30017">
        <w:t>в</w:t>
      </w:r>
      <w:r w:rsidRPr="00E30017">
        <w:rPr>
          <w:color w:val="000000"/>
        </w:rPr>
        <w:t>ар</w:t>
      </w:r>
      <w:r w:rsidRPr="00E30017">
        <w:t>и</w:t>
      </w:r>
      <w:r w:rsidRPr="00E30017">
        <w:rPr>
          <w:color w:val="000000"/>
        </w:rPr>
        <w:t xml:space="preserve">антов для выбора </w:t>
      </w:r>
      <w:r w:rsidRPr="00E30017">
        <w:t>оп</w:t>
      </w:r>
      <w:r w:rsidRPr="00E30017">
        <w:rPr>
          <w:color w:val="000000"/>
        </w:rPr>
        <w:t>т</w:t>
      </w:r>
      <w:r w:rsidRPr="00E30017">
        <w:t>им</w:t>
      </w:r>
      <w:r w:rsidRPr="00E30017">
        <w:rPr>
          <w:color w:val="000000"/>
        </w:rPr>
        <w:t>а</w:t>
      </w:r>
      <w:r w:rsidRPr="00E30017">
        <w:t>льн</w:t>
      </w:r>
      <w:r w:rsidRPr="00E30017">
        <w:rPr>
          <w:color w:val="000000"/>
        </w:rPr>
        <w:t xml:space="preserve">ого </w:t>
      </w:r>
      <w:r w:rsidRPr="00E30017">
        <w:t>и</w:t>
      </w:r>
      <w:r w:rsidRPr="00E30017">
        <w:rPr>
          <w:color w:val="000000"/>
        </w:rPr>
        <w:t>з них рекомендуется выполнять по кр</w:t>
      </w:r>
      <w:r w:rsidRPr="00E30017">
        <w:t>и</w:t>
      </w:r>
      <w:r w:rsidRPr="00E30017">
        <w:rPr>
          <w:color w:val="000000"/>
        </w:rPr>
        <w:t>терию минимума суммарных приведенных затрат по м</w:t>
      </w:r>
      <w:r w:rsidRPr="00E30017">
        <w:t>ет</w:t>
      </w:r>
      <w:r w:rsidRPr="00E30017">
        <w:rPr>
          <w:color w:val="000000"/>
        </w:rPr>
        <w:t xml:space="preserve">одике, </w:t>
      </w:r>
      <w:r w:rsidRPr="00E30017">
        <w:t>и</w:t>
      </w:r>
      <w:r w:rsidRPr="00E30017">
        <w:rPr>
          <w:color w:val="000000"/>
        </w:rPr>
        <w:t xml:space="preserve">зложенной в </w:t>
      </w:r>
      <w:bookmarkStart w:id="14" w:name="_Hlk38609913"/>
      <w:r w:rsidRPr="00E30017">
        <w:t>NCM L.01.07</w:t>
      </w:r>
      <w:bookmarkEnd w:id="14"/>
      <w:r w:rsidRPr="00E30017">
        <w:t xml:space="preserve">. </w:t>
      </w:r>
      <w:r w:rsidRPr="00E30017">
        <w:rPr>
          <w:color w:val="000000"/>
        </w:rPr>
        <w:t>При этом в составе суммарных приведенных затрат должны быть учтены капиталовложе</w:t>
      </w:r>
      <w:r w:rsidRPr="00E30017">
        <w:t>н</w:t>
      </w:r>
      <w:r w:rsidRPr="00E30017">
        <w:rPr>
          <w:color w:val="000000"/>
        </w:rPr>
        <w:t>ия в природоохранительные мероприят</w:t>
      </w:r>
      <w:r w:rsidRPr="00E30017">
        <w:t>и</w:t>
      </w:r>
      <w:r w:rsidRPr="00E30017">
        <w:rPr>
          <w:color w:val="000000"/>
        </w:rPr>
        <w:t>я</w:t>
      </w:r>
      <w:r w:rsidRPr="00E30017">
        <w:t>,</w:t>
      </w:r>
      <w:r w:rsidRPr="00E30017">
        <w:rPr>
          <w:color w:val="000000"/>
        </w:rPr>
        <w:t xml:space="preserve"> затраты по эксплуатац</w:t>
      </w:r>
      <w:r w:rsidRPr="00E30017">
        <w:t>ии</w:t>
      </w:r>
      <w:r w:rsidRPr="00E30017">
        <w:rPr>
          <w:color w:val="000000"/>
        </w:rPr>
        <w:t xml:space="preserve"> природоохранительных сооружений, а также экономически</w:t>
      </w:r>
      <w:r w:rsidRPr="00E30017">
        <w:t>й</w:t>
      </w:r>
      <w:r w:rsidRPr="00E30017">
        <w:rPr>
          <w:color w:val="000000"/>
        </w:rPr>
        <w:t xml:space="preserve"> ущерб, вызван</w:t>
      </w:r>
      <w:r w:rsidRPr="00E30017">
        <w:t>н</w:t>
      </w:r>
      <w:r w:rsidRPr="00E30017">
        <w:rPr>
          <w:color w:val="000000"/>
        </w:rPr>
        <w:t>ы</w:t>
      </w:r>
      <w:r w:rsidRPr="00E30017">
        <w:t>й</w:t>
      </w:r>
      <w:r w:rsidRPr="00E30017">
        <w:rPr>
          <w:color w:val="000000"/>
        </w:rPr>
        <w:t xml:space="preserve"> неблагопр</w:t>
      </w:r>
      <w:r w:rsidRPr="00E30017">
        <w:t>и</w:t>
      </w:r>
      <w:r w:rsidRPr="00E30017">
        <w:rPr>
          <w:color w:val="000000"/>
        </w:rPr>
        <w:t>ятным во</w:t>
      </w:r>
      <w:r w:rsidRPr="00E30017">
        <w:t>з</w:t>
      </w:r>
      <w:r w:rsidRPr="00E30017">
        <w:rPr>
          <w:color w:val="000000"/>
        </w:rPr>
        <w:t>действием строительс</w:t>
      </w:r>
      <w:r w:rsidRPr="00E30017">
        <w:t>т</w:t>
      </w:r>
      <w:r w:rsidRPr="00E30017">
        <w:rPr>
          <w:color w:val="000000"/>
        </w:rPr>
        <w:t xml:space="preserve">ва </w:t>
      </w:r>
      <w:r w:rsidRPr="00E30017">
        <w:t>и</w:t>
      </w:r>
      <w:r w:rsidRPr="00E30017">
        <w:rPr>
          <w:color w:val="000000"/>
        </w:rPr>
        <w:t xml:space="preserve"> эксплуат</w:t>
      </w:r>
      <w:r w:rsidRPr="00E30017">
        <w:t>а</w:t>
      </w:r>
      <w:r w:rsidRPr="00E30017">
        <w:rPr>
          <w:color w:val="000000"/>
        </w:rPr>
        <w:t>ции дороги на окружающую среду.</w:t>
      </w:r>
    </w:p>
    <w:p w14:paraId="700F747D" w14:textId="77777777" w:rsidR="008F7D22" w:rsidRPr="00E30017" w:rsidRDefault="008F7D22" w:rsidP="008F7D22">
      <w:pPr>
        <w:widowControl w:val="0"/>
        <w:autoSpaceDE w:val="0"/>
        <w:autoSpaceDN w:val="0"/>
        <w:adjustRightInd w:val="0"/>
        <w:jc w:val="both"/>
      </w:pPr>
    </w:p>
    <w:p w14:paraId="1BF4E3F6" w14:textId="77777777" w:rsidR="008F7D22" w:rsidRPr="00E30017" w:rsidRDefault="008F7D22" w:rsidP="008F7D22">
      <w:pPr>
        <w:widowControl w:val="0"/>
        <w:autoSpaceDE w:val="0"/>
        <w:autoSpaceDN w:val="0"/>
        <w:adjustRightInd w:val="0"/>
        <w:jc w:val="both"/>
        <w:rPr>
          <w:color w:val="000000"/>
        </w:rPr>
      </w:pPr>
      <w:r w:rsidRPr="00E30017">
        <w:rPr>
          <w:b/>
        </w:rPr>
        <w:t>4.14</w:t>
      </w:r>
      <w:r w:rsidRPr="00E30017">
        <w:rPr>
          <w:b/>
        </w:rPr>
        <w:tab/>
      </w:r>
      <w:r w:rsidRPr="00E30017">
        <w:rPr>
          <w:color w:val="000000"/>
        </w:rPr>
        <w:t>На стад</w:t>
      </w:r>
      <w:r w:rsidRPr="00E30017">
        <w:t>ии</w:t>
      </w:r>
      <w:r w:rsidRPr="00E30017">
        <w:rPr>
          <w:color w:val="000000"/>
        </w:rPr>
        <w:t xml:space="preserve"> разработки проекта (рабочего проекта) необходимо детальное решение вопросов охраны окружающей среды для варианта, рекоме</w:t>
      </w:r>
      <w:r w:rsidRPr="00E30017">
        <w:t>нд</w:t>
      </w:r>
      <w:r w:rsidRPr="00E30017">
        <w:rPr>
          <w:color w:val="000000"/>
        </w:rPr>
        <w:t>уемого к строительству. При этом должен быть учтен выполненный пр</w:t>
      </w:r>
      <w:r w:rsidRPr="00E30017">
        <w:t>и</w:t>
      </w:r>
      <w:r w:rsidRPr="00E30017">
        <w:rPr>
          <w:color w:val="000000"/>
        </w:rPr>
        <w:t xml:space="preserve"> разработке </w:t>
      </w:r>
      <w:r w:rsidRPr="00E30017">
        <w:t>ТЭ</w:t>
      </w:r>
      <w:r w:rsidRPr="00E30017">
        <w:rPr>
          <w:color w:val="000000"/>
        </w:rPr>
        <w:t xml:space="preserve">О </w:t>
      </w:r>
      <w:r w:rsidRPr="00E30017">
        <w:t>(ТЭ</w:t>
      </w:r>
      <w:r w:rsidRPr="00E30017">
        <w:rPr>
          <w:color w:val="000000"/>
        </w:rPr>
        <w:t xml:space="preserve">Р) прогноз неблагоприятного воздействия дороги на окружающую среду (в случае, когда </w:t>
      </w:r>
      <w:r w:rsidRPr="00E30017">
        <w:t>ТЭ</w:t>
      </w:r>
      <w:r w:rsidRPr="00E30017">
        <w:rPr>
          <w:color w:val="000000"/>
        </w:rPr>
        <w:t xml:space="preserve">О </w:t>
      </w:r>
      <w:r w:rsidRPr="00E30017">
        <w:t>(ТЭ</w:t>
      </w:r>
      <w:r w:rsidRPr="00E30017">
        <w:rPr>
          <w:color w:val="000000"/>
        </w:rPr>
        <w:t>Р) не разрабатывалось, такой прогноз должен быт</w:t>
      </w:r>
      <w:r w:rsidRPr="00E30017">
        <w:t>ь</w:t>
      </w:r>
      <w:r w:rsidRPr="00E30017">
        <w:rPr>
          <w:color w:val="000000"/>
        </w:rPr>
        <w:t xml:space="preserve"> выполнен заново с получен</w:t>
      </w:r>
      <w:r w:rsidRPr="00E30017">
        <w:t>и</w:t>
      </w:r>
      <w:r w:rsidRPr="00E30017">
        <w:rPr>
          <w:color w:val="000000"/>
        </w:rPr>
        <w:t>ем показателей, у</w:t>
      </w:r>
      <w:r w:rsidRPr="00E30017">
        <w:t>к</w:t>
      </w:r>
      <w:r w:rsidRPr="00E30017">
        <w:rPr>
          <w:color w:val="000000"/>
        </w:rPr>
        <w:t>азанных в п</w:t>
      </w:r>
      <w:r w:rsidRPr="00E30017">
        <w:t>. 7.11</w:t>
      </w:r>
      <w:r w:rsidRPr="00E30017">
        <w:rPr>
          <w:color w:val="000000"/>
        </w:rPr>
        <w:t>). В случае несоответствия как</w:t>
      </w:r>
      <w:r w:rsidRPr="00E30017">
        <w:t>и</w:t>
      </w:r>
      <w:r w:rsidRPr="00E30017">
        <w:rPr>
          <w:color w:val="000000"/>
        </w:rPr>
        <w:t>х-либо показателей современным эк</w:t>
      </w:r>
      <w:r w:rsidRPr="00E30017">
        <w:t>о</w:t>
      </w:r>
      <w:r w:rsidRPr="00E30017">
        <w:rPr>
          <w:color w:val="000000"/>
        </w:rPr>
        <w:t>логическим требованиям в проекте (рабочем проекте) должны быть предусмотрены спе</w:t>
      </w:r>
      <w:r w:rsidRPr="00E30017">
        <w:t>ци</w:t>
      </w:r>
      <w:r w:rsidRPr="00E30017">
        <w:rPr>
          <w:color w:val="000000"/>
        </w:rPr>
        <w:t>альные мероприятия по охране окружаю</w:t>
      </w:r>
      <w:r w:rsidRPr="00E30017">
        <w:t>щ</w:t>
      </w:r>
      <w:r w:rsidRPr="00E30017">
        <w:rPr>
          <w:color w:val="000000"/>
        </w:rPr>
        <w:t>ей среды.</w:t>
      </w:r>
    </w:p>
    <w:p w14:paraId="1CDA1449" w14:textId="77777777" w:rsidR="008F7D22" w:rsidRPr="00E30017" w:rsidRDefault="008F7D22" w:rsidP="008F7D22">
      <w:pPr>
        <w:widowControl w:val="0"/>
        <w:autoSpaceDE w:val="0"/>
        <w:autoSpaceDN w:val="0"/>
        <w:adjustRightInd w:val="0"/>
        <w:jc w:val="both"/>
      </w:pPr>
    </w:p>
    <w:p w14:paraId="7548E5AB" w14:textId="77777777" w:rsidR="008F7D22" w:rsidRPr="00E30017" w:rsidRDefault="008F7D22" w:rsidP="008F7D22">
      <w:pPr>
        <w:widowControl w:val="0"/>
        <w:autoSpaceDE w:val="0"/>
        <w:autoSpaceDN w:val="0"/>
        <w:adjustRightInd w:val="0"/>
        <w:jc w:val="both"/>
        <w:rPr>
          <w:color w:val="000000"/>
        </w:rPr>
      </w:pPr>
      <w:r w:rsidRPr="00E30017">
        <w:rPr>
          <w:b/>
        </w:rPr>
        <w:t>4.15</w:t>
      </w:r>
      <w:r w:rsidRPr="00E30017">
        <w:rPr>
          <w:b/>
        </w:rPr>
        <w:tab/>
      </w:r>
      <w:r w:rsidRPr="00E30017">
        <w:rPr>
          <w:color w:val="000000"/>
        </w:rPr>
        <w:t>Проектные решения, разрабатываемые пр</w:t>
      </w:r>
      <w:r w:rsidRPr="00E30017">
        <w:t>и</w:t>
      </w:r>
      <w:r w:rsidRPr="00E30017">
        <w:rPr>
          <w:color w:val="000000"/>
        </w:rPr>
        <w:t xml:space="preserve"> составлении ТЭО (ТЭР) проекта (рабочего проекта), должны в установленном порядке быть согласованы с м</w:t>
      </w:r>
      <w:r w:rsidRPr="00E30017">
        <w:t>е</w:t>
      </w:r>
      <w:r w:rsidRPr="00E30017">
        <w:rPr>
          <w:color w:val="000000"/>
        </w:rPr>
        <w:t xml:space="preserve">стными органами </w:t>
      </w:r>
      <w:r w:rsidRPr="00E30017">
        <w:t>в</w:t>
      </w:r>
      <w:r w:rsidRPr="00E30017">
        <w:rPr>
          <w:color w:val="000000"/>
        </w:rPr>
        <w:t>ла</w:t>
      </w:r>
      <w:r w:rsidRPr="00E30017">
        <w:t>с</w:t>
      </w:r>
      <w:r w:rsidRPr="00E30017">
        <w:rPr>
          <w:color w:val="000000"/>
        </w:rPr>
        <w:t>ти</w:t>
      </w:r>
      <w:r w:rsidRPr="00E30017">
        <w:t>,</w:t>
      </w:r>
      <w:r w:rsidRPr="00E30017">
        <w:rPr>
          <w:color w:val="000000"/>
        </w:rPr>
        <w:t xml:space="preserve"> </w:t>
      </w:r>
      <w:r w:rsidRPr="00E30017">
        <w:t>о</w:t>
      </w:r>
      <w:r w:rsidRPr="00E30017">
        <w:rPr>
          <w:color w:val="000000"/>
        </w:rPr>
        <w:t>рганизац</w:t>
      </w:r>
      <w:r w:rsidRPr="00E30017">
        <w:t>и</w:t>
      </w:r>
      <w:r w:rsidRPr="00E30017">
        <w:rPr>
          <w:color w:val="000000"/>
        </w:rPr>
        <w:t>ям</w:t>
      </w:r>
      <w:r w:rsidRPr="00E30017">
        <w:t>и</w:t>
      </w:r>
      <w:r w:rsidRPr="00E30017">
        <w:rPr>
          <w:color w:val="000000"/>
        </w:rPr>
        <w:t xml:space="preserve"> и ведомствами, контролирую</w:t>
      </w:r>
      <w:r w:rsidRPr="00E30017">
        <w:t>щи</w:t>
      </w:r>
      <w:r w:rsidRPr="00E30017">
        <w:rPr>
          <w:color w:val="000000"/>
        </w:rPr>
        <w:t>м</w:t>
      </w:r>
      <w:r w:rsidRPr="00E30017">
        <w:t xml:space="preserve">и </w:t>
      </w:r>
      <w:r w:rsidRPr="00E30017">
        <w:rPr>
          <w:color w:val="000000"/>
        </w:rPr>
        <w:t>вопросы охраны окружающей среды и рационального использован</w:t>
      </w:r>
      <w:r w:rsidRPr="00E30017">
        <w:t>и</w:t>
      </w:r>
      <w:r w:rsidRPr="00E30017">
        <w:rPr>
          <w:color w:val="000000"/>
        </w:rPr>
        <w:t>я природных ресурсов, охраны памятн</w:t>
      </w:r>
      <w:r w:rsidRPr="00E30017">
        <w:t>и</w:t>
      </w:r>
      <w:r w:rsidRPr="00E30017">
        <w:rPr>
          <w:color w:val="000000"/>
        </w:rPr>
        <w:t>ков и др., с обязательным прохождением экологической эксперти</w:t>
      </w:r>
      <w:r w:rsidRPr="00E30017">
        <w:t>з</w:t>
      </w:r>
      <w:r w:rsidRPr="00E30017">
        <w:rPr>
          <w:color w:val="000000"/>
        </w:rPr>
        <w:t>ы на каждой стади</w:t>
      </w:r>
      <w:r w:rsidRPr="00E30017">
        <w:t>и</w:t>
      </w:r>
      <w:r w:rsidRPr="00E30017">
        <w:rPr>
          <w:color w:val="000000"/>
        </w:rPr>
        <w:t xml:space="preserve"> разработки.</w:t>
      </w:r>
    </w:p>
    <w:p w14:paraId="089FD752" w14:textId="77777777" w:rsidR="008F7D22" w:rsidRPr="00E30017" w:rsidRDefault="008F7D22" w:rsidP="008F7D22">
      <w:pPr>
        <w:widowControl w:val="0"/>
        <w:autoSpaceDE w:val="0"/>
        <w:autoSpaceDN w:val="0"/>
        <w:adjustRightInd w:val="0"/>
        <w:jc w:val="both"/>
      </w:pPr>
    </w:p>
    <w:p w14:paraId="7714248D" w14:textId="77777777" w:rsidR="008F7D22" w:rsidRPr="00E30017" w:rsidRDefault="008F7D22" w:rsidP="008F7D22">
      <w:pPr>
        <w:widowControl w:val="0"/>
        <w:autoSpaceDE w:val="0"/>
        <w:autoSpaceDN w:val="0"/>
        <w:adjustRightInd w:val="0"/>
        <w:jc w:val="both"/>
      </w:pPr>
      <w:r w:rsidRPr="00E30017">
        <w:rPr>
          <w:b/>
        </w:rPr>
        <w:t>4.16</w:t>
      </w:r>
      <w:r w:rsidRPr="00E30017">
        <w:rPr>
          <w:b/>
        </w:rPr>
        <w:tab/>
      </w:r>
      <w:r w:rsidRPr="00E30017">
        <w:t>На всех этапах изысканий, проектирования и строительства автомобильной дороги в обяз</w:t>
      </w:r>
      <w:r>
        <w:t>а</w:t>
      </w:r>
      <w:r w:rsidRPr="00E30017">
        <w:t xml:space="preserve">тельном порядке должны проводится консультации с общественностью, в том числе проведение общественных слушаний. Информация о цели строительства дороги, </w:t>
      </w:r>
      <w:proofErr w:type="gramStart"/>
      <w:r w:rsidRPr="00E30017">
        <w:t>выгоды</w:t>
      </w:r>
      <w:proofErr w:type="gramEnd"/>
      <w:r w:rsidRPr="00E30017">
        <w:t xml:space="preserve"> которые получит население после ввода в эксплуатацию дороги, отрицательные воздействия на окружающ</w:t>
      </w:r>
      <w:r>
        <w:t>у</w:t>
      </w:r>
      <w:r w:rsidRPr="00E30017">
        <w:t xml:space="preserve">ю среду и принимаемые меры для их снижения должна предоставляться заказчиком проекта, а также проектными и строительными организациями с использованием средств массовой информации. Предложения и мнения общественности должны рассматриваться проектными организациями и учитываться при разработке исполнительной документации. </w:t>
      </w:r>
    </w:p>
    <w:p w14:paraId="5ACB252A" w14:textId="77777777" w:rsidR="008F7D22" w:rsidRPr="00E30017" w:rsidRDefault="008F7D22" w:rsidP="008F7D22">
      <w:pPr>
        <w:widowControl w:val="0"/>
        <w:autoSpaceDE w:val="0"/>
        <w:autoSpaceDN w:val="0"/>
        <w:adjustRightInd w:val="0"/>
        <w:jc w:val="both"/>
      </w:pPr>
    </w:p>
    <w:p w14:paraId="3E5DA47C" w14:textId="77777777" w:rsidR="008F7D22" w:rsidRPr="00E30017" w:rsidRDefault="008F7D22" w:rsidP="008F7D22">
      <w:pPr>
        <w:widowControl w:val="0"/>
        <w:autoSpaceDE w:val="0"/>
        <w:autoSpaceDN w:val="0"/>
        <w:adjustRightInd w:val="0"/>
        <w:jc w:val="both"/>
        <w:rPr>
          <w:color w:val="000000"/>
        </w:rPr>
      </w:pPr>
      <w:r w:rsidRPr="00E30017">
        <w:rPr>
          <w:b/>
        </w:rPr>
        <w:t>4.17</w:t>
      </w:r>
      <w:r w:rsidRPr="00E30017">
        <w:rPr>
          <w:b/>
        </w:rPr>
        <w:tab/>
      </w:r>
      <w:r w:rsidRPr="00E30017">
        <w:rPr>
          <w:color w:val="000000"/>
        </w:rPr>
        <w:t>На вс</w:t>
      </w:r>
      <w:r w:rsidRPr="00E30017">
        <w:t>е</w:t>
      </w:r>
      <w:r w:rsidRPr="00E30017">
        <w:rPr>
          <w:color w:val="000000"/>
        </w:rPr>
        <w:t>х стадиях работ при строи</w:t>
      </w:r>
      <w:r w:rsidRPr="00E30017">
        <w:t>т</w:t>
      </w:r>
      <w:r w:rsidRPr="00E30017">
        <w:rPr>
          <w:color w:val="000000"/>
        </w:rPr>
        <w:t xml:space="preserve">ельстве, ремонте </w:t>
      </w:r>
      <w:r w:rsidRPr="00E30017">
        <w:t>и</w:t>
      </w:r>
      <w:r w:rsidRPr="00E30017">
        <w:rPr>
          <w:color w:val="000000"/>
        </w:rPr>
        <w:t xml:space="preserve"> содержан</w:t>
      </w:r>
      <w:r w:rsidRPr="00E30017">
        <w:t>и</w:t>
      </w:r>
      <w:r w:rsidRPr="00E30017">
        <w:rPr>
          <w:color w:val="000000"/>
        </w:rPr>
        <w:t>и ав</w:t>
      </w:r>
      <w:r w:rsidRPr="00E30017">
        <w:t>т</w:t>
      </w:r>
      <w:r w:rsidRPr="00E30017">
        <w:rPr>
          <w:color w:val="000000"/>
        </w:rPr>
        <w:t>ом</w:t>
      </w:r>
      <w:r w:rsidRPr="00E30017">
        <w:t>о</w:t>
      </w:r>
      <w:r w:rsidRPr="00E30017">
        <w:rPr>
          <w:color w:val="000000"/>
        </w:rPr>
        <w:t>бильных дорог долж</w:t>
      </w:r>
      <w:r w:rsidRPr="00E30017">
        <w:t>н</w:t>
      </w:r>
      <w:r w:rsidRPr="00E30017">
        <w:rPr>
          <w:color w:val="000000"/>
        </w:rPr>
        <w:t>ы уч</w:t>
      </w:r>
      <w:r w:rsidRPr="00E30017">
        <w:t>и</w:t>
      </w:r>
      <w:r w:rsidRPr="00E30017">
        <w:rPr>
          <w:color w:val="000000"/>
        </w:rPr>
        <w:t>ты</w:t>
      </w:r>
      <w:r w:rsidRPr="00E30017">
        <w:t>ва</w:t>
      </w:r>
      <w:r w:rsidRPr="00E30017">
        <w:rPr>
          <w:color w:val="000000"/>
        </w:rPr>
        <w:t>тьс</w:t>
      </w:r>
      <w:r w:rsidRPr="00E30017">
        <w:t>я</w:t>
      </w:r>
      <w:r w:rsidRPr="00E30017">
        <w:rPr>
          <w:color w:val="000000"/>
        </w:rPr>
        <w:t xml:space="preserve"> тр</w:t>
      </w:r>
      <w:r w:rsidRPr="00E30017">
        <w:t>ебов</w:t>
      </w:r>
      <w:r w:rsidRPr="00E30017">
        <w:rPr>
          <w:color w:val="000000"/>
        </w:rPr>
        <w:t>ания охраны окружаю</w:t>
      </w:r>
      <w:r w:rsidRPr="00E30017">
        <w:t>щ</w:t>
      </w:r>
      <w:r w:rsidRPr="00E30017">
        <w:rPr>
          <w:color w:val="000000"/>
        </w:rPr>
        <w:t>ей сред</w:t>
      </w:r>
      <w:r w:rsidRPr="00E30017">
        <w:t>ы</w:t>
      </w:r>
      <w:r w:rsidRPr="00E30017">
        <w:rPr>
          <w:color w:val="000000"/>
        </w:rPr>
        <w:t>. За</w:t>
      </w:r>
      <w:r w:rsidRPr="00E30017">
        <w:t>п</w:t>
      </w:r>
      <w:r w:rsidRPr="00E30017">
        <w:rPr>
          <w:color w:val="000000"/>
        </w:rPr>
        <w:t>рещается выполнен</w:t>
      </w:r>
      <w:r w:rsidRPr="00E30017">
        <w:t>ие</w:t>
      </w:r>
      <w:r w:rsidRPr="00E30017">
        <w:rPr>
          <w:color w:val="000000"/>
        </w:rPr>
        <w:t xml:space="preserve"> работ, оказывающих неблагоприятное воздейств</w:t>
      </w:r>
      <w:r w:rsidRPr="00E30017">
        <w:t>и</w:t>
      </w:r>
      <w:r w:rsidRPr="00E30017">
        <w:rPr>
          <w:color w:val="000000"/>
        </w:rPr>
        <w:t xml:space="preserve">е на </w:t>
      </w:r>
      <w:r w:rsidRPr="00E30017">
        <w:t>о</w:t>
      </w:r>
      <w:r w:rsidRPr="00E30017">
        <w:rPr>
          <w:color w:val="000000"/>
        </w:rPr>
        <w:t>круж</w:t>
      </w:r>
      <w:r w:rsidRPr="00E30017">
        <w:t>а</w:t>
      </w:r>
      <w:r w:rsidRPr="00E30017">
        <w:rPr>
          <w:color w:val="000000"/>
        </w:rPr>
        <w:t>ющую среду, не предусмотренных проектной докуме</w:t>
      </w:r>
      <w:r w:rsidRPr="00E30017">
        <w:t>н</w:t>
      </w:r>
      <w:r w:rsidRPr="00E30017">
        <w:rPr>
          <w:color w:val="000000"/>
        </w:rPr>
        <w:t>тацией</w:t>
      </w:r>
      <w:r w:rsidRPr="00E30017">
        <w:t>,</w:t>
      </w:r>
      <w:r w:rsidRPr="00E30017">
        <w:rPr>
          <w:color w:val="000000"/>
        </w:rPr>
        <w:t xml:space="preserve"> согласованной </w:t>
      </w:r>
      <w:r w:rsidRPr="00E30017">
        <w:t>и</w:t>
      </w:r>
      <w:r w:rsidRPr="00E30017">
        <w:rPr>
          <w:color w:val="000000"/>
        </w:rPr>
        <w:t xml:space="preserve"> ут</w:t>
      </w:r>
      <w:r w:rsidRPr="00E30017">
        <w:t>в</w:t>
      </w:r>
      <w:r w:rsidRPr="00E30017">
        <w:rPr>
          <w:color w:val="000000"/>
        </w:rPr>
        <w:t>ержденной в уста</w:t>
      </w:r>
      <w:r w:rsidRPr="00E30017">
        <w:t>н</w:t>
      </w:r>
      <w:r w:rsidRPr="00E30017">
        <w:rPr>
          <w:color w:val="000000"/>
        </w:rPr>
        <w:t>о</w:t>
      </w:r>
      <w:r w:rsidRPr="00E30017">
        <w:t>в</w:t>
      </w:r>
      <w:r w:rsidRPr="00E30017">
        <w:rPr>
          <w:color w:val="000000"/>
        </w:rPr>
        <w:t>ленном п</w:t>
      </w:r>
      <w:r w:rsidRPr="00E30017">
        <w:t>о</w:t>
      </w:r>
      <w:r w:rsidRPr="00E30017">
        <w:rPr>
          <w:color w:val="000000"/>
        </w:rPr>
        <w:t>рядке.</w:t>
      </w:r>
    </w:p>
    <w:p w14:paraId="297BF5ED" w14:textId="77777777" w:rsidR="008F7D22" w:rsidRPr="00E30017" w:rsidRDefault="008F7D22" w:rsidP="008F7D22">
      <w:pPr>
        <w:widowControl w:val="0"/>
        <w:autoSpaceDE w:val="0"/>
        <w:autoSpaceDN w:val="0"/>
        <w:adjustRightInd w:val="0"/>
        <w:jc w:val="both"/>
      </w:pPr>
    </w:p>
    <w:p w14:paraId="13964683" w14:textId="77777777" w:rsidR="008F7D22" w:rsidRPr="00E30017" w:rsidRDefault="008F7D22" w:rsidP="008F7D22">
      <w:pPr>
        <w:widowControl w:val="0"/>
        <w:autoSpaceDE w:val="0"/>
        <w:autoSpaceDN w:val="0"/>
        <w:adjustRightInd w:val="0"/>
        <w:jc w:val="both"/>
      </w:pPr>
      <w:r w:rsidRPr="00E30017">
        <w:rPr>
          <w:b/>
        </w:rPr>
        <w:t>4.18</w:t>
      </w:r>
      <w:r w:rsidRPr="00E30017">
        <w:rPr>
          <w:b/>
        </w:rPr>
        <w:tab/>
      </w:r>
      <w:r w:rsidRPr="00E30017">
        <w:rPr>
          <w:color w:val="000000"/>
        </w:rPr>
        <w:t>При строительстве и ремонте дорог и их сооружени</w:t>
      </w:r>
      <w:r w:rsidRPr="00E30017">
        <w:t>й</w:t>
      </w:r>
      <w:r w:rsidRPr="00E30017">
        <w:rPr>
          <w:color w:val="000000"/>
        </w:rPr>
        <w:t xml:space="preserve"> недопуст</w:t>
      </w:r>
      <w:r w:rsidRPr="00E30017">
        <w:t>и</w:t>
      </w:r>
      <w:r w:rsidRPr="00E30017">
        <w:rPr>
          <w:color w:val="000000"/>
        </w:rPr>
        <w:t>мо пр</w:t>
      </w:r>
      <w:r w:rsidRPr="00E30017">
        <w:t>и</w:t>
      </w:r>
      <w:r w:rsidRPr="00E30017">
        <w:rPr>
          <w:color w:val="000000"/>
        </w:rPr>
        <w:t>м</w:t>
      </w:r>
      <w:r w:rsidRPr="00E30017">
        <w:t>е</w:t>
      </w:r>
      <w:r w:rsidRPr="00E30017">
        <w:rPr>
          <w:color w:val="000000"/>
        </w:rPr>
        <w:t>нен</w:t>
      </w:r>
      <w:r w:rsidRPr="00E30017">
        <w:t>и</w:t>
      </w:r>
      <w:r w:rsidRPr="00E30017">
        <w:rPr>
          <w:color w:val="000000"/>
        </w:rPr>
        <w:t>е ма</w:t>
      </w:r>
      <w:r w:rsidRPr="00E30017">
        <w:t>т</w:t>
      </w:r>
      <w:r w:rsidRPr="00E30017">
        <w:rPr>
          <w:color w:val="000000"/>
        </w:rPr>
        <w:t>ер</w:t>
      </w:r>
      <w:r w:rsidRPr="00E30017">
        <w:t>и</w:t>
      </w:r>
      <w:r w:rsidRPr="00E30017">
        <w:rPr>
          <w:color w:val="000000"/>
        </w:rPr>
        <w:t>ало</w:t>
      </w:r>
      <w:r w:rsidRPr="00E30017">
        <w:t>в</w:t>
      </w:r>
      <w:r w:rsidRPr="00E30017">
        <w:rPr>
          <w:color w:val="000000"/>
        </w:rPr>
        <w:t>, оказываю</w:t>
      </w:r>
      <w:r w:rsidRPr="00E30017">
        <w:t>щ</w:t>
      </w:r>
      <w:r w:rsidRPr="00E30017">
        <w:rPr>
          <w:color w:val="000000"/>
        </w:rPr>
        <w:t>их отриц</w:t>
      </w:r>
      <w:r w:rsidRPr="00E30017">
        <w:t>а</w:t>
      </w:r>
      <w:r w:rsidRPr="00E30017">
        <w:rPr>
          <w:color w:val="000000"/>
        </w:rPr>
        <w:t>т</w:t>
      </w:r>
      <w:r w:rsidRPr="00E30017">
        <w:t>е</w:t>
      </w:r>
      <w:r w:rsidRPr="00E30017">
        <w:rPr>
          <w:color w:val="000000"/>
        </w:rPr>
        <w:t xml:space="preserve">льное </w:t>
      </w:r>
      <w:r w:rsidRPr="00E30017">
        <w:t>в</w:t>
      </w:r>
      <w:r w:rsidRPr="00E30017">
        <w:rPr>
          <w:color w:val="000000"/>
        </w:rPr>
        <w:t>ли</w:t>
      </w:r>
      <w:r w:rsidRPr="00E30017">
        <w:t>я</w:t>
      </w:r>
      <w:r w:rsidRPr="00E30017">
        <w:rPr>
          <w:color w:val="000000"/>
        </w:rPr>
        <w:t>ни</w:t>
      </w:r>
      <w:r w:rsidRPr="00E30017">
        <w:t>е</w:t>
      </w:r>
      <w:r w:rsidRPr="00E30017">
        <w:rPr>
          <w:color w:val="000000"/>
        </w:rPr>
        <w:t xml:space="preserve"> на пр</w:t>
      </w:r>
      <w:r w:rsidRPr="00E30017">
        <w:t>и</w:t>
      </w:r>
      <w:r w:rsidRPr="00E30017">
        <w:rPr>
          <w:color w:val="000000"/>
        </w:rPr>
        <w:t>родную сре</w:t>
      </w:r>
      <w:r w:rsidRPr="00E30017">
        <w:t>д</w:t>
      </w:r>
      <w:r w:rsidRPr="00E30017">
        <w:rPr>
          <w:color w:val="000000"/>
        </w:rPr>
        <w:t>у</w:t>
      </w:r>
      <w:r w:rsidRPr="00E30017">
        <w:t>,</w:t>
      </w:r>
      <w:r w:rsidRPr="00E30017">
        <w:rPr>
          <w:color w:val="000000"/>
        </w:rPr>
        <w:t xml:space="preserve"> а также </w:t>
      </w:r>
      <w:r w:rsidRPr="00E30017">
        <w:t xml:space="preserve">производство </w:t>
      </w:r>
      <w:r w:rsidRPr="00E30017">
        <w:rPr>
          <w:color w:val="000000"/>
        </w:rPr>
        <w:t>рабо</w:t>
      </w:r>
      <w:r w:rsidRPr="00E30017">
        <w:t>т</w:t>
      </w:r>
      <w:r w:rsidRPr="00E30017">
        <w:rPr>
          <w:color w:val="000000"/>
        </w:rPr>
        <w:t xml:space="preserve"> и добыча природных ма</w:t>
      </w:r>
      <w:r w:rsidRPr="00E30017">
        <w:t>т</w:t>
      </w:r>
      <w:r w:rsidRPr="00E30017">
        <w:rPr>
          <w:color w:val="000000"/>
        </w:rPr>
        <w:t xml:space="preserve">ериалов </w:t>
      </w:r>
      <w:r w:rsidRPr="00E30017">
        <w:t>и</w:t>
      </w:r>
      <w:r w:rsidRPr="00E30017">
        <w:rPr>
          <w:color w:val="000000"/>
        </w:rPr>
        <w:t>з неразведа</w:t>
      </w:r>
      <w:r w:rsidRPr="00E30017">
        <w:t>н</w:t>
      </w:r>
      <w:r w:rsidRPr="00E30017">
        <w:rPr>
          <w:color w:val="000000"/>
        </w:rPr>
        <w:t>ных мес</w:t>
      </w:r>
      <w:r w:rsidRPr="00E30017">
        <w:t>т</w:t>
      </w:r>
      <w:r w:rsidRPr="00E30017">
        <w:rPr>
          <w:color w:val="000000"/>
        </w:rPr>
        <w:t>орожден</w:t>
      </w:r>
      <w:r w:rsidRPr="00E30017">
        <w:t>ий</w:t>
      </w:r>
      <w:r w:rsidRPr="00E30017">
        <w:rPr>
          <w:color w:val="000000"/>
        </w:rPr>
        <w:t xml:space="preserve"> за пределами терр</w:t>
      </w:r>
      <w:r w:rsidRPr="00E30017">
        <w:t>и</w:t>
      </w:r>
      <w:r w:rsidRPr="00E30017">
        <w:rPr>
          <w:color w:val="000000"/>
        </w:rPr>
        <w:t>тор</w:t>
      </w:r>
      <w:r w:rsidRPr="00E30017">
        <w:t>ий</w:t>
      </w:r>
      <w:r w:rsidRPr="00E30017">
        <w:rPr>
          <w:color w:val="000000"/>
        </w:rPr>
        <w:t>, оформлен</w:t>
      </w:r>
      <w:r w:rsidRPr="00E30017">
        <w:t>н</w:t>
      </w:r>
      <w:r w:rsidRPr="00E30017">
        <w:rPr>
          <w:color w:val="000000"/>
        </w:rPr>
        <w:t xml:space="preserve">ых в постоянный </w:t>
      </w:r>
      <w:r w:rsidRPr="00E30017">
        <w:t>и</w:t>
      </w:r>
      <w:r w:rsidRPr="00E30017">
        <w:rPr>
          <w:color w:val="000000"/>
        </w:rPr>
        <w:t>ли вре</w:t>
      </w:r>
      <w:r w:rsidRPr="00E30017">
        <w:t xml:space="preserve">менный </w:t>
      </w:r>
      <w:r w:rsidRPr="00E30017">
        <w:rPr>
          <w:color w:val="000000"/>
        </w:rPr>
        <w:t>отво</w:t>
      </w:r>
      <w:r w:rsidRPr="00E30017">
        <w:t>д</w:t>
      </w:r>
      <w:r w:rsidRPr="00E30017">
        <w:rPr>
          <w:color w:val="000000"/>
        </w:rPr>
        <w:t>.</w:t>
      </w:r>
    </w:p>
    <w:p w14:paraId="071BD906" w14:textId="77777777" w:rsidR="008F7D22" w:rsidRPr="00E30017" w:rsidRDefault="008F7D22" w:rsidP="008F7D22"/>
    <w:p w14:paraId="52616EF4" w14:textId="77777777" w:rsidR="008F7D22" w:rsidRPr="00E30017" w:rsidRDefault="008F7D22" w:rsidP="008F7D22"/>
    <w:p w14:paraId="7EEA742F" w14:textId="77777777" w:rsidR="008F7D22" w:rsidRPr="00E30017" w:rsidRDefault="008F7D22" w:rsidP="008F7D22">
      <w:pPr>
        <w:widowControl w:val="0"/>
        <w:autoSpaceDE w:val="0"/>
        <w:autoSpaceDN w:val="0"/>
        <w:adjustRightInd w:val="0"/>
        <w:jc w:val="both"/>
        <w:outlineLvl w:val="0"/>
        <w:rPr>
          <w:sz w:val="24"/>
          <w:szCs w:val="24"/>
        </w:rPr>
      </w:pPr>
      <w:bookmarkStart w:id="15" w:name="i66044"/>
      <w:r w:rsidRPr="00E30017">
        <w:rPr>
          <w:b/>
          <w:bCs/>
          <w:kern w:val="28"/>
          <w:sz w:val="24"/>
          <w:szCs w:val="24"/>
        </w:rPr>
        <w:t>5</w:t>
      </w:r>
      <w:r w:rsidRPr="00E30017">
        <w:rPr>
          <w:b/>
          <w:bCs/>
          <w:kern w:val="28"/>
          <w:sz w:val="24"/>
          <w:szCs w:val="24"/>
        </w:rPr>
        <w:tab/>
        <w:t>Охрана земельных ресурсов</w:t>
      </w:r>
      <w:bookmarkEnd w:id="15"/>
    </w:p>
    <w:p w14:paraId="03781E59" w14:textId="77777777" w:rsidR="008F7D22" w:rsidRPr="00E30017" w:rsidRDefault="008F7D22" w:rsidP="008F7D22">
      <w:pPr>
        <w:widowControl w:val="0"/>
        <w:autoSpaceDE w:val="0"/>
        <w:autoSpaceDN w:val="0"/>
        <w:adjustRightInd w:val="0"/>
        <w:jc w:val="both"/>
        <w:rPr>
          <w:b/>
        </w:rPr>
      </w:pPr>
    </w:p>
    <w:p w14:paraId="3230E5C5" w14:textId="77777777" w:rsidR="008F7D22" w:rsidRPr="00E30017" w:rsidRDefault="008F7D22" w:rsidP="008F7D22">
      <w:pPr>
        <w:widowControl w:val="0"/>
        <w:autoSpaceDE w:val="0"/>
        <w:autoSpaceDN w:val="0"/>
        <w:adjustRightInd w:val="0"/>
        <w:jc w:val="both"/>
        <w:rPr>
          <w:color w:val="000000"/>
        </w:rPr>
      </w:pPr>
      <w:r w:rsidRPr="00E30017">
        <w:rPr>
          <w:b/>
        </w:rPr>
        <w:t>5.1</w:t>
      </w:r>
      <w:r w:rsidRPr="00E30017">
        <w:rPr>
          <w:b/>
        </w:rPr>
        <w:tab/>
      </w:r>
      <w:r w:rsidRPr="00E30017">
        <w:rPr>
          <w:color w:val="000000"/>
        </w:rPr>
        <w:t>Занят</w:t>
      </w:r>
      <w:r w:rsidRPr="00E30017">
        <w:t>и</w:t>
      </w:r>
      <w:r w:rsidRPr="00E30017">
        <w:rPr>
          <w:color w:val="000000"/>
        </w:rPr>
        <w:t>е сельскохозя</w:t>
      </w:r>
      <w:r w:rsidRPr="00E30017">
        <w:t>й</w:t>
      </w:r>
      <w:r w:rsidRPr="00E30017">
        <w:rPr>
          <w:color w:val="000000"/>
        </w:rPr>
        <w:t>ст</w:t>
      </w:r>
      <w:r w:rsidRPr="00E30017">
        <w:t>в</w:t>
      </w:r>
      <w:r w:rsidRPr="00E30017">
        <w:rPr>
          <w:color w:val="000000"/>
        </w:rPr>
        <w:t>е</w:t>
      </w:r>
      <w:r w:rsidRPr="00E30017">
        <w:t>нн</w:t>
      </w:r>
      <w:r w:rsidRPr="00E30017">
        <w:rPr>
          <w:color w:val="000000"/>
        </w:rPr>
        <w:t>ых угод</w:t>
      </w:r>
      <w:r w:rsidRPr="00E30017">
        <w:t>и</w:t>
      </w:r>
      <w:r w:rsidRPr="00E30017">
        <w:rPr>
          <w:color w:val="000000"/>
        </w:rPr>
        <w:t>й и других территори</w:t>
      </w:r>
      <w:r w:rsidRPr="00E30017">
        <w:t>й</w:t>
      </w:r>
      <w:r w:rsidRPr="00E30017">
        <w:rPr>
          <w:color w:val="000000"/>
        </w:rPr>
        <w:t xml:space="preserve">, </w:t>
      </w:r>
      <w:r w:rsidRPr="00E30017">
        <w:t>п</w:t>
      </w:r>
      <w:r w:rsidRPr="00E30017">
        <w:rPr>
          <w:color w:val="000000"/>
        </w:rPr>
        <w:t>редставля</w:t>
      </w:r>
      <w:r w:rsidRPr="00E30017">
        <w:t>ющи</w:t>
      </w:r>
      <w:r w:rsidRPr="00E30017">
        <w:rPr>
          <w:color w:val="000000"/>
        </w:rPr>
        <w:t xml:space="preserve">х ценность, следует считать одним из наиболее </w:t>
      </w:r>
      <w:r w:rsidRPr="00E30017">
        <w:t>в</w:t>
      </w:r>
      <w:r w:rsidRPr="00E30017">
        <w:rPr>
          <w:color w:val="000000"/>
        </w:rPr>
        <w:t>аж</w:t>
      </w:r>
      <w:r w:rsidRPr="00E30017">
        <w:t>н</w:t>
      </w:r>
      <w:r w:rsidRPr="00E30017">
        <w:rPr>
          <w:color w:val="000000"/>
        </w:rPr>
        <w:t>ых факторо</w:t>
      </w:r>
      <w:r w:rsidRPr="00E30017">
        <w:t>в</w:t>
      </w:r>
      <w:r w:rsidRPr="00E30017">
        <w:rPr>
          <w:color w:val="000000"/>
        </w:rPr>
        <w:t xml:space="preserve"> неблагопр</w:t>
      </w:r>
      <w:r w:rsidRPr="00E30017">
        <w:t>и</w:t>
      </w:r>
      <w:r w:rsidRPr="00E30017">
        <w:rPr>
          <w:color w:val="000000"/>
        </w:rPr>
        <w:t xml:space="preserve">ятного </w:t>
      </w:r>
      <w:r w:rsidRPr="00E30017">
        <w:t>в</w:t>
      </w:r>
      <w:r w:rsidRPr="00E30017">
        <w:rPr>
          <w:color w:val="000000"/>
        </w:rPr>
        <w:t>о</w:t>
      </w:r>
      <w:r w:rsidRPr="00E30017">
        <w:t>з</w:t>
      </w:r>
      <w:r w:rsidRPr="00E30017">
        <w:rPr>
          <w:color w:val="000000"/>
        </w:rPr>
        <w:t>дейст</w:t>
      </w:r>
      <w:r w:rsidRPr="00E30017">
        <w:t>в</w:t>
      </w:r>
      <w:r w:rsidRPr="00E30017">
        <w:rPr>
          <w:color w:val="000000"/>
        </w:rPr>
        <w:t>ия строительства дорог на окруж</w:t>
      </w:r>
      <w:r w:rsidRPr="00E30017">
        <w:t>а</w:t>
      </w:r>
      <w:r w:rsidRPr="00E30017">
        <w:rPr>
          <w:color w:val="000000"/>
        </w:rPr>
        <w:t>ю</w:t>
      </w:r>
      <w:r w:rsidRPr="00E30017">
        <w:t>щ</w:t>
      </w:r>
      <w:r w:rsidRPr="00E30017">
        <w:rPr>
          <w:color w:val="000000"/>
        </w:rPr>
        <w:t>ую среду.</w:t>
      </w:r>
    </w:p>
    <w:p w14:paraId="18EB7B34" w14:textId="77777777" w:rsidR="008F7D22" w:rsidRPr="00E30017" w:rsidRDefault="008F7D22" w:rsidP="008F7D22">
      <w:pPr>
        <w:widowControl w:val="0"/>
        <w:autoSpaceDE w:val="0"/>
        <w:autoSpaceDN w:val="0"/>
        <w:adjustRightInd w:val="0"/>
        <w:jc w:val="both"/>
      </w:pPr>
    </w:p>
    <w:p w14:paraId="1CE23C0E" w14:textId="77777777" w:rsidR="008F7D22" w:rsidRPr="00E30017" w:rsidRDefault="008F7D22" w:rsidP="008F7D22">
      <w:pPr>
        <w:widowControl w:val="0"/>
        <w:autoSpaceDE w:val="0"/>
        <w:autoSpaceDN w:val="0"/>
        <w:adjustRightInd w:val="0"/>
        <w:jc w:val="both"/>
        <w:rPr>
          <w:color w:val="000000"/>
        </w:rPr>
      </w:pPr>
      <w:r w:rsidRPr="00E30017">
        <w:rPr>
          <w:b/>
        </w:rPr>
        <w:t>5.2</w:t>
      </w:r>
      <w:r w:rsidRPr="00E30017">
        <w:rPr>
          <w:b/>
        </w:rPr>
        <w:tab/>
      </w:r>
      <w:r w:rsidRPr="00E30017">
        <w:rPr>
          <w:color w:val="000000"/>
        </w:rPr>
        <w:t xml:space="preserve">Наряду </w:t>
      </w:r>
      <w:r w:rsidRPr="00E30017">
        <w:rPr>
          <w:iCs/>
          <w:color w:val="000000"/>
        </w:rPr>
        <w:t xml:space="preserve">с </w:t>
      </w:r>
      <w:r w:rsidRPr="00E30017">
        <w:rPr>
          <w:color w:val="000000"/>
        </w:rPr>
        <w:t xml:space="preserve">занятием территорий </w:t>
      </w:r>
      <w:r w:rsidRPr="00E30017">
        <w:t>н</w:t>
      </w:r>
      <w:r w:rsidRPr="00E30017">
        <w:rPr>
          <w:color w:val="000000"/>
        </w:rPr>
        <w:t>еобход</w:t>
      </w:r>
      <w:r w:rsidRPr="00E30017">
        <w:t>и</w:t>
      </w:r>
      <w:r w:rsidRPr="00E30017">
        <w:rPr>
          <w:color w:val="000000"/>
        </w:rPr>
        <w:t>мо учит</w:t>
      </w:r>
      <w:r w:rsidRPr="00E30017">
        <w:t>ы</w:t>
      </w:r>
      <w:r w:rsidRPr="00E30017">
        <w:rPr>
          <w:color w:val="000000"/>
        </w:rPr>
        <w:t>вать ухудшен</w:t>
      </w:r>
      <w:r w:rsidRPr="00E30017">
        <w:t>и</w:t>
      </w:r>
      <w:r w:rsidRPr="00E30017">
        <w:rPr>
          <w:color w:val="000000"/>
        </w:rPr>
        <w:t>е возмо</w:t>
      </w:r>
      <w:r w:rsidRPr="00E30017">
        <w:t>жн</w:t>
      </w:r>
      <w:r w:rsidRPr="00E30017">
        <w:rPr>
          <w:color w:val="000000"/>
        </w:rPr>
        <w:t>ости хозяйственного использования расположенных рядом с дорогой</w:t>
      </w:r>
      <w:r>
        <w:rPr>
          <w:color w:val="000000"/>
        </w:rPr>
        <w:t>,</w:t>
      </w:r>
      <w:r w:rsidRPr="00E30017">
        <w:rPr>
          <w:color w:val="000000"/>
        </w:rPr>
        <w:t xml:space="preserve"> земель.</w:t>
      </w:r>
    </w:p>
    <w:p w14:paraId="2E26A779" w14:textId="77777777" w:rsidR="008F7D22" w:rsidRPr="00E30017" w:rsidRDefault="008F7D22" w:rsidP="008F7D22">
      <w:pPr>
        <w:widowControl w:val="0"/>
        <w:autoSpaceDE w:val="0"/>
        <w:autoSpaceDN w:val="0"/>
        <w:adjustRightInd w:val="0"/>
        <w:jc w:val="both"/>
      </w:pPr>
    </w:p>
    <w:p w14:paraId="1BF3A440" w14:textId="77777777" w:rsidR="008F7D22" w:rsidRPr="00E30017" w:rsidRDefault="008F7D22" w:rsidP="008F7D22">
      <w:pPr>
        <w:widowControl w:val="0"/>
        <w:autoSpaceDE w:val="0"/>
        <w:autoSpaceDN w:val="0"/>
        <w:adjustRightInd w:val="0"/>
        <w:jc w:val="both"/>
        <w:rPr>
          <w:color w:val="000000"/>
        </w:rPr>
      </w:pPr>
      <w:r w:rsidRPr="00E30017">
        <w:rPr>
          <w:color w:val="000000"/>
        </w:rPr>
        <w:t>В проекте автомобильной дороги должны быть обозна</w:t>
      </w:r>
      <w:r w:rsidRPr="00E30017">
        <w:t>ч</w:t>
      </w:r>
      <w:r w:rsidRPr="00E30017">
        <w:rPr>
          <w:color w:val="000000"/>
        </w:rPr>
        <w:t>ены границы прилега</w:t>
      </w:r>
      <w:r w:rsidRPr="00E30017">
        <w:t>ющи</w:t>
      </w:r>
      <w:r w:rsidRPr="00E30017">
        <w:rPr>
          <w:color w:val="000000"/>
        </w:rPr>
        <w:t xml:space="preserve">х к дороге территорий, </w:t>
      </w:r>
      <w:r w:rsidRPr="00E30017">
        <w:t>в</w:t>
      </w:r>
      <w:r w:rsidRPr="00E30017">
        <w:rPr>
          <w:color w:val="000000"/>
        </w:rPr>
        <w:t xml:space="preserve"> пр</w:t>
      </w:r>
      <w:r w:rsidRPr="00E30017">
        <w:t>е</w:t>
      </w:r>
      <w:r w:rsidRPr="00E30017">
        <w:rPr>
          <w:color w:val="000000"/>
        </w:rPr>
        <w:t>делах которых сн</w:t>
      </w:r>
      <w:r w:rsidRPr="00E30017">
        <w:t>и</w:t>
      </w:r>
      <w:r w:rsidRPr="00E30017">
        <w:rPr>
          <w:color w:val="000000"/>
        </w:rPr>
        <w:t>жаются экологические пар</w:t>
      </w:r>
      <w:r w:rsidRPr="00E30017">
        <w:t>а</w:t>
      </w:r>
      <w:r w:rsidRPr="00E30017">
        <w:rPr>
          <w:color w:val="000000"/>
        </w:rPr>
        <w:t>метры окружающей среды.</w:t>
      </w:r>
    </w:p>
    <w:p w14:paraId="6CF0F62D" w14:textId="77777777" w:rsidR="008F7D22" w:rsidRPr="00E30017" w:rsidRDefault="008F7D22" w:rsidP="008F7D22">
      <w:pPr>
        <w:widowControl w:val="0"/>
        <w:autoSpaceDE w:val="0"/>
        <w:autoSpaceDN w:val="0"/>
        <w:adjustRightInd w:val="0"/>
        <w:jc w:val="both"/>
      </w:pPr>
    </w:p>
    <w:p w14:paraId="73210EC3" w14:textId="77777777" w:rsidR="008F7D22" w:rsidRPr="00E30017" w:rsidRDefault="008F7D22" w:rsidP="008F7D22">
      <w:pPr>
        <w:widowControl w:val="0"/>
        <w:autoSpaceDE w:val="0"/>
        <w:autoSpaceDN w:val="0"/>
        <w:adjustRightInd w:val="0"/>
        <w:jc w:val="both"/>
      </w:pPr>
      <w:r w:rsidRPr="00E30017">
        <w:rPr>
          <w:color w:val="000000"/>
        </w:rPr>
        <w:t>Пр</w:t>
      </w:r>
      <w:r w:rsidRPr="00E30017">
        <w:t>и</w:t>
      </w:r>
      <w:r w:rsidRPr="00E30017">
        <w:rPr>
          <w:color w:val="000000"/>
        </w:rPr>
        <w:t xml:space="preserve"> этом следует в соотв</w:t>
      </w:r>
      <w:r w:rsidRPr="00E30017">
        <w:t>е</w:t>
      </w:r>
      <w:r w:rsidRPr="00E30017">
        <w:rPr>
          <w:color w:val="000000"/>
        </w:rPr>
        <w:t>тстви</w:t>
      </w:r>
      <w:r w:rsidRPr="00E30017">
        <w:t>и</w:t>
      </w:r>
      <w:r w:rsidRPr="00E30017">
        <w:rPr>
          <w:color w:val="000000"/>
        </w:rPr>
        <w:t xml:space="preserve"> с табл. 5.1 выделять зоны с разл</w:t>
      </w:r>
      <w:r w:rsidRPr="00E30017">
        <w:t>и</w:t>
      </w:r>
      <w:r w:rsidRPr="00E30017">
        <w:rPr>
          <w:color w:val="000000"/>
        </w:rPr>
        <w:t>чной степ</w:t>
      </w:r>
      <w:r w:rsidRPr="00E30017">
        <w:t>ен</w:t>
      </w:r>
      <w:r w:rsidRPr="00E30017">
        <w:rPr>
          <w:color w:val="000000"/>
        </w:rPr>
        <w:t xml:space="preserve">ью загрязнения </w:t>
      </w:r>
      <w:r w:rsidRPr="00E30017">
        <w:t>и</w:t>
      </w:r>
      <w:r w:rsidRPr="00E30017">
        <w:rPr>
          <w:color w:val="000000"/>
        </w:rPr>
        <w:t xml:space="preserve"> изменения ландшафта.</w:t>
      </w:r>
    </w:p>
    <w:p w14:paraId="564036C4" w14:textId="77777777" w:rsidR="008F7D22" w:rsidRDefault="008F7D22" w:rsidP="008F7D22"/>
    <w:p w14:paraId="7357A9BC" w14:textId="77777777" w:rsidR="00C03B04" w:rsidRDefault="00C03B04" w:rsidP="008F7D22"/>
    <w:p w14:paraId="7197EB74" w14:textId="77777777" w:rsidR="00C03B04" w:rsidRDefault="00C03B04" w:rsidP="008F7D22"/>
    <w:p w14:paraId="21E6E7CA" w14:textId="77777777" w:rsidR="00C03B04" w:rsidRDefault="00C03B04" w:rsidP="008F7D22"/>
    <w:p w14:paraId="4CC625B2" w14:textId="77777777" w:rsidR="00C03B04" w:rsidRDefault="00C03B04" w:rsidP="008F7D22"/>
    <w:p w14:paraId="0038B914" w14:textId="77777777" w:rsidR="00C03B04" w:rsidRPr="00E30017" w:rsidRDefault="00C03B04" w:rsidP="008F7D22"/>
    <w:p w14:paraId="7881D4A4" w14:textId="77777777" w:rsidR="008F7D22" w:rsidRPr="00E30017" w:rsidRDefault="008F7D22" w:rsidP="008F7D22">
      <w:pPr>
        <w:jc w:val="center"/>
      </w:pPr>
      <w:r w:rsidRPr="00E30017">
        <w:rPr>
          <w:b/>
          <w:color w:val="000000"/>
        </w:rPr>
        <w:lastRenderedPageBreak/>
        <w:t>Табл</w:t>
      </w:r>
      <w:r w:rsidRPr="00E30017">
        <w:rPr>
          <w:b/>
        </w:rPr>
        <w:t>и</w:t>
      </w:r>
      <w:r w:rsidRPr="00E30017">
        <w:rPr>
          <w:b/>
          <w:color w:val="000000"/>
        </w:rPr>
        <w:t>ца 5.1 – Зоны с разл</w:t>
      </w:r>
      <w:r w:rsidRPr="00E30017">
        <w:rPr>
          <w:b/>
        </w:rPr>
        <w:t>и</w:t>
      </w:r>
      <w:r w:rsidRPr="00E30017">
        <w:rPr>
          <w:b/>
          <w:color w:val="000000"/>
        </w:rPr>
        <w:t>чной степ</w:t>
      </w:r>
      <w:r w:rsidRPr="00E30017">
        <w:rPr>
          <w:b/>
        </w:rPr>
        <w:t>ен</w:t>
      </w:r>
      <w:r w:rsidRPr="00E30017">
        <w:rPr>
          <w:b/>
          <w:color w:val="000000"/>
        </w:rPr>
        <w:t xml:space="preserve">ью загрязнения </w:t>
      </w:r>
      <w:r w:rsidRPr="00E30017">
        <w:rPr>
          <w:b/>
        </w:rPr>
        <w:t>и</w:t>
      </w:r>
      <w:r w:rsidRPr="00E30017">
        <w:rPr>
          <w:b/>
          <w:color w:val="000000"/>
        </w:rPr>
        <w:t xml:space="preserve"> изменения ландшафта</w:t>
      </w:r>
    </w:p>
    <w:p w14:paraId="27C796CF" w14:textId="77777777" w:rsidR="008F7D22" w:rsidRPr="00E30017" w:rsidRDefault="008F7D22" w:rsidP="008F7D22"/>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1626"/>
        <w:gridCol w:w="2678"/>
        <w:gridCol w:w="2196"/>
        <w:gridCol w:w="2561"/>
      </w:tblGrid>
      <w:tr w:rsidR="008F7D22" w:rsidRPr="00E30017" w14:paraId="169D81FD" w14:textId="77777777" w:rsidTr="00694524">
        <w:trPr>
          <w:tblHeader/>
          <w:jc w:val="center"/>
        </w:trPr>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2EF14729" w14:textId="77777777" w:rsidR="008F7D22" w:rsidRPr="00E30017" w:rsidRDefault="008F7D22" w:rsidP="00694524">
            <w:pPr>
              <w:widowControl w:val="0"/>
              <w:autoSpaceDE w:val="0"/>
              <w:autoSpaceDN w:val="0"/>
              <w:adjustRightInd w:val="0"/>
              <w:jc w:val="center"/>
              <w:rPr>
                <w:b/>
              </w:rPr>
            </w:pPr>
            <w:bookmarkStart w:id="16" w:name="i72361"/>
            <w:r w:rsidRPr="00E30017">
              <w:rPr>
                <w:b/>
                <w:szCs w:val="17"/>
              </w:rPr>
              <w:t>Наименование зоны</w:t>
            </w:r>
            <w:bookmarkEnd w:id="16"/>
          </w:p>
        </w:tc>
        <w:tc>
          <w:tcPr>
            <w:tcW w:w="1478" w:type="pct"/>
            <w:tcBorders>
              <w:top w:val="single" w:sz="4" w:space="0" w:color="auto"/>
              <w:left w:val="single" w:sz="4" w:space="0" w:color="auto"/>
              <w:bottom w:val="single" w:sz="4" w:space="0" w:color="auto"/>
              <w:right w:val="single" w:sz="4" w:space="0" w:color="auto"/>
            </w:tcBorders>
            <w:shd w:val="clear" w:color="auto" w:fill="FFFFFF"/>
            <w:vAlign w:val="center"/>
          </w:tcPr>
          <w:p w14:paraId="7943C011" w14:textId="77777777" w:rsidR="008F7D22" w:rsidRPr="00E30017" w:rsidRDefault="008F7D22" w:rsidP="00694524">
            <w:pPr>
              <w:widowControl w:val="0"/>
              <w:autoSpaceDE w:val="0"/>
              <w:autoSpaceDN w:val="0"/>
              <w:adjustRightInd w:val="0"/>
              <w:jc w:val="center"/>
              <w:rPr>
                <w:b/>
              </w:rPr>
            </w:pPr>
            <w:r w:rsidRPr="00E30017">
              <w:rPr>
                <w:b/>
                <w:szCs w:val="17"/>
              </w:rPr>
              <w:t>Степень загрязнения</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14:paraId="372C33A7" w14:textId="77777777" w:rsidR="008F7D22" w:rsidRPr="00E30017" w:rsidRDefault="008F7D22" w:rsidP="00694524">
            <w:pPr>
              <w:widowControl w:val="0"/>
              <w:autoSpaceDE w:val="0"/>
              <w:autoSpaceDN w:val="0"/>
              <w:adjustRightInd w:val="0"/>
              <w:jc w:val="center"/>
              <w:rPr>
                <w:b/>
              </w:rPr>
            </w:pPr>
            <w:r w:rsidRPr="00E30017">
              <w:rPr>
                <w:b/>
                <w:szCs w:val="17"/>
              </w:rPr>
              <w:t>Характеристика среды обитания человека</w:t>
            </w:r>
          </w:p>
        </w:tc>
        <w:tc>
          <w:tcPr>
            <w:tcW w:w="1413" w:type="pct"/>
            <w:tcBorders>
              <w:top w:val="single" w:sz="4" w:space="0" w:color="auto"/>
              <w:left w:val="single" w:sz="4" w:space="0" w:color="auto"/>
              <w:bottom w:val="single" w:sz="4" w:space="0" w:color="auto"/>
              <w:right w:val="single" w:sz="4" w:space="0" w:color="auto"/>
            </w:tcBorders>
            <w:shd w:val="clear" w:color="auto" w:fill="FFFFFF"/>
            <w:vAlign w:val="center"/>
          </w:tcPr>
          <w:p w14:paraId="35C661AA" w14:textId="77777777" w:rsidR="008F7D22" w:rsidRPr="00E30017" w:rsidRDefault="008F7D22" w:rsidP="00694524">
            <w:pPr>
              <w:widowControl w:val="0"/>
              <w:autoSpaceDE w:val="0"/>
              <w:autoSpaceDN w:val="0"/>
              <w:adjustRightInd w:val="0"/>
              <w:jc w:val="center"/>
              <w:rPr>
                <w:b/>
              </w:rPr>
            </w:pPr>
            <w:r w:rsidRPr="00E30017">
              <w:rPr>
                <w:b/>
                <w:szCs w:val="17"/>
              </w:rPr>
              <w:t>Возможность хозяйственного использования</w:t>
            </w:r>
          </w:p>
        </w:tc>
      </w:tr>
      <w:tr w:rsidR="008F7D22" w:rsidRPr="00E30017" w14:paraId="7E8437E4" w14:textId="77777777" w:rsidTr="00694524">
        <w:trPr>
          <w:jc w:val="center"/>
        </w:trPr>
        <w:tc>
          <w:tcPr>
            <w:tcW w:w="897" w:type="pct"/>
            <w:tcBorders>
              <w:top w:val="single" w:sz="4" w:space="0" w:color="auto"/>
              <w:left w:val="single" w:sz="4" w:space="0" w:color="auto"/>
              <w:bottom w:val="single" w:sz="4" w:space="0" w:color="auto"/>
              <w:right w:val="single" w:sz="4" w:space="0" w:color="auto"/>
            </w:tcBorders>
            <w:shd w:val="clear" w:color="auto" w:fill="FFFFFF"/>
          </w:tcPr>
          <w:p w14:paraId="33908879" w14:textId="77777777" w:rsidR="008F7D22" w:rsidRPr="00E30017" w:rsidRDefault="008F7D22" w:rsidP="00694524">
            <w:pPr>
              <w:widowControl w:val="0"/>
              <w:tabs>
                <w:tab w:val="left" w:pos="480"/>
              </w:tabs>
              <w:autoSpaceDE w:val="0"/>
              <w:autoSpaceDN w:val="0"/>
              <w:adjustRightInd w:val="0"/>
              <w:jc w:val="both"/>
            </w:pPr>
            <w:r w:rsidRPr="00E30017">
              <w:rPr>
                <w:color w:val="000000"/>
                <w:szCs w:val="17"/>
              </w:rPr>
              <w:t>А</w:t>
            </w:r>
            <w:r w:rsidRPr="00E30017">
              <w:rPr>
                <w:color w:val="000000"/>
                <w:szCs w:val="17"/>
              </w:rPr>
              <w:tab/>
            </w:r>
            <w:proofErr w:type="spellStart"/>
            <w:r w:rsidRPr="00E30017">
              <w:rPr>
                <w:color w:val="000000"/>
                <w:szCs w:val="17"/>
              </w:rPr>
              <w:t>Рез</w:t>
            </w:r>
            <w:r w:rsidRPr="00E30017">
              <w:rPr>
                <w:szCs w:val="17"/>
              </w:rPr>
              <w:t>е</w:t>
            </w:r>
            <w:r w:rsidRPr="00E30017">
              <w:rPr>
                <w:color w:val="000000"/>
                <w:szCs w:val="17"/>
              </w:rPr>
              <w:t>рвно</w:t>
            </w:r>
            <w:proofErr w:type="spellEnd"/>
            <w:r w:rsidRPr="00E30017">
              <w:rPr>
                <w:color w:val="000000"/>
                <w:szCs w:val="17"/>
              </w:rPr>
              <w:t>-технологическа</w:t>
            </w:r>
            <w:r w:rsidRPr="00E30017">
              <w:rPr>
                <w:szCs w:val="17"/>
              </w:rPr>
              <w:t>я</w:t>
            </w:r>
          </w:p>
        </w:tc>
        <w:tc>
          <w:tcPr>
            <w:tcW w:w="1478" w:type="pct"/>
            <w:tcBorders>
              <w:top w:val="single" w:sz="4" w:space="0" w:color="auto"/>
              <w:left w:val="single" w:sz="4" w:space="0" w:color="auto"/>
              <w:bottom w:val="single" w:sz="4" w:space="0" w:color="auto"/>
              <w:right w:val="single" w:sz="4" w:space="0" w:color="auto"/>
            </w:tcBorders>
            <w:shd w:val="clear" w:color="auto" w:fill="FFFFFF"/>
          </w:tcPr>
          <w:p w14:paraId="4AD06153" w14:textId="77777777" w:rsidR="008F7D22" w:rsidRPr="00E30017" w:rsidRDefault="008F7D22" w:rsidP="00694524">
            <w:pPr>
              <w:widowControl w:val="0"/>
              <w:autoSpaceDE w:val="0"/>
              <w:autoSpaceDN w:val="0"/>
              <w:adjustRightInd w:val="0"/>
              <w:jc w:val="both"/>
            </w:pPr>
            <w:r w:rsidRPr="00E30017">
              <w:rPr>
                <w:color w:val="000000"/>
                <w:szCs w:val="17"/>
              </w:rPr>
              <w:t>Систематическое загрязнен</w:t>
            </w:r>
            <w:r w:rsidRPr="00E30017">
              <w:rPr>
                <w:szCs w:val="17"/>
              </w:rPr>
              <w:t>и</w:t>
            </w:r>
            <w:r w:rsidRPr="00E30017">
              <w:rPr>
                <w:color w:val="000000"/>
                <w:szCs w:val="17"/>
              </w:rPr>
              <w:t>е а</w:t>
            </w:r>
            <w:r w:rsidRPr="00E30017">
              <w:rPr>
                <w:szCs w:val="17"/>
              </w:rPr>
              <w:t>т</w:t>
            </w:r>
            <w:r w:rsidRPr="00E30017">
              <w:rPr>
                <w:color w:val="000000"/>
                <w:szCs w:val="17"/>
              </w:rPr>
              <w:t xml:space="preserve">мосферы и </w:t>
            </w:r>
            <w:r w:rsidRPr="00E30017">
              <w:rPr>
                <w:szCs w:val="17"/>
              </w:rPr>
              <w:t>п</w:t>
            </w:r>
            <w:r w:rsidRPr="00E30017">
              <w:rPr>
                <w:color w:val="000000"/>
                <w:szCs w:val="17"/>
              </w:rPr>
              <w:t>очвы</w:t>
            </w:r>
            <w:r w:rsidRPr="00E30017">
              <w:rPr>
                <w:szCs w:val="17"/>
              </w:rPr>
              <w:t xml:space="preserve"> выш</w:t>
            </w:r>
            <w:r w:rsidRPr="00E30017">
              <w:rPr>
                <w:color w:val="000000"/>
                <w:szCs w:val="17"/>
              </w:rPr>
              <w:t>е ПД</w:t>
            </w:r>
            <w:r w:rsidRPr="00E30017">
              <w:rPr>
                <w:szCs w:val="17"/>
              </w:rPr>
              <w:t>К</w:t>
            </w:r>
            <w:r w:rsidRPr="00E30017">
              <w:rPr>
                <w:color w:val="000000"/>
                <w:szCs w:val="17"/>
              </w:rPr>
              <w:t>. Полное переформ</w:t>
            </w:r>
            <w:r w:rsidRPr="00E30017">
              <w:rPr>
                <w:szCs w:val="17"/>
              </w:rPr>
              <w:t>и</w:t>
            </w:r>
            <w:r w:rsidRPr="00E30017">
              <w:rPr>
                <w:color w:val="000000"/>
                <w:szCs w:val="17"/>
              </w:rPr>
              <w:t>ров</w:t>
            </w:r>
            <w:r w:rsidRPr="00E30017">
              <w:rPr>
                <w:szCs w:val="17"/>
              </w:rPr>
              <w:t>а</w:t>
            </w:r>
            <w:r w:rsidRPr="00E30017">
              <w:rPr>
                <w:color w:val="000000"/>
                <w:szCs w:val="17"/>
              </w:rPr>
              <w:t>ние ландшафта.</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37327F0D" w14:textId="77777777" w:rsidR="008F7D22" w:rsidRPr="00E30017" w:rsidRDefault="008F7D22" w:rsidP="00694524">
            <w:pPr>
              <w:widowControl w:val="0"/>
              <w:autoSpaceDE w:val="0"/>
              <w:autoSpaceDN w:val="0"/>
              <w:adjustRightInd w:val="0"/>
              <w:jc w:val="both"/>
            </w:pPr>
            <w:r w:rsidRPr="00E30017">
              <w:rPr>
                <w:color w:val="000000"/>
                <w:szCs w:val="17"/>
              </w:rPr>
              <w:t>Длительное преб</w:t>
            </w:r>
            <w:r w:rsidRPr="00E30017">
              <w:rPr>
                <w:szCs w:val="17"/>
              </w:rPr>
              <w:t>ы</w:t>
            </w:r>
            <w:r w:rsidRPr="00E30017">
              <w:rPr>
                <w:color w:val="000000"/>
                <w:szCs w:val="17"/>
              </w:rPr>
              <w:t>ва</w:t>
            </w:r>
            <w:r w:rsidRPr="00E30017">
              <w:rPr>
                <w:szCs w:val="17"/>
              </w:rPr>
              <w:t>ни</w:t>
            </w:r>
            <w:r w:rsidRPr="00E30017">
              <w:rPr>
                <w:color w:val="000000"/>
                <w:szCs w:val="17"/>
              </w:rPr>
              <w:t>е людей</w:t>
            </w:r>
            <w:r w:rsidRPr="00E30017">
              <w:rPr>
                <w:szCs w:val="17"/>
              </w:rPr>
              <w:t xml:space="preserve"> </w:t>
            </w:r>
            <w:r w:rsidRPr="00E30017">
              <w:rPr>
                <w:color w:val="000000"/>
                <w:szCs w:val="17"/>
              </w:rPr>
              <w:t>не допуск</w:t>
            </w:r>
            <w:r w:rsidRPr="00E30017">
              <w:rPr>
                <w:szCs w:val="17"/>
              </w:rPr>
              <w:t>а</w:t>
            </w:r>
            <w:r w:rsidRPr="00E30017">
              <w:rPr>
                <w:color w:val="000000"/>
                <w:szCs w:val="17"/>
              </w:rPr>
              <w:t>ется.</w:t>
            </w:r>
          </w:p>
        </w:tc>
        <w:tc>
          <w:tcPr>
            <w:tcW w:w="1413" w:type="pct"/>
            <w:tcBorders>
              <w:top w:val="single" w:sz="4" w:space="0" w:color="auto"/>
              <w:left w:val="single" w:sz="4" w:space="0" w:color="auto"/>
              <w:bottom w:val="single" w:sz="4" w:space="0" w:color="auto"/>
              <w:right w:val="single" w:sz="4" w:space="0" w:color="auto"/>
            </w:tcBorders>
            <w:shd w:val="clear" w:color="auto" w:fill="FFFFFF"/>
          </w:tcPr>
          <w:p w14:paraId="2740DDA8" w14:textId="77777777" w:rsidR="008F7D22" w:rsidRPr="00E30017" w:rsidRDefault="008F7D22" w:rsidP="00694524">
            <w:pPr>
              <w:widowControl w:val="0"/>
              <w:autoSpaceDE w:val="0"/>
              <w:autoSpaceDN w:val="0"/>
              <w:adjustRightInd w:val="0"/>
              <w:jc w:val="both"/>
            </w:pPr>
            <w:r w:rsidRPr="00E30017">
              <w:rPr>
                <w:color w:val="000000"/>
                <w:szCs w:val="17"/>
              </w:rPr>
              <w:t>Дорожные сооруже</w:t>
            </w:r>
            <w:r w:rsidRPr="00E30017">
              <w:rPr>
                <w:szCs w:val="17"/>
              </w:rPr>
              <w:t>ни</w:t>
            </w:r>
            <w:r w:rsidRPr="00E30017">
              <w:rPr>
                <w:color w:val="000000"/>
                <w:szCs w:val="17"/>
              </w:rPr>
              <w:t>я, за</w:t>
            </w:r>
            <w:r w:rsidRPr="00E30017">
              <w:rPr>
                <w:szCs w:val="17"/>
              </w:rPr>
              <w:t>щи</w:t>
            </w:r>
            <w:r w:rsidRPr="00E30017">
              <w:rPr>
                <w:color w:val="000000"/>
                <w:szCs w:val="17"/>
              </w:rPr>
              <w:t>т</w:t>
            </w:r>
            <w:r w:rsidRPr="00E30017">
              <w:rPr>
                <w:szCs w:val="17"/>
              </w:rPr>
              <w:t>ны</w:t>
            </w:r>
            <w:r w:rsidRPr="00E30017">
              <w:rPr>
                <w:color w:val="000000"/>
                <w:szCs w:val="17"/>
              </w:rPr>
              <w:t xml:space="preserve">е </w:t>
            </w:r>
            <w:r w:rsidRPr="00E30017">
              <w:rPr>
                <w:szCs w:val="17"/>
              </w:rPr>
              <w:t>и</w:t>
            </w:r>
            <w:r w:rsidRPr="00E30017">
              <w:rPr>
                <w:color w:val="000000"/>
                <w:szCs w:val="17"/>
              </w:rPr>
              <w:t xml:space="preserve"> декоративные насажден</w:t>
            </w:r>
            <w:r w:rsidRPr="00E30017">
              <w:rPr>
                <w:szCs w:val="17"/>
              </w:rPr>
              <w:t>и</w:t>
            </w:r>
            <w:r w:rsidRPr="00E30017">
              <w:rPr>
                <w:color w:val="000000"/>
                <w:szCs w:val="17"/>
              </w:rPr>
              <w:t>я, трубопроводы и другие коммуник</w:t>
            </w:r>
            <w:r w:rsidRPr="00E30017">
              <w:rPr>
                <w:szCs w:val="17"/>
              </w:rPr>
              <w:t>ации</w:t>
            </w:r>
            <w:r w:rsidRPr="00E30017">
              <w:rPr>
                <w:color w:val="000000"/>
                <w:szCs w:val="17"/>
              </w:rPr>
              <w:t>.</w:t>
            </w:r>
          </w:p>
        </w:tc>
      </w:tr>
      <w:tr w:rsidR="008F7D22" w:rsidRPr="00E30017" w14:paraId="17DE688B" w14:textId="77777777" w:rsidTr="00694524">
        <w:trPr>
          <w:jc w:val="center"/>
        </w:trPr>
        <w:tc>
          <w:tcPr>
            <w:tcW w:w="897" w:type="pct"/>
            <w:tcBorders>
              <w:top w:val="single" w:sz="4" w:space="0" w:color="auto"/>
              <w:left w:val="single" w:sz="4" w:space="0" w:color="auto"/>
              <w:bottom w:val="single" w:sz="4" w:space="0" w:color="auto"/>
              <w:right w:val="single" w:sz="4" w:space="0" w:color="auto"/>
            </w:tcBorders>
            <w:shd w:val="clear" w:color="auto" w:fill="FFFFFF"/>
          </w:tcPr>
          <w:p w14:paraId="31611912" w14:textId="77777777" w:rsidR="008F7D22" w:rsidRPr="00E30017" w:rsidRDefault="008F7D22" w:rsidP="00694524">
            <w:pPr>
              <w:widowControl w:val="0"/>
              <w:tabs>
                <w:tab w:val="left" w:pos="433"/>
              </w:tabs>
              <w:autoSpaceDE w:val="0"/>
              <w:autoSpaceDN w:val="0"/>
              <w:adjustRightInd w:val="0"/>
              <w:jc w:val="both"/>
            </w:pPr>
            <w:r w:rsidRPr="00E30017">
              <w:rPr>
                <w:color w:val="000000"/>
                <w:szCs w:val="17"/>
              </w:rPr>
              <w:t>B</w:t>
            </w:r>
            <w:r w:rsidRPr="00E30017">
              <w:rPr>
                <w:color w:val="000000"/>
                <w:szCs w:val="17"/>
              </w:rPr>
              <w:tab/>
              <w:t>Са</w:t>
            </w:r>
            <w:r w:rsidRPr="00E30017">
              <w:rPr>
                <w:szCs w:val="17"/>
              </w:rPr>
              <w:t>ни</w:t>
            </w:r>
            <w:r w:rsidRPr="00E30017">
              <w:rPr>
                <w:color w:val="000000"/>
                <w:szCs w:val="17"/>
              </w:rPr>
              <w:t>тар</w:t>
            </w:r>
            <w:r w:rsidRPr="00E30017">
              <w:rPr>
                <w:szCs w:val="17"/>
              </w:rPr>
              <w:t>н</w:t>
            </w:r>
            <w:r w:rsidRPr="00E30017">
              <w:rPr>
                <w:color w:val="000000"/>
                <w:szCs w:val="17"/>
              </w:rPr>
              <w:t>о-</w:t>
            </w:r>
            <w:r w:rsidRPr="00E30017">
              <w:rPr>
                <w:szCs w:val="17"/>
              </w:rPr>
              <w:t>з</w:t>
            </w:r>
            <w:r w:rsidRPr="00E30017">
              <w:rPr>
                <w:color w:val="000000"/>
                <w:szCs w:val="17"/>
              </w:rPr>
              <w:t>а</w:t>
            </w:r>
            <w:r w:rsidRPr="00E30017">
              <w:rPr>
                <w:szCs w:val="17"/>
              </w:rPr>
              <w:t>щи</w:t>
            </w:r>
            <w:r w:rsidRPr="00E30017">
              <w:rPr>
                <w:color w:val="000000"/>
                <w:szCs w:val="17"/>
              </w:rPr>
              <w:t>т</w:t>
            </w:r>
            <w:r w:rsidRPr="00E30017">
              <w:rPr>
                <w:szCs w:val="17"/>
              </w:rPr>
              <w:t>н</w:t>
            </w:r>
            <w:r w:rsidRPr="00E30017">
              <w:rPr>
                <w:color w:val="000000"/>
                <w:szCs w:val="17"/>
              </w:rPr>
              <w:t>ая</w:t>
            </w:r>
          </w:p>
        </w:tc>
        <w:tc>
          <w:tcPr>
            <w:tcW w:w="1478" w:type="pct"/>
            <w:tcBorders>
              <w:top w:val="single" w:sz="4" w:space="0" w:color="auto"/>
              <w:left w:val="single" w:sz="4" w:space="0" w:color="auto"/>
              <w:bottom w:val="single" w:sz="4" w:space="0" w:color="auto"/>
              <w:right w:val="single" w:sz="4" w:space="0" w:color="auto"/>
            </w:tcBorders>
            <w:shd w:val="clear" w:color="auto" w:fill="FFFFFF"/>
          </w:tcPr>
          <w:p w14:paraId="750B8919" w14:textId="77777777" w:rsidR="008F7D22" w:rsidRPr="00E30017" w:rsidRDefault="008F7D22" w:rsidP="00694524">
            <w:pPr>
              <w:widowControl w:val="0"/>
              <w:autoSpaceDE w:val="0"/>
              <w:autoSpaceDN w:val="0"/>
              <w:adjustRightInd w:val="0"/>
              <w:jc w:val="both"/>
            </w:pPr>
            <w:r w:rsidRPr="00E30017">
              <w:rPr>
                <w:color w:val="000000"/>
                <w:szCs w:val="17"/>
              </w:rPr>
              <w:t>Загрязнение атмосферы и почвы период</w:t>
            </w:r>
            <w:r w:rsidRPr="00E30017">
              <w:rPr>
                <w:szCs w:val="17"/>
              </w:rPr>
              <w:t>и</w:t>
            </w:r>
            <w:r w:rsidRPr="00E30017">
              <w:rPr>
                <w:color w:val="000000"/>
                <w:szCs w:val="17"/>
              </w:rPr>
              <w:t>ческ</w:t>
            </w:r>
            <w:r w:rsidRPr="00E30017">
              <w:rPr>
                <w:szCs w:val="17"/>
              </w:rPr>
              <w:t>и</w:t>
            </w:r>
            <w:r w:rsidRPr="00E30017">
              <w:rPr>
                <w:color w:val="000000"/>
                <w:szCs w:val="17"/>
              </w:rPr>
              <w:t xml:space="preserve"> превышает ПДК, постепе</w:t>
            </w:r>
            <w:r w:rsidRPr="00E30017">
              <w:rPr>
                <w:szCs w:val="17"/>
              </w:rPr>
              <w:t>н</w:t>
            </w:r>
            <w:r w:rsidRPr="00E30017">
              <w:rPr>
                <w:color w:val="000000"/>
                <w:szCs w:val="17"/>
              </w:rPr>
              <w:t>но накапл</w:t>
            </w:r>
            <w:r w:rsidRPr="00E30017">
              <w:rPr>
                <w:szCs w:val="17"/>
              </w:rPr>
              <w:t>и</w:t>
            </w:r>
            <w:r w:rsidRPr="00E30017">
              <w:rPr>
                <w:color w:val="000000"/>
                <w:szCs w:val="17"/>
              </w:rPr>
              <w:t>вается и может превысить ПДК к концу срока эксплуатации. Суще</w:t>
            </w:r>
            <w:r w:rsidRPr="00E30017">
              <w:rPr>
                <w:szCs w:val="17"/>
              </w:rPr>
              <w:t>ст</w:t>
            </w:r>
            <w:r w:rsidRPr="00E30017">
              <w:rPr>
                <w:color w:val="000000"/>
                <w:szCs w:val="17"/>
              </w:rPr>
              <w:t>ве</w:t>
            </w:r>
            <w:r w:rsidRPr="00E30017">
              <w:rPr>
                <w:szCs w:val="17"/>
              </w:rPr>
              <w:t>нн</w:t>
            </w:r>
            <w:r w:rsidRPr="00E30017">
              <w:rPr>
                <w:color w:val="000000"/>
                <w:szCs w:val="17"/>
              </w:rPr>
              <w:t xml:space="preserve">ое </w:t>
            </w:r>
            <w:r w:rsidRPr="00E30017">
              <w:rPr>
                <w:szCs w:val="17"/>
              </w:rPr>
              <w:t>и</w:t>
            </w:r>
            <w:r w:rsidRPr="00E30017">
              <w:rPr>
                <w:color w:val="000000"/>
                <w:szCs w:val="17"/>
              </w:rPr>
              <w:t>зменени</w:t>
            </w:r>
            <w:r w:rsidRPr="00E30017">
              <w:rPr>
                <w:szCs w:val="17"/>
              </w:rPr>
              <w:t xml:space="preserve">е </w:t>
            </w:r>
            <w:r w:rsidRPr="00E30017">
              <w:rPr>
                <w:color w:val="000000"/>
                <w:szCs w:val="17"/>
              </w:rPr>
              <w:t>ландшафта.</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569781D0" w14:textId="77777777" w:rsidR="008F7D22" w:rsidRPr="00E30017" w:rsidRDefault="008F7D22" w:rsidP="00694524">
            <w:pPr>
              <w:widowControl w:val="0"/>
              <w:autoSpaceDE w:val="0"/>
              <w:autoSpaceDN w:val="0"/>
              <w:adjustRightInd w:val="0"/>
              <w:jc w:val="both"/>
            </w:pPr>
            <w:r w:rsidRPr="00E30017">
              <w:rPr>
                <w:color w:val="000000"/>
                <w:szCs w:val="17"/>
              </w:rPr>
              <w:t>Постоянное проживание людей и рекреация не допускается</w:t>
            </w:r>
          </w:p>
        </w:tc>
        <w:tc>
          <w:tcPr>
            <w:tcW w:w="1413" w:type="pct"/>
            <w:tcBorders>
              <w:top w:val="single" w:sz="4" w:space="0" w:color="auto"/>
              <w:left w:val="single" w:sz="4" w:space="0" w:color="auto"/>
              <w:bottom w:val="single" w:sz="4" w:space="0" w:color="auto"/>
              <w:right w:val="single" w:sz="4" w:space="0" w:color="auto"/>
            </w:tcBorders>
            <w:shd w:val="clear" w:color="auto" w:fill="FFFFFF"/>
          </w:tcPr>
          <w:p w14:paraId="0D5BDA9D" w14:textId="77777777" w:rsidR="008F7D22" w:rsidRPr="00E30017" w:rsidRDefault="008F7D22" w:rsidP="00694524">
            <w:pPr>
              <w:widowControl w:val="0"/>
              <w:autoSpaceDE w:val="0"/>
              <w:autoSpaceDN w:val="0"/>
              <w:adjustRightInd w:val="0"/>
              <w:jc w:val="both"/>
            </w:pPr>
            <w:r w:rsidRPr="00E30017">
              <w:rPr>
                <w:color w:val="000000"/>
                <w:szCs w:val="17"/>
              </w:rPr>
              <w:t>Об</w:t>
            </w:r>
            <w:r w:rsidRPr="00E30017">
              <w:rPr>
                <w:szCs w:val="17"/>
              </w:rPr>
              <w:t>ъ</w:t>
            </w:r>
            <w:r w:rsidRPr="00E30017">
              <w:rPr>
                <w:color w:val="000000"/>
                <w:szCs w:val="17"/>
              </w:rPr>
              <w:t>екты про</w:t>
            </w:r>
            <w:r w:rsidRPr="00E30017">
              <w:rPr>
                <w:szCs w:val="17"/>
              </w:rPr>
              <w:t>и</w:t>
            </w:r>
            <w:r w:rsidRPr="00E30017">
              <w:rPr>
                <w:color w:val="000000"/>
                <w:szCs w:val="17"/>
              </w:rPr>
              <w:t>зводственного назначения (согласно нормам). Сельскохозяйстве</w:t>
            </w:r>
            <w:r w:rsidRPr="00E30017">
              <w:rPr>
                <w:szCs w:val="17"/>
              </w:rPr>
              <w:t>н</w:t>
            </w:r>
            <w:r w:rsidRPr="00E30017">
              <w:rPr>
                <w:color w:val="000000"/>
                <w:szCs w:val="17"/>
              </w:rPr>
              <w:t>ное про</w:t>
            </w:r>
            <w:r w:rsidRPr="00E30017">
              <w:rPr>
                <w:szCs w:val="17"/>
              </w:rPr>
              <w:t>и</w:t>
            </w:r>
            <w:r w:rsidRPr="00E30017">
              <w:rPr>
                <w:color w:val="000000"/>
                <w:szCs w:val="17"/>
              </w:rPr>
              <w:t>звод</w:t>
            </w:r>
            <w:r w:rsidRPr="00E30017">
              <w:rPr>
                <w:szCs w:val="17"/>
              </w:rPr>
              <w:t>ст</w:t>
            </w:r>
            <w:r w:rsidRPr="00E30017">
              <w:rPr>
                <w:color w:val="000000"/>
                <w:szCs w:val="17"/>
              </w:rPr>
              <w:t xml:space="preserve">во, кроме </w:t>
            </w:r>
            <w:r w:rsidRPr="00E30017">
              <w:rPr>
                <w:szCs w:val="17"/>
              </w:rPr>
              <w:t>п</w:t>
            </w:r>
            <w:r w:rsidRPr="00E30017">
              <w:rPr>
                <w:color w:val="000000"/>
                <w:szCs w:val="17"/>
              </w:rPr>
              <w:t>ло</w:t>
            </w:r>
            <w:r w:rsidRPr="00E30017">
              <w:rPr>
                <w:szCs w:val="17"/>
              </w:rPr>
              <w:t>д</w:t>
            </w:r>
            <w:r w:rsidRPr="00E30017">
              <w:rPr>
                <w:color w:val="000000"/>
                <w:szCs w:val="17"/>
              </w:rPr>
              <w:t>ово-ягод</w:t>
            </w:r>
            <w:r w:rsidRPr="00E30017">
              <w:rPr>
                <w:szCs w:val="17"/>
              </w:rPr>
              <w:t>ных</w:t>
            </w:r>
            <w:r w:rsidRPr="00E30017">
              <w:rPr>
                <w:color w:val="000000"/>
                <w:szCs w:val="17"/>
              </w:rPr>
              <w:t xml:space="preserve"> и ово</w:t>
            </w:r>
            <w:r w:rsidRPr="00E30017">
              <w:rPr>
                <w:szCs w:val="17"/>
              </w:rPr>
              <w:t>щ</w:t>
            </w:r>
            <w:r w:rsidRPr="00E30017">
              <w:rPr>
                <w:color w:val="000000"/>
                <w:szCs w:val="17"/>
              </w:rPr>
              <w:t>ных культ</w:t>
            </w:r>
            <w:r w:rsidRPr="00E30017">
              <w:rPr>
                <w:color w:val="000000"/>
                <w:szCs w:val="18"/>
              </w:rPr>
              <w:t>ур</w:t>
            </w:r>
            <w:r w:rsidRPr="00E30017">
              <w:rPr>
                <w:szCs w:val="18"/>
              </w:rPr>
              <w:t>.</w:t>
            </w:r>
          </w:p>
        </w:tc>
      </w:tr>
      <w:tr w:rsidR="008F7D22" w:rsidRPr="00E30017" w14:paraId="54D7A42F" w14:textId="77777777" w:rsidTr="00694524">
        <w:trPr>
          <w:jc w:val="center"/>
        </w:trPr>
        <w:tc>
          <w:tcPr>
            <w:tcW w:w="897" w:type="pct"/>
            <w:tcBorders>
              <w:top w:val="single" w:sz="4" w:space="0" w:color="auto"/>
              <w:left w:val="single" w:sz="4" w:space="0" w:color="auto"/>
              <w:bottom w:val="single" w:sz="4" w:space="0" w:color="auto"/>
              <w:right w:val="single" w:sz="4" w:space="0" w:color="auto"/>
            </w:tcBorders>
            <w:shd w:val="clear" w:color="auto" w:fill="FFFFFF"/>
          </w:tcPr>
          <w:p w14:paraId="4A5D561E" w14:textId="77777777" w:rsidR="008F7D22" w:rsidRPr="00E30017" w:rsidRDefault="008F7D22" w:rsidP="00694524">
            <w:pPr>
              <w:widowControl w:val="0"/>
              <w:tabs>
                <w:tab w:val="left" w:pos="415"/>
              </w:tabs>
              <w:autoSpaceDE w:val="0"/>
              <w:autoSpaceDN w:val="0"/>
              <w:adjustRightInd w:val="0"/>
              <w:jc w:val="both"/>
            </w:pPr>
            <w:r w:rsidRPr="00E30017">
              <w:rPr>
                <w:color w:val="000000"/>
                <w:szCs w:val="17"/>
              </w:rPr>
              <w:t>C</w:t>
            </w:r>
            <w:r w:rsidRPr="00E30017">
              <w:rPr>
                <w:color w:val="000000"/>
                <w:szCs w:val="17"/>
              </w:rPr>
              <w:tab/>
              <w:t>Зона вл</w:t>
            </w:r>
            <w:r w:rsidRPr="00E30017">
              <w:rPr>
                <w:szCs w:val="17"/>
              </w:rPr>
              <w:t>и</w:t>
            </w:r>
            <w:r w:rsidRPr="00E30017">
              <w:rPr>
                <w:color w:val="000000"/>
                <w:szCs w:val="17"/>
              </w:rPr>
              <w:t>я</w:t>
            </w:r>
            <w:r w:rsidRPr="00E30017">
              <w:rPr>
                <w:szCs w:val="17"/>
              </w:rPr>
              <w:t>н</w:t>
            </w:r>
            <w:r w:rsidRPr="00E30017">
              <w:rPr>
                <w:color w:val="000000"/>
                <w:szCs w:val="17"/>
              </w:rPr>
              <w:t>ия</w:t>
            </w:r>
          </w:p>
        </w:tc>
        <w:tc>
          <w:tcPr>
            <w:tcW w:w="1478" w:type="pct"/>
            <w:tcBorders>
              <w:top w:val="single" w:sz="4" w:space="0" w:color="auto"/>
              <w:left w:val="single" w:sz="4" w:space="0" w:color="auto"/>
              <w:bottom w:val="single" w:sz="4" w:space="0" w:color="auto"/>
              <w:right w:val="single" w:sz="4" w:space="0" w:color="auto"/>
            </w:tcBorders>
            <w:shd w:val="clear" w:color="auto" w:fill="FFFFFF"/>
          </w:tcPr>
          <w:p w14:paraId="79BD8A85" w14:textId="77777777" w:rsidR="008F7D22" w:rsidRPr="00E30017" w:rsidRDefault="008F7D22" w:rsidP="00694524">
            <w:pPr>
              <w:widowControl w:val="0"/>
              <w:autoSpaceDE w:val="0"/>
              <w:autoSpaceDN w:val="0"/>
              <w:adjustRightInd w:val="0"/>
              <w:jc w:val="both"/>
            </w:pPr>
            <w:r w:rsidRPr="00E30017">
              <w:rPr>
                <w:color w:val="000000"/>
                <w:szCs w:val="18"/>
              </w:rPr>
              <w:t>Прев</w:t>
            </w:r>
            <w:r w:rsidRPr="00E30017">
              <w:rPr>
                <w:szCs w:val="18"/>
              </w:rPr>
              <w:t>ыш</w:t>
            </w:r>
            <w:r w:rsidRPr="00E30017">
              <w:rPr>
                <w:color w:val="000000"/>
                <w:szCs w:val="18"/>
              </w:rPr>
              <w:t>ен</w:t>
            </w:r>
            <w:r w:rsidRPr="00E30017">
              <w:rPr>
                <w:szCs w:val="18"/>
              </w:rPr>
              <w:t>и</w:t>
            </w:r>
            <w:r w:rsidRPr="00E30017">
              <w:rPr>
                <w:color w:val="000000"/>
                <w:szCs w:val="18"/>
              </w:rPr>
              <w:t>е фо</w:t>
            </w:r>
            <w:r w:rsidRPr="00E30017">
              <w:rPr>
                <w:szCs w:val="18"/>
              </w:rPr>
              <w:t>н</w:t>
            </w:r>
            <w:r w:rsidRPr="00E30017">
              <w:rPr>
                <w:color w:val="000000"/>
                <w:szCs w:val="18"/>
              </w:rPr>
              <w:t>овых уров</w:t>
            </w:r>
            <w:r w:rsidRPr="00E30017">
              <w:rPr>
                <w:szCs w:val="18"/>
              </w:rPr>
              <w:t>н</w:t>
            </w:r>
            <w:r w:rsidRPr="00E30017">
              <w:rPr>
                <w:color w:val="000000"/>
                <w:szCs w:val="18"/>
              </w:rPr>
              <w:t>ей загрязне</w:t>
            </w:r>
            <w:r w:rsidRPr="00E30017">
              <w:rPr>
                <w:szCs w:val="18"/>
              </w:rPr>
              <w:t>н</w:t>
            </w:r>
            <w:r w:rsidRPr="00E30017">
              <w:rPr>
                <w:color w:val="000000"/>
                <w:szCs w:val="18"/>
              </w:rPr>
              <w:t xml:space="preserve">ия и шума. Отдельные </w:t>
            </w:r>
            <w:r w:rsidRPr="00E30017">
              <w:rPr>
                <w:szCs w:val="18"/>
              </w:rPr>
              <w:t>и</w:t>
            </w:r>
            <w:r w:rsidRPr="00E30017">
              <w:rPr>
                <w:color w:val="000000"/>
                <w:szCs w:val="18"/>
              </w:rPr>
              <w:t>зме</w:t>
            </w:r>
            <w:r w:rsidRPr="00E30017">
              <w:rPr>
                <w:szCs w:val="18"/>
              </w:rPr>
              <w:t>н</w:t>
            </w:r>
            <w:r w:rsidRPr="00E30017">
              <w:rPr>
                <w:color w:val="000000"/>
                <w:szCs w:val="18"/>
              </w:rPr>
              <w:t>ения параметров г</w:t>
            </w:r>
            <w:r w:rsidRPr="00E30017">
              <w:rPr>
                <w:szCs w:val="18"/>
              </w:rPr>
              <w:t>и</w:t>
            </w:r>
            <w:r w:rsidRPr="00E30017">
              <w:rPr>
                <w:color w:val="000000"/>
                <w:szCs w:val="18"/>
              </w:rPr>
              <w:t>дролог</w:t>
            </w:r>
            <w:r w:rsidRPr="00E30017">
              <w:rPr>
                <w:szCs w:val="18"/>
              </w:rPr>
              <w:t>ии</w:t>
            </w:r>
            <w:r w:rsidRPr="00E30017">
              <w:rPr>
                <w:color w:val="000000"/>
                <w:szCs w:val="18"/>
              </w:rPr>
              <w:t>, м</w:t>
            </w:r>
            <w:r w:rsidRPr="00E30017">
              <w:rPr>
                <w:szCs w:val="18"/>
              </w:rPr>
              <w:t>и</w:t>
            </w:r>
            <w:r w:rsidRPr="00E30017">
              <w:rPr>
                <w:color w:val="000000"/>
                <w:szCs w:val="18"/>
              </w:rPr>
              <w:t>кроклимата</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77781769" w14:textId="77777777" w:rsidR="008F7D22" w:rsidRPr="00E30017" w:rsidRDefault="008F7D22" w:rsidP="00694524">
            <w:pPr>
              <w:widowControl w:val="0"/>
              <w:autoSpaceDE w:val="0"/>
              <w:autoSpaceDN w:val="0"/>
              <w:adjustRightInd w:val="0"/>
              <w:jc w:val="both"/>
            </w:pPr>
            <w:r w:rsidRPr="00E30017">
              <w:rPr>
                <w:color w:val="000000"/>
                <w:szCs w:val="18"/>
              </w:rPr>
              <w:t>Пригодна для сел</w:t>
            </w:r>
            <w:r w:rsidRPr="00E30017">
              <w:rPr>
                <w:szCs w:val="18"/>
              </w:rPr>
              <w:t>и</w:t>
            </w:r>
            <w:r w:rsidRPr="00E30017">
              <w:rPr>
                <w:color w:val="000000"/>
                <w:szCs w:val="18"/>
              </w:rPr>
              <w:t>тьбы с учетом сниже</w:t>
            </w:r>
            <w:r w:rsidRPr="00E30017">
              <w:rPr>
                <w:szCs w:val="18"/>
              </w:rPr>
              <w:t>н</w:t>
            </w:r>
            <w:r w:rsidRPr="00E30017">
              <w:rPr>
                <w:color w:val="000000"/>
                <w:szCs w:val="18"/>
              </w:rPr>
              <w:t>ия качества среды обитания</w:t>
            </w:r>
          </w:p>
        </w:tc>
        <w:tc>
          <w:tcPr>
            <w:tcW w:w="1413" w:type="pct"/>
            <w:tcBorders>
              <w:top w:val="single" w:sz="4" w:space="0" w:color="auto"/>
              <w:left w:val="single" w:sz="4" w:space="0" w:color="auto"/>
              <w:bottom w:val="single" w:sz="4" w:space="0" w:color="auto"/>
              <w:right w:val="single" w:sz="4" w:space="0" w:color="auto"/>
            </w:tcBorders>
            <w:shd w:val="clear" w:color="auto" w:fill="FFFFFF"/>
          </w:tcPr>
          <w:p w14:paraId="5527042A" w14:textId="77777777" w:rsidR="008F7D22" w:rsidRPr="00E30017" w:rsidRDefault="008F7D22" w:rsidP="00694524">
            <w:pPr>
              <w:widowControl w:val="0"/>
              <w:autoSpaceDE w:val="0"/>
              <w:autoSpaceDN w:val="0"/>
              <w:adjustRightInd w:val="0"/>
              <w:jc w:val="both"/>
            </w:pPr>
            <w:r w:rsidRPr="00E30017">
              <w:rPr>
                <w:color w:val="000000"/>
                <w:szCs w:val="18"/>
              </w:rPr>
              <w:t>Огран</w:t>
            </w:r>
            <w:r w:rsidRPr="00E30017">
              <w:rPr>
                <w:szCs w:val="18"/>
              </w:rPr>
              <w:t>и</w:t>
            </w:r>
            <w:r w:rsidRPr="00E30017">
              <w:rPr>
                <w:color w:val="000000"/>
                <w:szCs w:val="18"/>
              </w:rPr>
              <w:t xml:space="preserve">ченная пригодность </w:t>
            </w:r>
            <w:r w:rsidRPr="00E30017">
              <w:rPr>
                <w:color w:val="000000"/>
                <w:szCs w:val="17"/>
              </w:rPr>
              <w:t>для рекреац</w:t>
            </w:r>
            <w:r w:rsidRPr="00E30017">
              <w:rPr>
                <w:szCs w:val="17"/>
              </w:rPr>
              <w:t>и</w:t>
            </w:r>
            <w:r w:rsidRPr="00E30017">
              <w:rPr>
                <w:color w:val="000000"/>
                <w:szCs w:val="17"/>
              </w:rPr>
              <w:t>и, размещен</w:t>
            </w:r>
            <w:r w:rsidRPr="00E30017">
              <w:rPr>
                <w:szCs w:val="17"/>
              </w:rPr>
              <w:t>и</w:t>
            </w:r>
            <w:r w:rsidRPr="00E30017">
              <w:rPr>
                <w:color w:val="000000"/>
                <w:szCs w:val="17"/>
              </w:rPr>
              <w:t>я ле</w:t>
            </w:r>
            <w:r w:rsidRPr="00E30017">
              <w:rPr>
                <w:szCs w:val="17"/>
              </w:rPr>
              <w:t>ч</w:t>
            </w:r>
            <w:r w:rsidRPr="00E30017">
              <w:rPr>
                <w:color w:val="000000"/>
                <w:szCs w:val="17"/>
              </w:rPr>
              <w:t xml:space="preserve">ебных </w:t>
            </w:r>
            <w:r w:rsidRPr="00E30017">
              <w:rPr>
                <w:szCs w:val="17"/>
              </w:rPr>
              <w:t>к</w:t>
            </w:r>
            <w:r w:rsidRPr="00E30017">
              <w:rPr>
                <w:color w:val="000000"/>
                <w:szCs w:val="17"/>
              </w:rPr>
              <w:t>урор</w:t>
            </w:r>
            <w:r w:rsidRPr="00E30017">
              <w:rPr>
                <w:szCs w:val="17"/>
              </w:rPr>
              <w:t>тн</w:t>
            </w:r>
            <w:r w:rsidRPr="00E30017">
              <w:rPr>
                <w:color w:val="000000"/>
                <w:szCs w:val="17"/>
              </w:rPr>
              <w:t>ых учреждений.</w:t>
            </w:r>
          </w:p>
        </w:tc>
      </w:tr>
    </w:tbl>
    <w:p w14:paraId="6FC2929C" w14:textId="77777777" w:rsidR="008F7D22" w:rsidRPr="00E30017" w:rsidRDefault="008F7D22" w:rsidP="008F7D22"/>
    <w:p w14:paraId="167F6E53" w14:textId="77777777" w:rsidR="008F7D22" w:rsidRPr="00E30017" w:rsidRDefault="008F7D22" w:rsidP="008F7D22">
      <w:pPr>
        <w:jc w:val="both"/>
      </w:pPr>
      <w:r w:rsidRPr="00E30017">
        <w:rPr>
          <w:color w:val="000000"/>
        </w:rPr>
        <w:t>Орие</w:t>
      </w:r>
      <w:r w:rsidRPr="00E30017">
        <w:t>н</w:t>
      </w:r>
      <w:r w:rsidRPr="00E30017">
        <w:rPr>
          <w:color w:val="000000"/>
        </w:rPr>
        <w:t xml:space="preserve">тировочно на стадии разработки </w:t>
      </w:r>
      <w:r w:rsidRPr="00E30017">
        <w:t>ТЭ</w:t>
      </w:r>
      <w:r w:rsidRPr="00E30017">
        <w:rPr>
          <w:color w:val="000000"/>
        </w:rPr>
        <w:t xml:space="preserve">О </w:t>
      </w:r>
      <w:r w:rsidRPr="00E30017">
        <w:t>(ТЭ</w:t>
      </w:r>
      <w:r w:rsidRPr="00E30017">
        <w:rPr>
          <w:color w:val="000000"/>
        </w:rPr>
        <w:t>Р) при выборе трассы дороги шир</w:t>
      </w:r>
      <w:r w:rsidRPr="00E30017">
        <w:t>и</w:t>
      </w:r>
      <w:r w:rsidRPr="00E30017">
        <w:rPr>
          <w:color w:val="000000"/>
        </w:rPr>
        <w:t>на зон огран</w:t>
      </w:r>
      <w:r w:rsidRPr="00E30017">
        <w:t>и</w:t>
      </w:r>
      <w:r w:rsidRPr="00E30017">
        <w:rPr>
          <w:color w:val="000000"/>
        </w:rPr>
        <w:t>ч</w:t>
      </w:r>
      <w:r w:rsidRPr="00E30017">
        <w:t>е</w:t>
      </w:r>
      <w:r w:rsidRPr="00E30017">
        <w:rPr>
          <w:color w:val="000000"/>
        </w:rPr>
        <w:t>ния исполь</w:t>
      </w:r>
      <w:r w:rsidRPr="00E30017">
        <w:t>з</w:t>
      </w:r>
      <w:r w:rsidRPr="00E30017">
        <w:rPr>
          <w:color w:val="000000"/>
        </w:rPr>
        <w:t>ован</w:t>
      </w:r>
      <w:r w:rsidRPr="00E30017">
        <w:t>и</w:t>
      </w:r>
      <w:r w:rsidRPr="00E30017">
        <w:rPr>
          <w:color w:val="000000"/>
        </w:rPr>
        <w:t>я по экологическ</w:t>
      </w:r>
      <w:r w:rsidRPr="00E30017">
        <w:t>и</w:t>
      </w:r>
      <w:r w:rsidRPr="00E30017">
        <w:rPr>
          <w:color w:val="000000"/>
        </w:rPr>
        <w:t>м параметра</w:t>
      </w:r>
      <w:r w:rsidRPr="00E30017">
        <w:t>м</w:t>
      </w:r>
      <w:r w:rsidRPr="00E30017">
        <w:rPr>
          <w:color w:val="000000"/>
        </w:rPr>
        <w:t xml:space="preserve"> может б</w:t>
      </w:r>
      <w:r w:rsidRPr="00E30017">
        <w:t>ы</w:t>
      </w:r>
      <w:r w:rsidRPr="00E30017">
        <w:rPr>
          <w:color w:val="000000"/>
        </w:rPr>
        <w:t>ть опреде</w:t>
      </w:r>
      <w:r w:rsidRPr="00E30017">
        <w:t>л</w:t>
      </w:r>
      <w:r w:rsidRPr="00E30017">
        <w:rPr>
          <w:color w:val="000000"/>
        </w:rPr>
        <w:t xml:space="preserve">ена в </w:t>
      </w:r>
      <w:r w:rsidRPr="00E30017">
        <w:t>з</w:t>
      </w:r>
      <w:r w:rsidRPr="00E30017">
        <w:rPr>
          <w:color w:val="000000"/>
        </w:rPr>
        <w:t>а</w:t>
      </w:r>
      <w:r w:rsidRPr="00E30017">
        <w:t>в</w:t>
      </w:r>
      <w:r w:rsidRPr="00E30017">
        <w:rPr>
          <w:color w:val="000000"/>
        </w:rPr>
        <w:t>ис</w:t>
      </w:r>
      <w:r w:rsidRPr="00E30017">
        <w:t>и</w:t>
      </w:r>
      <w:r w:rsidRPr="00E30017">
        <w:rPr>
          <w:color w:val="000000"/>
        </w:rPr>
        <w:t>мости от расчетно</w:t>
      </w:r>
      <w:r w:rsidRPr="00E30017">
        <w:t>й</w:t>
      </w:r>
      <w:r w:rsidRPr="00E30017">
        <w:rPr>
          <w:color w:val="000000"/>
        </w:rPr>
        <w:t xml:space="preserve"> </w:t>
      </w:r>
      <w:r w:rsidRPr="00E30017">
        <w:t>и</w:t>
      </w:r>
      <w:r w:rsidRPr="00E30017">
        <w:rPr>
          <w:color w:val="000000"/>
        </w:rPr>
        <w:t>нтенс</w:t>
      </w:r>
      <w:r w:rsidRPr="00E30017">
        <w:t>и</w:t>
      </w:r>
      <w:r w:rsidRPr="00E30017">
        <w:rPr>
          <w:color w:val="000000"/>
        </w:rPr>
        <w:t>вности дв</w:t>
      </w:r>
      <w:r w:rsidRPr="00E30017">
        <w:t>и</w:t>
      </w:r>
      <w:r w:rsidRPr="00E30017">
        <w:rPr>
          <w:color w:val="000000"/>
        </w:rPr>
        <w:t>жен</w:t>
      </w:r>
      <w:r w:rsidRPr="00E30017">
        <w:t>и</w:t>
      </w:r>
      <w:r w:rsidRPr="00E30017">
        <w:rPr>
          <w:color w:val="000000"/>
        </w:rPr>
        <w:t>я по таб</w:t>
      </w:r>
      <w:r w:rsidRPr="00E30017">
        <w:t>л</w:t>
      </w:r>
      <w:r w:rsidRPr="00E30017">
        <w:rPr>
          <w:color w:val="000000"/>
        </w:rPr>
        <w:t>и</w:t>
      </w:r>
      <w:r w:rsidRPr="00E30017">
        <w:t>ц</w:t>
      </w:r>
      <w:r w:rsidRPr="00E30017">
        <w:rPr>
          <w:color w:val="000000"/>
        </w:rPr>
        <w:t>е 5.2.</w:t>
      </w:r>
    </w:p>
    <w:p w14:paraId="31B81F2D" w14:textId="77777777" w:rsidR="008F7D22" w:rsidRPr="00E30017" w:rsidRDefault="008F7D22" w:rsidP="008F7D22"/>
    <w:p w14:paraId="7F90BD96" w14:textId="77777777" w:rsidR="008F7D22" w:rsidRPr="00E30017" w:rsidRDefault="008F7D22" w:rsidP="008F7D22">
      <w:pPr>
        <w:jc w:val="center"/>
        <w:rPr>
          <w:b/>
        </w:rPr>
      </w:pPr>
      <w:r w:rsidRPr="00E30017">
        <w:rPr>
          <w:b/>
          <w:color w:val="000000"/>
        </w:rPr>
        <w:t>Таблица 5.2 – Шир</w:t>
      </w:r>
      <w:r w:rsidRPr="00E30017">
        <w:rPr>
          <w:b/>
        </w:rPr>
        <w:t>и</w:t>
      </w:r>
      <w:r w:rsidRPr="00E30017">
        <w:rPr>
          <w:b/>
          <w:color w:val="000000"/>
        </w:rPr>
        <w:t>на зон огран</w:t>
      </w:r>
      <w:r w:rsidRPr="00E30017">
        <w:rPr>
          <w:b/>
        </w:rPr>
        <w:t>и</w:t>
      </w:r>
      <w:r w:rsidRPr="00E30017">
        <w:rPr>
          <w:b/>
          <w:color w:val="000000"/>
        </w:rPr>
        <w:t>ч</w:t>
      </w:r>
      <w:r w:rsidRPr="00E30017">
        <w:rPr>
          <w:b/>
        </w:rPr>
        <w:t>е</w:t>
      </w:r>
      <w:r w:rsidRPr="00E30017">
        <w:rPr>
          <w:b/>
          <w:color w:val="000000"/>
        </w:rPr>
        <w:t>ния исполь</w:t>
      </w:r>
      <w:r w:rsidRPr="00E30017">
        <w:rPr>
          <w:b/>
        </w:rPr>
        <w:t>з</w:t>
      </w:r>
      <w:r w:rsidRPr="00E30017">
        <w:rPr>
          <w:b/>
          <w:color w:val="000000"/>
        </w:rPr>
        <w:t>ован</w:t>
      </w:r>
      <w:r w:rsidRPr="00E30017">
        <w:rPr>
          <w:b/>
        </w:rPr>
        <w:t>и</w:t>
      </w:r>
      <w:r w:rsidRPr="00E30017">
        <w:rPr>
          <w:b/>
          <w:color w:val="000000"/>
        </w:rPr>
        <w:t>я</w:t>
      </w:r>
    </w:p>
    <w:p w14:paraId="6EC62531" w14:textId="77777777" w:rsidR="008F7D22" w:rsidRPr="00E30017" w:rsidRDefault="008F7D22" w:rsidP="008F7D22"/>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2979"/>
        <w:gridCol w:w="1600"/>
        <w:gridCol w:w="1477"/>
        <w:gridCol w:w="1477"/>
        <w:gridCol w:w="1528"/>
      </w:tblGrid>
      <w:tr w:rsidR="008F7D22" w:rsidRPr="00E30017" w14:paraId="3FE48BE5" w14:textId="77777777" w:rsidTr="00694524">
        <w:trPr>
          <w:tblHeader/>
          <w:jc w:val="center"/>
        </w:trPr>
        <w:tc>
          <w:tcPr>
            <w:tcW w:w="1644" w:type="pct"/>
            <w:vMerge w:val="restart"/>
            <w:tcBorders>
              <w:top w:val="single" w:sz="4" w:space="0" w:color="auto"/>
              <w:left w:val="single" w:sz="4" w:space="0" w:color="auto"/>
              <w:right w:val="single" w:sz="4" w:space="0" w:color="auto"/>
            </w:tcBorders>
            <w:shd w:val="clear" w:color="auto" w:fill="FFFFFF"/>
            <w:vAlign w:val="center"/>
          </w:tcPr>
          <w:p w14:paraId="428DB2D3" w14:textId="77777777" w:rsidR="008F7D22" w:rsidRPr="00E30017" w:rsidRDefault="008F7D22" w:rsidP="00694524">
            <w:pPr>
              <w:widowControl w:val="0"/>
              <w:autoSpaceDE w:val="0"/>
              <w:autoSpaceDN w:val="0"/>
              <w:adjustRightInd w:val="0"/>
              <w:jc w:val="center"/>
              <w:rPr>
                <w:b/>
              </w:rPr>
            </w:pPr>
            <w:bookmarkStart w:id="17" w:name="i81816"/>
            <w:r w:rsidRPr="00E30017">
              <w:rPr>
                <w:b/>
              </w:rPr>
              <w:t>Наименование зоны</w:t>
            </w:r>
            <w:bookmarkEnd w:id="17"/>
            <w:r w:rsidRPr="00E30017">
              <w:rPr>
                <w:b/>
              </w:rPr>
              <w:t> </w:t>
            </w:r>
          </w:p>
        </w:tc>
        <w:tc>
          <w:tcPr>
            <w:tcW w:w="335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122364" w14:textId="77777777" w:rsidR="008F7D22" w:rsidRPr="00E30017" w:rsidRDefault="008F7D22" w:rsidP="00694524">
            <w:pPr>
              <w:widowControl w:val="0"/>
              <w:autoSpaceDE w:val="0"/>
              <w:autoSpaceDN w:val="0"/>
              <w:adjustRightInd w:val="0"/>
              <w:jc w:val="center"/>
              <w:rPr>
                <w:b/>
              </w:rPr>
            </w:pPr>
            <w:r w:rsidRPr="00E30017">
              <w:rPr>
                <w:b/>
              </w:rPr>
              <w:t xml:space="preserve">Расстояние от кромки проезжей части до внешней границы зоны, м, при интенсивности движения </w:t>
            </w:r>
            <w:proofErr w:type="spellStart"/>
            <w:r w:rsidRPr="00E30017">
              <w:rPr>
                <w:b/>
              </w:rPr>
              <w:t>авт</w:t>
            </w:r>
            <w:proofErr w:type="spellEnd"/>
            <w:r w:rsidRPr="00E30017">
              <w:rPr>
                <w:b/>
              </w:rPr>
              <w:t>/сутки</w:t>
            </w:r>
          </w:p>
        </w:tc>
      </w:tr>
      <w:tr w:rsidR="008F7D22" w:rsidRPr="00E30017" w14:paraId="0ACDFED3" w14:textId="77777777" w:rsidTr="00694524">
        <w:trPr>
          <w:jc w:val="center"/>
        </w:trPr>
        <w:tc>
          <w:tcPr>
            <w:tcW w:w="1644" w:type="pct"/>
            <w:vMerge/>
            <w:tcBorders>
              <w:left w:val="single" w:sz="4" w:space="0" w:color="auto"/>
              <w:bottom w:val="single" w:sz="4" w:space="0" w:color="auto"/>
              <w:right w:val="single" w:sz="4" w:space="0" w:color="auto"/>
            </w:tcBorders>
            <w:shd w:val="clear" w:color="auto" w:fill="FFFFFF"/>
          </w:tcPr>
          <w:p w14:paraId="3DD79E7E" w14:textId="77777777" w:rsidR="008F7D22" w:rsidRPr="00E30017" w:rsidRDefault="008F7D22" w:rsidP="00694524">
            <w:pPr>
              <w:widowControl w:val="0"/>
              <w:autoSpaceDE w:val="0"/>
              <w:autoSpaceDN w:val="0"/>
              <w:adjustRightInd w:val="0"/>
              <w:jc w:val="center"/>
              <w:rPr>
                <w:b/>
              </w:rPr>
            </w:pP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13E81A7F" w14:textId="77777777" w:rsidR="008F7D22" w:rsidRPr="00E30017" w:rsidRDefault="008F7D22" w:rsidP="00694524">
            <w:pPr>
              <w:widowControl w:val="0"/>
              <w:autoSpaceDE w:val="0"/>
              <w:autoSpaceDN w:val="0"/>
              <w:adjustRightInd w:val="0"/>
              <w:jc w:val="center"/>
              <w:rPr>
                <w:b/>
              </w:rPr>
            </w:pPr>
            <w:r w:rsidRPr="00E30017">
              <w:rPr>
                <w:b/>
                <w:color w:val="000000"/>
              </w:rPr>
              <w:t>Более 7000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4A4D41FE" w14:textId="77777777" w:rsidR="008F7D22" w:rsidRPr="00E30017" w:rsidRDefault="008F7D22" w:rsidP="00694524">
            <w:pPr>
              <w:widowControl w:val="0"/>
              <w:autoSpaceDE w:val="0"/>
              <w:autoSpaceDN w:val="0"/>
              <w:adjustRightInd w:val="0"/>
              <w:jc w:val="center"/>
              <w:rPr>
                <w:b/>
              </w:rPr>
            </w:pPr>
            <w:r w:rsidRPr="00E30017">
              <w:rPr>
                <w:b/>
                <w:color w:val="000000"/>
              </w:rPr>
              <w:t>3000-7000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10E98E89" w14:textId="77777777" w:rsidR="008F7D22" w:rsidRPr="00E30017" w:rsidRDefault="008F7D22" w:rsidP="00694524">
            <w:pPr>
              <w:widowControl w:val="0"/>
              <w:autoSpaceDE w:val="0"/>
              <w:autoSpaceDN w:val="0"/>
              <w:adjustRightInd w:val="0"/>
              <w:jc w:val="center"/>
              <w:rPr>
                <w:b/>
              </w:rPr>
            </w:pPr>
            <w:r w:rsidRPr="00E30017">
              <w:rPr>
                <w:b/>
                <w:color w:val="000000"/>
              </w:rPr>
              <w:t>700-3000</w:t>
            </w:r>
          </w:p>
        </w:tc>
        <w:tc>
          <w:tcPr>
            <w:tcW w:w="843" w:type="pct"/>
            <w:tcBorders>
              <w:top w:val="single" w:sz="4" w:space="0" w:color="auto"/>
              <w:left w:val="single" w:sz="4" w:space="0" w:color="auto"/>
              <w:bottom w:val="single" w:sz="4" w:space="0" w:color="auto"/>
              <w:right w:val="single" w:sz="4" w:space="0" w:color="auto"/>
            </w:tcBorders>
            <w:shd w:val="clear" w:color="auto" w:fill="FFFFFF"/>
          </w:tcPr>
          <w:p w14:paraId="6B0DC867" w14:textId="77777777" w:rsidR="008F7D22" w:rsidRPr="00E30017" w:rsidRDefault="008F7D22" w:rsidP="00694524">
            <w:pPr>
              <w:widowControl w:val="0"/>
              <w:autoSpaceDE w:val="0"/>
              <w:autoSpaceDN w:val="0"/>
              <w:adjustRightInd w:val="0"/>
              <w:jc w:val="center"/>
              <w:rPr>
                <w:b/>
              </w:rPr>
            </w:pPr>
            <w:r w:rsidRPr="00E30017">
              <w:rPr>
                <w:b/>
                <w:color w:val="000000"/>
              </w:rPr>
              <w:t>Ме</w:t>
            </w:r>
            <w:r w:rsidRPr="00E30017">
              <w:rPr>
                <w:b/>
              </w:rPr>
              <w:t>н</w:t>
            </w:r>
            <w:r w:rsidRPr="00E30017">
              <w:rPr>
                <w:b/>
                <w:color w:val="000000"/>
              </w:rPr>
              <w:t>ее 700</w:t>
            </w:r>
          </w:p>
        </w:tc>
      </w:tr>
      <w:tr w:rsidR="008F7D22" w:rsidRPr="00E30017" w14:paraId="02EB13BA" w14:textId="77777777" w:rsidTr="00694524">
        <w:trPr>
          <w:jc w:val="center"/>
        </w:trPr>
        <w:tc>
          <w:tcPr>
            <w:tcW w:w="1644" w:type="pct"/>
            <w:tcBorders>
              <w:top w:val="single" w:sz="4" w:space="0" w:color="auto"/>
              <w:left w:val="single" w:sz="4" w:space="0" w:color="auto"/>
              <w:bottom w:val="single" w:sz="4" w:space="0" w:color="auto"/>
              <w:right w:val="single" w:sz="4" w:space="0" w:color="auto"/>
            </w:tcBorders>
            <w:shd w:val="clear" w:color="auto" w:fill="FFFFFF"/>
          </w:tcPr>
          <w:p w14:paraId="1BB58B3E" w14:textId="77777777" w:rsidR="008F7D22" w:rsidRPr="00E30017" w:rsidRDefault="008F7D22" w:rsidP="00694524">
            <w:pPr>
              <w:widowControl w:val="0"/>
              <w:autoSpaceDE w:val="0"/>
              <w:autoSpaceDN w:val="0"/>
              <w:adjustRightInd w:val="0"/>
              <w:ind w:firstLine="142"/>
              <w:jc w:val="both"/>
            </w:pPr>
            <w:r w:rsidRPr="00E30017">
              <w:rPr>
                <w:color w:val="000000"/>
              </w:rPr>
              <w:t>A</w:t>
            </w:r>
            <w:r w:rsidRPr="00E30017">
              <w:rPr>
                <w:color w:val="000000"/>
              </w:rPr>
              <w:tab/>
            </w:r>
            <w:proofErr w:type="spellStart"/>
            <w:r w:rsidRPr="00E30017">
              <w:t>Р</w:t>
            </w:r>
            <w:r w:rsidRPr="00E30017">
              <w:rPr>
                <w:color w:val="000000"/>
              </w:rPr>
              <w:t>езервно</w:t>
            </w:r>
            <w:proofErr w:type="spellEnd"/>
            <w:r w:rsidRPr="00E30017">
              <w:rPr>
                <w:color w:val="000000"/>
              </w:rPr>
              <w:t>-т</w:t>
            </w:r>
            <w:r w:rsidRPr="00E30017">
              <w:t>ехн</w:t>
            </w:r>
            <w:r w:rsidRPr="00E30017">
              <w:rPr>
                <w:color w:val="000000"/>
              </w:rPr>
              <w:t>ологическая</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1EAB91E8" w14:textId="77777777" w:rsidR="008F7D22" w:rsidRPr="00E30017" w:rsidRDefault="008F7D22" w:rsidP="00694524">
            <w:pPr>
              <w:widowControl w:val="0"/>
              <w:autoSpaceDE w:val="0"/>
              <w:autoSpaceDN w:val="0"/>
              <w:adjustRightInd w:val="0"/>
              <w:jc w:val="center"/>
            </w:pPr>
            <w:r w:rsidRPr="00E30017">
              <w:rPr>
                <w:color w:val="000000"/>
              </w:rPr>
              <w:t>30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37093697" w14:textId="77777777" w:rsidR="008F7D22" w:rsidRPr="00E30017" w:rsidRDefault="008F7D22" w:rsidP="00694524">
            <w:pPr>
              <w:widowControl w:val="0"/>
              <w:autoSpaceDE w:val="0"/>
              <w:autoSpaceDN w:val="0"/>
              <w:adjustRightInd w:val="0"/>
              <w:jc w:val="center"/>
            </w:pPr>
            <w:r w:rsidRPr="00E30017">
              <w:rPr>
                <w:color w:val="000000"/>
              </w:rPr>
              <w:t>30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7780195E" w14:textId="77777777" w:rsidR="008F7D22" w:rsidRPr="00E30017" w:rsidRDefault="008F7D22" w:rsidP="00694524">
            <w:pPr>
              <w:widowControl w:val="0"/>
              <w:autoSpaceDE w:val="0"/>
              <w:autoSpaceDN w:val="0"/>
              <w:adjustRightInd w:val="0"/>
              <w:jc w:val="center"/>
            </w:pPr>
            <w:r w:rsidRPr="00E30017">
              <w:rPr>
                <w:color w:val="000000"/>
              </w:rPr>
              <w:t>12</w:t>
            </w:r>
          </w:p>
        </w:tc>
        <w:tc>
          <w:tcPr>
            <w:tcW w:w="843" w:type="pct"/>
            <w:tcBorders>
              <w:top w:val="single" w:sz="4" w:space="0" w:color="auto"/>
              <w:left w:val="single" w:sz="4" w:space="0" w:color="auto"/>
              <w:bottom w:val="single" w:sz="4" w:space="0" w:color="auto"/>
              <w:right w:val="single" w:sz="4" w:space="0" w:color="auto"/>
            </w:tcBorders>
            <w:shd w:val="clear" w:color="auto" w:fill="FFFFFF"/>
          </w:tcPr>
          <w:p w14:paraId="085A152D" w14:textId="77777777" w:rsidR="008F7D22" w:rsidRPr="00E30017" w:rsidRDefault="008F7D22" w:rsidP="00694524">
            <w:pPr>
              <w:widowControl w:val="0"/>
              <w:autoSpaceDE w:val="0"/>
              <w:autoSpaceDN w:val="0"/>
              <w:adjustRightInd w:val="0"/>
              <w:jc w:val="center"/>
            </w:pPr>
            <w:r w:rsidRPr="00E30017">
              <w:rPr>
                <w:color w:val="000000"/>
              </w:rPr>
              <w:t>6</w:t>
            </w:r>
          </w:p>
        </w:tc>
      </w:tr>
      <w:tr w:rsidR="008F7D22" w:rsidRPr="00E30017" w14:paraId="1CA1F741" w14:textId="77777777" w:rsidTr="00694524">
        <w:trPr>
          <w:jc w:val="center"/>
        </w:trPr>
        <w:tc>
          <w:tcPr>
            <w:tcW w:w="1644" w:type="pct"/>
            <w:tcBorders>
              <w:top w:val="single" w:sz="4" w:space="0" w:color="auto"/>
              <w:left w:val="single" w:sz="4" w:space="0" w:color="auto"/>
              <w:bottom w:val="single" w:sz="4" w:space="0" w:color="auto"/>
              <w:right w:val="single" w:sz="4" w:space="0" w:color="auto"/>
            </w:tcBorders>
            <w:shd w:val="clear" w:color="auto" w:fill="FFFFFF"/>
          </w:tcPr>
          <w:p w14:paraId="0F6078C7" w14:textId="77777777" w:rsidR="008F7D22" w:rsidRPr="00E30017" w:rsidRDefault="008F7D22" w:rsidP="00694524">
            <w:pPr>
              <w:widowControl w:val="0"/>
              <w:autoSpaceDE w:val="0"/>
              <w:autoSpaceDN w:val="0"/>
              <w:adjustRightInd w:val="0"/>
              <w:ind w:firstLine="142"/>
              <w:jc w:val="both"/>
            </w:pPr>
            <w:r w:rsidRPr="00E30017">
              <w:rPr>
                <w:color w:val="000000"/>
              </w:rPr>
              <w:t>B</w:t>
            </w:r>
            <w:r w:rsidRPr="00E30017">
              <w:rPr>
                <w:color w:val="000000"/>
              </w:rPr>
              <w:tab/>
            </w:r>
            <w:r w:rsidRPr="00E30017">
              <w:t>С</w:t>
            </w:r>
            <w:r w:rsidRPr="00E30017">
              <w:rPr>
                <w:color w:val="000000"/>
              </w:rPr>
              <w:t>анитар</w:t>
            </w:r>
            <w:r w:rsidRPr="00E30017">
              <w:t>н</w:t>
            </w:r>
            <w:r w:rsidRPr="00E30017">
              <w:rPr>
                <w:color w:val="000000"/>
              </w:rPr>
              <w:t>о-защитн</w:t>
            </w:r>
            <w:r w:rsidRPr="00E30017">
              <w:t>а</w:t>
            </w:r>
            <w:r w:rsidRPr="00E30017">
              <w:rPr>
                <w:color w:val="000000"/>
              </w:rPr>
              <w:t>я</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0306123C" w14:textId="77777777" w:rsidR="008F7D22" w:rsidRPr="00E30017" w:rsidRDefault="008F7D22" w:rsidP="00694524">
            <w:pPr>
              <w:widowControl w:val="0"/>
              <w:autoSpaceDE w:val="0"/>
              <w:autoSpaceDN w:val="0"/>
              <w:adjustRightInd w:val="0"/>
              <w:jc w:val="center"/>
            </w:pPr>
            <w:r w:rsidRPr="00E30017">
              <w:rPr>
                <w:color w:val="000000"/>
              </w:rPr>
              <w:t>300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1AF64B29" w14:textId="77777777" w:rsidR="008F7D22" w:rsidRPr="00E30017" w:rsidRDefault="008F7D22" w:rsidP="00694524">
            <w:pPr>
              <w:widowControl w:val="0"/>
              <w:autoSpaceDE w:val="0"/>
              <w:autoSpaceDN w:val="0"/>
              <w:adjustRightInd w:val="0"/>
              <w:jc w:val="center"/>
            </w:pPr>
            <w:r w:rsidRPr="00E30017">
              <w:rPr>
                <w:color w:val="000000"/>
              </w:rPr>
              <w:t>200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75AE22AF" w14:textId="77777777" w:rsidR="008F7D22" w:rsidRPr="00E30017" w:rsidRDefault="008F7D22" w:rsidP="00694524">
            <w:pPr>
              <w:widowControl w:val="0"/>
              <w:autoSpaceDE w:val="0"/>
              <w:autoSpaceDN w:val="0"/>
              <w:adjustRightInd w:val="0"/>
              <w:jc w:val="center"/>
            </w:pPr>
            <w:r w:rsidRPr="00E30017">
              <w:rPr>
                <w:color w:val="000000"/>
              </w:rPr>
              <w:t>200</w:t>
            </w:r>
          </w:p>
        </w:tc>
        <w:tc>
          <w:tcPr>
            <w:tcW w:w="843" w:type="pct"/>
            <w:tcBorders>
              <w:top w:val="single" w:sz="4" w:space="0" w:color="auto"/>
              <w:left w:val="single" w:sz="4" w:space="0" w:color="auto"/>
              <w:bottom w:val="single" w:sz="4" w:space="0" w:color="auto"/>
              <w:right w:val="single" w:sz="4" w:space="0" w:color="auto"/>
            </w:tcBorders>
            <w:shd w:val="clear" w:color="auto" w:fill="FFFFFF"/>
          </w:tcPr>
          <w:p w14:paraId="34758CA9" w14:textId="77777777" w:rsidR="008F7D22" w:rsidRPr="00E30017" w:rsidRDefault="008F7D22" w:rsidP="00694524">
            <w:pPr>
              <w:widowControl w:val="0"/>
              <w:autoSpaceDE w:val="0"/>
              <w:autoSpaceDN w:val="0"/>
              <w:adjustRightInd w:val="0"/>
              <w:jc w:val="center"/>
            </w:pPr>
            <w:r w:rsidRPr="00E30017">
              <w:rPr>
                <w:color w:val="000000"/>
              </w:rPr>
              <w:t xml:space="preserve">не </w:t>
            </w:r>
            <w:r w:rsidRPr="00E30017">
              <w:t>н</w:t>
            </w:r>
            <w:r w:rsidRPr="00E30017">
              <w:rPr>
                <w:color w:val="000000"/>
              </w:rPr>
              <w:t>азна</w:t>
            </w:r>
            <w:r w:rsidRPr="00E30017">
              <w:t>ч</w:t>
            </w:r>
            <w:r w:rsidRPr="00E30017">
              <w:rPr>
                <w:color w:val="000000"/>
              </w:rPr>
              <w:t>ается</w:t>
            </w:r>
          </w:p>
        </w:tc>
      </w:tr>
      <w:tr w:rsidR="008F7D22" w:rsidRPr="00E30017" w14:paraId="57DE8A09" w14:textId="77777777" w:rsidTr="00694524">
        <w:trPr>
          <w:jc w:val="center"/>
        </w:trPr>
        <w:tc>
          <w:tcPr>
            <w:tcW w:w="1644" w:type="pct"/>
            <w:tcBorders>
              <w:top w:val="single" w:sz="4" w:space="0" w:color="auto"/>
              <w:left w:val="single" w:sz="4" w:space="0" w:color="auto"/>
              <w:bottom w:val="single" w:sz="4" w:space="0" w:color="auto"/>
              <w:right w:val="single" w:sz="4" w:space="0" w:color="auto"/>
            </w:tcBorders>
            <w:shd w:val="clear" w:color="auto" w:fill="FFFFFF"/>
          </w:tcPr>
          <w:p w14:paraId="0C973383" w14:textId="77777777" w:rsidR="008F7D22" w:rsidRPr="00E30017" w:rsidRDefault="008F7D22" w:rsidP="00694524">
            <w:pPr>
              <w:widowControl w:val="0"/>
              <w:autoSpaceDE w:val="0"/>
              <w:autoSpaceDN w:val="0"/>
              <w:adjustRightInd w:val="0"/>
              <w:ind w:firstLine="142"/>
              <w:jc w:val="both"/>
            </w:pPr>
            <w:r w:rsidRPr="00E30017">
              <w:rPr>
                <w:color w:val="000000"/>
              </w:rPr>
              <w:t>C</w:t>
            </w:r>
            <w:r w:rsidRPr="00E30017">
              <w:rPr>
                <w:color w:val="000000"/>
              </w:rPr>
              <w:tab/>
              <w:t>Зо</w:t>
            </w:r>
            <w:r w:rsidRPr="00E30017">
              <w:t>на</w:t>
            </w:r>
            <w:r w:rsidRPr="00E30017">
              <w:rPr>
                <w:color w:val="000000"/>
              </w:rPr>
              <w:t xml:space="preserve"> </w:t>
            </w:r>
            <w:r w:rsidRPr="00E30017">
              <w:t>в</w:t>
            </w:r>
            <w:r w:rsidRPr="00E30017">
              <w:rPr>
                <w:color w:val="000000"/>
              </w:rPr>
              <w:t>лияния</w:t>
            </w:r>
          </w:p>
        </w:tc>
        <w:tc>
          <w:tcPr>
            <w:tcW w:w="883" w:type="pct"/>
            <w:tcBorders>
              <w:top w:val="single" w:sz="4" w:space="0" w:color="auto"/>
              <w:left w:val="single" w:sz="4" w:space="0" w:color="auto"/>
              <w:bottom w:val="single" w:sz="4" w:space="0" w:color="auto"/>
              <w:right w:val="single" w:sz="4" w:space="0" w:color="auto"/>
            </w:tcBorders>
            <w:shd w:val="clear" w:color="auto" w:fill="FFFFFF"/>
          </w:tcPr>
          <w:p w14:paraId="1F9FD33A" w14:textId="77777777" w:rsidR="008F7D22" w:rsidRPr="00E30017" w:rsidRDefault="008F7D22" w:rsidP="00694524">
            <w:pPr>
              <w:widowControl w:val="0"/>
              <w:autoSpaceDE w:val="0"/>
              <w:autoSpaceDN w:val="0"/>
              <w:adjustRightInd w:val="0"/>
              <w:jc w:val="center"/>
            </w:pPr>
            <w:r w:rsidRPr="00E30017">
              <w:rPr>
                <w:color w:val="000000"/>
              </w:rPr>
              <w:t>1000-3000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5177191B" w14:textId="77777777" w:rsidR="008F7D22" w:rsidRPr="00E30017" w:rsidRDefault="008F7D22" w:rsidP="00694524">
            <w:pPr>
              <w:widowControl w:val="0"/>
              <w:autoSpaceDE w:val="0"/>
              <w:autoSpaceDN w:val="0"/>
              <w:adjustRightInd w:val="0"/>
              <w:jc w:val="center"/>
            </w:pPr>
            <w:r w:rsidRPr="00E30017">
              <w:rPr>
                <w:color w:val="000000"/>
              </w:rPr>
              <w:t>700-2000</w:t>
            </w:r>
          </w:p>
        </w:tc>
        <w:tc>
          <w:tcPr>
            <w:tcW w:w="815" w:type="pct"/>
            <w:tcBorders>
              <w:top w:val="single" w:sz="4" w:space="0" w:color="auto"/>
              <w:left w:val="single" w:sz="4" w:space="0" w:color="auto"/>
              <w:bottom w:val="single" w:sz="4" w:space="0" w:color="auto"/>
              <w:right w:val="single" w:sz="4" w:space="0" w:color="auto"/>
            </w:tcBorders>
            <w:shd w:val="clear" w:color="auto" w:fill="FFFFFF"/>
          </w:tcPr>
          <w:p w14:paraId="610B141F" w14:textId="77777777" w:rsidR="008F7D22" w:rsidRPr="00E30017" w:rsidRDefault="008F7D22" w:rsidP="00694524">
            <w:pPr>
              <w:widowControl w:val="0"/>
              <w:autoSpaceDE w:val="0"/>
              <w:autoSpaceDN w:val="0"/>
              <w:adjustRightInd w:val="0"/>
              <w:jc w:val="center"/>
            </w:pPr>
            <w:r w:rsidRPr="00E30017">
              <w:rPr>
                <w:color w:val="000000"/>
              </w:rPr>
              <w:t>500-</w:t>
            </w:r>
            <w:r w:rsidRPr="00E30017">
              <w:t>15</w:t>
            </w:r>
            <w:r w:rsidRPr="00E30017">
              <w:rPr>
                <w:color w:val="000000"/>
              </w:rPr>
              <w:t>00</w:t>
            </w:r>
          </w:p>
        </w:tc>
        <w:tc>
          <w:tcPr>
            <w:tcW w:w="843" w:type="pct"/>
            <w:tcBorders>
              <w:top w:val="single" w:sz="4" w:space="0" w:color="auto"/>
              <w:left w:val="single" w:sz="4" w:space="0" w:color="auto"/>
              <w:bottom w:val="single" w:sz="4" w:space="0" w:color="auto"/>
              <w:right w:val="single" w:sz="4" w:space="0" w:color="auto"/>
            </w:tcBorders>
            <w:shd w:val="clear" w:color="auto" w:fill="FFFFFF"/>
          </w:tcPr>
          <w:p w14:paraId="010FD803" w14:textId="77777777" w:rsidR="008F7D22" w:rsidRPr="00E30017" w:rsidRDefault="008F7D22" w:rsidP="00694524">
            <w:pPr>
              <w:widowControl w:val="0"/>
              <w:autoSpaceDE w:val="0"/>
              <w:autoSpaceDN w:val="0"/>
              <w:adjustRightInd w:val="0"/>
              <w:jc w:val="center"/>
            </w:pPr>
            <w:r w:rsidRPr="00E30017">
              <w:t>до 30</w:t>
            </w:r>
          </w:p>
        </w:tc>
      </w:tr>
    </w:tbl>
    <w:p w14:paraId="0F6255CA" w14:textId="77777777" w:rsidR="008F7D22" w:rsidRPr="00E30017" w:rsidRDefault="008F7D22" w:rsidP="008F7D22"/>
    <w:p w14:paraId="4A81CF25" w14:textId="77777777" w:rsidR="008F7D22" w:rsidRPr="00E30017" w:rsidRDefault="008F7D22" w:rsidP="008F7D22">
      <w:pPr>
        <w:widowControl w:val="0"/>
        <w:autoSpaceDE w:val="0"/>
        <w:autoSpaceDN w:val="0"/>
        <w:adjustRightInd w:val="0"/>
        <w:ind w:firstLine="283"/>
        <w:jc w:val="both"/>
        <w:rPr>
          <w:sz w:val="18"/>
          <w:szCs w:val="18"/>
        </w:rPr>
      </w:pPr>
    </w:p>
    <w:p w14:paraId="70F49116" w14:textId="77777777" w:rsidR="008F7D22" w:rsidRPr="00E30017" w:rsidRDefault="008F7D22" w:rsidP="008F7D22">
      <w:pPr>
        <w:widowControl w:val="0"/>
        <w:autoSpaceDE w:val="0"/>
        <w:autoSpaceDN w:val="0"/>
        <w:adjustRightInd w:val="0"/>
        <w:jc w:val="both"/>
        <w:rPr>
          <w:color w:val="000000"/>
          <w:sz w:val="18"/>
          <w:szCs w:val="18"/>
        </w:rPr>
      </w:pPr>
      <w:r w:rsidRPr="00E30017">
        <w:rPr>
          <w:color w:val="000000"/>
          <w:sz w:val="18"/>
          <w:szCs w:val="18"/>
        </w:rPr>
        <w:t>П</w:t>
      </w:r>
      <w:r w:rsidRPr="00E30017">
        <w:rPr>
          <w:sz w:val="18"/>
          <w:szCs w:val="18"/>
        </w:rPr>
        <w:t>ри</w:t>
      </w:r>
      <w:r w:rsidRPr="00E30017">
        <w:rPr>
          <w:color w:val="000000"/>
          <w:sz w:val="18"/>
          <w:szCs w:val="18"/>
        </w:rPr>
        <w:t>ме</w:t>
      </w:r>
      <w:r w:rsidRPr="00E30017">
        <w:rPr>
          <w:sz w:val="18"/>
          <w:szCs w:val="18"/>
        </w:rPr>
        <w:t>ч</w:t>
      </w:r>
      <w:r w:rsidRPr="00E30017">
        <w:rPr>
          <w:color w:val="000000"/>
          <w:sz w:val="18"/>
          <w:szCs w:val="18"/>
        </w:rPr>
        <w:t>ан</w:t>
      </w:r>
      <w:r w:rsidRPr="00E30017">
        <w:rPr>
          <w:sz w:val="18"/>
          <w:szCs w:val="18"/>
        </w:rPr>
        <w:t>ие</w:t>
      </w:r>
      <w:r w:rsidRPr="00E30017">
        <w:rPr>
          <w:color w:val="000000"/>
          <w:sz w:val="18"/>
          <w:szCs w:val="18"/>
        </w:rPr>
        <w:t xml:space="preserve"> 1 – При </w:t>
      </w:r>
      <w:proofErr w:type="spellStart"/>
      <w:r w:rsidRPr="00E30017">
        <w:rPr>
          <w:sz w:val="18"/>
          <w:szCs w:val="18"/>
        </w:rPr>
        <w:t>п</w:t>
      </w:r>
      <w:r w:rsidRPr="00E30017">
        <w:rPr>
          <w:color w:val="000000"/>
          <w:sz w:val="18"/>
          <w:szCs w:val="18"/>
        </w:rPr>
        <w:t>роло</w:t>
      </w:r>
      <w:r w:rsidRPr="00E30017">
        <w:rPr>
          <w:sz w:val="18"/>
          <w:szCs w:val="18"/>
        </w:rPr>
        <w:t>жении</w:t>
      </w:r>
      <w:proofErr w:type="spellEnd"/>
      <w:r w:rsidRPr="00E30017">
        <w:rPr>
          <w:color w:val="000000"/>
          <w:sz w:val="18"/>
          <w:szCs w:val="18"/>
        </w:rPr>
        <w:t xml:space="preserve"> дорог</w:t>
      </w:r>
      <w:r w:rsidRPr="00E30017">
        <w:rPr>
          <w:sz w:val="18"/>
          <w:szCs w:val="18"/>
        </w:rPr>
        <w:t>и</w:t>
      </w:r>
      <w:r w:rsidRPr="00E30017">
        <w:rPr>
          <w:color w:val="000000"/>
          <w:sz w:val="18"/>
          <w:szCs w:val="18"/>
        </w:rPr>
        <w:t xml:space="preserve"> в выемке, при нал</w:t>
      </w:r>
      <w:r w:rsidRPr="00E30017">
        <w:rPr>
          <w:sz w:val="18"/>
          <w:szCs w:val="18"/>
        </w:rPr>
        <w:t>и</w:t>
      </w:r>
      <w:r w:rsidRPr="00E30017">
        <w:rPr>
          <w:color w:val="000000"/>
          <w:sz w:val="18"/>
          <w:szCs w:val="18"/>
        </w:rPr>
        <w:t xml:space="preserve">чии </w:t>
      </w:r>
      <w:r w:rsidRPr="00E30017">
        <w:rPr>
          <w:sz w:val="18"/>
          <w:szCs w:val="18"/>
        </w:rPr>
        <w:t>з</w:t>
      </w:r>
      <w:r w:rsidRPr="00E30017">
        <w:rPr>
          <w:color w:val="000000"/>
          <w:sz w:val="18"/>
          <w:szCs w:val="18"/>
        </w:rPr>
        <w:t xml:space="preserve">еленых </w:t>
      </w:r>
      <w:r w:rsidRPr="00E30017">
        <w:rPr>
          <w:sz w:val="18"/>
          <w:szCs w:val="18"/>
        </w:rPr>
        <w:t>н</w:t>
      </w:r>
      <w:r w:rsidRPr="00E30017">
        <w:rPr>
          <w:color w:val="000000"/>
          <w:sz w:val="18"/>
          <w:szCs w:val="18"/>
        </w:rPr>
        <w:t xml:space="preserve">асаждений, зданий </w:t>
      </w:r>
      <w:r w:rsidRPr="00E30017">
        <w:rPr>
          <w:sz w:val="18"/>
          <w:szCs w:val="18"/>
        </w:rPr>
        <w:t>и</w:t>
      </w:r>
      <w:r w:rsidRPr="00E30017">
        <w:rPr>
          <w:color w:val="000000"/>
          <w:sz w:val="18"/>
          <w:szCs w:val="18"/>
        </w:rPr>
        <w:t xml:space="preserve"> сооружений ш</w:t>
      </w:r>
      <w:r w:rsidRPr="00E30017">
        <w:rPr>
          <w:sz w:val="18"/>
          <w:szCs w:val="18"/>
        </w:rPr>
        <w:t>и</w:t>
      </w:r>
      <w:r w:rsidRPr="00E30017">
        <w:rPr>
          <w:color w:val="000000"/>
          <w:sz w:val="18"/>
          <w:szCs w:val="18"/>
        </w:rPr>
        <w:t>р</w:t>
      </w:r>
      <w:r w:rsidRPr="00E30017">
        <w:rPr>
          <w:sz w:val="18"/>
          <w:szCs w:val="18"/>
        </w:rPr>
        <w:t>и</w:t>
      </w:r>
      <w:r w:rsidRPr="00E30017">
        <w:rPr>
          <w:color w:val="000000"/>
          <w:sz w:val="18"/>
          <w:szCs w:val="18"/>
        </w:rPr>
        <w:t>на зо</w:t>
      </w:r>
      <w:r w:rsidRPr="00E30017">
        <w:rPr>
          <w:sz w:val="18"/>
          <w:szCs w:val="18"/>
        </w:rPr>
        <w:t>н</w:t>
      </w:r>
      <w:r w:rsidRPr="00E30017">
        <w:rPr>
          <w:color w:val="000000"/>
          <w:sz w:val="18"/>
          <w:szCs w:val="18"/>
        </w:rPr>
        <w:t xml:space="preserve"> у</w:t>
      </w:r>
      <w:r w:rsidRPr="00E30017">
        <w:rPr>
          <w:sz w:val="18"/>
          <w:szCs w:val="18"/>
        </w:rPr>
        <w:t>м</w:t>
      </w:r>
      <w:r w:rsidRPr="00E30017">
        <w:rPr>
          <w:color w:val="000000"/>
          <w:sz w:val="18"/>
          <w:szCs w:val="18"/>
        </w:rPr>
        <w:t>еньшаетс</w:t>
      </w:r>
      <w:r w:rsidRPr="00E30017">
        <w:rPr>
          <w:sz w:val="18"/>
          <w:szCs w:val="18"/>
        </w:rPr>
        <w:t>я</w:t>
      </w:r>
      <w:r w:rsidRPr="00E30017">
        <w:rPr>
          <w:color w:val="000000"/>
          <w:sz w:val="18"/>
          <w:szCs w:val="18"/>
        </w:rPr>
        <w:t xml:space="preserve"> и </w:t>
      </w:r>
      <w:r w:rsidRPr="00E30017">
        <w:rPr>
          <w:sz w:val="18"/>
          <w:szCs w:val="18"/>
        </w:rPr>
        <w:t>д</w:t>
      </w:r>
      <w:r w:rsidRPr="00E30017">
        <w:rPr>
          <w:color w:val="000000"/>
          <w:sz w:val="18"/>
          <w:szCs w:val="18"/>
        </w:rPr>
        <w:t>олжна опре</w:t>
      </w:r>
      <w:r w:rsidRPr="00E30017">
        <w:rPr>
          <w:sz w:val="18"/>
          <w:szCs w:val="18"/>
        </w:rPr>
        <w:t>д</w:t>
      </w:r>
      <w:r w:rsidRPr="00E30017">
        <w:rPr>
          <w:color w:val="000000"/>
          <w:sz w:val="18"/>
          <w:szCs w:val="18"/>
        </w:rPr>
        <w:t>еляться р</w:t>
      </w:r>
      <w:r w:rsidRPr="00E30017">
        <w:rPr>
          <w:sz w:val="18"/>
          <w:szCs w:val="18"/>
        </w:rPr>
        <w:t>а</w:t>
      </w:r>
      <w:r w:rsidRPr="00E30017">
        <w:rPr>
          <w:color w:val="000000"/>
          <w:sz w:val="18"/>
          <w:szCs w:val="18"/>
        </w:rPr>
        <w:t>счетом.</w:t>
      </w:r>
    </w:p>
    <w:p w14:paraId="716EE03E" w14:textId="77777777" w:rsidR="008F7D22" w:rsidRPr="00E30017" w:rsidRDefault="008F7D22" w:rsidP="008F7D22">
      <w:pPr>
        <w:widowControl w:val="0"/>
        <w:autoSpaceDE w:val="0"/>
        <w:autoSpaceDN w:val="0"/>
        <w:adjustRightInd w:val="0"/>
        <w:jc w:val="both"/>
        <w:rPr>
          <w:sz w:val="18"/>
          <w:szCs w:val="18"/>
        </w:rPr>
      </w:pPr>
    </w:p>
    <w:p w14:paraId="459D900D" w14:textId="77777777" w:rsidR="008F7D22" w:rsidRPr="00E30017" w:rsidRDefault="008F7D22" w:rsidP="008F7D22">
      <w:pPr>
        <w:widowControl w:val="0"/>
        <w:autoSpaceDE w:val="0"/>
        <w:autoSpaceDN w:val="0"/>
        <w:adjustRightInd w:val="0"/>
        <w:jc w:val="both"/>
        <w:rPr>
          <w:sz w:val="18"/>
          <w:szCs w:val="18"/>
        </w:rPr>
      </w:pPr>
      <w:r w:rsidRPr="00E30017">
        <w:rPr>
          <w:color w:val="000000"/>
          <w:sz w:val="18"/>
          <w:szCs w:val="18"/>
        </w:rPr>
        <w:t>П</w:t>
      </w:r>
      <w:r w:rsidRPr="00E30017">
        <w:rPr>
          <w:sz w:val="18"/>
          <w:szCs w:val="18"/>
        </w:rPr>
        <w:t>ри</w:t>
      </w:r>
      <w:r w:rsidRPr="00E30017">
        <w:rPr>
          <w:color w:val="000000"/>
          <w:sz w:val="18"/>
          <w:szCs w:val="18"/>
        </w:rPr>
        <w:t>ме</w:t>
      </w:r>
      <w:r w:rsidRPr="00E30017">
        <w:rPr>
          <w:sz w:val="18"/>
          <w:szCs w:val="18"/>
        </w:rPr>
        <w:t>ч</w:t>
      </w:r>
      <w:r w:rsidRPr="00E30017">
        <w:rPr>
          <w:color w:val="000000"/>
          <w:sz w:val="18"/>
          <w:szCs w:val="18"/>
        </w:rPr>
        <w:t>ан</w:t>
      </w:r>
      <w:r w:rsidRPr="00E30017">
        <w:rPr>
          <w:sz w:val="18"/>
          <w:szCs w:val="18"/>
        </w:rPr>
        <w:t>ие</w:t>
      </w:r>
      <w:r w:rsidRPr="00E30017">
        <w:rPr>
          <w:color w:val="000000"/>
          <w:sz w:val="18"/>
          <w:szCs w:val="18"/>
        </w:rPr>
        <w:t xml:space="preserve"> 2 – Ш</w:t>
      </w:r>
      <w:r w:rsidRPr="00E30017">
        <w:rPr>
          <w:sz w:val="18"/>
          <w:szCs w:val="18"/>
        </w:rPr>
        <w:t>и</w:t>
      </w:r>
      <w:r w:rsidRPr="00E30017">
        <w:rPr>
          <w:color w:val="000000"/>
          <w:sz w:val="18"/>
          <w:szCs w:val="18"/>
        </w:rPr>
        <w:t>р</w:t>
      </w:r>
      <w:r w:rsidRPr="00E30017">
        <w:rPr>
          <w:sz w:val="18"/>
          <w:szCs w:val="18"/>
        </w:rPr>
        <w:t>ин</w:t>
      </w:r>
      <w:r w:rsidRPr="00E30017">
        <w:rPr>
          <w:color w:val="000000"/>
          <w:sz w:val="18"/>
          <w:szCs w:val="18"/>
        </w:rPr>
        <w:t>у са</w:t>
      </w:r>
      <w:r w:rsidRPr="00E30017">
        <w:rPr>
          <w:sz w:val="18"/>
          <w:szCs w:val="18"/>
        </w:rPr>
        <w:t>нита</w:t>
      </w:r>
      <w:r w:rsidRPr="00E30017">
        <w:rPr>
          <w:color w:val="000000"/>
          <w:sz w:val="18"/>
          <w:szCs w:val="18"/>
        </w:rPr>
        <w:t>рно-защитной зо</w:t>
      </w:r>
      <w:r w:rsidRPr="00E30017">
        <w:rPr>
          <w:sz w:val="18"/>
          <w:szCs w:val="18"/>
        </w:rPr>
        <w:t>ны</w:t>
      </w:r>
      <w:r w:rsidRPr="00E30017">
        <w:rPr>
          <w:color w:val="000000"/>
          <w:sz w:val="18"/>
          <w:szCs w:val="18"/>
        </w:rPr>
        <w:t xml:space="preserve"> </w:t>
      </w:r>
      <w:r w:rsidRPr="00E30017">
        <w:rPr>
          <w:sz w:val="18"/>
          <w:szCs w:val="18"/>
        </w:rPr>
        <w:t>н</w:t>
      </w:r>
      <w:r w:rsidRPr="00E30017">
        <w:rPr>
          <w:color w:val="000000"/>
          <w:sz w:val="18"/>
          <w:szCs w:val="18"/>
        </w:rPr>
        <w:t>а ста</w:t>
      </w:r>
      <w:r w:rsidRPr="00E30017">
        <w:rPr>
          <w:sz w:val="18"/>
          <w:szCs w:val="18"/>
        </w:rPr>
        <w:t>дии</w:t>
      </w:r>
      <w:r w:rsidRPr="00E30017">
        <w:rPr>
          <w:color w:val="000000"/>
          <w:sz w:val="18"/>
          <w:szCs w:val="18"/>
        </w:rPr>
        <w:t xml:space="preserve"> </w:t>
      </w:r>
      <w:r w:rsidRPr="00E30017">
        <w:rPr>
          <w:sz w:val="18"/>
          <w:szCs w:val="18"/>
        </w:rPr>
        <w:t>р</w:t>
      </w:r>
      <w:r w:rsidRPr="00E30017">
        <w:rPr>
          <w:color w:val="000000"/>
          <w:sz w:val="18"/>
          <w:szCs w:val="18"/>
        </w:rPr>
        <w:t>а</w:t>
      </w:r>
      <w:r w:rsidRPr="00E30017">
        <w:rPr>
          <w:sz w:val="18"/>
          <w:szCs w:val="18"/>
        </w:rPr>
        <w:t>з</w:t>
      </w:r>
      <w:r w:rsidRPr="00E30017">
        <w:rPr>
          <w:color w:val="000000"/>
          <w:sz w:val="18"/>
          <w:szCs w:val="18"/>
        </w:rPr>
        <w:t>работк</w:t>
      </w:r>
      <w:r w:rsidRPr="00E30017">
        <w:rPr>
          <w:sz w:val="18"/>
          <w:szCs w:val="18"/>
        </w:rPr>
        <w:t>и п</w:t>
      </w:r>
      <w:r w:rsidRPr="00E30017">
        <w:rPr>
          <w:color w:val="000000"/>
          <w:sz w:val="18"/>
          <w:szCs w:val="18"/>
        </w:rPr>
        <w:t>роекта рекоменду</w:t>
      </w:r>
      <w:r w:rsidRPr="00E30017">
        <w:rPr>
          <w:sz w:val="18"/>
          <w:szCs w:val="18"/>
        </w:rPr>
        <w:t>ет</w:t>
      </w:r>
      <w:r w:rsidRPr="00E30017">
        <w:rPr>
          <w:color w:val="000000"/>
          <w:sz w:val="18"/>
          <w:szCs w:val="18"/>
        </w:rPr>
        <w:t>ся опре</w:t>
      </w:r>
      <w:r w:rsidRPr="00E30017">
        <w:rPr>
          <w:sz w:val="18"/>
          <w:szCs w:val="18"/>
        </w:rPr>
        <w:t>д</w:t>
      </w:r>
      <w:r w:rsidRPr="00E30017">
        <w:rPr>
          <w:color w:val="000000"/>
          <w:sz w:val="18"/>
          <w:szCs w:val="18"/>
        </w:rPr>
        <w:t>еля</w:t>
      </w:r>
      <w:r w:rsidRPr="00E30017">
        <w:rPr>
          <w:sz w:val="18"/>
          <w:szCs w:val="18"/>
        </w:rPr>
        <w:t>т</w:t>
      </w:r>
      <w:r w:rsidRPr="00E30017">
        <w:rPr>
          <w:color w:val="000000"/>
          <w:sz w:val="18"/>
          <w:szCs w:val="18"/>
        </w:rPr>
        <w:t>ь по с</w:t>
      </w:r>
      <w:r w:rsidRPr="00E30017">
        <w:rPr>
          <w:sz w:val="18"/>
          <w:szCs w:val="18"/>
        </w:rPr>
        <w:t>т</w:t>
      </w:r>
      <w:r w:rsidRPr="00E30017">
        <w:rPr>
          <w:color w:val="000000"/>
          <w:sz w:val="18"/>
          <w:szCs w:val="18"/>
        </w:rPr>
        <w:t>е</w:t>
      </w:r>
      <w:r w:rsidRPr="00E30017">
        <w:rPr>
          <w:sz w:val="18"/>
          <w:szCs w:val="18"/>
        </w:rPr>
        <w:t>п</w:t>
      </w:r>
      <w:r w:rsidRPr="00E30017">
        <w:rPr>
          <w:color w:val="000000"/>
          <w:sz w:val="18"/>
          <w:szCs w:val="18"/>
        </w:rPr>
        <w:t>е</w:t>
      </w:r>
      <w:r w:rsidRPr="00E30017">
        <w:rPr>
          <w:sz w:val="18"/>
          <w:szCs w:val="18"/>
        </w:rPr>
        <w:t>н</w:t>
      </w:r>
      <w:r w:rsidRPr="00E30017">
        <w:rPr>
          <w:color w:val="000000"/>
          <w:sz w:val="18"/>
          <w:szCs w:val="18"/>
        </w:rPr>
        <w:t xml:space="preserve">и </w:t>
      </w:r>
      <w:r w:rsidRPr="00E30017">
        <w:rPr>
          <w:sz w:val="18"/>
          <w:szCs w:val="18"/>
        </w:rPr>
        <w:t>за</w:t>
      </w:r>
      <w:r w:rsidRPr="00E30017">
        <w:rPr>
          <w:color w:val="000000"/>
          <w:sz w:val="18"/>
          <w:szCs w:val="18"/>
        </w:rPr>
        <w:t>гр</w:t>
      </w:r>
      <w:r w:rsidRPr="00E30017">
        <w:rPr>
          <w:sz w:val="18"/>
          <w:szCs w:val="18"/>
        </w:rPr>
        <w:t>язн</w:t>
      </w:r>
      <w:r w:rsidRPr="00E30017">
        <w:rPr>
          <w:color w:val="000000"/>
          <w:sz w:val="18"/>
          <w:szCs w:val="18"/>
        </w:rPr>
        <w:t xml:space="preserve">ения </w:t>
      </w:r>
      <w:r w:rsidRPr="00E30017">
        <w:rPr>
          <w:sz w:val="18"/>
          <w:szCs w:val="18"/>
        </w:rPr>
        <w:t>в</w:t>
      </w:r>
      <w:r w:rsidRPr="00E30017">
        <w:rPr>
          <w:color w:val="000000"/>
          <w:sz w:val="18"/>
          <w:szCs w:val="18"/>
        </w:rPr>
        <w:t>о</w:t>
      </w:r>
      <w:r w:rsidRPr="00E30017">
        <w:rPr>
          <w:sz w:val="18"/>
          <w:szCs w:val="18"/>
        </w:rPr>
        <w:t>зд</w:t>
      </w:r>
      <w:r w:rsidRPr="00E30017">
        <w:rPr>
          <w:color w:val="000000"/>
          <w:sz w:val="18"/>
          <w:szCs w:val="18"/>
        </w:rPr>
        <w:t>уха ок</w:t>
      </w:r>
      <w:r w:rsidRPr="00E30017">
        <w:rPr>
          <w:sz w:val="18"/>
          <w:szCs w:val="18"/>
        </w:rPr>
        <w:t>и</w:t>
      </w:r>
      <w:r w:rsidRPr="00E30017">
        <w:rPr>
          <w:color w:val="000000"/>
          <w:sz w:val="18"/>
          <w:szCs w:val="18"/>
        </w:rPr>
        <w:t>сью углеро</w:t>
      </w:r>
      <w:r w:rsidRPr="00E30017">
        <w:rPr>
          <w:sz w:val="18"/>
          <w:szCs w:val="18"/>
        </w:rPr>
        <w:t>д</w:t>
      </w:r>
      <w:r w:rsidRPr="00E30017">
        <w:rPr>
          <w:color w:val="000000"/>
          <w:sz w:val="18"/>
          <w:szCs w:val="18"/>
        </w:rPr>
        <w:t>а в соот</w:t>
      </w:r>
      <w:r w:rsidRPr="00E30017">
        <w:rPr>
          <w:sz w:val="18"/>
          <w:szCs w:val="18"/>
        </w:rPr>
        <w:t>в</w:t>
      </w:r>
      <w:r w:rsidRPr="00E30017">
        <w:rPr>
          <w:color w:val="000000"/>
          <w:sz w:val="18"/>
          <w:szCs w:val="18"/>
        </w:rPr>
        <w:t>етстви</w:t>
      </w:r>
      <w:r w:rsidRPr="00E30017">
        <w:rPr>
          <w:sz w:val="18"/>
          <w:szCs w:val="18"/>
        </w:rPr>
        <w:t>и</w:t>
      </w:r>
      <w:r w:rsidRPr="00E30017">
        <w:rPr>
          <w:color w:val="000000"/>
          <w:sz w:val="18"/>
          <w:szCs w:val="18"/>
        </w:rPr>
        <w:t xml:space="preserve"> с ука</w:t>
      </w:r>
      <w:r w:rsidRPr="00E30017">
        <w:rPr>
          <w:sz w:val="18"/>
          <w:szCs w:val="18"/>
        </w:rPr>
        <w:t>з</w:t>
      </w:r>
      <w:r w:rsidRPr="00E30017">
        <w:rPr>
          <w:color w:val="000000"/>
          <w:sz w:val="18"/>
          <w:szCs w:val="18"/>
        </w:rPr>
        <w:t>аниями настоя</w:t>
      </w:r>
      <w:r w:rsidRPr="00E30017">
        <w:rPr>
          <w:sz w:val="18"/>
          <w:szCs w:val="18"/>
        </w:rPr>
        <w:t>щ</w:t>
      </w:r>
      <w:r w:rsidRPr="00E30017">
        <w:rPr>
          <w:color w:val="000000"/>
          <w:sz w:val="18"/>
          <w:szCs w:val="18"/>
        </w:rPr>
        <w:t>его Руководст</w:t>
      </w:r>
      <w:r w:rsidRPr="00E30017">
        <w:rPr>
          <w:sz w:val="18"/>
          <w:szCs w:val="18"/>
        </w:rPr>
        <w:t>в</w:t>
      </w:r>
      <w:r w:rsidRPr="00E30017">
        <w:rPr>
          <w:color w:val="000000"/>
          <w:sz w:val="18"/>
          <w:szCs w:val="18"/>
        </w:rPr>
        <w:t xml:space="preserve">а </w:t>
      </w:r>
      <w:r w:rsidRPr="00E30017">
        <w:rPr>
          <w:sz w:val="18"/>
          <w:szCs w:val="18"/>
        </w:rPr>
        <w:t>и</w:t>
      </w:r>
      <w:r w:rsidRPr="00E30017">
        <w:rPr>
          <w:color w:val="000000"/>
          <w:sz w:val="18"/>
          <w:szCs w:val="18"/>
        </w:rPr>
        <w:t xml:space="preserve"> по степени загрязнен</w:t>
      </w:r>
      <w:r w:rsidRPr="00E30017">
        <w:rPr>
          <w:sz w:val="18"/>
          <w:szCs w:val="18"/>
        </w:rPr>
        <w:t>и</w:t>
      </w:r>
      <w:r w:rsidRPr="00E30017">
        <w:rPr>
          <w:color w:val="000000"/>
          <w:sz w:val="18"/>
          <w:szCs w:val="18"/>
        </w:rPr>
        <w:t>я почв соеди</w:t>
      </w:r>
      <w:r w:rsidRPr="00E30017">
        <w:rPr>
          <w:sz w:val="18"/>
          <w:szCs w:val="18"/>
        </w:rPr>
        <w:t>н</w:t>
      </w:r>
      <w:r w:rsidRPr="00E30017">
        <w:rPr>
          <w:color w:val="000000"/>
          <w:sz w:val="18"/>
          <w:szCs w:val="18"/>
        </w:rPr>
        <w:t>е</w:t>
      </w:r>
      <w:r w:rsidRPr="00E30017">
        <w:rPr>
          <w:sz w:val="18"/>
          <w:szCs w:val="18"/>
        </w:rPr>
        <w:t>н</w:t>
      </w:r>
      <w:r w:rsidRPr="00E30017">
        <w:rPr>
          <w:color w:val="000000"/>
          <w:sz w:val="18"/>
          <w:szCs w:val="18"/>
        </w:rPr>
        <w:t>и</w:t>
      </w:r>
      <w:r w:rsidRPr="00E30017">
        <w:rPr>
          <w:sz w:val="18"/>
          <w:szCs w:val="18"/>
        </w:rPr>
        <w:t>я</w:t>
      </w:r>
      <w:r w:rsidRPr="00E30017">
        <w:rPr>
          <w:color w:val="000000"/>
          <w:sz w:val="18"/>
          <w:szCs w:val="18"/>
        </w:rPr>
        <w:t>м</w:t>
      </w:r>
      <w:r w:rsidRPr="00E30017">
        <w:rPr>
          <w:sz w:val="18"/>
          <w:szCs w:val="18"/>
        </w:rPr>
        <w:t>и</w:t>
      </w:r>
      <w:r w:rsidRPr="00E30017">
        <w:rPr>
          <w:color w:val="000000"/>
          <w:sz w:val="18"/>
          <w:szCs w:val="18"/>
        </w:rPr>
        <w:t xml:space="preserve"> сви</w:t>
      </w:r>
      <w:r w:rsidRPr="00E30017">
        <w:rPr>
          <w:sz w:val="18"/>
          <w:szCs w:val="18"/>
        </w:rPr>
        <w:t>нц</w:t>
      </w:r>
      <w:r w:rsidRPr="00E30017">
        <w:rPr>
          <w:color w:val="000000"/>
          <w:sz w:val="18"/>
          <w:szCs w:val="18"/>
        </w:rPr>
        <w:t>а в соот</w:t>
      </w:r>
      <w:r w:rsidRPr="00E30017">
        <w:rPr>
          <w:sz w:val="18"/>
          <w:szCs w:val="18"/>
        </w:rPr>
        <w:t>в</w:t>
      </w:r>
      <w:r w:rsidRPr="00E30017">
        <w:rPr>
          <w:color w:val="000000"/>
          <w:sz w:val="18"/>
          <w:szCs w:val="18"/>
        </w:rPr>
        <w:t>етств</w:t>
      </w:r>
      <w:r w:rsidRPr="00E30017">
        <w:rPr>
          <w:sz w:val="18"/>
          <w:szCs w:val="18"/>
        </w:rPr>
        <w:t>ии</w:t>
      </w:r>
      <w:r w:rsidRPr="00E30017">
        <w:rPr>
          <w:color w:val="000000"/>
          <w:sz w:val="18"/>
          <w:szCs w:val="18"/>
        </w:rPr>
        <w:t xml:space="preserve"> с </w:t>
      </w:r>
      <w:r w:rsidRPr="00E30017">
        <w:rPr>
          <w:sz w:val="18"/>
          <w:szCs w:val="18"/>
        </w:rPr>
        <w:t>П</w:t>
      </w:r>
      <w:r w:rsidRPr="00E30017">
        <w:rPr>
          <w:color w:val="000000"/>
          <w:sz w:val="18"/>
          <w:szCs w:val="18"/>
        </w:rPr>
        <w:t>р</w:t>
      </w:r>
      <w:r w:rsidRPr="00E30017">
        <w:rPr>
          <w:sz w:val="18"/>
          <w:szCs w:val="18"/>
        </w:rPr>
        <w:t>и</w:t>
      </w:r>
      <w:r w:rsidRPr="00E30017">
        <w:rPr>
          <w:color w:val="000000"/>
          <w:sz w:val="18"/>
          <w:szCs w:val="18"/>
        </w:rPr>
        <w:t>ложен</w:t>
      </w:r>
      <w:r w:rsidRPr="00E30017">
        <w:rPr>
          <w:sz w:val="18"/>
          <w:szCs w:val="18"/>
        </w:rPr>
        <w:t>и</w:t>
      </w:r>
      <w:r w:rsidRPr="00E30017">
        <w:rPr>
          <w:color w:val="000000"/>
          <w:sz w:val="18"/>
          <w:szCs w:val="18"/>
        </w:rPr>
        <w:t xml:space="preserve">ем </w:t>
      </w:r>
      <w:r w:rsidRPr="00E30017">
        <w:rPr>
          <w:sz w:val="18"/>
          <w:szCs w:val="18"/>
        </w:rPr>
        <w:t>F.</w:t>
      </w:r>
    </w:p>
    <w:p w14:paraId="48AC215B" w14:textId="77777777" w:rsidR="008F7D22" w:rsidRPr="00E30017" w:rsidRDefault="008F7D22" w:rsidP="008F7D22"/>
    <w:p w14:paraId="0E8889B6" w14:textId="77777777" w:rsidR="008F7D22" w:rsidRPr="00E30017" w:rsidRDefault="008F7D22" w:rsidP="008F7D22">
      <w:pPr>
        <w:widowControl w:val="0"/>
        <w:autoSpaceDE w:val="0"/>
        <w:autoSpaceDN w:val="0"/>
        <w:adjustRightInd w:val="0"/>
        <w:jc w:val="both"/>
        <w:rPr>
          <w:color w:val="000000"/>
        </w:rPr>
      </w:pPr>
      <w:r w:rsidRPr="00E30017">
        <w:rPr>
          <w:b/>
        </w:rPr>
        <w:t>5.3</w:t>
      </w:r>
      <w:r w:rsidRPr="00E30017">
        <w:rPr>
          <w:b/>
        </w:rPr>
        <w:tab/>
      </w:r>
      <w:r w:rsidRPr="00E30017">
        <w:rPr>
          <w:color w:val="000000"/>
        </w:rPr>
        <w:t xml:space="preserve">Основным </w:t>
      </w:r>
      <w:r w:rsidRPr="00E30017">
        <w:t>п</w:t>
      </w:r>
      <w:r w:rsidRPr="00E30017">
        <w:rPr>
          <w:color w:val="000000"/>
        </w:rPr>
        <w:t>утем сокраще</w:t>
      </w:r>
      <w:r w:rsidRPr="00E30017">
        <w:t>н</w:t>
      </w:r>
      <w:r w:rsidRPr="00E30017">
        <w:rPr>
          <w:color w:val="000000"/>
        </w:rPr>
        <w:t xml:space="preserve">ия </w:t>
      </w:r>
      <w:r w:rsidRPr="00E30017">
        <w:t>п</w:t>
      </w:r>
      <w:r w:rsidRPr="00E30017">
        <w:rPr>
          <w:color w:val="000000"/>
        </w:rPr>
        <w:t>лощад</w:t>
      </w:r>
      <w:r w:rsidRPr="00E30017">
        <w:t>и</w:t>
      </w:r>
      <w:r w:rsidRPr="00E30017">
        <w:rPr>
          <w:color w:val="000000"/>
        </w:rPr>
        <w:t xml:space="preserve"> </w:t>
      </w:r>
      <w:r w:rsidRPr="00E30017">
        <w:t xml:space="preserve">сельскохозяйственных </w:t>
      </w:r>
      <w:r w:rsidRPr="00E30017">
        <w:rPr>
          <w:color w:val="000000"/>
        </w:rPr>
        <w:t>земель и друг</w:t>
      </w:r>
      <w:r w:rsidRPr="00E30017">
        <w:t>и</w:t>
      </w:r>
      <w:r w:rsidRPr="00E30017">
        <w:rPr>
          <w:color w:val="000000"/>
        </w:rPr>
        <w:t>х це</w:t>
      </w:r>
      <w:r w:rsidRPr="00E30017">
        <w:t>н</w:t>
      </w:r>
      <w:r w:rsidRPr="00E30017">
        <w:rPr>
          <w:color w:val="000000"/>
        </w:rPr>
        <w:t>ных терр</w:t>
      </w:r>
      <w:r w:rsidRPr="00E30017">
        <w:t>ит</w:t>
      </w:r>
      <w:r w:rsidRPr="00E30017">
        <w:rPr>
          <w:color w:val="000000"/>
        </w:rPr>
        <w:t>ор</w:t>
      </w:r>
      <w:r w:rsidRPr="00E30017">
        <w:t>и</w:t>
      </w:r>
      <w:r w:rsidRPr="00E30017">
        <w:rPr>
          <w:color w:val="000000"/>
        </w:rPr>
        <w:t xml:space="preserve">й, отводимых </w:t>
      </w:r>
      <w:r w:rsidRPr="00E30017">
        <w:t>п</w:t>
      </w:r>
      <w:r w:rsidRPr="00E30017">
        <w:rPr>
          <w:color w:val="000000"/>
        </w:rPr>
        <w:t xml:space="preserve">од строительство </w:t>
      </w:r>
      <w:r w:rsidRPr="00E30017">
        <w:t>д</w:t>
      </w:r>
      <w:r w:rsidRPr="00E30017">
        <w:rPr>
          <w:color w:val="000000"/>
        </w:rPr>
        <w:t>ор</w:t>
      </w:r>
      <w:r w:rsidRPr="00E30017">
        <w:t>о</w:t>
      </w:r>
      <w:r w:rsidRPr="00E30017">
        <w:rPr>
          <w:color w:val="000000"/>
        </w:rPr>
        <w:t>г</w:t>
      </w:r>
      <w:r w:rsidRPr="00E30017">
        <w:t>и,</w:t>
      </w:r>
      <w:r w:rsidRPr="00E30017">
        <w:rPr>
          <w:color w:val="000000"/>
        </w:rPr>
        <w:t xml:space="preserve"> яв</w:t>
      </w:r>
      <w:r w:rsidRPr="00E30017">
        <w:t>л</w:t>
      </w:r>
      <w:r w:rsidRPr="00E30017">
        <w:rPr>
          <w:color w:val="000000"/>
        </w:rPr>
        <w:t>яе</w:t>
      </w:r>
      <w:r w:rsidRPr="00E30017">
        <w:t>т</w:t>
      </w:r>
      <w:r w:rsidRPr="00E30017">
        <w:rPr>
          <w:color w:val="000000"/>
        </w:rPr>
        <w:t>с</w:t>
      </w:r>
      <w:r w:rsidRPr="00E30017">
        <w:t>я</w:t>
      </w:r>
      <w:r w:rsidRPr="00E30017">
        <w:rPr>
          <w:color w:val="000000"/>
        </w:rPr>
        <w:t xml:space="preserve"> ра</w:t>
      </w:r>
      <w:r w:rsidRPr="00E30017">
        <w:t>ци</w:t>
      </w:r>
      <w:r w:rsidRPr="00E30017">
        <w:rPr>
          <w:color w:val="000000"/>
        </w:rPr>
        <w:t>ональны</w:t>
      </w:r>
      <w:r w:rsidRPr="00E30017">
        <w:t>й</w:t>
      </w:r>
      <w:r w:rsidRPr="00E30017">
        <w:rPr>
          <w:color w:val="000000"/>
        </w:rPr>
        <w:t xml:space="preserve"> в</w:t>
      </w:r>
      <w:r w:rsidRPr="00E30017">
        <w:t>ы</w:t>
      </w:r>
      <w:r w:rsidRPr="00E30017">
        <w:rPr>
          <w:color w:val="000000"/>
        </w:rPr>
        <w:t xml:space="preserve">бор </w:t>
      </w:r>
      <w:r w:rsidRPr="00E30017">
        <w:t>п</w:t>
      </w:r>
      <w:r w:rsidRPr="00E30017">
        <w:rPr>
          <w:color w:val="000000"/>
        </w:rPr>
        <w:t>оло</w:t>
      </w:r>
      <w:r w:rsidRPr="00E30017">
        <w:t>ж</w:t>
      </w:r>
      <w:r w:rsidRPr="00E30017">
        <w:rPr>
          <w:color w:val="000000"/>
        </w:rPr>
        <w:t>е</w:t>
      </w:r>
      <w:r w:rsidRPr="00E30017">
        <w:t>н</w:t>
      </w:r>
      <w:r w:rsidRPr="00E30017">
        <w:rPr>
          <w:color w:val="000000"/>
        </w:rPr>
        <w:t xml:space="preserve">ия </w:t>
      </w:r>
      <w:r w:rsidRPr="00E30017">
        <w:t>д</w:t>
      </w:r>
      <w:r w:rsidRPr="00E30017">
        <w:rPr>
          <w:color w:val="000000"/>
        </w:rPr>
        <w:t>оро</w:t>
      </w:r>
      <w:r w:rsidRPr="00E30017">
        <w:t>ги</w:t>
      </w:r>
      <w:r w:rsidRPr="00E30017">
        <w:rPr>
          <w:color w:val="000000"/>
        </w:rPr>
        <w:t xml:space="preserve"> </w:t>
      </w:r>
      <w:r w:rsidRPr="00E30017">
        <w:rPr>
          <w:iCs/>
          <w:color w:val="000000"/>
        </w:rPr>
        <w:t xml:space="preserve">в </w:t>
      </w:r>
      <w:r w:rsidRPr="00E30017">
        <w:rPr>
          <w:color w:val="000000"/>
        </w:rPr>
        <w:t>пла</w:t>
      </w:r>
      <w:r w:rsidRPr="00E30017">
        <w:t>н</w:t>
      </w:r>
      <w:r w:rsidRPr="00E30017">
        <w:rPr>
          <w:color w:val="000000"/>
        </w:rPr>
        <w:t>е с е</w:t>
      </w:r>
      <w:r w:rsidRPr="00E30017">
        <w:t>е</w:t>
      </w:r>
      <w:r w:rsidRPr="00E30017">
        <w:rPr>
          <w:color w:val="000000"/>
        </w:rPr>
        <w:t xml:space="preserve"> трасс</w:t>
      </w:r>
      <w:r w:rsidRPr="00E30017">
        <w:t>и</w:t>
      </w:r>
      <w:r w:rsidRPr="00E30017">
        <w:rPr>
          <w:color w:val="000000"/>
        </w:rPr>
        <w:t>рова</w:t>
      </w:r>
      <w:r w:rsidRPr="00E30017">
        <w:t>н</w:t>
      </w:r>
      <w:r w:rsidRPr="00E30017">
        <w:rPr>
          <w:color w:val="000000"/>
        </w:rPr>
        <w:t>и</w:t>
      </w:r>
      <w:r w:rsidRPr="00E30017">
        <w:t>е</w:t>
      </w:r>
      <w:r w:rsidRPr="00E30017">
        <w:rPr>
          <w:color w:val="000000"/>
        </w:rPr>
        <w:t>м пр</w:t>
      </w:r>
      <w:r w:rsidRPr="00E30017">
        <w:t>е</w:t>
      </w:r>
      <w:r w:rsidRPr="00E30017">
        <w:rPr>
          <w:color w:val="000000"/>
        </w:rPr>
        <w:t>имущ</w:t>
      </w:r>
      <w:r w:rsidRPr="00E30017">
        <w:t>е</w:t>
      </w:r>
      <w:r w:rsidRPr="00E30017">
        <w:rPr>
          <w:color w:val="000000"/>
        </w:rPr>
        <w:t>ственно по мало</w:t>
      </w:r>
      <w:r w:rsidRPr="00E30017">
        <w:t>п</w:t>
      </w:r>
      <w:r w:rsidRPr="00E30017">
        <w:rPr>
          <w:color w:val="000000"/>
        </w:rPr>
        <w:t>ри</w:t>
      </w:r>
      <w:r w:rsidRPr="00E30017">
        <w:t>го</w:t>
      </w:r>
      <w:r w:rsidRPr="00E30017">
        <w:rPr>
          <w:color w:val="000000"/>
        </w:rPr>
        <w:t>дным для сельского хозяйства землям.</w:t>
      </w:r>
    </w:p>
    <w:p w14:paraId="2717C2F1" w14:textId="77777777" w:rsidR="008F7D22" w:rsidRPr="00E30017" w:rsidRDefault="008F7D22" w:rsidP="008F7D22">
      <w:pPr>
        <w:widowControl w:val="0"/>
        <w:autoSpaceDE w:val="0"/>
        <w:autoSpaceDN w:val="0"/>
        <w:adjustRightInd w:val="0"/>
        <w:jc w:val="both"/>
      </w:pPr>
    </w:p>
    <w:p w14:paraId="559E5764" w14:textId="77777777" w:rsidR="008F7D22" w:rsidRPr="00E30017" w:rsidRDefault="008F7D22" w:rsidP="008F7D22">
      <w:pPr>
        <w:widowControl w:val="0"/>
        <w:autoSpaceDE w:val="0"/>
        <w:autoSpaceDN w:val="0"/>
        <w:adjustRightInd w:val="0"/>
        <w:jc w:val="both"/>
        <w:rPr>
          <w:highlight w:val="yellow"/>
        </w:rPr>
      </w:pPr>
      <w:r w:rsidRPr="00E30017">
        <w:rPr>
          <w:b/>
        </w:rPr>
        <w:t>5.4</w:t>
      </w:r>
      <w:r w:rsidRPr="00E30017">
        <w:rPr>
          <w:b/>
        </w:rPr>
        <w:tab/>
      </w:r>
      <w:r w:rsidRPr="00E30017">
        <w:rPr>
          <w:color w:val="000000"/>
        </w:rPr>
        <w:t>При н</w:t>
      </w:r>
      <w:r w:rsidRPr="00E30017">
        <w:t>ев</w:t>
      </w:r>
      <w:r w:rsidRPr="00E30017">
        <w:rPr>
          <w:color w:val="000000"/>
        </w:rPr>
        <w:t>озмож</w:t>
      </w:r>
      <w:r w:rsidRPr="00E30017">
        <w:t>н</w:t>
      </w:r>
      <w:r w:rsidRPr="00E30017">
        <w:rPr>
          <w:color w:val="000000"/>
        </w:rPr>
        <w:t xml:space="preserve">ости </w:t>
      </w:r>
      <w:proofErr w:type="spellStart"/>
      <w:r w:rsidRPr="00E30017">
        <w:t>п</w:t>
      </w:r>
      <w:r w:rsidRPr="00E30017">
        <w:rPr>
          <w:color w:val="000000"/>
        </w:rPr>
        <w:t>роложения</w:t>
      </w:r>
      <w:proofErr w:type="spellEnd"/>
      <w:r w:rsidRPr="00E30017">
        <w:rPr>
          <w:color w:val="000000"/>
        </w:rPr>
        <w:t xml:space="preserve"> дороги в о</w:t>
      </w:r>
      <w:r w:rsidRPr="00E30017">
        <w:t>б</w:t>
      </w:r>
      <w:r w:rsidRPr="00E30017">
        <w:rPr>
          <w:color w:val="000000"/>
        </w:rPr>
        <w:t>ход с</w:t>
      </w:r>
      <w:r w:rsidRPr="00E30017">
        <w:t>ел</w:t>
      </w:r>
      <w:r w:rsidRPr="00E30017">
        <w:rPr>
          <w:color w:val="000000"/>
        </w:rPr>
        <w:t>ьскохо</w:t>
      </w:r>
      <w:r w:rsidRPr="00E30017">
        <w:t>з</w:t>
      </w:r>
      <w:r w:rsidRPr="00E30017">
        <w:rPr>
          <w:color w:val="000000"/>
        </w:rPr>
        <w:t>яй</w:t>
      </w:r>
      <w:r w:rsidRPr="00E30017">
        <w:t>ст</w:t>
      </w:r>
      <w:r w:rsidRPr="00E30017">
        <w:rPr>
          <w:color w:val="000000"/>
        </w:rPr>
        <w:t>ве</w:t>
      </w:r>
      <w:r w:rsidRPr="00E30017">
        <w:t>нн</w:t>
      </w:r>
      <w:r w:rsidRPr="00E30017">
        <w:rPr>
          <w:color w:val="000000"/>
        </w:rPr>
        <w:t xml:space="preserve">ых угодий и </w:t>
      </w:r>
      <w:r w:rsidRPr="00E30017">
        <w:t>д</w:t>
      </w:r>
      <w:r w:rsidRPr="00E30017">
        <w:rPr>
          <w:color w:val="000000"/>
        </w:rPr>
        <w:t>руг</w:t>
      </w:r>
      <w:r w:rsidRPr="00E30017">
        <w:t>и</w:t>
      </w:r>
      <w:r w:rsidRPr="00E30017">
        <w:rPr>
          <w:color w:val="000000"/>
        </w:rPr>
        <w:t xml:space="preserve">х </w:t>
      </w:r>
      <w:r w:rsidRPr="00E30017">
        <w:t>ц</w:t>
      </w:r>
      <w:r w:rsidRPr="00E30017">
        <w:rPr>
          <w:color w:val="000000"/>
        </w:rPr>
        <w:t>енных земель, н</w:t>
      </w:r>
      <w:r w:rsidRPr="00E30017">
        <w:t>ео</w:t>
      </w:r>
      <w:r w:rsidRPr="00E30017">
        <w:rPr>
          <w:color w:val="000000"/>
        </w:rPr>
        <w:t>бход</w:t>
      </w:r>
      <w:r w:rsidRPr="00E30017">
        <w:t>и</w:t>
      </w:r>
      <w:r w:rsidRPr="00E30017">
        <w:rPr>
          <w:color w:val="000000"/>
        </w:rPr>
        <w:t xml:space="preserve">мо </w:t>
      </w:r>
      <w:r w:rsidRPr="00E30017">
        <w:t>п</w:t>
      </w:r>
      <w:r w:rsidRPr="00E30017">
        <w:rPr>
          <w:color w:val="000000"/>
        </w:rPr>
        <w:t>р</w:t>
      </w:r>
      <w:r w:rsidRPr="00E30017">
        <w:t>и</w:t>
      </w:r>
      <w:r w:rsidRPr="00E30017">
        <w:rPr>
          <w:color w:val="000000"/>
        </w:rPr>
        <w:t>н</w:t>
      </w:r>
      <w:r w:rsidRPr="00E30017">
        <w:t>и</w:t>
      </w:r>
      <w:r w:rsidRPr="00E30017">
        <w:rPr>
          <w:color w:val="000000"/>
        </w:rPr>
        <w:t>мать меры по уменьшению ш</w:t>
      </w:r>
      <w:r w:rsidRPr="00E30017">
        <w:t>ири</w:t>
      </w:r>
      <w:r w:rsidRPr="00E30017">
        <w:rPr>
          <w:color w:val="000000"/>
        </w:rPr>
        <w:t>ны п</w:t>
      </w:r>
      <w:r w:rsidRPr="00E30017">
        <w:t>о</w:t>
      </w:r>
      <w:r w:rsidRPr="00E30017">
        <w:rPr>
          <w:color w:val="000000"/>
        </w:rPr>
        <w:t>л</w:t>
      </w:r>
      <w:r w:rsidRPr="00E30017">
        <w:t>о</w:t>
      </w:r>
      <w:r w:rsidRPr="00E30017">
        <w:rPr>
          <w:color w:val="000000"/>
        </w:rPr>
        <w:t>сы о</w:t>
      </w:r>
      <w:r w:rsidRPr="00E30017">
        <w:t>т</w:t>
      </w:r>
      <w:r w:rsidRPr="00E30017">
        <w:rPr>
          <w:color w:val="000000"/>
        </w:rPr>
        <w:t>в</w:t>
      </w:r>
      <w:r w:rsidRPr="00E30017">
        <w:t>од</w:t>
      </w:r>
      <w:r w:rsidRPr="00E30017">
        <w:rPr>
          <w:color w:val="000000"/>
        </w:rPr>
        <w:t xml:space="preserve">а, величина которой не должна превышать </w:t>
      </w:r>
      <w:r w:rsidRPr="00E30017">
        <w:t>зн</w:t>
      </w:r>
      <w:r w:rsidRPr="00E30017">
        <w:rPr>
          <w:color w:val="000000"/>
        </w:rPr>
        <w:t>ач</w:t>
      </w:r>
      <w:r w:rsidRPr="00E30017">
        <w:t>е</w:t>
      </w:r>
      <w:r w:rsidRPr="00E30017">
        <w:rPr>
          <w:color w:val="000000"/>
        </w:rPr>
        <w:t>ний</w:t>
      </w:r>
      <w:r w:rsidRPr="00E30017">
        <w:t>,</w:t>
      </w:r>
      <w:r w:rsidRPr="00E30017">
        <w:rPr>
          <w:color w:val="000000"/>
        </w:rPr>
        <w:t xml:space="preserve"> </w:t>
      </w:r>
      <w:r w:rsidRPr="00E30017">
        <w:t>п</w:t>
      </w:r>
      <w:r w:rsidRPr="00E30017">
        <w:rPr>
          <w:color w:val="000000"/>
        </w:rPr>
        <w:t>р</w:t>
      </w:r>
      <w:r w:rsidRPr="00E30017">
        <w:t>ивед</w:t>
      </w:r>
      <w:r w:rsidRPr="00E30017">
        <w:rPr>
          <w:color w:val="000000"/>
        </w:rPr>
        <w:t>ен</w:t>
      </w:r>
      <w:r w:rsidRPr="00E30017">
        <w:t>н</w:t>
      </w:r>
      <w:r w:rsidRPr="00E30017">
        <w:rPr>
          <w:color w:val="000000"/>
        </w:rPr>
        <w:t xml:space="preserve">ых в </w:t>
      </w:r>
      <w:r w:rsidRPr="00E30017">
        <w:t>[3].</w:t>
      </w:r>
    </w:p>
    <w:p w14:paraId="368B67E0" w14:textId="77777777" w:rsidR="008F7D22" w:rsidRPr="00E30017" w:rsidRDefault="008F7D22" w:rsidP="008F7D22">
      <w:pPr>
        <w:widowControl w:val="0"/>
        <w:autoSpaceDE w:val="0"/>
        <w:autoSpaceDN w:val="0"/>
        <w:adjustRightInd w:val="0"/>
        <w:jc w:val="both"/>
      </w:pPr>
    </w:p>
    <w:p w14:paraId="1D1CE055" w14:textId="77777777" w:rsidR="008F7D22" w:rsidRPr="00E30017" w:rsidRDefault="008F7D22" w:rsidP="008F7D22">
      <w:pPr>
        <w:widowControl w:val="0"/>
        <w:autoSpaceDE w:val="0"/>
        <w:autoSpaceDN w:val="0"/>
        <w:adjustRightInd w:val="0"/>
        <w:jc w:val="both"/>
        <w:rPr>
          <w:color w:val="000000"/>
        </w:rPr>
      </w:pPr>
      <w:r w:rsidRPr="00E30017">
        <w:rPr>
          <w:b/>
        </w:rPr>
        <w:t>5.5</w:t>
      </w:r>
      <w:r w:rsidRPr="00E30017">
        <w:tab/>
      </w:r>
      <w:r w:rsidRPr="00E30017">
        <w:rPr>
          <w:color w:val="000000"/>
        </w:rPr>
        <w:t>В целях сокра</w:t>
      </w:r>
      <w:r w:rsidRPr="00E30017">
        <w:t>щ</w:t>
      </w:r>
      <w:r w:rsidRPr="00E30017">
        <w:rPr>
          <w:color w:val="000000"/>
        </w:rPr>
        <w:t>ен</w:t>
      </w:r>
      <w:r w:rsidRPr="00E30017">
        <w:t>и</w:t>
      </w:r>
      <w:r w:rsidRPr="00E30017">
        <w:rPr>
          <w:color w:val="000000"/>
        </w:rPr>
        <w:t>я ш</w:t>
      </w:r>
      <w:r w:rsidRPr="00E30017">
        <w:t>и</w:t>
      </w:r>
      <w:r w:rsidRPr="00E30017">
        <w:rPr>
          <w:color w:val="000000"/>
        </w:rPr>
        <w:t>р</w:t>
      </w:r>
      <w:r w:rsidRPr="00E30017">
        <w:t>и</w:t>
      </w:r>
      <w:r w:rsidRPr="00E30017">
        <w:rPr>
          <w:color w:val="000000"/>
        </w:rPr>
        <w:t>ны полосы отвода рекомендуется:</w:t>
      </w:r>
    </w:p>
    <w:p w14:paraId="77D6DC31" w14:textId="77777777" w:rsidR="008F7D22" w:rsidRPr="00E30017" w:rsidRDefault="008F7D22" w:rsidP="008F7D22">
      <w:pPr>
        <w:widowControl w:val="0"/>
        <w:autoSpaceDE w:val="0"/>
        <w:autoSpaceDN w:val="0"/>
        <w:adjustRightInd w:val="0"/>
        <w:jc w:val="both"/>
      </w:pPr>
    </w:p>
    <w:p w14:paraId="08CA304D"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a)</w:t>
      </w:r>
      <w:r w:rsidRPr="00E30017">
        <w:rPr>
          <w:color w:val="000000"/>
        </w:rPr>
        <w:tab/>
        <w:t>при проектировании продольного профиля на участках, проходящих по ценный сельскохозяйственным угодьям, прокладывать дорогу преимущественно в насыпях небольшой высоты, до 1,5 м.;</w:t>
      </w:r>
    </w:p>
    <w:p w14:paraId="4FABAE0C"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b)</w:t>
      </w:r>
      <w:r w:rsidRPr="00E30017">
        <w:rPr>
          <w:color w:val="000000"/>
        </w:rPr>
        <w:tab/>
        <w:t>избегать устройства глубоких выемок, при необходимости устройства глубоких выемок назначить максимально допустимую крутизну откосов;</w:t>
      </w:r>
    </w:p>
    <w:p w14:paraId="0840E56B"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c)</w:t>
      </w:r>
      <w:r w:rsidRPr="00E30017">
        <w:rPr>
          <w:color w:val="000000"/>
        </w:rPr>
        <w:tab/>
        <w:t xml:space="preserve">при проектировании поперечного профиля земляного полотна назначить максимально </w:t>
      </w:r>
      <w:r w:rsidRPr="00E30017">
        <w:rPr>
          <w:color w:val="000000"/>
        </w:rPr>
        <w:lastRenderedPageBreak/>
        <w:t>допустимую с точки зрения устойчивости крутизну откосов предусматривая при этом, в случае необходимости для обеспечения безопасности движения, установку ограждений, препятствующих съезду автомобилей с дороги;</w:t>
      </w:r>
    </w:p>
    <w:p w14:paraId="3CADF24B"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d)</w:t>
      </w:r>
      <w:r w:rsidRPr="00E30017">
        <w:rPr>
          <w:color w:val="000000"/>
        </w:rPr>
        <w:tab/>
        <w:t>строительство вместо высоких насыпей эстакад;</w:t>
      </w:r>
    </w:p>
    <w:p w14:paraId="7834F877"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e)</w:t>
      </w:r>
      <w:r w:rsidRPr="00E30017">
        <w:rPr>
          <w:color w:val="000000"/>
        </w:rPr>
        <w:tab/>
        <w:t>раздельное трассирование дорог 1-й технической категории на косогорах крутизной более 1:5;</w:t>
      </w:r>
    </w:p>
    <w:p w14:paraId="232CE98A"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f)</w:t>
      </w:r>
      <w:r w:rsidRPr="00E30017">
        <w:rPr>
          <w:color w:val="000000"/>
        </w:rPr>
        <w:tab/>
        <w:t>выбор при проектировании пересечений дорог в разных уровнях компактных схем развязок, требующих занятия небольших площадей;</w:t>
      </w:r>
    </w:p>
    <w:p w14:paraId="0D0813CD" w14:textId="77777777" w:rsidR="008F7D22" w:rsidRPr="00E30017" w:rsidRDefault="008F7D22" w:rsidP="008F7D22">
      <w:pPr>
        <w:widowControl w:val="0"/>
        <w:autoSpaceDE w:val="0"/>
        <w:autoSpaceDN w:val="0"/>
        <w:adjustRightInd w:val="0"/>
        <w:ind w:left="709" w:hanging="709"/>
        <w:jc w:val="both"/>
        <w:rPr>
          <w:color w:val="000000"/>
        </w:rPr>
      </w:pPr>
      <w:r w:rsidRPr="00E30017">
        <w:rPr>
          <w:color w:val="000000"/>
        </w:rPr>
        <w:t>g)</w:t>
      </w:r>
      <w:r w:rsidRPr="00E30017">
        <w:rPr>
          <w:color w:val="000000"/>
        </w:rPr>
        <w:tab/>
        <w:t>назначение мест сооружен</w:t>
      </w:r>
      <w:r w:rsidRPr="00E30017">
        <w:t>ий</w:t>
      </w:r>
      <w:r w:rsidRPr="00E30017">
        <w:rPr>
          <w:color w:val="000000"/>
        </w:rPr>
        <w:t>, требую</w:t>
      </w:r>
      <w:r w:rsidRPr="00E30017">
        <w:t>щи</w:t>
      </w:r>
      <w:r w:rsidRPr="00E30017">
        <w:rPr>
          <w:color w:val="000000"/>
        </w:rPr>
        <w:t>х увеличе</w:t>
      </w:r>
      <w:r w:rsidRPr="00E30017">
        <w:t>ни</w:t>
      </w:r>
      <w:r w:rsidRPr="00E30017">
        <w:rPr>
          <w:color w:val="000000"/>
        </w:rPr>
        <w:t>я шир</w:t>
      </w:r>
      <w:r w:rsidRPr="00E30017">
        <w:t>ин</w:t>
      </w:r>
      <w:r w:rsidRPr="00E30017">
        <w:rPr>
          <w:color w:val="000000"/>
        </w:rPr>
        <w:t>ы полосы отвод</w:t>
      </w:r>
      <w:r w:rsidRPr="00E30017">
        <w:t>а</w:t>
      </w:r>
      <w:r w:rsidRPr="00E30017">
        <w:rPr>
          <w:color w:val="000000"/>
        </w:rPr>
        <w:t xml:space="preserve"> (пересечен</w:t>
      </w:r>
      <w:r w:rsidRPr="00E30017">
        <w:t>и</w:t>
      </w:r>
      <w:r w:rsidRPr="00E30017">
        <w:rPr>
          <w:color w:val="000000"/>
        </w:rPr>
        <w:t xml:space="preserve">я </w:t>
      </w:r>
      <w:r w:rsidRPr="00E30017">
        <w:t>д</w:t>
      </w:r>
      <w:r w:rsidRPr="00E30017">
        <w:rPr>
          <w:color w:val="000000"/>
        </w:rPr>
        <w:t>орог в одном и разных уро</w:t>
      </w:r>
      <w:r w:rsidRPr="00E30017">
        <w:t>в</w:t>
      </w:r>
      <w:r w:rsidRPr="00E30017">
        <w:rPr>
          <w:color w:val="000000"/>
        </w:rPr>
        <w:t>нях, площадок отдыха, сооружения для обслуж</w:t>
      </w:r>
      <w:r w:rsidRPr="00E30017">
        <w:t>и</w:t>
      </w:r>
      <w:r w:rsidRPr="00E30017">
        <w:rPr>
          <w:color w:val="000000"/>
        </w:rPr>
        <w:t>вания движе</w:t>
      </w:r>
      <w:r w:rsidRPr="00E30017">
        <w:t>н</w:t>
      </w:r>
      <w:r w:rsidRPr="00E30017">
        <w:rPr>
          <w:color w:val="000000"/>
        </w:rPr>
        <w:t>ия), преимущественно на землях, не пр</w:t>
      </w:r>
      <w:r w:rsidRPr="00E30017">
        <w:t>и</w:t>
      </w:r>
      <w:r w:rsidRPr="00E30017">
        <w:rPr>
          <w:color w:val="000000"/>
        </w:rPr>
        <w:t>год</w:t>
      </w:r>
      <w:r w:rsidRPr="00E30017">
        <w:t>н</w:t>
      </w:r>
      <w:r w:rsidRPr="00E30017">
        <w:rPr>
          <w:color w:val="000000"/>
        </w:rPr>
        <w:t>ы</w:t>
      </w:r>
      <w:r w:rsidRPr="00E30017">
        <w:t>х</w:t>
      </w:r>
      <w:r w:rsidRPr="00E30017">
        <w:rPr>
          <w:color w:val="000000"/>
        </w:rPr>
        <w:t xml:space="preserve"> для использован</w:t>
      </w:r>
      <w:r w:rsidRPr="00E30017">
        <w:t>и</w:t>
      </w:r>
      <w:r w:rsidRPr="00E30017">
        <w:rPr>
          <w:color w:val="000000"/>
        </w:rPr>
        <w:t>я в сельском хозяйстве.</w:t>
      </w:r>
    </w:p>
    <w:p w14:paraId="09EC4996" w14:textId="77777777" w:rsidR="008F7D22" w:rsidRPr="00E30017" w:rsidRDefault="008F7D22" w:rsidP="008F7D22">
      <w:pPr>
        <w:widowControl w:val="0"/>
        <w:autoSpaceDE w:val="0"/>
        <w:autoSpaceDN w:val="0"/>
        <w:adjustRightInd w:val="0"/>
        <w:ind w:left="709" w:hanging="709"/>
        <w:jc w:val="both"/>
      </w:pPr>
    </w:p>
    <w:p w14:paraId="48CFB61D" w14:textId="77777777" w:rsidR="008F7D22" w:rsidRPr="00E30017" w:rsidRDefault="008F7D22" w:rsidP="008F7D22">
      <w:pPr>
        <w:widowControl w:val="0"/>
        <w:autoSpaceDE w:val="0"/>
        <w:autoSpaceDN w:val="0"/>
        <w:adjustRightInd w:val="0"/>
        <w:jc w:val="both"/>
        <w:rPr>
          <w:color w:val="000000"/>
        </w:rPr>
      </w:pPr>
      <w:r w:rsidRPr="00E30017">
        <w:rPr>
          <w:b/>
        </w:rPr>
        <w:t>5.6</w:t>
      </w:r>
      <w:r w:rsidRPr="00E30017">
        <w:rPr>
          <w:b/>
        </w:rPr>
        <w:tab/>
      </w:r>
      <w:r w:rsidRPr="00E30017">
        <w:rPr>
          <w:color w:val="000000"/>
        </w:rPr>
        <w:t xml:space="preserve">На дорогах с невысокой интенсивностью движения (до 500 </w:t>
      </w:r>
      <w:proofErr w:type="spellStart"/>
      <w:r w:rsidRPr="00E30017">
        <w:rPr>
          <w:color w:val="000000"/>
        </w:rPr>
        <w:t>авт</w:t>
      </w:r>
      <w:proofErr w:type="spellEnd"/>
      <w:r w:rsidRPr="00E30017">
        <w:rPr>
          <w:color w:val="000000"/>
        </w:rPr>
        <w:t>/сутк</w:t>
      </w:r>
      <w:r w:rsidRPr="00E30017">
        <w:t>и</w:t>
      </w:r>
      <w:r w:rsidRPr="00E30017">
        <w:rPr>
          <w:color w:val="000000"/>
        </w:rPr>
        <w:t>), где опас</w:t>
      </w:r>
      <w:r w:rsidRPr="00E30017">
        <w:t>н</w:t>
      </w:r>
      <w:r w:rsidRPr="00E30017">
        <w:rPr>
          <w:color w:val="000000"/>
        </w:rPr>
        <w:t>ость загрязнен</w:t>
      </w:r>
      <w:r w:rsidRPr="00E30017">
        <w:t>и</w:t>
      </w:r>
      <w:r w:rsidRPr="00E30017">
        <w:rPr>
          <w:color w:val="000000"/>
        </w:rPr>
        <w:t>я придорож</w:t>
      </w:r>
      <w:r w:rsidRPr="00E30017">
        <w:t>н</w:t>
      </w:r>
      <w:r w:rsidRPr="00E30017">
        <w:rPr>
          <w:color w:val="000000"/>
        </w:rPr>
        <w:t>ой полосы вред</w:t>
      </w:r>
      <w:r w:rsidRPr="00E30017">
        <w:t>н</w:t>
      </w:r>
      <w:r w:rsidRPr="00E30017">
        <w:rPr>
          <w:color w:val="000000"/>
        </w:rPr>
        <w:t>ыми веществам</w:t>
      </w:r>
      <w:r w:rsidRPr="00E30017">
        <w:t>и</w:t>
      </w:r>
      <w:r w:rsidRPr="00E30017">
        <w:rPr>
          <w:color w:val="000000"/>
        </w:rPr>
        <w:t>, не</w:t>
      </w:r>
      <w:r w:rsidRPr="00E30017">
        <w:t>в</w:t>
      </w:r>
      <w:r w:rsidRPr="00E30017">
        <w:rPr>
          <w:color w:val="000000"/>
        </w:rPr>
        <w:t>елика, разрешается стро</w:t>
      </w:r>
      <w:r w:rsidRPr="00E30017">
        <w:t>и</w:t>
      </w:r>
      <w:r w:rsidRPr="00E30017">
        <w:rPr>
          <w:color w:val="000000"/>
        </w:rPr>
        <w:t xml:space="preserve">тельство насыпей с очень пологими откосами, </w:t>
      </w:r>
      <w:r w:rsidRPr="00E30017">
        <w:t>п</w:t>
      </w:r>
      <w:r w:rsidRPr="00E30017">
        <w:rPr>
          <w:color w:val="000000"/>
        </w:rPr>
        <w:t xml:space="preserve">оверхность которых может быть </w:t>
      </w:r>
      <w:r w:rsidRPr="00E30017">
        <w:t>и</w:t>
      </w:r>
      <w:r w:rsidRPr="00E30017">
        <w:rPr>
          <w:color w:val="000000"/>
        </w:rPr>
        <w:t>спользована в сельскохозя</w:t>
      </w:r>
      <w:r w:rsidRPr="00E30017">
        <w:t>й</w:t>
      </w:r>
      <w:r w:rsidRPr="00E30017">
        <w:rPr>
          <w:color w:val="000000"/>
        </w:rPr>
        <w:t>ст</w:t>
      </w:r>
      <w:r w:rsidRPr="00E30017">
        <w:t>в</w:t>
      </w:r>
      <w:r w:rsidRPr="00E30017">
        <w:rPr>
          <w:color w:val="000000"/>
        </w:rPr>
        <w:t>е</w:t>
      </w:r>
      <w:r w:rsidRPr="00E30017">
        <w:t>н</w:t>
      </w:r>
      <w:r w:rsidRPr="00E30017">
        <w:rPr>
          <w:color w:val="000000"/>
        </w:rPr>
        <w:t>ном про</w:t>
      </w:r>
      <w:r w:rsidRPr="00E30017">
        <w:t>и</w:t>
      </w:r>
      <w:r w:rsidRPr="00E30017">
        <w:rPr>
          <w:color w:val="000000"/>
        </w:rPr>
        <w:t>з</w:t>
      </w:r>
      <w:r w:rsidRPr="00E30017">
        <w:t>в</w:t>
      </w:r>
      <w:r w:rsidRPr="00E30017">
        <w:rPr>
          <w:color w:val="000000"/>
        </w:rPr>
        <w:t>одств</w:t>
      </w:r>
      <w:r w:rsidRPr="00E30017">
        <w:t>е</w:t>
      </w:r>
      <w:r w:rsidRPr="00E30017">
        <w:rPr>
          <w:color w:val="000000"/>
        </w:rPr>
        <w:t>.</w:t>
      </w:r>
    </w:p>
    <w:p w14:paraId="638A6055" w14:textId="77777777" w:rsidR="008F7D22" w:rsidRPr="00E30017" w:rsidRDefault="008F7D22" w:rsidP="008F7D22">
      <w:pPr>
        <w:widowControl w:val="0"/>
        <w:autoSpaceDE w:val="0"/>
        <w:autoSpaceDN w:val="0"/>
        <w:adjustRightInd w:val="0"/>
        <w:jc w:val="both"/>
      </w:pPr>
    </w:p>
    <w:p w14:paraId="4E9E8900" w14:textId="77777777" w:rsidR="008F7D22" w:rsidRPr="00E30017" w:rsidRDefault="008F7D22" w:rsidP="008F7D22">
      <w:pPr>
        <w:widowControl w:val="0"/>
        <w:tabs>
          <w:tab w:val="left" w:pos="567"/>
        </w:tabs>
        <w:autoSpaceDE w:val="0"/>
        <w:autoSpaceDN w:val="0"/>
        <w:adjustRightInd w:val="0"/>
        <w:jc w:val="both"/>
      </w:pPr>
      <w:r w:rsidRPr="00E30017">
        <w:rPr>
          <w:b/>
        </w:rPr>
        <w:t>5.7</w:t>
      </w:r>
      <w:r w:rsidRPr="00E30017">
        <w:rPr>
          <w:b/>
        </w:rPr>
        <w:tab/>
      </w:r>
      <w:r w:rsidRPr="00E30017">
        <w:rPr>
          <w:color w:val="000000"/>
        </w:rPr>
        <w:t>При реконструкц</w:t>
      </w:r>
      <w:r w:rsidRPr="00E30017">
        <w:t>ии</w:t>
      </w:r>
      <w:r w:rsidRPr="00E30017">
        <w:rPr>
          <w:color w:val="000000"/>
        </w:rPr>
        <w:t xml:space="preserve"> </w:t>
      </w:r>
      <w:r w:rsidRPr="00E30017">
        <w:t>и</w:t>
      </w:r>
      <w:r w:rsidRPr="00E30017">
        <w:rPr>
          <w:color w:val="000000"/>
        </w:rPr>
        <w:t xml:space="preserve"> ка</w:t>
      </w:r>
      <w:r w:rsidRPr="00E30017">
        <w:t>пи</w:t>
      </w:r>
      <w:r w:rsidRPr="00E30017">
        <w:rPr>
          <w:color w:val="000000"/>
        </w:rPr>
        <w:t>тальном ремонте а</w:t>
      </w:r>
      <w:r w:rsidRPr="00E30017">
        <w:t>в</w:t>
      </w:r>
      <w:r w:rsidRPr="00E30017">
        <w:rPr>
          <w:color w:val="000000"/>
        </w:rPr>
        <w:t>томоб</w:t>
      </w:r>
      <w:r w:rsidRPr="00E30017">
        <w:t>и</w:t>
      </w:r>
      <w:r w:rsidRPr="00E30017">
        <w:rPr>
          <w:color w:val="000000"/>
        </w:rPr>
        <w:t xml:space="preserve">льных дорог в </w:t>
      </w:r>
      <w:r w:rsidRPr="00E30017">
        <w:t>ц</w:t>
      </w:r>
      <w:r w:rsidRPr="00E30017">
        <w:rPr>
          <w:color w:val="000000"/>
        </w:rPr>
        <w:t>ел</w:t>
      </w:r>
      <w:r w:rsidRPr="00E30017">
        <w:t>я</w:t>
      </w:r>
      <w:r w:rsidRPr="00E30017">
        <w:rPr>
          <w:color w:val="000000"/>
        </w:rPr>
        <w:t>х более пол</w:t>
      </w:r>
      <w:r w:rsidRPr="00E30017">
        <w:t>н</w:t>
      </w:r>
      <w:r w:rsidRPr="00E30017">
        <w:rPr>
          <w:color w:val="000000"/>
        </w:rPr>
        <w:t>ого использован</w:t>
      </w:r>
      <w:r w:rsidRPr="00E30017">
        <w:t>и</w:t>
      </w:r>
      <w:r w:rsidRPr="00E30017">
        <w:rPr>
          <w:color w:val="000000"/>
        </w:rPr>
        <w:t>я полосы отвода сущест</w:t>
      </w:r>
      <w:r w:rsidRPr="00E30017">
        <w:t>в</w:t>
      </w:r>
      <w:r w:rsidRPr="00E30017">
        <w:rPr>
          <w:color w:val="000000"/>
        </w:rPr>
        <w:t>ующей дорог</w:t>
      </w:r>
      <w:r w:rsidRPr="00E30017">
        <w:t>и</w:t>
      </w:r>
      <w:r w:rsidRPr="00E30017">
        <w:rPr>
          <w:color w:val="000000"/>
        </w:rPr>
        <w:t xml:space="preserve"> и ее сооружен</w:t>
      </w:r>
      <w:r w:rsidRPr="00E30017">
        <w:t>и</w:t>
      </w:r>
      <w:r w:rsidRPr="00E30017">
        <w:rPr>
          <w:color w:val="000000"/>
        </w:rPr>
        <w:t>й до</w:t>
      </w:r>
      <w:r w:rsidRPr="00E30017">
        <w:t>п</w:t>
      </w:r>
      <w:r w:rsidRPr="00E30017">
        <w:rPr>
          <w:color w:val="000000"/>
        </w:rPr>
        <w:t>ускается обоснован</w:t>
      </w:r>
      <w:r w:rsidRPr="00E30017">
        <w:t>н</w:t>
      </w:r>
      <w:r w:rsidRPr="00E30017">
        <w:rPr>
          <w:color w:val="000000"/>
        </w:rPr>
        <w:t>ое технико-эко</w:t>
      </w:r>
      <w:r w:rsidRPr="00E30017">
        <w:t>н</w:t>
      </w:r>
      <w:r w:rsidRPr="00E30017">
        <w:rPr>
          <w:color w:val="000000"/>
        </w:rPr>
        <w:t>омическим</w:t>
      </w:r>
      <w:r w:rsidRPr="00E30017">
        <w:t>и</w:t>
      </w:r>
      <w:r w:rsidRPr="00E30017">
        <w:rPr>
          <w:color w:val="000000"/>
        </w:rPr>
        <w:t xml:space="preserve"> расч</w:t>
      </w:r>
      <w:r w:rsidRPr="00E30017">
        <w:t>е</w:t>
      </w:r>
      <w:r w:rsidRPr="00E30017">
        <w:rPr>
          <w:color w:val="000000"/>
        </w:rPr>
        <w:t>тами отступлен</w:t>
      </w:r>
      <w:r w:rsidRPr="00E30017">
        <w:t>и</w:t>
      </w:r>
      <w:r w:rsidRPr="00E30017">
        <w:rPr>
          <w:color w:val="000000"/>
        </w:rPr>
        <w:t xml:space="preserve">е от </w:t>
      </w:r>
      <w:r w:rsidRPr="00E30017">
        <w:t>н</w:t>
      </w:r>
      <w:r w:rsidRPr="00E30017">
        <w:rPr>
          <w:color w:val="000000"/>
        </w:rPr>
        <w:t xml:space="preserve">орм </w:t>
      </w:r>
      <w:r w:rsidRPr="00E30017">
        <w:rPr>
          <w:bCs/>
        </w:rPr>
        <w:t>NCM D.02.01</w:t>
      </w:r>
      <w:r w:rsidRPr="00E30017">
        <w:rPr>
          <w:color w:val="000000"/>
        </w:rPr>
        <w:t xml:space="preserve"> </w:t>
      </w:r>
      <w:r w:rsidRPr="00E30017">
        <w:t>в</w:t>
      </w:r>
      <w:r w:rsidRPr="00E30017">
        <w:rPr>
          <w:color w:val="000000"/>
        </w:rPr>
        <w:t xml:space="preserve"> сторону ум</w:t>
      </w:r>
      <w:r w:rsidRPr="00E30017">
        <w:t>е</w:t>
      </w:r>
      <w:r w:rsidRPr="00E30017">
        <w:rPr>
          <w:color w:val="000000"/>
        </w:rPr>
        <w:t>ньшен</w:t>
      </w:r>
      <w:r w:rsidRPr="00E30017">
        <w:t>ия</w:t>
      </w:r>
      <w:r w:rsidRPr="00E30017">
        <w:rPr>
          <w:color w:val="000000"/>
        </w:rPr>
        <w:t xml:space="preserve"> расчет</w:t>
      </w:r>
      <w:r w:rsidRPr="00E30017">
        <w:t>н</w:t>
      </w:r>
      <w:r w:rsidRPr="00E30017">
        <w:rPr>
          <w:color w:val="000000"/>
        </w:rPr>
        <w:t>ой скорост</w:t>
      </w:r>
      <w:r w:rsidRPr="00E30017">
        <w:t>и</w:t>
      </w:r>
      <w:r w:rsidRPr="00E30017">
        <w:rPr>
          <w:color w:val="000000"/>
        </w:rPr>
        <w:t xml:space="preserve">, радиусов кривых в плане, </w:t>
      </w:r>
      <w:r w:rsidRPr="00E30017">
        <w:t>р</w:t>
      </w:r>
      <w:r w:rsidRPr="00E30017">
        <w:rPr>
          <w:color w:val="000000"/>
        </w:rPr>
        <w:t>адиусов в</w:t>
      </w:r>
      <w:r w:rsidRPr="00E30017">
        <w:t>е</w:t>
      </w:r>
      <w:r w:rsidRPr="00E30017">
        <w:rPr>
          <w:color w:val="000000"/>
        </w:rPr>
        <w:t>рт</w:t>
      </w:r>
      <w:r w:rsidRPr="00E30017">
        <w:t>и</w:t>
      </w:r>
      <w:r w:rsidRPr="00E30017">
        <w:rPr>
          <w:color w:val="000000"/>
        </w:rPr>
        <w:t>кальных кри</w:t>
      </w:r>
      <w:r w:rsidRPr="00E30017">
        <w:t>в</w:t>
      </w:r>
      <w:r w:rsidRPr="00E30017">
        <w:rPr>
          <w:color w:val="000000"/>
        </w:rPr>
        <w:t>ых, шири</w:t>
      </w:r>
      <w:r w:rsidRPr="00E30017">
        <w:t>н</w:t>
      </w:r>
      <w:r w:rsidRPr="00E30017">
        <w:rPr>
          <w:color w:val="000000"/>
        </w:rPr>
        <w:t>ы проезж</w:t>
      </w:r>
      <w:r w:rsidRPr="00E30017">
        <w:t>е</w:t>
      </w:r>
      <w:r w:rsidRPr="00E30017">
        <w:rPr>
          <w:color w:val="000000"/>
        </w:rPr>
        <w:t>й част</w:t>
      </w:r>
      <w:r w:rsidRPr="00E30017">
        <w:t>и</w:t>
      </w:r>
      <w:r w:rsidRPr="00E30017">
        <w:rPr>
          <w:color w:val="000000"/>
        </w:rPr>
        <w:t xml:space="preserve"> и обоч</w:t>
      </w:r>
      <w:r w:rsidRPr="00E30017">
        <w:t>и</w:t>
      </w:r>
      <w:r w:rsidRPr="00E30017">
        <w:rPr>
          <w:color w:val="000000"/>
        </w:rPr>
        <w:t>н.</w:t>
      </w:r>
    </w:p>
    <w:p w14:paraId="32FAA2F6" w14:textId="77777777" w:rsidR="008F7D22" w:rsidRPr="00E30017" w:rsidRDefault="008F7D22" w:rsidP="008F7D22"/>
    <w:p w14:paraId="544A88AA" w14:textId="77777777" w:rsidR="008F7D22" w:rsidRPr="00E30017" w:rsidRDefault="008F7D22" w:rsidP="008F7D22">
      <w:pPr>
        <w:jc w:val="center"/>
      </w:pPr>
      <w:r w:rsidRPr="00E30017">
        <w:rPr>
          <w:b/>
          <w:color w:val="000000"/>
        </w:rPr>
        <w:t>Табл</w:t>
      </w:r>
      <w:r w:rsidRPr="00E30017">
        <w:rPr>
          <w:b/>
        </w:rPr>
        <w:t>иц</w:t>
      </w:r>
      <w:r w:rsidRPr="00E30017">
        <w:rPr>
          <w:b/>
          <w:color w:val="000000"/>
        </w:rPr>
        <w:t>а 5.3 – Пло</w:t>
      </w:r>
      <w:r w:rsidRPr="00E30017">
        <w:rPr>
          <w:b/>
        </w:rPr>
        <w:t>щ</w:t>
      </w:r>
      <w:r w:rsidRPr="00E30017">
        <w:rPr>
          <w:b/>
          <w:color w:val="000000"/>
        </w:rPr>
        <w:t>ад</w:t>
      </w:r>
      <w:r w:rsidRPr="00E30017">
        <w:rPr>
          <w:b/>
        </w:rPr>
        <w:t>и</w:t>
      </w:r>
      <w:r w:rsidRPr="00E30017">
        <w:rPr>
          <w:b/>
          <w:color w:val="000000"/>
        </w:rPr>
        <w:t xml:space="preserve"> земель, отвод</w:t>
      </w:r>
      <w:r w:rsidRPr="00E30017">
        <w:rPr>
          <w:b/>
        </w:rPr>
        <w:t>и</w:t>
      </w:r>
      <w:r w:rsidRPr="00E30017">
        <w:rPr>
          <w:b/>
          <w:color w:val="000000"/>
        </w:rPr>
        <w:t>мы</w:t>
      </w:r>
      <w:r w:rsidRPr="00E30017">
        <w:rPr>
          <w:b/>
        </w:rPr>
        <w:t>е</w:t>
      </w:r>
      <w:r w:rsidRPr="00E30017">
        <w:rPr>
          <w:b/>
          <w:color w:val="000000"/>
        </w:rPr>
        <w:t xml:space="preserve"> во времен</w:t>
      </w:r>
      <w:r w:rsidRPr="00E30017">
        <w:rPr>
          <w:b/>
        </w:rPr>
        <w:t>н</w:t>
      </w:r>
      <w:r w:rsidRPr="00E30017">
        <w:rPr>
          <w:b/>
          <w:color w:val="000000"/>
        </w:rPr>
        <w:t>ое пользовани</w:t>
      </w:r>
      <w:r w:rsidRPr="00E30017">
        <w:rPr>
          <w:b/>
        </w:rPr>
        <w:t>е</w:t>
      </w:r>
      <w:r w:rsidRPr="00E30017">
        <w:rPr>
          <w:b/>
          <w:color w:val="000000"/>
        </w:rPr>
        <w:t xml:space="preserve"> для разм</w:t>
      </w:r>
      <w:r w:rsidRPr="00E30017">
        <w:rPr>
          <w:b/>
        </w:rPr>
        <w:t>е</w:t>
      </w:r>
      <w:r w:rsidRPr="00E30017">
        <w:rPr>
          <w:b/>
          <w:color w:val="000000"/>
        </w:rPr>
        <w:t>ще</w:t>
      </w:r>
      <w:r w:rsidRPr="00E30017">
        <w:rPr>
          <w:b/>
        </w:rPr>
        <w:t>ни</w:t>
      </w:r>
      <w:r w:rsidRPr="00E30017">
        <w:rPr>
          <w:b/>
          <w:color w:val="000000"/>
        </w:rPr>
        <w:t>я отвало</w:t>
      </w:r>
      <w:r w:rsidRPr="00E30017">
        <w:rPr>
          <w:b/>
        </w:rPr>
        <w:t>в</w:t>
      </w:r>
      <w:r w:rsidRPr="00E30017">
        <w:rPr>
          <w:b/>
          <w:color w:val="000000"/>
        </w:rPr>
        <w:t xml:space="preserve"> сн</w:t>
      </w:r>
      <w:r w:rsidRPr="00E30017">
        <w:rPr>
          <w:b/>
        </w:rPr>
        <w:t>и</w:t>
      </w:r>
      <w:r w:rsidRPr="00E30017">
        <w:rPr>
          <w:b/>
          <w:color w:val="000000"/>
        </w:rPr>
        <w:t>маемого в ос</w:t>
      </w:r>
      <w:r w:rsidRPr="00E30017">
        <w:rPr>
          <w:b/>
        </w:rPr>
        <w:t>н</w:t>
      </w:r>
      <w:r w:rsidRPr="00E30017">
        <w:rPr>
          <w:b/>
          <w:color w:val="000000"/>
        </w:rPr>
        <w:t>овани</w:t>
      </w:r>
      <w:r w:rsidRPr="00E30017">
        <w:rPr>
          <w:b/>
        </w:rPr>
        <w:t>и</w:t>
      </w:r>
      <w:r w:rsidRPr="00E30017">
        <w:rPr>
          <w:b/>
          <w:color w:val="000000"/>
        </w:rPr>
        <w:t xml:space="preserve"> з</w:t>
      </w:r>
      <w:r w:rsidRPr="00E30017">
        <w:rPr>
          <w:b/>
        </w:rPr>
        <w:t>е</w:t>
      </w:r>
      <w:r w:rsidRPr="00E30017">
        <w:rPr>
          <w:b/>
          <w:color w:val="000000"/>
        </w:rPr>
        <w:t>мля</w:t>
      </w:r>
      <w:r w:rsidRPr="00E30017">
        <w:rPr>
          <w:b/>
        </w:rPr>
        <w:t>н</w:t>
      </w:r>
      <w:r w:rsidRPr="00E30017">
        <w:rPr>
          <w:b/>
          <w:color w:val="000000"/>
        </w:rPr>
        <w:t>ого полот</w:t>
      </w:r>
      <w:r w:rsidRPr="00E30017">
        <w:rPr>
          <w:b/>
        </w:rPr>
        <w:t>н</w:t>
      </w:r>
      <w:r w:rsidRPr="00E30017">
        <w:rPr>
          <w:b/>
          <w:color w:val="000000"/>
        </w:rPr>
        <w:t>а плодород</w:t>
      </w:r>
      <w:r w:rsidRPr="00E30017">
        <w:rPr>
          <w:b/>
        </w:rPr>
        <w:t>н</w:t>
      </w:r>
      <w:r w:rsidRPr="00E30017">
        <w:rPr>
          <w:b/>
          <w:color w:val="000000"/>
        </w:rPr>
        <w:t xml:space="preserve">ого слоя почвы и для </w:t>
      </w:r>
      <w:r w:rsidRPr="00E30017">
        <w:rPr>
          <w:b/>
        </w:rPr>
        <w:t>п</w:t>
      </w:r>
      <w:r w:rsidRPr="00E30017">
        <w:rPr>
          <w:b/>
          <w:color w:val="000000"/>
        </w:rPr>
        <w:t>ро</w:t>
      </w:r>
      <w:r w:rsidRPr="00E30017">
        <w:rPr>
          <w:b/>
        </w:rPr>
        <w:t>е</w:t>
      </w:r>
      <w:r w:rsidRPr="00E30017">
        <w:rPr>
          <w:b/>
          <w:color w:val="000000"/>
        </w:rPr>
        <w:t xml:space="preserve">зда </w:t>
      </w:r>
      <w:r w:rsidRPr="00E30017">
        <w:rPr>
          <w:b/>
        </w:rPr>
        <w:t>д</w:t>
      </w:r>
      <w:r w:rsidRPr="00E30017">
        <w:rPr>
          <w:b/>
          <w:color w:val="000000"/>
        </w:rPr>
        <w:t>орож</w:t>
      </w:r>
      <w:r w:rsidRPr="00E30017">
        <w:rPr>
          <w:b/>
        </w:rPr>
        <w:t>н</w:t>
      </w:r>
      <w:r w:rsidRPr="00E30017">
        <w:rPr>
          <w:b/>
          <w:color w:val="000000"/>
        </w:rPr>
        <w:t>о-</w:t>
      </w:r>
      <w:r w:rsidRPr="00E30017">
        <w:rPr>
          <w:b/>
        </w:rPr>
        <w:t>с</w:t>
      </w:r>
      <w:r w:rsidRPr="00E30017">
        <w:rPr>
          <w:b/>
          <w:color w:val="000000"/>
        </w:rPr>
        <w:t>тро</w:t>
      </w:r>
      <w:r w:rsidRPr="00E30017">
        <w:rPr>
          <w:b/>
        </w:rPr>
        <w:t>и</w:t>
      </w:r>
      <w:r w:rsidRPr="00E30017">
        <w:rPr>
          <w:b/>
          <w:color w:val="000000"/>
        </w:rPr>
        <w:t>те</w:t>
      </w:r>
      <w:r w:rsidRPr="00E30017">
        <w:rPr>
          <w:b/>
        </w:rPr>
        <w:t>льны</w:t>
      </w:r>
      <w:r w:rsidRPr="00E30017">
        <w:rPr>
          <w:b/>
          <w:color w:val="000000"/>
        </w:rPr>
        <w:t xml:space="preserve">х </w:t>
      </w:r>
      <w:r w:rsidRPr="00E30017">
        <w:rPr>
          <w:b/>
        </w:rPr>
        <w:t>м</w:t>
      </w:r>
      <w:r w:rsidRPr="00E30017">
        <w:rPr>
          <w:b/>
          <w:color w:val="000000"/>
        </w:rPr>
        <w:t xml:space="preserve">ашин </w:t>
      </w:r>
      <w:r w:rsidRPr="00E30017">
        <w:rPr>
          <w:b/>
        </w:rPr>
        <w:t>и</w:t>
      </w:r>
      <w:r w:rsidRPr="00E30017">
        <w:rPr>
          <w:b/>
          <w:color w:val="000000"/>
        </w:rPr>
        <w:t xml:space="preserve"> тра</w:t>
      </w:r>
      <w:r w:rsidRPr="00E30017">
        <w:rPr>
          <w:b/>
        </w:rPr>
        <w:t>н</w:t>
      </w:r>
      <w:r w:rsidRPr="00E30017">
        <w:rPr>
          <w:b/>
          <w:color w:val="000000"/>
        </w:rPr>
        <w:t>спорт</w:t>
      </w:r>
      <w:r w:rsidRPr="00E30017">
        <w:rPr>
          <w:b/>
        </w:rPr>
        <w:t>н</w:t>
      </w:r>
      <w:r w:rsidRPr="00E30017">
        <w:rPr>
          <w:b/>
          <w:color w:val="000000"/>
        </w:rPr>
        <w:t xml:space="preserve">ых </w:t>
      </w:r>
      <w:r w:rsidRPr="00E30017">
        <w:rPr>
          <w:b/>
        </w:rPr>
        <w:t>с</w:t>
      </w:r>
      <w:r w:rsidRPr="00E30017">
        <w:rPr>
          <w:b/>
          <w:color w:val="000000"/>
        </w:rPr>
        <w:t>редств пр</w:t>
      </w:r>
      <w:r w:rsidRPr="00E30017">
        <w:rPr>
          <w:b/>
        </w:rPr>
        <w:t>и</w:t>
      </w:r>
      <w:r w:rsidRPr="00E30017">
        <w:rPr>
          <w:b/>
          <w:color w:val="000000"/>
        </w:rPr>
        <w:t xml:space="preserve"> стро</w:t>
      </w:r>
      <w:r w:rsidRPr="00E30017">
        <w:rPr>
          <w:b/>
        </w:rPr>
        <w:t>и</w:t>
      </w:r>
      <w:r w:rsidRPr="00E30017">
        <w:rPr>
          <w:b/>
          <w:color w:val="000000"/>
        </w:rPr>
        <w:t>т</w:t>
      </w:r>
      <w:r w:rsidRPr="00E30017">
        <w:rPr>
          <w:b/>
        </w:rPr>
        <w:t>е</w:t>
      </w:r>
      <w:r w:rsidRPr="00E30017">
        <w:rPr>
          <w:b/>
          <w:color w:val="000000"/>
        </w:rPr>
        <w:t>льст</w:t>
      </w:r>
      <w:r w:rsidRPr="00E30017">
        <w:rPr>
          <w:b/>
        </w:rPr>
        <w:t>в</w:t>
      </w:r>
      <w:r w:rsidRPr="00E30017">
        <w:rPr>
          <w:b/>
          <w:color w:val="000000"/>
        </w:rPr>
        <w:t>е дорог</w:t>
      </w:r>
      <w:r w:rsidRPr="00E30017">
        <w:rPr>
          <w:b/>
        </w:rPr>
        <w:t>и</w:t>
      </w:r>
    </w:p>
    <w:p w14:paraId="4A69BEAB" w14:textId="77777777" w:rsidR="008F7D22" w:rsidRPr="00E30017" w:rsidRDefault="008F7D22" w:rsidP="008F7D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61"/>
        <w:gridCol w:w="3387"/>
        <w:gridCol w:w="3372"/>
      </w:tblGrid>
      <w:tr w:rsidR="008F7D22" w:rsidRPr="00E30017" w14:paraId="372145E7" w14:textId="77777777" w:rsidTr="00694524">
        <w:trPr>
          <w:trHeight w:val="305"/>
          <w:jc w:val="center"/>
        </w:trPr>
        <w:tc>
          <w:tcPr>
            <w:tcW w:w="2278" w:type="dxa"/>
            <w:gridSpan w:val="2"/>
            <w:vMerge w:val="restart"/>
            <w:shd w:val="clear" w:color="auto" w:fill="auto"/>
            <w:vAlign w:val="center"/>
          </w:tcPr>
          <w:p w14:paraId="55C488F3" w14:textId="77777777" w:rsidR="008F7D22" w:rsidRPr="00E30017" w:rsidRDefault="008F7D22" w:rsidP="00694524">
            <w:pPr>
              <w:jc w:val="center"/>
              <w:rPr>
                <w:b/>
              </w:rPr>
            </w:pPr>
            <w:bookmarkStart w:id="18" w:name="i96513"/>
            <w:r w:rsidRPr="00E30017">
              <w:rPr>
                <w:b/>
                <w:szCs w:val="18"/>
              </w:rPr>
              <w:t>Категория дороги и количество полос движения</w:t>
            </w:r>
            <w:bookmarkEnd w:id="18"/>
          </w:p>
        </w:tc>
        <w:tc>
          <w:tcPr>
            <w:tcW w:w="6759" w:type="dxa"/>
            <w:gridSpan w:val="2"/>
            <w:shd w:val="clear" w:color="auto" w:fill="auto"/>
            <w:vAlign w:val="center"/>
          </w:tcPr>
          <w:p w14:paraId="6FC6C284" w14:textId="77777777" w:rsidR="008F7D22" w:rsidRPr="00E30017" w:rsidRDefault="008F7D22" w:rsidP="00694524">
            <w:pPr>
              <w:pStyle w:val="a8"/>
              <w:spacing w:after="0"/>
              <w:ind w:left="0"/>
              <w:jc w:val="center"/>
              <w:rPr>
                <w:rFonts w:ascii="Arial" w:hAnsi="Arial" w:cs="Arial"/>
                <w:b/>
                <w:sz w:val="20"/>
                <w:szCs w:val="20"/>
              </w:rPr>
            </w:pPr>
            <w:r w:rsidRPr="00E30017">
              <w:rPr>
                <w:rFonts w:ascii="Arial" w:hAnsi="Arial" w:cs="Arial"/>
                <w:b/>
                <w:color w:val="000000"/>
                <w:sz w:val="20"/>
                <w:szCs w:val="20"/>
                <w:shd w:val="clear" w:color="auto" w:fill="FFFFFF"/>
              </w:rPr>
              <w:t>Площадь временного отвода, га/км</w:t>
            </w:r>
          </w:p>
        </w:tc>
      </w:tr>
      <w:tr w:rsidR="008F7D22" w:rsidRPr="00E30017" w14:paraId="6BCFCA01" w14:textId="77777777" w:rsidTr="00694524">
        <w:trPr>
          <w:trHeight w:val="412"/>
          <w:jc w:val="center"/>
        </w:trPr>
        <w:tc>
          <w:tcPr>
            <w:tcW w:w="2278" w:type="dxa"/>
            <w:gridSpan w:val="2"/>
            <w:vMerge/>
            <w:shd w:val="clear" w:color="auto" w:fill="auto"/>
          </w:tcPr>
          <w:p w14:paraId="128383D1" w14:textId="77777777" w:rsidR="008F7D22" w:rsidRPr="00E30017" w:rsidRDefault="008F7D22" w:rsidP="00694524">
            <w:pPr>
              <w:pStyle w:val="a8"/>
              <w:spacing w:after="0"/>
              <w:rPr>
                <w:rFonts w:ascii="Arial" w:hAnsi="Arial" w:cs="Arial"/>
                <w:sz w:val="20"/>
                <w:szCs w:val="20"/>
              </w:rPr>
            </w:pPr>
          </w:p>
        </w:tc>
        <w:tc>
          <w:tcPr>
            <w:tcW w:w="3387" w:type="dxa"/>
            <w:shd w:val="clear" w:color="auto" w:fill="auto"/>
            <w:vAlign w:val="center"/>
          </w:tcPr>
          <w:p w14:paraId="5A6494AF" w14:textId="77777777" w:rsidR="008F7D22" w:rsidRPr="00E30017" w:rsidRDefault="008F7D22" w:rsidP="00694524">
            <w:pPr>
              <w:jc w:val="center"/>
              <w:rPr>
                <w:b/>
              </w:rPr>
            </w:pPr>
            <w:r w:rsidRPr="00E30017">
              <w:rPr>
                <w:b/>
                <w:color w:val="000000"/>
                <w:szCs w:val="18"/>
              </w:rPr>
              <w:t>На землях сельскохозяйственного пользования</w:t>
            </w:r>
          </w:p>
        </w:tc>
        <w:tc>
          <w:tcPr>
            <w:tcW w:w="3372" w:type="dxa"/>
            <w:shd w:val="clear" w:color="auto" w:fill="auto"/>
            <w:vAlign w:val="center"/>
          </w:tcPr>
          <w:p w14:paraId="5FA8DA69" w14:textId="77777777" w:rsidR="008F7D22" w:rsidRPr="00E30017" w:rsidRDefault="008F7D22" w:rsidP="00694524">
            <w:pPr>
              <w:jc w:val="center"/>
              <w:rPr>
                <w:b/>
              </w:rPr>
            </w:pPr>
            <w:r w:rsidRPr="00E30017">
              <w:rPr>
                <w:b/>
                <w:color w:val="000000"/>
                <w:szCs w:val="17"/>
              </w:rPr>
              <w:t xml:space="preserve">На землях, </w:t>
            </w:r>
            <w:r w:rsidRPr="00E30017">
              <w:rPr>
                <w:b/>
                <w:szCs w:val="17"/>
              </w:rPr>
              <w:t>н</w:t>
            </w:r>
            <w:r w:rsidRPr="00E30017">
              <w:rPr>
                <w:b/>
                <w:color w:val="000000"/>
                <w:szCs w:val="17"/>
              </w:rPr>
              <w:t>епригодных для се</w:t>
            </w:r>
            <w:r w:rsidRPr="00E30017">
              <w:rPr>
                <w:b/>
                <w:szCs w:val="17"/>
              </w:rPr>
              <w:t>л</w:t>
            </w:r>
            <w:r w:rsidRPr="00E30017">
              <w:rPr>
                <w:b/>
                <w:color w:val="000000"/>
                <w:szCs w:val="17"/>
              </w:rPr>
              <w:t>ьс</w:t>
            </w:r>
            <w:r w:rsidRPr="00E30017">
              <w:rPr>
                <w:b/>
                <w:szCs w:val="17"/>
              </w:rPr>
              <w:t>к</w:t>
            </w:r>
            <w:r w:rsidRPr="00E30017">
              <w:rPr>
                <w:b/>
                <w:color w:val="000000"/>
                <w:szCs w:val="17"/>
              </w:rPr>
              <w:t>охозя</w:t>
            </w:r>
            <w:r w:rsidRPr="00E30017">
              <w:rPr>
                <w:b/>
                <w:szCs w:val="17"/>
              </w:rPr>
              <w:t>йст</w:t>
            </w:r>
            <w:r w:rsidRPr="00E30017">
              <w:rPr>
                <w:b/>
                <w:color w:val="000000"/>
                <w:szCs w:val="17"/>
              </w:rPr>
              <w:t>венного использования</w:t>
            </w:r>
          </w:p>
        </w:tc>
      </w:tr>
      <w:tr w:rsidR="008F7D22" w:rsidRPr="00E30017" w14:paraId="52F287FA" w14:textId="77777777" w:rsidTr="00694524">
        <w:trPr>
          <w:trHeight w:val="280"/>
          <w:jc w:val="center"/>
        </w:trPr>
        <w:tc>
          <w:tcPr>
            <w:tcW w:w="1317" w:type="dxa"/>
            <w:tcBorders>
              <w:bottom w:val="nil"/>
            </w:tcBorders>
            <w:shd w:val="clear" w:color="auto" w:fill="auto"/>
            <w:vAlign w:val="center"/>
          </w:tcPr>
          <w:p w14:paraId="1D857CBB" w14:textId="77777777" w:rsidR="008F7D22" w:rsidRPr="00E30017" w:rsidRDefault="008F7D22" w:rsidP="00694524">
            <w:pPr>
              <w:jc w:val="center"/>
            </w:pPr>
            <w:r w:rsidRPr="00E30017">
              <w:t>I</w:t>
            </w:r>
          </w:p>
        </w:tc>
        <w:tc>
          <w:tcPr>
            <w:tcW w:w="961" w:type="dxa"/>
            <w:shd w:val="clear" w:color="auto" w:fill="auto"/>
            <w:vAlign w:val="center"/>
          </w:tcPr>
          <w:p w14:paraId="250EC8DC" w14:textId="77777777" w:rsidR="008F7D22" w:rsidRPr="00E30017" w:rsidRDefault="008F7D22" w:rsidP="00694524">
            <w:pPr>
              <w:jc w:val="center"/>
            </w:pPr>
            <w:r w:rsidRPr="00E30017">
              <w:t>8</w:t>
            </w:r>
          </w:p>
        </w:tc>
        <w:tc>
          <w:tcPr>
            <w:tcW w:w="3387" w:type="dxa"/>
            <w:shd w:val="clear" w:color="auto" w:fill="auto"/>
            <w:vAlign w:val="center"/>
          </w:tcPr>
          <w:p w14:paraId="433C58DE"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1,8</w:t>
            </w:r>
          </w:p>
        </w:tc>
        <w:tc>
          <w:tcPr>
            <w:tcW w:w="3372" w:type="dxa"/>
            <w:shd w:val="clear" w:color="auto" w:fill="auto"/>
            <w:vAlign w:val="center"/>
          </w:tcPr>
          <w:p w14:paraId="7D2A1848"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2,3</w:t>
            </w:r>
          </w:p>
        </w:tc>
      </w:tr>
      <w:tr w:rsidR="008F7D22" w:rsidRPr="00E30017" w14:paraId="79597CE5" w14:textId="77777777" w:rsidTr="00694524">
        <w:trPr>
          <w:trHeight w:val="230"/>
          <w:jc w:val="center"/>
        </w:trPr>
        <w:tc>
          <w:tcPr>
            <w:tcW w:w="1317" w:type="dxa"/>
            <w:tcBorders>
              <w:top w:val="nil"/>
              <w:bottom w:val="nil"/>
            </w:tcBorders>
            <w:shd w:val="clear" w:color="auto" w:fill="auto"/>
            <w:vAlign w:val="center"/>
          </w:tcPr>
          <w:p w14:paraId="3D576B8B" w14:textId="77777777" w:rsidR="008F7D22" w:rsidRPr="00E30017" w:rsidRDefault="008F7D22" w:rsidP="00694524">
            <w:pPr>
              <w:pStyle w:val="a8"/>
              <w:jc w:val="center"/>
              <w:rPr>
                <w:rFonts w:ascii="Arial" w:hAnsi="Arial" w:cs="Arial"/>
                <w:sz w:val="20"/>
                <w:szCs w:val="20"/>
              </w:rPr>
            </w:pPr>
          </w:p>
        </w:tc>
        <w:tc>
          <w:tcPr>
            <w:tcW w:w="961" w:type="dxa"/>
            <w:shd w:val="clear" w:color="auto" w:fill="auto"/>
            <w:vAlign w:val="center"/>
          </w:tcPr>
          <w:p w14:paraId="5DC598A6" w14:textId="77777777" w:rsidR="008F7D22" w:rsidRPr="00E30017" w:rsidRDefault="008F7D22" w:rsidP="00694524">
            <w:pPr>
              <w:jc w:val="center"/>
            </w:pPr>
            <w:r w:rsidRPr="00E30017">
              <w:t>6</w:t>
            </w:r>
          </w:p>
        </w:tc>
        <w:tc>
          <w:tcPr>
            <w:tcW w:w="3387" w:type="dxa"/>
            <w:shd w:val="clear" w:color="auto" w:fill="auto"/>
            <w:vAlign w:val="center"/>
          </w:tcPr>
          <w:p w14:paraId="007DFA64"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1,7</w:t>
            </w:r>
          </w:p>
        </w:tc>
        <w:tc>
          <w:tcPr>
            <w:tcW w:w="3372" w:type="dxa"/>
            <w:shd w:val="clear" w:color="auto" w:fill="auto"/>
            <w:vAlign w:val="center"/>
          </w:tcPr>
          <w:p w14:paraId="7BFB78E2"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2,2</w:t>
            </w:r>
          </w:p>
        </w:tc>
      </w:tr>
      <w:tr w:rsidR="008F7D22" w:rsidRPr="00E30017" w14:paraId="772FE344" w14:textId="77777777" w:rsidTr="00694524">
        <w:trPr>
          <w:trHeight w:val="308"/>
          <w:jc w:val="center"/>
        </w:trPr>
        <w:tc>
          <w:tcPr>
            <w:tcW w:w="1317" w:type="dxa"/>
            <w:tcBorders>
              <w:top w:val="nil"/>
            </w:tcBorders>
            <w:shd w:val="clear" w:color="auto" w:fill="auto"/>
            <w:vAlign w:val="center"/>
          </w:tcPr>
          <w:p w14:paraId="7919603D" w14:textId="77777777" w:rsidR="008F7D22" w:rsidRPr="00E30017" w:rsidRDefault="008F7D22" w:rsidP="00694524">
            <w:pPr>
              <w:pStyle w:val="a8"/>
              <w:jc w:val="center"/>
              <w:rPr>
                <w:rFonts w:ascii="Arial" w:hAnsi="Arial" w:cs="Arial"/>
                <w:sz w:val="20"/>
                <w:szCs w:val="20"/>
              </w:rPr>
            </w:pPr>
          </w:p>
        </w:tc>
        <w:tc>
          <w:tcPr>
            <w:tcW w:w="961" w:type="dxa"/>
            <w:shd w:val="clear" w:color="auto" w:fill="auto"/>
            <w:vAlign w:val="center"/>
          </w:tcPr>
          <w:p w14:paraId="5D8DF886" w14:textId="77777777" w:rsidR="008F7D22" w:rsidRPr="00E30017" w:rsidRDefault="008F7D22" w:rsidP="00694524">
            <w:pPr>
              <w:jc w:val="center"/>
            </w:pPr>
            <w:r w:rsidRPr="00E30017">
              <w:t>4</w:t>
            </w:r>
          </w:p>
        </w:tc>
        <w:tc>
          <w:tcPr>
            <w:tcW w:w="3387" w:type="dxa"/>
            <w:shd w:val="clear" w:color="auto" w:fill="auto"/>
            <w:vAlign w:val="center"/>
          </w:tcPr>
          <w:p w14:paraId="2A8409F8"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1,6</w:t>
            </w:r>
          </w:p>
        </w:tc>
        <w:tc>
          <w:tcPr>
            <w:tcW w:w="3372" w:type="dxa"/>
            <w:shd w:val="clear" w:color="auto" w:fill="auto"/>
            <w:vAlign w:val="center"/>
          </w:tcPr>
          <w:p w14:paraId="267F280B"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2,1</w:t>
            </w:r>
          </w:p>
        </w:tc>
      </w:tr>
      <w:tr w:rsidR="008F7D22" w:rsidRPr="00E30017" w14:paraId="2B23EC7C" w14:textId="77777777" w:rsidTr="00694524">
        <w:trPr>
          <w:trHeight w:val="340"/>
          <w:jc w:val="center"/>
        </w:trPr>
        <w:tc>
          <w:tcPr>
            <w:tcW w:w="1317" w:type="dxa"/>
            <w:shd w:val="clear" w:color="auto" w:fill="auto"/>
            <w:vAlign w:val="center"/>
          </w:tcPr>
          <w:p w14:paraId="032EAD87" w14:textId="77777777" w:rsidR="008F7D22" w:rsidRPr="00E30017" w:rsidRDefault="008F7D22" w:rsidP="00694524">
            <w:pPr>
              <w:jc w:val="center"/>
            </w:pPr>
            <w:r w:rsidRPr="00E30017">
              <w:t>II</w:t>
            </w:r>
          </w:p>
        </w:tc>
        <w:tc>
          <w:tcPr>
            <w:tcW w:w="961" w:type="dxa"/>
            <w:shd w:val="clear" w:color="auto" w:fill="auto"/>
            <w:vAlign w:val="center"/>
          </w:tcPr>
          <w:p w14:paraId="30C3D768" w14:textId="77777777" w:rsidR="008F7D22" w:rsidRPr="00E30017" w:rsidRDefault="008F7D22" w:rsidP="00694524">
            <w:pPr>
              <w:jc w:val="center"/>
            </w:pPr>
            <w:r w:rsidRPr="00E30017">
              <w:t>2</w:t>
            </w:r>
          </w:p>
        </w:tc>
        <w:tc>
          <w:tcPr>
            <w:tcW w:w="3387" w:type="dxa"/>
            <w:shd w:val="clear" w:color="auto" w:fill="auto"/>
            <w:vAlign w:val="center"/>
          </w:tcPr>
          <w:p w14:paraId="642B6F92"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1,4</w:t>
            </w:r>
          </w:p>
        </w:tc>
        <w:tc>
          <w:tcPr>
            <w:tcW w:w="3372" w:type="dxa"/>
            <w:shd w:val="clear" w:color="auto" w:fill="auto"/>
            <w:vAlign w:val="center"/>
          </w:tcPr>
          <w:p w14:paraId="71642D1F"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2,0</w:t>
            </w:r>
          </w:p>
        </w:tc>
      </w:tr>
      <w:tr w:rsidR="008F7D22" w:rsidRPr="00E30017" w14:paraId="0F320B00" w14:textId="77777777" w:rsidTr="00694524">
        <w:trPr>
          <w:trHeight w:val="340"/>
          <w:jc w:val="center"/>
        </w:trPr>
        <w:tc>
          <w:tcPr>
            <w:tcW w:w="1317" w:type="dxa"/>
            <w:shd w:val="clear" w:color="auto" w:fill="auto"/>
            <w:vAlign w:val="center"/>
          </w:tcPr>
          <w:p w14:paraId="1C340C05" w14:textId="77777777" w:rsidR="008F7D22" w:rsidRPr="00E30017" w:rsidRDefault="008F7D22" w:rsidP="00694524">
            <w:pPr>
              <w:jc w:val="center"/>
            </w:pPr>
            <w:r w:rsidRPr="00E30017">
              <w:t>III</w:t>
            </w:r>
          </w:p>
        </w:tc>
        <w:tc>
          <w:tcPr>
            <w:tcW w:w="961" w:type="dxa"/>
            <w:shd w:val="clear" w:color="auto" w:fill="auto"/>
            <w:vAlign w:val="center"/>
          </w:tcPr>
          <w:p w14:paraId="13BDCD6C" w14:textId="77777777" w:rsidR="008F7D22" w:rsidRPr="00E30017" w:rsidRDefault="008F7D22" w:rsidP="00694524">
            <w:pPr>
              <w:jc w:val="center"/>
            </w:pPr>
            <w:r w:rsidRPr="00E30017">
              <w:t>2</w:t>
            </w:r>
          </w:p>
        </w:tc>
        <w:tc>
          <w:tcPr>
            <w:tcW w:w="3387" w:type="dxa"/>
            <w:shd w:val="clear" w:color="auto" w:fill="auto"/>
            <w:vAlign w:val="center"/>
          </w:tcPr>
          <w:p w14:paraId="737E6526"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1,3</w:t>
            </w:r>
          </w:p>
        </w:tc>
        <w:tc>
          <w:tcPr>
            <w:tcW w:w="3372" w:type="dxa"/>
            <w:shd w:val="clear" w:color="auto" w:fill="auto"/>
            <w:vAlign w:val="center"/>
          </w:tcPr>
          <w:p w14:paraId="52FB567E"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2,0</w:t>
            </w:r>
          </w:p>
        </w:tc>
      </w:tr>
      <w:tr w:rsidR="008F7D22" w:rsidRPr="00E30017" w14:paraId="4451F9A6" w14:textId="77777777" w:rsidTr="00694524">
        <w:trPr>
          <w:trHeight w:val="340"/>
          <w:jc w:val="center"/>
        </w:trPr>
        <w:tc>
          <w:tcPr>
            <w:tcW w:w="1317" w:type="dxa"/>
            <w:shd w:val="clear" w:color="auto" w:fill="auto"/>
            <w:vAlign w:val="center"/>
          </w:tcPr>
          <w:p w14:paraId="0DDCAFB5" w14:textId="77777777" w:rsidR="008F7D22" w:rsidRPr="00E30017" w:rsidRDefault="008F7D22" w:rsidP="00694524">
            <w:pPr>
              <w:jc w:val="center"/>
            </w:pPr>
            <w:r w:rsidRPr="00E30017">
              <w:t>IV</w:t>
            </w:r>
          </w:p>
        </w:tc>
        <w:tc>
          <w:tcPr>
            <w:tcW w:w="961" w:type="dxa"/>
            <w:shd w:val="clear" w:color="auto" w:fill="auto"/>
            <w:vAlign w:val="center"/>
          </w:tcPr>
          <w:p w14:paraId="664D68C6" w14:textId="77777777" w:rsidR="008F7D22" w:rsidRPr="00E30017" w:rsidRDefault="008F7D22" w:rsidP="00694524">
            <w:pPr>
              <w:jc w:val="center"/>
            </w:pPr>
            <w:r w:rsidRPr="00E30017">
              <w:t>2</w:t>
            </w:r>
          </w:p>
        </w:tc>
        <w:tc>
          <w:tcPr>
            <w:tcW w:w="3387" w:type="dxa"/>
            <w:shd w:val="clear" w:color="auto" w:fill="auto"/>
            <w:vAlign w:val="center"/>
          </w:tcPr>
          <w:p w14:paraId="42B972B5"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1,3</w:t>
            </w:r>
          </w:p>
        </w:tc>
        <w:tc>
          <w:tcPr>
            <w:tcW w:w="3372" w:type="dxa"/>
            <w:shd w:val="clear" w:color="auto" w:fill="auto"/>
            <w:vAlign w:val="center"/>
          </w:tcPr>
          <w:p w14:paraId="5F72707B"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2,0</w:t>
            </w:r>
          </w:p>
        </w:tc>
      </w:tr>
      <w:tr w:rsidR="008F7D22" w:rsidRPr="00E30017" w14:paraId="7ED63C86" w14:textId="77777777" w:rsidTr="00694524">
        <w:trPr>
          <w:trHeight w:val="340"/>
          <w:jc w:val="center"/>
        </w:trPr>
        <w:tc>
          <w:tcPr>
            <w:tcW w:w="1317" w:type="dxa"/>
            <w:shd w:val="clear" w:color="auto" w:fill="auto"/>
            <w:vAlign w:val="center"/>
          </w:tcPr>
          <w:p w14:paraId="17E31C6A" w14:textId="77777777" w:rsidR="008F7D22" w:rsidRPr="00E30017" w:rsidRDefault="008F7D22" w:rsidP="00694524">
            <w:pPr>
              <w:jc w:val="center"/>
            </w:pPr>
            <w:r w:rsidRPr="00E30017">
              <w:t>V</w:t>
            </w:r>
          </w:p>
        </w:tc>
        <w:tc>
          <w:tcPr>
            <w:tcW w:w="961" w:type="dxa"/>
            <w:shd w:val="clear" w:color="auto" w:fill="auto"/>
            <w:vAlign w:val="center"/>
          </w:tcPr>
          <w:p w14:paraId="7EC5D071" w14:textId="77777777" w:rsidR="008F7D22" w:rsidRPr="00E30017" w:rsidRDefault="008F7D22" w:rsidP="00694524">
            <w:pPr>
              <w:jc w:val="center"/>
            </w:pPr>
            <w:r w:rsidRPr="00E30017">
              <w:t>1</w:t>
            </w:r>
          </w:p>
        </w:tc>
        <w:tc>
          <w:tcPr>
            <w:tcW w:w="3387" w:type="dxa"/>
            <w:shd w:val="clear" w:color="auto" w:fill="auto"/>
            <w:vAlign w:val="center"/>
          </w:tcPr>
          <w:p w14:paraId="05DA7943"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1,2</w:t>
            </w:r>
          </w:p>
        </w:tc>
        <w:tc>
          <w:tcPr>
            <w:tcW w:w="3372" w:type="dxa"/>
            <w:shd w:val="clear" w:color="auto" w:fill="auto"/>
            <w:vAlign w:val="center"/>
          </w:tcPr>
          <w:p w14:paraId="296ABCB5" w14:textId="77777777" w:rsidR="008F7D22" w:rsidRPr="00E30017" w:rsidRDefault="008F7D22" w:rsidP="00694524">
            <w:pPr>
              <w:pStyle w:val="a8"/>
              <w:jc w:val="center"/>
              <w:rPr>
                <w:rFonts w:ascii="Arial" w:hAnsi="Arial" w:cs="Arial"/>
                <w:sz w:val="20"/>
                <w:szCs w:val="20"/>
              </w:rPr>
            </w:pPr>
            <w:r w:rsidRPr="00E30017">
              <w:rPr>
                <w:rFonts w:ascii="Arial" w:hAnsi="Arial" w:cs="Arial"/>
                <w:sz w:val="20"/>
                <w:szCs w:val="20"/>
              </w:rPr>
              <w:t>2,0</w:t>
            </w:r>
          </w:p>
        </w:tc>
      </w:tr>
    </w:tbl>
    <w:p w14:paraId="7BDCD989" w14:textId="77777777" w:rsidR="008F7D22" w:rsidRPr="00E30017" w:rsidRDefault="008F7D22" w:rsidP="008F7D22"/>
    <w:p w14:paraId="62925C85" w14:textId="77777777" w:rsidR="008F7D22" w:rsidRPr="00E30017" w:rsidRDefault="008F7D22" w:rsidP="008F7D22">
      <w:pPr>
        <w:jc w:val="both"/>
        <w:rPr>
          <w:color w:val="000000"/>
        </w:rPr>
      </w:pPr>
      <w:r w:rsidRPr="00E30017">
        <w:rPr>
          <w:color w:val="000000"/>
        </w:rPr>
        <w:t>При обоснован</w:t>
      </w:r>
      <w:r w:rsidRPr="00E30017">
        <w:t>и</w:t>
      </w:r>
      <w:r w:rsidRPr="00E30017">
        <w:rPr>
          <w:color w:val="000000"/>
        </w:rPr>
        <w:t>и возможно увеличение временной полосы отвода по сра</w:t>
      </w:r>
      <w:r w:rsidRPr="00E30017">
        <w:t>в</w:t>
      </w:r>
      <w:r w:rsidRPr="00E30017">
        <w:rPr>
          <w:color w:val="000000"/>
        </w:rPr>
        <w:t>нению с величинами таблицы 5.3.</w:t>
      </w:r>
    </w:p>
    <w:p w14:paraId="23F44EFB" w14:textId="77777777" w:rsidR="008F7D22" w:rsidRPr="00E30017" w:rsidRDefault="008F7D22" w:rsidP="008F7D22">
      <w:pPr>
        <w:jc w:val="both"/>
      </w:pPr>
    </w:p>
    <w:p w14:paraId="6E86C5E7" w14:textId="77777777" w:rsidR="008F7D22" w:rsidRPr="00E30017" w:rsidRDefault="008F7D22" w:rsidP="008F7D22">
      <w:pPr>
        <w:widowControl w:val="0"/>
        <w:autoSpaceDE w:val="0"/>
        <w:autoSpaceDN w:val="0"/>
        <w:adjustRightInd w:val="0"/>
        <w:jc w:val="both"/>
        <w:rPr>
          <w:color w:val="000000"/>
        </w:rPr>
      </w:pPr>
      <w:r w:rsidRPr="00E30017">
        <w:rPr>
          <w:b/>
        </w:rPr>
        <w:t>5.8</w:t>
      </w:r>
      <w:r w:rsidRPr="00E30017">
        <w:rPr>
          <w:b/>
        </w:rPr>
        <w:tab/>
      </w:r>
      <w:r w:rsidRPr="00E30017">
        <w:rPr>
          <w:color w:val="000000"/>
        </w:rPr>
        <w:t xml:space="preserve">При </w:t>
      </w:r>
      <w:proofErr w:type="spellStart"/>
      <w:r w:rsidRPr="00E30017">
        <w:rPr>
          <w:color w:val="000000"/>
        </w:rPr>
        <w:t>проло</w:t>
      </w:r>
      <w:r w:rsidRPr="00E30017">
        <w:t>ж</w:t>
      </w:r>
      <w:r w:rsidRPr="00E30017">
        <w:rPr>
          <w:color w:val="000000"/>
        </w:rPr>
        <w:t>ении</w:t>
      </w:r>
      <w:proofErr w:type="spellEnd"/>
      <w:r w:rsidRPr="00E30017">
        <w:rPr>
          <w:color w:val="000000"/>
        </w:rPr>
        <w:t xml:space="preserve"> дороги по сельскохо</w:t>
      </w:r>
      <w:r w:rsidRPr="00E30017">
        <w:t>з</w:t>
      </w:r>
      <w:r w:rsidRPr="00E30017">
        <w:rPr>
          <w:color w:val="000000"/>
        </w:rPr>
        <w:t>яйственным угодьям возведен</w:t>
      </w:r>
      <w:r w:rsidRPr="00E30017">
        <w:t>и</w:t>
      </w:r>
      <w:r w:rsidRPr="00E30017">
        <w:rPr>
          <w:color w:val="000000"/>
        </w:rPr>
        <w:t>е насыпей из боковых резервов не допускается. Для их отсыпки должен использоваться грунт из сосредоточенных резервов или карьеров, расположенных на несельскохозяйственных мало</w:t>
      </w:r>
      <w:r w:rsidRPr="00E30017">
        <w:t>ц</w:t>
      </w:r>
      <w:r w:rsidRPr="00E30017">
        <w:rPr>
          <w:color w:val="000000"/>
        </w:rPr>
        <w:t>енных землях, выемок или промышленные и строительные отходы</w:t>
      </w:r>
      <w:r w:rsidRPr="00E30017">
        <w:t>,</w:t>
      </w:r>
      <w:r w:rsidRPr="00E30017">
        <w:rPr>
          <w:color w:val="000000"/>
        </w:rPr>
        <w:t xml:space="preserve"> не содержащ</w:t>
      </w:r>
      <w:r w:rsidRPr="00E30017">
        <w:t>и</w:t>
      </w:r>
      <w:r w:rsidRPr="00E30017">
        <w:rPr>
          <w:color w:val="000000"/>
        </w:rPr>
        <w:t>е в своем составе вредных веществ, которые могут загрязнять почву, грунтовые и поверх</w:t>
      </w:r>
      <w:r w:rsidRPr="00E30017">
        <w:t>н</w:t>
      </w:r>
      <w:r w:rsidRPr="00E30017">
        <w:rPr>
          <w:color w:val="000000"/>
        </w:rPr>
        <w:t>остные воды.</w:t>
      </w:r>
    </w:p>
    <w:p w14:paraId="43631D23" w14:textId="77777777" w:rsidR="008F7D22" w:rsidRPr="00E30017" w:rsidRDefault="008F7D22" w:rsidP="008F7D22">
      <w:pPr>
        <w:widowControl w:val="0"/>
        <w:autoSpaceDE w:val="0"/>
        <w:autoSpaceDN w:val="0"/>
        <w:adjustRightInd w:val="0"/>
        <w:jc w:val="both"/>
      </w:pPr>
    </w:p>
    <w:p w14:paraId="4C61A90C" w14:textId="77777777" w:rsidR="008F7D22" w:rsidRPr="00E30017" w:rsidRDefault="008F7D22" w:rsidP="008F7D22">
      <w:pPr>
        <w:widowControl w:val="0"/>
        <w:autoSpaceDE w:val="0"/>
        <w:autoSpaceDN w:val="0"/>
        <w:adjustRightInd w:val="0"/>
        <w:jc w:val="both"/>
        <w:rPr>
          <w:color w:val="000000"/>
        </w:rPr>
      </w:pPr>
      <w:r w:rsidRPr="00E30017">
        <w:rPr>
          <w:b/>
        </w:rPr>
        <w:t>5.9</w:t>
      </w:r>
      <w:r w:rsidRPr="00E30017">
        <w:rPr>
          <w:b/>
        </w:rPr>
        <w:tab/>
      </w:r>
      <w:r w:rsidRPr="00E30017">
        <w:rPr>
          <w:color w:val="000000"/>
        </w:rPr>
        <w:t>В случае невозможност</w:t>
      </w:r>
      <w:r w:rsidRPr="00E30017">
        <w:t>и</w:t>
      </w:r>
      <w:r w:rsidRPr="00E30017">
        <w:rPr>
          <w:color w:val="000000"/>
        </w:rPr>
        <w:t xml:space="preserve"> или нецелесообразности использования грунта, получаемого при разработке выемок, его следует применять для засыпк</w:t>
      </w:r>
      <w:r w:rsidRPr="00E30017">
        <w:t>и</w:t>
      </w:r>
      <w:r w:rsidRPr="00E30017">
        <w:rPr>
          <w:color w:val="000000"/>
        </w:rPr>
        <w:t xml:space="preserve"> вершин оврагов (с одновременным их закреплением)</w:t>
      </w:r>
      <w:r w:rsidRPr="00E30017">
        <w:t>,</w:t>
      </w:r>
      <w:r w:rsidRPr="00E30017">
        <w:rPr>
          <w:color w:val="000000"/>
        </w:rPr>
        <w:t xml:space="preserve"> эрозионных промои</w:t>
      </w:r>
      <w:r w:rsidRPr="00E30017">
        <w:t>н</w:t>
      </w:r>
      <w:r w:rsidRPr="00E30017">
        <w:rPr>
          <w:color w:val="000000"/>
        </w:rPr>
        <w:t>, заброшенных карьеро</w:t>
      </w:r>
      <w:r w:rsidRPr="00E30017">
        <w:t>в</w:t>
      </w:r>
      <w:r w:rsidRPr="00E30017">
        <w:rPr>
          <w:color w:val="000000"/>
        </w:rPr>
        <w:t>, свалок с последующей планировкой и уплотнен</w:t>
      </w:r>
      <w:r w:rsidRPr="00E30017">
        <w:t>и</w:t>
      </w:r>
      <w:r w:rsidRPr="00E30017">
        <w:rPr>
          <w:color w:val="000000"/>
        </w:rPr>
        <w:t>ем поверхност</w:t>
      </w:r>
      <w:r w:rsidRPr="00E30017">
        <w:t>и</w:t>
      </w:r>
      <w:r w:rsidRPr="00E30017">
        <w:rPr>
          <w:color w:val="000000"/>
        </w:rPr>
        <w:t>.</w:t>
      </w:r>
    </w:p>
    <w:p w14:paraId="599F0953" w14:textId="77777777" w:rsidR="008F7D22" w:rsidRPr="00E30017" w:rsidRDefault="008F7D22" w:rsidP="008F7D22">
      <w:pPr>
        <w:widowControl w:val="0"/>
        <w:autoSpaceDE w:val="0"/>
        <w:autoSpaceDN w:val="0"/>
        <w:adjustRightInd w:val="0"/>
        <w:jc w:val="both"/>
      </w:pPr>
    </w:p>
    <w:p w14:paraId="4535986F" w14:textId="5C129E7B" w:rsidR="008F7D22" w:rsidRPr="00E30017" w:rsidRDefault="008F7D22" w:rsidP="008F7D22">
      <w:pPr>
        <w:widowControl w:val="0"/>
        <w:autoSpaceDE w:val="0"/>
        <w:autoSpaceDN w:val="0"/>
        <w:adjustRightInd w:val="0"/>
        <w:jc w:val="both"/>
        <w:rPr>
          <w:color w:val="000000"/>
        </w:rPr>
      </w:pPr>
      <w:r w:rsidRPr="00E30017">
        <w:rPr>
          <w:b/>
        </w:rPr>
        <w:t>5.10</w:t>
      </w:r>
      <w:r w:rsidRPr="00E30017">
        <w:rPr>
          <w:b/>
        </w:rPr>
        <w:tab/>
      </w:r>
      <w:r w:rsidRPr="00E30017">
        <w:rPr>
          <w:color w:val="000000"/>
        </w:rPr>
        <w:t>На все</w:t>
      </w:r>
      <w:r w:rsidRPr="00E30017">
        <w:t>й</w:t>
      </w:r>
      <w:r w:rsidRPr="00E30017">
        <w:rPr>
          <w:color w:val="000000"/>
        </w:rPr>
        <w:t xml:space="preserve"> площади земель, постоянно отводимых под дорогу и ее сооружения, а также временно отводимых </w:t>
      </w:r>
      <w:r w:rsidRPr="00E30017">
        <w:t>з</w:t>
      </w:r>
      <w:r w:rsidRPr="00E30017">
        <w:rPr>
          <w:color w:val="000000"/>
        </w:rPr>
        <w:t>емель для резервов</w:t>
      </w:r>
      <w:r w:rsidRPr="00E30017">
        <w:t>,</w:t>
      </w:r>
      <w:r w:rsidRPr="00E30017">
        <w:rPr>
          <w:color w:val="000000"/>
        </w:rPr>
        <w:t xml:space="preserve"> карьеров и друг</w:t>
      </w:r>
      <w:r w:rsidRPr="00E30017">
        <w:t>и</w:t>
      </w:r>
      <w:r w:rsidRPr="00E30017">
        <w:rPr>
          <w:color w:val="000000"/>
        </w:rPr>
        <w:t xml:space="preserve">х выработок, необходимо снимать и складировать в </w:t>
      </w:r>
      <w:r w:rsidRPr="00E30017">
        <w:t>ви</w:t>
      </w:r>
      <w:r w:rsidRPr="00E30017">
        <w:rPr>
          <w:color w:val="000000"/>
        </w:rPr>
        <w:t>де валов ил</w:t>
      </w:r>
      <w:r w:rsidRPr="00E30017">
        <w:t>и</w:t>
      </w:r>
      <w:r w:rsidRPr="00E30017">
        <w:rPr>
          <w:color w:val="000000"/>
        </w:rPr>
        <w:t xml:space="preserve"> штабелей плодородный слой почвы, обладающий благопр</w:t>
      </w:r>
      <w:r w:rsidRPr="00E30017">
        <w:t>и</w:t>
      </w:r>
      <w:r w:rsidRPr="00E30017">
        <w:rPr>
          <w:color w:val="000000"/>
        </w:rPr>
        <w:t>ятными ф</w:t>
      </w:r>
      <w:r w:rsidRPr="00E30017">
        <w:t>и</w:t>
      </w:r>
      <w:r w:rsidRPr="00E30017">
        <w:rPr>
          <w:color w:val="000000"/>
        </w:rPr>
        <w:t>зическими и химическ</w:t>
      </w:r>
      <w:r w:rsidRPr="00E30017">
        <w:t>и</w:t>
      </w:r>
      <w:r w:rsidRPr="00E30017">
        <w:rPr>
          <w:color w:val="000000"/>
        </w:rPr>
        <w:t>ми свойствами с гранулометрическим составом от глин</w:t>
      </w:r>
      <w:r w:rsidRPr="00E30017">
        <w:t>и</w:t>
      </w:r>
      <w:r w:rsidRPr="00E30017">
        <w:rPr>
          <w:color w:val="000000"/>
        </w:rPr>
        <w:t>стого до супесчаного с п</w:t>
      </w:r>
      <w:r w:rsidRPr="00E30017">
        <w:t>л</w:t>
      </w:r>
      <w:r w:rsidRPr="00E30017">
        <w:rPr>
          <w:color w:val="000000"/>
        </w:rPr>
        <w:t xml:space="preserve">отностью не более </w:t>
      </w:r>
      <w:r w:rsidRPr="00E30017">
        <w:t xml:space="preserve">1,4 </w:t>
      </w:r>
      <w:r w:rsidRPr="00E30017">
        <w:rPr>
          <w:color w:val="000000"/>
        </w:rPr>
        <w:t>г/с</w:t>
      </w:r>
      <w:r w:rsidRPr="00E30017">
        <w:t>м</w:t>
      </w:r>
      <w:proofErr w:type="gramStart"/>
      <w:r w:rsidRPr="00E30017">
        <w:rPr>
          <w:vertAlign w:val="superscript"/>
        </w:rPr>
        <w:t xml:space="preserve">3 </w:t>
      </w:r>
      <w:r w:rsidRPr="00E30017">
        <w:t>.</w:t>
      </w:r>
      <w:proofErr w:type="gramEnd"/>
      <w:r w:rsidRPr="00E30017">
        <w:t xml:space="preserve"> </w:t>
      </w:r>
      <w:r w:rsidRPr="00E30017">
        <w:rPr>
          <w:color w:val="000000"/>
        </w:rPr>
        <w:t>Он должен быть использован для последую</w:t>
      </w:r>
      <w:r w:rsidRPr="00E30017">
        <w:t>щ</w:t>
      </w:r>
      <w:r w:rsidRPr="00E30017">
        <w:rPr>
          <w:color w:val="000000"/>
        </w:rPr>
        <w:t>ей рекультиваци</w:t>
      </w:r>
      <w:r w:rsidRPr="00E30017">
        <w:t>и</w:t>
      </w:r>
      <w:r w:rsidRPr="00E30017">
        <w:rPr>
          <w:color w:val="000000"/>
        </w:rPr>
        <w:t xml:space="preserve"> времен</w:t>
      </w:r>
      <w:r w:rsidRPr="00E30017">
        <w:t>н</w:t>
      </w:r>
      <w:r w:rsidRPr="00E30017">
        <w:rPr>
          <w:color w:val="000000"/>
        </w:rPr>
        <w:t>о отведенных земель, укреплен</w:t>
      </w:r>
      <w:r w:rsidRPr="00E30017">
        <w:t>и</w:t>
      </w:r>
      <w:r w:rsidRPr="00E30017">
        <w:rPr>
          <w:color w:val="000000"/>
        </w:rPr>
        <w:t xml:space="preserve">я </w:t>
      </w:r>
      <w:r w:rsidRPr="00E30017">
        <w:t>з</w:t>
      </w:r>
      <w:r w:rsidRPr="00E30017">
        <w:rPr>
          <w:color w:val="000000"/>
        </w:rPr>
        <w:t>емляного откоса и водоотводных сооружений.</w:t>
      </w:r>
    </w:p>
    <w:p w14:paraId="3425A7A7" w14:textId="77777777" w:rsidR="008F7D22" w:rsidRPr="00E30017" w:rsidRDefault="008F7D22" w:rsidP="008F7D22">
      <w:pPr>
        <w:widowControl w:val="0"/>
        <w:autoSpaceDE w:val="0"/>
        <w:autoSpaceDN w:val="0"/>
        <w:adjustRightInd w:val="0"/>
        <w:jc w:val="both"/>
      </w:pPr>
    </w:p>
    <w:p w14:paraId="239D7687" w14:textId="77777777" w:rsidR="008F7D22" w:rsidRPr="00E30017" w:rsidRDefault="008F7D22" w:rsidP="008F7D22">
      <w:pPr>
        <w:widowControl w:val="0"/>
        <w:autoSpaceDE w:val="0"/>
        <w:autoSpaceDN w:val="0"/>
        <w:adjustRightInd w:val="0"/>
        <w:jc w:val="both"/>
        <w:rPr>
          <w:color w:val="000000"/>
        </w:rPr>
      </w:pPr>
      <w:r w:rsidRPr="00E30017">
        <w:rPr>
          <w:b/>
        </w:rPr>
        <w:t>5.11</w:t>
      </w:r>
      <w:r w:rsidRPr="00E30017">
        <w:tab/>
      </w:r>
      <w:r w:rsidRPr="00E30017">
        <w:rPr>
          <w:color w:val="000000"/>
        </w:rPr>
        <w:t>На всех землях, где в результате строительства дороги произошли из</w:t>
      </w:r>
      <w:r w:rsidRPr="00E30017">
        <w:t>м</w:t>
      </w:r>
      <w:r w:rsidRPr="00E30017">
        <w:rPr>
          <w:color w:val="000000"/>
        </w:rPr>
        <w:t>енен</w:t>
      </w:r>
      <w:r w:rsidRPr="00E30017">
        <w:t>и</w:t>
      </w:r>
      <w:r w:rsidRPr="00E30017">
        <w:rPr>
          <w:color w:val="000000"/>
        </w:rPr>
        <w:t>я, связанные с нарушен</w:t>
      </w:r>
      <w:r w:rsidRPr="00E30017">
        <w:t>и</w:t>
      </w:r>
      <w:r w:rsidRPr="00E30017">
        <w:rPr>
          <w:color w:val="000000"/>
        </w:rPr>
        <w:t>ем почвенного покрова, изменени</w:t>
      </w:r>
      <w:r w:rsidRPr="00E30017">
        <w:t>я</w:t>
      </w:r>
      <w:r w:rsidRPr="00E30017">
        <w:rPr>
          <w:color w:val="000000"/>
        </w:rPr>
        <w:t>ми рельефа, гидрогеолог</w:t>
      </w:r>
      <w:r w:rsidRPr="00E30017">
        <w:t>и</w:t>
      </w:r>
      <w:r w:rsidRPr="00E30017">
        <w:rPr>
          <w:color w:val="000000"/>
        </w:rPr>
        <w:t>ческого режима, должна быть проведена их рекультивация.</w:t>
      </w:r>
    </w:p>
    <w:p w14:paraId="6AD8F01B" w14:textId="77777777" w:rsidR="008F7D22" w:rsidRPr="00E30017" w:rsidRDefault="008F7D22" w:rsidP="008F7D22">
      <w:pPr>
        <w:widowControl w:val="0"/>
        <w:autoSpaceDE w:val="0"/>
        <w:autoSpaceDN w:val="0"/>
        <w:adjustRightInd w:val="0"/>
        <w:jc w:val="both"/>
      </w:pPr>
    </w:p>
    <w:p w14:paraId="1F803E90" w14:textId="77777777" w:rsidR="008F7D22" w:rsidRPr="00E30017" w:rsidRDefault="008F7D22" w:rsidP="008F7D22">
      <w:pPr>
        <w:widowControl w:val="0"/>
        <w:autoSpaceDE w:val="0"/>
        <w:autoSpaceDN w:val="0"/>
        <w:adjustRightInd w:val="0"/>
        <w:jc w:val="both"/>
        <w:rPr>
          <w:color w:val="000000"/>
        </w:rPr>
      </w:pPr>
      <w:r w:rsidRPr="00E30017">
        <w:rPr>
          <w:b/>
        </w:rPr>
        <w:t>5.12</w:t>
      </w:r>
      <w:r w:rsidRPr="00E30017">
        <w:rPr>
          <w:b/>
        </w:rPr>
        <w:tab/>
      </w:r>
      <w:r w:rsidRPr="00E30017">
        <w:rPr>
          <w:color w:val="000000"/>
        </w:rPr>
        <w:t>Мероприятия по рекультива</w:t>
      </w:r>
      <w:r w:rsidRPr="00E30017">
        <w:t>ц</w:t>
      </w:r>
      <w:r w:rsidRPr="00E30017">
        <w:rPr>
          <w:color w:val="000000"/>
        </w:rPr>
        <w:t>ии земель разрабатывают в соответствии с требова</w:t>
      </w:r>
      <w:r w:rsidRPr="00E30017">
        <w:t>н</w:t>
      </w:r>
      <w:r w:rsidRPr="00E30017">
        <w:rPr>
          <w:color w:val="000000"/>
        </w:rPr>
        <w:t>иям</w:t>
      </w:r>
      <w:r w:rsidRPr="00E30017">
        <w:t>и</w:t>
      </w:r>
      <w:r w:rsidRPr="00E30017">
        <w:rPr>
          <w:color w:val="000000"/>
        </w:rPr>
        <w:t xml:space="preserve"> и техни</w:t>
      </w:r>
      <w:r w:rsidRPr="00E30017">
        <w:t>ч</w:t>
      </w:r>
      <w:r w:rsidRPr="00E30017">
        <w:rPr>
          <w:color w:val="000000"/>
        </w:rPr>
        <w:t xml:space="preserve">ескими условиями, </w:t>
      </w:r>
      <w:r w:rsidRPr="00E30017">
        <w:t>в</w:t>
      </w:r>
      <w:r w:rsidRPr="00E30017">
        <w:rPr>
          <w:color w:val="000000"/>
        </w:rPr>
        <w:t>ыда</w:t>
      </w:r>
      <w:r w:rsidRPr="00E30017">
        <w:t>н</w:t>
      </w:r>
      <w:r w:rsidRPr="00E30017">
        <w:rPr>
          <w:color w:val="000000"/>
        </w:rPr>
        <w:t xml:space="preserve">ными </w:t>
      </w:r>
      <w:r w:rsidRPr="00E30017">
        <w:t>з</w:t>
      </w:r>
      <w:r w:rsidRPr="00E30017">
        <w:rPr>
          <w:color w:val="000000"/>
        </w:rPr>
        <w:t>емлепользователями зем</w:t>
      </w:r>
      <w:r w:rsidRPr="00E30017">
        <w:t>л</w:t>
      </w:r>
      <w:r w:rsidRPr="00E30017">
        <w:rPr>
          <w:color w:val="000000"/>
        </w:rPr>
        <w:t>еустро</w:t>
      </w:r>
      <w:r w:rsidRPr="00E30017">
        <w:t>и</w:t>
      </w:r>
      <w:r w:rsidRPr="00E30017">
        <w:rPr>
          <w:color w:val="000000"/>
        </w:rPr>
        <w:t>тельным</w:t>
      </w:r>
      <w:r w:rsidRPr="00E30017">
        <w:t>и</w:t>
      </w:r>
      <w:r w:rsidRPr="00E30017">
        <w:rPr>
          <w:color w:val="000000"/>
        </w:rPr>
        <w:t xml:space="preserve"> организац</w:t>
      </w:r>
      <w:r w:rsidRPr="00E30017">
        <w:t>и</w:t>
      </w:r>
      <w:r w:rsidRPr="00E30017">
        <w:rPr>
          <w:color w:val="000000"/>
        </w:rPr>
        <w:t>ями.</w:t>
      </w:r>
    </w:p>
    <w:p w14:paraId="15ECCC71" w14:textId="77777777" w:rsidR="008F7D22" w:rsidRPr="00E30017" w:rsidRDefault="008F7D22" w:rsidP="008F7D22">
      <w:pPr>
        <w:widowControl w:val="0"/>
        <w:autoSpaceDE w:val="0"/>
        <w:autoSpaceDN w:val="0"/>
        <w:adjustRightInd w:val="0"/>
        <w:jc w:val="both"/>
      </w:pPr>
    </w:p>
    <w:p w14:paraId="386BD262" w14:textId="5240ECCE" w:rsidR="008F7D22" w:rsidRPr="00E30017" w:rsidRDefault="008F7D22" w:rsidP="008F7D22">
      <w:pPr>
        <w:widowControl w:val="0"/>
        <w:autoSpaceDE w:val="0"/>
        <w:autoSpaceDN w:val="0"/>
        <w:adjustRightInd w:val="0"/>
        <w:jc w:val="both"/>
        <w:rPr>
          <w:color w:val="000000"/>
        </w:rPr>
      </w:pPr>
      <w:r w:rsidRPr="00E30017">
        <w:rPr>
          <w:b/>
        </w:rPr>
        <w:t>5.13</w:t>
      </w:r>
      <w:r w:rsidRPr="00E30017">
        <w:rPr>
          <w:b/>
        </w:rPr>
        <w:tab/>
      </w:r>
      <w:r w:rsidRPr="00E30017">
        <w:rPr>
          <w:color w:val="000000"/>
        </w:rPr>
        <w:t>В соответст</w:t>
      </w:r>
      <w:r w:rsidRPr="00E30017">
        <w:t>вии</w:t>
      </w:r>
      <w:r w:rsidRPr="00E30017">
        <w:rPr>
          <w:color w:val="000000"/>
        </w:rPr>
        <w:t xml:space="preserve"> с </w:t>
      </w:r>
      <w:r w:rsidR="00CC1BF4" w:rsidRPr="00AB269F">
        <w:rPr>
          <w:lang w:val="ro-MD"/>
        </w:rPr>
        <w:t>[</w:t>
      </w:r>
      <w:r w:rsidR="00CC1BF4">
        <w:rPr>
          <w:lang w:val="ro-MD"/>
        </w:rPr>
        <w:t>9</w:t>
      </w:r>
      <w:r w:rsidR="00CC1BF4" w:rsidRPr="00AB269F">
        <w:rPr>
          <w:lang w:val="ro-MD"/>
        </w:rPr>
        <w:t>]</w:t>
      </w:r>
      <w:r w:rsidRPr="00E30017">
        <w:rPr>
          <w:color w:val="000000"/>
        </w:rPr>
        <w:t xml:space="preserve"> рекульт</w:t>
      </w:r>
      <w:r w:rsidRPr="00E30017">
        <w:t>и</w:t>
      </w:r>
      <w:r w:rsidRPr="00E30017">
        <w:rPr>
          <w:color w:val="000000"/>
        </w:rPr>
        <w:t>вац</w:t>
      </w:r>
      <w:r w:rsidRPr="00E30017">
        <w:t>и</w:t>
      </w:r>
      <w:r w:rsidRPr="00E30017">
        <w:rPr>
          <w:color w:val="000000"/>
        </w:rPr>
        <w:t xml:space="preserve">я </w:t>
      </w:r>
      <w:r w:rsidRPr="00E30017">
        <w:t>з</w:t>
      </w:r>
      <w:r w:rsidRPr="00E30017">
        <w:rPr>
          <w:color w:val="000000"/>
        </w:rPr>
        <w:t>емель может про</w:t>
      </w:r>
      <w:r w:rsidRPr="00E30017">
        <w:t>и</w:t>
      </w:r>
      <w:r w:rsidRPr="00E30017">
        <w:rPr>
          <w:color w:val="000000"/>
        </w:rPr>
        <w:t>з</w:t>
      </w:r>
      <w:r w:rsidRPr="00E30017">
        <w:t>в</w:t>
      </w:r>
      <w:r w:rsidRPr="00E30017">
        <w:rPr>
          <w:color w:val="000000"/>
        </w:rPr>
        <w:t>од</w:t>
      </w:r>
      <w:r w:rsidRPr="00E30017">
        <w:t>и</w:t>
      </w:r>
      <w:r w:rsidRPr="00E30017">
        <w:rPr>
          <w:color w:val="000000"/>
        </w:rPr>
        <w:t>ться для их последующего сельскохо</w:t>
      </w:r>
      <w:r w:rsidRPr="00E30017">
        <w:t>з</w:t>
      </w:r>
      <w:r w:rsidRPr="00E30017">
        <w:rPr>
          <w:color w:val="000000"/>
        </w:rPr>
        <w:t>яйст</w:t>
      </w:r>
      <w:r w:rsidRPr="00E30017">
        <w:t>в</w:t>
      </w:r>
      <w:r w:rsidRPr="00E30017">
        <w:rPr>
          <w:color w:val="000000"/>
        </w:rPr>
        <w:t>енного, лесохозя</w:t>
      </w:r>
      <w:r w:rsidRPr="00E30017">
        <w:t>й</w:t>
      </w:r>
      <w:r w:rsidRPr="00E30017">
        <w:rPr>
          <w:color w:val="000000"/>
        </w:rPr>
        <w:t>ствен</w:t>
      </w:r>
      <w:r w:rsidRPr="00E30017">
        <w:t>н</w:t>
      </w:r>
      <w:r w:rsidRPr="00E30017">
        <w:rPr>
          <w:color w:val="000000"/>
        </w:rPr>
        <w:t>ого, р</w:t>
      </w:r>
      <w:r w:rsidRPr="00E30017">
        <w:t>ы</w:t>
      </w:r>
      <w:r w:rsidRPr="00E30017">
        <w:rPr>
          <w:color w:val="000000"/>
        </w:rPr>
        <w:t>бохозя</w:t>
      </w:r>
      <w:r w:rsidRPr="00E30017">
        <w:t>йст</w:t>
      </w:r>
      <w:r w:rsidRPr="00E30017">
        <w:rPr>
          <w:color w:val="000000"/>
        </w:rPr>
        <w:t>вен</w:t>
      </w:r>
      <w:r w:rsidRPr="00E30017">
        <w:t>н</w:t>
      </w:r>
      <w:r w:rsidRPr="00E30017">
        <w:rPr>
          <w:color w:val="000000"/>
        </w:rPr>
        <w:t>ого и водохо</w:t>
      </w:r>
      <w:r w:rsidRPr="00E30017">
        <w:t>з</w:t>
      </w:r>
      <w:r w:rsidRPr="00E30017">
        <w:rPr>
          <w:color w:val="000000"/>
        </w:rPr>
        <w:t>яйстве</w:t>
      </w:r>
      <w:r w:rsidRPr="00E30017">
        <w:t>н</w:t>
      </w:r>
      <w:r w:rsidRPr="00E30017">
        <w:rPr>
          <w:color w:val="000000"/>
        </w:rPr>
        <w:t>ного использо</w:t>
      </w:r>
      <w:r w:rsidRPr="00E30017">
        <w:t>в</w:t>
      </w:r>
      <w:r w:rsidRPr="00E30017">
        <w:rPr>
          <w:color w:val="000000"/>
        </w:rPr>
        <w:t>а</w:t>
      </w:r>
      <w:r w:rsidRPr="00E30017">
        <w:t>н</w:t>
      </w:r>
      <w:r w:rsidRPr="00E30017">
        <w:rPr>
          <w:color w:val="000000"/>
        </w:rPr>
        <w:t>ия.</w:t>
      </w:r>
    </w:p>
    <w:p w14:paraId="1B72D072" w14:textId="77777777" w:rsidR="008F7D22" w:rsidRPr="00E30017" w:rsidRDefault="008F7D22" w:rsidP="008F7D22">
      <w:pPr>
        <w:widowControl w:val="0"/>
        <w:autoSpaceDE w:val="0"/>
        <w:autoSpaceDN w:val="0"/>
        <w:adjustRightInd w:val="0"/>
        <w:jc w:val="both"/>
      </w:pPr>
    </w:p>
    <w:p w14:paraId="1EB36CE6" w14:textId="77777777" w:rsidR="008F7D22" w:rsidRPr="00E30017" w:rsidRDefault="008F7D22" w:rsidP="008F7D22">
      <w:pPr>
        <w:widowControl w:val="0"/>
        <w:autoSpaceDE w:val="0"/>
        <w:autoSpaceDN w:val="0"/>
        <w:adjustRightInd w:val="0"/>
        <w:jc w:val="both"/>
        <w:rPr>
          <w:color w:val="000000"/>
        </w:rPr>
      </w:pPr>
      <w:r w:rsidRPr="00E30017">
        <w:rPr>
          <w:color w:val="000000"/>
        </w:rPr>
        <w:t xml:space="preserve">Определение рациональных видов </w:t>
      </w:r>
      <w:r w:rsidRPr="00E30017">
        <w:t>н</w:t>
      </w:r>
      <w:r w:rsidRPr="00E30017">
        <w:rPr>
          <w:color w:val="000000"/>
        </w:rPr>
        <w:t>аправл</w:t>
      </w:r>
      <w:r w:rsidRPr="00E30017">
        <w:t>е</w:t>
      </w:r>
      <w:r w:rsidRPr="00E30017">
        <w:rPr>
          <w:color w:val="000000"/>
        </w:rPr>
        <w:t>н</w:t>
      </w:r>
      <w:r w:rsidRPr="00E30017">
        <w:t>и</w:t>
      </w:r>
      <w:r w:rsidRPr="00E30017">
        <w:rPr>
          <w:color w:val="000000"/>
        </w:rPr>
        <w:t>я рекультиваци</w:t>
      </w:r>
      <w:r w:rsidRPr="00E30017">
        <w:t>и</w:t>
      </w:r>
      <w:r w:rsidRPr="00E30017">
        <w:rPr>
          <w:color w:val="000000"/>
        </w:rPr>
        <w:t xml:space="preserve"> должно про</w:t>
      </w:r>
      <w:r w:rsidRPr="00E30017">
        <w:t>и</w:t>
      </w:r>
      <w:r w:rsidRPr="00E30017">
        <w:rPr>
          <w:color w:val="000000"/>
        </w:rPr>
        <w:t>з</w:t>
      </w:r>
      <w:r w:rsidRPr="00E30017">
        <w:t>в</w:t>
      </w:r>
      <w:r w:rsidRPr="00E30017">
        <w:rPr>
          <w:color w:val="000000"/>
        </w:rPr>
        <w:t xml:space="preserve">одиться </w:t>
      </w:r>
      <w:r w:rsidRPr="00E30017">
        <w:t>н</w:t>
      </w:r>
      <w:r w:rsidRPr="00E30017">
        <w:rPr>
          <w:color w:val="000000"/>
        </w:rPr>
        <w:t>а основе комплексного учета природных особенносте</w:t>
      </w:r>
      <w:r w:rsidRPr="00E30017">
        <w:t>й</w:t>
      </w:r>
      <w:r w:rsidRPr="00E30017">
        <w:rPr>
          <w:color w:val="000000"/>
        </w:rPr>
        <w:t>, климата, рельефа, растительности, грунтовых, гидрогеологи</w:t>
      </w:r>
      <w:r w:rsidRPr="00E30017">
        <w:t>ч</w:t>
      </w:r>
      <w:r w:rsidRPr="00E30017">
        <w:rPr>
          <w:color w:val="000000"/>
        </w:rPr>
        <w:t>еск</w:t>
      </w:r>
      <w:r w:rsidRPr="00E30017">
        <w:t>их</w:t>
      </w:r>
      <w:r w:rsidRPr="00E30017">
        <w:rPr>
          <w:color w:val="000000"/>
        </w:rPr>
        <w:t xml:space="preserve"> и ги</w:t>
      </w:r>
      <w:r w:rsidRPr="00E30017">
        <w:t>д</w:t>
      </w:r>
      <w:r w:rsidRPr="00E30017">
        <w:rPr>
          <w:color w:val="000000"/>
        </w:rPr>
        <w:t>рологическ</w:t>
      </w:r>
      <w:r w:rsidRPr="00E30017">
        <w:t>и</w:t>
      </w:r>
      <w:r w:rsidRPr="00E30017">
        <w:rPr>
          <w:color w:val="000000"/>
        </w:rPr>
        <w:t>х, хозяйст</w:t>
      </w:r>
      <w:r w:rsidRPr="00E30017">
        <w:t>в</w:t>
      </w:r>
      <w:r w:rsidRPr="00E30017">
        <w:rPr>
          <w:color w:val="000000"/>
        </w:rPr>
        <w:t>енных и санитарно-гигиенических услов</w:t>
      </w:r>
      <w:r w:rsidRPr="00E30017">
        <w:t>и</w:t>
      </w:r>
      <w:r w:rsidRPr="00E30017">
        <w:rPr>
          <w:color w:val="000000"/>
        </w:rPr>
        <w:t>й, т</w:t>
      </w:r>
      <w:r w:rsidRPr="00E30017">
        <w:t>ех</w:t>
      </w:r>
      <w:r w:rsidRPr="00E30017">
        <w:rPr>
          <w:color w:val="000000"/>
        </w:rPr>
        <w:t>нолог</w:t>
      </w:r>
      <w:r w:rsidRPr="00E30017">
        <w:t>ии</w:t>
      </w:r>
      <w:r w:rsidRPr="00E30017">
        <w:rPr>
          <w:color w:val="000000"/>
        </w:rPr>
        <w:t xml:space="preserve"> работ по строительству дороги.</w:t>
      </w:r>
    </w:p>
    <w:p w14:paraId="646571F8" w14:textId="77777777" w:rsidR="008F7D22" w:rsidRPr="00E30017" w:rsidRDefault="008F7D22" w:rsidP="008F7D22">
      <w:pPr>
        <w:widowControl w:val="0"/>
        <w:autoSpaceDE w:val="0"/>
        <w:autoSpaceDN w:val="0"/>
        <w:adjustRightInd w:val="0"/>
        <w:jc w:val="both"/>
      </w:pPr>
    </w:p>
    <w:p w14:paraId="22D21CB3" w14:textId="77777777" w:rsidR="008F7D22" w:rsidRPr="00E30017" w:rsidRDefault="008F7D22" w:rsidP="008F7D22">
      <w:pPr>
        <w:widowControl w:val="0"/>
        <w:autoSpaceDE w:val="0"/>
        <w:autoSpaceDN w:val="0"/>
        <w:adjustRightInd w:val="0"/>
        <w:jc w:val="both"/>
        <w:rPr>
          <w:color w:val="000000"/>
        </w:rPr>
      </w:pPr>
      <w:r w:rsidRPr="00E30017">
        <w:rPr>
          <w:b/>
        </w:rPr>
        <w:t>5.14</w:t>
      </w:r>
      <w:r w:rsidRPr="00E30017">
        <w:rPr>
          <w:b/>
        </w:rPr>
        <w:tab/>
      </w:r>
      <w:r w:rsidRPr="00E30017">
        <w:rPr>
          <w:color w:val="000000"/>
        </w:rPr>
        <w:t>Техн</w:t>
      </w:r>
      <w:r w:rsidRPr="00E30017">
        <w:t>и</w:t>
      </w:r>
      <w:r w:rsidRPr="00E30017">
        <w:rPr>
          <w:color w:val="000000"/>
        </w:rPr>
        <w:t>ческий эта</w:t>
      </w:r>
      <w:r w:rsidRPr="00E30017">
        <w:t>п</w:t>
      </w:r>
      <w:r w:rsidRPr="00E30017">
        <w:rPr>
          <w:color w:val="000000"/>
        </w:rPr>
        <w:t xml:space="preserve"> рекультивации, нач</w:t>
      </w:r>
      <w:r w:rsidRPr="00E30017">
        <w:t>и</w:t>
      </w:r>
      <w:r w:rsidRPr="00E30017">
        <w:rPr>
          <w:color w:val="000000"/>
        </w:rPr>
        <w:t>нающийся в пер</w:t>
      </w:r>
      <w:r w:rsidRPr="00E30017">
        <w:t>и</w:t>
      </w:r>
      <w:r w:rsidRPr="00E30017">
        <w:rPr>
          <w:color w:val="000000"/>
        </w:rPr>
        <w:t>од строительства</w:t>
      </w:r>
      <w:r w:rsidRPr="00E30017">
        <w:t>,</w:t>
      </w:r>
      <w:r w:rsidRPr="00E30017">
        <w:rPr>
          <w:color w:val="000000"/>
        </w:rPr>
        <w:t xml:space="preserve"> реконструк</w:t>
      </w:r>
      <w:r w:rsidRPr="00E30017">
        <w:t>ции</w:t>
      </w:r>
      <w:r w:rsidRPr="00E30017">
        <w:rPr>
          <w:color w:val="000000"/>
        </w:rPr>
        <w:t xml:space="preserve"> ил</w:t>
      </w:r>
      <w:r w:rsidRPr="00E30017">
        <w:t>и</w:t>
      </w:r>
      <w:r w:rsidRPr="00E30017">
        <w:rPr>
          <w:color w:val="000000"/>
        </w:rPr>
        <w:t xml:space="preserve"> капитального ремонта автомобильной дорог</w:t>
      </w:r>
      <w:r w:rsidRPr="00E30017">
        <w:t>и</w:t>
      </w:r>
      <w:r w:rsidRPr="00E30017">
        <w:rPr>
          <w:color w:val="000000"/>
        </w:rPr>
        <w:t xml:space="preserve"> и </w:t>
      </w:r>
      <w:r w:rsidRPr="00E30017">
        <w:t>в</w:t>
      </w:r>
      <w:r w:rsidRPr="00E30017">
        <w:rPr>
          <w:color w:val="000000"/>
        </w:rPr>
        <w:t>ключающ</w:t>
      </w:r>
      <w:r w:rsidRPr="00E30017">
        <w:t>и</w:t>
      </w:r>
      <w:r w:rsidRPr="00E30017">
        <w:rPr>
          <w:color w:val="000000"/>
        </w:rPr>
        <w:t>й в себя работы по план</w:t>
      </w:r>
      <w:r w:rsidRPr="00E30017">
        <w:t>и</w:t>
      </w:r>
      <w:r w:rsidRPr="00E30017">
        <w:rPr>
          <w:color w:val="000000"/>
        </w:rPr>
        <w:t xml:space="preserve">ровке </w:t>
      </w:r>
      <w:r w:rsidRPr="00E30017">
        <w:t>н</w:t>
      </w:r>
      <w:r w:rsidRPr="00E30017">
        <w:rPr>
          <w:color w:val="000000"/>
        </w:rPr>
        <w:t>арушенных земель, формированию откосов и поверх</w:t>
      </w:r>
      <w:r w:rsidRPr="00E30017">
        <w:t>н</w:t>
      </w:r>
      <w:r w:rsidRPr="00E30017">
        <w:rPr>
          <w:color w:val="000000"/>
        </w:rPr>
        <w:t>остей, транспорт</w:t>
      </w:r>
      <w:r w:rsidRPr="00E30017">
        <w:t>и</w:t>
      </w:r>
      <w:r w:rsidRPr="00E30017">
        <w:rPr>
          <w:color w:val="000000"/>
        </w:rPr>
        <w:t>ровке и нанесению плодородных почв</w:t>
      </w:r>
      <w:r w:rsidRPr="00E30017">
        <w:t>,</w:t>
      </w:r>
      <w:r w:rsidRPr="00E30017">
        <w:rPr>
          <w:color w:val="000000"/>
        </w:rPr>
        <w:t xml:space="preserve"> строительст</w:t>
      </w:r>
      <w:r w:rsidRPr="00E30017">
        <w:t>в</w:t>
      </w:r>
      <w:r w:rsidRPr="00E30017">
        <w:rPr>
          <w:color w:val="000000"/>
        </w:rPr>
        <w:t>у ги</w:t>
      </w:r>
      <w:r w:rsidRPr="00E30017">
        <w:t>д</w:t>
      </w:r>
      <w:r w:rsidRPr="00E30017">
        <w:rPr>
          <w:color w:val="000000"/>
        </w:rPr>
        <w:t>ротехнических и мелиоративных сооружений</w:t>
      </w:r>
      <w:r w:rsidRPr="00E30017">
        <w:t>,</w:t>
      </w:r>
      <w:r w:rsidRPr="00E30017">
        <w:rPr>
          <w:color w:val="000000"/>
        </w:rPr>
        <w:t xml:space="preserve"> должен заканч</w:t>
      </w:r>
      <w:r w:rsidRPr="00E30017">
        <w:t>и</w:t>
      </w:r>
      <w:r w:rsidRPr="00E30017">
        <w:rPr>
          <w:color w:val="000000"/>
        </w:rPr>
        <w:t>ваться не позже, чем через год после око</w:t>
      </w:r>
      <w:r w:rsidRPr="00E30017">
        <w:t>н</w:t>
      </w:r>
      <w:r w:rsidRPr="00E30017">
        <w:rPr>
          <w:color w:val="000000"/>
        </w:rPr>
        <w:t>чания основных строитель</w:t>
      </w:r>
      <w:r w:rsidRPr="00E30017">
        <w:t>н</w:t>
      </w:r>
      <w:r w:rsidRPr="00E30017">
        <w:rPr>
          <w:color w:val="000000"/>
        </w:rPr>
        <w:t>ых работ.</w:t>
      </w:r>
    </w:p>
    <w:p w14:paraId="71A3BE30" w14:textId="77777777" w:rsidR="008F7D22" w:rsidRPr="00E30017" w:rsidRDefault="008F7D22" w:rsidP="008F7D22">
      <w:pPr>
        <w:widowControl w:val="0"/>
        <w:autoSpaceDE w:val="0"/>
        <w:autoSpaceDN w:val="0"/>
        <w:adjustRightInd w:val="0"/>
        <w:jc w:val="both"/>
        <w:rPr>
          <w:color w:val="000000"/>
        </w:rPr>
      </w:pPr>
    </w:p>
    <w:p w14:paraId="31C43C5D" w14:textId="77777777" w:rsidR="008F7D22" w:rsidRPr="00E30017" w:rsidRDefault="008F7D22" w:rsidP="008F7D22">
      <w:pPr>
        <w:widowControl w:val="0"/>
        <w:autoSpaceDE w:val="0"/>
        <w:autoSpaceDN w:val="0"/>
        <w:adjustRightInd w:val="0"/>
        <w:jc w:val="both"/>
        <w:rPr>
          <w:color w:val="000000"/>
        </w:rPr>
      </w:pPr>
      <w:r w:rsidRPr="00E30017">
        <w:rPr>
          <w:color w:val="000000"/>
        </w:rPr>
        <w:t>Пер</w:t>
      </w:r>
      <w:r w:rsidRPr="00E30017">
        <w:t>и</w:t>
      </w:r>
      <w:r w:rsidRPr="00E30017">
        <w:rPr>
          <w:color w:val="000000"/>
        </w:rPr>
        <w:t xml:space="preserve">од биологической рекультивации </w:t>
      </w:r>
      <w:r w:rsidRPr="00E30017">
        <w:t>на</w:t>
      </w:r>
      <w:r w:rsidRPr="00E30017">
        <w:rPr>
          <w:color w:val="000000"/>
        </w:rPr>
        <w:t>рушенных земель, в процессе которого должен быть выполнен комплекс агротехн</w:t>
      </w:r>
      <w:r w:rsidRPr="00E30017">
        <w:t>и</w:t>
      </w:r>
      <w:r w:rsidRPr="00E30017">
        <w:rPr>
          <w:color w:val="000000"/>
        </w:rPr>
        <w:t>ческих мероприяти</w:t>
      </w:r>
      <w:r w:rsidRPr="00E30017">
        <w:t>й,</w:t>
      </w:r>
      <w:r w:rsidRPr="00E30017">
        <w:rPr>
          <w:color w:val="000000"/>
        </w:rPr>
        <w:t xml:space="preserve"> назначают с учетом мощност</w:t>
      </w:r>
      <w:r w:rsidRPr="00E30017">
        <w:t>и</w:t>
      </w:r>
      <w:r w:rsidRPr="00E30017">
        <w:rPr>
          <w:color w:val="000000"/>
        </w:rPr>
        <w:t xml:space="preserve"> и качества нанесенного плодородного слоя почвы и особенностей, расположенных ниже грунтов, особенностей последующего использова</w:t>
      </w:r>
      <w:r w:rsidRPr="00E30017">
        <w:t>н</w:t>
      </w:r>
      <w:r w:rsidRPr="00E30017">
        <w:rPr>
          <w:color w:val="000000"/>
        </w:rPr>
        <w:t>ия рекультив</w:t>
      </w:r>
      <w:r w:rsidRPr="00E30017">
        <w:t>и</w:t>
      </w:r>
      <w:r w:rsidRPr="00E30017">
        <w:rPr>
          <w:color w:val="000000"/>
        </w:rPr>
        <w:t>руемых земель и условий увлажне</w:t>
      </w:r>
      <w:r w:rsidRPr="00E30017">
        <w:t>н</w:t>
      </w:r>
      <w:r w:rsidRPr="00E30017">
        <w:rPr>
          <w:color w:val="000000"/>
        </w:rPr>
        <w:t>ия.</w:t>
      </w:r>
    </w:p>
    <w:p w14:paraId="504C7840" w14:textId="77777777" w:rsidR="008F7D22" w:rsidRPr="00E30017" w:rsidRDefault="008F7D22" w:rsidP="008F7D22">
      <w:pPr>
        <w:widowControl w:val="0"/>
        <w:autoSpaceDE w:val="0"/>
        <w:autoSpaceDN w:val="0"/>
        <w:adjustRightInd w:val="0"/>
        <w:jc w:val="both"/>
      </w:pPr>
    </w:p>
    <w:p w14:paraId="20AE1F7F" w14:textId="77777777" w:rsidR="008F7D22" w:rsidRPr="00E30017" w:rsidRDefault="008F7D22" w:rsidP="008F7D22">
      <w:pPr>
        <w:widowControl w:val="0"/>
        <w:autoSpaceDE w:val="0"/>
        <w:autoSpaceDN w:val="0"/>
        <w:adjustRightInd w:val="0"/>
        <w:jc w:val="both"/>
        <w:rPr>
          <w:color w:val="000000"/>
        </w:rPr>
      </w:pPr>
      <w:r w:rsidRPr="00E30017">
        <w:rPr>
          <w:b/>
        </w:rPr>
        <w:t>5.15</w:t>
      </w:r>
      <w:r w:rsidRPr="00E30017">
        <w:rPr>
          <w:b/>
        </w:rPr>
        <w:tab/>
      </w:r>
      <w:r w:rsidRPr="00E30017">
        <w:rPr>
          <w:color w:val="000000"/>
        </w:rPr>
        <w:t>При сельскох</w:t>
      </w:r>
      <w:r w:rsidRPr="00E30017">
        <w:t>о</w:t>
      </w:r>
      <w:r w:rsidRPr="00E30017">
        <w:rPr>
          <w:color w:val="000000"/>
        </w:rPr>
        <w:t>зяйственном использовани</w:t>
      </w:r>
      <w:r w:rsidRPr="00E30017">
        <w:t>и</w:t>
      </w:r>
      <w:r w:rsidRPr="00E30017">
        <w:rPr>
          <w:color w:val="000000"/>
        </w:rPr>
        <w:t xml:space="preserve"> рекультивируемых земе</w:t>
      </w:r>
      <w:r w:rsidRPr="00E30017">
        <w:t>л</w:t>
      </w:r>
      <w:r w:rsidRPr="00E30017">
        <w:rPr>
          <w:color w:val="000000"/>
        </w:rPr>
        <w:t>ь вел</w:t>
      </w:r>
      <w:r w:rsidRPr="00E30017">
        <w:t>и</w:t>
      </w:r>
      <w:r w:rsidRPr="00E30017">
        <w:rPr>
          <w:color w:val="000000"/>
        </w:rPr>
        <w:t>ч</w:t>
      </w:r>
      <w:r w:rsidRPr="00E30017">
        <w:t>и</w:t>
      </w:r>
      <w:r w:rsidRPr="00E30017">
        <w:rPr>
          <w:color w:val="000000"/>
        </w:rPr>
        <w:t>на укло</w:t>
      </w:r>
      <w:r w:rsidRPr="00E30017">
        <w:t>н</w:t>
      </w:r>
      <w:r w:rsidRPr="00E30017">
        <w:rPr>
          <w:color w:val="000000"/>
        </w:rPr>
        <w:t xml:space="preserve">а их поверхности не должна превышать </w:t>
      </w:r>
      <w:r w:rsidRPr="00E30017">
        <w:t>1</w:t>
      </w:r>
      <w:r w:rsidRPr="00E30017">
        <w:rPr>
          <w:color w:val="000000"/>
        </w:rPr>
        <w:t xml:space="preserve">0 </w:t>
      </w:r>
      <w:r w:rsidRPr="00E30017">
        <w:t>%</w:t>
      </w:r>
      <w:r w:rsidRPr="00E30017">
        <w:rPr>
          <w:color w:val="000000"/>
        </w:rPr>
        <w:t xml:space="preserve">, </w:t>
      </w:r>
      <w:r w:rsidRPr="00E30017">
        <w:t>н</w:t>
      </w:r>
      <w:r w:rsidRPr="00E30017">
        <w:rPr>
          <w:color w:val="000000"/>
        </w:rPr>
        <w:t>еровности спланирован</w:t>
      </w:r>
      <w:r w:rsidRPr="00E30017">
        <w:t>н</w:t>
      </w:r>
      <w:r w:rsidRPr="00E30017">
        <w:rPr>
          <w:color w:val="000000"/>
        </w:rPr>
        <w:t xml:space="preserve">ых земель не должны быть более 5 см и на расстоянии 4 </w:t>
      </w:r>
      <w:r w:rsidRPr="00E30017">
        <w:t>м</w:t>
      </w:r>
      <w:r w:rsidRPr="00E30017">
        <w:rPr>
          <w:color w:val="000000"/>
        </w:rPr>
        <w:t xml:space="preserve">, толщину придорожного слоя почвы следует наносить </w:t>
      </w:r>
      <w:r w:rsidRPr="00E30017">
        <w:t>н</w:t>
      </w:r>
      <w:r w:rsidRPr="00E30017">
        <w:rPr>
          <w:color w:val="000000"/>
        </w:rPr>
        <w:t>е меньше, чем на прилегающ</w:t>
      </w:r>
      <w:r w:rsidRPr="00E30017">
        <w:t>и</w:t>
      </w:r>
      <w:r w:rsidRPr="00E30017">
        <w:rPr>
          <w:color w:val="000000"/>
        </w:rPr>
        <w:t>х сельскохозяйственных з</w:t>
      </w:r>
      <w:r w:rsidRPr="00E30017">
        <w:t>е</w:t>
      </w:r>
      <w:r w:rsidRPr="00E30017">
        <w:rPr>
          <w:color w:val="000000"/>
        </w:rPr>
        <w:t>млях.</w:t>
      </w:r>
    </w:p>
    <w:p w14:paraId="52FB025C" w14:textId="77777777" w:rsidR="008F7D22" w:rsidRPr="00E30017" w:rsidRDefault="008F7D22" w:rsidP="008F7D22">
      <w:pPr>
        <w:widowControl w:val="0"/>
        <w:autoSpaceDE w:val="0"/>
        <w:autoSpaceDN w:val="0"/>
        <w:adjustRightInd w:val="0"/>
        <w:jc w:val="both"/>
      </w:pPr>
    </w:p>
    <w:p w14:paraId="0296583F" w14:textId="77777777" w:rsidR="008F7D22" w:rsidRPr="00E30017" w:rsidRDefault="008F7D22" w:rsidP="008F7D22">
      <w:pPr>
        <w:widowControl w:val="0"/>
        <w:autoSpaceDE w:val="0"/>
        <w:autoSpaceDN w:val="0"/>
        <w:adjustRightInd w:val="0"/>
        <w:jc w:val="both"/>
        <w:rPr>
          <w:color w:val="000000"/>
        </w:rPr>
      </w:pPr>
      <w:r w:rsidRPr="00E30017">
        <w:rPr>
          <w:b/>
        </w:rPr>
        <w:t>5.16</w:t>
      </w:r>
      <w:r w:rsidRPr="00E30017">
        <w:rPr>
          <w:b/>
        </w:rPr>
        <w:tab/>
      </w:r>
      <w:r w:rsidRPr="00E30017">
        <w:rPr>
          <w:color w:val="000000"/>
        </w:rPr>
        <w:t xml:space="preserve">Снятие, складирование, хранение </w:t>
      </w:r>
      <w:r w:rsidRPr="00E30017">
        <w:t>и</w:t>
      </w:r>
      <w:r w:rsidRPr="00E30017">
        <w:rPr>
          <w:color w:val="000000"/>
        </w:rPr>
        <w:t xml:space="preserve"> транспортировка пр</w:t>
      </w:r>
      <w:r w:rsidRPr="00E30017">
        <w:t>и</w:t>
      </w:r>
      <w:r w:rsidRPr="00E30017">
        <w:rPr>
          <w:color w:val="000000"/>
        </w:rPr>
        <w:t xml:space="preserve">родного слоя почвы </w:t>
      </w:r>
      <w:r w:rsidRPr="00E30017">
        <w:t>и</w:t>
      </w:r>
      <w:r w:rsidRPr="00E30017">
        <w:rPr>
          <w:color w:val="000000"/>
        </w:rPr>
        <w:t>з-под основания з</w:t>
      </w:r>
      <w:r w:rsidRPr="00E30017">
        <w:t>е</w:t>
      </w:r>
      <w:r w:rsidRPr="00E30017">
        <w:rPr>
          <w:color w:val="000000"/>
        </w:rPr>
        <w:t xml:space="preserve">мляного полотна, </w:t>
      </w:r>
      <w:r w:rsidRPr="00E30017">
        <w:t>з</w:t>
      </w:r>
      <w:r w:rsidRPr="00E30017">
        <w:rPr>
          <w:color w:val="000000"/>
        </w:rPr>
        <w:t>даний и сооружен</w:t>
      </w:r>
      <w:r w:rsidRPr="00E30017">
        <w:t>ий</w:t>
      </w:r>
      <w:r w:rsidRPr="00E30017">
        <w:rPr>
          <w:color w:val="000000"/>
        </w:rPr>
        <w:t xml:space="preserve"> должна производиться по технологии</w:t>
      </w:r>
      <w:r w:rsidRPr="00E30017">
        <w:t>,</w:t>
      </w:r>
      <w:r w:rsidRPr="00E30017">
        <w:rPr>
          <w:color w:val="000000"/>
        </w:rPr>
        <w:t xml:space="preserve"> исключающей ухудшение качест</w:t>
      </w:r>
      <w:r w:rsidRPr="00E30017">
        <w:t>в</w:t>
      </w:r>
      <w:r w:rsidRPr="00E30017">
        <w:rPr>
          <w:color w:val="000000"/>
        </w:rPr>
        <w:t>а плодородного гру</w:t>
      </w:r>
      <w:r w:rsidRPr="00E30017">
        <w:t>н</w:t>
      </w:r>
      <w:r w:rsidRPr="00E30017">
        <w:rPr>
          <w:color w:val="000000"/>
        </w:rPr>
        <w:t>та, его вы</w:t>
      </w:r>
      <w:r w:rsidRPr="00E30017">
        <w:t>д</w:t>
      </w:r>
      <w:r w:rsidRPr="00E30017">
        <w:rPr>
          <w:color w:val="000000"/>
        </w:rPr>
        <w:t>увание и размыв при хранении.</w:t>
      </w:r>
    </w:p>
    <w:p w14:paraId="5CC40DAD" w14:textId="77777777" w:rsidR="008F7D22" w:rsidRPr="00E30017" w:rsidRDefault="008F7D22" w:rsidP="008F7D22">
      <w:pPr>
        <w:widowControl w:val="0"/>
        <w:autoSpaceDE w:val="0"/>
        <w:autoSpaceDN w:val="0"/>
        <w:adjustRightInd w:val="0"/>
        <w:jc w:val="both"/>
      </w:pPr>
    </w:p>
    <w:p w14:paraId="684D86CE" w14:textId="77777777" w:rsidR="008F7D22" w:rsidRPr="00E30017" w:rsidRDefault="008F7D22" w:rsidP="008F7D22">
      <w:pPr>
        <w:widowControl w:val="0"/>
        <w:autoSpaceDE w:val="0"/>
        <w:autoSpaceDN w:val="0"/>
        <w:adjustRightInd w:val="0"/>
        <w:jc w:val="both"/>
        <w:rPr>
          <w:color w:val="000000"/>
        </w:rPr>
      </w:pPr>
      <w:r w:rsidRPr="00E30017">
        <w:rPr>
          <w:color w:val="000000"/>
        </w:rPr>
        <w:t>Перед снятием растительного гру</w:t>
      </w:r>
      <w:r w:rsidRPr="00E30017">
        <w:t>н</w:t>
      </w:r>
      <w:r w:rsidRPr="00E30017">
        <w:rPr>
          <w:color w:val="000000"/>
        </w:rPr>
        <w:t>та прои</w:t>
      </w:r>
      <w:r w:rsidRPr="00E30017">
        <w:t>з</w:t>
      </w:r>
      <w:r w:rsidRPr="00E30017">
        <w:rPr>
          <w:color w:val="000000"/>
        </w:rPr>
        <w:t>во</w:t>
      </w:r>
      <w:r w:rsidRPr="00E30017">
        <w:t>д</w:t>
      </w:r>
      <w:r w:rsidRPr="00E30017">
        <w:rPr>
          <w:color w:val="000000"/>
        </w:rPr>
        <w:t>ят работы по удалению пней, кустарн</w:t>
      </w:r>
      <w:r w:rsidRPr="00E30017">
        <w:t>и</w:t>
      </w:r>
      <w:r w:rsidRPr="00E30017">
        <w:rPr>
          <w:color w:val="000000"/>
        </w:rPr>
        <w:t>ков, камней. Снятие плодородного слоя почвы целесообразно производ</w:t>
      </w:r>
      <w:r w:rsidRPr="00E30017">
        <w:t>и</w:t>
      </w:r>
      <w:r w:rsidRPr="00E30017">
        <w:rPr>
          <w:color w:val="000000"/>
        </w:rPr>
        <w:t>ть в теплый и сухой период</w:t>
      </w:r>
      <w:r w:rsidRPr="00E30017">
        <w:t xml:space="preserve">ы, </w:t>
      </w:r>
      <w:r w:rsidRPr="00E30017">
        <w:rPr>
          <w:color w:val="000000"/>
        </w:rPr>
        <w:t>а на сельскохозяйс</w:t>
      </w:r>
      <w:r w:rsidRPr="00E30017">
        <w:t>т</w:t>
      </w:r>
      <w:r w:rsidRPr="00E30017">
        <w:rPr>
          <w:color w:val="000000"/>
        </w:rPr>
        <w:t>венных землях - после уборки урожая</w:t>
      </w:r>
      <w:r w:rsidRPr="00E30017">
        <w:rPr>
          <w:color w:val="000000"/>
        </w:rPr>
        <w:tab/>
        <w:t>Участки, предназначенные для склад</w:t>
      </w:r>
      <w:r w:rsidRPr="00E30017">
        <w:t>и</w:t>
      </w:r>
      <w:r w:rsidRPr="00E30017">
        <w:rPr>
          <w:color w:val="000000"/>
        </w:rPr>
        <w:t>рования плодородного гру</w:t>
      </w:r>
      <w:r w:rsidRPr="00E30017">
        <w:t>н</w:t>
      </w:r>
      <w:r w:rsidRPr="00E30017">
        <w:rPr>
          <w:color w:val="000000"/>
        </w:rPr>
        <w:t>та</w:t>
      </w:r>
      <w:r w:rsidRPr="00E30017">
        <w:t xml:space="preserve">, </w:t>
      </w:r>
      <w:r w:rsidRPr="00E30017">
        <w:rPr>
          <w:color w:val="000000"/>
        </w:rPr>
        <w:t>должны размещаться на ровных возвышенных и сух</w:t>
      </w:r>
      <w:r w:rsidRPr="00E30017">
        <w:t>и</w:t>
      </w:r>
      <w:r w:rsidRPr="00E30017">
        <w:rPr>
          <w:color w:val="000000"/>
        </w:rPr>
        <w:t>х местах.</w:t>
      </w:r>
    </w:p>
    <w:p w14:paraId="01397F55" w14:textId="77777777" w:rsidR="008F7D22" w:rsidRPr="00E30017" w:rsidRDefault="008F7D22" w:rsidP="008F7D22">
      <w:pPr>
        <w:widowControl w:val="0"/>
        <w:autoSpaceDE w:val="0"/>
        <w:autoSpaceDN w:val="0"/>
        <w:adjustRightInd w:val="0"/>
        <w:jc w:val="both"/>
      </w:pPr>
    </w:p>
    <w:p w14:paraId="15D681F9" w14:textId="77777777" w:rsidR="008F7D22" w:rsidRPr="00E30017" w:rsidRDefault="008F7D22" w:rsidP="008F7D22">
      <w:pPr>
        <w:widowControl w:val="0"/>
        <w:autoSpaceDE w:val="0"/>
        <w:autoSpaceDN w:val="0"/>
        <w:adjustRightInd w:val="0"/>
        <w:jc w:val="both"/>
        <w:rPr>
          <w:color w:val="000000"/>
        </w:rPr>
      </w:pPr>
      <w:r w:rsidRPr="00E30017">
        <w:rPr>
          <w:color w:val="000000"/>
        </w:rPr>
        <w:t>При д</w:t>
      </w:r>
      <w:r w:rsidRPr="00E30017">
        <w:t>л</w:t>
      </w:r>
      <w:r w:rsidRPr="00E30017">
        <w:rPr>
          <w:color w:val="000000"/>
        </w:rPr>
        <w:t>ите</w:t>
      </w:r>
      <w:r w:rsidRPr="00E30017">
        <w:t>л</w:t>
      </w:r>
      <w:r w:rsidRPr="00E30017">
        <w:rPr>
          <w:color w:val="000000"/>
        </w:rPr>
        <w:t>ьном хра</w:t>
      </w:r>
      <w:r w:rsidRPr="00E30017">
        <w:t>н</w:t>
      </w:r>
      <w:r w:rsidRPr="00E30017">
        <w:rPr>
          <w:color w:val="000000"/>
        </w:rPr>
        <w:t>ении плодород</w:t>
      </w:r>
      <w:r w:rsidRPr="00E30017">
        <w:t>н</w:t>
      </w:r>
      <w:r w:rsidRPr="00E30017">
        <w:rPr>
          <w:color w:val="000000"/>
        </w:rPr>
        <w:t>ого грунта поверхность отвалов необходи</w:t>
      </w:r>
      <w:r w:rsidRPr="00E30017">
        <w:t>м</w:t>
      </w:r>
      <w:r w:rsidRPr="00E30017">
        <w:rPr>
          <w:color w:val="000000"/>
        </w:rPr>
        <w:t>о укреплять засевом трав или другими способами.</w:t>
      </w:r>
    </w:p>
    <w:p w14:paraId="6144F9BC" w14:textId="77777777" w:rsidR="008F7D22" w:rsidRPr="00E30017" w:rsidRDefault="008F7D22" w:rsidP="008F7D22">
      <w:pPr>
        <w:widowControl w:val="0"/>
        <w:autoSpaceDE w:val="0"/>
        <w:autoSpaceDN w:val="0"/>
        <w:adjustRightInd w:val="0"/>
        <w:jc w:val="both"/>
      </w:pPr>
    </w:p>
    <w:p w14:paraId="2E2D8331" w14:textId="77777777" w:rsidR="008F7D22" w:rsidRPr="00E30017" w:rsidRDefault="008F7D22" w:rsidP="008F7D22">
      <w:pPr>
        <w:widowControl w:val="0"/>
        <w:autoSpaceDE w:val="0"/>
        <w:autoSpaceDN w:val="0"/>
        <w:adjustRightInd w:val="0"/>
        <w:jc w:val="both"/>
        <w:rPr>
          <w:color w:val="000000"/>
        </w:rPr>
      </w:pPr>
      <w:r w:rsidRPr="00E30017">
        <w:rPr>
          <w:b/>
        </w:rPr>
        <w:t>5.17</w:t>
      </w:r>
      <w:r w:rsidRPr="00E30017">
        <w:rPr>
          <w:b/>
        </w:rPr>
        <w:tab/>
      </w:r>
      <w:r w:rsidRPr="00E30017">
        <w:t>Р</w:t>
      </w:r>
      <w:r w:rsidRPr="00E30017">
        <w:rPr>
          <w:color w:val="000000"/>
        </w:rPr>
        <w:t>екульт</w:t>
      </w:r>
      <w:r w:rsidRPr="00E30017">
        <w:t>и</w:t>
      </w:r>
      <w:r w:rsidRPr="00E30017">
        <w:rPr>
          <w:color w:val="000000"/>
        </w:rPr>
        <w:t>в</w:t>
      </w:r>
      <w:r w:rsidRPr="00E30017">
        <w:t>и</w:t>
      </w:r>
      <w:r w:rsidRPr="00E30017">
        <w:rPr>
          <w:color w:val="000000"/>
        </w:rPr>
        <w:t>руем</w:t>
      </w:r>
      <w:r w:rsidRPr="00E30017">
        <w:t>ы</w:t>
      </w:r>
      <w:r w:rsidRPr="00E30017">
        <w:rPr>
          <w:color w:val="000000"/>
        </w:rPr>
        <w:t>е терр</w:t>
      </w:r>
      <w:r w:rsidRPr="00E30017">
        <w:t>и</w:t>
      </w:r>
      <w:r w:rsidRPr="00E30017">
        <w:rPr>
          <w:color w:val="000000"/>
        </w:rPr>
        <w:t>тории, расположенн</w:t>
      </w:r>
      <w:r w:rsidRPr="00E30017">
        <w:t>ы</w:t>
      </w:r>
      <w:r w:rsidRPr="00E30017">
        <w:rPr>
          <w:color w:val="000000"/>
        </w:rPr>
        <w:t>е на косогорах, должны б</w:t>
      </w:r>
      <w:r w:rsidRPr="00E30017">
        <w:t>ы</w:t>
      </w:r>
      <w:r w:rsidRPr="00E30017">
        <w:rPr>
          <w:color w:val="000000"/>
        </w:rPr>
        <w:t xml:space="preserve">ть </w:t>
      </w:r>
      <w:r w:rsidRPr="00E30017">
        <w:t>з</w:t>
      </w:r>
      <w:r w:rsidRPr="00E30017">
        <w:rPr>
          <w:color w:val="000000"/>
        </w:rPr>
        <w:t>ащищены от водной эроз</w:t>
      </w:r>
      <w:r w:rsidRPr="00E30017">
        <w:t>ии</w:t>
      </w:r>
      <w:r w:rsidRPr="00E30017">
        <w:rPr>
          <w:color w:val="000000"/>
        </w:rPr>
        <w:t xml:space="preserve"> путем устройства нагорных канав или обвалован</w:t>
      </w:r>
      <w:r w:rsidRPr="00E30017">
        <w:t>и</w:t>
      </w:r>
      <w:r w:rsidRPr="00E30017">
        <w:rPr>
          <w:color w:val="000000"/>
        </w:rPr>
        <w:t>я. Пр</w:t>
      </w:r>
      <w:r w:rsidRPr="00E30017">
        <w:t>и</w:t>
      </w:r>
      <w:r w:rsidRPr="00E30017">
        <w:rPr>
          <w:color w:val="000000"/>
        </w:rPr>
        <w:t xml:space="preserve"> легко ра</w:t>
      </w:r>
      <w:r w:rsidRPr="00E30017">
        <w:t>з</w:t>
      </w:r>
      <w:r w:rsidRPr="00E30017">
        <w:rPr>
          <w:color w:val="000000"/>
        </w:rPr>
        <w:t>мываемых гру</w:t>
      </w:r>
      <w:r w:rsidRPr="00E30017">
        <w:t>н</w:t>
      </w:r>
      <w:r w:rsidRPr="00E30017">
        <w:rPr>
          <w:color w:val="000000"/>
        </w:rPr>
        <w:t>тах необходимо предусмотреть укрепление дна и откосов канав.</w:t>
      </w:r>
    </w:p>
    <w:p w14:paraId="230EC186" w14:textId="77777777" w:rsidR="008F7D22" w:rsidRPr="00E30017" w:rsidRDefault="008F7D22" w:rsidP="008F7D22">
      <w:pPr>
        <w:widowControl w:val="0"/>
        <w:autoSpaceDE w:val="0"/>
        <w:autoSpaceDN w:val="0"/>
        <w:adjustRightInd w:val="0"/>
        <w:jc w:val="both"/>
      </w:pPr>
    </w:p>
    <w:p w14:paraId="0822F98A" w14:textId="77777777" w:rsidR="008F7D22" w:rsidRPr="00E30017" w:rsidRDefault="008F7D22" w:rsidP="008F7D22">
      <w:pPr>
        <w:widowControl w:val="0"/>
        <w:autoSpaceDE w:val="0"/>
        <w:autoSpaceDN w:val="0"/>
        <w:adjustRightInd w:val="0"/>
        <w:jc w:val="both"/>
        <w:rPr>
          <w:color w:val="000000"/>
        </w:rPr>
      </w:pPr>
      <w:r w:rsidRPr="00E30017">
        <w:rPr>
          <w:b/>
        </w:rPr>
        <w:t>5.18</w:t>
      </w:r>
      <w:r w:rsidRPr="00E30017">
        <w:rPr>
          <w:b/>
          <w:color w:val="000000"/>
        </w:rPr>
        <w:tab/>
      </w:r>
      <w:r w:rsidRPr="00E30017">
        <w:rPr>
          <w:color w:val="000000"/>
        </w:rPr>
        <w:t>Пр</w:t>
      </w:r>
      <w:r w:rsidRPr="00E30017">
        <w:t>и</w:t>
      </w:r>
      <w:r w:rsidRPr="00E30017">
        <w:rPr>
          <w:color w:val="000000"/>
        </w:rPr>
        <w:t xml:space="preserve"> значительных уклонах косогоров в процессе рекультива</w:t>
      </w:r>
      <w:r w:rsidRPr="00E30017">
        <w:t>ци</w:t>
      </w:r>
      <w:r w:rsidRPr="00E30017">
        <w:rPr>
          <w:color w:val="000000"/>
        </w:rPr>
        <w:t>и может оказаться целесообраз</w:t>
      </w:r>
      <w:r w:rsidRPr="00E30017">
        <w:t>н</w:t>
      </w:r>
      <w:r w:rsidRPr="00E30017">
        <w:rPr>
          <w:color w:val="000000"/>
        </w:rPr>
        <w:t>ым т</w:t>
      </w:r>
      <w:r w:rsidRPr="00E30017">
        <w:t>е</w:t>
      </w:r>
      <w:r w:rsidRPr="00E30017">
        <w:rPr>
          <w:color w:val="000000"/>
        </w:rPr>
        <w:t>ррас</w:t>
      </w:r>
      <w:r w:rsidRPr="00E30017">
        <w:t>и</w:t>
      </w:r>
      <w:r w:rsidRPr="00E30017">
        <w:rPr>
          <w:color w:val="000000"/>
        </w:rPr>
        <w:t>рован</w:t>
      </w:r>
      <w:r w:rsidRPr="00E30017">
        <w:t>и</w:t>
      </w:r>
      <w:r w:rsidRPr="00E30017">
        <w:rPr>
          <w:color w:val="000000"/>
        </w:rPr>
        <w:t>е склонов. Кол</w:t>
      </w:r>
      <w:r w:rsidRPr="00E30017">
        <w:t>и</w:t>
      </w:r>
      <w:r w:rsidRPr="00E30017">
        <w:rPr>
          <w:color w:val="000000"/>
        </w:rPr>
        <w:t>чество террас определ</w:t>
      </w:r>
      <w:r w:rsidRPr="00E30017">
        <w:t>я</w:t>
      </w:r>
      <w:r w:rsidRPr="00E30017">
        <w:rPr>
          <w:color w:val="000000"/>
        </w:rPr>
        <w:t>ется обшей устойчивостью склонов, технологией производства работ, возможностью работы сельскохозяйст</w:t>
      </w:r>
      <w:r w:rsidRPr="00E30017">
        <w:t>в</w:t>
      </w:r>
      <w:r w:rsidRPr="00E30017">
        <w:rPr>
          <w:color w:val="000000"/>
        </w:rPr>
        <w:t>енных маш</w:t>
      </w:r>
      <w:r w:rsidRPr="00E30017">
        <w:t>ин</w:t>
      </w:r>
      <w:r w:rsidRPr="00E30017">
        <w:rPr>
          <w:color w:val="000000"/>
        </w:rPr>
        <w:t>. Поперечный укло</w:t>
      </w:r>
      <w:r w:rsidRPr="00E30017">
        <w:t>н</w:t>
      </w:r>
      <w:r w:rsidRPr="00E30017">
        <w:rPr>
          <w:color w:val="000000"/>
        </w:rPr>
        <w:t xml:space="preserve"> террас должен соста</w:t>
      </w:r>
      <w:r w:rsidRPr="00E30017">
        <w:t>в</w:t>
      </w:r>
      <w:r w:rsidRPr="00E30017">
        <w:rPr>
          <w:color w:val="000000"/>
        </w:rPr>
        <w:t xml:space="preserve">лять 1,5 - 3,5 % в сторону </w:t>
      </w:r>
      <w:r w:rsidRPr="00E30017">
        <w:rPr>
          <w:color w:val="000000"/>
        </w:rPr>
        <w:lastRenderedPageBreak/>
        <w:t>вышерасположенной террасы.</w:t>
      </w:r>
    </w:p>
    <w:p w14:paraId="40CBDE07" w14:textId="77777777" w:rsidR="008F7D22" w:rsidRPr="00E30017" w:rsidRDefault="008F7D22" w:rsidP="008F7D22">
      <w:pPr>
        <w:widowControl w:val="0"/>
        <w:autoSpaceDE w:val="0"/>
        <w:autoSpaceDN w:val="0"/>
        <w:adjustRightInd w:val="0"/>
        <w:jc w:val="both"/>
        <w:rPr>
          <w:color w:val="000000"/>
        </w:rPr>
      </w:pPr>
    </w:p>
    <w:p w14:paraId="6811838A" w14:textId="77777777" w:rsidR="008F7D22" w:rsidRPr="00E30017" w:rsidRDefault="008F7D22" w:rsidP="008F7D22">
      <w:pPr>
        <w:widowControl w:val="0"/>
        <w:autoSpaceDE w:val="0"/>
        <w:autoSpaceDN w:val="0"/>
        <w:adjustRightInd w:val="0"/>
        <w:jc w:val="both"/>
        <w:rPr>
          <w:color w:val="000000"/>
        </w:rPr>
      </w:pPr>
      <w:r w:rsidRPr="00E30017">
        <w:rPr>
          <w:color w:val="000000"/>
        </w:rPr>
        <w:t>При устройстве нагорных канав и трассировани</w:t>
      </w:r>
      <w:r w:rsidRPr="00E30017">
        <w:t>и</w:t>
      </w:r>
      <w:r w:rsidRPr="00E30017">
        <w:rPr>
          <w:color w:val="000000"/>
        </w:rPr>
        <w:t xml:space="preserve"> склонов необ</w:t>
      </w:r>
      <w:r w:rsidRPr="00E30017">
        <w:t>х</w:t>
      </w:r>
      <w:r w:rsidRPr="00E30017">
        <w:rPr>
          <w:color w:val="000000"/>
        </w:rPr>
        <w:t>одимо предусматр</w:t>
      </w:r>
      <w:r w:rsidRPr="00E30017">
        <w:t>и</w:t>
      </w:r>
      <w:r w:rsidRPr="00E30017">
        <w:rPr>
          <w:color w:val="000000"/>
        </w:rPr>
        <w:t>вать меропр</w:t>
      </w:r>
      <w:r w:rsidRPr="00E30017">
        <w:t>и</w:t>
      </w:r>
      <w:r w:rsidRPr="00E30017">
        <w:rPr>
          <w:color w:val="000000"/>
        </w:rPr>
        <w:t>ят</w:t>
      </w:r>
      <w:r w:rsidRPr="00E30017">
        <w:t>и</w:t>
      </w:r>
      <w:r w:rsidRPr="00E30017">
        <w:rPr>
          <w:color w:val="000000"/>
        </w:rPr>
        <w:t>я по предотвращению оползневых явлен</w:t>
      </w:r>
      <w:r w:rsidRPr="00E30017">
        <w:t>и</w:t>
      </w:r>
      <w:r w:rsidRPr="00E30017">
        <w:rPr>
          <w:color w:val="000000"/>
        </w:rPr>
        <w:t>й.</w:t>
      </w:r>
    </w:p>
    <w:p w14:paraId="02F02C8A" w14:textId="77777777" w:rsidR="008F7D22" w:rsidRPr="00E30017" w:rsidRDefault="008F7D22" w:rsidP="008F7D22">
      <w:pPr>
        <w:widowControl w:val="0"/>
        <w:autoSpaceDE w:val="0"/>
        <w:autoSpaceDN w:val="0"/>
        <w:adjustRightInd w:val="0"/>
        <w:jc w:val="both"/>
      </w:pPr>
    </w:p>
    <w:p w14:paraId="52E950B8" w14:textId="77777777" w:rsidR="008F7D22" w:rsidRPr="00E30017" w:rsidRDefault="008F7D22" w:rsidP="008F7D22">
      <w:pPr>
        <w:widowControl w:val="0"/>
        <w:autoSpaceDE w:val="0"/>
        <w:autoSpaceDN w:val="0"/>
        <w:adjustRightInd w:val="0"/>
        <w:jc w:val="both"/>
        <w:rPr>
          <w:color w:val="000000"/>
        </w:rPr>
      </w:pPr>
      <w:r w:rsidRPr="00E30017">
        <w:rPr>
          <w:b/>
        </w:rPr>
        <w:t>5.19</w:t>
      </w:r>
      <w:r w:rsidRPr="00E30017">
        <w:rPr>
          <w:b/>
        </w:rPr>
        <w:tab/>
      </w:r>
      <w:r w:rsidRPr="00E30017">
        <w:t>Н</w:t>
      </w:r>
      <w:r w:rsidRPr="00E30017">
        <w:rPr>
          <w:color w:val="000000"/>
        </w:rPr>
        <w:t>а биологическом этапе рекульт</w:t>
      </w:r>
      <w:r w:rsidRPr="00E30017">
        <w:t>и</w:t>
      </w:r>
      <w:r w:rsidRPr="00E30017">
        <w:rPr>
          <w:color w:val="000000"/>
        </w:rPr>
        <w:t>вац</w:t>
      </w:r>
      <w:r w:rsidRPr="00E30017">
        <w:t>ии</w:t>
      </w:r>
      <w:r w:rsidRPr="00E30017">
        <w:rPr>
          <w:color w:val="000000"/>
        </w:rPr>
        <w:t xml:space="preserve"> восста</w:t>
      </w:r>
      <w:r w:rsidRPr="00E30017">
        <w:t>н</w:t>
      </w:r>
      <w:r w:rsidRPr="00E30017">
        <w:rPr>
          <w:color w:val="000000"/>
        </w:rPr>
        <w:t>овление плодород</w:t>
      </w:r>
      <w:r w:rsidRPr="00E30017">
        <w:t>и</w:t>
      </w:r>
      <w:r w:rsidRPr="00E30017">
        <w:rPr>
          <w:color w:val="000000"/>
        </w:rPr>
        <w:t>я почв осуществля</w:t>
      </w:r>
      <w:r w:rsidRPr="00E30017">
        <w:t>е</w:t>
      </w:r>
      <w:r w:rsidRPr="00E30017">
        <w:rPr>
          <w:color w:val="000000"/>
        </w:rPr>
        <w:t xml:space="preserve">тся путем </w:t>
      </w:r>
      <w:r w:rsidRPr="00E30017">
        <w:t>в</w:t>
      </w:r>
      <w:r w:rsidRPr="00E30017">
        <w:rPr>
          <w:color w:val="000000"/>
        </w:rPr>
        <w:t>несен</w:t>
      </w:r>
      <w:r w:rsidRPr="00E30017">
        <w:t>и</w:t>
      </w:r>
      <w:r w:rsidRPr="00E30017">
        <w:rPr>
          <w:color w:val="000000"/>
        </w:rPr>
        <w:t>я орга</w:t>
      </w:r>
      <w:r w:rsidRPr="00E30017">
        <w:t>н</w:t>
      </w:r>
      <w:r w:rsidRPr="00E30017">
        <w:rPr>
          <w:color w:val="000000"/>
        </w:rPr>
        <w:t>ическ</w:t>
      </w:r>
      <w:r w:rsidRPr="00E30017">
        <w:t>и</w:t>
      </w:r>
      <w:r w:rsidRPr="00E30017">
        <w:rPr>
          <w:color w:val="000000"/>
        </w:rPr>
        <w:t>х и минеральных удобрен</w:t>
      </w:r>
      <w:r w:rsidRPr="00E30017">
        <w:t>и</w:t>
      </w:r>
      <w:r w:rsidRPr="00E30017">
        <w:rPr>
          <w:color w:val="000000"/>
        </w:rPr>
        <w:t>й, проведен</w:t>
      </w:r>
      <w:r w:rsidRPr="00E30017">
        <w:t>ия</w:t>
      </w:r>
      <w:r w:rsidRPr="00E30017">
        <w:rPr>
          <w:color w:val="000000"/>
        </w:rPr>
        <w:t xml:space="preserve"> необход</w:t>
      </w:r>
      <w:r w:rsidRPr="00E30017">
        <w:t>и</w:t>
      </w:r>
      <w:r w:rsidRPr="00E30017">
        <w:rPr>
          <w:color w:val="000000"/>
        </w:rPr>
        <w:t>мых мелиоративных мероприятий, применения спец</w:t>
      </w:r>
      <w:r w:rsidRPr="00E30017">
        <w:t>и</w:t>
      </w:r>
      <w:r w:rsidRPr="00E30017">
        <w:rPr>
          <w:color w:val="000000"/>
        </w:rPr>
        <w:t>альных севооборотов и при</w:t>
      </w:r>
      <w:r w:rsidRPr="00E30017">
        <w:t>е</w:t>
      </w:r>
      <w:r w:rsidRPr="00E30017">
        <w:rPr>
          <w:color w:val="000000"/>
        </w:rPr>
        <w:t>мов агротехники, определяемых конкретными особенностям</w:t>
      </w:r>
      <w:r w:rsidRPr="00E30017">
        <w:t xml:space="preserve">и </w:t>
      </w:r>
      <w:r w:rsidRPr="00E30017">
        <w:rPr>
          <w:color w:val="000000"/>
        </w:rPr>
        <w:t>рекультивируемых земель, во</w:t>
      </w:r>
      <w:r w:rsidRPr="00E30017">
        <w:t>з</w:t>
      </w:r>
      <w:r w:rsidRPr="00E30017">
        <w:rPr>
          <w:color w:val="000000"/>
        </w:rPr>
        <w:t>можностями и планам</w:t>
      </w:r>
      <w:r w:rsidRPr="00E30017">
        <w:t>и</w:t>
      </w:r>
      <w:r w:rsidRPr="00E30017">
        <w:rPr>
          <w:color w:val="000000"/>
        </w:rPr>
        <w:t xml:space="preserve"> землепользо</w:t>
      </w:r>
      <w:r w:rsidRPr="00E30017">
        <w:t>в</w:t>
      </w:r>
      <w:r w:rsidRPr="00E30017">
        <w:rPr>
          <w:color w:val="000000"/>
        </w:rPr>
        <w:t>ания.</w:t>
      </w:r>
    </w:p>
    <w:p w14:paraId="5BCA9197" w14:textId="77777777" w:rsidR="008F7D22" w:rsidRPr="00E30017" w:rsidRDefault="008F7D22" w:rsidP="008F7D22">
      <w:pPr>
        <w:widowControl w:val="0"/>
        <w:autoSpaceDE w:val="0"/>
        <w:autoSpaceDN w:val="0"/>
        <w:adjustRightInd w:val="0"/>
        <w:jc w:val="both"/>
      </w:pPr>
    </w:p>
    <w:p w14:paraId="05402A2C" w14:textId="77777777" w:rsidR="008F7D22" w:rsidRPr="00E30017" w:rsidRDefault="008F7D22" w:rsidP="008F7D22">
      <w:pPr>
        <w:widowControl w:val="0"/>
        <w:autoSpaceDE w:val="0"/>
        <w:autoSpaceDN w:val="0"/>
        <w:adjustRightInd w:val="0"/>
        <w:jc w:val="both"/>
        <w:rPr>
          <w:color w:val="000000"/>
        </w:rPr>
      </w:pPr>
      <w:r w:rsidRPr="00E30017">
        <w:rPr>
          <w:b/>
        </w:rPr>
        <w:t>5.20</w:t>
      </w:r>
      <w:r w:rsidRPr="00E30017">
        <w:rPr>
          <w:b/>
        </w:rPr>
        <w:tab/>
      </w:r>
      <w:r w:rsidRPr="00E30017">
        <w:rPr>
          <w:color w:val="000000"/>
        </w:rPr>
        <w:t>В целях благопр</w:t>
      </w:r>
      <w:r w:rsidRPr="00E30017">
        <w:t>и</w:t>
      </w:r>
      <w:r w:rsidRPr="00E30017">
        <w:rPr>
          <w:color w:val="000000"/>
        </w:rPr>
        <w:t>ятных условий использова</w:t>
      </w:r>
      <w:r w:rsidRPr="00E30017">
        <w:t>н</w:t>
      </w:r>
      <w:r w:rsidRPr="00E30017">
        <w:rPr>
          <w:color w:val="000000"/>
        </w:rPr>
        <w:t>ия в сельском хозяйст</w:t>
      </w:r>
      <w:r w:rsidRPr="00E30017">
        <w:t>в</w:t>
      </w:r>
      <w:r w:rsidRPr="00E30017">
        <w:rPr>
          <w:color w:val="000000"/>
        </w:rPr>
        <w:t xml:space="preserve">е расположенных рядом с дорогой </w:t>
      </w:r>
      <w:r w:rsidRPr="00E30017">
        <w:t>з</w:t>
      </w:r>
      <w:r w:rsidRPr="00E30017">
        <w:rPr>
          <w:color w:val="000000"/>
        </w:rPr>
        <w:t>емель при разработке проекто</w:t>
      </w:r>
      <w:r w:rsidRPr="00E30017">
        <w:t>в</w:t>
      </w:r>
      <w:r w:rsidRPr="00E30017">
        <w:rPr>
          <w:color w:val="000000"/>
        </w:rPr>
        <w:t xml:space="preserve"> дорог и в про</w:t>
      </w:r>
      <w:r w:rsidRPr="00E30017">
        <w:t>ц</w:t>
      </w:r>
      <w:r w:rsidRPr="00E30017">
        <w:rPr>
          <w:color w:val="000000"/>
        </w:rPr>
        <w:t xml:space="preserve">ессе </w:t>
      </w:r>
      <w:r w:rsidRPr="00E30017">
        <w:t>и</w:t>
      </w:r>
      <w:r w:rsidRPr="00E30017">
        <w:rPr>
          <w:color w:val="000000"/>
        </w:rPr>
        <w:t>х стро</w:t>
      </w:r>
      <w:r w:rsidRPr="00E30017">
        <w:t>и</w:t>
      </w:r>
      <w:r w:rsidRPr="00E30017">
        <w:rPr>
          <w:color w:val="000000"/>
        </w:rPr>
        <w:t>тельства и эксплуатаци</w:t>
      </w:r>
      <w:r w:rsidRPr="00E30017">
        <w:t>и</w:t>
      </w:r>
      <w:r w:rsidRPr="00E30017">
        <w:rPr>
          <w:color w:val="000000"/>
        </w:rPr>
        <w:t xml:space="preserve"> следует применять следую</w:t>
      </w:r>
      <w:r w:rsidRPr="00E30017">
        <w:t>щи</w:t>
      </w:r>
      <w:r w:rsidRPr="00E30017">
        <w:rPr>
          <w:color w:val="000000"/>
        </w:rPr>
        <w:t>е мероприятия:</w:t>
      </w:r>
    </w:p>
    <w:p w14:paraId="099E8512" w14:textId="77777777" w:rsidR="008F7D22" w:rsidRPr="00E30017" w:rsidRDefault="008F7D22" w:rsidP="008F7D22">
      <w:pPr>
        <w:widowControl w:val="0"/>
        <w:autoSpaceDE w:val="0"/>
        <w:autoSpaceDN w:val="0"/>
        <w:adjustRightInd w:val="0"/>
        <w:jc w:val="both"/>
      </w:pPr>
    </w:p>
    <w:p w14:paraId="2163C80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трассирова</w:t>
      </w:r>
      <w:r w:rsidRPr="00E30017">
        <w:t>ни</w:t>
      </w:r>
      <w:r w:rsidRPr="00E30017">
        <w:rPr>
          <w:color w:val="000000"/>
        </w:rPr>
        <w:t>е дорог</w:t>
      </w:r>
      <w:r w:rsidRPr="00E30017">
        <w:t>и</w:t>
      </w:r>
      <w:r w:rsidRPr="00E30017">
        <w:rPr>
          <w:color w:val="000000"/>
        </w:rPr>
        <w:t xml:space="preserve"> в плане, обеспеч</w:t>
      </w:r>
      <w:r w:rsidRPr="00E30017">
        <w:t>и</w:t>
      </w:r>
      <w:r w:rsidRPr="00E30017">
        <w:rPr>
          <w:color w:val="000000"/>
        </w:rPr>
        <w:t>вающее оптималь</w:t>
      </w:r>
      <w:r w:rsidRPr="00E30017">
        <w:t>н</w:t>
      </w:r>
      <w:r w:rsidRPr="00E30017">
        <w:rPr>
          <w:color w:val="000000"/>
        </w:rPr>
        <w:t>ую планиро</w:t>
      </w:r>
      <w:r w:rsidRPr="00E30017">
        <w:t>в</w:t>
      </w:r>
      <w:r w:rsidRPr="00E30017">
        <w:rPr>
          <w:color w:val="000000"/>
        </w:rPr>
        <w:t>ку пол</w:t>
      </w:r>
      <w:r w:rsidRPr="00E30017">
        <w:t>е</w:t>
      </w:r>
      <w:r w:rsidRPr="00E30017">
        <w:rPr>
          <w:color w:val="000000"/>
        </w:rPr>
        <w:t>й, благопр</w:t>
      </w:r>
      <w:r w:rsidRPr="00E30017">
        <w:t>и</w:t>
      </w:r>
      <w:r w:rsidRPr="00E30017">
        <w:rPr>
          <w:color w:val="000000"/>
        </w:rPr>
        <w:t>ят</w:t>
      </w:r>
      <w:r w:rsidRPr="00E30017">
        <w:t>н</w:t>
      </w:r>
      <w:r w:rsidRPr="00E30017">
        <w:rPr>
          <w:color w:val="000000"/>
        </w:rPr>
        <w:t>ые услов</w:t>
      </w:r>
      <w:r w:rsidRPr="00E30017">
        <w:t>и</w:t>
      </w:r>
      <w:r w:rsidRPr="00E30017">
        <w:rPr>
          <w:color w:val="000000"/>
        </w:rPr>
        <w:t>я для стро</w:t>
      </w:r>
      <w:r w:rsidRPr="00E30017">
        <w:t>и</w:t>
      </w:r>
      <w:r w:rsidRPr="00E30017">
        <w:rPr>
          <w:color w:val="000000"/>
        </w:rPr>
        <w:t>тельст</w:t>
      </w:r>
      <w:r w:rsidRPr="00E30017">
        <w:t>в</w:t>
      </w:r>
      <w:r w:rsidRPr="00E30017">
        <w:rPr>
          <w:color w:val="000000"/>
        </w:rPr>
        <w:t>а и эксплуата</w:t>
      </w:r>
      <w:r w:rsidRPr="00E30017">
        <w:t>ци</w:t>
      </w:r>
      <w:r w:rsidRPr="00E30017">
        <w:rPr>
          <w:color w:val="000000"/>
        </w:rPr>
        <w:t>и орос</w:t>
      </w:r>
      <w:r w:rsidRPr="00E30017">
        <w:t>и</w:t>
      </w:r>
      <w:r w:rsidRPr="00E30017">
        <w:rPr>
          <w:color w:val="000000"/>
        </w:rPr>
        <w:t>тельных с</w:t>
      </w:r>
      <w:r w:rsidRPr="00E30017">
        <w:t>и</w:t>
      </w:r>
      <w:r w:rsidRPr="00E30017">
        <w:rPr>
          <w:color w:val="000000"/>
        </w:rPr>
        <w:t>стем;</w:t>
      </w:r>
    </w:p>
    <w:p w14:paraId="0BFD68C6"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проект</w:t>
      </w:r>
      <w:r w:rsidRPr="00E30017">
        <w:t>и</w:t>
      </w:r>
      <w:r w:rsidRPr="00E30017">
        <w:rPr>
          <w:color w:val="000000"/>
        </w:rPr>
        <w:t>рован</w:t>
      </w:r>
      <w:r w:rsidRPr="00E30017">
        <w:t>и</w:t>
      </w:r>
      <w:r w:rsidRPr="00E30017">
        <w:rPr>
          <w:color w:val="000000"/>
        </w:rPr>
        <w:t>е н</w:t>
      </w:r>
      <w:r w:rsidRPr="00E30017">
        <w:t>е</w:t>
      </w:r>
      <w:r w:rsidRPr="00E30017">
        <w:rPr>
          <w:color w:val="000000"/>
        </w:rPr>
        <w:t>обход</w:t>
      </w:r>
      <w:r w:rsidRPr="00E30017">
        <w:t>и</w:t>
      </w:r>
      <w:r w:rsidRPr="00E30017">
        <w:rPr>
          <w:color w:val="000000"/>
        </w:rPr>
        <w:t>мого кол</w:t>
      </w:r>
      <w:r w:rsidRPr="00E30017">
        <w:t>и</w:t>
      </w:r>
      <w:r w:rsidRPr="00E30017">
        <w:rPr>
          <w:color w:val="000000"/>
        </w:rPr>
        <w:t xml:space="preserve">чества съездов с дороги на поля </w:t>
      </w:r>
      <w:r w:rsidRPr="00E30017">
        <w:t>и</w:t>
      </w:r>
      <w:r w:rsidRPr="00E30017">
        <w:rPr>
          <w:color w:val="000000"/>
        </w:rPr>
        <w:t xml:space="preserve"> перес</w:t>
      </w:r>
      <w:r w:rsidRPr="00E30017">
        <w:t>е</w:t>
      </w:r>
      <w:r w:rsidRPr="00E30017">
        <w:rPr>
          <w:color w:val="000000"/>
        </w:rPr>
        <w:t>чен</w:t>
      </w:r>
      <w:r w:rsidRPr="00E30017">
        <w:t>и</w:t>
      </w:r>
      <w:r w:rsidRPr="00E30017">
        <w:rPr>
          <w:color w:val="000000"/>
        </w:rPr>
        <w:t xml:space="preserve">й, </w:t>
      </w:r>
      <w:r w:rsidRPr="00E30017">
        <w:t>и</w:t>
      </w:r>
      <w:r w:rsidRPr="00E30017">
        <w:rPr>
          <w:color w:val="000000"/>
        </w:rPr>
        <w:t>сключающих больш</w:t>
      </w:r>
      <w:r w:rsidRPr="00E30017">
        <w:t>и</w:t>
      </w:r>
      <w:r w:rsidRPr="00E30017">
        <w:rPr>
          <w:color w:val="000000"/>
        </w:rPr>
        <w:t>е перепробег</w:t>
      </w:r>
      <w:r w:rsidRPr="00E30017">
        <w:t>и</w:t>
      </w:r>
      <w:r w:rsidRPr="00E30017">
        <w:rPr>
          <w:color w:val="000000"/>
        </w:rPr>
        <w:t xml:space="preserve"> сельскохозяйст</w:t>
      </w:r>
      <w:r w:rsidRPr="00E30017">
        <w:t>в</w:t>
      </w:r>
      <w:r w:rsidRPr="00E30017">
        <w:rPr>
          <w:color w:val="000000"/>
        </w:rPr>
        <w:t>енных маш</w:t>
      </w:r>
      <w:r w:rsidRPr="00E30017">
        <w:t>и</w:t>
      </w:r>
      <w:r w:rsidRPr="00E30017">
        <w:rPr>
          <w:color w:val="000000"/>
        </w:rPr>
        <w:t>н и обслуживающ</w:t>
      </w:r>
      <w:r w:rsidRPr="00E30017">
        <w:t>и</w:t>
      </w:r>
      <w:r w:rsidRPr="00E30017">
        <w:rPr>
          <w:color w:val="000000"/>
        </w:rPr>
        <w:t xml:space="preserve">х </w:t>
      </w:r>
      <w:r w:rsidRPr="00E30017">
        <w:t>и</w:t>
      </w:r>
      <w:r w:rsidRPr="00E30017">
        <w:rPr>
          <w:color w:val="000000"/>
        </w:rPr>
        <w:t>х автомоб</w:t>
      </w:r>
      <w:r w:rsidRPr="00E30017">
        <w:t>и</w:t>
      </w:r>
      <w:r w:rsidRPr="00E30017">
        <w:rPr>
          <w:color w:val="000000"/>
        </w:rPr>
        <w:t>л</w:t>
      </w:r>
      <w:r w:rsidRPr="00E30017">
        <w:t>е</w:t>
      </w:r>
      <w:r w:rsidRPr="00E30017">
        <w:rPr>
          <w:color w:val="000000"/>
        </w:rPr>
        <w:t>й;</w:t>
      </w:r>
    </w:p>
    <w:p w14:paraId="13A91833"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на</w:t>
      </w:r>
      <w:r w:rsidRPr="00E30017">
        <w:t>зн</w:t>
      </w:r>
      <w:r w:rsidRPr="00E30017">
        <w:rPr>
          <w:color w:val="000000"/>
        </w:rPr>
        <w:t>ач</w:t>
      </w:r>
      <w:r w:rsidRPr="00E30017">
        <w:t>е</w:t>
      </w:r>
      <w:r w:rsidRPr="00E30017">
        <w:rPr>
          <w:color w:val="000000"/>
        </w:rPr>
        <w:t>н</w:t>
      </w:r>
      <w:r w:rsidRPr="00E30017">
        <w:t>и</w:t>
      </w:r>
      <w:r w:rsidRPr="00E30017">
        <w:rPr>
          <w:color w:val="000000"/>
        </w:rPr>
        <w:t xml:space="preserve">е мест расположения </w:t>
      </w:r>
      <w:r w:rsidRPr="00E30017">
        <w:t>в</w:t>
      </w:r>
      <w:r w:rsidRPr="00E30017">
        <w:rPr>
          <w:color w:val="000000"/>
        </w:rPr>
        <w:t>одопропускн</w:t>
      </w:r>
      <w:r w:rsidRPr="00E30017">
        <w:t>ы</w:t>
      </w:r>
      <w:r w:rsidRPr="00E30017">
        <w:rPr>
          <w:color w:val="000000"/>
        </w:rPr>
        <w:t>х со</w:t>
      </w:r>
      <w:r w:rsidRPr="00E30017">
        <w:t>о</w:t>
      </w:r>
      <w:r w:rsidRPr="00E30017">
        <w:rPr>
          <w:color w:val="000000"/>
        </w:rPr>
        <w:t>ружений с учетом су</w:t>
      </w:r>
      <w:r w:rsidRPr="00E30017">
        <w:t>щ</w:t>
      </w:r>
      <w:r w:rsidRPr="00E30017">
        <w:rPr>
          <w:color w:val="000000"/>
        </w:rPr>
        <w:t>ествующ</w:t>
      </w:r>
      <w:r w:rsidRPr="00E30017">
        <w:t>и</w:t>
      </w:r>
      <w:r w:rsidRPr="00E30017">
        <w:rPr>
          <w:color w:val="000000"/>
        </w:rPr>
        <w:t xml:space="preserve">х </w:t>
      </w:r>
      <w:r w:rsidRPr="00E30017">
        <w:t>и</w:t>
      </w:r>
      <w:r w:rsidRPr="00E30017">
        <w:rPr>
          <w:color w:val="000000"/>
        </w:rPr>
        <w:t>ли проект</w:t>
      </w:r>
      <w:r w:rsidRPr="00E30017">
        <w:t>и</w:t>
      </w:r>
      <w:r w:rsidRPr="00E30017">
        <w:rPr>
          <w:color w:val="000000"/>
        </w:rPr>
        <w:t>руем</w:t>
      </w:r>
      <w:r w:rsidRPr="00E30017">
        <w:t>ы</w:t>
      </w:r>
      <w:r w:rsidRPr="00E30017">
        <w:rPr>
          <w:color w:val="000000"/>
        </w:rPr>
        <w:t>х с</w:t>
      </w:r>
      <w:r w:rsidRPr="00E30017">
        <w:t>и</w:t>
      </w:r>
      <w:r w:rsidRPr="00E30017">
        <w:rPr>
          <w:color w:val="000000"/>
        </w:rPr>
        <w:t>стем оро</w:t>
      </w:r>
      <w:r w:rsidRPr="00E30017">
        <w:t>ш</w:t>
      </w:r>
      <w:r w:rsidRPr="00E30017">
        <w:rPr>
          <w:color w:val="000000"/>
        </w:rPr>
        <w:t>ен</w:t>
      </w:r>
      <w:r w:rsidRPr="00E30017">
        <w:t>ий</w:t>
      </w:r>
      <w:r w:rsidRPr="00E30017">
        <w:rPr>
          <w:color w:val="000000"/>
        </w:rPr>
        <w:t>;</w:t>
      </w:r>
    </w:p>
    <w:p w14:paraId="59120CB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выбор достаточно больш</w:t>
      </w:r>
      <w:r w:rsidRPr="00E30017">
        <w:t>и</w:t>
      </w:r>
      <w:r w:rsidRPr="00E30017">
        <w:rPr>
          <w:color w:val="000000"/>
        </w:rPr>
        <w:t>х отверстий водопропускн</w:t>
      </w:r>
      <w:r w:rsidRPr="00E30017">
        <w:t>ы</w:t>
      </w:r>
      <w:r w:rsidRPr="00E30017">
        <w:rPr>
          <w:color w:val="000000"/>
        </w:rPr>
        <w:t>х со</w:t>
      </w:r>
      <w:r w:rsidRPr="00E30017">
        <w:t>о</w:t>
      </w:r>
      <w:r w:rsidRPr="00E30017">
        <w:rPr>
          <w:color w:val="000000"/>
        </w:rPr>
        <w:t>ружени</w:t>
      </w:r>
      <w:r w:rsidRPr="00E30017">
        <w:t>й</w:t>
      </w:r>
      <w:r w:rsidRPr="00E30017">
        <w:rPr>
          <w:color w:val="000000"/>
        </w:rPr>
        <w:t xml:space="preserve"> для </w:t>
      </w:r>
      <w:r w:rsidRPr="00E30017">
        <w:t>и</w:t>
      </w:r>
      <w:r w:rsidRPr="00E30017">
        <w:rPr>
          <w:color w:val="000000"/>
        </w:rPr>
        <w:t>сключен</w:t>
      </w:r>
      <w:r w:rsidRPr="00E30017">
        <w:t>и</w:t>
      </w:r>
      <w:r w:rsidRPr="00E30017">
        <w:rPr>
          <w:color w:val="000000"/>
        </w:rPr>
        <w:t>я подтоп</w:t>
      </w:r>
      <w:r w:rsidRPr="00E30017">
        <w:t>л</w:t>
      </w:r>
      <w:r w:rsidRPr="00E30017">
        <w:rPr>
          <w:color w:val="000000"/>
        </w:rPr>
        <w:t>е</w:t>
      </w:r>
      <w:r w:rsidRPr="00E30017">
        <w:t>н</w:t>
      </w:r>
      <w:r w:rsidRPr="00E30017">
        <w:rPr>
          <w:color w:val="000000"/>
        </w:rPr>
        <w:t>ия и за</w:t>
      </w:r>
      <w:r w:rsidRPr="00E30017">
        <w:t>и</w:t>
      </w:r>
      <w:r w:rsidRPr="00E30017">
        <w:rPr>
          <w:color w:val="000000"/>
        </w:rPr>
        <w:t>лен</w:t>
      </w:r>
      <w:r w:rsidRPr="00E30017">
        <w:t>и</w:t>
      </w:r>
      <w:r w:rsidRPr="00E30017">
        <w:rPr>
          <w:color w:val="000000"/>
        </w:rPr>
        <w:t>я р</w:t>
      </w:r>
      <w:r w:rsidRPr="00E30017">
        <w:t>а</w:t>
      </w:r>
      <w:r w:rsidRPr="00E30017">
        <w:rPr>
          <w:color w:val="000000"/>
        </w:rPr>
        <w:t>сположенных в верхнем бьефе сель</w:t>
      </w:r>
      <w:r w:rsidRPr="00E30017">
        <w:t>с</w:t>
      </w:r>
      <w:r w:rsidRPr="00E30017">
        <w:rPr>
          <w:color w:val="000000"/>
        </w:rPr>
        <w:t>кохо</w:t>
      </w:r>
      <w:r w:rsidRPr="00E30017">
        <w:t>з</w:t>
      </w:r>
      <w:r w:rsidRPr="00E30017">
        <w:rPr>
          <w:color w:val="000000"/>
        </w:rPr>
        <w:t>яйственных угодий;</w:t>
      </w:r>
    </w:p>
    <w:p w14:paraId="247E4DB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r>
      <w:r w:rsidRPr="00E30017">
        <w:t>и</w:t>
      </w:r>
      <w:r w:rsidRPr="00E30017">
        <w:rPr>
          <w:color w:val="000000"/>
        </w:rPr>
        <w:t>спользо</w:t>
      </w:r>
      <w:r w:rsidRPr="00E30017">
        <w:t>в</w:t>
      </w:r>
      <w:r w:rsidRPr="00E30017">
        <w:rPr>
          <w:color w:val="000000"/>
        </w:rPr>
        <w:t>ан</w:t>
      </w:r>
      <w:r w:rsidRPr="00E30017">
        <w:t>и</w:t>
      </w:r>
      <w:r w:rsidRPr="00E30017">
        <w:rPr>
          <w:color w:val="000000"/>
        </w:rPr>
        <w:t>е для озеле</w:t>
      </w:r>
      <w:r w:rsidRPr="00E30017">
        <w:t>н</w:t>
      </w:r>
      <w:r w:rsidRPr="00E30017">
        <w:rPr>
          <w:color w:val="000000"/>
        </w:rPr>
        <w:t>е</w:t>
      </w:r>
      <w:r w:rsidRPr="00E30017">
        <w:t>ни</w:t>
      </w:r>
      <w:r w:rsidRPr="00E30017">
        <w:rPr>
          <w:color w:val="000000"/>
        </w:rPr>
        <w:t>я дорог в</w:t>
      </w:r>
      <w:r w:rsidRPr="00E30017">
        <w:t>и</w:t>
      </w:r>
      <w:r w:rsidRPr="00E30017">
        <w:rPr>
          <w:color w:val="000000"/>
        </w:rPr>
        <w:t>д</w:t>
      </w:r>
      <w:r w:rsidRPr="00E30017">
        <w:t>о</w:t>
      </w:r>
      <w:r w:rsidRPr="00E30017">
        <w:rPr>
          <w:color w:val="000000"/>
        </w:rPr>
        <w:t>в растен</w:t>
      </w:r>
      <w:r w:rsidRPr="00E30017">
        <w:t>и</w:t>
      </w:r>
      <w:r w:rsidRPr="00E30017">
        <w:rPr>
          <w:color w:val="000000"/>
        </w:rPr>
        <w:t>й, не являющ</w:t>
      </w:r>
      <w:r w:rsidRPr="00E30017">
        <w:t>и</w:t>
      </w:r>
      <w:r w:rsidRPr="00E30017">
        <w:rPr>
          <w:color w:val="000000"/>
        </w:rPr>
        <w:t>хся сорн</w:t>
      </w:r>
      <w:r w:rsidRPr="00E30017">
        <w:t>я</w:t>
      </w:r>
      <w:r w:rsidRPr="00E30017">
        <w:rPr>
          <w:color w:val="000000"/>
        </w:rPr>
        <w:t>ками и н</w:t>
      </w:r>
      <w:r w:rsidRPr="00E30017">
        <w:t>е</w:t>
      </w:r>
      <w:r w:rsidRPr="00E30017">
        <w:rPr>
          <w:color w:val="000000"/>
        </w:rPr>
        <w:t xml:space="preserve"> соз</w:t>
      </w:r>
      <w:r w:rsidRPr="00E30017">
        <w:t>д</w:t>
      </w:r>
      <w:r w:rsidRPr="00E30017">
        <w:rPr>
          <w:color w:val="000000"/>
        </w:rPr>
        <w:t>ающих благоприятных усло</w:t>
      </w:r>
      <w:r w:rsidRPr="00E30017">
        <w:t>в</w:t>
      </w:r>
      <w:r w:rsidRPr="00E30017">
        <w:rPr>
          <w:color w:val="000000"/>
        </w:rPr>
        <w:t>ий для ра</w:t>
      </w:r>
      <w:r w:rsidRPr="00E30017">
        <w:t>зви</w:t>
      </w:r>
      <w:r w:rsidRPr="00E30017">
        <w:rPr>
          <w:color w:val="000000"/>
        </w:rPr>
        <w:t>т</w:t>
      </w:r>
      <w:r w:rsidRPr="00E30017">
        <w:t>и</w:t>
      </w:r>
      <w:r w:rsidRPr="00E30017">
        <w:rPr>
          <w:color w:val="000000"/>
        </w:rPr>
        <w:t>я нас</w:t>
      </w:r>
      <w:r w:rsidRPr="00E30017">
        <w:t>е</w:t>
      </w:r>
      <w:r w:rsidRPr="00E30017">
        <w:rPr>
          <w:color w:val="000000"/>
        </w:rPr>
        <w:t>комых</w:t>
      </w:r>
      <w:r w:rsidRPr="00E30017">
        <w:t>-в</w:t>
      </w:r>
      <w:r w:rsidRPr="00E30017">
        <w:rPr>
          <w:color w:val="000000"/>
        </w:rPr>
        <w:t>ред</w:t>
      </w:r>
      <w:r w:rsidRPr="00E30017">
        <w:t>и</w:t>
      </w:r>
      <w:r w:rsidRPr="00E30017">
        <w:rPr>
          <w:color w:val="000000"/>
        </w:rPr>
        <w:t>телей и бо</w:t>
      </w:r>
      <w:r w:rsidRPr="00E30017">
        <w:t>л</w:t>
      </w:r>
      <w:r w:rsidRPr="00E30017">
        <w:rPr>
          <w:color w:val="000000"/>
        </w:rPr>
        <w:t>езней сельс</w:t>
      </w:r>
      <w:r w:rsidRPr="00E30017">
        <w:t>к</w:t>
      </w:r>
      <w:r w:rsidRPr="00E30017">
        <w:rPr>
          <w:color w:val="000000"/>
        </w:rPr>
        <w:t>охозя</w:t>
      </w:r>
      <w:r w:rsidRPr="00E30017">
        <w:t>йст</w:t>
      </w:r>
      <w:r w:rsidRPr="00E30017">
        <w:rPr>
          <w:color w:val="000000"/>
        </w:rPr>
        <w:t>в</w:t>
      </w:r>
      <w:r w:rsidRPr="00E30017">
        <w:t>енны</w:t>
      </w:r>
      <w:r w:rsidRPr="00E30017">
        <w:rPr>
          <w:color w:val="000000"/>
        </w:rPr>
        <w:t>х растен</w:t>
      </w:r>
      <w:r w:rsidRPr="00E30017">
        <w:t>и</w:t>
      </w:r>
      <w:r w:rsidRPr="00E30017">
        <w:rPr>
          <w:color w:val="000000"/>
        </w:rPr>
        <w:t>й;</w:t>
      </w:r>
    </w:p>
    <w:p w14:paraId="1C78A779" w14:textId="77777777" w:rsidR="008F7D22" w:rsidRPr="00E30017" w:rsidRDefault="008F7D22" w:rsidP="008F7D22">
      <w:pPr>
        <w:widowControl w:val="0"/>
        <w:autoSpaceDE w:val="0"/>
        <w:autoSpaceDN w:val="0"/>
        <w:adjustRightInd w:val="0"/>
        <w:ind w:left="567" w:hanging="567"/>
        <w:jc w:val="both"/>
      </w:pPr>
      <w:r w:rsidRPr="00E30017">
        <w:rPr>
          <w:color w:val="000000"/>
        </w:rPr>
        <w:t>f)</w:t>
      </w:r>
      <w:r w:rsidRPr="00E30017">
        <w:rPr>
          <w:color w:val="000000"/>
        </w:rPr>
        <w:tab/>
        <w:t>про</w:t>
      </w:r>
      <w:r w:rsidRPr="00E30017">
        <w:t>в</w:t>
      </w:r>
      <w:r w:rsidRPr="00E30017">
        <w:rPr>
          <w:color w:val="000000"/>
        </w:rPr>
        <w:t>еден</w:t>
      </w:r>
      <w:r w:rsidRPr="00E30017">
        <w:t>ие</w:t>
      </w:r>
      <w:r w:rsidRPr="00E30017">
        <w:rPr>
          <w:color w:val="000000"/>
        </w:rPr>
        <w:t xml:space="preserve"> сп</w:t>
      </w:r>
      <w:r w:rsidRPr="00E30017">
        <w:t>е</w:t>
      </w:r>
      <w:r w:rsidRPr="00E30017">
        <w:rPr>
          <w:color w:val="000000"/>
        </w:rPr>
        <w:t>ц</w:t>
      </w:r>
      <w:r w:rsidRPr="00E30017">
        <w:t>и</w:t>
      </w:r>
      <w:r w:rsidRPr="00E30017">
        <w:rPr>
          <w:color w:val="000000"/>
        </w:rPr>
        <w:t>ал</w:t>
      </w:r>
      <w:r w:rsidRPr="00E30017">
        <w:t>ь</w:t>
      </w:r>
      <w:r w:rsidRPr="00E30017">
        <w:rPr>
          <w:color w:val="000000"/>
        </w:rPr>
        <w:t>ных мероприят</w:t>
      </w:r>
      <w:r w:rsidRPr="00E30017">
        <w:t>ий</w:t>
      </w:r>
      <w:r w:rsidRPr="00E30017">
        <w:rPr>
          <w:color w:val="000000"/>
        </w:rPr>
        <w:t xml:space="preserve">, </w:t>
      </w:r>
      <w:r w:rsidRPr="00E30017">
        <w:t>и</w:t>
      </w:r>
      <w:r w:rsidRPr="00E30017">
        <w:rPr>
          <w:color w:val="000000"/>
        </w:rPr>
        <w:t>сключаю</w:t>
      </w:r>
      <w:r w:rsidRPr="00E30017">
        <w:t>щ</w:t>
      </w:r>
      <w:r w:rsidRPr="00E30017">
        <w:rPr>
          <w:color w:val="000000"/>
        </w:rPr>
        <w:t>их ил</w:t>
      </w:r>
      <w:r w:rsidRPr="00E30017">
        <w:t>и</w:t>
      </w:r>
      <w:r w:rsidRPr="00E30017">
        <w:rPr>
          <w:color w:val="000000"/>
        </w:rPr>
        <w:t xml:space="preserve"> ум</w:t>
      </w:r>
      <w:r w:rsidRPr="00E30017">
        <w:t>е</w:t>
      </w:r>
      <w:r w:rsidRPr="00E30017">
        <w:rPr>
          <w:color w:val="000000"/>
        </w:rPr>
        <w:t>нь</w:t>
      </w:r>
      <w:r w:rsidRPr="00E30017">
        <w:t>ш</w:t>
      </w:r>
      <w:r w:rsidRPr="00E30017">
        <w:rPr>
          <w:color w:val="000000"/>
        </w:rPr>
        <w:t>ающ</w:t>
      </w:r>
      <w:r w:rsidRPr="00E30017">
        <w:t>и</w:t>
      </w:r>
      <w:r w:rsidRPr="00E30017">
        <w:rPr>
          <w:color w:val="000000"/>
        </w:rPr>
        <w:t>х загря</w:t>
      </w:r>
      <w:r w:rsidRPr="00E30017">
        <w:t>з</w:t>
      </w:r>
      <w:r w:rsidRPr="00E30017">
        <w:rPr>
          <w:color w:val="000000"/>
        </w:rPr>
        <w:t>не</w:t>
      </w:r>
      <w:r w:rsidRPr="00E30017">
        <w:t>ни</w:t>
      </w:r>
      <w:r w:rsidRPr="00E30017">
        <w:rPr>
          <w:color w:val="000000"/>
        </w:rPr>
        <w:t xml:space="preserve">е </w:t>
      </w:r>
      <w:r w:rsidRPr="00E30017">
        <w:t>в</w:t>
      </w:r>
      <w:r w:rsidRPr="00E30017">
        <w:rPr>
          <w:color w:val="000000"/>
        </w:rPr>
        <w:t>о</w:t>
      </w:r>
      <w:r w:rsidRPr="00E30017">
        <w:t>з</w:t>
      </w:r>
      <w:r w:rsidRPr="00E30017">
        <w:rPr>
          <w:color w:val="000000"/>
        </w:rPr>
        <w:t>духа, почв, р</w:t>
      </w:r>
      <w:r w:rsidRPr="00E30017">
        <w:t>а</w:t>
      </w:r>
      <w:r w:rsidRPr="00E30017">
        <w:rPr>
          <w:color w:val="000000"/>
        </w:rPr>
        <w:t>стительности, гру</w:t>
      </w:r>
      <w:r w:rsidRPr="00E30017">
        <w:t>н</w:t>
      </w:r>
      <w:r w:rsidRPr="00E30017">
        <w:rPr>
          <w:color w:val="000000"/>
        </w:rPr>
        <w:t>товых и поверхност</w:t>
      </w:r>
      <w:r w:rsidRPr="00E30017">
        <w:t>н</w:t>
      </w:r>
      <w:r w:rsidRPr="00E30017">
        <w:rPr>
          <w:color w:val="000000"/>
        </w:rPr>
        <w:t>ых вод (см. разд</w:t>
      </w:r>
      <w:r w:rsidRPr="00E30017">
        <w:t>е</w:t>
      </w:r>
      <w:r w:rsidRPr="00E30017">
        <w:rPr>
          <w:color w:val="000000"/>
        </w:rPr>
        <w:t xml:space="preserve">л </w:t>
      </w:r>
      <w:r w:rsidRPr="00E30017">
        <w:t>8</w:t>
      </w:r>
      <w:r w:rsidRPr="00E30017">
        <w:rPr>
          <w:color w:val="000000"/>
        </w:rPr>
        <w:t>).</w:t>
      </w:r>
    </w:p>
    <w:p w14:paraId="5BBD8AB2" w14:textId="77777777" w:rsidR="008F7D22" w:rsidRPr="00E30017" w:rsidRDefault="008F7D22" w:rsidP="008F7D22"/>
    <w:p w14:paraId="117EC248" w14:textId="77777777" w:rsidR="008F7D22" w:rsidRPr="00E30017" w:rsidRDefault="008F7D22" w:rsidP="008F7D22"/>
    <w:p w14:paraId="46F0020C" w14:textId="77777777" w:rsidR="008F7D22" w:rsidRPr="00E30017" w:rsidRDefault="008F7D22" w:rsidP="008F7D22">
      <w:pPr>
        <w:widowControl w:val="0"/>
        <w:tabs>
          <w:tab w:val="left" w:pos="426"/>
        </w:tabs>
        <w:autoSpaceDE w:val="0"/>
        <w:autoSpaceDN w:val="0"/>
        <w:adjustRightInd w:val="0"/>
        <w:outlineLvl w:val="0"/>
        <w:rPr>
          <w:b/>
          <w:bCs/>
          <w:kern w:val="28"/>
          <w:sz w:val="24"/>
          <w:szCs w:val="24"/>
        </w:rPr>
      </w:pPr>
      <w:bookmarkStart w:id="19" w:name="i104598"/>
      <w:r w:rsidRPr="00E30017">
        <w:rPr>
          <w:b/>
          <w:bCs/>
          <w:kern w:val="28"/>
          <w:sz w:val="24"/>
          <w:szCs w:val="24"/>
        </w:rPr>
        <w:t>6</w:t>
      </w:r>
      <w:r w:rsidRPr="00E30017">
        <w:rPr>
          <w:b/>
          <w:bCs/>
          <w:kern w:val="28"/>
          <w:sz w:val="24"/>
          <w:szCs w:val="24"/>
        </w:rPr>
        <w:tab/>
        <w:t>Согласование дорог с ландшафтом</w:t>
      </w:r>
      <w:bookmarkEnd w:id="19"/>
    </w:p>
    <w:p w14:paraId="008B618D" w14:textId="77777777" w:rsidR="008F7D22" w:rsidRPr="00E30017" w:rsidRDefault="008F7D22" w:rsidP="008F7D22">
      <w:pPr>
        <w:widowControl w:val="0"/>
        <w:autoSpaceDE w:val="0"/>
        <w:autoSpaceDN w:val="0"/>
        <w:adjustRightInd w:val="0"/>
        <w:ind w:hanging="1"/>
        <w:outlineLvl w:val="0"/>
      </w:pPr>
    </w:p>
    <w:p w14:paraId="7E2A13DE" w14:textId="77777777" w:rsidR="008F7D22" w:rsidRPr="00E30017" w:rsidRDefault="008F7D22" w:rsidP="008F7D22">
      <w:pPr>
        <w:tabs>
          <w:tab w:val="left" w:pos="426"/>
        </w:tabs>
        <w:jc w:val="both"/>
      </w:pPr>
      <w:r w:rsidRPr="00E30017">
        <w:rPr>
          <w:b/>
        </w:rPr>
        <w:t>6.1</w:t>
      </w:r>
      <w:r w:rsidRPr="00E30017">
        <w:tab/>
        <w:t>Автомобильная дорога, являясь инженерным сооружением общего пользования, которой пользуются большое количество населения, должна соответствовать не только техническим и эстетическим требованиям, но и положениям национального законодательства в области охраны окружающей среды и землепользования. Их соблюдение позволяет не только трассирование автомобильных дорог без существенного воздействия на существующий ландшафт, но и способствует сохранению плодородности земли.</w:t>
      </w:r>
    </w:p>
    <w:p w14:paraId="2F492DF4" w14:textId="77777777" w:rsidR="008F7D22" w:rsidRPr="00E30017" w:rsidRDefault="008F7D22" w:rsidP="008F7D22">
      <w:pPr>
        <w:jc w:val="both"/>
      </w:pPr>
    </w:p>
    <w:p w14:paraId="2574A3DD" w14:textId="79CAB3CF" w:rsidR="008F7D22" w:rsidRPr="00E30017" w:rsidRDefault="008F7D22" w:rsidP="008F7D22">
      <w:pPr>
        <w:tabs>
          <w:tab w:val="left" w:pos="426"/>
        </w:tabs>
        <w:jc w:val="both"/>
      </w:pPr>
      <w:r w:rsidRPr="00E30017">
        <w:rPr>
          <w:b/>
        </w:rPr>
        <w:t>6.2</w:t>
      </w:r>
      <w:r w:rsidRPr="00E30017">
        <w:tab/>
        <w:t xml:space="preserve">При разработке проектов строительства, реконструкции и капитального ремонта автомобильных дорог должны учитываться положения </w:t>
      </w:r>
      <w:r w:rsidR="00F678F7" w:rsidRPr="00F678F7">
        <w:rPr>
          <w:highlight w:val="cyan"/>
        </w:rPr>
        <w:t>Кодекса практик «Архитектурно-ландшафтное проектирование автомобильных дорог»</w:t>
      </w:r>
      <w:r w:rsidRPr="00E30017">
        <w:t xml:space="preserve">, </w:t>
      </w:r>
      <w:proofErr w:type="spellStart"/>
      <w:r w:rsidRPr="00E30017">
        <w:t>которы</w:t>
      </w:r>
      <w:r w:rsidR="00F678F7">
        <w:t>ё</w:t>
      </w:r>
      <w:proofErr w:type="spellEnd"/>
      <w:r w:rsidRPr="00E30017">
        <w:t xml:space="preserve"> включают рекомендации, направленные на повышение транспортно-эксплуатационных качеств дорог, облегчение труда водителей, охрану окружающей среды, обеспечение безопасности движения, согласование с ландшафтом. Приведены количественные показатели для оценки зрительной плавности дорог и методы их расчета на ЭВМ. Даны рекомендации по озеленению и оборудованию дорог площадками отдыха.</w:t>
      </w:r>
    </w:p>
    <w:p w14:paraId="06BF0DEF" w14:textId="77777777" w:rsidR="008F7D22" w:rsidRPr="00E30017" w:rsidRDefault="008F7D22" w:rsidP="008F7D22">
      <w:pPr>
        <w:jc w:val="both"/>
      </w:pPr>
    </w:p>
    <w:p w14:paraId="0A0AF75D" w14:textId="77777777" w:rsidR="008F7D22" w:rsidRPr="00E30017" w:rsidRDefault="008F7D22" w:rsidP="008F7D22">
      <w:pPr>
        <w:jc w:val="both"/>
      </w:pPr>
    </w:p>
    <w:p w14:paraId="61C04E13" w14:textId="77777777" w:rsidR="008F7D22" w:rsidRPr="00E30017" w:rsidRDefault="008F7D22" w:rsidP="008F7D22">
      <w:pPr>
        <w:widowControl w:val="0"/>
        <w:tabs>
          <w:tab w:val="left" w:pos="426"/>
        </w:tabs>
        <w:autoSpaceDE w:val="0"/>
        <w:autoSpaceDN w:val="0"/>
        <w:adjustRightInd w:val="0"/>
        <w:spacing w:before="120" w:after="120"/>
        <w:jc w:val="both"/>
        <w:outlineLvl w:val="0"/>
        <w:rPr>
          <w:b/>
          <w:bCs/>
          <w:kern w:val="28"/>
          <w:sz w:val="24"/>
          <w:szCs w:val="24"/>
        </w:rPr>
      </w:pPr>
      <w:bookmarkStart w:id="20" w:name="i408372"/>
      <w:r w:rsidRPr="00E30017">
        <w:rPr>
          <w:b/>
          <w:bCs/>
          <w:kern w:val="28"/>
          <w:sz w:val="24"/>
          <w:szCs w:val="24"/>
        </w:rPr>
        <w:t>7</w:t>
      </w:r>
      <w:r w:rsidRPr="00E30017">
        <w:rPr>
          <w:b/>
          <w:bCs/>
          <w:kern w:val="28"/>
          <w:sz w:val="24"/>
          <w:szCs w:val="24"/>
        </w:rPr>
        <w:tab/>
        <w:t>Защита от транспортного шума</w:t>
      </w:r>
      <w:bookmarkEnd w:id="20"/>
    </w:p>
    <w:p w14:paraId="29801DF3" w14:textId="77777777" w:rsidR="008F7D22" w:rsidRPr="00E30017" w:rsidRDefault="008F7D22" w:rsidP="008F7D22"/>
    <w:p w14:paraId="3309AE19" w14:textId="77777777" w:rsidR="008F7D22" w:rsidRPr="00E30017" w:rsidRDefault="008F7D22" w:rsidP="008F7D22">
      <w:pPr>
        <w:widowControl w:val="0"/>
        <w:autoSpaceDE w:val="0"/>
        <w:autoSpaceDN w:val="0"/>
        <w:adjustRightInd w:val="0"/>
        <w:ind w:left="34"/>
        <w:jc w:val="both"/>
      </w:pPr>
      <w:r w:rsidRPr="00E30017">
        <w:rPr>
          <w:b/>
        </w:rPr>
        <w:t>7.1</w:t>
      </w:r>
      <w:r w:rsidRPr="00E30017">
        <w:tab/>
        <w:t>Цивилизация давит на нас все возрастающим шумом, не только в индустриальных зонах, но особенно вблизи автомобильных дорог. Для снижения шума в настоящее время используются различные конструкции, со следующими основными свойствами:</w:t>
      </w:r>
    </w:p>
    <w:p w14:paraId="1568BF1D" w14:textId="77777777" w:rsidR="008F7D22" w:rsidRPr="00E30017" w:rsidRDefault="008F7D22" w:rsidP="008F7D22"/>
    <w:p w14:paraId="6E7880B1" w14:textId="77777777" w:rsidR="008F7D22" w:rsidRPr="00E30017" w:rsidRDefault="008F7D22" w:rsidP="008F7D22">
      <w:pPr>
        <w:numPr>
          <w:ilvl w:val="0"/>
          <w:numId w:val="14"/>
        </w:numPr>
        <w:ind w:left="426" w:hanging="426"/>
      </w:pPr>
      <w:r w:rsidRPr="00E30017">
        <w:t xml:space="preserve">высокая способность </w:t>
      </w:r>
      <w:proofErr w:type="spellStart"/>
      <w:r w:rsidRPr="00E30017">
        <w:t>звукопоглащения</w:t>
      </w:r>
      <w:proofErr w:type="spellEnd"/>
      <w:r w:rsidRPr="00E30017">
        <w:t>,</w:t>
      </w:r>
    </w:p>
    <w:p w14:paraId="1FEDF93E" w14:textId="77777777" w:rsidR="008F7D22" w:rsidRPr="00E30017" w:rsidRDefault="008F7D22" w:rsidP="008F7D22">
      <w:pPr>
        <w:numPr>
          <w:ilvl w:val="0"/>
          <w:numId w:val="14"/>
        </w:numPr>
        <w:ind w:left="426" w:hanging="426"/>
      </w:pPr>
      <w:r w:rsidRPr="00E30017">
        <w:t>большая акустическая способность,</w:t>
      </w:r>
    </w:p>
    <w:p w14:paraId="077F8B94" w14:textId="77777777" w:rsidR="008F7D22" w:rsidRPr="00E30017" w:rsidRDefault="008F7D22" w:rsidP="008F7D22">
      <w:pPr>
        <w:numPr>
          <w:ilvl w:val="0"/>
          <w:numId w:val="14"/>
        </w:numPr>
        <w:ind w:left="426" w:hanging="426"/>
      </w:pPr>
      <w:r w:rsidRPr="00E30017">
        <w:t xml:space="preserve">простота </w:t>
      </w:r>
      <w:proofErr w:type="gramStart"/>
      <w:r w:rsidRPr="00E30017">
        <w:t>и  быстрота</w:t>
      </w:r>
      <w:proofErr w:type="gramEnd"/>
      <w:r w:rsidRPr="00E30017">
        <w:t xml:space="preserve"> установки независимо от рельефа,</w:t>
      </w:r>
    </w:p>
    <w:p w14:paraId="431A6E41" w14:textId="77777777" w:rsidR="008F7D22" w:rsidRPr="00E30017" w:rsidRDefault="008F7D22" w:rsidP="008F7D22">
      <w:pPr>
        <w:numPr>
          <w:ilvl w:val="0"/>
          <w:numId w:val="14"/>
        </w:numPr>
        <w:ind w:left="426" w:hanging="426"/>
      </w:pPr>
      <w:r w:rsidRPr="00E30017">
        <w:t xml:space="preserve">долговечность, </w:t>
      </w:r>
      <w:proofErr w:type="spellStart"/>
      <w:r w:rsidRPr="00E30017">
        <w:t>влаго</w:t>
      </w:r>
      <w:proofErr w:type="spellEnd"/>
      <w:r w:rsidRPr="00E30017">
        <w:t xml:space="preserve"> и морозоустойчивость, </w:t>
      </w:r>
    </w:p>
    <w:p w14:paraId="68048402" w14:textId="77777777" w:rsidR="008F7D22" w:rsidRPr="00E30017" w:rsidRDefault="008F7D22" w:rsidP="008F7D22">
      <w:pPr>
        <w:numPr>
          <w:ilvl w:val="0"/>
          <w:numId w:val="14"/>
        </w:numPr>
        <w:ind w:left="426" w:hanging="426"/>
      </w:pPr>
      <w:r w:rsidRPr="00E30017">
        <w:t>простая замена поврежденных частей барьеров,</w:t>
      </w:r>
    </w:p>
    <w:p w14:paraId="10493D1C" w14:textId="77777777" w:rsidR="008F7D22" w:rsidRPr="00E30017" w:rsidRDefault="008F7D22" w:rsidP="008F7D22">
      <w:pPr>
        <w:numPr>
          <w:ilvl w:val="0"/>
          <w:numId w:val="14"/>
        </w:numPr>
        <w:ind w:left="426" w:hanging="426"/>
      </w:pPr>
      <w:r w:rsidRPr="00E30017">
        <w:lastRenderedPageBreak/>
        <w:t>разнообразие цветовых покрытий,</w:t>
      </w:r>
    </w:p>
    <w:p w14:paraId="64BA22BA" w14:textId="77777777" w:rsidR="008F7D22" w:rsidRPr="00E30017" w:rsidRDefault="008F7D22" w:rsidP="008F7D22">
      <w:pPr>
        <w:numPr>
          <w:ilvl w:val="0"/>
          <w:numId w:val="14"/>
        </w:numPr>
        <w:ind w:left="426" w:hanging="426"/>
      </w:pPr>
      <w:r w:rsidRPr="00E30017">
        <w:t xml:space="preserve">возможность </w:t>
      </w:r>
      <w:proofErr w:type="spellStart"/>
      <w:r w:rsidRPr="00E30017">
        <w:t>комбирования</w:t>
      </w:r>
      <w:proofErr w:type="spellEnd"/>
      <w:r w:rsidRPr="00E30017">
        <w:t xml:space="preserve"> структур, создания различных форм с учетом окружающего ландшафта местности.</w:t>
      </w:r>
    </w:p>
    <w:p w14:paraId="53D32551" w14:textId="77777777" w:rsidR="008F7D22" w:rsidRPr="00E30017" w:rsidRDefault="008F7D22" w:rsidP="008F7D22">
      <w:pPr>
        <w:ind w:left="1037"/>
      </w:pPr>
    </w:p>
    <w:p w14:paraId="664B75E8" w14:textId="77777777" w:rsidR="008F7D22" w:rsidRPr="00E30017" w:rsidRDefault="008F7D22" w:rsidP="008F7D22">
      <w:pPr>
        <w:widowControl w:val="0"/>
        <w:autoSpaceDE w:val="0"/>
        <w:autoSpaceDN w:val="0"/>
        <w:adjustRightInd w:val="0"/>
        <w:jc w:val="both"/>
        <w:rPr>
          <w:color w:val="000000"/>
        </w:rPr>
      </w:pPr>
      <w:r w:rsidRPr="00E30017">
        <w:rPr>
          <w:b/>
          <w:iCs/>
        </w:rPr>
        <w:t>7.2</w:t>
      </w:r>
      <w:r w:rsidRPr="00E30017">
        <w:rPr>
          <w:b/>
          <w:iCs/>
        </w:rPr>
        <w:tab/>
      </w:r>
      <w:r w:rsidRPr="00E30017">
        <w:rPr>
          <w:color w:val="000000"/>
        </w:rPr>
        <w:t>При проектировании</w:t>
      </w:r>
      <w:r w:rsidRPr="00E30017">
        <w:t>,</w:t>
      </w:r>
      <w:r w:rsidRPr="00E30017">
        <w:rPr>
          <w:color w:val="000000"/>
        </w:rPr>
        <w:t xml:space="preserve"> строител</w:t>
      </w:r>
      <w:r w:rsidRPr="00E30017">
        <w:t>ь</w:t>
      </w:r>
      <w:r w:rsidRPr="00E30017">
        <w:rPr>
          <w:color w:val="000000"/>
        </w:rPr>
        <w:t>ств</w:t>
      </w:r>
      <w:r w:rsidRPr="00E30017">
        <w:t>е</w:t>
      </w:r>
      <w:r w:rsidRPr="00E30017">
        <w:rPr>
          <w:color w:val="000000"/>
        </w:rPr>
        <w:t xml:space="preserve"> и эксплуатации автомоби</w:t>
      </w:r>
      <w:r w:rsidRPr="00E30017">
        <w:t>л</w:t>
      </w:r>
      <w:r w:rsidRPr="00E30017">
        <w:rPr>
          <w:color w:val="000000"/>
        </w:rPr>
        <w:t>ьн</w:t>
      </w:r>
      <w:r w:rsidRPr="00E30017">
        <w:t>ы</w:t>
      </w:r>
      <w:r w:rsidRPr="00E30017">
        <w:rPr>
          <w:color w:val="000000"/>
        </w:rPr>
        <w:t xml:space="preserve">х дорог должны приниматься меры по защите людей от шума, </w:t>
      </w:r>
      <w:r w:rsidRPr="00E30017">
        <w:t>в</w:t>
      </w:r>
      <w:r w:rsidRPr="00E30017">
        <w:rPr>
          <w:color w:val="000000"/>
        </w:rPr>
        <w:t>оз</w:t>
      </w:r>
      <w:r w:rsidRPr="00E30017">
        <w:t>н</w:t>
      </w:r>
      <w:r w:rsidRPr="00E30017">
        <w:rPr>
          <w:color w:val="000000"/>
        </w:rPr>
        <w:t>икающего пр</w:t>
      </w:r>
      <w:r w:rsidRPr="00E30017">
        <w:t xml:space="preserve">и </w:t>
      </w:r>
      <w:r w:rsidRPr="00E30017">
        <w:rPr>
          <w:color w:val="000000"/>
        </w:rPr>
        <w:t>д</w:t>
      </w:r>
      <w:r w:rsidRPr="00E30017">
        <w:t>в</w:t>
      </w:r>
      <w:r w:rsidRPr="00E30017">
        <w:rPr>
          <w:color w:val="000000"/>
        </w:rPr>
        <w:t xml:space="preserve">ижении </w:t>
      </w:r>
      <w:r w:rsidRPr="00E30017">
        <w:t>а</w:t>
      </w:r>
      <w:r w:rsidRPr="00E30017">
        <w:rPr>
          <w:color w:val="000000"/>
        </w:rPr>
        <w:t>втомобилей по дороге, а также в период строительства и ремонтов дорог</w:t>
      </w:r>
      <w:r w:rsidRPr="00E30017">
        <w:t>и</w:t>
      </w:r>
      <w:r w:rsidRPr="00E30017">
        <w:rPr>
          <w:color w:val="000000"/>
        </w:rPr>
        <w:t xml:space="preserve"> </w:t>
      </w:r>
      <w:r w:rsidRPr="00E30017">
        <w:t>о</w:t>
      </w:r>
      <w:r w:rsidRPr="00E30017">
        <w:rPr>
          <w:color w:val="000000"/>
        </w:rPr>
        <w:t>т шума доро</w:t>
      </w:r>
      <w:r w:rsidRPr="00E30017">
        <w:t>жн</w:t>
      </w:r>
      <w:r w:rsidRPr="00E30017">
        <w:rPr>
          <w:color w:val="000000"/>
        </w:rPr>
        <w:t>о-стро</w:t>
      </w:r>
      <w:r w:rsidRPr="00E30017">
        <w:t>и</w:t>
      </w:r>
      <w:r w:rsidRPr="00E30017">
        <w:rPr>
          <w:color w:val="000000"/>
        </w:rPr>
        <w:t>те</w:t>
      </w:r>
      <w:r w:rsidRPr="00E30017">
        <w:t>л</w:t>
      </w:r>
      <w:r w:rsidRPr="00E30017">
        <w:rPr>
          <w:color w:val="000000"/>
        </w:rPr>
        <w:t>ь</w:t>
      </w:r>
      <w:r w:rsidRPr="00E30017">
        <w:t>ны</w:t>
      </w:r>
      <w:r w:rsidRPr="00E30017">
        <w:rPr>
          <w:color w:val="000000"/>
        </w:rPr>
        <w:t>х маш</w:t>
      </w:r>
      <w:r w:rsidRPr="00E30017">
        <w:t>и</w:t>
      </w:r>
      <w:r w:rsidRPr="00E30017">
        <w:rPr>
          <w:color w:val="000000"/>
        </w:rPr>
        <w:t>н и механ</w:t>
      </w:r>
      <w:r w:rsidRPr="00E30017">
        <w:t>и</w:t>
      </w:r>
      <w:r w:rsidRPr="00E30017">
        <w:rPr>
          <w:color w:val="000000"/>
        </w:rPr>
        <w:t>змов.</w:t>
      </w:r>
    </w:p>
    <w:p w14:paraId="77F72B2E" w14:textId="77777777" w:rsidR="008F7D22" w:rsidRPr="00E30017" w:rsidRDefault="008F7D22" w:rsidP="008F7D22">
      <w:pPr>
        <w:widowControl w:val="0"/>
        <w:autoSpaceDE w:val="0"/>
        <w:autoSpaceDN w:val="0"/>
        <w:adjustRightInd w:val="0"/>
        <w:jc w:val="both"/>
      </w:pPr>
    </w:p>
    <w:p w14:paraId="6040851C" w14:textId="77777777" w:rsidR="008F7D22" w:rsidRPr="00E30017" w:rsidRDefault="008F7D22" w:rsidP="008F7D22">
      <w:pPr>
        <w:widowControl w:val="0"/>
        <w:autoSpaceDE w:val="0"/>
        <w:autoSpaceDN w:val="0"/>
        <w:adjustRightInd w:val="0"/>
        <w:jc w:val="both"/>
        <w:rPr>
          <w:color w:val="000000"/>
        </w:rPr>
      </w:pPr>
      <w:r w:rsidRPr="00E30017">
        <w:rPr>
          <w:b/>
        </w:rPr>
        <w:t>7.3</w:t>
      </w:r>
      <w:r w:rsidRPr="00E30017">
        <w:rPr>
          <w:b/>
        </w:rPr>
        <w:tab/>
      </w:r>
      <w:r w:rsidRPr="00E30017">
        <w:rPr>
          <w:color w:val="000000"/>
        </w:rPr>
        <w:t>Для снижени</w:t>
      </w:r>
      <w:r w:rsidRPr="00E30017">
        <w:t>я</w:t>
      </w:r>
      <w:r w:rsidRPr="00E30017">
        <w:rPr>
          <w:color w:val="000000"/>
        </w:rPr>
        <w:t xml:space="preserve"> уровня транспортного шума в жилой застройке, санитар</w:t>
      </w:r>
      <w:r w:rsidRPr="00E30017">
        <w:t>н</w:t>
      </w:r>
      <w:r w:rsidRPr="00E30017">
        <w:rPr>
          <w:color w:val="000000"/>
        </w:rPr>
        <w:t>о-курорт</w:t>
      </w:r>
      <w:r w:rsidRPr="00E30017">
        <w:t>ны</w:t>
      </w:r>
      <w:r w:rsidRPr="00E30017">
        <w:rPr>
          <w:color w:val="000000"/>
        </w:rPr>
        <w:t xml:space="preserve">х зонах, </w:t>
      </w:r>
      <w:r w:rsidRPr="00E30017">
        <w:t>в</w:t>
      </w:r>
      <w:r w:rsidRPr="00E30017">
        <w:rPr>
          <w:color w:val="000000"/>
        </w:rPr>
        <w:t xml:space="preserve"> зоне больниц и обществен</w:t>
      </w:r>
      <w:r w:rsidRPr="00E30017">
        <w:t>н</w:t>
      </w:r>
      <w:r w:rsidRPr="00E30017">
        <w:rPr>
          <w:color w:val="000000"/>
        </w:rPr>
        <w:t>ых здан</w:t>
      </w:r>
      <w:r w:rsidRPr="00E30017">
        <w:t>и</w:t>
      </w:r>
      <w:r w:rsidRPr="00E30017">
        <w:rPr>
          <w:color w:val="000000"/>
        </w:rPr>
        <w:t>й следуе</w:t>
      </w:r>
      <w:r w:rsidRPr="00E30017">
        <w:t>т</w:t>
      </w:r>
      <w:r w:rsidRPr="00E30017">
        <w:rPr>
          <w:color w:val="000000"/>
        </w:rPr>
        <w:t xml:space="preserve"> использо</w:t>
      </w:r>
      <w:r w:rsidRPr="00E30017">
        <w:t>в</w:t>
      </w:r>
      <w:r w:rsidRPr="00E30017">
        <w:rPr>
          <w:color w:val="000000"/>
        </w:rPr>
        <w:t xml:space="preserve">ать </w:t>
      </w:r>
      <w:r w:rsidRPr="00E30017">
        <w:t>в</w:t>
      </w:r>
      <w:r w:rsidRPr="00E30017">
        <w:rPr>
          <w:color w:val="000000"/>
        </w:rPr>
        <w:t>есь комплекс проектных решен</w:t>
      </w:r>
      <w:r w:rsidRPr="00E30017">
        <w:t>и</w:t>
      </w:r>
      <w:r w:rsidRPr="00E30017">
        <w:rPr>
          <w:color w:val="000000"/>
        </w:rPr>
        <w:t>й и мер по орган</w:t>
      </w:r>
      <w:r w:rsidRPr="00E30017">
        <w:t>и</w:t>
      </w:r>
      <w:r w:rsidRPr="00E30017">
        <w:rPr>
          <w:color w:val="000000"/>
        </w:rPr>
        <w:t>зации движен</w:t>
      </w:r>
      <w:r w:rsidRPr="00E30017">
        <w:t>и</w:t>
      </w:r>
      <w:r w:rsidRPr="00E30017">
        <w:rPr>
          <w:color w:val="000000"/>
        </w:rPr>
        <w:t>я.</w:t>
      </w:r>
    </w:p>
    <w:p w14:paraId="263F77B0" w14:textId="77777777" w:rsidR="008F7D22" w:rsidRPr="00E30017" w:rsidRDefault="008F7D22" w:rsidP="008F7D22">
      <w:pPr>
        <w:widowControl w:val="0"/>
        <w:autoSpaceDE w:val="0"/>
        <w:autoSpaceDN w:val="0"/>
        <w:adjustRightInd w:val="0"/>
        <w:jc w:val="both"/>
      </w:pPr>
    </w:p>
    <w:p w14:paraId="6BDF5FB8" w14:textId="77777777" w:rsidR="008F7D22" w:rsidRPr="00E30017" w:rsidRDefault="008F7D22" w:rsidP="008F7D22">
      <w:pPr>
        <w:widowControl w:val="0"/>
        <w:autoSpaceDE w:val="0"/>
        <w:autoSpaceDN w:val="0"/>
        <w:adjustRightInd w:val="0"/>
        <w:jc w:val="both"/>
        <w:rPr>
          <w:color w:val="000000"/>
        </w:rPr>
      </w:pPr>
      <w:r w:rsidRPr="00E30017">
        <w:rPr>
          <w:color w:val="000000"/>
        </w:rPr>
        <w:t>Основными направлен</w:t>
      </w:r>
      <w:r w:rsidRPr="00E30017">
        <w:t>и</w:t>
      </w:r>
      <w:r w:rsidRPr="00E30017">
        <w:rPr>
          <w:color w:val="000000"/>
        </w:rPr>
        <w:t>ями сн</w:t>
      </w:r>
      <w:r w:rsidRPr="00E30017">
        <w:t>и</w:t>
      </w:r>
      <w:r w:rsidRPr="00E30017">
        <w:rPr>
          <w:color w:val="000000"/>
        </w:rPr>
        <w:t>жен</w:t>
      </w:r>
      <w:r w:rsidRPr="00E30017">
        <w:t>и</w:t>
      </w:r>
      <w:r w:rsidRPr="00E30017">
        <w:rPr>
          <w:color w:val="000000"/>
        </w:rPr>
        <w:t>я шума в расположенн</w:t>
      </w:r>
      <w:r w:rsidRPr="00E30017">
        <w:t>ы</w:t>
      </w:r>
      <w:r w:rsidRPr="00E30017">
        <w:rPr>
          <w:color w:val="000000"/>
        </w:rPr>
        <w:t>х поблизост</w:t>
      </w:r>
      <w:r w:rsidRPr="00E30017">
        <w:t xml:space="preserve">и </w:t>
      </w:r>
      <w:r w:rsidRPr="00E30017">
        <w:rPr>
          <w:color w:val="000000"/>
        </w:rPr>
        <w:t>от дорог</w:t>
      </w:r>
      <w:r w:rsidRPr="00E30017">
        <w:t>и</w:t>
      </w:r>
      <w:r w:rsidRPr="00E30017">
        <w:rPr>
          <w:color w:val="000000"/>
        </w:rPr>
        <w:t xml:space="preserve"> населенных пунктах и на территориях в зоне отдельно стоящих зд</w:t>
      </w:r>
      <w:r w:rsidRPr="00E30017">
        <w:t>а</w:t>
      </w:r>
      <w:r w:rsidRPr="00E30017">
        <w:rPr>
          <w:color w:val="000000"/>
        </w:rPr>
        <w:t>н</w:t>
      </w:r>
      <w:r w:rsidRPr="00E30017">
        <w:t xml:space="preserve">ий </w:t>
      </w:r>
      <w:r w:rsidRPr="00E30017">
        <w:rPr>
          <w:color w:val="000000"/>
        </w:rPr>
        <w:t>следует считать:</w:t>
      </w:r>
    </w:p>
    <w:p w14:paraId="73680C4D" w14:textId="77777777" w:rsidR="008F7D22" w:rsidRPr="00E30017" w:rsidRDefault="008F7D22" w:rsidP="008F7D22">
      <w:pPr>
        <w:widowControl w:val="0"/>
        <w:autoSpaceDE w:val="0"/>
        <w:autoSpaceDN w:val="0"/>
        <w:adjustRightInd w:val="0"/>
        <w:jc w:val="both"/>
      </w:pPr>
    </w:p>
    <w:p w14:paraId="79ACECE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 xml:space="preserve">обеспечение буферной зоны </w:t>
      </w:r>
      <w:r w:rsidRPr="00E30017">
        <w:t>м</w:t>
      </w:r>
      <w:r w:rsidRPr="00E30017">
        <w:rPr>
          <w:color w:val="000000"/>
        </w:rPr>
        <w:t>ежду автомобильной дорогой и застройкой, исходя из уровня транспортного шума;</w:t>
      </w:r>
    </w:p>
    <w:p w14:paraId="7A09D27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рациона</w:t>
      </w:r>
      <w:r w:rsidRPr="00E30017">
        <w:t>л</w:t>
      </w:r>
      <w:r w:rsidRPr="00E30017">
        <w:rPr>
          <w:color w:val="000000"/>
        </w:rPr>
        <w:t>ьное проектирован</w:t>
      </w:r>
      <w:r w:rsidRPr="00E30017">
        <w:t>и</w:t>
      </w:r>
      <w:r w:rsidRPr="00E30017">
        <w:rPr>
          <w:color w:val="000000"/>
        </w:rPr>
        <w:t>е поперечного проф</w:t>
      </w:r>
      <w:r w:rsidRPr="00E30017">
        <w:t>и</w:t>
      </w:r>
      <w:r w:rsidRPr="00E30017">
        <w:rPr>
          <w:color w:val="000000"/>
        </w:rPr>
        <w:t>ля з</w:t>
      </w:r>
      <w:r w:rsidRPr="00E30017">
        <w:t>е</w:t>
      </w:r>
      <w:r w:rsidRPr="00E30017">
        <w:rPr>
          <w:color w:val="000000"/>
        </w:rPr>
        <w:t>мля</w:t>
      </w:r>
      <w:r w:rsidRPr="00E30017">
        <w:t>н</w:t>
      </w:r>
      <w:r w:rsidRPr="00E30017">
        <w:rPr>
          <w:color w:val="000000"/>
        </w:rPr>
        <w:t>ого полотна, обеспе</w:t>
      </w:r>
      <w:r w:rsidRPr="00E30017">
        <w:t>ч</w:t>
      </w:r>
      <w:r w:rsidRPr="00E30017">
        <w:rPr>
          <w:color w:val="000000"/>
        </w:rPr>
        <w:t>и</w:t>
      </w:r>
      <w:r w:rsidRPr="00E30017">
        <w:t>в</w:t>
      </w:r>
      <w:r w:rsidRPr="00E30017">
        <w:rPr>
          <w:color w:val="000000"/>
        </w:rPr>
        <w:t>ающего макс</w:t>
      </w:r>
      <w:r w:rsidRPr="00E30017">
        <w:t>и</w:t>
      </w:r>
      <w:r w:rsidRPr="00E30017">
        <w:rPr>
          <w:color w:val="000000"/>
        </w:rPr>
        <w:t>мальное снижен</w:t>
      </w:r>
      <w:r w:rsidRPr="00E30017">
        <w:t>и</w:t>
      </w:r>
      <w:r w:rsidRPr="00E30017">
        <w:rPr>
          <w:color w:val="000000"/>
        </w:rPr>
        <w:t>е транспортного шума;</w:t>
      </w:r>
    </w:p>
    <w:p w14:paraId="65DB994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с)</w:t>
      </w:r>
      <w:r w:rsidRPr="00E30017">
        <w:rPr>
          <w:color w:val="000000"/>
        </w:rPr>
        <w:tab/>
        <w:t>пр</w:t>
      </w:r>
      <w:r w:rsidRPr="00E30017">
        <w:t>и</w:t>
      </w:r>
      <w:r w:rsidRPr="00E30017">
        <w:rPr>
          <w:color w:val="000000"/>
        </w:rPr>
        <w:t>менение проектных реш</w:t>
      </w:r>
      <w:r w:rsidRPr="00E30017">
        <w:t>е</w:t>
      </w:r>
      <w:r w:rsidRPr="00E30017">
        <w:rPr>
          <w:color w:val="000000"/>
        </w:rPr>
        <w:t>н</w:t>
      </w:r>
      <w:r w:rsidRPr="00E30017">
        <w:t>и</w:t>
      </w:r>
      <w:r w:rsidRPr="00E30017">
        <w:rPr>
          <w:color w:val="000000"/>
        </w:rPr>
        <w:t>й дорог</w:t>
      </w:r>
      <w:r w:rsidRPr="00E30017">
        <w:t>и</w:t>
      </w:r>
      <w:r w:rsidRPr="00E30017">
        <w:rPr>
          <w:color w:val="000000"/>
        </w:rPr>
        <w:t xml:space="preserve"> в плане и продольном профиле, схем пересечени</w:t>
      </w:r>
      <w:r w:rsidRPr="00E30017">
        <w:t>й</w:t>
      </w:r>
      <w:r w:rsidRPr="00E30017">
        <w:rPr>
          <w:color w:val="000000"/>
        </w:rPr>
        <w:t xml:space="preserve"> и пр</w:t>
      </w:r>
      <w:r w:rsidRPr="00E30017">
        <w:t>и</w:t>
      </w:r>
      <w:r w:rsidRPr="00E30017">
        <w:rPr>
          <w:color w:val="000000"/>
        </w:rPr>
        <w:t>мыкан</w:t>
      </w:r>
      <w:r w:rsidRPr="00E30017">
        <w:t>ий</w:t>
      </w:r>
      <w:r w:rsidRPr="00E30017">
        <w:rPr>
          <w:color w:val="000000"/>
        </w:rPr>
        <w:t>, обеспечивающих равномерный р</w:t>
      </w:r>
      <w:r w:rsidRPr="00E30017">
        <w:t>е</w:t>
      </w:r>
      <w:r w:rsidRPr="00E30017">
        <w:rPr>
          <w:color w:val="000000"/>
        </w:rPr>
        <w:t>ж</w:t>
      </w:r>
      <w:r w:rsidRPr="00E30017">
        <w:t>и</w:t>
      </w:r>
      <w:r w:rsidRPr="00E30017">
        <w:rPr>
          <w:color w:val="000000"/>
        </w:rPr>
        <w:t>м движения транспортного потока;</w:t>
      </w:r>
    </w:p>
    <w:p w14:paraId="34955E91"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d)</w:t>
      </w:r>
      <w:r w:rsidRPr="00E30017">
        <w:rPr>
          <w:iCs/>
          <w:color w:val="000000"/>
        </w:rPr>
        <w:tab/>
      </w:r>
      <w:proofErr w:type="spellStart"/>
      <w:r w:rsidRPr="00E30017">
        <w:rPr>
          <w:color w:val="000000"/>
        </w:rPr>
        <w:t>проложе</w:t>
      </w:r>
      <w:r w:rsidRPr="00E30017">
        <w:t>ни</w:t>
      </w:r>
      <w:r w:rsidRPr="00E30017">
        <w:rPr>
          <w:color w:val="000000"/>
        </w:rPr>
        <w:t>е</w:t>
      </w:r>
      <w:proofErr w:type="spellEnd"/>
      <w:r w:rsidRPr="00E30017">
        <w:rPr>
          <w:color w:val="000000"/>
        </w:rPr>
        <w:t xml:space="preserve"> дороги в зоне застройки в вы</w:t>
      </w:r>
      <w:r w:rsidRPr="00E30017">
        <w:t>е</w:t>
      </w:r>
      <w:r w:rsidRPr="00E30017">
        <w:rPr>
          <w:color w:val="000000"/>
        </w:rPr>
        <w:t xml:space="preserve">мках </w:t>
      </w:r>
      <w:r w:rsidRPr="00E30017">
        <w:t>и</w:t>
      </w:r>
      <w:r w:rsidRPr="00E30017">
        <w:rPr>
          <w:color w:val="000000"/>
        </w:rPr>
        <w:t>ли то</w:t>
      </w:r>
      <w:r w:rsidRPr="00E30017">
        <w:t>н</w:t>
      </w:r>
      <w:r w:rsidRPr="00E30017">
        <w:rPr>
          <w:color w:val="000000"/>
        </w:rPr>
        <w:t>нелях;</w:t>
      </w:r>
    </w:p>
    <w:p w14:paraId="6159A59C" w14:textId="77777777" w:rsidR="008F7D22" w:rsidRPr="00E30017" w:rsidRDefault="008F7D22" w:rsidP="008F7D22">
      <w:pPr>
        <w:ind w:left="567" w:hanging="567"/>
        <w:jc w:val="both"/>
        <w:rPr>
          <w:b/>
        </w:rPr>
      </w:pPr>
      <w:r w:rsidRPr="00E30017">
        <w:rPr>
          <w:color w:val="000000"/>
        </w:rPr>
        <w:t>e)</w:t>
      </w:r>
      <w:r w:rsidRPr="00E30017">
        <w:rPr>
          <w:color w:val="000000"/>
        </w:rPr>
        <w:tab/>
        <w:t>устройст</w:t>
      </w:r>
      <w:r w:rsidRPr="00E30017">
        <w:t>во</w:t>
      </w:r>
      <w:r w:rsidRPr="00E30017">
        <w:rPr>
          <w:color w:val="000000"/>
        </w:rPr>
        <w:t xml:space="preserve"> за</w:t>
      </w:r>
      <w:r w:rsidRPr="00E30017">
        <w:t>щи</w:t>
      </w:r>
      <w:r w:rsidRPr="00E30017">
        <w:rPr>
          <w:color w:val="000000"/>
        </w:rPr>
        <w:t>т</w:t>
      </w:r>
      <w:r w:rsidRPr="00E30017">
        <w:t>ны</w:t>
      </w:r>
      <w:r w:rsidRPr="00E30017">
        <w:rPr>
          <w:color w:val="000000"/>
        </w:rPr>
        <w:t xml:space="preserve">х сооружений </w:t>
      </w:r>
      <w:proofErr w:type="spellStart"/>
      <w:r w:rsidRPr="00E30017">
        <w:rPr>
          <w:color w:val="000000"/>
        </w:rPr>
        <w:t>oт</w:t>
      </w:r>
      <w:proofErr w:type="spellEnd"/>
      <w:r w:rsidRPr="00E30017">
        <w:rPr>
          <w:color w:val="000000"/>
        </w:rPr>
        <w:t xml:space="preserve"> транспортного шума (</w:t>
      </w:r>
      <w:r w:rsidRPr="00E30017">
        <w:t>SM EN 14388:2016</w:t>
      </w:r>
      <w:r w:rsidRPr="00E30017">
        <w:rPr>
          <w:color w:val="000000"/>
        </w:rPr>
        <w:t>);</w:t>
      </w:r>
    </w:p>
    <w:p w14:paraId="47332FB5"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f)</w:t>
      </w:r>
      <w:r w:rsidRPr="00E30017">
        <w:rPr>
          <w:iCs/>
          <w:color w:val="000000"/>
        </w:rPr>
        <w:tab/>
      </w:r>
      <w:r w:rsidRPr="00E30017">
        <w:rPr>
          <w:color w:val="000000"/>
        </w:rPr>
        <w:t>устройство зеленых насаждений вдоль дорог;</w:t>
      </w:r>
    </w:p>
    <w:p w14:paraId="11BA0B06" w14:textId="77777777" w:rsidR="008F7D22" w:rsidRPr="00E30017" w:rsidRDefault="008F7D22" w:rsidP="008F7D22">
      <w:pPr>
        <w:widowControl w:val="0"/>
        <w:autoSpaceDE w:val="0"/>
        <w:autoSpaceDN w:val="0"/>
        <w:adjustRightInd w:val="0"/>
        <w:ind w:left="567" w:hanging="567"/>
        <w:jc w:val="both"/>
      </w:pPr>
      <w:r w:rsidRPr="00E30017">
        <w:rPr>
          <w:color w:val="000000"/>
        </w:rPr>
        <w:t>g)</w:t>
      </w:r>
      <w:r w:rsidRPr="00E30017">
        <w:rPr>
          <w:color w:val="000000"/>
        </w:rPr>
        <w:tab/>
        <w:t>пр</w:t>
      </w:r>
      <w:r w:rsidRPr="00E30017">
        <w:t>и</w:t>
      </w:r>
      <w:r w:rsidRPr="00E30017">
        <w:rPr>
          <w:color w:val="000000"/>
        </w:rPr>
        <w:t>мен</w:t>
      </w:r>
      <w:r w:rsidRPr="00E30017">
        <w:t>е</w:t>
      </w:r>
      <w:r w:rsidRPr="00E30017">
        <w:rPr>
          <w:color w:val="000000"/>
        </w:rPr>
        <w:t>н</w:t>
      </w:r>
      <w:r w:rsidRPr="00E30017">
        <w:t>ие</w:t>
      </w:r>
      <w:r w:rsidRPr="00E30017">
        <w:rPr>
          <w:color w:val="000000"/>
        </w:rPr>
        <w:t xml:space="preserve"> средств организаци</w:t>
      </w:r>
      <w:r w:rsidRPr="00E30017">
        <w:t>и</w:t>
      </w:r>
      <w:r w:rsidRPr="00E30017">
        <w:rPr>
          <w:color w:val="000000"/>
        </w:rPr>
        <w:t xml:space="preserve"> движ</w:t>
      </w:r>
      <w:r w:rsidRPr="00E30017">
        <w:t>е</w:t>
      </w:r>
      <w:r w:rsidRPr="00E30017">
        <w:rPr>
          <w:color w:val="000000"/>
        </w:rPr>
        <w:t>ния, способствующих сн</w:t>
      </w:r>
      <w:r w:rsidRPr="00E30017">
        <w:t>и</w:t>
      </w:r>
      <w:r w:rsidRPr="00E30017">
        <w:rPr>
          <w:color w:val="000000"/>
        </w:rPr>
        <w:t xml:space="preserve">жению транспортного </w:t>
      </w:r>
      <w:r w:rsidRPr="00E30017">
        <w:t>ш</w:t>
      </w:r>
      <w:r w:rsidRPr="00E30017">
        <w:rPr>
          <w:color w:val="000000"/>
        </w:rPr>
        <w:t>ума, в том ч</w:t>
      </w:r>
      <w:r w:rsidRPr="00E30017">
        <w:t>и</w:t>
      </w:r>
      <w:r w:rsidRPr="00E30017">
        <w:rPr>
          <w:color w:val="000000"/>
        </w:rPr>
        <w:t>сле: огранич</w:t>
      </w:r>
      <w:r w:rsidRPr="00E30017">
        <w:t>е</w:t>
      </w:r>
      <w:r w:rsidRPr="00E30017">
        <w:rPr>
          <w:color w:val="000000"/>
        </w:rPr>
        <w:t>н</w:t>
      </w:r>
      <w:r w:rsidRPr="00E30017">
        <w:t>и</w:t>
      </w:r>
      <w:r w:rsidRPr="00E30017">
        <w:rPr>
          <w:color w:val="000000"/>
        </w:rPr>
        <w:t>е макс</w:t>
      </w:r>
      <w:r w:rsidRPr="00E30017">
        <w:t>и</w:t>
      </w:r>
      <w:r w:rsidRPr="00E30017">
        <w:rPr>
          <w:color w:val="000000"/>
        </w:rPr>
        <w:t>мальных скоростей дв</w:t>
      </w:r>
      <w:r w:rsidRPr="00E30017">
        <w:t>и</w:t>
      </w:r>
      <w:r w:rsidRPr="00E30017">
        <w:rPr>
          <w:color w:val="000000"/>
        </w:rPr>
        <w:t>жен</w:t>
      </w:r>
      <w:r w:rsidRPr="00E30017">
        <w:t>и</w:t>
      </w:r>
      <w:r w:rsidRPr="00E30017">
        <w:rPr>
          <w:color w:val="000000"/>
        </w:rPr>
        <w:t>я на участках дорог, проходящ</w:t>
      </w:r>
      <w:r w:rsidRPr="00E30017">
        <w:t>и</w:t>
      </w:r>
      <w:r w:rsidRPr="00E30017">
        <w:rPr>
          <w:color w:val="000000"/>
        </w:rPr>
        <w:t>х через населенные пункты ил</w:t>
      </w:r>
      <w:r w:rsidRPr="00E30017">
        <w:t>и</w:t>
      </w:r>
      <w:r w:rsidRPr="00E30017">
        <w:rPr>
          <w:color w:val="000000"/>
        </w:rPr>
        <w:t xml:space="preserve"> в непосредстве</w:t>
      </w:r>
      <w:r w:rsidRPr="00E30017">
        <w:t>н</w:t>
      </w:r>
      <w:r w:rsidRPr="00E30017">
        <w:rPr>
          <w:color w:val="000000"/>
        </w:rPr>
        <w:t>но</w:t>
      </w:r>
      <w:r w:rsidRPr="00E30017">
        <w:t>й</w:t>
      </w:r>
      <w:r w:rsidRPr="00E30017">
        <w:rPr>
          <w:color w:val="000000"/>
        </w:rPr>
        <w:t xml:space="preserve"> </w:t>
      </w:r>
      <w:r w:rsidRPr="00E30017">
        <w:t>б</w:t>
      </w:r>
      <w:r w:rsidRPr="00E30017">
        <w:rPr>
          <w:color w:val="000000"/>
        </w:rPr>
        <w:t>лизос</w:t>
      </w:r>
      <w:r w:rsidRPr="00E30017">
        <w:t>т</w:t>
      </w:r>
      <w:r w:rsidRPr="00E30017">
        <w:rPr>
          <w:color w:val="000000"/>
        </w:rPr>
        <w:t>и от них; рац</w:t>
      </w:r>
      <w:r w:rsidRPr="00E30017">
        <w:t>и</w:t>
      </w:r>
      <w:r w:rsidRPr="00E30017">
        <w:rPr>
          <w:color w:val="000000"/>
        </w:rPr>
        <w:t>о</w:t>
      </w:r>
      <w:r w:rsidRPr="00E30017">
        <w:t>н</w:t>
      </w:r>
      <w:r w:rsidRPr="00E30017">
        <w:rPr>
          <w:color w:val="000000"/>
        </w:rPr>
        <w:t>альное размещение пересе</w:t>
      </w:r>
      <w:r w:rsidRPr="00E30017">
        <w:t>ч</w:t>
      </w:r>
      <w:r w:rsidRPr="00E30017">
        <w:rPr>
          <w:color w:val="000000"/>
        </w:rPr>
        <w:t>ен</w:t>
      </w:r>
      <w:r w:rsidRPr="00E30017">
        <w:t>ий</w:t>
      </w:r>
      <w:r w:rsidRPr="00E30017">
        <w:rPr>
          <w:color w:val="000000"/>
        </w:rPr>
        <w:t xml:space="preserve"> дорог, </w:t>
      </w:r>
      <w:r w:rsidRPr="00E30017">
        <w:t>и</w:t>
      </w:r>
      <w:r w:rsidRPr="00E30017">
        <w:rPr>
          <w:color w:val="000000"/>
        </w:rPr>
        <w:t>х о</w:t>
      </w:r>
      <w:r w:rsidRPr="00E30017">
        <w:t>п</w:t>
      </w:r>
      <w:r w:rsidRPr="00E30017">
        <w:rPr>
          <w:color w:val="000000"/>
        </w:rPr>
        <w:t>тимальная планиро</w:t>
      </w:r>
      <w:r w:rsidRPr="00E30017">
        <w:t>в</w:t>
      </w:r>
      <w:r w:rsidRPr="00E30017">
        <w:rPr>
          <w:color w:val="000000"/>
        </w:rPr>
        <w:t>ка; коорд</w:t>
      </w:r>
      <w:r w:rsidRPr="00E30017">
        <w:t>ини</w:t>
      </w:r>
      <w:r w:rsidRPr="00E30017">
        <w:rPr>
          <w:color w:val="000000"/>
        </w:rPr>
        <w:t>рованное регул</w:t>
      </w:r>
      <w:r w:rsidRPr="00E30017">
        <w:t>и</w:t>
      </w:r>
      <w:r w:rsidRPr="00E30017">
        <w:rPr>
          <w:color w:val="000000"/>
        </w:rPr>
        <w:t>рование дв</w:t>
      </w:r>
      <w:r w:rsidRPr="00E30017">
        <w:t>и</w:t>
      </w:r>
      <w:r w:rsidRPr="00E30017">
        <w:rPr>
          <w:color w:val="000000"/>
        </w:rPr>
        <w:t>жения; распре</w:t>
      </w:r>
      <w:r w:rsidRPr="00E30017">
        <w:t>д</w:t>
      </w:r>
      <w:r w:rsidRPr="00E30017">
        <w:rPr>
          <w:color w:val="000000"/>
        </w:rPr>
        <w:t>елен</w:t>
      </w:r>
      <w:r w:rsidRPr="00E30017">
        <w:t>и</w:t>
      </w:r>
      <w:r w:rsidRPr="00E30017">
        <w:rPr>
          <w:color w:val="000000"/>
        </w:rPr>
        <w:t>е потоков автомобилей по паралл</w:t>
      </w:r>
      <w:r w:rsidRPr="00E30017">
        <w:t>е</w:t>
      </w:r>
      <w:r w:rsidRPr="00E30017">
        <w:rPr>
          <w:color w:val="000000"/>
        </w:rPr>
        <w:t>льным улиц</w:t>
      </w:r>
      <w:r w:rsidRPr="00E30017">
        <w:t>а</w:t>
      </w:r>
      <w:r w:rsidRPr="00E30017">
        <w:rPr>
          <w:color w:val="000000"/>
        </w:rPr>
        <w:t>м ил</w:t>
      </w:r>
      <w:r w:rsidRPr="00E30017">
        <w:t>и</w:t>
      </w:r>
      <w:r w:rsidRPr="00E30017">
        <w:rPr>
          <w:color w:val="000000"/>
        </w:rPr>
        <w:t xml:space="preserve"> маршрутам для ум</w:t>
      </w:r>
      <w:r w:rsidRPr="00E30017">
        <w:t>ен</w:t>
      </w:r>
      <w:r w:rsidRPr="00E30017">
        <w:rPr>
          <w:color w:val="000000"/>
        </w:rPr>
        <w:t>ьшения интенсивности дв</w:t>
      </w:r>
      <w:r w:rsidRPr="00E30017">
        <w:t>и</w:t>
      </w:r>
      <w:r w:rsidRPr="00E30017">
        <w:rPr>
          <w:color w:val="000000"/>
        </w:rPr>
        <w:t>жен</w:t>
      </w:r>
      <w:r w:rsidRPr="00E30017">
        <w:t>и</w:t>
      </w:r>
      <w:r w:rsidRPr="00E30017">
        <w:rPr>
          <w:color w:val="000000"/>
        </w:rPr>
        <w:t>я на участке дорог</w:t>
      </w:r>
      <w:r w:rsidRPr="00E30017">
        <w:t>и</w:t>
      </w:r>
      <w:r w:rsidRPr="00E30017">
        <w:rPr>
          <w:color w:val="000000"/>
        </w:rPr>
        <w:t xml:space="preserve"> в населенном пункте.</w:t>
      </w:r>
    </w:p>
    <w:p w14:paraId="2945979C" w14:textId="77777777" w:rsidR="008F7D22" w:rsidRPr="00E30017" w:rsidRDefault="008F7D22" w:rsidP="008F7D22">
      <w:pPr>
        <w:widowControl w:val="0"/>
        <w:autoSpaceDE w:val="0"/>
        <w:autoSpaceDN w:val="0"/>
        <w:adjustRightInd w:val="0"/>
        <w:jc w:val="both"/>
      </w:pPr>
    </w:p>
    <w:p w14:paraId="6DD5F883" w14:textId="77777777" w:rsidR="008F7D22" w:rsidRPr="00E30017" w:rsidRDefault="008F7D22" w:rsidP="008F7D22">
      <w:pPr>
        <w:jc w:val="both"/>
      </w:pPr>
      <w:r w:rsidRPr="00E30017">
        <w:rPr>
          <w:b/>
        </w:rPr>
        <w:t>7.4</w:t>
      </w:r>
      <w:r w:rsidRPr="00E30017">
        <w:rPr>
          <w:b/>
        </w:rPr>
        <w:tab/>
      </w:r>
      <w:r w:rsidRPr="00E30017">
        <w:t xml:space="preserve">Требования к строительной </w:t>
      </w:r>
      <w:proofErr w:type="spellStart"/>
      <w:r w:rsidRPr="00E30017">
        <w:t>пародукции</w:t>
      </w:r>
      <w:proofErr w:type="spellEnd"/>
      <w:r w:rsidRPr="00E30017">
        <w:t xml:space="preserve"> (шумозащитный </w:t>
      </w:r>
      <w:proofErr w:type="spellStart"/>
      <w:r w:rsidRPr="00E30017">
        <w:t>екран</w:t>
      </w:r>
      <w:proofErr w:type="spellEnd"/>
      <w:r w:rsidRPr="00E30017">
        <w:t xml:space="preserve">, абсорбирующий, защитный, </w:t>
      </w:r>
      <w:proofErr w:type="gramStart"/>
      <w:r w:rsidRPr="00E30017">
        <w:t>акустический  элемент</w:t>
      </w:r>
      <w:proofErr w:type="gramEnd"/>
      <w:r w:rsidRPr="00E30017">
        <w:t xml:space="preserve">) могут быть установлены </w:t>
      </w:r>
      <w:proofErr w:type="spellStart"/>
      <w:r w:rsidRPr="00E30017">
        <w:t>соглсно</w:t>
      </w:r>
      <w:proofErr w:type="spellEnd"/>
      <w:r w:rsidRPr="00E30017">
        <w:t xml:space="preserve"> </w:t>
      </w:r>
      <w:proofErr w:type="spellStart"/>
      <w:r w:rsidRPr="00E30017">
        <w:t>прилижения</w:t>
      </w:r>
      <w:proofErr w:type="spellEnd"/>
      <w:r w:rsidRPr="00E30017">
        <w:t xml:space="preserve"> ZA к </w:t>
      </w:r>
      <w:r w:rsidRPr="00E30017">
        <w:br/>
        <w:t>SM EN 14388:2016.</w:t>
      </w:r>
    </w:p>
    <w:p w14:paraId="44ABA650" w14:textId="77777777" w:rsidR="008F7D22" w:rsidRPr="00E30017" w:rsidRDefault="008F7D22" w:rsidP="008F7D22">
      <w:pPr>
        <w:widowControl w:val="0"/>
        <w:autoSpaceDE w:val="0"/>
        <w:autoSpaceDN w:val="0"/>
        <w:adjustRightInd w:val="0"/>
        <w:jc w:val="both"/>
        <w:rPr>
          <w:highlight w:val="yellow"/>
        </w:rPr>
      </w:pPr>
    </w:p>
    <w:p w14:paraId="0818141F" w14:textId="77777777" w:rsidR="008F7D22" w:rsidRPr="00E30017" w:rsidRDefault="008F7D22" w:rsidP="008F7D22">
      <w:pPr>
        <w:widowControl w:val="0"/>
        <w:autoSpaceDE w:val="0"/>
        <w:autoSpaceDN w:val="0"/>
        <w:adjustRightInd w:val="0"/>
        <w:jc w:val="both"/>
      </w:pPr>
      <w:r w:rsidRPr="00E30017">
        <w:rPr>
          <w:b/>
        </w:rPr>
        <w:t>7.5</w:t>
      </w:r>
      <w:r w:rsidRPr="00E30017">
        <w:rPr>
          <w:b/>
        </w:rPr>
        <w:tab/>
      </w:r>
      <w:r w:rsidRPr="00E30017">
        <w:rPr>
          <w:color w:val="000000"/>
        </w:rPr>
        <w:t>Целесообразность приме</w:t>
      </w:r>
      <w:r w:rsidRPr="00E30017">
        <w:t>н</w:t>
      </w:r>
      <w:r w:rsidRPr="00E30017">
        <w:rPr>
          <w:color w:val="000000"/>
        </w:rPr>
        <w:t>е</w:t>
      </w:r>
      <w:r w:rsidRPr="00E30017">
        <w:t>н</w:t>
      </w:r>
      <w:r w:rsidRPr="00E30017">
        <w:rPr>
          <w:color w:val="000000"/>
        </w:rPr>
        <w:t>ия тех ил</w:t>
      </w:r>
      <w:r w:rsidRPr="00E30017">
        <w:t>и</w:t>
      </w:r>
      <w:r w:rsidRPr="00E30017">
        <w:rPr>
          <w:color w:val="000000"/>
        </w:rPr>
        <w:t xml:space="preserve"> иных меропр</w:t>
      </w:r>
      <w:r w:rsidRPr="00E30017">
        <w:t>и</w:t>
      </w:r>
      <w:r w:rsidRPr="00E30017">
        <w:rPr>
          <w:color w:val="000000"/>
        </w:rPr>
        <w:t>ят</w:t>
      </w:r>
      <w:r w:rsidRPr="00E30017">
        <w:t>и</w:t>
      </w:r>
      <w:r w:rsidRPr="00E30017">
        <w:rPr>
          <w:color w:val="000000"/>
        </w:rPr>
        <w:t>й по защит</w:t>
      </w:r>
      <w:r w:rsidRPr="00E30017">
        <w:t>е</w:t>
      </w:r>
      <w:r w:rsidRPr="00E30017">
        <w:rPr>
          <w:color w:val="000000"/>
        </w:rPr>
        <w:t xml:space="preserve"> от </w:t>
      </w:r>
      <w:r w:rsidRPr="00E30017">
        <w:t>т</w:t>
      </w:r>
      <w:r w:rsidRPr="00E30017">
        <w:rPr>
          <w:color w:val="000000"/>
        </w:rPr>
        <w:t>р</w:t>
      </w:r>
      <w:r w:rsidRPr="00E30017">
        <w:t>а</w:t>
      </w:r>
      <w:r w:rsidRPr="00E30017">
        <w:rPr>
          <w:color w:val="000000"/>
        </w:rPr>
        <w:t>нспортного шума устана</w:t>
      </w:r>
      <w:r w:rsidRPr="00E30017">
        <w:t>в</w:t>
      </w:r>
      <w:r w:rsidRPr="00E30017">
        <w:rPr>
          <w:color w:val="000000"/>
        </w:rPr>
        <w:t>ливают, сравн</w:t>
      </w:r>
      <w:r w:rsidRPr="00E30017">
        <w:t>и</w:t>
      </w:r>
      <w:r w:rsidRPr="00E30017">
        <w:rPr>
          <w:color w:val="000000"/>
        </w:rPr>
        <w:t>вая результаты акустической оце</w:t>
      </w:r>
      <w:r w:rsidRPr="00E30017">
        <w:t>н</w:t>
      </w:r>
      <w:r w:rsidRPr="00E30017">
        <w:rPr>
          <w:color w:val="000000"/>
        </w:rPr>
        <w:t>к</w:t>
      </w:r>
      <w:r w:rsidRPr="00E30017">
        <w:t xml:space="preserve">и </w:t>
      </w:r>
      <w:r w:rsidRPr="00E30017">
        <w:rPr>
          <w:color w:val="000000"/>
        </w:rPr>
        <w:t xml:space="preserve">шума </w:t>
      </w:r>
      <w:r w:rsidRPr="00E30017">
        <w:t>н</w:t>
      </w:r>
      <w:r w:rsidRPr="00E30017">
        <w:rPr>
          <w:color w:val="000000"/>
        </w:rPr>
        <w:t>а т</w:t>
      </w:r>
      <w:r w:rsidRPr="00E30017">
        <w:t>е</w:t>
      </w:r>
      <w:r w:rsidRPr="00E30017">
        <w:rPr>
          <w:color w:val="000000"/>
        </w:rPr>
        <w:t>рр</w:t>
      </w:r>
      <w:r w:rsidRPr="00E30017">
        <w:t>и</w:t>
      </w:r>
      <w:r w:rsidRPr="00E30017">
        <w:rPr>
          <w:color w:val="000000"/>
        </w:rPr>
        <w:t>тори</w:t>
      </w:r>
      <w:r w:rsidRPr="00E30017">
        <w:t>и</w:t>
      </w:r>
      <w:r w:rsidRPr="00E30017">
        <w:rPr>
          <w:color w:val="000000"/>
        </w:rPr>
        <w:t xml:space="preserve"> жило</w:t>
      </w:r>
      <w:r w:rsidRPr="00E30017">
        <w:t>й</w:t>
      </w:r>
      <w:r w:rsidRPr="00E30017">
        <w:rPr>
          <w:color w:val="000000"/>
        </w:rPr>
        <w:t xml:space="preserve"> застройк</w:t>
      </w:r>
      <w:r w:rsidRPr="00E30017">
        <w:t>и</w:t>
      </w:r>
      <w:r w:rsidRPr="00E30017">
        <w:rPr>
          <w:color w:val="000000"/>
        </w:rPr>
        <w:t xml:space="preserve"> (Приложение A) с допустимыми уро</w:t>
      </w:r>
      <w:r w:rsidRPr="00E30017">
        <w:t>в</w:t>
      </w:r>
      <w:r w:rsidRPr="00E30017">
        <w:rPr>
          <w:color w:val="000000"/>
        </w:rPr>
        <w:t>нями звука для ж</w:t>
      </w:r>
      <w:r w:rsidRPr="00E30017">
        <w:t>и</w:t>
      </w:r>
      <w:r w:rsidRPr="00E30017">
        <w:rPr>
          <w:color w:val="000000"/>
        </w:rPr>
        <w:t xml:space="preserve">лых </w:t>
      </w:r>
      <w:r w:rsidRPr="00E30017">
        <w:t>и</w:t>
      </w:r>
      <w:r w:rsidRPr="00E30017">
        <w:rPr>
          <w:color w:val="000000"/>
        </w:rPr>
        <w:t xml:space="preserve"> обществе</w:t>
      </w:r>
      <w:r w:rsidRPr="00E30017">
        <w:t>н</w:t>
      </w:r>
      <w:r w:rsidRPr="00E30017">
        <w:rPr>
          <w:color w:val="000000"/>
        </w:rPr>
        <w:t xml:space="preserve">ных зданий </w:t>
      </w:r>
      <w:r w:rsidRPr="00E30017">
        <w:t>и</w:t>
      </w:r>
      <w:r w:rsidRPr="00E30017">
        <w:rPr>
          <w:color w:val="000000"/>
        </w:rPr>
        <w:t xml:space="preserve"> терр</w:t>
      </w:r>
      <w:r w:rsidRPr="00E30017">
        <w:t>и</w:t>
      </w:r>
      <w:r w:rsidRPr="00E30017">
        <w:rPr>
          <w:color w:val="000000"/>
        </w:rPr>
        <w:t>тор</w:t>
      </w:r>
      <w:r w:rsidRPr="00E30017">
        <w:t>ии</w:t>
      </w:r>
      <w:r w:rsidRPr="00E30017">
        <w:rPr>
          <w:color w:val="000000"/>
        </w:rPr>
        <w:t xml:space="preserve"> застройки (Приложен</w:t>
      </w:r>
      <w:r w:rsidRPr="00E30017">
        <w:t>и</w:t>
      </w:r>
      <w:r w:rsidRPr="00E30017">
        <w:rPr>
          <w:color w:val="000000"/>
        </w:rPr>
        <w:t xml:space="preserve">е </w:t>
      </w:r>
      <w:hyperlink r:id="rId35" w:anchor="i905332" w:tooltip="Приложение 2" w:history="1">
        <w:r w:rsidRPr="00E30017">
          <w:t>B</w:t>
        </w:r>
      </w:hyperlink>
      <w:r w:rsidRPr="00E30017">
        <w:rPr>
          <w:color w:val="000000"/>
        </w:rPr>
        <w:t>).</w:t>
      </w:r>
    </w:p>
    <w:p w14:paraId="1EC8A090" w14:textId="77777777" w:rsidR="008F7D22" w:rsidRPr="00E30017" w:rsidRDefault="008F7D22" w:rsidP="008F7D22"/>
    <w:p w14:paraId="11C469BD" w14:textId="77777777" w:rsidR="008F7D22" w:rsidRPr="00E30017" w:rsidRDefault="008F7D22" w:rsidP="008F7D22">
      <w:pPr>
        <w:jc w:val="both"/>
        <w:rPr>
          <w:color w:val="000000"/>
        </w:rPr>
      </w:pPr>
      <w:r w:rsidRPr="00E30017">
        <w:rPr>
          <w:b/>
        </w:rPr>
        <w:t>7.6</w:t>
      </w:r>
      <w:r w:rsidRPr="00E30017">
        <w:rPr>
          <w:b/>
        </w:rPr>
        <w:tab/>
      </w:r>
      <w:r w:rsidRPr="00E30017">
        <w:t>Н</w:t>
      </w:r>
      <w:r w:rsidRPr="00E30017">
        <w:rPr>
          <w:color w:val="000000"/>
        </w:rPr>
        <w:t>еза</w:t>
      </w:r>
      <w:r w:rsidRPr="00E30017">
        <w:t>в</w:t>
      </w:r>
      <w:r w:rsidRPr="00E30017">
        <w:rPr>
          <w:color w:val="000000"/>
        </w:rPr>
        <w:t>исимо от велич</w:t>
      </w:r>
      <w:r w:rsidRPr="00E30017">
        <w:t>и</w:t>
      </w:r>
      <w:r w:rsidRPr="00E30017">
        <w:rPr>
          <w:color w:val="000000"/>
        </w:rPr>
        <w:t>ны превышен</w:t>
      </w:r>
      <w:r w:rsidRPr="00E30017">
        <w:t>и</w:t>
      </w:r>
      <w:r w:rsidRPr="00E30017">
        <w:rPr>
          <w:color w:val="000000"/>
        </w:rPr>
        <w:t>я уровня звук</w:t>
      </w:r>
      <w:r w:rsidRPr="00E30017">
        <w:t>а</w:t>
      </w:r>
      <w:r w:rsidRPr="00E30017">
        <w:rPr>
          <w:color w:val="000000"/>
        </w:rPr>
        <w:t xml:space="preserve"> над допуст</w:t>
      </w:r>
      <w:r w:rsidRPr="00E30017">
        <w:t>и</w:t>
      </w:r>
      <w:r w:rsidRPr="00E30017">
        <w:rPr>
          <w:color w:val="000000"/>
        </w:rPr>
        <w:t>мым значением пр</w:t>
      </w:r>
      <w:r w:rsidRPr="00E30017">
        <w:t>и</w:t>
      </w:r>
      <w:r w:rsidRPr="00E30017">
        <w:rPr>
          <w:color w:val="000000"/>
        </w:rPr>
        <w:t xml:space="preserve"> проектиро</w:t>
      </w:r>
      <w:r w:rsidRPr="00E30017">
        <w:t>в</w:t>
      </w:r>
      <w:r w:rsidRPr="00E30017">
        <w:rPr>
          <w:color w:val="000000"/>
        </w:rPr>
        <w:t xml:space="preserve">ании </w:t>
      </w:r>
      <w:r w:rsidRPr="00E30017">
        <w:t>ав</w:t>
      </w:r>
      <w:r w:rsidRPr="00E30017">
        <w:rPr>
          <w:color w:val="000000"/>
        </w:rPr>
        <w:t>томобильной доро</w:t>
      </w:r>
      <w:r w:rsidRPr="00E30017">
        <w:t>ги</w:t>
      </w:r>
      <w:r w:rsidRPr="00E30017">
        <w:rPr>
          <w:color w:val="000000"/>
        </w:rPr>
        <w:t xml:space="preserve"> необходимо, в первую очередь</w:t>
      </w:r>
      <w:r w:rsidRPr="00E30017">
        <w:t>,</w:t>
      </w:r>
      <w:r w:rsidRPr="00E30017">
        <w:rPr>
          <w:color w:val="000000"/>
        </w:rPr>
        <w:t xml:space="preserve"> ра</w:t>
      </w:r>
      <w:r w:rsidRPr="00E30017">
        <w:t>с</w:t>
      </w:r>
      <w:r w:rsidRPr="00E30017">
        <w:rPr>
          <w:color w:val="000000"/>
        </w:rPr>
        <w:t>смо</w:t>
      </w:r>
      <w:r w:rsidRPr="00E30017">
        <w:t>т</w:t>
      </w:r>
      <w:r w:rsidRPr="00E30017">
        <w:rPr>
          <w:color w:val="000000"/>
        </w:rPr>
        <w:t>реть вопрос об увеличении расстояния до застройки для обеспе</w:t>
      </w:r>
      <w:r w:rsidRPr="00E30017">
        <w:t>чени</w:t>
      </w:r>
      <w:r w:rsidRPr="00E30017">
        <w:rPr>
          <w:color w:val="000000"/>
        </w:rPr>
        <w:t>я акус</w:t>
      </w:r>
      <w:r w:rsidRPr="00E30017">
        <w:t>т</w:t>
      </w:r>
      <w:r w:rsidRPr="00E30017">
        <w:rPr>
          <w:color w:val="000000"/>
        </w:rPr>
        <w:t>ического комфорта</w:t>
      </w:r>
      <w:r w:rsidRPr="00E30017">
        <w:t xml:space="preserve">. </w:t>
      </w:r>
      <w:r w:rsidRPr="00E30017">
        <w:rPr>
          <w:color w:val="000000"/>
        </w:rPr>
        <w:t>Пр</w:t>
      </w:r>
      <w:r w:rsidRPr="00E30017">
        <w:t>и</w:t>
      </w:r>
      <w:r w:rsidRPr="00E30017">
        <w:rPr>
          <w:color w:val="000000"/>
        </w:rPr>
        <w:t xml:space="preserve"> превыше</w:t>
      </w:r>
      <w:r w:rsidRPr="00E30017">
        <w:t>ни</w:t>
      </w:r>
      <w:r w:rsidRPr="00E30017">
        <w:rPr>
          <w:color w:val="000000"/>
        </w:rPr>
        <w:t xml:space="preserve">и уровня </w:t>
      </w:r>
      <w:r w:rsidRPr="00E30017">
        <w:t>зв</w:t>
      </w:r>
      <w:r w:rsidRPr="00E30017">
        <w:rPr>
          <w:color w:val="000000"/>
        </w:rPr>
        <w:t xml:space="preserve">ука на </w:t>
      </w:r>
      <w:r w:rsidRPr="00E30017">
        <w:t>1</w:t>
      </w:r>
      <w:r w:rsidRPr="00E30017">
        <w:rPr>
          <w:color w:val="000000"/>
        </w:rPr>
        <w:t xml:space="preserve">5 </w:t>
      </w:r>
      <w:proofErr w:type="spellStart"/>
      <w:r w:rsidRPr="00E30017">
        <w:rPr>
          <w:color w:val="000000"/>
        </w:rPr>
        <w:t>дБА</w:t>
      </w:r>
      <w:proofErr w:type="spellEnd"/>
      <w:r w:rsidRPr="00E30017">
        <w:rPr>
          <w:color w:val="000000"/>
        </w:rPr>
        <w:t xml:space="preserve"> </w:t>
      </w:r>
      <w:r w:rsidRPr="00E30017">
        <w:t xml:space="preserve">для </w:t>
      </w:r>
      <w:r w:rsidRPr="00E30017">
        <w:rPr>
          <w:color w:val="000000"/>
        </w:rPr>
        <w:t>с</w:t>
      </w:r>
      <w:r w:rsidRPr="00E30017">
        <w:t>н</w:t>
      </w:r>
      <w:r w:rsidRPr="00E30017">
        <w:rPr>
          <w:color w:val="000000"/>
        </w:rPr>
        <w:t>иже</w:t>
      </w:r>
      <w:r w:rsidRPr="00E30017">
        <w:t>ни</w:t>
      </w:r>
      <w:r w:rsidRPr="00E30017">
        <w:rPr>
          <w:color w:val="000000"/>
        </w:rPr>
        <w:t xml:space="preserve">я транспортного шума можно </w:t>
      </w:r>
      <w:r w:rsidRPr="00E30017">
        <w:t>и</w:t>
      </w:r>
      <w:r w:rsidRPr="00E30017">
        <w:rPr>
          <w:color w:val="000000"/>
        </w:rPr>
        <w:t>спользо</w:t>
      </w:r>
      <w:r w:rsidRPr="00E30017">
        <w:t>в</w:t>
      </w:r>
      <w:r w:rsidRPr="00E30017">
        <w:rPr>
          <w:color w:val="000000"/>
        </w:rPr>
        <w:t>ать сп</w:t>
      </w:r>
      <w:r w:rsidRPr="00E30017">
        <w:t>ец</w:t>
      </w:r>
      <w:r w:rsidRPr="00E30017">
        <w:rPr>
          <w:color w:val="000000"/>
        </w:rPr>
        <w:t>иаль</w:t>
      </w:r>
      <w:r w:rsidRPr="00E30017">
        <w:t>ны</w:t>
      </w:r>
      <w:r w:rsidRPr="00E30017">
        <w:rPr>
          <w:color w:val="000000"/>
        </w:rPr>
        <w:t xml:space="preserve">е </w:t>
      </w:r>
      <w:r w:rsidRPr="00E30017">
        <w:t>шу</w:t>
      </w:r>
      <w:r w:rsidRPr="00E30017">
        <w:rPr>
          <w:color w:val="000000"/>
        </w:rPr>
        <w:t>моза</w:t>
      </w:r>
      <w:r w:rsidRPr="00E30017">
        <w:t>щи</w:t>
      </w:r>
      <w:r w:rsidRPr="00E30017">
        <w:rPr>
          <w:color w:val="000000"/>
        </w:rPr>
        <w:t>тные</w:t>
      </w:r>
      <w:r w:rsidRPr="00E30017">
        <w:t xml:space="preserve"> </w:t>
      </w:r>
      <w:r w:rsidRPr="00E30017">
        <w:rPr>
          <w:color w:val="000000"/>
        </w:rPr>
        <w:t>сооруж</w:t>
      </w:r>
      <w:r w:rsidRPr="00E30017">
        <w:t>ени</w:t>
      </w:r>
      <w:r w:rsidRPr="00E30017">
        <w:rPr>
          <w:color w:val="000000"/>
        </w:rPr>
        <w:t xml:space="preserve">я, до 5 </w:t>
      </w:r>
      <w:proofErr w:type="spellStart"/>
      <w:r w:rsidRPr="00E30017">
        <w:rPr>
          <w:color w:val="000000"/>
        </w:rPr>
        <w:t>дБА</w:t>
      </w:r>
      <w:proofErr w:type="spellEnd"/>
      <w:r w:rsidRPr="00E30017">
        <w:rPr>
          <w:color w:val="000000"/>
        </w:rPr>
        <w:t xml:space="preserve"> - </w:t>
      </w:r>
      <w:r w:rsidRPr="00E30017">
        <w:t>ш</w:t>
      </w:r>
      <w:r w:rsidRPr="00E30017">
        <w:rPr>
          <w:color w:val="000000"/>
        </w:rPr>
        <w:t>умоза</w:t>
      </w:r>
      <w:r w:rsidRPr="00E30017">
        <w:t>щи</w:t>
      </w:r>
      <w:r w:rsidRPr="00E30017">
        <w:rPr>
          <w:color w:val="000000"/>
        </w:rPr>
        <w:t>т</w:t>
      </w:r>
      <w:r w:rsidRPr="00E30017">
        <w:t>ны</w:t>
      </w:r>
      <w:r w:rsidRPr="00E30017">
        <w:rPr>
          <w:color w:val="000000"/>
        </w:rPr>
        <w:t>е з</w:t>
      </w:r>
      <w:r w:rsidRPr="00E30017">
        <w:t>е</w:t>
      </w:r>
      <w:r w:rsidRPr="00E30017">
        <w:rPr>
          <w:color w:val="000000"/>
        </w:rPr>
        <w:t>леные н</w:t>
      </w:r>
      <w:r w:rsidRPr="00E30017">
        <w:t>а</w:t>
      </w:r>
      <w:r w:rsidRPr="00E30017">
        <w:rPr>
          <w:color w:val="000000"/>
        </w:rPr>
        <w:t>с</w:t>
      </w:r>
      <w:r w:rsidRPr="00E30017">
        <w:t>а</w:t>
      </w:r>
      <w:r w:rsidRPr="00E30017">
        <w:rPr>
          <w:color w:val="000000"/>
        </w:rPr>
        <w:t>ж</w:t>
      </w:r>
      <w:r w:rsidRPr="00E30017">
        <w:t>д</w:t>
      </w:r>
      <w:r w:rsidRPr="00E30017">
        <w:rPr>
          <w:color w:val="000000"/>
        </w:rPr>
        <w:t>е</w:t>
      </w:r>
      <w:r w:rsidRPr="00E30017">
        <w:t>н</w:t>
      </w:r>
      <w:r w:rsidRPr="00E30017">
        <w:rPr>
          <w:color w:val="000000"/>
        </w:rPr>
        <w:t xml:space="preserve">ия </w:t>
      </w:r>
      <w:r w:rsidRPr="00E30017">
        <w:t>и</w:t>
      </w:r>
      <w:r w:rsidRPr="00E30017">
        <w:rPr>
          <w:color w:val="000000"/>
        </w:rPr>
        <w:t xml:space="preserve"> пр</w:t>
      </w:r>
      <w:r w:rsidRPr="00E30017">
        <w:t>и</w:t>
      </w:r>
      <w:r w:rsidRPr="00E30017">
        <w:rPr>
          <w:color w:val="000000"/>
        </w:rPr>
        <w:t>нять решен</w:t>
      </w:r>
      <w:r w:rsidRPr="00E30017">
        <w:t>и</w:t>
      </w:r>
      <w:r w:rsidRPr="00E30017">
        <w:rPr>
          <w:color w:val="000000"/>
        </w:rPr>
        <w:t xml:space="preserve">е </w:t>
      </w:r>
      <w:r w:rsidRPr="00E30017">
        <w:t>об</w:t>
      </w:r>
      <w:r w:rsidRPr="00E30017">
        <w:rPr>
          <w:color w:val="000000"/>
        </w:rPr>
        <w:t xml:space="preserve"> </w:t>
      </w:r>
      <w:r w:rsidRPr="00E30017">
        <w:t>и</w:t>
      </w:r>
      <w:r w:rsidRPr="00E30017">
        <w:rPr>
          <w:color w:val="000000"/>
        </w:rPr>
        <w:t>зме</w:t>
      </w:r>
      <w:r w:rsidRPr="00E30017">
        <w:t>н</w:t>
      </w:r>
      <w:r w:rsidRPr="00E30017">
        <w:rPr>
          <w:color w:val="000000"/>
        </w:rPr>
        <w:t>ен</w:t>
      </w:r>
      <w:r w:rsidRPr="00E30017">
        <w:t>ии</w:t>
      </w:r>
      <w:r w:rsidRPr="00E30017">
        <w:rPr>
          <w:color w:val="000000"/>
        </w:rPr>
        <w:t xml:space="preserve"> отдельных геометр</w:t>
      </w:r>
      <w:r w:rsidRPr="00E30017">
        <w:t>и</w:t>
      </w:r>
      <w:r w:rsidRPr="00E30017">
        <w:rPr>
          <w:color w:val="000000"/>
        </w:rPr>
        <w:t>ческ</w:t>
      </w:r>
      <w:r w:rsidRPr="00E30017">
        <w:t>и</w:t>
      </w:r>
      <w:r w:rsidRPr="00E30017">
        <w:rPr>
          <w:color w:val="000000"/>
        </w:rPr>
        <w:t>х эле</w:t>
      </w:r>
      <w:r w:rsidRPr="00E30017">
        <w:t>м</w:t>
      </w:r>
      <w:r w:rsidRPr="00E30017">
        <w:rPr>
          <w:color w:val="000000"/>
        </w:rPr>
        <w:t>е</w:t>
      </w:r>
      <w:r w:rsidRPr="00E30017">
        <w:t>н</w:t>
      </w:r>
      <w:r w:rsidRPr="00E30017">
        <w:rPr>
          <w:color w:val="000000"/>
        </w:rPr>
        <w:t>тов дороги.</w:t>
      </w:r>
    </w:p>
    <w:p w14:paraId="37193EB1" w14:textId="77777777" w:rsidR="008F7D22" w:rsidRPr="00E30017" w:rsidRDefault="008F7D22" w:rsidP="008F7D22">
      <w:pPr>
        <w:jc w:val="both"/>
      </w:pPr>
    </w:p>
    <w:p w14:paraId="5E86EDA2" w14:textId="77777777" w:rsidR="008F7D22" w:rsidRPr="00E30017" w:rsidRDefault="008F7D22" w:rsidP="008F7D22">
      <w:pPr>
        <w:jc w:val="both"/>
        <w:rPr>
          <w:color w:val="000000"/>
        </w:rPr>
      </w:pPr>
      <w:r w:rsidRPr="00E30017">
        <w:rPr>
          <w:b/>
          <w:color w:val="000000"/>
        </w:rPr>
        <w:t>7.7</w:t>
      </w:r>
      <w:r w:rsidRPr="00E30017">
        <w:rPr>
          <w:b/>
          <w:color w:val="000000"/>
        </w:rPr>
        <w:tab/>
      </w:r>
      <w:r w:rsidRPr="00E30017">
        <w:rPr>
          <w:color w:val="000000"/>
        </w:rPr>
        <w:t xml:space="preserve">При </w:t>
      </w:r>
      <w:proofErr w:type="spellStart"/>
      <w:r w:rsidRPr="00E30017">
        <w:t>п</w:t>
      </w:r>
      <w:r w:rsidRPr="00E30017">
        <w:rPr>
          <w:color w:val="000000"/>
        </w:rPr>
        <w:t>роложен</w:t>
      </w:r>
      <w:r w:rsidRPr="00E30017">
        <w:t>и</w:t>
      </w:r>
      <w:r w:rsidRPr="00E30017">
        <w:rPr>
          <w:color w:val="000000"/>
        </w:rPr>
        <w:t>и</w:t>
      </w:r>
      <w:proofErr w:type="spellEnd"/>
      <w:r w:rsidRPr="00E30017">
        <w:rPr>
          <w:color w:val="000000"/>
        </w:rPr>
        <w:t xml:space="preserve"> трассы ав</w:t>
      </w:r>
      <w:r w:rsidRPr="00E30017">
        <w:t>т</w:t>
      </w:r>
      <w:r w:rsidRPr="00E30017">
        <w:rPr>
          <w:color w:val="000000"/>
        </w:rPr>
        <w:t>омоб</w:t>
      </w:r>
      <w:r w:rsidRPr="00E30017">
        <w:t>и</w:t>
      </w:r>
      <w:r w:rsidRPr="00E30017">
        <w:rPr>
          <w:color w:val="000000"/>
        </w:rPr>
        <w:t>льны</w:t>
      </w:r>
      <w:r w:rsidRPr="00E30017">
        <w:t>х</w:t>
      </w:r>
      <w:r w:rsidRPr="00E30017">
        <w:rPr>
          <w:color w:val="000000"/>
        </w:rPr>
        <w:t xml:space="preserve"> дорог необходимо обес</w:t>
      </w:r>
      <w:r w:rsidRPr="00E30017">
        <w:t>п</w:t>
      </w:r>
      <w:r w:rsidRPr="00E30017">
        <w:rPr>
          <w:color w:val="000000"/>
        </w:rPr>
        <w:t xml:space="preserve">ечивать </w:t>
      </w:r>
      <w:r w:rsidRPr="00E30017">
        <w:t>м</w:t>
      </w:r>
      <w:r w:rsidRPr="00E30017">
        <w:rPr>
          <w:color w:val="000000"/>
        </w:rPr>
        <w:t>акс</w:t>
      </w:r>
      <w:r w:rsidRPr="00E30017">
        <w:t>и</w:t>
      </w:r>
      <w:r w:rsidRPr="00E30017">
        <w:rPr>
          <w:color w:val="000000"/>
        </w:rPr>
        <w:t>мально-возможну</w:t>
      </w:r>
      <w:r w:rsidRPr="00E30017">
        <w:t>ю</w:t>
      </w:r>
      <w:r w:rsidRPr="00E30017">
        <w:rPr>
          <w:color w:val="000000"/>
        </w:rPr>
        <w:t xml:space="preserve"> величину буферной зо</w:t>
      </w:r>
      <w:r w:rsidRPr="00E30017">
        <w:t>н</w:t>
      </w:r>
      <w:r w:rsidRPr="00E30017">
        <w:rPr>
          <w:color w:val="000000"/>
        </w:rPr>
        <w:t>ы - расстоя</w:t>
      </w:r>
      <w:r w:rsidRPr="00E30017">
        <w:t>н</w:t>
      </w:r>
      <w:r w:rsidRPr="00E30017">
        <w:rPr>
          <w:color w:val="000000"/>
        </w:rPr>
        <w:t>ия от бровк</w:t>
      </w:r>
      <w:r w:rsidRPr="00E30017">
        <w:t xml:space="preserve">и </w:t>
      </w:r>
      <w:r w:rsidRPr="00E30017">
        <w:rPr>
          <w:color w:val="000000"/>
        </w:rPr>
        <w:t xml:space="preserve">земляного полотна автомобильных дорог до </w:t>
      </w:r>
      <w:r w:rsidRPr="00E30017">
        <w:t>н</w:t>
      </w:r>
      <w:r w:rsidRPr="00E30017">
        <w:rPr>
          <w:color w:val="000000"/>
        </w:rPr>
        <w:t>аселенных пунктов.</w:t>
      </w:r>
    </w:p>
    <w:p w14:paraId="795737D0" w14:textId="77777777" w:rsidR="008F7D22" w:rsidRPr="00E30017" w:rsidRDefault="008F7D22" w:rsidP="008F7D22">
      <w:pPr>
        <w:jc w:val="both"/>
      </w:pPr>
    </w:p>
    <w:p w14:paraId="22053035" w14:textId="77777777" w:rsidR="008F7D22" w:rsidRPr="00E30017" w:rsidRDefault="008F7D22" w:rsidP="008F7D22">
      <w:pPr>
        <w:tabs>
          <w:tab w:val="left" w:pos="567"/>
        </w:tabs>
        <w:jc w:val="both"/>
        <w:rPr>
          <w:color w:val="000000"/>
        </w:rPr>
      </w:pPr>
      <w:r w:rsidRPr="00E30017">
        <w:rPr>
          <w:color w:val="000000"/>
        </w:rPr>
        <w:t xml:space="preserve">Расстояние от бровки земляного полотна автомобильных дорог - I-III категорий до красной линии застройки населенных пунктов рекомендуется принимать в соответствии с их генеральными планами разработанными на расчетный срок строительства, с учетом градостроительного прогноза, но не менее 200 м. Минимальные допустимые величины расстояний до жилой застройки из условия соблюдения санитарных норм допустимых уровней звука в зависимости от интенсивности движения приведены в табл. 7.1. Они соответствуют допустимым уровням звука на территориях жилой застройки, непосредственно прилегающей к жилым домам - 55 </w:t>
      </w:r>
      <w:proofErr w:type="spellStart"/>
      <w:r w:rsidRPr="00E30017">
        <w:rPr>
          <w:color w:val="000000"/>
        </w:rPr>
        <w:t>дБА</w:t>
      </w:r>
      <w:proofErr w:type="spellEnd"/>
      <w:r w:rsidRPr="00E30017">
        <w:rPr>
          <w:color w:val="000000"/>
        </w:rPr>
        <w:t>. Минимальные расстояния до застройки можно установить по табл. 7.1, предварительно определив значения расчетных эквивалентных уровней звука и сравнив эти значения с допустимыми уровнями звука.</w:t>
      </w:r>
    </w:p>
    <w:p w14:paraId="3C172EA8" w14:textId="77777777" w:rsidR="008F7D22" w:rsidRPr="00E30017" w:rsidRDefault="008F7D22" w:rsidP="008F7D22">
      <w:pPr>
        <w:jc w:val="both"/>
        <w:rPr>
          <w:color w:val="000000"/>
        </w:rPr>
      </w:pPr>
    </w:p>
    <w:p w14:paraId="6065AEDB" w14:textId="77777777" w:rsidR="008F7D22" w:rsidRPr="00E30017" w:rsidRDefault="008F7D22" w:rsidP="008F7D22">
      <w:pPr>
        <w:spacing w:before="120" w:after="120"/>
        <w:jc w:val="center"/>
        <w:rPr>
          <w:color w:val="000000"/>
        </w:rPr>
      </w:pPr>
      <w:r w:rsidRPr="00E30017">
        <w:rPr>
          <w:b/>
          <w:bCs/>
          <w:color w:val="000000"/>
        </w:rPr>
        <w:t xml:space="preserve">Таблица 7.1 – </w:t>
      </w:r>
      <w:r w:rsidRPr="00E30017">
        <w:rPr>
          <w:b/>
          <w:color w:val="000000"/>
        </w:rPr>
        <w:t>Минимальные расстояния от оси первой полосы движения автомобильных дорог до жилой застройки, при различном превышении санитарных норм</w:t>
      </w:r>
    </w:p>
    <w:tbl>
      <w:tblPr>
        <w:tblW w:w="5000" w:type="pct"/>
        <w:jc w:val="center"/>
        <w:shd w:val="clear" w:color="auto" w:fill="FFFFFF"/>
        <w:tblCellMar>
          <w:left w:w="0" w:type="dxa"/>
          <w:right w:w="0" w:type="dxa"/>
        </w:tblCellMar>
        <w:tblLook w:val="04A0" w:firstRow="1" w:lastRow="0" w:firstColumn="1" w:lastColumn="0" w:noHBand="0" w:noVBand="1"/>
      </w:tblPr>
      <w:tblGrid>
        <w:gridCol w:w="1828"/>
        <w:gridCol w:w="2377"/>
        <w:gridCol w:w="2652"/>
        <w:gridCol w:w="2194"/>
      </w:tblGrid>
      <w:tr w:rsidR="008F7D22" w:rsidRPr="00E30017" w14:paraId="6AC68E09" w14:textId="77777777" w:rsidTr="00694524">
        <w:trPr>
          <w:tblHeader/>
          <w:jc w:val="center"/>
        </w:trPr>
        <w:tc>
          <w:tcPr>
            <w:tcW w:w="10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37F200DE" w14:textId="77777777" w:rsidR="008F7D22" w:rsidRPr="00E30017" w:rsidRDefault="008F7D22" w:rsidP="00694524">
            <w:pPr>
              <w:jc w:val="center"/>
              <w:rPr>
                <w:b/>
              </w:rPr>
            </w:pPr>
            <w:bookmarkStart w:id="21" w:name="i414976"/>
            <w:r w:rsidRPr="00E30017">
              <w:rPr>
                <w:b/>
              </w:rPr>
              <w:t>Снижение эквивалентного уровня</w:t>
            </w:r>
            <w:bookmarkEnd w:id="21"/>
          </w:p>
        </w:tc>
        <w:tc>
          <w:tcPr>
            <w:tcW w:w="395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182169" w14:textId="77777777" w:rsidR="008F7D22" w:rsidRPr="00E30017" w:rsidRDefault="008F7D22" w:rsidP="00694524">
            <w:pPr>
              <w:jc w:val="center"/>
              <w:rPr>
                <w:b/>
              </w:rPr>
            </w:pPr>
            <w:r w:rsidRPr="00E30017">
              <w:rPr>
                <w:b/>
              </w:rPr>
              <w:t>Расстояние от жилой застройки до оси ближайшей полосы движения, м, для дороги</w:t>
            </w:r>
          </w:p>
        </w:tc>
      </w:tr>
      <w:tr w:rsidR="008F7D22" w:rsidRPr="00E30017" w14:paraId="44139838" w14:textId="77777777" w:rsidTr="00694524">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E43E7C1" w14:textId="77777777" w:rsidR="008F7D22" w:rsidRPr="00E30017" w:rsidRDefault="008F7D22" w:rsidP="00694524">
            <w:pPr>
              <w:rPr>
                <w:b/>
              </w:rPr>
            </w:pP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E1EB3F2" w14:textId="77777777" w:rsidR="008F7D22" w:rsidRPr="00E30017" w:rsidRDefault="008F7D22" w:rsidP="00694524">
            <w:pPr>
              <w:jc w:val="center"/>
              <w:rPr>
                <w:b/>
              </w:rPr>
            </w:pPr>
            <w:r w:rsidRPr="00E30017">
              <w:rPr>
                <w:b/>
              </w:rPr>
              <w:t>двухполосной</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EA4D24" w14:textId="77777777" w:rsidR="008F7D22" w:rsidRPr="00E30017" w:rsidRDefault="008F7D22" w:rsidP="00694524">
            <w:pPr>
              <w:jc w:val="center"/>
              <w:rPr>
                <w:b/>
              </w:rPr>
            </w:pPr>
            <w:r w:rsidRPr="00E30017">
              <w:rPr>
                <w:b/>
              </w:rPr>
              <w:t>четырехполосной</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99E2C3A" w14:textId="77777777" w:rsidR="008F7D22" w:rsidRPr="00E30017" w:rsidRDefault="008F7D22" w:rsidP="00694524">
            <w:pPr>
              <w:jc w:val="center"/>
              <w:rPr>
                <w:b/>
              </w:rPr>
            </w:pPr>
            <w:r w:rsidRPr="00E30017">
              <w:rPr>
                <w:b/>
              </w:rPr>
              <w:t>шестиполосной</w:t>
            </w:r>
          </w:p>
        </w:tc>
      </w:tr>
      <w:tr w:rsidR="008F7D22" w:rsidRPr="00E30017" w14:paraId="776904D6"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3EC36C98" w14:textId="77777777" w:rsidR="008F7D22" w:rsidRPr="00E30017" w:rsidRDefault="008F7D22" w:rsidP="00694524">
            <w:pPr>
              <w:jc w:val="center"/>
            </w:pPr>
            <w:r w:rsidRPr="00E30017">
              <w:t>3</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A29CB4C" w14:textId="77777777" w:rsidR="008F7D22" w:rsidRPr="00E30017" w:rsidRDefault="008F7D22" w:rsidP="00694524">
            <w:pPr>
              <w:jc w:val="center"/>
            </w:pPr>
            <w:r w:rsidRPr="00E30017">
              <w:t>17</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06918C5" w14:textId="77777777" w:rsidR="008F7D22" w:rsidRPr="00E30017" w:rsidRDefault="008F7D22" w:rsidP="00694524">
            <w:pPr>
              <w:jc w:val="center"/>
            </w:pPr>
            <w:r w:rsidRPr="00E30017">
              <w:t>21/22</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AE82891" w14:textId="77777777" w:rsidR="008F7D22" w:rsidRPr="00E30017" w:rsidRDefault="008F7D22" w:rsidP="00694524">
            <w:pPr>
              <w:jc w:val="center"/>
            </w:pPr>
            <w:r w:rsidRPr="00E30017">
              <w:t>24/25</w:t>
            </w:r>
          </w:p>
        </w:tc>
      </w:tr>
      <w:tr w:rsidR="008F7D22" w:rsidRPr="00E30017" w14:paraId="28B814EC"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2EB6E7F" w14:textId="77777777" w:rsidR="008F7D22" w:rsidRPr="00E30017" w:rsidRDefault="008F7D22" w:rsidP="00694524">
            <w:pPr>
              <w:jc w:val="center"/>
            </w:pPr>
            <w:r w:rsidRPr="00E30017">
              <w:t>4</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CFAAF36" w14:textId="77777777" w:rsidR="008F7D22" w:rsidRPr="00E30017" w:rsidRDefault="008F7D22" w:rsidP="00694524">
            <w:pPr>
              <w:jc w:val="center"/>
            </w:pPr>
            <w:r w:rsidRPr="00E30017">
              <w:t>21</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820A9D8" w14:textId="77777777" w:rsidR="008F7D22" w:rsidRPr="00E30017" w:rsidRDefault="008F7D22" w:rsidP="00694524">
            <w:pPr>
              <w:jc w:val="center"/>
            </w:pPr>
            <w:r w:rsidRPr="00E30017">
              <w:t>25/29</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820ADCB" w14:textId="77777777" w:rsidR="008F7D22" w:rsidRPr="00E30017" w:rsidRDefault="008F7D22" w:rsidP="00694524">
            <w:pPr>
              <w:jc w:val="center"/>
            </w:pPr>
            <w:r w:rsidRPr="00E30017">
              <w:t>31/33</w:t>
            </w:r>
          </w:p>
        </w:tc>
      </w:tr>
      <w:tr w:rsidR="008F7D22" w:rsidRPr="00E30017" w14:paraId="2AB596D0"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390762D9" w14:textId="77777777" w:rsidR="008F7D22" w:rsidRPr="00E30017" w:rsidRDefault="008F7D22" w:rsidP="00694524">
            <w:pPr>
              <w:jc w:val="center"/>
            </w:pPr>
            <w:r w:rsidRPr="00E30017">
              <w:t>5</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B67F2C0" w14:textId="77777777" w:rsidR="008F7D22" w:rsidRPr="00E30017" w:rsidRDefault="008F7D22" w:rsidP="00694524">
            <w:pPr>
              <w:jc w:val="center"/>
            </w:pPr>
            <w:r w:rsidRPr="00E30017">
              <w:t>27</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DD89A60" w14:textId="77777777" w:rsidR="008F7D22" w:rsidRPr="00E30017" w:rsidRDefault="008F7D22" w:rsidP="00694524">
            <w:pPr>
              <w:jc w:val="center"/>
            </w:pPr>
            <w:r w:rsidRPr="00E30017">
              <w:t>35/38</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9A71AA2" w14:textId="77777777" w:rsidR="008F7D22" w:rsidRPr="00E30017" w:rsidRDefault="008F7D22" w:rsidP="00694524">
            <w:pPr>
              <w:jc w:val="center"/>
            </w:pPr>
            <w:r w:rsidRPr="00E30017">
              <w:t>41/44</w:t>
            </w:r>
          </w:p>
        </w:tc>
      </w:tr>
      <w:tr w:rsidR="008F7D22" w:rsidRPr="00E30017" w14:paraId="72751EDF"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3677ADD" w14:textId="77777777" w:rsidR="008F7D22" w:rsidRPr="00E30017" w:rsidRDefault="008F7D22" w:rsidP="00694524">
            <w:pPr>
              <w:jc w:val="center"/>
            </w:pPr>
            <w:r w:rsidRPr="00E30017">
              <w:t>6</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3E126D6" w14:textId="77777777" w:rsidR="008F7D22" w:rsidRPr="00E30017" w:rsidRDefault="008F7D22" w:rsidP="00694524">
            <w:pPr>
              <w:jc w:val="center"/>
            </w:pPr>
            <w:r w:rsidRPr="00E30017">
              <w:t>33</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F9B9C35" w14:textId="77777777" w:rsidR="008F7D22" w:rsidRPr="00E30017" w:rsidRDefault="008F7D22" w:rsidP="00694524">
            <w:pPr>
              <w:jc w:val="center"/>
            </w:pPr>
            <w:r w:rsidRPr="00E30017">
              <w:t>45/50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FC48D7F" w14:textId="77777777" w:rsidR="008F7D22" w:rsidRPr="00E30017" w:rsidRDefault="008F7D22" w:rsidP="00694524">
            <w:pPr>
              <w:jc w:val="center"/>
            </w:pPr>
            <w:r w:rsidRPr="00E30017">
              <w:t>53/57</w:t>
            </w:r>
          </w:p>
        </w:tc>
      </w:tr>
      <w:tr w:rsidR="008F7D22" w:rsidRPr="00E30017" w14:paraId="5EDFBDFD"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22E33C5" w14:textId="77777777" w:rsidR="008F7D22" w:rsidRPr="00E30017" w:rsidRDefault="008F7D22" w:rsidP="00694524">
            <w:pPr>
              <w:jc w:val="center"/>
            </w:pPr>
            <w:r w:rsidRPr="00E30017">
              <w:t>7</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184CFA1" w14:textId="77777777" w:rsidR="008F7D22" w:rsidRPr="00E30017" w:rsidRDefault="008F7D22" w:rsidP="00694524">
            <w:pPr>
              <w:jc w:val="center"/>
            </w:pPr>
            <w:r w:rsidRPr="00E30017">
              <w:t>42</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F1E1CC5" w14:textId="77777777" w:rsidR="008F7D22" w:rsidRPr="00E30017" w:rsidRDefault="008F7D22" w:rsidP="00694524">
            <w:pPr>
              <w:jc w:val="center"/>
            </w:pPr>
            <w:r w:rsidRPr="00E30017">
              <w:t>58/65</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1427DC5" w14:textId="77777777" w:rsidR="008F7D22" w:rsidRPr="00E30017" w:rsidRDefault="008F7D22" w:rsidP="00694524">
            <w:pPr>
              <w:jc w:val="center"/>
            </w:pPr>
            <w:r w:rsidRPr="00E30017">
              <w:t>69/74</w:t>
            </w:r>
          </w:p>
        </w:tc>
      </w:tr>
      <w:tr w:rsidR="008F7D22" w:rsidRPr="00E30017" w14:paraId="58DE894A"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4888816E" w14:textId="77777777" w:rsidR="008F7D22" w:rsidRPr="00E30017" w:rsidRDefault="008F7D22" w:rsidP="00694524">
            <w:pPr>
              <w:jc w:val="center"/>
            </w:pPr>
            <w:r w:rsidRPr="00E30017">
              <w:t>8</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7DA2FBB" w14:textId="77777777" w:rsidR="008F7D22" w:rsidRPr="00E30017" w:rsidRDefault="008F7D22" w:rsidP="00694524">
            <w:pPr>
              <w:jc w:val="center"/>
            </w:pPr>
            <w:r w:rsidRPr="00E30017">
              <w:t>52</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865D972" w14:textId="77777777" w:rsidR="008F7D22" w:rsidRPr="00E30017" w:rsidRDefault="008F7D22" w:rsidP="00694524">
            <w:pPr>
              <w:jc w:val="center"/>
            </w:pPr>
            <w:r w:rsidRPr="00E30017">
              <w:t>73/82</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653D351" w14:textId="77777777" w:rsidR="008F7D22" w:rsidRPr="00E30017" w:rsidRDefault="008F7D22" w:rsidP="00694524">
            <w:pPr>
              <w:jc w:val="center"/>
            </w:pPr>
            <w:r w:rsidRPr="00E30017">
              <w:t>87/94</w:t>
            </w:r>
          </w:p>
        </w:tc>
      </w:tr>
      <w:tr w:rsidR="008F7D22" w:rsidRPr="00E30017" w14:paraId="2CCC4B88"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C45C4EE" w14:textId="77777777" w:rsidR="008F7D22" w:rsidRPr="00E30017" w:rsidRDefault="008F7D22" w:rsidP="00694524">
            <w:pPr>
              <w:jc w:val="center"/>
            </w:pPr>
            <w:r w:rsidRPr="00E30017">
              <w:t>9</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BA0D1A0" w14:textId="77777777" w:rsidR="008F7D22" w:rsidRPr="00E30017" w:rsidRDefault="008F7D22" w:rsidP="00694524">
            <w:pPr>
              <w:jc w:val="center"/>
            </w:pPr>
            <w:r w:rsidRPr="00E30017">
              <w:t>65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396C801" w14:textId="77777777" w:rsidR="008F7D22" w:rsidRPr="00E30017" w:rsidRDefault="008F7D22" w:rsidP="00694524">
            <w:pPr>
              <w:jc w:val="center"/>
            </w:pPr>
            <w:r w:rsidRPr="00E30017">
              <w:t>93/105</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A83C93E" w14:textId="77777777" w:rsidR="008F7D22" w:rsidRPr="00E30017" w:rsidRDefault="008F7D22" w:rsidP="00694524">
            <w:pPr>
              <w:jc w:val="center"/>
            </w:pPr>
            <w:r w:rsidRPr="00E30017">
              <w:t>110/120</w:t>
            </w:r>
          </w:p>
        </w:tc>
      </w:tr>
      <w:tr w:rsidR="008F7D22" w:rsidRPr="00E30017" w14:paraId="7BBC90CE"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347A6B8F" w14:textId="77777777" w:rsidR="008F7D22" w:rsidRPr="00E30017" w:rsidRDefault="008F7D22" w:rsidP="00694524">
            <w:pPr>
              <w:jc w:val="center"/>
            </w:pPr>
            <w:r w:rsidRPr="00E30017">
              <w:t>10</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77D2DE8" w14:textId="77777777" w:rsidR="008F7D22" w:rsidRPr="00E30017" w:rsidRDefault="008F7D22" w:rsidP="00694524">
            <w:pPr>
              <w:jc w:val="center"/>
            </w:pPr>
            <w:r w:rsidRPr="00E30017">
              <w:t>80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856F8C4" w14:textId="77777777" w:rsidR="008F7D22" w:rsidRPr="00E30017" w:rsidRDefault="008F7D22" w:rsidP="00694524">
            <w:pPr>
              <w:jc w:val="center"/>
            </w:pPr>
            <w:r w:rsidRPr="00E30017">
              <w:t>115/130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B926F17" w14:textId="77777777" w:rsidR="008F7D22" w:rsidRPr="00E30017" w:rsidRDefault="008F7D22" w:rsidP="00694524">
            <w:pPr>
              <w:jc w:val="center"/>
            </w:pPr>
            <w:r w:rsidRPr="00E30017">
              <w:t>135/145</w:t>
            </w:r>
          </w:p>
        </w:tc>
      </w:tr>
      <w:tr w:rsidR="008F7D22" w:rsidRPr="00E30017" w14:paraId="0FC680AA"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C0C2BAC" w14:textId="77777777" w:rsidR="008F7D22" w:rsidRPr="00E30017" w:rsidRDefault="008F7D22" w:rsidP="00694524">
            <w:pPr>
              <w:jc w:val="center"/>
            </w:pPr>
            <w:r w:rsidRPr="00E30017">
              <w:t>11</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9F40A46" w14:textId="77777777" w:rsidR="008F7D22" w:rsidRPr="00E30017" w:rsidRDefault="008F7D22" w:rsidP="00694524">
            <w:pPr>
              <w:jc w:val="center"/>
            </w:pPr>
            <w:r w:rsidRPr="00E30017">
              <w:t>105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23B0063" w14:textId="77777777" w:rsidR="008F7D22" w:rsidRPr="00E30017" w:rsidRDefault="008F7D22" w:rsidP="00694524">
            <w:pPr>
              <w:jc w:val="center"/>
            </w:pPr>
            <w:r w:rsidRPr="00E30017">
              <w:t>140/160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C8AB174" w14:textId="77777777" w:rsidR="008F7D22" w:rsidRPr="00E30017" w:rsidRDefault="008F7D22" w:rsidP="00694524">
            <w:pPr>
              <w:jc w:val="center"/>
            </w:pPr>
            <w:r w:rsidRPr="00E30017">
              <w:t>170/180</w:t>
            </w:r>
          </w:p>
        </w:tc>
      </w:tr>
      <w:tr w:rsidR="008F7D22" w:rsidRPr="00E30017" w14:paraId="360416C3"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4D42C536" w14:textId="77777777" w:rsidR="008F7D22" w:rsidRPr="00E30017" w:rsidRDefault="008F7D22" w:rsidP="00694524">
            <w:pPr>
              <w:jc w:val="center"/>
            </w:pPr>
            <w:r w:rsidRPr="00E30017">
              <w:t>12</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5947F16" w14:textId="77777777" w:rsidR="008F7D22" w:rsidRPr="00E30017" w:rsidRDefault="008F7D22" w:rsidP="00694524">
            <w:pPr>
              <w:jc w:val="center"/>
            </w:pPr>
            <w:r w:rsidRPr="00E30017">
              <w:t>125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CDC39FE" w14:textId="77777777" w:rsidR="008F7D22" w:rsidRPr="00E30017" w:rsidRDefault="008F7D22" w:rsidP="00694524">
            <w:pPr>
              <w:jc w:val="center"/>
            </w:pPr>
            <w:r w:rsidRPr="00E30017">
              <w:t>170/195</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7A9BEA9" w14:textId="77777777" w:rsidR="008F7D22" w:rsidRPr="00E30017" w:rsidRDefault="008F7D22" w:rsidP="00694524">
            <w:pPr>
              <w:jc w:val="center"/>
            </w:pPr>
            <w:r w:rsidRPr="00E30017">
              <w:t>210/220</w:t>
            </w:r>
          </w:p>
        </w:tc>
      </w:tr>
      <w:tr w:rsidR="008F7D22" w:rsidRPr="00E30017" w14:paraId="0BDC231C"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5EA079D" w14:textId="77777777" w:rsidR="008F7D22" w:rsidRPr="00E30017" w:rsidRDefault="008F7D22" w:rsidP="00694524">
            <w:pPr>
              <w:jc w:val="center"/>
            </w:pPr>
            <w:r w:rsidRPr="00E30017">
              <w:t>13</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E32E489" w14:textId="77777777" w:rsidR="008F7D22" w:rsidRPr="00E30017" w:rsidRDefault="008F7D22" w:rsidP="00694524">
            <w:pPr>
              <w:jc w:val="center"/>
            </w:pPr>
            <w:r w:rsidRPr="00E30017">
              <w:t>150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1760EB8" w14:textId="77777777" w:rsidR="008F7D22" w:rsidRPr="00E30017" w:rsidRDefault="008F7D22" w:rsidP="00694524">
            <w:pPr>
              <w:jc w:val="center"/>
            </w:pPr>
            <w:r w:rsidRPr="00E30017">
              <w:t>210/240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91F9677" w14:textId="77777777" w:rsidR="008F7D22" w:rsidRPr="00E30017" w:rsidRDefault="008F7D22" w:rsidP="00694524">
            <w:pPr>
              <w:jc w:val="center"/>
            </w:pPr>
            <w:r w:rsidRPr="00E30017">
              <w:t>245/270</w:t>
            </w:r>
          </w:p>
        </w:tc>
      </w:tr>
      <w:tr w:rsidR="008F7D22" w:rsidRPr="00E30017" w14:paraId="2066241D"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73B8E6A" w14:textId="77777777" w:rsidR="008F7D22" w:rsidRPr="00E30017" w:rsidRDefault="008F7D22" w:rsidP="00694524">
            <w:pPr>
              <w:jc w:val="center"/>
            </w:pPr>
            <w:r w:rsidRPr="00E30017">
              <w:t>14</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2D3368C" w14:textId="77777777" w:rsidR="008F7D22" w:rsidRPr="00E30017" w:rsidRDefault="008F7D22" w:rsidP="00694524">
            <w:pPr>
              <w:jc w:val="center"/>
            </w:pPr>
            <w:r w:rsidRPr="00E30017">
              <w:t>185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BE081FB" w14:textId="77777777" w:rsidR="008F7D22" w:rsidRPr="00E30017" w:rsidRDefault="008F7D22" w:rsidP="00694524">
            <w:pPr>
              <w:jc w:val="center"/>
            </w:pPr>
            <w:r w:rsidRPr="00E30017">
              <w:t>260/280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EE77451" w14:textId="77777777" w:rsidR="008F7D22" w:rsidRPr="00E30017" w:rsidRDefault="008F7D22" w:rsidP="00694524">
            <w:pPr>
              <w:jc w:val="center"/>
            </w:pPr>
            <w:r w:rsidRPr="00E30017">
              <w:t>300/320</w:t>
            </w:r>
          </w:p>
        </w:tc>
      </w:tr>
      <w:tr w:rsidR="008F7D22" w:rsidRPr="00E30017" w14:paraId="7BBC9F66"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9843A77" w14:textId="77777777" w:rsidR="008F7D22" w:rsidRPr="00E30017" w:rsidRDefault="008F7D22" w:rsidP="00694524">
            <w:pPr>
              <w:jc w:val="center"/>
            </w:pPr>
            <w:r w:rsidRPr="00E30017">
              <w:t>15</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0C3971C" w14:textId="77777777" w:rsidR="008F7D22" w:rsidRPr="00E30017" w:rsidRDefault="008F7D22" w:rsidP="00694524">
            <w:pPr>
              <w:jc w:val="center"/>
            </w:pPr>
            <w:r w:rsidRPr="00E30017">
              <w:t>225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A88E9A2" w14:textId="77777777" w:rsidR="008F7D22" w:rsidRPr="00E30017" w:rsidRDefault="008F7D22" w:rsidP="00694524">
            <w:pPr>
              <w:jc w:val="center"/>
            </w:pPr>
            <w:r w:rsidRPr="00E30017">
              <w:t>310/330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177CB3C" w14:textId="77777777" w:rsidR="008F7D22" w:rsidRPr="00E30017" w:rsidRDefault="008F7D22" w:rsidP="00694524">
            <w:pPr>
              <w:jc w:val="center"/>
            </w:pPr>
            <w:r w:rsidRPr="00E30017">
              <w:t>350/380</w:t>
            </w:r>
          </w:p>
        </w:tc>
      </w:tr>
      <w:tr w:rsidR="008F7D22" w:rsidRPr="00E30017" w14:paraId="4966022A"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E3C0DC2" w14:textId="77777777" w:rsidR="008F7D22" w:rsidRPr="00E30017" w:rsidRDefault="008F7D22" w:rsidP="00694524">
            <w:pPr>
              <w:jc w:val="center"/>
            </w:pPr>
            <w:r w:rsidRPr="00E30017">
              <w:t>16</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0E88F23" w14:textId="77777777" w:rsidR="008F7D22" w:rsidRPr="00E30017" w:rsidRDefault="008F7D22" w:rsidP="00694524">
            <w:pPr>
              <w:jc w:val="center"/>
            </w:pPr>
            <w:r w:rsidRPr="00E30017">
              <w:t>270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4C80C60" w14:textId="77777777" w:rsidR="008F7D22" w:rsidRPr="00E30017" w:rsidRDefault="008F7D22" w:rsidP="00694524">
            <w:pPr>
              <w:jc w:val="center"/>
            </w:pPr>
            <w:r w:rsidRPr="00E30017">
              <w:t>370/400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98FB6D5" w14:textId="77777777" w:rsidR="008F7D22" w:rsidRPr="00E30017" w:rsidRDefault="008F7D22" w:rsidP="00694524">
            <w:pPr>
              <w:jc w:val="center"/>
            </w:pPr>
            <w:r w:rsidRPr="00E30017">
              <w:t>410/440</w:t>
            </w:r>
          </w:p>
        </w:tc>
      </w:tr>
      <w:tr w:rsidR="008F7D22" w:rsidRPr="00E30017" w14:paraId="18966036"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96DD79A" w14:textId="77777777" w:rsidR="008F7D22" w:rsidRPr="00E30017" w:rsidRDefault="008F7D22" w:rsidP="00694524">
            <w:pPr>
              <w:jc w:val="center"/>
            </w:pPr>
            <w:r w:rsidRPr="00E30017">
              <w:t>17</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5F520B0" w14:textId="77777777" w:rsidR="008F7D22" w:rsidRPr="00E30017" w:rsidRDefault="008F7D22" w:rsidP="00694524">
            <w:pPr>
              <w:jc w:val="center"/>
            </w:pPr>
            <w:r w:rsidRPr="00E30017">
              <w:t>320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7F3CF70" w14:textId="77777777" w:rsidR="008F7D22" w:rsidRPr="00E30017" w:rsidRDefault="008F7D22" w:rsidP="00694524">
            <w:pPr>
              <w:jc w:val="center"/>
            </w:pPr>
            <w:r w:rsidRPr="00E30017">
              <w:t>430/470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F69CACF" w14:textId="77777777" w:rsidR="008F7D22" w:rsidRPr="00E30017" w:rsidRDefault="008F7D22" w:rsidP="00694524">
            <w:pPr>
              <w:jc w:val="center"/>
            </w:pPr>
            <w:r w:rsidRPr="00E30017">
              <w:t>480/520</w:t>
            </w:r>
          </w:p>
        </w:tc>
      </w:tr>
      <w:tr w:rsidR="008F7D22" w:rsidRPr="00E30017" w14:paraId="63D5F394"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BF5B894" w14:textId="77777777" w:rsidR="008F7D22" w:rsidRPr="00E30017" w:rsidRDefault="008F7D22" w:rsidP="00694524">
            <w:pPr>
              <w:jc w:val="center"/>
            </w:pPr>
            <w:r w:rsidRPr="00E30017">
              <w:t>18</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CB6F21C" w14:textId="77777777" w:rsidR="008F7D22" w:rsidRPr="00E30017" w:rsidRDefault="008F7D22" w:rsidP="00694524">
            <w:pPr>
              <w:jc w:val="center"/>
            </w:pPr>
            <w:r w:rsidRPr="00E30017">
              <w:t>375</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1730F0A" w14:textId="77777777" w:rsidR="008F7D22" w:rsidRPr="00E30017" w:rsidRDefault="008F7D22" w:rsidP="00694524">
            <w:pPr>
              <w:jc w:val="center"/>
            </w:pPr>
            <w:r w:rsidRPr="00E30017">
              <w:t>500/540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614B7A5" w14:textId="77777777" w:rsidR="008F7D22" w:rsidRPr="00E30017" w:rsidRDefault="008F7D22" w:rsidP="00694524">
            <w:pPr>
              <w:jc w:val="center"/>
            </w:pPr>
            <w:r w:rsidRPr="00E30017">
              <w:t>580/600</w:t>
            </w:r>
          </w:p>
        </w:tc>
      </w:tr>
      <w:tr w:rsidR="008F7D22" w:rsidRPr="00E30017" w14:paraId="2851A520"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1EE6F47" w14:textId="77777777" w:rsidR="008F7D22" w:rsidRPr="00E30017" w:rsidRDefault="008F7D22" w:rsidP="00694524">
            <w:pPr>
              <w:jc w:val="center"/>
            </w:pPr>
            <w:r w:rsidRPr="00E30017">
              <w:t>19</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32FA998" w14:textId="77777777" w:rsidR="008F7D22" w:rsidRPr="00E30017" w:rsidRDefault="008F7D22" w:rsidP="00694524">
            <w:pPr>
              <w:jc w:val="center"/>
            </w:pPr>
            <w:r w:rsidRPr="00E30017">
              <w:t>430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68A0BE6" w14:textId="77777777" w:rsidR="008F7D22" w:rsidRPr="00E30017" w:rsidRDefault="008F7D22" w:rsidP="00694524">
            <w:pPr>
              <w:jc w:val="center"/>
            </w:pPr>
            <w:r w:rsidRPr="00E30017">
              <w:t>580/620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8F77508" w14:textId="77777777" w:rsidR="008F7D22" w:rsidRPr="00E30017" w:rsidRDefault="008F7D22" w:rsidP="00694524">
            <w:pPr>
              <w:jc w:val="center"/>
            </w:pPr>
            <w:r w:rsidRPr="00E30017">
              <w:t>650/680</w:t>
            </w:r>
          </w:p>
        </w:tc>
      </w:tr>
      <w:tr w:rsidR="008F7D22" w:rsidRPr="00E30017" w14:paraId="2867FDA4" w14:textId="77777777" w:rsidTr="00694524">
        <w:trPr>
          <w:jc w:val="center"/>
        </w:trPr>
        <w:tc>
          <w:tcPr>
            <w:tcW w:w="10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F3881B5" w14:textId="77777777" w:rsidR="008F7D22" w:rsidRPr="00E30017" w:rsidRDefault="008F7D22" w:rsidP="00694524">
            <w:pPr>
              <w:jc w:val="center"/>
            </w:pPr>
            <w:r w:rsidRPr="00E30017">
              <w:t>20</w:t>
            </w:r>
          </w:p>
        </w:tc>
        <w:tc>
          <w:tcPr>
            <w:tcW w:w="1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5D4E8BA" w14:textId="77777777" w:rsidR="008F7D22" w:rsidRPr="00E30017" w:rsidRDefault="008F7D22" w:rsidP="00694524">
            <w:pPr>
              <w:jc w:val="center"/>
            </w:pPr>
            <w:r w:rsidRPr="00E30017">
              <w:t>510</w:t>
            </w:r>
          </w:p>
        </w:tc>
        <w:tc>
          <w:tcPr>
            <w:tcW w:w="1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3F0F799" w14:textId="77777777" w:rsidR="008F7D22" w:rsidRPr="00E30017" w:rsidRDefault="008F7D22" w:rsidP="00694524">
            <w:pPr>
              <w:jc w:val="center"/>
            </w:pPr>
            <w:r w:rsidRPr="00E30017">
              <w:t>660/710</w:t>
            </w:r>
          </w:p>
        </w:tc>
        <w:tc>
          <w:tcPr>
            <w:tcW w:w="11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E575BC1" w14:textId="77777777" w:rsidR="008F7D22" w:rsidRPr="00E30017" w:rsidRDefault="008F7D22" w:rsidP="00694524">
            <w:pPr>
              <w:jc w:val="center"/>
            </w:pPr>
            <w:r w:rsidRPr="00E30017">
              <w:t>740/775</w:t>
            </w:r>
          </w:p>
        </w:tc>
      </w:tr>
    </w:tbl>
    <w:p w14:paraId="387A403D" w14:textId="77777777" w:rsidR="008F7D22" w:rsidRPr="00E30017" w:rsidRDefault="008F7D22" w:rsidP="008F7D22">
      <w:pPr>
        <w:spacing w:before="120" w:after="120"/>
        <w:jc w:val="both"/>
        <w:rPr>
          <w:color w:val="000000"/>
          <w:sz w:val="18"/>
          <w:szCs w:val="18"/>
        </w:rPr>
      </w:pPr>
      <w:r w:rsidRPr="00E30017">
        <w:rPr>
          <w:b/>
          <w:bCs/>
          <w:color w:val="000000"/>
          <w:spacing w:val="20"/>
          <w:sz w:val="18"/>
          <w:szCs w:val="18"/>
        </w:rPr>
        <w:t>Примечание</w:t>
      </w:r>
      <w:r w:rsidRPr="00E30017">
        <w:rPr>
          <w:color w:val="000000"/>
          <w:sz w:val="18"/>
          <w:szCs w:val="18"/>
        </w:rPr>
        <w:t>: В числителе приведены расстояния при разделительной полосе шириной 5 м, в знаменателе - 12,5 м.</w:t>
      </w:r>
    </w:p>
    <w:p w14:paraId="44FF3ED3" w14:textId="77777777" w:rsidR="008F7D22" w:rsidRPr="00E30017" w:rsidRDefault="008F7D22" w:rsidP="008F7D22">
      <w:pPr>
        <w:jc w:val="both"/>
      </w:pPr>
    </w:p>
    <w:p w14:paraId="0F19F641" w14:textId="77777777" w:rsidR="008F7D22" w:rsidRPr="00E30017" w:rsidRDefault="008F7D22" w:rsidP="008F7D22">
      <w:pPr>
        <w:widowControl w:val="0"/>
        <w:autoSpaceDE w:val="0"/>
        <w:autoSpaceDN w:val="0"/>
        <w:adjustRightInd w:val="0"/>
        <w:jc w:val="both"/>
        <w:rPr>
          <w:color w:val="000000"/>
        </w:rPr>
      </w:pPr>
      <w:r w:rsidRPr="00E30017">
        <w:rPr>
          <w:b/>
        </w:rPr>
        <w:t>7.8</w:t>
      </w:r>
      <w:r w:rsidRPr="00E30017">
        <w:rPr>
          <w:b/>
        </w:rPr>
        <w:tab/>
      </w:r>
      <w:r w:rsidRPr="00E30017">
        <w:rPr>
          <w:color w:val="000000"/>
        </w:rPr>
        <w:t>Для а</w:t>
      </w:r>
      <w:r w:rsidRPr="00E30017">
        <w:t>в</w:t>
      </w:r>
      <w:r w:rsidRPr="00E30017">
        <w:rPr>
          <w:color w:val="000000"/>
        </w:rPr>
        <w:t>томобильных дорог IV техн</w:t>
      </w:r>
      <w:r w:rsidRPr="00E30017">
        <w:t>и</w:t>
      </w:r>
      <w:r w:rsidRPr="00E30017">
        <w:rPr>
          <w:color w:val="000000"/>
        </w:rPr>
        <w:t>ческой категор</w:t>
      </w:r>
      <w:r w:rsidRPr="00E30017">
        <w:t>ии</w:t>
      </w:r>
      <w:r w:rsidRPr="00E30017">
        <w:rPr>
          <w:color w:val="000000"/>
        </w:rPr>
        <w:t xml:space="preserve"> необходимо проектиро</w:t>
      </w:r>
      <w:r w:rsidRPr="00E30017">
        <w:t>в</w:t>
      </w:r>
      <w:r w:rsidRPr="00E30017">
        <w:rPr>
          <w:color w:val="000000"/>
        </w:rPr>
        <w:t>а</w:t>
      </w:r>
      <w:r w:rsidRPr="00E30017">
        <w:t>ни</w:t>
      </w:r>
      <w:r w:rsidRPr="00E30017">
        <w:rPr>
          <w:color w:val="000000"/>
        </w:rPr>
        <w:t>е дорог</w:t>
      </w:r>
      <w:r w:rsidRPr="00E30017">
        <w:t>и</w:t>
      </w:r>
      <w:r w:rsidRPr="00E30017">
        <w:rPr>
          <w:color w:val="000000"/>
        </w:rPr>
        <w:t xml:space="preserve"> вне населенных пунктов только при пре</w:t>
      </w:r>
      <w:r w:rsidRPr="00E30017">
        <w:t>и</w:t>
      </w:r>
      <w:r w:rsidRPr="00E30017">
        <w:rPr>
          <w:color w:val="000000"/>
        </w:rPr>
        <w:t>мущест</w:t>
      </w:r>
      <w:r w:rsidRPr="00E30017">
        <w:t>в</w:t>
      </w:r>
      <w:r w:rsidRPr="00E30017">
        <w:rPr>
          <w:color w:val="000000"/>
        </w:rPr>
        <w:t>ен</w:t>
      </w:r>
      <w:r w:rsidRPr="00E30017">
        <w:t>н</w:t>
      </w:r>
      <w:r w:rsidRPr="00E30017">
        <w:rPr>
          <w:color w:val="000000"/>
        </w:rPr>
        <w:t>ом (более 60 %) транзитном движе</w:t>
      </w:r>
      <w:r w:rsidRPr="00E30017">
        <w:t>н</w:t>
      </w:r>
      <w:r w:rsidRPr="00E30017">
        <w:rPr>
          <w:color w:val="000000"/>
        </w:rPr>
        <w:t>ии.</w:t>
      </w:r>
    </w:p>
    <w:p w14:paraId="7208C7AB" w14:textId="77777777" w:rsidR="008F7D22" w:rsidRPr="00E30017" w:rsidRDefault="008F7D22" w:rsidP="008F7D22">
      <w:pPr>
        <w:widowControl w:val="0"/>
        <w:autoSpaceDE w:val="0"/>
        <w:autoSpaceDN w:val="0"/>
        <w:adjustRightInd w:val="0"/>
        <w:jc w:val="both"/>
      </w:pPr>
    </w:p>
    <w:p w14:paraId="55E0E3D4" w14:textId="77777777" w:rsidR="008F7D22" w:rsidRPr="00E30017" w:rsidRDefault="008F7D22" w:rsidP="008F7D22">
      <w:pPr>
        <w:widowControl w:val="0"/>
        <w:autoSpaceDE w:val="0"/>
        <w:autoSpaceDN w:val="0"/>
        <w:adjustRightInd w:val="0"/>
        <w:jc w:val="both"/>
        <w:rPr>
          <w:color w:val="000000"/>
        </w:rPr>
      </w:pPr>
      <w:r w:rsidRPr="00E30017">
        <w:rPr>
          <w:b/>
        </w:rPr>
        <w:t>7.9</w:t>
      </w:r>
      <w:r w:rsidRPr="00E30017">
        <w:rPr>
          <w:b/>
        </w:rPr>
        <w:tab/>
      </w:r>
      <w:r w:rsidRPr="00E30017">
        <w:rPr>
          <w:color w:val="000000"/>
        </w:rPr>
        <w:t>В отдельных случаях, когда не</w:t>
      </w:r>
      <w:r w:rsidRPr="00E30017">
        <w:t>из</w:t>
      </w:r>
      <w:r w:rsidRPr="00E30017">
        <w:rPr>
          <w:color w:val="000000"/>
        </w:rPr>
        <w:t xml:space="preserve">бежно </w:t>
      </w:r>
      <w:proofErr w:type="spellStart"/>
      <w:r w:rsidRPr="00E30017">
        <w:rPr>
          <w:color w:val="000000"/>
        </w:rPr>
        <w:t>проложе</w:t>
      </w:r>
      <w:r w:rsidRPr="00E30017">
        <w:t>ние</w:t>
      </w:r>
      <w:proofErr w:type="spellEnd"/>
      <w:r w:rsidRPr="00E30017">
        <w:rPr>
          <w:color w:val="000000"/>
        </w:rPr>
        <w:t xml:space="preserve"> дорог I-III тех</w:t>
      </w:r>
      <w:r w:rsidRPr="00E30017">
        <w:t>н</w:t>
      </w:r>
      <w:r w:rsidRPr="00E30017">
        <w:rPr>
          <w:color w:val="000000"/>
        </w:rPr>
        <w:t>ичес</w:t>
      </w:r>
      <w:r w:rsidRPr="00E30017">
        <w:t>к</w:t>
      </w:r>
      <w:r w:rsidRPr="00E30017">
        <w:rPr>
          <w:color w:val="000000"/>
        </w:rPr>
        <w:t>их категори</w:t>
      </w:r>
      <w:r w:rsidRPr="00E30017">
        <w:t>й</w:t>
      </w:r>
      <w:r w:rsidRPr="00E30017">
        <w:rPr>
          <w:color w:val="000000"/>
        </w:rPr>
        <w:t xml:space="preserve"> через населенные пункты, для них сл</w:t>
      </w:r>
      <w:r w:rsidRPr="00E30017">
        <w:t>е</w:t>
      </w:r>
      <w:r w:rsidRPr="00E30017">
        <w:rPr>
          <w:color w:val="000000"/>
        </w:rPr>
        <w:t>дует выбирать ули</w:t>
      </w:r>
      <w:r w:rsidRPr="00E30017">
        <w:t>ц</w:t>
      </w:r>
      <w:r w:rsidRPr="00E30017">
        <w:rPr>
          <w:color w:val="000000"/>
        </w:rPr>
        <w:t xml:space="preserve">ы, </w:t>
      </w:r>
      <w:r w:rsidRPr="00E30017">
        <w:t>н</w:t>
      </w:r>
      <w:r w:rsidRPr="00E30017">
        <w:rPr>
          <w:color w:val="000000"/>
        </w:rPr>
        <w:t>а</w:t>
      </w:r>
      <w:r w:rsidRPr="00E30017">
        <w:t>им</w:t>
      </w:r>
      <w:r w:rsidRPr="00E30017">
        <w:rPr>
          <w:color w:val="000000"/>
        </w:rPr>
        <w:t>е</w:t>
      </w:r>
      <w:r w:rsidRPr="00E30017">
        <w:t>н</w:t>
      </w:r>
      <w:r w:rsidRPr="00E30017">
        <w:rPr>
          <w:color w:val="000000"/>
        </w:rPr>
        <w:t>ее загруженн</w:t>
      </w:r>
      <w:r w:rsidRPr="00E30017">
        <w:t>ы</w:t>
      </w:r>
      <w:r w:rsidRPr="00E30017">
        <w:rPr>
          <w:color w:val="000000"/>
        </w:rPr>
        <w:t>е местным дв</w:t>
      </w:r>
      <w:r w:rsidRPr="00E30017">
        <w:t>и</w:t>
      </w:r>
      <w:r w:rsidRPr="00E30017">
        <w:rPr>
          <w:color w:val="000000"/>
        </w:rPr>
        <w:t>жением, а также не имею</w:t>
      </w:r>
      <w:r w:rsidRPr="00E30017">
        <w:t>щ</w:t>
      </w:r>
      <w:r w:rsidRPr="00E30017">
        <w:rPr>
          <w:color w:val="000000"/>
        </w:rPr>
        <w:t>ие большого развит</w:t>
      </w:r>
      <w:r w:rsidRPr="00E30017">
        <w:t>и</w:t>
      </w:r>
      <w:r w:rsidRPr="00E30017">
        <w:rPr>
          <w:color w:val="000000"/>
        </w:rPr>
        <w:t>я по</w:t>
      </w:r>
      <w:r w:rsidRPr="00E30017">
        <w:t>дз</w:t>
      </w:r>
      <w:r w:rsidRPr="00E30017">
        <w:rPr>
          <w:color w:val="000000"/>
        </w:rPr>
        <w:t>емных коммун</w:t>
      </w:r>
      <w:r w:rsidRPr="00E30017">
        <w:t>ик</w:t>
      </w:r>
      <w:r w:rsidRPr="00E30017">
        <w:rPr>
          <w:color w:val="000000"/>
        </w:rPr>
        <w:t>ац</w:t>
      </w:r>
      <w:r w:rsidRPr="00E30017">
        <w:t>и</w:t>
      </w:r>
      <w:r w:rsidRPr="00E30017">
        <w:rPr>
          <w:color w:val="000000"/>
        </w:rPr>
        <w:t>й</w:t>
      </w:r>
      <w:r w:rsidRPr="00E30017">
        <w:t xml:space="preserve">. </w:t>
      </w:r>
      <w:r w:rsidRPr="00E30017">
        <w:rPr>
          <w:color w:val="000000"/>
        </w:rPr>
        <w:t>Автом</w:t>
      </w:r>
      <w:r w:rsidRPr="00E30017">
        <w:t>о</w:t>
      </w:r>
      <w:r w:rsidRPr="00E30017">
        <w:rPr>
          <w:color w:val="000000"/>
        </w:rPr>
        <w:t>б</w:t>
      </w:r>
      <w:r w:rsidRPr="00E30017">
        <w:t>и</w:t>
      </w:r>
      <w:r w:rsidRPr="00E30017">
        <w:rPr>
          <w:color w:val="000000"/>
        </w:rPr>
        <w:t>льные дорог</w:t>
      </w:r>
      <w:r w:rsidRPr="00E30017">
        <w:t>и</w:t>
      </w:r>
      <w:r w:rsidRPr="00E30017">
        <w:rPr>
          <w:color w:val="000000"/>
        </w:rPr>
        <w:t xml:space="preserve"> с пре</w:t>
      </w:r>
      <w:r w:rsidRPr="00E30017">
        <w:t>и</w:t>
      </w:r>
      <w:r w:rsidRPr="00E30017">
        <w:rPr>
          <w:color w:val="000000"/>
        </w:rPr>
        <w:t>мущ</w:t>
      </w:r>
      <w:r w:rsidRPr="00E30017">
        <w:t>е</w:t>
      </w:r>
      <w:r w:rsidRPr="00E30017">
        <w:rPr>
          <w:color w:val="000000"/>
        </w:rPr>
        <w:t>ст</w:t>
      </w:r>
      <w:r w:rsidRPr="00E30017">
        <w:t>в</w:t>
      </w:r>
      <w:r w:rsidRPr="00E30017">
        <w:rPr>
          <w:color w:val="000000"/>
        </w:rPr>
        <w:t>енно гру</w:t>
      </w:r>
      <w:r w:rsidRPr="00E30017">
        <w:t>з</w:t>
      </w:r>
      <w:r w:rsidRPr="00E30017">
        <w:rPr>
          <w:color w:val="000000"/>
        </w:rPr>
        <w:t>о</w:t>
      </w:r>
      <w:r w:rsidRPr="00E30017">
        <w:t>вы</w:t>
      </w:r>
      <w:r w:rsidRPr="00E30017">
        <w:rPr>
          <w:color w:val="000000"/>
        </w:rPr>
        <w:t>м дв</w:t>
      </w:r>
      <w:r w:rsidRPr="00E30017">
        <w:t>и</w:t>
      </w:r>
      <w:r w:rsidRPr="00E30017">
        <w:rPr>
          <w:color w:val="000000"/>
        </w:rPr>
        <w:t>жением должны проклады</w:t>
      </w:r>
      <w:r w:rsidRPr="00E30017">
        <w:t>в</w:t>
      </w:r>
      <w:r w:rsidRPr="00E30017">
        <w:rPr>
          <w:color w:val="000000"/>
        </w:rPr>
        <w:t>аться в промышленных (про</w:t>
      </w:r>
      <w:r w:rsidRPr="00E30017">
        <w:t>и</w:t>
      </w:r>
      <w:r w:rsidRPr="00E30017">
        <w:rPr>
          <w:color w:val="000000"/>
        </w:rPr>
        <w:t>з</w:t>
      </w:r>
      <w:r w:rsidRPr="00E30017">
        <w:t>в</w:t>
      </w:r>
      <w:r w:rsidRPr="00E30017">
        <w:rPr>
          <w:color w:val="000000"/>
        </w:rPr>
        <w:t>одствен</w:t>
      </w:r>
      <w:r w:rsidRPr="00E30017">
        <w:t>ны</w:t>
      </w:r>
      <w:r w:rsidRPr="00E30017">
        <w:rPr>
          <w:color w:val="000000"/>
        </w:rPr>
        <w:t xml:space="preserve">х) и </w:t>
      </w:r>
      <w:proofErr w:type="spellStart"/>
      <w:r w:rsidRPr="00E30017">
        <w:rPr>
          <w:color w:val="000000"/>
        </w:rPr>
        <w:t>ко</w:t>
      </w:r>
      <w:r w:rsidRPr="00E30017">
        <w:t>м</w:t>
      </w:r>
      <w:r w:rsidRPr="00E30017">
        <w:rPr>
          <w:color w:val="000000"/>
        </w:rPr>
        <w:t>му</w:t>
      </w:r>
      <w:r w:rsidRPr="00E30017">
        <w:t>ни</w:t>
      </w:r>
      <w:r w:rsidRPr="00E30017">
        <w:rPr>
          <w:color w:val="000000"/>
        </w:rPr>
        <w:t>ка</w:t>
      </w:r>
      <w:r w:rsidRPr="00E30017">
        <w:t>л</w:t>
      </w:r>
      <w:r w:rsidRPr="00E30017">
        <w:rPr>
          <w:color w:val="000000"/>
        </w:rPr>
        <w:t>ь</w:t>
      </w:r>
      <w:r w:rsidRPr="00E30017">
        <w:t>н</w:t>
      </w:r>
      <w:r w:rsidRPr="00E30017">
        <w:rPr>
          <w:color w:val="000000"/>
        </w:rPr>
        <w:t>о</w:t>
      </w:r>
      <w:proofErr w:type="spellEnd"/>
      <w:r w:rsidRPr="00E30017">
        <w:rPr>
          <w:color w:val="000000"/>
        </w:rPr>
        <w:t>-с</w:t>
      </w:r>
      <w:r w:rsidRPr="00E30017">
        <w:t>кл</w:t>
      </w:r>
      <w:r w:rsidRPr="00E30017">
        <w:rPr>
          <w:color w:val="000000"/>
        </w:rPr>
        <w:t>адс</w:t>
      </w:r>
      <w:r w:rsidRPr="00E30017">
        <w:t>ки</w:t>
      </w:r>
      <w:r w:rsidRPr="00E30017">
        <w:rPr>
          <w:color w:val="000000"/>
        </w:rPr>
        <w:t>х зо</w:t>
      </w:r>
      <w:r w:rsidRPr="00E30017">
        <w:t>н</w:t>
      </w:r>
      <w:r w:rsidRPr="00E30017">
        <w:rPr>
          <w:color w:val="000000"/>
        </w:rPr>
        <w:t>ах.</w:t>
      </w:r>
    </w:p>
    <w:p w14:paraId="2F912DD5" w14:textId="77777777" w:rsidR="008F7D22" w:rsidRPr="00E30017" w:rsidRDefault="008F7D22" w:rsidP="008F7D22">
      <w:pPr>
        <w:widowControl w:val="0"/>
        <w:autoSpaceDE w:val="0"/>
        <w:autoSpaceDN w:val="0"/>
        <w:adjustRightInd w:val="0"/>
        <w:jc w:val="both"/>
      </w:pPr>
    </w:p>
    <w:p w14:paraId="6F981AD8" w14:textId="77777777" w:rsidR="008F7D22" w:rsidRPr="00E30017" w:rsidRDefault="008F7D22" w:rsidP="008F7D22">
      <w:pPr>
        <w:widowControl w:val="0"/>
        <w:autoSpaceDE w:val="0"/>
        <w:autoSpaceDN w:val="0"/>
        <w:adjustRightInd w:val="0"/>
        <w:jc w:val="both"/>
        <w:rPr>
          <w:color w:val="000000"/>
        </w:rPr>
      </w:pPr>
      <w:r w:rsidRPr="00E30017">
        <w:rPr>
          <w:b/>
        </w:rPr>
        <w:t>7.10</w:t>
      </w:r>
      <w:r w:rsidRPr="00E30017">
        <w:rPr>
          <w:b/>
        </w:rPr>
        <w:tab/>
      </w:r>
      <w:r w:rsidRPr="00E30017">
        <w:rPr>
          <w:color w:val="000000"/>
        </w:rPr>
        <w:t>При прое</w:t>
      </w:r>
      <w:r w:rsidRPr="00E30017">
        <w:t>кти</w:t>
      </w:r>
      <w:r w:rsidRPr="00E30017">
        <w:rPr>
          <w:color w:val="000000"/>
        </w:rPr>
        <w:t>рова</w:t>
      </w:r>
      <w:r w:rsidRPr="00E30017">
        <w:t>нии</w:t>
      </w:r>
      <w:r w:rsidRPr="00E30017">
        <w:rPr>
          <w:color w:val="000000"/>
        </w:rPr>
        <w:t xml:space="preserve"> трассы автомобильных дорог для обеспеч</w:t>
      </w:r>
      <w:r w:rsidRPr="00E30017">
        <w:t>е</w:t>
      </w:r>
      <w:r w:rsidRPr="00E30017">
        <w:rPr>
          <w:color w:val="000000"/>
        </w:rPr>
        <w:t>н</w:t>
      </w:r>
      <w:r w:rsidRPr="00E30017">
        <w:t>и</w:t>
      </w:r>
      <w:r w:rsidRPr="00E30017">
        <w:rPr>
          <w:color w:val="000000"/>
        </w:rPr>
        <w:t>я акустического комфорта и, как следствие этого</w:t>
      </w:r>
      <w:r w:rsidRPr="00E30017">
        <w:t>,</w:t>
      </w:r>
      <w:r w:rsidRPr="00E30017">
        <w:rPr>
          <w:color w:val="000000"/>
        </w:rPr>
        <w:t xml:space="preserve"> уменьшен</w:t>
      </w:r>
      <w:r w:rsidRPr="00E30017">
        <w:t>и</w:t>
      </w:r>
      <w:r w:rsidRPr="00E30017">
        <w:rPr>
          <w:color w:val="000000"/>
        </w:rPr>
        <w:t>я м</w:t>
      </w:r>
      <w:r w:rsidRPr="00E30017">
        <w:t>и</w:t>
      </w:r>
      <w:r w:rsidRPr="00E30017">
        <w:rPr>
          <w:color w:val="000000"/>
        </w:rPr>
        <w:t>нимал</w:t>
      </w:r>
      <w:r w:rsidRPr="00E30017">
        <w:t>ь</w:t>
      </w:r>
      <w:r w:rsidRPr="00E30017">
        <w:rPr>
          <w:color w:val="000000"/>
        </w:rPr>
        <w:t>но-необ</w:t>
      </w:r>
      <w:r w:rsidRPr="00E30017">
        <w:t>х</w:t>
      </w:r>
      <w:r w:rsidRPr="00E30017">
        <w:rPr>
          <w:color w:val="000000"/>
        </w:rPr>
        <w:t xml:space="preserve">одимого расстояния </w:t>
      </w:r>
      <w:r w:rsidRPr="00E30017">
        <w:t>д</w:t>
      </w:r>
      <w:r w:rsidRPr="00E30017">
        <w:rPr>
          <w:color w:val="000000"/>
        </w:rPr>
        <w:t>о ж</w:t>
      </w:r>
      <w:r w:rsidRPr="00E30017">
        <w:t>и</w:t>
      </w:r>
      <w:r w:rsidRPr="00E30017">
        <w:rPr>
          <w:color w:val="000000"/>
        </w:rPr>
        <w:t>лой застройк</w:t>
      </w:r>
      <w:r w:rsidRPr="00E30017">
        <w:t>и</w:t>
      </w:r>
      <w:r w:rsidRPr="00E30017">
        <w:rPr>
          <w:color w:val="000000"/>
        </w:rPr>
        <w:t xml:space="preserve"> следует </w:t>
      </w:r>
      <w:r w:rsidRPr="00E30017">
        <w:t>и</w:t>
      </w:r>
      <w:r w:rsidRPr="00E30017">
        <w:rPr>
          <w:color w:val="000000"/>
        </w:rPr>
        <w:t>спользо</w:t>
      </w:r>
      <w:r w:rsidRPr="00E30017">
        <w:t>в</w:t>
      </w:r>
      <w:r w:rsidRPr="00E30017">
        <w:rPr>
          <w:color w:val="000000"/>
        </w:rPr>
        <w:t>а</w:t>
      </w:r>
      <w:r w:rsidRPr="00E30017">
        <w:t>т</w:t>
      </w:r>
      <w:r w:rsidRPr="00E30017">
        <w:rPr>
          <w:color w:val="000000"/>
        </w:rPr>
        <w:t xml:space="preserve">ь элементы рельефа в </w:t>
      </w:r>
      <w:r w:rsidRPr="00E30017">
        <w:t>к</w:t>
      </w:r>
      <w:r w:rsidRPr="00E30017">
        <w:rPr>
          <w:color w:val="000000"/>
        </w:rPr>
        <w:t xml:space="preserve">ачестве </w:t>
      </w:r>
      <w:r w:rsidRPr="00E30017">
        <w:t>е</w:t>
      </w:r>
      <w:r w:rsidRPr="00E30017">
        <w:rPr>
          <w:color w:val="000000"/>
        </w:rPr>
        <w:t>стественных преград на пут</w:t>
      </w:r>
      <w:r w:rsidRPr="00E30017">
        <w:t>и</w:t>
      </w:r>
      <w:r w:rsidRPr="00E30017">
        <w:rPr>
          <w:color w:val="000000"/>
        </w:rPr>
        <w:t xml:space="preserve"> распространения </w:t>
      </w:r>
      <w:r w:rsidRPr="00E30017">
        <w:t>ш</w:t>
      </w:r>
      <w:r w:rsidRPr="00E30017">
        <w:rPr>
          <w:color w:val="000000"/>
        </w:rPr>
        <w:t>у</w:t>
      </w:r>
      <w:r w:rsidRPr="00E30017">
        <w:t>м</w:t>
      </w:r>
      <w:r w:rsidRPr="00E30017">
        <w:rPr>
          <w:color w:val="000000"/>
        </w:rPr>
        <w:t>а. С э</w:t>
      </w:r>
      <w:r w:rsidRPr="00E30017">
        <w:t xml:space="preserve">той </w:t>
      </w:r>
      <w:r w:rsidRPr="00E30017">
        <w:rPr>
          <w:color w:val="000000"/>
        </w:rPr>
        <w:t>ц</w:t>
      </w:r>
      <w:r w:rsidRPr="00E30017">
        <w:t>е</w:t>
      </w:r>
      <w:r w:rsidRPr="00E30017">
        <w:rPr>
          <w:color w:val="000000"/>
        </w:rPr>
        <w:t>лью автомобиль</w:t>
      </w:r>
      <w:r w:rsidRPr="00E30017">
        <w:t>н</w:t>
      </w:r>
      <w:r w:rsidRPr="00E30017">
        <w:rPr>
          <w:color w:val="000000"/>
        </w:rPr>
        <w:t>ые дор</w:t>
      </w:r>
      <w:r w:rsidRPr="00E30017">
        <w:t>о</w:t>
      </w:r>
      <w:r w:rsidRPr="00E30017">
        <w:rPr>
          <w:color w:val="000000"/>
        </w:rPr>
        <w:t>ги вбл</w:t>
      </w:r>
      <w:r w:rsidRPr="00E30017">
        <w:t>и</w:t>
      </w:r>
      <w:r w:rsidRPr="00E30017">
        <w:rPr>
          <w:color w:val="000000"/>
        </w:rPr>
        <w:t>зи ж</w:t>
      </w:r>
      <w:r w:rsidRPr="00E30017">
        <w:t>ил</w:t>
      </w:r>
      <w:r w:rsidRPr="00E30017">
        <w:rPr>
          <w:color w:val="000000"/>
        </w:rPr>
        <w:t>ой застройк</w:t>
      </w:r>
      <w:r w:rsidRPr="00E30017">
        <w:t>и</w:t>
      </w:r>
      <w:r w:rsidRPr="00E30017">
        <w:rPr>
          <w:color w:val="000000"/>
        </w:rPr>
        <w:t xml:space="preserve"> целесоо</w:t>
      </w:r>
      <w:r w:rsidRPr="00E30017">
        <w:t>б</w:t>
      </w:r>
      <w:r w:rsidRPr="00E30017">
        <w:rPr>
          <w:color w:val="000000"/>
        </w:rPr>
        <w:t>разно тр</w:t>
      </w:r>
      <w:r w:rsidRPr="00E30017">
        <w:t>ас</w:t>
      </w:r>
      <w:r w:rsidRPr="00E30017">
        <w:rPr>
          <w:color w:val="000000"/>
        </w:rPr>
        <w:t>с</w:t>
      </w:r>
      <w:r w:rsidRPr="00E30017">
        <w:t>и</w:t>
      </w:r>
      <w:r w:rsidRPr="00E30017">
        <w:rPr>
          <w:color w:val="000000"/>
        </w:rPr>
        <w:t>ровать по во</w:t>
      </w:r>
      <w:r w:rsidRPr="00E30017">
        <w:t>зм</w:t>
      </w:r>
      <w:r w:rsidRPr="00E30017">
        <w:rPr>
          <w:color w:val="000000"/>
        </w:rPr>
        <w:t>ож</w:t>
      </w:r>
      <w:r w:rsidRPr="00E30017">
        <w:t>нос</w:t>
      </w:r>
      <w:r w:rsidRPr="00E30017">
        <w:rPr>
          <w:color w:val="000000"/>
        </w:rPr>
        <w:t>ти в ес</w:t>
      </w:r>
      <w:r w:rsidRPr="00E30017">
        <w:t>т</w:t>
      </w:r>
      <w:r w:rsidRPr="00E30017">
        <w:rPr>
          <w:color w:val="000000"/>
        </w:rPr>
        <w:t>ест</w:t>
      </w:r>
      <w:r w:rsidRPr="00E30017">
        <w:t>в</w:t>
      </w:r>
      <w:r w:rsidRPr="00E30017">
        <w:rPr>
          <w:color w:val="000000"/>
        </w:rPr>
        <w:t>е</w:t>
      </w:r>
      <w:r w:rsidRPr="00E30017">
        <w:t>н</w:t>
      </w:r>
      <w:r w:rsidRPr="00E30017">
        <w:rPr>
          <w:color w:val="000000"/>
        </w:rPr>
        <w:t xml:space="preserve">ных </w:t>
      </w:r>
      <w:r w:rsidRPr="00E30017">
        <w:t>в</w:t>
      </w:r>
      <w:r w:rsidRPr="00E30017">
        <w:rPr>
          <w:color w:val="000000"/>
        </w:rPr>
        <w:t>ыемках, по дну овраго</w:t>
      </w:r>
      <w:r w:rsidRPr="00E30017">
        <w:t>в</w:t>
      </w:r>
      <w:r w:rsidRPr="00E30017">
        <w:rPr>
          <w:color w:val="000000"/>
        </w:rPr>
        <w:t xml:space="preserve"> </w:t>
      </w:r>
      <w:r w:rsidRPr="00E30017">
        <w:t>и</w:t>
      </w:r>
      <w:r w:rsidRPr="00E30017">
        <w:rPr>
          <w:color w:val="000000"/>
        </w:rPr>
        <w:t xml:space="preserve"> ло</w:t>
      </w:r>
      <w:r w:rsidRPr="00E30017">
        <w:t>жбин</w:t>
      </w:r>
      <w:r w:rsidRPr="00E30017">
        <w:rPr>
          <w:color w:val="000000"/>
        </w:rPr>
        <w:t xml:space="preserve"> и т.п.</w:t>
      </w:r>
    </w:p>
    <w:p w14:paraId="394AC1D6" w14:textId="77777777" w:rsidR="008F7D22" w:rsidRPr="00E30017" w:rsidRDefault="008F7D22" w:rsidP="008F7D22">
      <w:pPr>
        <w:widowControl w:val="0"/>
        <w:autoSpaceDE w:val="0"/>
        <w:autoSpaceDN w:val="0"/>
        <w:adjustRightInd w:val="0"/>
        <w:jc w:val="both"/>
      </w:pPr>
    </w:p>
    <w:p w14:paraId="03FB01D7" w14:textId="77777777" w:rsidR="008F7D22" w:rsidRPr="00E30017" w:rsidRDefault="008F7D22" w:rsidP="008F7D22">
      <w:pPr>
        <w:jc w:val="both"/>
        <w:rPr>
          <w:color w:val="000000"/>
        </w:rPr>
      </w:pPr>
      <w:r w:rsidRPr="00E30017">
        <w:rPr>
          <w:b/>
          <w:color w:val="000000"/>
        </w:rPr>
        <w:t>7.11</w:t>
      </w:r>
      <w:r w:rsidRPr="00E30017">
        <w:rPr>
          <w:color w:val="000000"/>
        </w:rPr>
        <w:tab/>
        <w:t xml:space="preserve">Минимальные </w:t>
      </w:r>
      <w:r w:rsidRPr="00E30017">
        <w:t>н</w:t>
      </w:r>
      <w:r w:rsidRPr="00E30017">
        <w:rPr>
          <w:color w:val="000000"/>
        </w:rPr>
        <w:t>еобходимые расстояния ме</w:t>
      </w:r>
      <w:r w:rsidRPr="00E30017">
        <w:t>жд</w:t>
      </w:r>
      <w:r w:rsidRPr="00E30017">
        <w:rPr>
          <w:color w:val="000000"/>
        </w:rPr>
        <w:t xml:space="preserve">у </w:t>
      </w:r>
      <w:r w:rsidRPr="00E30017">
        <w:t>а</w:t>
      </w:r>
      <w:r w:rsidRPr="00E30017">
        <w:rPr>
          <w:color w:val="000000"/>
        </w:rPr>
        <w:t>втомо</w:t>
      </w:r>
      <w:r w:rsidRPr="00E30017">
        <w:t>б</w:t>
      </w:r>
      <w:r w:rsidRPr="00E30017">
        <w:rPr>
          <w:color w:val="000000"/>
        </w:rPr>
        <w:t>иль</w:t>
      </w:r>
      <w:r w:rsidRPr="00E30017">
        <w:t>н</w:t>
      </w:r>
      <w:r w:rsidRPr="00E30017">
        <w:rPr>
          <w:color w:val="000000"/>
        </w:rPr>
        <w:t>ой д</w:t>
      </w:r>
      <w:r w:rsidRPr="00E30017">
        <w:t>о</w:t>
      </w:r>
      <w:r w:rsidRPr="00E30017">
        <w:rPr>
          <w:color w:val="000000"/>
        </w:rPr>
        <w:t>рогой и зоной застрой</w:t>
      </w:r>
      <w:r w:rsidRPr="00E30017">
        <w:t>к</w:t>
      </w:r>
      <w:r w:rsidRPr="00E30017">
        <w:rPr>
          <w:color w:val="000000"/>
        </w:rPr>
        <w:t>и могут быть су</w:t>
      </w:r>
      <w:r w:rsidRPr="00E30017">
        <w:t>ще</w:t>
      </w:r>
      <w:r w:rsidRPr="00E30017">
        <w:rPr>
          <w:color w:val="000000"/>
        </w:rPr>
        <w:t>ственно умен</w:t>
      </w:r>
      <w:r w:rsidRPr="00E30017">
        <w:t>ь</w:t>
      </w:r>
      <w:r w:rsidRPr="00E30017">
        <w:rPr>
          <w:color w:val="000000"/>
        </w:rPr>
        <w:t>шены пр</w:t>
      </w:r>
      <w:r w:rsidRPr="00E30017">
        <w:t>и</w:t>
      </w:r>
      <w:r w:rsidRPr="00E30017">
        <w:rPr>
          <w:color w:val="000000"/>
        </w:rPr>
        <w:t xml:space="preserve"> ус</w:t>
      </w:r>
      <w:r w:rsidRPr="00E30017">
        <w:t>т</w:t>
      </w:r>
      <w:r w:rsidRPr="00E30017">
        <w:rPr>
          <w:color w:val="000000"/>
        </w:rPr>
        <w:t>ройств</w:t>
      </w:r>
      <w:r w:rsidRPr="00E30017">
        <w:t>е</w:t>
      </w:r>
      <w:r w:rsidRPr="00E30017">
        <w:rPr>
          <w:color w:val="000000"/>
        </w:rPr>
        <w:t xml:space="preserve"> </w:t>
      </w:r>
      <w:r w:rsidRPr="00E30017">
        <w:t>в</w:t>
      </w:r>
      <w:r w:rsidRPr="00E30017">
        <w:rPr>
          <w:color w:val="000000"/>
        </w:rPr>
        <w:t>д</w:t>
      </w:r>
      <w:r w:rsidRPr="00E30017">
        <w:t>о</w:t>
      </w:r>
      <w:r w:rsidRPr="00E30017">
        <w:rPr>
          <w:color w:val="000000"/>
        </w:rPr>
        <w:t>ль до</w:t>
      </w:r>
      <w:r w:rsidRPr="00E30017">
        <w:t>р</w:t>
      </w:r>
      <w:r w:rsidRPr="00E30017">
        <w:rPr>
          <w:color w:val="000000"/>
        </w:rPr>
        <w:t>ог с</w:t>
      </w:r>
      <w:r w:rsidRPr="00E30017">
        <w:t>п</w:t>
      </w:r>
      <w:r w:rsidRPr="00E30017">
        <w:rPr>
          <w:color w:val="000000"/>
        </w:rPr>
        <w:t xml:space="preserve">ециальных </w:t>
      </w:r>
      <w:r w:rsidRPr="00E30017">
        <w:t>ш</w:t>
      </w:r>
      <w:r w:rsidRPr="00E30017">
        <w:rPr>
          <w:color w:val="000000"/>
        </w:rPr>
        <w:t>умозащи</w:t>
      </w:r>
      <w:r w:rsidRPr="00E30017">
        <w:t>тны</w:t>
      </w:r>
      <w:r w:rsidRPr="00E30017">
        <w:rPr>
          <w:color w:val="000000"/>
        </w:rPr>
        <w:t>х сооружений.</w:t>
      </w:r>
    </w:p>
    <w:p w14:paraId="4F825970" w14:textId="77777777" w:rsidR="008F7D22" w:rsidRPr="00E30017" w:rsidRDefault="008F7D22" w:rsidP="008F7D22">
      <w:pPr>
        <w:jc w:val="both"/>
        <w:rPr>
          <w:color w:val="000000"/>
        </w:rPr>
      </w:pPr>
    </w:p>
    <w:p w14:paraId="56AE10B4" w14:textId="77777777" w:rsidR="008F7D22" w:rsidRPr="00E30017" w:rsidRDefault="008F7D22" w:rsidP="008F7D22">
      <w:pPr>
        <w:jc w:val="both"/>
        <w:rPr>
          <w:color w:val="000000"/>
        </w:rPr>
      </w:pPr>
      <w:r w:rsidRPr="00E30017">
        <w:rPr>
          <w:color w:val="000000"/>
        </w:rPr>
        <w:t>Снижение шума за шумозащитными сооружениями происходит в результате образования за ними так называемой звуковой тени. Однако, полного снижения шума не происходит из-за частичного огибания им препятствия, вызванного явлением дифракции.</w:t>
      </w:r>
    </w:p>
    <w:p w14:paraId="6EC39C42" w14:textId="77777777" w:rsidR="008F7D22" w:rsidRPr="00E30017" w:rsidRDefault="008F7D22" w:rsidP="008F7D22">
      <w:pPr>
        <w:jc w:val="both"/>
        <w:rPr>
          <w:color w:val="000000"/>
        </w:rPr>
      </w:pPr>
    </w:p>
    <w:tbl>
      <w:tblPr>
        <w:tblStyle w:val="a3"/>
        <w:tblW w:w="0" w:type="auto"/>
        <w:tblLook w:val="04A0" w:firstRow="1" w:lastRow="0" w:firstColumn="1" w:lastColumn="0" w:noHBand="0" w:noVBand="1"/>
      </w:tblPr>
      <w:tblGrid>
        <w:gridCol w:w="2530"/>
        <w:gridCol w:w="6531"/>
      </w:tblGrid>
      <w:tr w:rsidR="008F7D22" w:rsidRPr="00E30017" w14:paraId="6B40F652" w14:textId="77777777" w:rsidTr="00694524">
        <w:tc>
          <w:tcPr>
            <w:tcW w:w="2530" w:type="dxa"/>
          </w:tcPr>
          <w:p w14:paraId="614E8C22" w14:textId="77777777" w:rsidR="008F7D22" w:rsidRPr="00E30017" w:rsidRDefault="008F7D22" w:rsidP="00694524">
            <w:pPr>
              <w:rPr>
                <w:color w:val="000000"/>
              </w:rPr>
            </w:pPr>
          </w:p>
          <w:p w14:paraId="1D62CD72" w14:textId="77777777" w:rsidR="008F7D22" w:rsidRPr="00E30017" w:rsidRDefault="008F7D22" w:rsidP="00694524">
            <w:pPr>
              <w:rPr>
                <w:color w:val="000000"/>
              </w:rPr>
            </w:pPr>
            <w:r w:rsidRPr="00E30017">
              <w:rPr>
                <w:color w:val="000000"/>
              </w:rPr>
              <w:t>Отражающая поверхность (вода, асфальтобетон)</w:t>
            </w:r>
          </w:p>
          <w:p w14:paraId="727040C3" w14:textId="77777777" w:rsidR="008F7D22" w:rsidRPr="00E30017" w:rsidRDefault="008F7D22" w:rsidP="00694524">
            <w:pPr>
              <w:rPr>
                <w:color w:val="000000"/>
              </w:rPr>
            </w:pPr>
          </w:p>
          <w:p w14:paraId="57717B70" w14:textId="77777777" w:rsidR="008F7D22" w:rsidRDefault="008F7D22" w:rsidP="00694524">
            <w:pPr>
              <w:rPr>
                <w:color w:val="000000"/>
              </w:rPr>
            </w:pPr>
          </w:p>
          <w:p w14:paraId="3799689B" w14:textId="77777777" w:rsidR="008F7D22" w:rsidRPr="00E30017" w:rsidRDefault="008F7D22" w:rsidP="00694524">
            <w:pPr>
              <w:rPr>
                <w:color w:val="000000"/>
              </w:rPr>
            </w:pPr>
          </w:p>
          <w:p w14:paraId="134ED1E3" w14:textId="77777777" w:rsidR="008F7D22" w:rsidRPr="00E30017" w:rsidRDefault="008F7D22" w:rsidP="00694524">
            <w:pPr>
              <w:rPr>
                <w:color w:val="000000"/>
              </w:rPr>
            </w:pPr>
            <w:proofErr w:type="spellStart"/>
            <w:r w:rsidRPr="00E30017">
              <w:rPr>
                <w:color w:val="000000"/>
              </w:rPr>
              <w:t>Поглашающая</w:t>
            </w:r>
            <w:proofErr w:type="spellEnd"/>
            <w:r w:rsidRPr="00E30017">
              <w:rPr>
                <w:color w:val="000000"/>
              </w:rPr>
              <w:t xml:space="preserve"> поверхность</w:t>
            </w:r>
          </w:p>
          <w:p w14:paraId="51D6A132" w14:textId="77777777" w:rsidR="008F7D22" w:rsidRPr="00E30017" w:rsidRDefault="008F7D22" w:rsidP="00694524">
            <w:pPr>
              <w:rPr>
                <w:color w:val="000000"/>
              </w:rPr>
            </w:pPr>
          </w:p>
          <w:p w14:paraId="31F2C9B1" w14:textId="77777777" w:rsidR="008F7D22" w:rsidRPr="00E30017" w:rsidRDefault="008F7D22" w:rsidP="00694524">
            <w:pPr>
              <w:rPr>
                <w:color w:val="000000"/>
              </w:rPr>
            </w:pPr>
          </w:p>
          <w:p w14:paraId="4A304C90" w14:textId="77777777" w:rsidR="008F7D22" w:rsidRPr="00E30017" w:rsidRDefault="008F7D22" w:rsidP="00694524">
            <w:pPr>
              <w:rPr>
                <w:color w:val="000000"/>
              </w:rPr>
            </w:pPr>
            <w:r w:rsidRPr="00E30017">
              <w:rPr>
                <w:color w:val="000000"/>
              </w:rPr>
              <w:t>Шумозащитный барьер высотой 3 м</w:t>
            </w:r>
          </w:p>
          <w:p w14:paraId="39F6122B" w14:textId="77777777" w:rsidR="008F7D22" w:rsidRPr="00E30017" w:rsidRDefault="008F7D22" w:rsidP="00694524">
            <w:pPr>
              <w:rPr>
                <w:color w:val="000000"/>
              </w:rPr>
            </w:pPr>
          </w:p>
          <w:p w14:paraId="3023DE01" w14:textId="77777777" w:rsidR="008F7D22" w:rsidRPr="00E30017" w:rsidRDefault="008F7D22" w:rsidP="00694524">
            <w:pPr>
              <w:rPr>
                <w:color w:val="000000"/>
              </w:rPr>
            </w:pPr>
          </w:p>
          <w:p w14:paraId="6B0892CB" w14:textId="77777777" w:rsidR="008F7D22" w:rsidRPr="00E30017" w:rsidRDefault="008F7D22" w:rsidP="00694524">
            <w:pPr>
              <w:rPr>
                <w:color w:val="000000"/>
              </w:rPr>
            </w:pPr>
            <w:r w:rsidRPr="00E30017">
              <w:rPr>
                <w:color w:val="000000"/>
              </w:rPr>
              <w:t>Насыпь высотой 5 м</w:t>
            </w:r>
          </w:p>
          <w:p w14:paraId="42F46C0F" w14:textId="77777777" w:rsidR="008F7D22" w:rsidRPr="00E30017" w:rsidRDefault="008F7D22" w:rsidP="00694524">
            <w:pPr>
              <w:rPr>
                <w:color w:val="000000"/>
              </w:rPr>
            </w:pPr>
          </w:p>
          <w:p w14:paraId="35E24E19" w14:textId="77777777" w:rsidR="008F7D22" w:rsidRPr="00E30017" w:rsidRDefault="008F7D22" w:rsidP="00694524">
            <w:pPr>
              <w:rPr>
                <w:color w:val="000000"/>
              </w:rPr>
            </w:pPr>
          </w:p>
          <w:p w14:paraId="45DAD5F8" w14:textId="77777777" w:rsidR="008F7D22" w:rsidRPr="00E30017" w:rsidRDefault="008F7D22" w:rsidP="00694524">
            <w:pPr>
              <w:rPr>
                <w:color w:val="000000"/>
              </w:rPr>
            </w:pPr>
            <w:r w:rsidRPr="00E30017">
              <w:rPr>
                <w:color w:val="000000"/>
              </w:rPr>
              <w:t>Насыпь высотой 5 м в сочетании с барьерами высотой 2м</w:t>
            </w:r>
          </w:p>
          <w:p w14:paraId="774F7078" w14:textId="77777777" w:rsidR="008F7D22" w:rsidRPr="00E30017" w:rsidRDefault="008F7D22" w:rsidP="00694524">
            <w:pPr>
              <w:rPr>
                <w:color w:val="000000"/>
              </w:rPr>
            </w:pPr>
          </w:p>
          <w:p w14:paraId="3D9AA295" w14:textId="77777777" w:rsidR="008F7D22" w:rsidRPr="00E30017" w:rsidRDefault="008F7D22" w:rsidP="00694524">
            <w:pPr>
              <w:rPr>
                <w:color w:val="000000"/>
              </w:rPr>
            </w:pPr>
          </w:p>
          <w:p w14:paraId="705BF2B0" w14:textId="77777777" w:rsidR="008F7D22" w:rsidRPr="00E30017" w:rsidRDefault="008F7D22" w:rsidP="00694524">
            <w:pPr>
              <w:rPr>
                <w:color w:val="000000"/>
              </w:rPr>
            </w:pPr>
            <w:r w:rsidRPr="00E30017">
              <w:rPr>
                <w:color w:val="000000"/>
              </w:rPr>
              <w:t>Выемка глубиной 3 м</w:t>
            </w:r>
          </w:p>
          <w:p w14:paraId="127A2B7F" w14:textId="77777777" w:rsidR="008F7D22" w:rsidRPr="00E30017" w:rsidRDefault="008F7D22" w:rsidP="00694524">
            <w:pPr>
              <w:rPr>
                <w:color w:val="000000"/>
              </w:rPr>
            </w:pPr>
          </w:p>
          <w:p w14:paraId="73E36DCB" w14:textId="77777777" w:rsidR="008F7D22" w:rsidRPr="00E30017" w:rsidRDefault="008F7D22" w:rsidP="00694524">
            <w:pPr>
              <w:rPr>
                <w:color w:val="000000"/>
              </w:rPr>
            </w:pPr>
          </w:p>
          <w:p w14:paraId="76F7E999" w14:textId="77777777" w:rsidR="008F7D22" w:rsidRPr="00E30017" w:rsidRDefault="008F7D22" w:rsidP="00694524">
            <w:pPr>
              <w:rPr>
                <w:color w:val="000000"/>
              </w:rPr>
            </w:pPr>
            <w:r w:rsidRPr="00E30017">
              <w:rPr>
                <w:color w:val="000000"/>
              </w:rPr>
              <w:t>Выемка глубиной 5 м с подпорными стенками</w:t>
            </w:r>
          </w:p>
          <w:p w14:paraId="1FC97F4E" w14:textId="77777777" w:rsidR="008F7D22" w:rsidRPr="00E30017" w:rsidRDefault="008F7D22" w:rsidP="00694524">
            <w:pPr>
              <w:rPr>
                <w:color w:val="000000"/>
              </w:rPr>
            </w:pPr>
          </w:p>
          <w:p w14:paraId="10259C65" w14:textId="77777777" w:rsidR="008F7D22" w:rsidRPr="00E30017" w:rsidRDefault="008F7D22" w:rsidP="00694524">
            <w:pPr>
              <w:rPr>
                <w:color w:val="000000"/>
              </w:rPr>
            </w:pPr>
          </w:p>
          <w:p w14:paraId="0DED85FE" w14:textId="77777777" w:rsidR="008F7D22" w:rsidRPr="00E30017" w:rsidRDefault="008F7D22" w:rsidP="00694524">
            <w:pPr>
              <w:rPr>
                <w:color w:val="000000"/>
              </w:rPr>
            </w:pPr>
            <w:r w:rsidRPr="00E30017">
              <w:rPr>
                <w:color w:val="000000"/>
              </w:rPr>
              <w:t xml:space="preserve">Выемка глубиной 5 м с </w:t>
            </w:r>
            <w:proofErr w:type="spellStart"/>
            <w:r w:rsidRPr="00E30017">
              <w:rPr>
                <w:color w:val="000000"/>
              </w:rPr>
              <w:t>поглащающими</w:t>
            </w:r>
            <w:proofErr w:type="spellEnd"/>
            <w:r w:rsidRPr="00E30017">
              <w:rPr>
                <w:color w:val="000000"/>
              </w:rPr>
              <w:t xml:space="preserve"> шум подпорными стенками</w:t>
            </w:r>
          </w:p>
          <w:p w14:paraId="6C3A16B2" w14:textId="77777777" w:rsidR="008F7D22" w:rsidRPr="00E30017" w:rsidRDefault="008F7D22" w:rsidP="00694524">
            <w:pPr>
              <w:rPr>
                <w:color w:val="000000"/>
              </w:rPr>
            </w:pPr>
          </w:p>
          <w:p w14:paraId="0B859810" w14:textId="77777777" w:rsidR="008F7D22" w:rsidRPr="00E30017" w:rsidRDefault="008F7D22" w:rsidP="00694524">
            <w:pPr>
              <w:rPr>
                <w:color w:val="000000"/>
              </w:rPr>
            </w:pPr>
            <w:r w:rsidRPr="00E30017">
              <w:rPr>
                <w:color w:val="000000"/>
              </w:rPr>
              <w:t>Выемка глубиной 5 м с частичным перекрытием</w:t>
            </w:r>
          </w:p>
          <w:p w14:paraId="1F2758C9" w14:textId="77777777" w:rsidR="008F7D22" w:rsidRPr="00E30017" w:rsidRDefault="008F7D22" w:rsidP="00694524">
            <w:pPr>
              <w:rPr>
                <w:color w:val="000000"/>
              </w:rPr>
            </w:pPr>
          </w:p>
          <w:p w14:paraId="4385C89F" w14:textId="77777777" w:rsidR="008F7D22" w:rsidRPr="00E30017" w:rsidRDefault="008F7D22" w:rsidP="00694524">
            <w:pPr>
              <w:rPr>
                <w:color w:val="000000"/>
              </w:rPr>
            </w:pPr>
            <w:r w:rsidRPr="00E30017">
              <w:rPr>
                <w:color w:val="000000"/>
              </w:rPr>
              <w:t>Выемка глубиной 5 м с полным перекрытием</w:t>
            </w:r>
          </w:p>
        </w:tc>
        <w:tc>
          <w:tcPr>
            <w:tcW w:w="6531" w:type="dxa"/>
          </w:tcPr>
          <w:p w14:paraId="7E6E5F0A" w14:textId="77777777" w:rsidR="008F7D22" w:rsidRPr="00E30017" w:rsidRDefault="008F7D22" w:rsidP="00694524">
            <w:pPr>
              <w:jc w:val="center"/>
              <w:rPr>
                <w:color w:val="000000"/>
              </w:rPr>
            </w:pPr>
            <w:r w:rsidRPr="00E30017">
              <w:rPr>
                <w:noProof/>
              </w:rPr>
              <w:drawing>
                <wp:inline distT="0" distB="0" distL="0" distR="0" wp14:anchorId="4F09F99A" wp14:editId="4CB97764">
                  <wp:extent cx="3776741" cy="6242538"/>
                  <wp:effectExtent l="0" t="0" r="0" b="6350"/>
                  <wp:docPr id="5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236" cy="6248315"/>
                          </a:xfrm>
                          <a:prstGeom prst="rect">
                            <a:avLst/>
                          </a:prstGeom>
                          <a:noFill/>
                          <a:ln>
                            <a:noFill/>
                          </a:ln>
                        </pic:spPr>
                      </pic:pic>
                    </a:graphicData>
                  </a:graphic>
                </wp:inline>
              </w:drawing>
            </w:r>
          </w:p>
        </w:tc>
      </w:tr>
    </w:tbl>
    <w:p w14:paraId="36369303" w14:textId="77777777" w:rsidR="008F7D22" w:rsidRPr="00E30017" w:rsidRDefault="008F7D22" w:rsidP="008F7D22">
      <w:pPr>
        <w:jc w:val="center"/>
        <w:rPr>
          <w:color w:val="000000"/>
        </w:rPr>
      </w:pPr>
    </w:p>
    <w:p w14:paraId="66B2B13B" w14:textId="77777777" w:rsidR="008F7D22" w:rsidRPr="0009777F" w:rsidRDefault="008F7D22" w:rsidP="008F7D22">
      <w:pPr>
        <w:spacing w:after="120"/>
        <w:jc w:val="center"/>
        <w:rPr>
          <w:b/>
          <w:color w:val="000000"/>
        </w:rPr>
      </w:pPr>
      <w:r w:rsidRPr="0009777F">
        <w:rPr>
          <w:b/>
          <w:bCs/>
          <w:iCs/>
          <w:color w:val="000000"/>
        </w:rPr>
        <w:t>Рисунок 7.1</w:t>
      </w:r>
      <w:r w:rsidRPr="0009777F">
        <w:rPr>
          <w:b/>
          <w:bCs/>
          <w:i/>
          <w:iCs/>
          <w:color w:val="000000"/>
        </w:rPr>
        <w:t xml:space="preserve"> </w:t>
      </w:r>
      <w:r w:rsidRPr="0009777F">
        <w:rPr>
          <w:b/>
          <w:bCs/>
          <w:iCs/>
          <w:color w:val="000000"/>
        </w:rPr>
        <w:t>–</w:t>
      </w:r>
      <w:r w:rsidRPr="0009777F">
        <w:rPr>
          <w:b/>
          <w:bCs/>
          <w:i/>
          <w:iCs/>
          <w:color w:val="000000"/>
        </w:rPr>
        <w:t xml:space="preserve"> </w:t>
      </w:r>
      <w:r w:rsidRPr="0009777F">
        <w:rPr>
          <w:b/>
          <w:color w:val="000000"/>
        </w:rPr>
        <w:t>Влияние поперечных профилей земляного полотна и придорожной полосы на распространение транспортного шума (цифры на кривых - эквивалентные уровни звука)</w:t>
      </w:r>
    </w:p>
    <w:p w14:paraId="704607C9" w14:textId="77777777" w:rsidR="008F7D22" w:rsidRPr="00E30017" w:rsidRDefault="008F7D22" w:rsidP="008F7D22">
      <w:pPr>
        <w:jc w:val="both"/>
        <w:rPr>
          <w:color w:val="000000"/>
        </w:rPr>
      </w:pPr>
      <w:r w:rsidRPr="00E30017">
        <w:rPr>
          <w:color w:val="000000"/>
        </w:rPr>
        <w:t>В качестве шумозащитных сооружений на автомобильных дорогах возможно использование:</w:t>
      </w:r>
    </w:p>
    <w:p w14:paraId="49A5A4AD" w14:textId="77777777" w:rsidR="008F7D22" w:rsidRPr="00E30017" w:rsidRDefault="008F7D22" w:rsidP="008F7D22">
      <w:pPr>
        <w:jc w:val="both"/>
        <w:rPr>
          <w:color w:val="000000"/>
        </w:rPr>
      </w:pPr>
    </w:p>
    <w:p w14:paraId="72AB6805" w14:textId="77777777" w:rsidR="008F7D22" w:rsidRPr="00E30017" w:rsidRDefault="008F7D22" w:rsidP="008F7D22">
      <w:pPr>
        <w:ind w:left="567" w:hanging="567"/>
        <w:jc w:val="both"/>
        <w:rPr>
          <w:color w:val="000000"/>
        </w:rPr>
      </w:pPr>
      <w:r w:rsidRPr="00E30017">
        <w:rPr>
          <w:bCs/>
          <w:color w:val="000000"/>
        </w:rPr>
        <w:t>a)</w:t>
      </w:r>
      <w:r w:rsidRPr="00E30017">
        <w:rPr>
          <w:color w:val="000000"/>
        </w:rPr>
        <w:tab/>
        <w:t>шумозащитного барьера на полосе отвода автомобильной дороги или на одном с ней земляном полотне (рис. 7.1);</w:t>
      </w:r>
    </w:p>
    <w:p w14:paraId="34C28C97" w14:textId="77777777" w:rsidR="008F7D22" w:rsidRPr="00E30017" w:rsidRDefault="008F7D22" w:rsidP="008F7D22">
      <w:pPr>
        <w:ind w:left="567" w:hanging="567"/>
        <w:jc w:val="both"/>
        <w:rPr>
          <w:color w:val="000000"/>
        </w:rPr>
      </w:pPr>
      <w:r w:rsidRPr="00E30017">
        <w:rPr>
          <w:bCs/>
          <w:color w:val="000000"/>
        </w:rPr>
        <w:t>b)</w:t>
      </w:r>
      <w:r w:rsidRPr="00E30017">
        <w:rPr>
          <w:color w:val="000000"/>
        </w:rPr>
        <w:tab/>
        <w:t>высокой рабочей отметки насыпи автомобильной дороги, определяемой исходя из акустических соображений (рис. 7.1);</w:t>
      </w:r>
    </w:p>
    <w:p w14:paraId="2698519A" w14:textId="77777777" w:rsidR="008F7D22" w:rsidRPr="00E30017" w:rsidRDefault="008F7D22" w:rsidP="008F7D22">
      <w:pPr>
        <w:ind w:left="567" w:hanging="567"/>
        <w:jc w:val="both"/>
        <w:rPr>
          <w:color w:val="000000"/>
        </w:rPr>
      </w:pPr>
      <w:r w:rsidRPr="00E30017">
        <w:rPr>
          <w:bCs/>
          <w:color w:val="000000"/>
        </w:rPr>
        <w:t>c)</w:t>
      </w:r>
      <w:r w:rsidRPr="00E30017">
        <w:rPr>
          <w:color w:val="000000"/>
        </w:rPr>
        <w:tab/>
        <w:t>откосов выемки, глубина которой определена акустическим расчетом (рис. 7.1);</w:t>
      </w:r>
    </w:p>
    <w:p w14:paraId="3C7F4521" w14:textId="77777777" w:rsidR="008F7D22" w:rsidRPr="00E30017" w:rsidRDefault="008F7D22" w:rsidP="008F7D22">
      <w:pPr>
        <w:ind w:left="567" w:hanging="567"/>
        <w:jc w:val="both"/>
        <w:rPr>
          <w:color w:val="000000"/>
        </w:rPr>
      </w:pPr>
      <w:r w:rsidRPr="00E30017">
        <w:rPr>
          <w:bCs/>
          <w:color w:val="000000"/>
        </w:rPr>
        <w:t>d)</w:t>
      </w:r>
      <w:r w:rsidRPr="00E30017">
        <w:rPr>
          <w:color w:val="000000"/>
        </w:rPr>
        <w:tab/>
        <w:t>подпорных стен при расположении автомобильной дороги в выемке (рис. 7.1.);</w:t>
      </w:r>
    </w:p>
    <w:p w14:paraId="798BE810" w14:textId="77777777" w:rsidR="008F7D22" w:rsidRPr="00E30017" w:rsidRDefault="008F7D22" w:rsidP="008F7D22">
      <w:pPr>
        <w:ind w:left="567" w:hanging="567"/>
        <w:jc w:val="both"/>
        <w:rPr>
          <w:color w:val="000000"/>
        </w:rPr>
      </w:pPr>
      <w:r w:rsidRPr="00E30017">
        <w:rPr>
          <w:bCs/>
          <w:color w:val="000000"/>
        </w:rPr>
        <w:t>e)</w:t>
      </w:r>
      <w:r w:rsidRPr="00E30017">
        <w:rPr>
          <w:color w:val="000000"/>
        </w:rPr>
        <w:tab/>
        <w:t>различных перекрытий, возводимых над проезжей частью дороги в виде галерей либо тоннельных перекрытий (рис. 7.1);</w:t>
      </w:r>
    </w:p>
    <w:p w14:paraId="0752AF4B" w14:textId="77777777" w:rsidR="008F7D22" w:rsidRPr="00E30017" w:rsidRDefault="008F7D22" w:rsidP="008F7D22">
      <w:pPr>
        <w:ind w:left="567" w:hanging="567"/>
        <w:jc w:val="both"/>
        <w:rPr>
          <w:color w:val="000000"/>
        </w:rPr>
      </w:pPr>
      <w:r w:rsidRPr="00E30017">
        <w:rPr>
          <w:bCs/>
          <w:color w:val="000000"/>
        </w:rPr>
        <w:t>f)</w:t>
      </w:r>
      <w:r w:rsidRPr="00E30017">
        <w:rPr>
          <w:color w:val="000000"/>
        </w:rPr>
        <w:tab/>
        <w:t>шумозащитных грунтовых валов;</w:t>
      </w:r>
    </w:p>
    <w:p w14:paraId="0A1B7EEE" w14:textId="77777777" w:rsidR="008F7D22" w:rsidRPr="00E30017" w:rsidRDefault="008F7D22" w:rsidP="008F7D22">
      <w:pPr>
        <w:ind w:left="567" w:hanging="567"/>
        <w:jc w:val="both"/>
        <w:rPr>
          <w:color w:val="000000"/>
        </w:rPr>
      </w:pPr>
      <w:r w:rsidRPr="00E30017">
        <w:rPr>
          <w:bCs/>
          <w:color w:val="000000"/>
        </w:rPr>
        <w:t>g)</w:t>
      </w:r>
      <w:r w:rsidRPr="00E30017">
        <w:rPr>
          <w:color w:val="000000"/>
        </w:rPr>
        <w:tab/>
        <w:t>эстакады.</w:t>
      </w:r>
    </w:p>
    <w:p w14:paraId="5BE12A28" w14:textId="77777777" w:rsidR="008F7D22" w:rsidRPr="00E30017" w:rsidRDefault="008F7D22" w:rsidP="008F7D22">
      <w:pPr>
        <w:jc w:val="both"/>
        <w:rPr>
          <w:color w:val="000000"/>
        </w:rPr>
      </w:pPr>
    </w:p>
    <w:p w14:paraId="681B1520" w14:textId="77777777" w:rsidR="008F7D22" w:rsidRPr="00E30017" w:rsidRDefault="008F7D22" w:rsidP="008F7D22">
      <w:pPr>
        <w:jc w:val="both"/>
        <w:rPr>
          <w:color w:val="000000"/>
        </w:rPr>
      </w:pPr>
      <w:r w:rsidRPr="00E30017">
        <w:rPr>
          <w:color w:val="000000"/>
        </w:rPr>
        <w:t xml:space="preserve">Принимаемый для осуществления вариант защиты от шума при экономической целесообразности и обеспечении снижения шума до значений, регламентируемых санитарными </w:t>
      </w:r>
      <w:r w:rsidRPr="00E30017">
        <w:rPr>
          <w:color w:val="000000"/>
        </w:rPr>
        <w:lastRenderedPageBreak/>
        <w:t xml:space="preserve">нормами, должен удовлетворять ряду дополнительных требований: не способствовать </w:t>
      </w:r>
      <w:proofErr w:type="spellStart"/>
      <w:r w:rsidRPr="00E30017">
        <w:rPr>
          <w:color w:val="000000"/>
        </w:rPr>
        <w:t>снегозаносимости</w:t>
      </w:r>
      <w:proofErr w:type="spellEnd"/>
      <w:r w:rsidRPr="00E30017">
        <w:rPr>
          <w:color w:val="000000"/>
        </w:rPr>
        <w:t xml:space="preserve"> земляного полотна автомобильных дорог, не затруднять уборку снега с проезжей части, удачно вписываться в ландшафт и не препятствовать осмотру окружающего ландшафта едущими, не создавать опасности дорожно-транспортных происшествий, занимать по возможности меньшую ширину полосы отвода.</w:t>
      </w:r>
    </w:p>
    <w:p w14:paraId="7206493C" w14:textId="77777777" w:rsidR="008F7D22" w:rsidRPr="00E30017" w:rsidRDefault="008F7D22" w:rsidP="008F7D22">
      <w:pPr>
        <w:jc w:val="both"/>
        <w:rPr>
          <w:color w:val="000000"/>
        </w:rPr>
      </w:pPr>
    </w:p>
    <w:p w14:paraId="7634701D" w14:textId="77777777" w:rsidR="008F7D22" w:rsidRPr="00E30017" w:rsidRDefault="008F7D22" w:rsidP="008F7D22">
      <w:pPr>
        <w:jc w:val="both"/>
        <w:rPr>
          <w:color w:val="000000"/>
        </w:rPr>
      </w:pPr>
      <w:r w:rsidRPr="00E30017">
        <w:rPr>
          <w:b/>
          <w:color w:val="000000"/>
        </w:rPr>
        <w:t>7.12</w:t>
      </w:r>
      <w:r w:rsidRPr="00E30017">
        <w:rPr>
          <w:color w:val="000000"/>
        </w:rPr>
        <w:tab/>
        <w:t>Материал для строительства шумозащитных сооружений следует подбирать, исходя из конструктивных и экономических соображений. Наибольшее распространение получили бетон и железобетон. Используются также сталь, алюминий, различные пластические материалы, стекло, дерево и т.д. Необходимая поверхностная плотность сооружений зависит от требуемой звукоизоляции (проникновение шума через поверхность сооружения), определяемой величиной требуемого снижения уровня звука (табл. 7</w:t>
      </w:r>
      <w:r w:rsidRPr="00E30017">
        <w:t>.2</w:t>
      </w:r>
      <w:r w:rsidRPr="00E30017">
        <w:rPr>
          <w:color w:val="000000"/>
        </w:rPr>
        <w:t>.)</w:t>
      </w:r>
    </w:p>
    <w:p w14:paraId="54BE0956" w14:textId="77777777" w:rsidR="008F7D22" w:rsidRPr="00E30017" w:rsidRDefault="008F7D22" w:rsidP="008F7D22">
      <w:pPr>
        <w:jc w:val="both"/>
        <w:rPr>
          <w:color w:val="000000"/>
        </w:rPr>
      </w:pPr>
    </w:p>
    <w:p w14:paraId="19790B60" w14:textId="77777777" w:rsidR="008F7D22" w:rsidRPr="00E30017" w:rsidRDefault="008F7D22" w:rsidP="008F7D22">
      <w:pPr>
        <w:jc w:val="center"/>
        <w:rPr>
          <w:color w:val="000000"/>
        </w:rPr>
      </w:pPr>
      <w:r w:rsidRPr="00E30017">
        <w:rPr>
          <w:b/>
          <w:bCs/>
          <w:color w:val="000000"/>
        </w:rPr>
        <w:t>Таблица 7.2 – Требуемая поверхностная плотность шумозащитных сооружений</w:t>
      </w:r>
    </w:p>
    <w:p w14:paraId="53B62143" w14:textId="77777777" w:rsidR="008F7D22" w:rsidRPr="00E30017" w:rsidRDefault="008F7D22" w:rsidP="008F7D22">
      <w:pPr>
        <w:jc w:val="right"/>
        <w:rPr>
          <w:color w:val="000000"/>
          <w:sz w:val="16"/>
          <w:szCs w:val="16"/>
        </w:rPr>
      </w:pPr>
    </w:p>
    <w:tbl>
      <w:tblPr>
        <w:tblW w:w="5000" w:type="pct"/>
        <w:jc w:val="center"/>
        <w:shd w:val="clear" w:color="auto" w:fill="FFFFFF"/>
        <w:tblCellMar>
          <w:left w:w="0" w:type="dxa"/>
          <w:right w:w="0" w:type="dxa"/>
        </w:tblCellMar>
        <w:tblLook w:val="04A0" w:firstRow="1" w:lastRow="0" w:firstColumn="1" w:lastColumn="0" w:noHBand="0" w:noVBand="1"/>
      </w:tblPr>
      <w:tblGrid>
        <w:gridCol w:w="5173"/>
        <w:gridCol w:w="554"/>
        <w:gridCol w:w="554"/>
        <w:gridCol w:w="554"/>
        <w:gridCol w:w="554"/>
        <w:gridCol w:w="554"/>
        <w:gridCol w:w="554"/>
        <w:gridCol w:w="554"/>
      </w:tblGrid>
      <w:tr w:rsidR="008F7D22" w:rsidRPr="00E30017" w14:paraId="68963136" w14:textId="77777777" w:rsidTr="00694524">
        <w:trPr>
          <w:trHeight w:val="392"/>
          <w:tblHeader/>
          <w:jc w:val="center"/>
        </w:trPr>
        <w:tc>
          <w:tcPr>
            <w:tcW w:w="28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0D26FACF" w14:textId="77777777" w:rsidR="008F7D22" w:rsidRPr="00E30017" w:rsidRDefault="008F7D22" w:rsidP="00694524">
            <w:pPr>
              <w:jc w:val="center"/>
              <w:rPr>
                <w:sz w:val="18"/>
                <w:szCs w:val="18"/>
              </w:rPr>
            </w:pPr>
            <w:bookmarkStart w:id="22" w:name="i442012"/>
            <w:r w:rsidRPr="00E30017">
              <w:rPr>
                <w:sz w:val="18"/>
                <w:szCs w:val="18"/>
              </w:rPr>
              <w:t xml:space="preserve">Снижение эквивалентного уровня звука по расчету, </w:t>
            </w:r>
            <w:proofErr w:type="spellStart"/>
            <w:r w:rsidRPr="00E30017">
              <w:rPr>
                <w:sz w:val="18"/>
                <w:szCs w:val="18"/>
              </w:rPr>
              <w:t>дБА</w:t>
            </w:r>
            <w:bookmarkEnd w:id="22"/>
            <w:proofErr w:type="spellEnd"/>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708728" w14:textId="77777777" w:rsidR="008F7D22" w:rsidRPr="00E30017" w:rsidRDefault="008F7D22" w:rsidP="00694524">
            <w:pPr>
              <w:jc w:val="center"/>
              <w:rPr>
                <w:sz w:val="18"/>
                <w:szCs w:val="18"/>
              </w:rPr>
            </w:pPr>
            <w:r w:rsidRPr="00E30017">
              <w:rPr>
                <w:sz w:val="18"/>
                <w:szCs w:val="18"/>
              </w:rPr>
              <w:t>5</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6FDC69A" w14:textId="77777777" w:rsidR="008F7D22" w:rsidRPr="00E30017" w:rsidRDefault="008F7D22" w:rsidP="00694524">
            <w:pPr>
              <w:jc w:val="center"/>
              <w:rPr>
                <w:sz w:val="18"/>
                <w:szCs w:val="18"/>
              </w:rPr>
            </w:pPr>
            <w:r w:rsidRPr="00E30017">
              <w:rPr>
                <w:sz w:val="18"/>
                <w:szCs w:val="18"/>
              </w:rPr>
              <w:t>10</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B8B6D9" w14:textId="77777777" w:rsidR="008F7D22" w:rsidRPr="00E30017" w:rsidRDefault="008F7D22" w:rsidP="00694524">
            <w:pPr>
              <w:jc w:val="center"/>
              <w:rPr>
                <w:sz w:val="18"/>
                <w:szCs w:val="18"/>
              </w:rPr>
            </w:pPr>
            <w:r w:rsidRPr="00E30017">
              <w:rPr>
                <w:sz w:val="18"/>
                <w:szCs w:val="18"/>
              </w:rPr>
              <w:t>12</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94B5F72" w14:textId="77777777" w:rsidR="008F7D22" w:rsidRPr="00E30017" w:rsidRDefault="008F7D22" w:rsidP="00694524">
            <w:pPr>
              <w:jc w:val="center"/>
              <w:rPr>
                <w:sz w:val="18"/>
                <w:szCs w:val="18"/>
              </w:rPr>
            </w:pPr>
            <w:r w:rsidRPr="00E30017">
              <w:rPr>
                <w:sz w:val="18"/>
                <w:szCs w:val="18"/>
              </w:rPr>
              <w:t>14</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999699" w14:textId="77777777" w:rsidR="008F7D22" w:rsidRPr="00E30017" w:rsidRDefault="008F7D22" w:rsidP="00694524">
            <w:pPr>
              <w:jc w:val="center"/>
              <w:rPr>
                <w:sz w:val="18"/>
                <w:szCs w:val="18"/>
              </w:rPr>
            </w:pPr>
            <w:r w:rsidRPr="00E30017">
              <w:rPr>
                <w:sz w:val="18"/>
                <w:szCs w:val="18"/>
              </w:rPr>
              <w:t>16</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E331A91" w14:textId="77777777" w:rsidR="008F7D22" w:rsidRPr="00E30017" w:rsidRDefault="008F7D22" w:rsidP="00694524">
            <w:pPr>
              <w:jc w:val="center"/>
              <w:rPr>
                <w:sz w:val="18"/>
                <w:szCs w:val="18"/>
              </w:rPr>
            </w:pPr>
            <w:r w:rsidRPr="00E30017">
              <w:rPr>
                <w:sz w:val="18"/>
                <w:szCs w:val="18"/>
              </w:rPr>
              <w:t>18</w:t>
            </w:r>
          </w:p>
        </w:tc>
        <w:tc>
          <w:tcPr>
            <w:tcW w:w="3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98EDBE2" w14:textId="77777777" w:rsidR="008F7D22" w:rsidRPr="00E30017" w:rsidRDefault="008F7D22" w:rsidP="00694524">
            <w:pPr>
              <w:jc w:val="center"/>
              <w:rPr>
                <w:sz w:val="18"/>
                <w:szCs w:val="18"/>
              </w:rPr>
            </w:pPr>
            <w:r w:rsidRPr="00E30017">
              <w:rPr>
                <w:sz w:val="18"/>
                <w:szCs w:val="18"/>
              </w:rPr>
              <w:t>20</w:t>
            </w:r>
          </w:p>
        </w:tc>
      </w:tr>
      <w:tr w:rsidR="008F7D22" w:rsidRPr="00E30017" w14:paraId="3304B83F" w14:textId="77777777" w:rsidTr="00694524">
        <w:trPr>
          <w:jc w:val="center"/>
        </w:trPr>
        <w:tc>
          <w:tcPr>
            <w:tcW w:w="28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4EAC2BA" w14:textId="77777777" w:rsidR="008F7D22" w:rsidRPr="00E30017" w:rsidRDefault="008F7D22" w:rsidP="00694524">
            <w:pPr>
              <w:jc w:val="both"/>
              <w:rPr>
                <w:sz w:val="18"/>
                <w:szCs w:val="18"/>
              </w:rPr>
            </w:pPr>
            <w:r w:rsidRPr="00E30017">
              <w:rPr>
                <w:sz w:val="18"/>
                <w:szCs w:val="18"/>
              </w:rPr>
              <w:t>Минимальная поверхностная плотность конструкций сооружения, кг/м</w:t>
            </w:r>
            <w:r w:rsidRPr="00E30017">
              <w:rPr>
                <w:sz w:val="18"/>
                <w:szCs w:val="18"/>
                <w:vertAlign w:val="superscript"/>
              </w:rPr>
              <w:t>2</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3D38CE" w14:textId="77777777" w:rsidR="008F7D22" w:rsidRPr="00E30017" w:rsidRDefault="008F7D22" w:rsidP="00694524">
            <w:pPr>
              <w:jc w:val="center"/>
              <w:rPr>
                <w:sz w:val="18"/>
                <w:szCs w:val="18"/>
              </w:rPr>
            </w:pPr>
            <w:r w:rsidRPr="00E30017">
              <w:rPr>
                <w:sz w:val="18"/>
                <w:szCs w:val="18"/>
              </w:rPr>
              <w:t>14,5</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0B90B81" w14:textId="77777777" w:rsidR="008F7D22" w:rsidRPr="00E30017" w:rsidRDefault="008F7D22" w:rsidP="00694524">
            <w:pPr>
              <w:jc w:val="center"/>
              <w:rPr>
                <w:sz w:val="18"/>
                <w:szCs w:val="18"/>
              </w:rPr>
            </w:pPr>
            <w:r w:rsidRPr="00E30017">
              <w:rPr>
                <w:sz w:val="18"/>
                <w:szCs w:val="18"/>
              </w:rPr>
              <w:t>17</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5FB3771" w14:textId="77777777" w:rsidR="008F7D22" w:rsidRPr="00E30017" w:rsidRDefault="008F7D22" w:rsidP="00694524">
            <w:pPr>
              <w:jc w:val="center"/>
              <w:rPr>
                <w:sz w:val="18"/>
                <w:szCs w:val="18"/>
              </w:rPr>
            </w:pPr>
            <w:r w:rsidRPr="00E30017">
              <w:rPr>
                <w:sz w:val="18"/>
                <w:szCs w:val="18"/>
              </w:rPr>
              <w:t>17</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18AD33F" w14:textId="77777777" w:rsidR="008F7D22" w:rsidRPr="00E30017" w:rsidRDefault="008F7D22" w:rsidP="00694524">
            <w:pPr>
              <w:jc w:val="center"/>
              <w:rPr>
                <w:sz w:val="18"/>
                <w:szCs w:val="18"/>
              </w:rPr>
            </w:pPr>
            <w:r w:rsidRPr="00E30017">
              <w:rPr>
                <w:sz w:val="18"/>
                <w:szCs w:val="18"/>
              </w:rPr>
              <w:t>17</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5D718FC" w14:textId="77777777" w:rsidR="008F7D22" w:rsidRPr="00E30017" w:rsidRDefault="008F7D22" w:rsidP="00694524">
            <w:pPr>
              <w:jc w:val="center"/>
              <w:rPr>
                <w:sz w:val="18"/>
                <w:szCs w:val="18"/>
              </w:rPr>
            </w:pPr>
            <w:r w:rsidRPr="00E30017">
              <w:rPr>
                <w:sz w:val="18"/>
                <w:szCs w:val="18"/>
              </w:rPr>
              <w:t>19,5</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7E67A8D" w14:textId="77777777" w:rsidR="008F7D22" w:rsidRPr="00E30017" w:rsidRDefault="008F7D22" w:rsidP="00694524">
            <w:pPr>
              <w:jc w:val="center"/>
              <w:rPr>
                <w:sz w:val="18"/>
                <w:szCs w:val="18"/>
              </w:rPr>
            </w:pPr>
            <w:r w:rsidRPr="00E30017">
              <w:rPr>
                <w:sz w:val="18"/>
                <w:szCs w:val="18"/>
              </w:rPr>
              <w:t>22</w:t>
            </w:r>
          </w:p>
        </w:tc>
        <w:tc>
          <w:tcPr>
            <w:tcW w:w="3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F84891" w14:textId="77777777" w:rsidR="008F7D22" w:rsidRPr="00E30017" w:rsidRDefault="008F7D22" w:rsidP="00694524">
            <w:pPr>
              <w:jc w:val="center"/>
              <w:rPr>
                <w:sz w:val="18"/>
                <w:szCs w:val="18"/>
              </w:rPr>
            </w:pPr>
            <w:r w:rsidRPr="00E30017">
              <w:rPr>
                <w:sz w:val="18"/>
                <w:szCs w:val="18"/>
              </w:rPr>
              <w:t>24,5</w:t>
            </w:r>
          </w:p>
        </w:tc>
      </w:tr>
    </w:tbl>
    <w:p w14:paraId="571D0CFF" w14:textId="77777777" w:rsidR="008F7D22" w:rsidRPr="00E30017" w:rsidRDefault="008F7D22" w:rsidP="008F7D22">
      <w:pPr>
        <w:jc w:val="both"/>
        <w:rPr>
          <w:color w:val="000000"/>
        </w:rPr>
      </w:pPr>
    </w:p>
    <w:p w14:paraId="108870C0" w14:textId="77777777" w:rsidR="008F7D22" w:rsidRPr="00E30017" w:rsidRDefault="008F7D22" w:rsidP="008F7D22">
      <w:pPr>
        <w:widowControl w:val="0"/>
        <w:autoSpaceDE w:val="0"/>
        <w:autoSpaceDN w:val="0"/>
        <w:adjustRightInd w:val="0"/>
        <w:jc w:val="both"/>
      </w:pPr>
      <w:r w:rsidRPr="00E30017">
        <w:rPr>
          <w:b/>
          <w:color w:val="000000"/>
        </w:rPr>
        <w:t>7.13</w:t>
      </w:r>
      <w:r w:rsidRPr="00E30017">
        <w:rPr>
          <w:b/>
          <w:color w:val="000000"/>
        </w:rPr>
        <w:tab/>
      </w:r>
      <w:r w:rsidRPr="00E30017">
        <w:rPr>
          <w:color w:val="000000"/>
        </w:rPr>
        <w:t xml:space="preserve">Конструкцию </w:t>
      </w:r>
      <w:r w:rsidRPr="00E30017">
        <w:t>ш</w:t>
      </w:r>
      <w:r w:rsidRPr="00E30017">
        <w:rPr>
          <w:color w:val="000000"/>
        </w:rPr>
        <w:t>у</w:t>
      </w:r>
      <w:r w:rsidRPr="00E30017">
        <w:t>м</w:t>
      </w:r>
      <w:r w:rsidRPr="00E30017">
        <w:rPr>
          <w:color w:val="000000"/>
        </w:rPr>
        <w:t>оза</w:t>
      </w:r>
      <w:r w:rsidRPr="00E30017">
        <w:t>щи</w:t>
      </w:r>
      <w:r w:rsidRPr="00E30017">
        <w:rPr>
          <w:color w:val="000000"/>
        </w:rPr>
        <w:t>т</w:t>
      </w:r>
      <w:r w:rsidRPr="00E30017">
        <w:t>н</w:t>
      </w:r>
      <w:r w:rsidRPr="00E30017">
        <w:rPr>
          <w:color w:val="000000"/>
        </w:rPr>
        <w:t>ого сооружен</w:t>
      </w:r>
      <w:r w:rsidRPr="00E30017">
        <w:t>и</w:t>
      </w:r>
      <w:r w:rsidRPr="00E30017">
        <w:rPr>
          <w:color w:val="000000"/>
        </w:rPr>
        <w:t>я определя</w:t>
      </w:r>
      <w:r w:rsidRPr="00E30017">
        <w:t>ю</w:t>
      </w:r>
      <w:r w:rsidRPr="00E30017">
        <w:rPr>
          <w:color w:val="000000"/>
        </w:rPr>
        <w:t>т следующ</w:t>
      </w:r>
      <w:r w:rsidRPr="00E30017">
        <w:t>и</w:t>
      </w:r>
      <w:r w:rsidRPr="00E30017">
        <w:rPr>
          <w:color w:val="000000"/>
        </w:rPr>
        <w:t>е фактор</w:t>
      </w:r>
      <w:r w:rsidRPr="00E30017">
        <w:t>ы</w:t>
      </w:r>
    </w:p>
    <w:p w14:paraId="5D5A2E9E" w14:textId="77777777" w:rsidR="008F7D22" w:rsidRPr="00E30017" w:rsidRDefault="008F7D22" w:rsidP="008F7D22">
      <w:pPr>
        <w:widowControl w:val="0"/>
        <w:autoSpaceDE w:val="0"/>
        <w:autoSpaceDN w:val="0"/>
        <w:adjustRightInd w:val="0"/>
        <w:jc w:val="both"/>
      </w:pPr>
    </w:p>
    <w:p w14:paraId="67BB5E6E" w14:textId="77777777" w:rsidR="008F7D22" w:rsidRPr="00E30017" w:rsidRDefault="008F7D22" w:rsidP="008F7D22">
      <w:pPr>
        <w:widowControl w:val="0"/>
        <w:tabs>
          <w:tab w:val="left" w:pos="426"/>
        </w:tabs>
        <w:autoSpaceDE w:val="0"/>
        <w:autoSpaceDN w:val="0"/>
        <w:adjustRightInd w:val="0"/>
        <w:jc w:val="both"/>
        <w:rPr>
          <w:color w:val="000000"/>
        </w:rPr>
      </w:pPr>
      <w:r w:rsidRPr="00E30017">
        <w:t>a)</w:t>
      </w:r>
      <w:r w:rsidRPr="00E30017">
        <w:rPr>
          <w:color w:val="000000"/>
        </w:rPr>
        <w:tab/>
      </w:r>
      <w:r w:rsidRPr="00E30017">
        <w:t>в</w:t>
      </w:r>
      <w:r w:rsidRPr="00E30017">
        <w:rPr>
          <w:color w:val="000000"/>
        </w:rPr>
        <w:t>ысота и протяж</w:t>
      </w:r>
      <w:r w:rsidRPr="00E30017">
        <w:t>е</w:t>
      </w:r>
      <w:r w:rsidRPr="00E30017">
        <w:rPr>
          <w:color w:val="000000"/>
        </w:rPr>
        <w:t>нность сооружения;</w:t>
      </w:r>
    </w:p>
    <w:p w14:paraId="1A22858B" w14:textId="77777777" w:rsidR="008F7D22" w:rsidRPr="00E30017" w:rsidRDefault="008F7D22" w:rsidP="008F7D22">
      <w:pPr>
        <w:widowControl w:val="0"/>
        <w:tabs>
          <w:tab w:val="left" w:pos="426"/>
        </w:tabs>
        <w:autoSpaceDE w:val="0"/>
        <w:autoSpaceDN w:val="0"/>
        <w:adjustRightInd w:val="0"/>
        <w:jc w:val="both"/>
      </w:pPr>
    </w:p>
    <w:p w14:paraId="3969E855"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b)</w:t>
      </w:r>
      <w:r w:rsidRPr="00E30017">
        <w:rPr>
          <w:color w:val="000000"/>
        </w:rPr>
        <w:tab/>
        <w:t>наличие местных стро</w:t>
      </w:r>
      <w:r w:rsidRPr="00E30017">
        <w:t>и</w:t>
      </w:r>
      <w:r w:rsidRPr="00E30017">
        <w:rPr>
          <w:color w:val="000000"/>
        </w:rPr>
        <w:t>тельных материало</w:t>
      </w:r>
      <w:r w:rsidRPr="00E30017">
        <w:t>в</w:t>
      </w:r>
      <w:r w:rsidRPr="00E30017">
        <w:rPr>
          <w:color w:val="000000"/>
        </w:rPr>
        <w:t>;</w:t>
      </w:r>
    </w:p>
    <w:p w14:paraId="2F02DF9E" w14:textId="77777777" w:rsidR="008F7D22" w:rsidRPr="00E30017" w:rsidRDefault="008F7D22" w:rsidP="008F7D22">
      <w:pPr>
        <w:widowControl w:val="0"/>
        <w:tabs>
          <w:tab w:val="left" w:pos="426"/>
        </w:tabs>
        <w:autoSpaceDE w:val="0"/>
        <w:autoSpaceDN w:val="0"/>
        <w:adjustRightInd w:val="0"/>
        <w:jc w:val="both"/>
      </w:pPr>
    </w:p>
    <w:p w14:paraId="1C4988F7"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c)</w:t>
      </w:r>
      <w:r w:rsidRPr="00E30017">
        <w:rPr>
          <w:color w:val="000000"/>
        </w:rPr>
        <w:tab/>
        <w:t>климатическ</w:t>
      </w:r>
      <w:r w:rsidRPr="00E30017">
        <w:t>и</w:t>
      </w:r>
      <w:r w:rsidRPr="00E30017">
        <w:rPr>
          <w:color w:val="000000"/>
        </w:rPr>
        <w:t>е параметры;</w:t>
      </w:r>
    </w:p>
    <w:p w14:paraId="4C183A08" w14:textId="77777777" w:rsidR="008F7D22" w:rsidRPr="00E30017" w:rsidRDefault="008F7D22" w:rsidP="008F7D22">
      <w:pPr>
        <w:widowControl w:val="0"/>
        <w:tabs>
          <w:tab w:val="left" w:pos="426"/>
        </w:tabs>
        <w:autoSpaceDE w:val="0"/>
        <w:autoSpaceDN w:val="0"/>
        <w:adjustRightInd w:val="0"/>
        <w:jc w:val="both"/>
      </w:pPr>
    </w:p>
    <w:p w14:paraId="587717A0"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d)</w:t>
      </w:r>
      <w:r w:rsidRPr="00E30017">
        <w:rPr>
          <w:color w:val="000000"/>
        </w:rPr>
        <w:tab/>
        <w:t>безопасность движен</w:t>
      </w:r>
      <w:r w:rsidRPr="00E30017">
        <w:t>и</w:t>
      </w:r>
      <w:r w:rsidRPr="00E30017">
        <w:rPr>
          <w:color w:val="000000"/>
        </w:rPr>
        <w:t xml:space="preserve">я </w:t>
      </w:r>
      <w:r w:rsidRPr="00E30017">
        <w:t>и</w:t>
      </w:r>
      <w:r w:rsidRPr="00E30017">
        <w:rPr>
          <w:color w:val="000000"/>
        </w:rPr>
        <w:t xml:space="preserve"> обеспечен</w:t>
      </w:r>
      <w:r w:rsidRPr="00E30017">
        <w:t>и</w:t>
      </w:r>
      <w:r w:rsidRPr="00E30017">
        <w:rPr>
          <w:color w:val="000000"/>
        </w:rPr>
        <w:t>е необход</w:t>
      </w:r>
      <w:r w:rsidRPr="00E30017">
        <w:t>и</w:t>
      </w:r>
      <w:r w:rsidRPr="00E30017">
        <w:rPr>
          <w:color w:val="000000"/>
        </w:rPr>
        <w:t>мого расстояния вид</w:t>
      </w:r>
      <w:r w:rsidRPr="00E30017">
        <w:t>и</w:t>
      </w:r>
      <w:r w:rsidRPr="00E30017">
        <w:rPr>
          <w:color w:val="000000"/>
        </w:rPr>
        <w:t>мост</w:t>
      </w:r>
      <w:r w:rsidRPr="00E30017">
        <w:t>и</w:t>
      </w:r>
      <w:r w:rsidRPr="00E30017">
        <w:rPr>
          <w:color w:val="000000"/>
        </w:rPr>
        <w:t>;</w:t>
      </w:r>
    </w:p>
    <w:p w14:paraId="6BD24358" w14:textId="77777777" w:rsidR="008F7D22" w:rsidRPr="00E30017" w:rsidRDefault="008F7D22" w:rsidP="008F7D22">
      <w:pPr>
        <w:widowControl w:val="0"/>
        <w:tabs>
          <w:tab w:val="left" w:pos="426"/>
        </w:tabs>
        <w:autoSpaceDE w:val="0"/>
        <w:autoSpaceDN w:val="0"/>
        <w:adjustRightInd w:val="0"/>
        <w:jc w:val="both"/>
      </w:pPr>
    </w:p>
    <w:p w14:paraId="7C6E6839"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e)</w:t>
      </w:r>
      <w:r w:rsidRPr="00E30017">
        <w:rPr>
          <w:color w:val="000000"/>
        </w:rPr>
        <w:tab/>
        <w:t>эстет</w:t>
      </w:r>
      <w:r w:rsidRPr="00E30017">
        <w:t>и</w:t>
      </w:r>
      <w:r w:rsidRPr="00E30017">
        <w:rPr>
          <w:color w:val="000000"/>
        </w:rPr>
        <w:t>ческ</w:t>
      </w:r>
      <w:r w:rsidRPr="00E30017">
        <w:t>и</w:t>
      </w:r>
      <w:r w:rsidRPr="00E30017">
        <w:rPr>
          <w:color w:val="000000"/>
        </w:rPr>
        <w:t>е качества;</w:t>
      </w:r>
    </w:p>
    <w:p w14:paraId="32A14A38" w14:textId="77777777" w:rsidR="008F7D22" w:rsidRPr="00E30017" w:rsidRDefault="008F7D22" w:rsidP="008F7D22">
      <w:pPr>
        <w:widowControl w:val="0"/>
        <w:tabs>
          <w:tab w:val="left" w:pos="426"/>
        </w:tabs>
        <w:autoSpaceDE w:val="0"/>
        <w:autoSpaceDN w:val="0"/>
        <w:adjustRightInd w:val="0"/>
        <w:jc w:val="both"/>
      </w:pPr>
    </w:p>
    <w:p w14:paraId="70A91564"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f)</w:t>
      </w:r>
      <w:r w:rsidRPr="00E30017">
        <w:rPr>
          <w:color w:val="000000"/>
        </w:rPr>
        <w:tab/>
        <w:t>возможность отвод</w:t>
      </w:r>
      <w:r w:rsidRPr="00E30017">
        <w:t>а</w:t>
      </w:r>
      <w:r w:rsidRPr="00E30017">
        <w:rPr>
          <w:color w:val="000000"/>
        </w:rPr>
        <w:t xml:space="preserve"> земл</w:t>
      </w:r>
      <w:r w:rsidRPr="00E30017">
        <w:t>и</w:t>
      </w:r>
      <w:r w:rsidRPr="00E30017">
        <w:rPr>
          <w:color w:val="000000"/>
        </w:rPr>
        <w:t xml:space="preserve"> под сооружен</w:t>
      </w:r>
      <w:r w:rsidRPr="00E30017">
        <w:t>и</w:t>
      </w:r>
      <w:r w:rsidRPr="00E30017">
        <w:rPr>
          <w:color w:val="000000"/>
        </w:rPr>
        <w:t>я и обслужив</w:t>
      </w:r>
      <w:r w:rsidRPr="00E30017">
        <w:t>ан</w:t>
      </w:r>
      <w:r w:rsidRPr="00E30017">
        <w:rPr>
          <w:color w:val="000000"/>
        </w:rPr>
        <w:t>ие жилой застройки.</w:t>
      </w:r>
    </w:p>
    <w:p w14:paraId="21A68F5F" w14:textId="77777777" w:rsidR="008F7D22" w:rsidRPr="00E30017" w:rsidRDefault="008F7D22" w:rsidP="008F7D22">
      <w:pPr>
        <w:widowControl w:val="0"/>
        <w:autoSpaceDE w:val="0"/>
        <w:autoSpaceDN w:val="0"/>
        <w:adjustRightInd w:val="0"/>
        <w:jc w:val="both"/>
      </w:pPr>
    </w:p>
    <w:p w14:paraId="0DD6F4AD" w14:textId="77777777" w:rsidR="008F7D22" w:rsidRPr="00E30017" w:rsidRDefault="008F7D22" w:rsidP="008F7D22">
      <w:pPr>
        <w:widowControl w:val="0"/>
        <w:autoSpaceDE w:val="0"/>
        <w:autoSpaceDN w:val="0"/>
        <w:adjustRightInd w:val="0"/>
        <w:jc w:val="both"/>
      </w:pPr>
      <w:r w:rsidRPr="00E30017">
        <w:rPr>
          <w:b/>
        </w:rPr>
        <w:t>7.14</w:t>
      </w:r>
      <w:r w:rsidRPr="00E30017">
        <w:tab/>
        <w:t>Высоту шумозащитного барьера в зависимости от расстояния до застройки, этажности и интенсивности движения устанавливают согласно таблицы 7.3.</w:t>
      </w:r>
    </w:p>
    <w:p w14:paraId="0A753711" w14:textId="77777777" w:rsidR="008F7D22" w:rsidRPr="00E30017" w:rsidRDefault="008F7D22" w:rsidP="008F7D22"/>
    <w:p w14:paraId="4DCE2CB7" w14:textId="77777777" w:rsidR="008F7D22" w:rsidRPr="00E30017" w:rsidRDefault="008F7D22" w:rsidP="008F7D22">
      <w:pPr>
        <w:jc w:val="center"/>
      </w:pPr>
      <w:r w:rsidRPr="00E30017">
        <w:rPr>
          <w:rFonts w:eastAsia="TimesNewRoman"/>
          <w:b/>
        </w:rPr>
        <w:t>Таблица 7.3 – Высота шумозащитного барьера в зависимости от расстояния до застройки, этажности и интенсивности движения</w:t>
      </w:r>
    </w:p>
    <w:p w14:paraId="79964264" w14:textId="77777777" w:rsidR="008F7D22" w:rsidRPr="00E30017" w:rsidRDefault="008F7D22" w:rsidP="008F7D22">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1497"/>
        <w:gridCol w:w="708"/>
        <w:gridCol w:w="719"/>
        <w:gridCol w:w="718"/>
        <w:gridCol w:w="719"/>
        <w:gridCol w:w="739"/>
        <w:gridCol w:w="739"/>
        <w:gridCol w:w="739"/>
        <w:gridCol w:w="739"/>
      </w:tblGrid>
      <w:tr w:rsidR="008F7D22" w:rsidRPr="00E30017" w14:paraId="70D6B2E6" w14:textId="77777777" w:rsidTr="00694524">
        <w:trPr>
          <w:trHeight w:val="281"/>
          <w:jc w:val="center"/>
        </w:trPr>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7DF556" w14:textId="77777777" w:rsidR="008F7D22" w:rsidRPr="00E30017" w:rsidRDefault="008F7D22" w:rsidP="00694524">
            <w:pPr>
              <w:autoSpaceDE w:val="0"/>
              <w:autoSpaceDN w:val="0"/>
              <w:adjustRightInd w:val="0"/>
              <w:jc w:val="center"/>
              <w:rPr>
                <w:rFonts w:eastAsia="TimesNewRoman"/>
                <w:b/>
              </w:rPr>
            </w:pPr>
            <w:bookmarkStart w:id="23" w:name="i488284"/>
            <w:r w:rsidRPr="00E30017">
              <w:rPr>
                <w:b/>
              </w:rPr>
              <w:t>Расстояние от застройки до барьера, м</w:t>
            </w:r>
            <w:bookmarkEnd w:id="23"/>
          </w:p>
        </w:tc>
        <w:tc>
          <w:tcPr>
            <w:tcW w:w="1497" w:type="dxa"/>
            <w:vMerge w:val="restart"/>
            <w:tcBorders>
              <w:left w:val="single" w:sz="4" w:space="0" w:color="000000"/>
            </w:tcBorders>
            <w:shd w:val="clear" w:color="auto" w:fill="auto"/>
            <w:vAlign w:val="center"/>
          </w:tcPr>
          <w:p w14:paraId="3F399339" w14:textId="77777777" w:rsidR="008F7D22" w:rsidRPr="00E30017" w:rsidRDefault="008F7D22" w:rsidP="00694524">
            <w:pPr>
              <w:autoSpaceDE w:val="0"/>
              <w:autoSpaceDN w:val="0"/>
              <w:adjustRightInd w:val="0"/>
              <w:jc w:val="center"/>
              <w:rPr>
                <w:rFonts w:eastAsia="TimesNewRoman"/>
                <w:b/>
              </w:rPr>
            </w:pPr>
            <w:r w:rsidRPr="00E30017">
              <w:rPr>
                <w:b/>
              </w:rPr>
              <w:t>Этаж застройки</w:t>
            </w:r>
          </w:p>
        </w:tc>
        <w:tc>
          <w:tcPr>
            <w:tcW w:w="5820" w:type="dxa"/>
            <w:gridSpan w:val="8"/>
            <w:shd w:val="clear" w:color="auto" w:fill="auto"/>
            <w:vAlign w:val="center"/>
          </w:tcPr>
          <w:p w14:paraId="1ED1C747" w14:textId="77777777" w:rsidR="008F7D22" w:rsidRPr="00E30017" w:rsidRDefault="008F7D22" w:rsidP="00694524">
            <w:pPr>
              <w:autoSpaceDE w:val="0"/>
              <w:autoSpaceDN w:val="0"/>
              <w:adjustRightInd w:val="0"/>
              <w:jc w:val="center"/>
              <w:rPr>
                <w:rFonts w:eastAsia="TimesNewRoman"/>
                <w:b/>
              </w:rPr>
            </w:pPr>
            <w:r w:rsidRPr="00E30017">
              <w:rPr>
                <w:b/>
              </w:rPr>
              <w:t>Высота барьера, м, при интенсивности движения</w:t>
            </w:r>
          </w:p>
        </w:tc>
      </w:tr>
      <w:tr w:rsidR="008F7D22" w:rsidRPr="00E30017" w14:paraId="3D762FE5" w14:textId="77777777" w:rsidTr="00694524">
        <w:trPr>
          <w:trHeight w:val="270"/>
          <w:jc w:val="center"/>
        </w:trPr>
        <w:tc>
          <w:tcPr>
            <w:tcW w:w="1744" w:type="dxa"/>
            <w:vMerge/>
            <w:tcBorders>
              <w:left w:val="single" w:sz="4" w:space="0" w:color="000000"/>
              <w:bottom w:val="single" w:sz="4" w:space="0" w:color="000000"/>
              <w:right w:val="single" w:sz="4" w:space="0" w:color="000000"/>
            </w:tcBorders>
            <w:shd w:val="clear" w:color="auto" w:fill="auto"/>
            <w:vAlign w:val="center"/>
          </w:tcPr>
          <w:p w14:paraId="779A2606" w14:textId="77777777" w:rsidR="008F7D22" w:rsidRPr="00E30017" w:rsidRDefault="008F7D22" w:rsidP="00694524">
            <w:pPr>
              <w:autoSpaceDE w:val="0"/>
              <w:autoSpaceDN w:val="0"/>
              <w:adjustRightInd w:val="0"/>
              <w:jc w:val="center"/>
              <w:rPr>
                <w:rFonts w:eastAsia="TimesNewRoman"/>
                <w:b/>
              </w:rPr>
            </w:pPr>
          </w:p>
        </w:tc>
        <w:tc>
          <w:tcPr>
            <w:tcW w:w="1497" w:type="dxa"/>
            <w:vMerge/>
            <w:tcBorders>
              <w:left w:val="single" w:sz="4" w:space="0" w:color="000000"/>
            </w:tcBorders>
            <w:shd w:val="clear" w:color="auto" w:fill="auto"/>
            <w:vAlign w:val="center"/>
          </w:tcPr>
          <w:p w14:paraId="6FB1B9C6" w14:textId="77777777" w:rsidR="008F7D22" w:rsidRPr="00E30017" w:rsidRDefault="008F7D22" w:rsidP="00694524">
            <w:pPr>
              <w:autoSpaceDE w:val="0"/>
              <w:autoSpaceDN w:val="0"/>
              <w:adjustRightInd w:val="0"/>
              <w:jc w:val="center"/>
              <w:rPr>
                <w:rFonts w:eastAsia="TimesNewRoman"/>
                <w:b/>
              </w:rPr>
            </w:pPr>
          </w:p>
        </w:tc>
        <w:tc>
          <w:tcPr>
            <w:tcW w:w="5820" w:type="dxa"/>
            <w:gridSpan w:val="8"/>
            <w:shd w:val="clear" w:color="auto" w:fill="auto"/>
            <w:vAlign w:val="center"/>
          </w:tcPr>
          <w:p w14:paraId="1030DC0A" w14:textId="77777777" w:rsidR="008F7D22" w:rsidRPr="00E30017" w:rsidRDefault="008F7D22" w:rsidP="00694524">
            <w:pPr>
              <w:autoSpaceDE w:val="0"/>
              <w:autoSpaceDN w:val="0"/>
              <w:adjustRightInd w:val="0"/>
              <w:jc w:val="center"/>
              <w:rPr>
                <w:rFonts w:eastAsia="TimesNewRoman"/>
                <w:b/>
              </w:rPr>
            </w:pPr>
            <w:proofErr w:type="spellStart"/>
            <w:r w:rsidRPr="00E30017">
              <w:rPr>
                <w:b/>
              </w:rPr>
              <w:t>ав</w:t>
            </w:r>
            <w:r w:rsidRPr="00E30017">
              <w:rPr>
                <w:b/>
                <w:color w:val="000000"/>
              </w:rPr>
              <w:t>т</w:t>
            </w:r>
            <w:proofErr w:type="spellEnd"/>
            <w:r w:rsidRPr="00E30017">
              <w:rPr>
                <w:b/>
                <w:color w:val="000000"/>
              </w:rPr>
              <w:t>/ча</w:t>
            </w:r>
            <w:r w:rsidRPr="00E30017">
              <w:rPr>
                <w:b/>
              </w:rPr>
              <w:t>с</w:t>
            </w:r>
          </w:p>
        </w:tc>
      </w:tr>
      <w:tr w:rsidR="008F7D22" w:rsidRPr="00E30017" w14:paraId="679EB343" w14:textId="77777777" w:rsidTr="00694524">
        <w:trPr>
          <w:trHeight w:val="275"/>
          <w:jc w:val="center"/>
        </w:trPr>
        <w:tc>
          <w:tcPr>
            <w:tcW w:w="1744" w:type="dxa"/>
            <w:vMerge/>
            <w:tcBorders>
              <w:left w:val="single" w:sz="4" w:space="0" w:color="000000"/>
              <w:bottom w:val="single" w:sz="4" w:space="0" w:color="000000"/>
              <w:right w:val="single" w:sz="4" w:space="0" w:color="000000"/>
            </w:tcBorders>
            <w:shd w:val="clear" w:color="auto" w:fill="auto"/>
            <w:vAlign w:val="center"/>
          </w:tcPr>
          <w:p w14:paraId="7A1829DF" w14:textId="77777777" w:rsidR="008F7D22" w:rsidRPr="00E30017" w:rsidRDefault="008F7D22" w:rsidP="00694524">
            <w:pPr>
              <w:autoSpaceDE w:val="0"/>
              <w:autoSpaceDN w:val="0"/>
              <w:adjustRightInd w:val="0"/>
              <w:jc w:val="center"/>
              <w:rPr>
                <w:rFonts w:eastAsia="TimesNewRoman"/>
                <w:b/>
              </w:rPr>
            </w:pPr>
          </w:p>
        </w:tc>
        <w:tc>
          <w:tcPr>
            <w:tcW w:w="1497" w:type="dxa"/>
            <w:vMerge/>
            <w:tcBorders>
              <w:left w:val="single" w:sz="4" w:space="0" w:color="000000"/>
              <w:bottom w:val="single" w:sz="4" w:space="0" w:color="000000"/>
            </w:tcBorders>
            <w:shd w:val="clear" w:color="auto" w:fill="auto"/>
            <w:vAlign w:val="center"/>
          </w:tcPr>
          <w:p w14:paraId="0C0B4D5F" w14:textId="77777777" w:rsidR="008F7D22" w:rsidRPr="00E30017" w:rsidRDefault="008F7D22" w:rsidP="00694524">
            <w:pPr>
              <w:autoSpaceDE w:val="0"/>
              <w:autoSpaceDN w:val="0"/>
              <w:adjustRightInd w:val="0"/>
              <w:jc w:val="center"/>
              <w:rPr>
                <w:rFonts w:eastAsia="TimesNewRoman"/>
                <w:b/>
              </w:rPr>
            </w:pPr>
          </w:p>
        </w:tc>
        <w:tc>
          <w:tcPr>
            <w:tcW w:w="708" w:type="dxa"/>
            <w:shd w:val="clear" w:color="auto" w:fill="auto"/>
            <w:vAlign w:val="center"/>
          </w:tcPr>
          <w:p w14:paraId="28A3E4A5"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50</w:t>
            </w:r>
          </w:p>
        </w:tc>
        <w:tc>
          <w:tcPr>
            <w:tcW w:w="719" w:type="dxa"/>
            <w:shd w:val="clear" w:color="auto" w:fill="auto"/>
            <w:vAlign w:val="center"/>
          </w:tcPr>
          <w:p w14:paraId="32874B16"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100</w:t>
            </w:r>
          </w:p>
        </w:tc>
        <w:tc>
          <w:tcPr>
            <w:tcW w:w="718" w:type="dxa"/>
            <w:shd w:val="clear" w:color="auto" w:fill="auto"/>
            <w:vAlign w:val="center"/>
          </w:tcPr>
          <w:p w14:paraId="0B5846DD"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300</w:t>
            </w:r>
          </w:p>
        </w:tc>
        <w:tc>
          <w:tcPr>
            <w:tcW w:w="719" w:type="dxa"/>
            <w:shd w:val="clear" w:color="auto" w:fill="auto"/>
            <w:vAlign w:val="center"/>
          </w:tcPr>
          <w:p w14:paraId="54A344C8"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600</w:t>
            </w:r>
          </w:p>
        </w:tc>
        <w:tc>
          <w:tcPr>
            <w:tcW w:w="739" w:type="dxa"/>
            <w:shd w:val="clear" w:color="auto" w:fill="auto"/>
            <w:vAlign w:val="center"/>
          </w:tcPr>
          <w:p w14:paraId="169284DA"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1000</w:t>
            </w:r>
          </w:p>
        </w:tc>
        <w:tc>
          <w:tcPr>
            <w:tcW w:w="739" w:type="dxa"/>
            <w:shd w:val="clear" w:color="auto" w:fill="auto"/>
            <w:vAlign w:val="center"/>
          </w:tcPr>
          <w:p w14:paraId="0DFF4AA8"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1500</w:t>
            </w:r>
          </w:p>
        </w:tc>
        <w:tc>
          <w:tcPr>
            <w:tcW w:w="739" w:type="dxa"/>
            <w:shd w:val="clear" w:color="auto" w:fill="auto"/>
            <w:vAlign w:val="center"/>
          </w:tcPr>
          <w:p w14:paraId="15DFCFFF"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3000</w:t>
            </w:r>
          </w:p>
        </w:tc>
        <w:tc>
          <w:tcPr>
            <w:tcW w:w="739" w:type="dxa"/>
            <w:shd w:val="clear" w:color="auto" w:fill="auto"/>
            <w:vAlign w:val="center"/>
          </w:tcPr>
          <w:p w14:paraId="463B2F9F"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5000</w:t>
            </w:r>
          </w:p>
        </w:tc>
      </w:tr>
      <w:tr w:rsidR="008F7D22" w:rsidRPr="00E30017" w14:paraId="20D2C6FC" w14:textId="77777777" w:rsidTr="00694524">
        <w:trPr>
          <w:trHeight w:val="280"/>
          <w:jc w:val="center"/>
        </w:trPr>
        <w:tc>
          <w:tcPr>
            <w:tcW w:w="1744" w:type="dxa"/>
            <w:vMerge w:val="restart"/>
            <w:tcBorders>
              <w:top w:val="single" w:sz="4" w:space="0" w:color="000000"/>
              <w:bottom w:val="single" w:sz="4" w:space="0" w:color="000000"/>
            </w:tcBorders>
            <w:shd w:val="clear" w:color="auto" w:fill="auto"/>
            <w:vAlign w:val="center"/>
          </w:tcPr>
          <w:p w14:paraId="4E4FFCA3" w14:textId="77777777" w:rsidR="008F7D22" w:rsidRPr="00E30017" w:rsidRDefault="008F7D22" w:rsidP="00694524">
            <w:pPr>
              <w:autoSpaceDE w:val="0"/>
              <w:autoSpaceDN w:val="0"/>
              <w:adjustRightInd w:val="0"/>
              <w:jc w:val="center"/>
              <w:rPr>
                <w:rFonts w:eastAsia="TimesNewRoman"/>
              </w:rPr>
            </w:pPr>
            <w:r w:rsidRPr="00E30017">
              <w:rPr>
                <w:rFonts w:eastAsia="TimesNewRoman"/>
              </w:rPr>
              <w:t>25</w:t>
            </w:r>
          </w:p>
        </w:tc>
        <w:tc>
          <w:tcPr>
            <w:tcW w:w="1497" w:type="dxa"/>
            <w:shd w:val="clear" w:color="auto" w:fill="auto"/>
            <w:vAlign w:val="center"/>
          </w:tcPr>
          <w:p w14:paraId="6D9BD73F" w14:textId="77777777" w:rsidR="008F7D22" w:rsidRPr="00E30017" w:rsidRDefault="008F7D22" w:rsidP="00694524">
            <w:pPr>
              <w:autoSpaceDE w:val="0"/>
              <w:autoSpaceDN w:val="0"/>
              <w:adjustRightInd w:val="0"/>
              <w:jc w:val="center"/>
              <w:rPr>
                <w:rFonts w:eastAsia="TimesNewRoman"/>
              </w:rPr>
            </w:pPr>
            <w:r w:rsidRPr="00E30017">
              <w:rPr>
                <w:rFonts w:eastAsia="TimesNewRoman"/>
              </w:rPr>
              <w:t>1</w:t>
            </w:r>
          </w:p>
        </w:tc>
        <w:tc>
          <w:tcPr>
            <w:tcW w:w="708" w:type="dxa"/>
            <w:shd w:val="clear" w:color="auto" w:fill="auto"/>
            <w:vAlign w:val="center"/>
          </w:tcPr>
          <w:p w14:paraId="0E9D8A85" w14:textId="77777777" w:rsidR="008F7D22" w:rsidRPr="00E30017" w:rsidRDefault="008F7D22" w:rsidP="00694524">
            <w:pPr>
              <w:autoSpaceDE w:val="0"/>
              <w:autoSpaceDN w:val="0"/>
              <w:adjustRightInd w:val="0"/>
              <w:jc w:val="center"/>
              <w:rPr>
                <w:rFonts w:eastAsia="TimesNewRoman"/>
              </w:rPr>
            </w:pPr>
            <w:r w:rsidRPr="00E30017">
              <w:rPr>
                <w:rFonts w:eastAsia="TimesNewRoman"/>
              </w:rPr>
              <w:t>1,7</w:t>
            </w:r>
          </w:p>
        </w:tc>
        <w:tc>
          <w:tcPr>
            <w:tcW w:w="719" w:type="dxa"/>
            <w:shd w:val="clear" w:color="auto" w:fill="auto"/>
            <w:vAlign w:val="center"/>
          </w:tcPr>
          <w:p w14:paraId="4CD7C2E4" w14:textId="77777777" w:rsidR="008F7D22" w:rsidRPr="00E30017" w:rsidRDefault="008F7D22" w:rsidP="00694524">
            <w:pPr>
              <w:autoSpaceDE w:val="0"/>
              <w:autoSpaceDN w:val="0"/>
              <w:adjustRightInd w:val="0"/>
              <w:jc w:val="center"/>
              <w:rPr>
                <w:rFonts w:eastAsia="TimesNewRoman"/>
              </w:rPr>
            </w:pPr>
            <w:r w:rsidRPr="00E30017">
              <w:rPr>
                <w:rFonts w:eastAsia="TimesNewRoman"/>
              </w:rPr>
              <w:t>2,2</w:t>
            </w:r>
          </w:p>
        </w:tc>
        <w:tc>
          <w:tcPr>
            <w:tcW w:w="718" w:type="dxa"/>
            <w:shd w:val="clear" w:color="auto" w:fill="auto"/>
            <w:vAlign w:val="center"/>
          </w:tcPr>
          <w:p w14:paraId="0C5C95F9" w14:textId="77777777" w:rsidR="008F7D22" w:rsidRPr="00E30017" w:rsidRDefault="008F7D22" w:rsidP="00694524">
            <w:pPr>
              <w:autoSpaceDE w:val="0"/>
              <w:autoSpaceDN w:val="0"/>
              <w:adjustRightInd w:val="0"/>
              <w:jc w:val="center"/>
              <w:rPr>
                <w:rFonts w:eastAsia="TimesNewRoman"/>
              </w:rPr>
            </w:pPr>
            <w:r w:rsidRPr="00E30017">
              <w:rPr>
                <w:rFonts w:eastAsia="TimesNewRoman"/>
              </w:rPr>
              <w:t>3,1</w:t>
            </w:r>
          </w:p>
        </w:tc>
        <w:tc>
          <w:tcPr>
            <w:tcW w:w="719" w:type="dxa"/>
            <w:shd w:val="clear" w:color="auto" w:fill="auto"/>
            <w:vAlign w:val="center"/>
          </w:tcPr>
          <w:p w14:paraId="56F22F92" w14:textId="77777777" w:rsidR="008F7D22" w:rsidRPr="00E30017" w:rsidRDefault="008F7D22" w:rsidP="00694524">
            <w:pPr>
              <w:autoSpaceDE w:val="0"/>
              <w:autoSpaceDN w:val="0"/>
              <w:adjustRightInd w:val="0"/>
              <w:jc w:val="center"/>
              <w:rPr>
                <w:rFonts w:eastAsia="TimesNewRoman"/>
              </w:rPr>
            </w:pPr>
            <w:r w:rsidRPr="00E30017">
              <w:rPr>
                <w:rFonts w:eastAsia="TimesNewRoman"/>
              </w:rPr>
              <w:t>4,0</w:t>
            </w:r>
          </w:p>
        </w:tc>
        <w:tc>
          <w:tcPr>
            <w:tcW w:w="739" w:type="dxa"/>
            <w:shd w:val="clear" w:color="auto" w:fill="auto"/>
            <w:vAlign w:val="center"/>
          </w:tcPr>
          <w:p w14:paraId="2417E422" w14:textId="77777777" w:rsidR="008F7D22" w:rsidRPr="00E30017" w:rsidRDefault="008F7D22" w:rsidP="00694524">
            <w:pPr>
              <w:autoSpaceDE w:val="0"/>
              <w:autoSpaceDN w:val="0"/>
              <w:adjustRightInd w:val="0"/>
              <w:jc w:val="center"/>
              <w:rPr>
                <w:rFonts w:eastAsia="TimesNewRoman"/>
              </w:rPr>
            </w:pPr>
            <w:r w:rsidRPr="00E30017">
              <w:rPr>
                <w:rFonts w:eastAsia="TimesNewRoman"/>
              </w:rPr>
              <w:t>5,1</w:t>
            </w:r>
          </w:p>
        </w:tc>
        <w:tc>
          <w:tcPr>
            <w:tcW w:w="739" w:type="dxa"/>
            <w:shd w:val="clear" w:color="auto" w:fill="auto"/>
            <w:vAlign w:val="center"/>
          </w:tcPr>
          <w:p w14:paraId="4397BC00" w14:textId="77777777" w:rsidR="008F7D22" w:rsidRPr="00E30017" w:rsidRDefault="008F7D22" w:rsidP="00694524">
            <w:pPr>
              <w:autoSpaceDE w:val="0"/>
              <w:autoSpaceDN w:val="0"/>
              <w:adjustRightInd w:val="0"/>
              <w:jc w:val="center"/>
              <w:rPr>
                <w:rFonts w:eastAsia="TimesNewRoman"/>
              </w:rPr>
            </w:pPr>
            <w:r w:rsidRPr="00E30017">
              <w:rPr>
                <w:rFonts w:eastAsia="TimesNewRoman"/>
              </w:rPr>
              <w:t>6,0</w:t>
            </w:r>
          </w:p>
        </w:tc>
        <w:tc>
          <w:tcPr>
            <w:tcW w:w="739" w:type="dxa"/>
            <w:shd w:val="clear" w:color="auto" w:fill="auto"/>
            <w:vAlign w:val="center"/>
          </w:tcPr>
          <w:p w14:paraId="2F142910"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33781538"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73B248AA" w14:textId="77777777" w:rsidTr="00694524">
        <w:trPr>
          <w:trHeight w:val="269"/>
          <w:jc w:val="center"/>
        </w:trPr>
        <w:tc>
          <w:tcPr>
            <w:tcW w:w="1744" w:type="dxa"/>
            <w:vMerge/>
            <w:tcBorders>
              <w:bottom w:val="single" w:sz="4" w:space="0" w:color="000000"/>
            </w:tcBorders>
            <w:shd w:val="clear" w:color="auto" w:fill="auto"/>
            <w:vAlign w:val="center"/>
          </w:tcPr>
          <w:p w14:paraId="51286985"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1664E118" w14:textId="77777777" w:rsidR="008F7D22" w:rsidRPr="00E30017" w:rsidRDefault="008F7D22" w:rsidP="00694524">
            <w:pPr>
              <w:autoSpaceDE w:val="0"/>
              <w:autoSpaceDN w:val="0"/>
              <w:adjustRightInd w:val="0"/>
              <w:jc w:val="center"/>
              <w:rPr>
                <w:rFonts w:eastAsia="TimesNewRoman"/>
              </w:rPr>
            </w:pPr>
            <w:r w:rsidRPr="00E30017">
              <w:rPr>
                <w:rFonts w:eastAsia="TimesNewRoman"/>
              </w:rPr>
              <w:t>5</w:t>
            </w:r>
          </w:p>
        </w:tc>
        <w:tc>
          <w:tcPr>
            <w:tcW w:w="708" w:type="dxa"/>
            <w:shd w:val="clear" w:color="auto" w:fill="auto"/>
            <w:vAlign w:val="center"/>
          </w:tcPr>
          <w:p w14:paraId="371C1E07" w14:textId="77777777" w:rsidR="008F7D22" w:rsidRPr="00E30017" w:rsidRDefault="008F7D22" w:rsidP="00694524">
            <w:pPr>
              <w:autoSpaceDE w:val="0"/>
              <w:autoSpaceDN w:val="0"/>
              <w:adjustRightInd w:val="0"/>
              <w:jc w:val="center"/>
              <w:rPr>
                <w:rFonts w:eastAsia="TimesNewRoman"/>
              </w:rPr>
            </w:pPr>
            <w:r w:rsidRPr="00E30017">
              <w:rPr>
                <w:rFonts w:eastAsia="TimesNewRoman"/>
              </w:rPr>
              <w:t>4,5</w:t>
            </w:r>
          </w:p>
        </w:tc>
        <w:tc>
          <w:tcPr>
            <w:tcW w:w="719" w:type="dxa"/>
            <w:shd w:val="clear" w:color="auto" w:fill="auto"/>
            <w:vAlign w:val="center"/>
          </w:tcPr>
          <w:p w14:paraId="4CB8B0E2" w14:textId="77777777" w:rsidR="008F7D22" w:rsidRPr="00E30017" w:rsidRDefault="008F7D22" w:rsidP="00694524">
            <w:pPr>
              <w:autoSpaceDE w:val="0"/>
              <w:autoSpaceDN w:val="0"/>
              <w:adjustRightInd w:val="0"/>
              <w:jc w:val="center"/>
              <w:rPr>
                <w:rFonts w:eastAsia="TimesNewRoman"/>
              </w:rPr>
            </w:pPr>
            <w:r w:rsidRPr="00E30017">
              <w:rPr>
                <w:rFonts w:eastAsia="TimesNewRoman"/>
              </w:rPr>
              <w:t>5,0</w:t>
            </w:r>
          </w:p>
        </w:tc>
        <w:tc>
          <w:tcPr>
            <w:tcW w:w="718" w:type="dxa"/>
            <w:shd w:val="clear" w:color="auto" w:fill="auto"/>
            <w:vAlign w:val="center"/>
          </w:tcPr>
          <w:p w14:paraId="6466ACBC" w14:textId="77777777" w:rsidR="008F7D22" w:rsidRPr="00E30017" w:rsidRDefault="008F7D22" w:rsidP="00694524">
            <w:pPr>
              <w:autoSpaceDE w:val="0"/>
              <w:autoSpaceDN w:val="0"/>
              <w:adjustRightInd w:val="0"/>
              <w:jc w:val="center"/>
              <w:rPr>
                <w:rFonts w:eastAsia="TimesNewRoman"/>
              </w:rPr>
            </w:pPr>
            <w:r w:rsidRPr="00E30017">
              <w:rPr>
                <w:rFonts w:eastAsia="TimesNewRoman"/>
              </w:rPr>
              <w:t>6,1</w:t>
            </w:r>
          </w:p>
        </w:tc>
        <w:tc>
          <w:tcPr>
            <w:tcW w:w="719" w:type="dxa"/>
            <w:shd w:val="clear" w:color="auto" w:fill="auto"/>
            <w:vAlign w:val="center"/>
          </w:tcPr>
          <w:p w14:paraId="51FD91F2" w14:textId="77777777" w:rsidR="008F7D22" w:rsidRPr="00E30017" w:rsidRDefault="008F7D22" w:rsidP="00694524">
            <w:pPr>
              <w:autoSpaceDE w:val="0"/>
              <w:autoSpaceDN w:val="0"/>
              <w:adjustRightInd w:val="0"/>
              <w:jc w:val="center"/>
              <w:rPr>
                <w:rFonts w:eastAsia="TimesNewRoman"/>
              </w:rPr>
            </w:pPr>
            <w:r w:rsidRPr="00E30017">
              <w:rPr>
                <w:rFonts w:eastAsia="TimesNewRoman"/>
              </w:rPr>
              <w:t>7,0</w:t>
            </w:r>
          </w:p>
        </w:tc>
        <w:tc>
          <w:tcPr>
            <w:tcW w:w="739" w:type="dxa"/>
            <w:shd w:val="clear" w:color="auto" w:fill="auto"/>
            <w:vAlign w:val="center"/>
          </w:tcPr>
          <w:p w14:paraId="07D4CF1A"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0A19D84A"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1C8B3912"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24192522"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3AC03DED" w14:textId="77777777" w:rsidTr="00694524">
        <w:trPr>
          <w:trHeight w:val="274"/>
          <w:jc w:val="center"/>
        </w:trPr>
        <w:tc>
          <w:tcPr>
            <w:tcW w:w="1744" w:type="dxa"/>
            <w:vMerge/>
            <w:tcBorders>
              <w:bottom w:val="single" w:sz="4" w:space="0" w:color="000000"/>
            </w:tcBorders>
            <w:shd w:val="clear" w:color="auto" w:fill="auto"/>
            <w:vAlign w:val="center"/>
          </w:tcPr>
          <w:p w14:paraId="199A8E42"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59502E0D" w14:textId="77777777" w:rsidR="008F7D22" w:rsidRPr="00E30017" w:rsidRDefault="008F7D22" w:rsidP="00694524">
            <w:pPr>
              <w:autoSpaceDE w:val="0"/>
              <w:autoSpaceDN w:val="0"/>
              <w:adjustRightInd w:val="0"/>
              <w:jc w:val="center"/>
              <w:rPr>
                <w:rFonts w:eastAsia="TimesNewRoman"/>
              </w:rPr>
            </w:pPr>
            <w:r w:rsidRPr="00E30017">
              <w:rPr>
                <w:rFonts w:eastAsia="TimesNewRoman"/>
              </w:rPr>
              <w:t>5</w:t>
            </w:r>
          </w:p>
        </w:tc>
        <w:tc>
          <w:tcPr>
            <w:tcW w:w="708" w:type="dxa"/>
            <w:shd w:val="clear" w:color="auto" w:fill="auto"/>
            <w:vAlign w:val="center"/>
          </w:tcPr>
          <w:p w14:paraId="74038BC6" w14:textId="77777777" w:rsidR="008F7D22" w:rsidRPr="00E30017" w:rsidRDefault="008F7D22" w:rsidP="00694524">
            <w:pPr>
              <w:autoSpaceDE w:val="0"/>
              <w:autoSpaceDN w:val="0"/>
              <w:adjustRightInd w:val="0"/>
              <w:jc w:val="center"/>
              <w:rPr>
                <w:rFonts w:eastAsia="TimesNewRoman"/>
              </w:rPr>
            </w:pPr>
            <w:r w:rsidRPr="00E30017">
              <w:rPr>
                <w:rFonts w:eastAsia="TimesNewRoman"/>
              </w:rPr>
              <w:t>7,0</w:t>
            </w:r>
          </w:p>
        </w:tc>
        <w:tc>
          <w:tcPr>
            <w:tcW w:w="719" w:type="dxa"/>
            <w:shd w:val="clear" w:color="auto" w:fill="auto"/>
            <w:vAlign w:val="center"/>
          </w:tcPr>
          <w:p w14:paraId="47163014" w14:textId="77777777" w:rsidR="008F7D22" w:rsidRPr="00E30017" w:rsidRDefault="008F7D22" w:rsidP="00694524">
            <w:pPr>
              <w:autoSpaceDE w:val="0"/>
              <w:autoSpaceDN w:val="0"/>
              <w:adjustRightInd w:val="0"/>
              <w:jc w:val="center"/>
              <w:rPr>
                <w:rFonts w:eastAsia="TimesNewRoman"/>
              </w:rPr>
            </w:pPr>
            <w:r w:rsidRPr="00E30017">
              <w:rPr>
                <w:rFonts w:eastAsia="TimesNewRoman"/>
              </w:rPr>
              <w:t>7,5</w:t>
            </w:r>
          </w:p>
        </w:tc>
        <w:tc>
          <w:tcPr>
            <w:tcW w:w="718" w:type="dxa"/>
            <w:shd w:val="clear" w:color="auto" w:fill="auto"/>
            <w:vAlign w:val="center"/>
          </w:tcPr>
          <w:p w14:paraId="393F4090"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19" w:type="dxa"/>
            <w:shd w:val="clear" w:color="auto" w:fill="auto"/>
            <w:vAlign w:val="center"/>
          </w:tcPr>
          <w:p w14:paraId="4A9CB139"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7847BA89"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72CC0A02"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18A8F2D4"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24786B7C"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13AEB574" w14:textId="77777777" w:rsidTr="00694524">
        <w:trPr>
          <w:trHeight w:val="277"/>
          <w:jc w:val="center"/>
        </w:trPr>
        <w:tc>
          <w:tcPr>
            <w:tcW w:w="1744" w:type="dxa"/>
            <w:vMerge/>
            <w:tcBorders>
              <w:bottom w:val="single" w:sz="4" w:space="0" w:color="000000"/>
            </w:tcBorders>
            <w:shd w:val="clear" w:color="auto" w:fill="auto"/>
            <w:vAlign w:val="center"/>
          </w:tcPr>
          <w:p w14:paraId="7C148AAE"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3B193065" w14:textId="77777777" w:rsidR="008F7D22" w:rsidRPr="00E30017" w:rsidRDefault="008F7D22" w:rsidP="00694524">
            <w:pPr>
              <w:autoSpaceDE w:val="0"/>
              <w:autoSpaceDN w:val="0"/>
              <w:adjustRightInd w:val="0"/>
              <w:jc w:val="center"/>
              <w:rPr>
                <w:rFonts w:eastAsia="TimesNewRoman"/>
              </w:rPr>
            </w:pPr>
            <w:r w:rsidRPr="00E30017">
              <w:rPr>
                <w:rFonts w:eastAsia="TimesNewRoman"/>
              </w:rPr>
              <w:t>9</w:t>
            </w:r>
          </w:p>
        </w:tc>
        <w:tc>
          <w:tcPr>
            <w:tcW w:w="708" w:type="dxa"/>
            <w:shd w:val="clear" w:color="auto" w:fill="auto"/>
            <w:vAlign w:val="center"/>
          </w:tcPr>
          <w:p w14:paraId="50625DD8"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19" w:type="dxa"/>
            <w:shd w:val="clear" w:color="auto" w:fill="auto"/>
            <w:vAlign w:val="center"/>
          </w:tcPr>
          <w:p w14:paraId="68B7086C"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18" w:type="dxa"/>
            <w:shd w:val="clear" w:color="auto" w:fill="auto"/>
            <w:vAlign w:val="center"/>
          </w:tcPr>
          <w:p w14:paraId="50CB1916"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19" w:type="dxa"/>
            <w:shd w:val="clear" w:color="auto" w:fill="auto"/>
            <w:vAlign w:val="center"/>
          </w:tcPr>
          <w:p w14:paraId="1A8E3284"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5C34BD68"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6E53153F"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04630342"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6580A7B5"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6DE1A039" w14:textId="77777777" w:rsidTr="00694524">
        <w:trPr>
          <w:trHeight w:val="268"/>
          <w:jc w:val="center"/>
        </w:trPr>
        <w:tc>
          <w:tcPr>
            <w:tcW w:w="1744" w:type="dxa"/>
            <w:vMerge w:val="restart"/>
            <w:tcBorders>
              <w:top w:val="single" w:sz="4" w:space="0" w:color="000000"/>
            </w:tcBorders>
            <w:shd w:val="clear" w:color="auto" w:fill="auto"/>
            <w:vAlign w:val="center"/>
          </w:tcPr>
          <w:p w14:paraId="3073EFCB" w14:textId="77777777" w:rsidR="008F7D22" w:rsidRPr="00E30017" w:rsidRDefault="008F7D22" w:rsidP="00694524">
            <w:pPr>
              <w:autoSpaceDE w:val="0"/>
              <w:autoSpaceDN w:val="0"/>
              <w:adjustRightInd w:val="0"/>
              <w:jc w:val="center"/>
              <w:rPr>
                <w:rFonts w:eastAsia="TimesNewRoman"/>
              </w:rPr>
            </w:pPr>
            <w:r w:rsidRPr="00E30017">
              <w:rPr>
                <w:rFonts w:eastAsia="TimesNewRoman"/>
              </w:rPr>
              <w:t>50</w:t>
            </w:r>
          </w:p>
        </w:tc>
        <w:tc>
          <w:tcPr>
            <w:tcW w:w="1497" w:type="dxa"/>
            <w:shd w:val="clear" w:color="auto" w:fill="auto"/>
            <w:vAlign w:val="center"/>
          </w:tcPr>
          <w:p w14:paraId="6AC3119D" w14:textId="77777777" w:rsidR="008F7D22" w:rsidRPr="00E30017" w:rsidRDefault="008F7D22" w:rsidP="00694524">
            <w:pPr>
              <w:autoSpaceDE w:val="0"/>
              <w:autoSpaceDN w:val="0"/>
              <w:adjustRightInd w:val="0"/>
              <w:jc w:val="center"/>
              <w:rPr>
                <w:rFonts w:eastAsia="TimesNewRoman"/>
              </w:rPr>
            </w:pPr>
            <w:r w:rsidRPr="00E30017">
              <w:rPr>
                <w:rFonts w:eastAsia="TimesNewRoman"/>
              </w:rPr>
              <w:t>1</w:t>
            </w:r>
          </w:p>
        </w:tc>
        <w:tc>
          <w:tcPr>
            <w:tcW w:w="708" w:type="dxa"/>
            <w:shd w:val="clear" w:color="auto" w:fill="auto"/>
            <w:vAlign w:val="center"/>
          </w:tcPr>
          <w:p w14:paraId="5887B031" w14:textId="77777777" w:rsidR="008F7D22" w:rsidRPr="00E30017" w:rsidRDefault="008F7D22" w:rsidP="00694524">
            <w:pPr>
              <w:autoSpaceDE w:val="0"/>
              <w:autoSpaceDN w:val="0"/>
              <w:adjustRightInd w:val="0"/>
              <w:jc w:val="center"/>
              <w:rPr>
                <w:rFonts w:eastAsia="TimesNewRoman"/>
              </w:rPr>
            </w:pPr>
            <w:r w:rsidRPr="00E30017">
              <w:rPr>
                <w:rFonts w:eastAsia="TimesNewRoman"/>
              </w:rPr>
              <w:t>1,0</w:t>
            </w:r>
          </w:p>
        </w:tc>
        <w:tc>
          <w:tcPr>
            <w:tcW w:w="719" w:type="dxa"/>
            <w:shd w:val="clear" w:color="auto" w:fill="auto"/>
            <w:vAlign w:val="center"/>
          </w:tcPr>
          <w:p w14:paraId="687F20D0" w14:textId="77777777" w:rsidR="008F7D22" w:rsidRPr="00E30017" w:rsidRDefault="008F7D22" w:rsidP="00694524">
            <w:pPr>
              <w:autoSpaceDE w:val="0"/>
              <w:autoSpaceDN w:val="0"/>
              <w:adjustRightInd w:val="0"/>
              <w:jc w:val="center"/>
              <w:rPr>
                <w:rFonts w:eastAsia="TimesNewRoman"/>
              </w:rPr>
            </w:pPr>
            <w:r w:rsidRPr="00E30017">
              <w:rPr>
                <w:rFonts w:eastAsia="TimesNewRoman"/>
              </w:rPr>
              <w:t>1,0</w:t>
            </w:r>
          </w:p>
        </w:tc>
        <w:tc>
          <w:tcPr>
            <w:tcW w:w="718" w:type="dxa"/>
            <w:shd w:val="clear" w:color="auto" w:fill="auto"/>
            <w:vAlign w:val="center"/>
          </w:tcPr>
          <w:p w14:paraId="701AC3AC" w14:textId="77777777" w:rsidR="008F7D22" w:rsidRPr="00E30017" w:rsidRDefault="008F7D22" w:rsidP="00694524">
            <w:pPr>
              <w:autoSpaceDE w:val="0"/>
              <w:autoSpaceDN w:val="0"/>
              <w:adjustRightInd w:val="0"/>
              <w:jc w:val="center"/>
              <w:rPr>
                <w:rFonts w:eastAsia="TimesNewRoman"/>
              </w:rPr>
            </w:pPr>
            <w:r w:rsidRPr="00E30017">
              <w:rPr>
                <w:rFonts w:eastAsia="TimesNewRoman"/>
              </w:rPr>
              <w:t>2,5</w:t>
            </w:r>
          </w:p>
        </w:tc>
        <w:tc>
          <w:tcPr>
            <w:tcW w:w="719" w:type="dxa"/>
            <w:shd w:val="clear" w:color="auto" w:fill="auto"/>
            <w:vAlign w:val="center"/>
          </w:tcPr>
          <w:p w14:paraId="4DD17DD7" w14:textId="77777777" w:rsidR="008F7D22" w:rsidRPr="00E30017" w:rsidRDefault="008F7D22" w:rsidP="00694524">
            <w:pPr>
              <w:autoSpaceDE w:val="0"/>
              <w:autoSpaceDN w:val="0"/>
              <w:adjustRightInd w:val="0"/>
              <w:jc w:val="center"/>
              <w:rPr>
                <w:rFonts w:eastAsia="TimesNewRoman"/>
              </w:rPr>
            </w:pPr>
            <w:r w:rsidRPr="00E30017">
              <w:rPr>
                <w:rFonts w:eastAsia="TimesNewRoman"/>
              </w:rPr>
              <w:t>3,2</w:t>
            </w:r>
          </w:p>
        </w:tc>
        <w:tc>
          <w:tcPr>
            <w:tcW w:w="739" w:type="dxa"/>
            <w:shd w:val="clear" w:color="auto" w:fill="auto"/>
            <w:vAlign w:val="center"/>
          </w:tcPr>
          <w:p w14:paraId="78D591B8" w14:textId="77777777" w:rsidR="008F7D22" w:rsidRPr="00E30017" w:rsidRDefault="008F7D22" w:rsidP="00694524">
            <w:pPr>
              <w:autoSpaceDE w:val="0"/>
              <w:autoSpaceDN w:val="0"/>
              <w:adjustRightInd w:val="0"/>
              <w:jc w:val="center"/>
              <w:rPr>
                <w:rFonts w:eastAsia="TimesNewRoman"/>
              </w:rPr>
            </w:pPr>
            <w:r w:rsidRPr="00E30017">
              <w:rPr>
                <w:rFonts w:eastAsia="TimesNewRoman"/>
              </w:rPr>
              <w:t>4,0</w:t>
            </w:r>
          </w:p>
        </w:tc>
        <w:tc>
          <w:tcPr>
            <w:tcW w:w="739" w:type="dxa"/>
            <w:shd w:val="clear" w:color="auto" w:fill="auto"/>
            <w:vAlign w:val="center"/>
          </w:tcPr>
          <w:p w14:paraId="34444046" w14:textId="77777777" w:rsidR="008F7D22" w:rsidRPr="00E30017" w:rsidRDefault="008F7D22" w:rsidP="00694524">
            <w:pPr>
              <w:autoSpaceDE w:val="0"/>
              <w:autoSpaceDN w:val="0"/>
              <w:adjustRightInd w:val="0"/>
              <w:jc w:val="center"/>
              <w:rPr>
                <w:rFonts w:eastAsia="TimesNewRoman"/>
              </w:rPr>
            </w:pPr>
            <w:r w:rsidRPr="00E30017">
              <w:rPr>
                <w:rFonts w:eastAsia="TimesNewRoman"/>
              </w:rPr>
              <w:t>3,5</w:t>
            </w:r>
          </w:p>
        </w:tc>
        <w:tc>
          <w:tcPr>
            <w:tcW w:w="739" w:type="dxa"/>
            <w:shd w:val="clear" w:color="auto" w:fill="auto"/>
            <w:vAlign w:val="center"/>
          </w:tcPr>
          <w:p w14:paraId="39627DCB" w14:textId="77777777" w:rsidR="008F7D22" w:rsidRPr="00E30017" w:rsidRDefault="008F7D22" w:rsidP="00694524">
            <w:pPr>
              <w:autoSpaceDE w:val="0"/>
              <w:autoSpaceDN w:val="0"/>
              <w:adjustRightInd w:val="0"/>
              <w:jc w:val="center"/>
              <w:rPr>
                <w:rFonts w:eastAsia="TimesNewRoman"/>
              </w:rPr>
            </w:pPr>
            <w:r w:rsidRPr="00E30017">
              <w:rPr>
                <w:rFonts w:eastAsia="TimesNewRoman"/>
              </w:rPr>
              <w:t>5,7</w:t>
            </w:r>
          </w:p>
        </w:tc>
        <w:tc>
          <w:tcPr>
            <w:tcW w:w="739" w:type="dxa"/>
            <w:shd w:val="clear" w:color="auto" w:fill="auto"/>
            <w:vAlign w:val="center"/>
          </w:tcPr>
          <w:p w14:paraId="1280AFB6" w14:textId="77777777" w:rsidR="008F7D22" w:rsidRPr="00E30017" w:rsidRDefault="008F7D22" w:rsidP="00694524">
            <w:pPr>
              <w:autoSpaceDE w:val="0"/>
              <w:autoSpaceDN w:val="0"/>
              <w:adjustRightInd w:val="0"/>
              <w:jc w:val="center"/>
              <w:rPr>
                <w:rFonts w:eastAsia="TimesNewRoman"/>
              </w:rPr>
            </w:pPr>
            <w:r w:rsidRPr="00E30017">
              <w:rPr>
                <w:rFonts w:eastAsia="TimesNewRoman"/>
              </w:rPr>
              <w:t>6,4</w:t>
            </w:r>
          </w:p>
        </w:tc>
      </w:tr>
      <w:tr w:rsidR="008F7D22" w:rsidRPr="00E30017" w14:paraId="455A5198" w14:textId="77777777" w:rsidTr="00694524">
        <w:trPr>
          <w:trHeight w:val="271"/>
          <w:jc w:val="center"/>
        </w:trPr>
        <w:tc>
          <w:tcPr>
            <w:tcW w:w="1744" w:type="dxa"/>
            <w:vMerge/>
            <w:shd w:val="clear" w:color="auto" w:fill="auto"/>
            <w:vAlign w:val="center"/>
          </w:tcPr>
          <w:p w14:paraId="03CC9303"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5A308792" w14:textId="77777777" w:rsidR="008F7D22" w:rsidRPr="00E30017" w:rsidRDefault="008F7D22" w:rsidP="00694524">
            <w:pPr>
              <w:autoSpaceDE w:val="0"/>
              <w:autoSpaceDN w:val="0"/>
              <w:adjustRightInd w:val="0"/>
              <w:jc w:val="center"/>
              <w:rPr>
                <w:rFonts w:eastAsia="TimesNewRoman"/>
              </w:rPr>
            </w:pPr>
            <w:r w:rsidRPr="00E30017">
              <w:rPr>
                <w:rFonts w:eastAsia="TimesNewRoman"/>
              </w:rPr>
              <w:t>3</w:t>
            </w:r>
          </w:p>
        </w:tc>
        <w:tc>
          <w:tcPr>
            <w:tcW w:w="708" w:type="dxa"/>
            <w:shd w:val="clear" w:color="auto" w:fill="auto"/>
            <w:vAlign w:val="center"/>
          </w:tcPr>
          <w:p w14:paraId="12CDCFB2" w14:textId="77777777" w:rsidR="008F7D22" w:rsidRPr="00E30017" w:rsidRDefault="008F7D22" w:rsidP="00694524">
            <w:pPr>
              <w:autoSpaceDE w:val="0"/>
              <w:autoSpaceDN w:val="0"/>
              <w:adjustRightInd w:val="0"/>
              <w:jc w:val="center"/>
              <w:rPr>
                <w:rFonts w:eastAsia="TimesNewRoman"/>
              </w:rPr>
            </w:pPr>
            <w:r w:rsidRPr="00E30017">
              <w:rPr>
                <w:rFonts w:eastAsia="TimesNewRoman"/>
              </w:rPr>
              <w:t>2,7</w:t>
            </w:r>
          </w:p>
        </w:tc>
        <w:tc>
          <w:tcPr>
            <w:tcW w:w="719" w:type="dxa"/>
            <w:shd w:val="clear" w:color="auto" w:fill="auto"/>
            <w:vAlign w:val="center"/>
          </w:tcPr>
          <w:p w14:paraId="7CA5A977" w14:textId="77777777" w:rsidR="008F7D22" w:rsidRPr="00E30017" w:rsidRDefault="008F7D22" w:rsidP="00694524">
            <w:pPr>
              <w:autoSpaceDE w:val="0"/>
              <w:autoSpaceDN w:val="0"/>
              <w:adjustRightInd w:val="0"/>
              <w:jc w:val="center"/>
              <w:rPr>
                <w:rFonts w:eastAsia="TimesNewRoman"/>
              </w:rPr>
            </w:pPr>
            <w:r w:rsidRPr="00E30017">
              <w:rPr>
                <w:rFonts w:eastAsia="TimesNewRoman"/>
              </w:rPr>
              <w:t>3,0</w:t>
            </w:r>
          </w:p>
        </w:tc>
        <w:tc>
          <w:tcPr>
            <w:tcW w:w="718" w:type="dxa"/>
            <w:shd w:val="clear" w:color="auto" w:fill="auto"/>
            <w:vAlign w:val="center"/>
          </w:tcPr>
          <w:p w14:paraId="7A633735" w14:textId="77777777" w:rsidR="008F7D22" w:rsidRPr="00E30017" w:rsidRDefault="008F7D22" w:rsidP="00694524">
            <w:pPr>
              <w:autoSpaceDE w:val="0"/>
              <w:autoSpaceDN w:val="0"/>
              <w:adjustRightInd w:val="0"/>
              <w:jc w:val="center"/>
              <w:rPr>
                <w:rFonts w:eastAsia="TimesNewRoman"/>
              </w:rPr>
            </w:pPr>
            <w:r w:rsidRPr="00E30017">
              <w:rPr>
                <w:rFonts w:eastAsia="TimesNewRoman"/>
              </w:rPr>
              <w:t>3,8</w:t>
            </w:r>
          </w:p>
        </w:tc>
        <w:tc>
          <w:tcPr>
            <w:tcW w:w="719" w:type="dxa"/>
            <w:shd w:val="clear" w:color="auto" w:fill="auto"/>
            <w:vAlign w:val="center"/>
          </w:tcPr>
          <w:p w14:paraId="4B49EB8F" w14:textId="77777777" w:rsidR="008F7D22" w:rsidRPr="00E30017" w:rsidRDefault="008F7D22" w:rsidP="00694524">
            <w:pPr>
              <w:autoSpaceDE w:val="0"/>
              <w:autoSpaceDN w:val="0"/>
              <w:adjustRightInd w:val="0"/>
              <w:jc w:val="center"/>
              <w:rPr>
                <w:rFonts w:eastAsia="TimesNewRoman"/>
              </w:rPr>
            </w:pPr>
            <w:r w:rsidRPr="00E30017">
              <w:rPr>
                <w:rFonts w:eastAsia="TimesNewRoman"/>
              </w:rPr>
              <w:t>4,4</w:t>
            </w:r>
          </w:p>
        </w:tc>
        <w:tc>
          <w:tcPr>
            <w:tcW w:w="739" w:type="dxa"/>
            <w:shd w:val="clear" w:color="auto" w:fill="auto"/>
            <w:vAlign w:val="center"/>
          </w:tcPr>
          <w:p w14:paraId="6DDE97CD" w14:textId="77777777" w:rsidR="008F7D22" w:rsidRPr="00E30017" w:rsidRDefault="008F7D22" w:rsidP="00694524">
            <w:pPr>
              <w:autoSpaceDE w:val="0"/>
              <w:autoSpaceDN w:val="0"/>
              <w:adjustRightInd w:val="0"/>
              <w:jc w:val="center"/>
              <w:rPr>
                <w:rFonts w:eastAsia="TimesNewRoman"/>
              </w:rPr>
            </w:pPr>
            <w:r w:rsidRPr="00E30017">
              <w:rPr>
                <w:rFonts w:eastAsia="TimesNewRoman"/>
              </w:rPr>
              <w:t>5,2</w:t>
            </w:r>
          </w:p>
        </w:tc>
        <w:tc>
          <w:tcPr>
            <w:tcW w:w="739" w:type="dxa"/>
            <w:shd w:val="clear" w:color="auto" w:fill="auto"/>
            <w:vAlign w:val="center"/>
          </w:tcPr>
          <w:p w14:paraId="0F727EEC" w14:textId="77777777" w:rsidR="008F7D22" w:rsidRPr="00E30017" w:rsidRDefault="008F7D22" w:rsidP="00694524">
            <w:pPr>
              <w:autoSpaceDE w:val="0"/>
              <w:autoSpaceDN w:val="0"/>
              <w:adjustRightInd w:val="0"/>
              <w:jc w:val="center"/>
              <w:rPr>
                <w:rFonts w:eastAsia="TimesNewRoman"/>
              </w:rPr>
            </w:pPr>
            <w:r w:rsidRPr="00E30017">
              <w:rPr>
                <w:rFonts w:eastAsia="TimesNewRoman"/>
              </w:rPr>
              <w:t>5,9</w:t>
            </w:r>
          </w:p>
        </w:tc>
        <w:tc>
          <w:tcPr>
            <w:tcW w:w="739" w:type="dxa"/>
            <w:shd w:val="clear" w:color="auto" w:fill="auto"/>
            <w:vAlign w:val="center"/>
          </w:tcPr>
          <w:p w14:paraId="367BE97E" w14:textId="77777777" w:rsidR="008F7D22" w:rsidRPr="00E30017" w:rsidRDefault="008F7D22" w:rsidP="00694524">
            <w:pPr>
              <w:autoSpaceDE w:val="0"/>
              <w:autoSpaceDN w:val="0"/>
              <w:adjustRightInd w:val="0"/>
              <w:jc w:val="center"/>
              <w:rPr>
                <w:rFonts w:eastAsia="TimesNewRoman"/>
              </w:rPr>
            </w:pPr>
            <w:r w:rsidRPr="00E30017">
              <w:rPr>
                <w:rFonts w:eastAsia="TimesNewRoman"/>
              </w:rPr>
              <w:t>7,3</w:t>
            </w:r>
          </w:p>
        </w:tc>
        <w:tc>
          <w:tcPr>
            <w:tcW w:w="739" w:type="dxa"/>
            <w:shd w:val="clear" w:color="auto" w:fill="auto"/>
            <w:vAlign w:val="center"/>
          </w:tcPr>
          <w:p w14:paraId="4AB964BC"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5843A43E" w14:textId="77777777" w:rsidTr="00694524">
        <w:trPr>
          <w:trHeight w:val="276"/>
          <w:jc w:val="center"/>
        </w:trPr>
        <w:tc>
          <w:tcPr>
            <w:tcW w:w="1744" w:type="dxa"/>
            <w:vMerge/>
            <w:shd w:val="clear" w:color="auto" w:fill="auto"/>
            <w:vAlign w:val="center"/>
          </w:tcPr>
          <w:p w14:paraId="34F91121"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521301D1" w14:textId="77777777" w:rsidR="008F7D22" w:rsidRPr="00E30017" w:rsidRDefault="008F7D22" w:rsidP="00694524">
            <w:pPr>
              <w:autoSpaceDE w:val="0"/>
              <w:autoSpaceDN w:val="0"/>
              <w:adjustRightInd w:val="0"/>
              <w:jc w:val="center"/>
              <w:rPr>
                <w:rFonts w:eastAsia="TimesNewRoman"/>
              </w:rPr>
            </w:pPr>
            <w:r w:rsidRPr="00E30017">
              <w:rPr>
                <w:rFonts w:eastAsia="TimesNewRoman"/>
              </w:rPr>
              <w:t>5</w:t>
            </w:r>
          </w:p>
        </w:tc>
        <w:tc>
          <w:tcPr>
            <w:tcW w:w="708" w:type="dxa"/>
            <w:shd w:val="clear" w:color="auto" w:fill="auto"/>
            <w:vAlign w:val="center"/>
          </w:tcPr>
          <w:p w14:paraId="3E399F2B" w14:textId="77777777" w:rsidR="008F7D22" w:rsidRPr="00E30017" w:rsidRDefault="008F7D22" w:rsidP="00694524">
            <w:pPr>
              <w:autoSpaceDE w:val="0"/>
              <w:autoSpaceDN w:val="0"/>
              <w:adjustRightInd w:val="0"/>
              <w:jc w:val="center"/>
              <w:rPr>
                <w:rFonts w:eastAsia="TimesNewRoman"/>
              </w:rPr>
            </w:pPr>
            <w:r w:rsidRPr="00E30017">
              <w:rPr>
                <w:rFonts w:eastAsia="TimesNewRoman"/>
              </w:rPr>
              <w:t>3,8</w:t>
            </w:r>
          </w:p>
        </w:tc>
        <w:tc>
          <w:tcPr>
            <w:tcW w:w="719" w:type="dxa"/>
            <w:shd w:val="clear" w:color="auto" w:fill="auto"/>
            <w:vAlign w:val="center"/>
          </w:tcPr>
          <w:p w14:paraId="439C1235" w14:textId="77777777" w:rsidR="008F7D22" w:rsidRPr="00E30017" w:rsidRDefault="008F7D22" w:rsidP="00694524">
            <w:pPr>
              <w:autoSpaceDE w:val="0"/>
              <w:autoSpaceDN w:val="0"/>
              <w:adjustRightInd w:val="0"/>
              <w:jc w:val="center"/>
              <w:rPr>
                <w:rFonts w:eastAsia="TimesNewRoman"/>
              </w:rPr>
            </w:pPr>
            <w:r w:rsidRPr="00E30017">
              <w:rPr>
                <w:rFonts w:eastAsia="TimesNewRoman"/>
              </w:rPr>
              <w:t>4,2</w:t>
            </w:r>
          </w:p>
        </w:tc>
        <w:tc>
          <w:tcPr>
            <w:tcW w:w="718" w:type="dxa"/>
            <w:shd w:val="clear" w:color="auto" w:fill="auto"/>
            <w:vAlign w:val="center"/>
          </w:tcPr>
          <w:p w14:paraId="55735012" w14:textId="77777777" w:rsidR="008F7D22" w:rsidRPr="00E30017" w:rsidRDefault="008F7D22" w:rsidP="00694524">
            <w:pPr>
              <w:autoSpaceDE w:val="0"/>
              <w:autoSpaceDN w:val="0"/>
              <w:adjustRightInd w:val="0"/>
              <w:jc w:val="center"/>
              <w:rPr>
                <w:rFonts w:eastAsia="TimesNewRoman"/>
              </w:rPr>
            </w:pPr>
            <w:r w:rsidRPr="00E30017">
              <w:rPr>
                <w:rFonts w:eastAsia="TimesNewRoman"/>
              </w:rPr>
              <w:t>5,0</w:t>
            </w:r>
          </w:p>
        </w:tc>
        <w:tc>
          <w:tcPr>
            <w:tcW w:w="719" w:type="dxa"/>
            <w:shd w:val="clear" w:color="auto" w:fill="auto"/>
            <w:vAlign w:val="center"/>
          </w:tcPr>
          <w:p w14:paraId="43D3B40E" w14:textId="77777777" w:rsidR="008F7D22" w:rsidRPr="00E30017" w:rsidRDefault="008F7D22" w:rsidP="00694524">
            <w:pPr>
              <w:autoSpaceDE w:val="0"/>
              <w:autoSpaceDN w:val="0"/>
              <w:adjustRightInd w:val="0"/>
              <w:jc w:val="center"/>
              <w:rPr>
                <w:rFonts w:eastAsia="TimesNewRoman"/>
              </w:rPr>
            </w:pPr>
            <w:r w:rsidRPr="00E30017">
              <w:rPr>
                <w:rFonts w:eastAsia="TimesNewRoman"/>
              </w:rPr>
              <w:t>5,7</w:t>
            </w:r>
          </w:p>
        </w:tc>
        <w:tc>
          <w:tcPr>
            <w:tcW w:w="739" w:type="dxa"/>
            <w:shd w:val="clear" w:color="auto" w:fill="auto"/>
            <w:vAlign w:val="center"/>
          </w:tcPr>
          <w:p w14:paraId="2BAF5E0B" w14:textId="77777777" w:rsidR="008F7D22" w:rsidRPr="00E30017" w:rsidRDefault="008F7D22" w:rsidP="00694524">
            <w:pPr>
              <w:autoSpaceDE w:val="0"/>
              <w:autoSpaceDN w:val="0"/>
              <w:adjustRightInd w:val="0"/>
              <w:jc w:val="center"/>
              <w:rPr>
                <w:rFonts w:eastAsia="TimesNewRoman"/>
              </w:rPr>
            </w:pPr>
            <w:r w:rsidRPr="00E30017">
              <w:rPr>
                <w:rFonts w:eastAsia="TimesNewRoman"/>
              </w:rPr>
              <w:t>6,5</w:t>
            </w:r>
          </w:p>
        </w:tc>
        <w:tc>
          <w:tcPr>
            <w:tcW w:w="739" w:type="dxa"/>
            <w:shd w:val="clear" w:color="auto" w:fill="auto"/>
            <w:vAlign w:val="center"/>
          </w:tcPr>
          <w:p w14:paraId="01B7A77D" w14:textId="77777777" w:rsidR="008F7D22" w:rsidRPr="00E30017" w:rsidRDefault="008F7D22" w:rsidP="00694524">
            <w:pPr>
              <w:autoSpaceDE w:val="0"/>
              <w:autoSpaceDN w:val="0"/>
              <w:adjustRightInd w:val="0"/>
              <w:jc w:val="center"/>
              <w:rPr>
                <w:rFonts w:eastAsia="TimesNewRoman"/>
              </w:rPr>
            </w:pPr>
            <w:r w:rsidRPr="00E30017">
              <w:rPr>
                <w:rFonts w:eastAsia="TimesNewRoman"/>
              </w:rPr>
              <w:t>7,2</w:t>
            </w:r>
          </w:p>
        </w:tc>
        <w:tc>
          <w:tcPr>
            <w:tcW w:w="739" w:type="dxa"/>
            <w:shd w:val="clear" w:color="auto" w:fill="auto"/>
            <w:vAlign w:val="center"/>
          </w:tcPr>
          <w:p w14:paraId="7DA11191"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272BD97F"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8F7D22" w:rsidRPr="00E30017" w14:paraId="387E2189" w14:textId="77777777" w:rsidTr="00694524">
        <w:trPr>
          <w:trHeight w:val="279"/>
          <w:jc w:val="center"/>
        </w:trPr>
        <w:tc>
          <w:tcPr>
            <w:tcW w:w="1744" w:type="dxa"/>
            <w:vMerge/>
            <w:shd w:val="clear" w:color="auto" w:fill="auto"/>
            <w:vAlign w:val="center"/>
          </w:tcPr>
          <w:p w14:paraId="3600C6D3"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56D8607F" w14:textId="77777777" w:rsidR="008F7D22" w:rsidRPr="00E30017" w:rsidRDefault="008F7D22" w:rsidP="00694524">
            <w:pPr>
              <w:autoSpaceDE w:val="0"/>
              <w:autoSpaceDN w:val="0"/>
              <w:adjustRightInd w:val="0"/>
              <w:jc w:val="center"/>
              <w:rPr>
                <w:rFonts w:eastAsia="TimesNewRoman"/>
              </w:rPr>
            </w:pPr>
            <w:r w:rsidRPr="00E30017">
              <w:rPr>
                <w:rFonts w:eastAsia="TimesNewRoman"/>
              </w:rPr>
              <w:t>9</w:t>
            </w:r>
          </w:p>
        </w:tc>
        <w:tc>
          <w:tcPr>
            <w:tcW w:w="708" w:type="dxa"/>
            <w:shd w:val="clear" w:color="auto" w:fill="auto"/>
            <w:vAlign w:val="center"/>
          </w:tcPr>
          <w:p w14:paraId="45FACBCB" w14:textId="77777777" w:rsidR="008F7D22" w:rsidRPr="00E30017" w:rsidRDefault="008F7D22" w:rsidP="00694524">
            <w:pPr>
              <w:autoSpaceDE w:val="0"/>
              <w:autoSpaceDN w:val="0"/>
              <w:adjustRightInd w:val="0"/>
              <w:jc w:val="center"/>
              <w:rPr>
                <w:rFonts w:eastAsia="TimesNewRoman"/>
              </w:rPr>
            </w:pPr>
            <w:r w:rsidRPr="00E30017">
              <w:rPr>
                <w:rFonts w:eastAsia="TimesNewRoman"/>
              </w:rPr>
              <w:t>5,6</w:t>
            </w:r>
          </w:p>
        </w:tc>
        <w:tc>
          <w:tcPr>
            <w:tcW w:w="719" w:type="dxa"/>
            <w:shd w:val="clear" w:color="auto" w:fill="auto"/>
            <w:vAlign w:val="center"/>
          </w:tcPr>
          <w:p w14:paraId="4168F48D" w14:textId="77777777" w:rsidR="008F7D22" w:rsidRPr="00E30017" w:rsidRDefault="008F7D22" w:rsidP="00694524">
            <w:pPr>
              <w:autoSpaceDE w:val="0"/>
              <w:autoSpaceDN w:val="0"/>
              <w:adjustRightInd w:val="0"/>
              <w:jc w:val="center"/>
              <w:rPr>
                <w:rFonts w:eastAsia="TimesNewRoman"/>
              </w:rPr>
            </w:pPr>
            <w:r w:rsidRPr="00E30017">
              <w:rPr>
                <w:rFonts w:eastAsia="TimesNewRoman"/>
              </w:rPr>
              <w:t>6,0</w:t>
            </w:r>
          </w:p>
        </w:tc>
        <w:tc>
          <w:tcPr>
            <w:tcW w:w="718" w:type="dxa"/>
            <w:shd w:val="clear" w:color="auto" w:fill="auto"/>
            <w:vAlign w:val="center"/>
          </w:tcPr>
          <w:p w14:paraId="727A9BD6" w14:textId="77777777" w:rsidR="008F7D22" w:rsidRPr="00E30017" w:rsidRDefault="008F7D22" w:rsidP="00694524">
            <w:pPr>
              <w:autoSpaceDE w:val="0"/>
              <w:autoSpaceDN w:val="0"/>
              <w:adjustRightInd w:val="0"/>
              <w:jc w:val="center"/>
              <w:rPr>
                <w:rFonts w:eastAsia="TimesNewRoman"/>
              </w:rPr>
            </w:pPr>
            <w:r w:rsidRPr="00E30017">
              <w:rPr>
                <w:rFonts w:eastAsia="TimesNewRoman"/>
              </w:rPr>
              <w:t>6,7</w:t>
            </w:r>
          </w:p>
        </w:tc>
        <w:tc>
          <w:tcPr>
            <w:tcW w:w="719" w:type="dxa"/>
            <w:shd w:val="clear" w:color="auto" w:fill="auto"/>
            <w:vAlign w:val="center"/>
          </w:tcPr>
          <w:p w14:paraId="64B9600B" w14:textId="77777777" w:rsidR="008F7D22" w:rsidRPr="00E30017" w:rsidRDefault="008F7D22" w:rsidP="00694524">
            <w:pPr>
              <w:autoSpaceDE w:val="0"/>
              <w:autoSpaceDN w:val="0"/>
              <w:adjustRightInd w:val="0"/>
              <w:jc w:val="center"/>
              <w:rPr>
                <w:rFonts w:eastAsia="TimesNewRoman"/>
              </w:rPr>
            </w:pPr>
            <w:r w:rsidRPr="00E30017">
              <w:rPr>
                <w:rFonts w:eastAsia="TimesNewRoman"/>
              </w:rPr>
              <w:t>7,0</w:t>
            </w:r>
          </w:p>
        </w:tc>
        <w:tc>
          <w:tcPr>
            <w:tcW w:w="739" w:type="dxa"/>
            <w:shd w:val="clear" w:color="auto" w:fill="auto"/>
            <w:vAlign w:val="center"/>
          </w:tcPr>
          <w:p w14:paraId="36A67737"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2B383E11"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27B1D7C9"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6CB00A0A" w14:textId="77777777" w:rsidR="008F7D22" w:rsidRPr="00E30017" w:rsidRDefault="008F7D22" w:rsidP="00694524">
            <w:pPr>
              <w:autoSpaceDE w:val="0"/>
              <w:autoSpaceDN w:val="0"/>
              <w:adjustRightInd w:val="0"/>
              <w:jc w:val="center"/>
              <w:rPr>
                <w:rFonts w:eastAsia="TimesNewRoman"/>
              </w:rPr>
            </w:pPr>
            <w:r w:rsidRPr="00E30017">
              <w:rPr>
                <w:rFonts w:eastAsia="TimesNewRoman"/>
              </w:rPr>
              <w:t>8,0</w:t>
            </w:r>
          </w:p>
        </w:tc>
      </w:tr>
      <w:tr w:rsidR="00C03B04" w:rsidRPr="00E30017" w14:paraId="68DC18A0" w14:textId="77777777" w:rsidTr="003949FF">
        <w:trPr>
          <w:trHeight w:val="270"/>
          <w:jc w:val="center"/>
        </w:trPr>
        <w:tc>
          <w:tcPr>
            <w:tcW w:w="1744" w:type="dxa"/>
            <w:vMerge w:val="restart"/>
            <w:shd w:val="clear" w:color="auto" w:fill="auto"/>
            <w:vAlign w:val="center"/>
          </w:tcPr>
          <w:p w14:paraId="2B04F038" w14:textId="77777777" w:rsidR="00C03B04" w:rsidRPr="00E30017" w:rsidRDefault="00C03B04" w:rsidP="003949FF">
            <w:pPr>
              <w:autoSpaceDE w:val="0"/>
              <w:autoSpaceDN w:val="0"/>
              <w:adjustRightInd w:val="0"/>
              <w:jc w:val="center"/>
              <w:rPr>
                <w:rFonts w:eastAsia="TimesNewRoman"/>
              </w:rPr>
            </w:pPr>
            <w:r w:rsidRPr="00E30017">
              <w:rPr>
                <w:rFonts w:eastAsia="TimesNewRoman"/>
              </w:rPr>
              <w:t>75</w:t>
            </w:r>
          </w:p>
        </w:tc>
        <w:tc>
          <w:tcPr>
            <w:tcW w:w="1497" w:type="dxa"/>
            <w:shd w:val="clear" w:color="auto" w:fill="auto"/>
            <w:vAlign w:val="center"/>
          </w:tcPr>
          <w:p w14:paraId="77805DA8" w14:textId="77777777" w:rsidR="00C03B04" w:rsidRPr="00E30017" w:rsidRDefault="00C03B04" w:rsidP="003949FF">
            <w:pPr>
              <w:autoSpaceDE w:val="0"/>
              <w:autoSpaceDN w:val="0"/>
              <w:adjustRightInd w:val="0"/>
              <w:jc w:val="center"/>
              <w:rPr>
                <w:rFonts w:eastAsia="TimesNewRoman"/>
              </w:rPr>
            </w:pPr>
            <w:r w:rsidRPr="00E30017">
              <w:rPr>
                <w:rFonts w:eastAsia="TimesNewRoman"/>
              </w:rPr>
              <w:t>1</w:t>
            </w:r>
          </w:p>
        </w:tc>
        <w:tc>
          <w:tcPr>
            <w:tcW w:w="708" w:type="dxa"/>
            <w:shd w:val="clear" w:color="auto" w:fill="auto"/>
            <w:vAlign w:val="center"/>
          </w:tcPr>
          <w:p w14:paraId="1295FF44" w14:textId="77777777" w:rsidR="00C03B04" w:rsidRPr="00E30017" w:rsidRDefault="00C03B04" w:rsidP="003949FF">
            <w:pPr>
              <w:autoSpaceDE w:val="0"/>
              <w:autoSpaceDN w:val="0"/>
              <w:adjustRightInd w:val="0"/>
              <w:jc w:val="center"/>
              <w:rPr>
                <w:rFonts w:eastAsia="TimesNewRoman"/>
              </w:rPr>
            </w:pPr>
            <w:r w:rsidRPr="00E30017">
              <w:rPr>
                <w:rFonts w:eastAsia="TimesNewRoman"/>
              </w:rPr>
              <w:t>1,0</w:t>
            </w:r>
          </w:p>
        </w:tc>
        <w:tc>
          <w:tcPr>
            <w:tcW w:w="719" w:type="dxa"/>
            <w:shd w:val="clear" w:color="auto" w:fill="auto"/>
            <w:vAlign w:val="center"/>
          </w:tcPr>
          <w:p w14:paraId="1F6E8DED" w14:textId="77777777" w:rsidR="00C03B04" w:rsidRPr="00E30017" w:rsidRDefault="00C03B04" w:rsidP="003949FF">
            <w:pPr>
              <w:autoSpaceDE w:val="0"/>
              <w:autoSpaceDN w:val="0"/>
              <w:adjustRightInd w:val="0"/>
              <w:jc w:val="center"/>
              <w:rPr>
                <w:rFonts w:eastAsia="TimesNewRoman"/>
              </w:rPr>
            </w:pPr>
            <w:r w:rsidRPr="00E30017">
              <w:rPr>
                <w:rFonts w:eastAsia="TimesNewRoman"/>
              </w:rPr>
              <w:t>1,2</w:t>
            </w:r>
          </w:p>
        </w:tc>
        <w:tc>
          <w:tcPr>
            <w:tcW w:w="718" w:type="dxa"/>
            <w:shd w:val="clear" w:color="auto" w:fill="auto"/>
            <w:vAlign w:val="center"/>
          </w:tcPr>
          <w:p w14:paraId="6F4775BE" w14:textId="77777777" w:rsidR="00C03B04" w:rsidRPr="00E30017" w:rsidRDefault="00C03B04" w:rsidP="003949FF">
            <w:pPr>
              <w:autoSpaceDE w:val="0"/>
              <w:autoSpaceDN w:val="0"/>
              <w:adjustRightInd w:val="0"/>
              <w:jc w:val="center"/>
              <w:rPr>
                <w:rFonts w:eastAsia="TimesNewRoman"/>
              </w:rPr>
            </w:pPr>
            <w:r w:rsidRPr="00E30017">
              <w:rPr>
                <w:rFonts w:eastAsia="TimesNewRoman"/>
              </w:rPr>
              <w:t>2,1</w:t>
            </w:r>
          </w:p>
        </w:tc>
        <w:tc>
          <w:tcPr>
            <w:tcW w:w="719" w:type="dxa"/>
            <w:shd w:val="clear" w:color="auto" w:fill="auto"/>
            <w:vAlign w:val="center"/>
          </w:tcPr>
          <w:p w14:paraId="237CE027" w14:textId="77777777" w:rsidR="00C03B04" w:rsidRPr="00E30017" w:rsidRDefault="00C03B04" w:rsidP="003949FF">
            <w:pPr>
              <w:autoSpaceDE w:val="0"/>
              <w:autoSpaceDN w:val="0"/>
              <w:adjustRightInd w:val="0"/>
              <w:jc w:val="center"/>
              <w:rPr>
                <w:rFonts w:eastAsia="TimesNewRoman"/>
              </w:rPr>
            </w:pPr>
            <w:r w:rsidRPr="00E30017">
              <w:rPr>
                <w:rFonts w:eastAsia="TimesNewRoman"/>
              </w:rPr>
              <w:t>2,7</w:t>
            </w:r>
          </w:p>
        </w:tc>
        <w:tc>
          <w:tcPr>
            <w:tcW w:w="739" w:type="dxa"/>
            <w:shd w:val="clear" w:color="auto" w:fill="auto"/>
            <w:vAlign w:val="center"/>
          </w:tcPr>
          <w:p w14:paraId="08B001D4" w14:textId="77777777" w:rsidR="00C03B04" w:rsidRPr="00E30017" w:rsidRDefault="00C03B04" w:rsidP="003949FF">
            <w:pPr>
              <w:autoSpaceDE w:val="0"/>
              <w:autoSpaceDN w:val="0"/>
              <w:adjustRightInd w:val="0"/>
              <w:jc w:val="center"/>
              <w:rPr>
                <w:rFonts w:eastAsia="TimesNewRoman"/>
              </w:rPr>
            </w:pPr>
            <w:r w:rsidRPr="00E30017">
              <w:rPr>
                <w:rFonts w:eastAsia="TimesNewRoman"/>
              </w:rPr>
              <w:t>3,3</w:t>
            </w:r>
          </w:p>
        </w:tc>
        <w:tc>
          <w:tcPr>
            <w:tcW w:w="739" w:type="dxa"/>
            <w:shd w:val="clear" w:color="auto" w:fill="auto"/>
            <w:vAlign w:val="center"/>
          </w:tcPr>
          <w:p w14:paraId="6342C455" w14:textId="77777777" w:rsidR="00C03B04" w:rsidRPr="00E30017" w:rsidRDefault="00C03B04" w:rsidP="003949FF">
            <w:pPr>
              <w:autoSpaceDE w:val="0"/>
              <w:autoSpaceDN w:val="0"/>
              <w:adjustRightInd w:val="0"/>
              <w:jc w:val="center"/>
              <w:rPr>
                <w:rFonts w:eastAsia="TimesNewRoman"/>
              </w:rPr>
            </w:pPr>
            <w:r w:rsidRPr="00E30017">
              <w:rPr>
                <w:rFonts w:eastAsia="TimesNewRoman"/>
              </w:rPr>
              <w:t>3,7</w:t>
            </w:r>
          </w:p>
        </w:tc>
        <w:tc>
          <w:tcPr>
            <w:tcW w:w="739" w:type="dxa"/>
            <w:shd w:val="clear" w:color="auto" w:fill="auto"/>
            <w:vAlign w:val="center"/>
          </w:tcPr>
          <w:p w14:paraId="1372D210" w14:textId="77777777" w:rsidR="00C03B04" w:rsidRPr="00E30017" w:rsidRDefault="00C03B04" w:rsidP="003949FF">
            <w:pPr>
              <w:autoSpaceDE w:val="0"/>
              <w:autoSpaceDN w:val="0"/>
              <w:adjustRightInd w:val="0"/>
              <w:jc w:val="center"/>
              <w:rPr>
                <w:rFonts w:eastAsia="TimesNewRoman"/>
              </w:rPr>
            </w:pPr>
            <w:r w:rsidRPr="00E30017">
              <w:rPr>
                <w:rFonts w:eastAsia="TimesNewRoman"/>
              </w:rPr>
              <w:t>4,8</w:t>
            </w:r>
          </w:p>
        </w:tc>
        <w:tc>
          <w:tcPr>
            <w:tcW w:w="739" w:type="dxa"/>
            <w:shd w:val="clear" w:color="auto" w:fill="auto"/>
            <w:vAlign w:val="center"/>
          </w:tcPr>
          <w:p w14:paraId="36F179D8" w14:textId="77777777" w:rsidR="00C03B04" w:rsidRPr="00E30017" w:rsidRDefault="00C03B04" w:rsidP="003949FF">
            <w:pPr>
              <w:autoSpaceDE w:val="0"/>
              <w:autoSpaceDN w:val="0"/>
              <w:adjustRightInd w:val="0"/>
              <w:jc w:val="center"/>
              <w:rPr>
                <w:rFonts w:eastAsia="TimesNewRoman"/>
              </w:rPr>
            </w:pPr>
            <w:r w:rsidRPr="00E30017">
              <w:rPr>
                <w:rFonts w:eastAsia="TimesNewRoman"/>
              </w:rPr>
              <w:t>5,4</w:t>
            </w:r>
          </w:p>
        </w:tc>
      </w:tr>
      <w:tr w:rsidR="00C03B04" w:rsidRPr="00E30017" w14:paraId="1E837893" w14:textId="77777777" w:rsidTr="003949FF">
        <w:trPr>
          <w:trHeight w:val="273"/>
          <w:jc w:val="center"/>
        </w:trPr>
        <w:tc>
          <w:tcPr>
            <w:tcW w:w="1744" w:type="dxa"/>
            <w:vMerge/>
            <w:shd w:val="clear" w:color="auto" w:fill="auto"/>
            <w:vAlign w:val="center"/>
          </w:tcPr>
          <w:p w14:paraId="5EA9A510" w14:textId="77777777" w:rsidR="00C03B04" w:rsidRPr="00E30017" w:rsidRDefault="00C03B04" w:rsidP="003949FF">
            <w:pPr>
              <w:autoSpaceDE w:val="0"/>
              <w:autoSpaceDN w:val="0"/>
              <w:adjustRightInd w:val="0"/>
              <w:jc w:val="center"/>
              <w:rPr>
                <w:rFonts w:eastAsia="TimesNewRoman"/>
              </w:rPr>
            </w:pPr>
          </w:p>
        </w:tc>
        <w:tc>
          <w:tcPr>
            <w:tcW w:w="1497" w:type="dxa"/>
            <w:shd w:val="clear" w:color="auto" w:fill="auto"/>
            <w:vAlign w:val="center"/>
          </w:tcPr>
          <w:p w14:paraId="2D2E4914" w14:textId="77777777" w:rsidR="00C03B04" w:rsidRPr="00E30017" w:rsidRDefault="00C03B04" w:rsidP="003949FF">
            <w:pPr>
              <w:autoSpaceDE w:val="0"/>
              <w:autoSpaceDN w:val="0"/>
              <w:adjustRightInd w:val="0"/>
              <w:jc w:val="center"/>
              <w:rPr>
                <w:rFonts w:eastAsia="TimesNewRoman"/>
              </w:rPr>
            </w:pPr>
            <w:r w:rsidRPr="00E30017">
              <w:rPr>
                <w:rFonts w:eastAsia="TimesNewRoman"/>
              </w:rPr>
              <w:t>3</w:t>
            </w:r>
          </w:p>
        </w:tc>
        <w:tc>
          <w:tcPr>
            <w:tcW w:w="708" w:type="dxa"/>
            <w:shd w:val="clear" w:color="auto" w:fill="auto"/>
            <w:vAlign w:val="center"/>
          </w:tcPr>
          <w:p w14:paraId="63B65E2D" w14:textId="77777777" w:rsidR="00C03B04" w:rsidRPr="00E30017" w:rsidRDefault="00C03B04" w:rsidP="003949FF">
            <w:pPr>
              <w:autoSpaceDE w:val="0"/>
              <w:autoSpaceDN w:val="0"/>
              <w:adjustRightInd w:val="0"/>
              <w:jc w:val="center"/>
              <w:rPr>
                <w:rFonts w:eastAsia="TimesNewRoman"/>
              </w:rPr>
            </w:pPr>
            <w:r w:rsidRPr="00E30017">
              <w:rPr>
                <w:rFonts w:eastAsia="TimesNewRoman"/>
              </w:rPr>
              <w:t>1,6</w:t>
            </w:r>
          </w:p>
        </w:tc>
        <w:tc>
          <w:tcPr>
            <w:tcW w:w="719" w:type="dxa"/>
            <w:shd w:val="clear" w:color="auto" w:fill="auto"/>
            <w:vAlign w:val="center"/>
          </w:tcPr>
          <w:p w14:paraId="6647E359" w14:textId="77777777" w:rsidR="00C03B04" w:rsidRPr="00E30017" w:rsidRDefault="00C03B04" w:rsidP="003949FF">
            <w:pPr>
              <w:autoSpaceDE w:val="0"/>
              <w:autoSpaceDN w:val="0"/>
              <w:adjustRightInd w:val="0"/>
              <w:jc w:val="center"/>
              <w:rPr>
                <w:rFonts w:eastAsia="TimesNewRoman"/>
              </w:rPr>
            </w:pPr>
            <w:r w:rsidRPr="00E30017">
              <w:rPr>
                <w:rFonts w:eastAsia="TimesNewRoman"/>
              </w:rPr>
              <w:t>2,1</w:t>
            </w:r>
          </w:p>
        </w:tc>
        <w:tc>
          <w:tcPr>
            <w:tcW w:w="718" w:type="dxa"/>
            <w:shd w:val="clear" w:color="auto" w:fill="auto"/>
            <w:vAlign w:val="center"/>
          </w:tcPr>
          <w:p w14:paraId="6EE9C8F6" w14:textId="77777777" w:rsidR="00C03B04" w:rsidRPr="00E30017" w:rsidRDefault="00C03B04" w:rsidP="003949FF">
            <w:pPr>
              <w:autoSpaceDE w:val="0"/>
              <w:autoSpaceDN w:val="0"/>
              <w:adjustRightInd w:val="0"/>
              <w:jc w:val="center"/>
              <w:rPr>
                <w:rFonts w:eastAsia="TimesNewRoman"/>
              </w:rPr>
            </w:pPr>
            <w:r w:rsidRPr="00E30017">
              <w:rPr>
                <w:rFonts w:eastAsia="TimesNewRoman"/>
              </w:rPr>
              <w:t>3,0</w:t>
            </w:r>
          </w:p>
        </w:tc>
        <w:tc>
          <w:tcPr>
            <w:tcW w:w="719" w:type="dxa"/>
            <w:shd w:val="clear" w:color="auto" w:fill="auto"/>
            <w:vAlign w:val="center"/>
          </w:tcPr>
          <w:p w14:paraId="19CF7A55" w14:textId="77777777" w:rsidR="00C03B04" w:rsidRPr="00E30017" w:rsidRDefault="00C03B04" w:rsidP="003949FF">
            <w:pPr>
              <w:autoSpaceDE w:val="0"/>
              <w:autoSpaceDN w:val="0"/>
              <w:adjustRightInd w:val="0"/>
              <w:jc w:val="center"/>
              <w:rPr>
                <w:rFonts w:eastAsia="TimesNewRoman"/>
              </w:rPr>
            </w:pPr>
            <w:r w:rsidRPr="00E30017">
              <w:rPr>
                <w:rFonts w:eastAsia="TimesNewRoman"/>
              </w:rPr>
              <w:t>3,6</w:t>
            </w:r>
          </w:p>
        </w:tc>
        <w:tc>
          <w:tcPr>
            <w:tcW w:w="739" w:type="dxa"/>
            <w:shd w:val="clear" w:color="auto" w:fill="auto"/>
            <w:vAlign w:val="center"/>
          </w:tcPr>
          <w:p w14:paraId="4794D72F" w14:textId="77777777" w:rsidR="00C03B04" w:rsidRPr="00E30017" w:rsidRDefault="00C03B04" w:rsidP="003949FF">
            <w:pPr>
              <w:autoSpaceDE w:val="0"/>
              <w:autoSpaceDN w:val="0"/>
              <w:adjustRightInd w:val="0"/>
              <w:jc w:val="center"/>
              <w:rPr>
                <w:rFonts w:eastAsia="TimesNewRoman"/>
              </w:rPr>
            </w:pPr>
            <w:r w:rsidRPr="00E30017">
              <w:rPr>
                <w:rFonts w:eastAsia="TimesNewRoman"/>
              </w:rPr>
              <w:t>4,2</w:t>
            </w:r>
          </w:p>
        </w:tc>
        <w:tc>
          <w:tcPr>
            <w:tcW w:w="739" w:type="dxa"/>
            <w:shd w:val="clear" w:color="auto" w:fill="auto"/>
            <w:vAlign w:val="center"/>
          </w:tcPr>
          <w:p w14:paraId="34100AC7" w14:textId="77777777" w:rsidR="00C03B04" w:rsidRPr="00E30017" w:rsidRDefault="00C03B04" w:rsidP="003949FF">
            <w:pPr>
              <w:autoSpaceDE w:val="0"/>
              <w:autoSpaceDN w:val="0"/>
              <w:adjustRightInd w:val="0"/>
              <w:jc w:val="center"/>
              <w:rPr>
                <w:rFonts w:eastAsia="TimesNewRoman"/>
              </w:rPr>
            </w:pPr>
            <w:r w:rsidRPr="00E30017">
              <w:rPr>
                <w:rFonts w:eastAsia="TimesNewRoman"/>
              </w:rPr>
              <w:t>4,7</w:t>
            </w:r>
          </w:p>
        </w:tc>
        <w:tc>
          <w:tcPr>
            <w:tcW w:w="739" w:type="dxa"/>
            <w:shd w:val="clear" w:color="auto" w:fill="auto"/>
            <w:vAlign w:val="center"/>
          </w:tcPr>
          <w:p w14:paraId="667A52ED" w14:textId="77777777" w:rsidR="00C03B04" w:rsidRPr="00E30017" w:rsidRDefault="00C03B04" w:rsidP="003949FF">
            <w:pPr>
              <w:autoSpaceDE w:val="0"/>
              <w:autoSpaceDN w:val="0"/>
              <w:adjustRightInd w:val="0"/>
              <w:jc w:val="center"/>
              <w:rPr>
                <w:rFonts w:eastAsia="TimesNewRoman"/>
              </w:rPr>
            </w:pPr>
            <w:r w:rsidRPr="00E30017">
              <w:rPr>
                <w:rFonts w:eastAsia="TimesNewRoman"/>
              </w:rPr>
              <w:t>5,8</w:t>
            </w:r>
          </w:p>
        </w:tc>
        <w:tc>
          <w:tcPr>
            <w:tcW w:w="739" w:type="dxa"/>
            <w:shd w:val="clear" w:color="auto" w:fill="auto"/>
            <w:vAlign w:val="center"/>
          </w:tcPr>
          <w:p w14:paraId="7DCC37BE" w14:textId="77777777" w:rsidR="00C03B04" w:rsidRPr="00E30017" w:rsidRDefault="00C03B04" w:rsidP="003949FF">
            <w:pPr>
              <w:autoSpaceDE w:val="0"/>
              <w:autoSpaceDN w:val="0"/>
              <w:adjustRightInd w:val="0"/>
              <w:jc w:val="center"/>
              <w:rPr>
                <w:rFonts w:eastAsia="TimesNewRoman"/>
              </w:rPr>
            </w:pPr>
            <w:r w:rsidRPr="00E30017">
              <w:rPr>
                <w:rFonts w:eastAsia="TimesNewRoman"/>
              </w:rPr>
              <w:t>6,5</w:t>
            </w:r>
          </w:p>
        </w:tc>
      </w:tr>
      <w:tr w:rsidR="00C03B04" w:rsidRPr="00E30017" w14:paraId="10919325" w14:textId="77777777" w:rsidTr="003949FF">
        <w:trPr>
          <w:trHeight w:val="278"/>
          <w:jc w:val="center"/>
        </w:trPr>
        <w:tc>
          <w:tcPr>
            <w:tcW w:w="1744" w:type="dxa"/>
            <w:vMerge/>
            <w:shd w:val="clear" w:color="auto" w:fill="auto"/>
            <w:vAlign w:val="center"/>
          </w:tcPr>
          <w:p w14:paraId="34B55F51" w14:textId="77777777" w:rsidR="00C03B04" w:rsidRPr="00E30017" w:rsidRDefault="00C03B04" w:rsidP="003949FF">
            <w:pPr>
              <w:autoSpaceDE w:val="0"/>
              <w:autoSpaceDN w:val="0"/>
              <w:adjustRightInd w:val="0"/>
              <w:jc w:val="center"/>
              <w:rPr>
                <w:rFonts w:eastAsia="TimesNewRoman"/>
              </w:rPr>
            </w:pPr>
          </w:p>
        </w:tc>
        <w:tc>
          <w:tcPr>
            <w:tcW w:w="1497" w:type="dxa"/>
            <w:shd w:val="clear" w:color="auto" w:fill="auto"/>
            <w:vAlign w:val="center"/>
          </w:tcPr>
          <w:p w14:paraId="2D167DF2" w14:textId="77777777" w:rsidR="00C03B04" w:rsidRPr="00E30017" w:rsidRDefault="00C03B04" w:rsidP="003949FF">
            <w:pPr>
              <w:autoSpaceDE w:val="0"/>
              <w:autoSpaceDN w:val="0"/>
              <w:adjustRightInd w:val="0"/>
              <w:jc w:val="center"/>
              <w:rPr>
                <w:rFonts w:eastAsia="TimesNewRoman"/>
              </w:rPr>
            </w:pPr>
            <w:r w:rsidRPr="00E30017">
              <w:rPr>
                <w:rFonts w:eastAsia="TimesNewRoman"/>
              </w:rPr>
              <w:t>5</w:t>
            </w:r>
          </w:p>
        </w:tc>
        <w:tc>
          <w:tcPr>
            <w:tcW w:w="708" w:type="dxa"/>
            <w:shd w:val="clear" w:color="auto" w:fill="auto"/>
            <w:vAlign w:val="center"/>
          </w:tcPr>
          <w:p w14:paraId="52EA6662" w14:textId="77777777" w:rsidR="00C03B04" w:rsidRPr="00E30017" w:rsidRDefault="00C03B04" w:rsidP="003949FF">
            <w:pPr>
              <w:autoSpaceDE w:val="0"/>
              <w:autoSpaceDN w:val="0"/>
              <w:adjustRightInd w:val="0"/>
              <w:jc w:val="center"/>
              <w:rPr>
                <w:rFonts w:eastAsia="TimesNewRoman"/>
              </w:rPr>
            </w:pPr>
            <w:r w:rsidRPr="00E30017">
              <w:rPr>
                <w:rFonts w:eastAsia="TimesNewRoman"/>
              </w:rPr>
              <w:t>2,8</w:t>
            </w:r>
          </w:p>
        </w:tc>
        <w:tc>
          <w:tcPr>
            <w:tcW w:w="719" w:type="dxa"/>
            <w:shd w:val="clear" w:color="auto" w:fill="auto"/>
            <w:vAlign w:val="center"/>
          </w:tcPr>
          <w:p w14:paraId="0566A3A8" w14:textId="77777777" w:rsidR="00C03B04" w:rsidRPr="00E30017" w:rsidRDefault="00C03B04" w:rsidP="003949FF">
            <w:pPr>
              <w:autoSpaceDE w:val="0"/>
              <w:autoSpaceDN w:val="0"/>
              <w:adjustRightInd w:val="0"/>
              <w:jc w:val="center"/>
              <w:rPr>
                <w:rFonts w:eastAsia="TimesNewRoman"/>
              </w:rPr>
            </w:pPr>
            <w:r w:rsidRPr="00E30017">
              <w:rPr>
                <w:rFonts w:eastAsia="TimesNewRoman"/>
              </w:rPr>
              <w:t>3,1</w:t>
            </w:r>
          </w:p>
        </w:tc>
        <w:tc>
          <w:tcPr>
            <w:tcW w:w="718" w:type="dxa"/>
            <w:shd w:val="clear" w:color="auto" w:fill="auto"/>
            <w:vAlign w:val="center"/>
          </w:tcPr>
          <w:p w14:paraId="4DA126A4" w14:textId="77777777" w:rsidR="00C03B04" w:rsidRPr="00E30017" w:rsidRDefault="00C03B04" w:rsidP="003949FF">
            <w:pPr>
              <w:autoSpaceDE w:val="0"/>
              <w:autoSpaceDN w:val="0"/>
              <w:adjustRightInd w:val="0"/>
              <w:jc w:val="center"/>
              <w:rPr>
                <w:rFonts w:eastAsia="TimesNewRoman"/>
              </w:rPr>
            </w:pPr>
            <w:r w:rsidRPr="00E30017">
              <w:rPr>
                <w:rFonts w:eastAsia="TimesNewRoman"/>
              </w:rPr>
              <w:t>3,8</w:t>
            </w:r>
          </w:p>
        </w:tc>
        <w:tc>
          <w:tcPr>
            <w:tcW w:w="719" w:type="dxa"/>
            <w:shd w:val="clear" w:color="auto" w:fill="auto"/>
            <w:vAlign w:val="center"/>
          </w:tcPr>
          <w:p w14:paraId="3A544DC6" w14:textId="77777777" w:rsidR="00C03B04" w:rsidRPr="00E30017" w:rsidRDefault="00C03B04" w:rsidP="003949FF">
            <w:pPr>
              <w:autoSpaceDE w:val="0"/>
              <w:autoSpaceDN w:val="0"/>
              <w:adjustRightInd w:val="0"/>
              <w:jc w:val="center"/>
              <w:rPr>
                <w:rFonts w:eastAsia="TimesNewRoman"/>
              </w:rPr>
            </w:pPr>
            <w:r w:rsidRPr="00E30017">
              <w:rPr>
                <w:rFonts w:eastAsia="TimesNewRoman"/>
              </w:rPr>
              <w:t>4,4</w:t>
            </w:r>
          </w:p>
        </w:tc>
        <w:tc>
          <w:tcPr>
            <w:tcW w:w="739" w:type="dxa"/>
            <w:shd w:val="clear" w:color="auto" w:fill="auto"/>
            <w:vAlign w:val="center"/>
          </w:tcPr>
          <w:p w14:paraId="4F3889DC" w14:textId="77777777" w:rsidR="00C03B04" w:rsidRPr="00E30017" w:rsidRDefault="00C03B04" w:rsidP="003949FF">
            <w:pPr>
              <w:autoSpaceDE w:val="0"/>
              <w:autoSpaceDN w:val="0"/>
              <w:adjustRightInd w:val="0"/>
              <w:jc w:val="center"/>
              <w:rPr>
                <w:rFonts w:eastAsia="TimesNewRoman"/>
              </w:rPr>
            </w:pPr>
            <w:r w:rsidRPr="00E30017">
              <w:rPr>
                <w:rFonts w:eastAsia="TimesNewRoman"/>
              </w:rPr>
              <w:t>5,0</w:t>
            </w:r>
          </w:p>
        </w:tc>
        <w:tc>
          <w:tcPr>
            <w:tcW w:w="739" w:type="dxa"/>
            <w:shd w:val="clear" w:color="auto" w:fill="auto"/>
            <w:vAlign w:val="center"/>
          </w:tcPr>
          <w:p w14:paraId="470D8A19" w14:textId="77777777" w:rsidR="00C03B04" w:rsidRPr="00E30017" w:rsidRDefault="00C03B04" w:rsidP="003949FF">
            <w:pPr>
              <w:autoSpaceDE w:val="0"/>
              <w:autoSpaceDN w:val="0"/>
              <w:adjustRightInd w:val="0"/>
              <w:jc w:val="center"/>
              <w:rPr>
                <w:rFonts w:eastAsia="TimesNewRoman"/>
              </w:rPr>
            </w:pPr>
            <w:r w:rsidRPr="00E30017">
              <w:rPr>
                <w:rFonts w:eastAsia="TimesNewRoman"/>
              </w:rPr>
              <w:t>5,6</w:t>
            </w:r>
          </w:p>
        </w:tc>
        <w:tc>
          <w:tcPr>
            <w:tcW w:w="739" w:type="dxa"/>
            <w:shd w:val="clear" w:color="auto" w:fill="auto"/>
            <w:vAlign w:val="center"/>
          </w:tcPr>
          <w:p w14:paraId="6D77BE5E" w14:textId="77777777" w:rsidR="00C03B04" w:rsidRPr="00E30017" w:rsidRDefault="00C03B04" w:rsidP="003949FF">
            <w:pPr>
              <w:autoSpaceDE w:val="0"/>
              <w:autoSpaceDN w:val="0"/>
              <w:adjustRightInd w:val="0"/>
              <w:jc w:val="center"/>
              <w:rPr>
                <w:rFonts w:eastAsia="TimesNewRoman"/>
              </w:rPr>
            </w:pPr>
            <w:r w:rsidRPr="00E30017">
              <w:rPr>
                <w:rFonts w:eastAsia="TimesNewRoman"/>
              </w:rPr>
              <w:t>6,8</w:t>
            </w:r>
          </w:p>
        </w:tc>
        <w:tc>
          <w:tcPr>
            <w:tcW w:w="739" w:type="dxa"/>
            <w:shd w:val="clear" w:color="auto" w:fill="auto"/>
            <w:vAlign w:val="center"/>
          </w:tcPr>
          <w:p w14:paraId="25CEFB76" w14:textId="77777777" w:rsidR="00C03B04" w:rsidRPr="00E30017" w:rsidRDefault="00C03B04" w:rsidP="003949FF">
            <w:pPr>
              <w:autoSpaceDE w:val="0"/>
              <w:autoSpaceDN w:val="0"/>
              <w:adjustRightInd w:val="0"/>
              <w:jc w:val="center"/>
              <w:rPr>
                <w:rFonts w:eastAsia="TimesNewRoman"/>
              </w:rPr>
            </w:pPr>
            <w:r w:rsidRPr="00E30017">
              <w:rPr>
                <w:rFonts w:eastAsia="TimesNewRoman"/>
              </w:rPr>
              <w:t>7,2</w:t>
            </w:r>
          </w:p>
        </w:tc>
      </w:tr>
      <w:tr w:rsidR="00C03B04" w:rsidRPr="00E30017" w14:paraId="6C4177ED" w14:textId="77777777" w:rsidTr="003949FF">
        <w:trPr>
          <w:trHeight w:val="267"/>
          <w:jc w:val="center"/>
        </w:trPr>
        <w:tc>
          <w:tcPr>
            <w:tcW w:w="1744" w:type="dxa"/>
            <w:vMerge/>
            <w:shd w:val="clear" w:color="auto" w:fill="auto"/>
            <w:vAlign w:val="center"/>
          </w:tcPr>
          <w:p w14:paraId="3BC6AB8A" w14:textId="77777777" w:rsidR="00C03B04" w:rsidRPr="00E30017" w:rsidRDefault="00C03B04" w:rsidP="003949FF">
            <w:pPr>
              <w:autoSpaceDE w:val="0"/>
              <w:autoSpaceDN w:val="0"/>
              <w:adjustRightInd w:val="0"/>
              <w:jc w:val="center"/>
              <w:rPr>
                <w:rFonts w:eastAsia="TimesNewRoman"/>
              </w:rPr>
            </w:pPr>
          </w:p>
        </w:tc>
        <w:tc>
          <w:tcPr>
            <w:tcW w:w="1497" w:type="dxa"/>
            <w:shd w:val="clear" w:color="auto" w:fill="auto"/>
            <w:vAlign w:val="center"/>
          </w:tcPr>
          <w:p w14:paraId="4FAF9058" w14:textId="77777777" w:rsidR="00C03B04" w:rsidRPr="00E30017" w:rsidRDefault="00C03B04" w:rsidP="003949FF">
            <w:pPr>
              <w:autoSpaceDE w:val="0"/>
              <w:autoSpaceDN w:val="0"/>
              <w:adjustRightInd w:val="0"/>
              <w:jc w:val="center"/>
              <w:rPr>
                <w:rFonts w:eastAsia="TimesNewRoman"/>
              </w:rPr>
            </w:pPr>
            <w:r w:rsidRPr="00E30017">
              <w:rPr>
                <w:rFonts w:eastAsia="TimesNewRoman"/>
              </w:rPr>
              <w:t>9</w:t>
            </w:r>
          </w:p>
        </w:tc>
        <w:tc>
          <w:tcPr>
            <w:tcW w:w="708" w:type="dxa"/>
            <w:shd w:val="clear" w:color="auto" w:fill="auto"/>
            <w:vAlign w:val="center"/>
          </w:tcPr>
          <w:p w14:paraId="1D415730" w14:textId="77777777" w:rsidR="00C03B04" w:rsidRPr="00E30017" w:rsidRDefault="00C03B04" w:rsidP="003949FF">
            <w:pPr>
              <w:autoSpaceDE w:val="0"/>
              <w:autoSpaceDN w:val="0"/>
              <w:adjustRightInd w:val="0"/>
              <w:jc w:val="center"/>
              <w:rPr>
                <w:rFonts w:eastAsia="TimesNewRoman"/>
              </w:rPr>
            </w:pPr>
            <w:r w:rsidRPr="00E30017">
              <w:rPr>
                <w:rFonts w:eastAsia="TimesNewRoman"/>
              </w:rPr>
              <w:t>3,5</w:t>
            </w:r>
          </w:p>
        </w:tc>
        <w:tc>
          <w:tcPr>
            <w:tcW w:w="719" w:type="dxa"/>
            <w:shd w:val="clear" w:color="auto" w:fill="auto"/>
            <w:vAlign w:val="center"/>
          </w:tcPr>
          <w:p w14:paraId="6EBA9065" w14:textId="77777777" w:rsidR="00C03B04" w:rsidRPr="00E30017" w:rsidRDefault="00C03B04" w:rsidP="003949FF">
            <w:pPr>
              <w:autoSpaceDE w:val="0"/>
              <w:autoSpaceDN w:val="0"/>
              <w:adjustRightInd w:val="0"/>
              <w:jc w:val="center"/>
              <w:rPr>
                <w:rFonts w:eastAsia="TimesNewRoman"/>
              </w:rPr>
            </w:pPr>
            <w:r w:rsidRPr="00E30017">
              <w:rPr>
                <w:rFonts w:eastAsia="TimesNewRoman"/>
              </w:rPr>
              <w:t>4,1</w:t>
            </w:r>
          </w:p>
        </w:tc>
        <w:tc>
          <w:tcPr>
            <w:tcW w:w="718" w:type="dxa"/>
            <w:shd w:val="clear" w:color="auto" w:fill="auto"/>
            <w:vAlign w:val="center"/>
          </w:tcPr>
          <w:p w14:paraId="0642693B" w14:textId="77777777" w:rsidR="00C03B04" w:rsidRPr="00E30017" w:rsidRDefault="00C03B04" w:rsidP="003949FF">
            <w:pPr>
              <w:autoSpaceDE w:val="0"/>
              <w:autoSpaceDN w:val="0"/>
              <w:adjustRightInd w:val="0"/>
              <w:jc w:val="center"/>
              <w:rPr>
                <w:rFonts w:eastAsia="TimesNewRoman"/>
              </w:rPr>
            </w:pPr>
            <w:r w:rsidRPr="00E30017">
              <w:rPr>
                <w:rFonts w:eastAsia="TimesNewRoman"/>
              </w:rPr>
              <w:t>5,8</w:t>
            </w:r>
          </w:p>
        </w:tc>
        <w:tc>
          <w:tcPr>
            <w:tcW w:w="719" w:type="dxa"/>
            <w:shd w:val="clear" w:color="auto" w:fill="auto"/>
            <w:vAlign w:val="center"/>
          </w:tcPr>
          <w:p w14:paraId="3CCBBDB2" w14:textId="77777777" w:rsidR="00C03B04" w:rsidRPr="00E30017" w:rsidRDefault="00C03B04" w:rsidP="003949FF">
            <w:pPr>
              <w:autoSpaceDE w:val="0"/>
              <w:autoSpaceDN w:val="0"/>
              <w:adjustRightInd w:val="0"/>
              <w:jc w:val="center"/>
              <w:rPr>
                <w:rFonts w:eastAsia="TimesNewRoman"/>
              </w:rPr>
            </w:pPr>
            <w:r w:rsidRPr="00E30017">
              <w:rPr>
                <w:rFonts w:eastAsia="TimesNewRoman"/>
              </w:rPr>
              <w:t>5,5</w:t>
            </w:r>
          </w:p>
        </w:tc>
        <w:tc>
          <w:tcPr>
            <w:tcW w:w="739" w:type="dxa"/>
            <w:shd w:val="clear" w:color="auto" w:fill="auto"/>
            <w:vAlign w:val="center"/>
          </w:tcPr>
          <w:p w14:paraId="6F393785" w14:textId="77777777" w:rsidR="00C03B04" w:rsidRPr="00E30017" w:rsidRDefault="00C03B04" w:rsidP="003949FF">
            <w:pPr>
              <w:autoSpaceDE w:val="0"/>
              <w:autoSpaceDN w:val="0"/>
              <w:adjustRightInd w:val="0"/>
              <w:jc w:val="center"/>
              <w:rPr>
                <w:rFonts w:eastAsia="TimesNewRoman"/>
              </w:rPr>
            </w:pPr>
            <w:r w:rsidRPr="00E30017">
              <w:rPr>
                <w:rFonts w:eastAsia="TimesNewRoman"/>
              </w:rPr>
              <w:t>6,3</w:t>
            </w:r>
          </w:p>
        </w:tc>
        <w:tc>
          <w:tcPr>
            <w:tcW w:w="739" w:type="dxa"/>
            <w:shd w:val="clear" w:color="auto" w:fill="auto"/>
            <w:vAlign w:val="center"/>
          </w:tcPr>
          <w:p w14:paraId="0113CBB4" w14:textId="77777777" w:rsidR="00C03B04" w:rsidRPr="00E30017" w:rsidRDefault="00C03B04" w:rsidP="003949FF">
            <w:pPr>
              <w:autoSpaceDE w:val="0"/>
              <w:autoSpaceDN w:val="0"/>
              <w:adjustRightInd w:val="0"/>
              <w:jc w:val="center"/>
              <w:rPr>
                <w:rFonts w:eastAsia="TimesNewRoman"/>
              </w:rPr>
            </w:pPr>
            <w:r w:rsidRPr="00E30017">
              <w:rPr>
                <w:rFonts w:eastAsia="TimesNewRoman"/>
              </w:rPr>
              <w:t>6,9</w:t>
            </w:r>
          </w:p>
        </w:tc>
        <w:tc>
          <w:tcPr>
            <w:tcW w:w="739" w:type="dxa"/>
            <w:shd w:val="clear" w:color="auto" w:fill="auto"/>
            <w:vAlign w:val="center"/>
          </w:tcPr>
          <w:p w14:paraId="6F7A5888" w14:textId="77777777" w:rsidR="00C03B04" w:rsidRPr="00E30017" w:rsidRDefault="00C03B04" w:rsidP="003949FF">
            <w:pPr>
              <w:autoSpaceDE w:val="0"/>
              <w:autoSpaceDN w:val="0"/>
              <w:adjustRightInd w:val="0"/>
              <w:jc w:val="center"/>
              <w:rPr>
                <w:rFonts w:eastAsia="TimesNewRoman"/>
              </w:rPr>
            </w:pPr>
            <w:r w:rsidRPr="00E30017">
              <w:rPr>
                <w:rFonts w:eastAsia="TimesNewRoman"/>
              </w:rPr>
              <w:t>8,0</w:t>
            </w:r>
          </w:p>
        </w:tc>
        <w:tc>
          <w:tcPr>
            <w:tcW w:w="739" w:type="dxa"/>
            <w:shd w:val="clear" w:color="auto" w:fill="auto"/>
            <w:vAlign w:val="center"/>
          </w:tcPr>
          <w:p w14:paraId="43A356B0" w14:textId="77777777" w:rsidR="00C03B04" w:rsidRPr="00E30017" w:rsidRDefault="00C03B04" w:rsidP="003949FF">
            <w:pPr>
              <w:autoSpaceDE w:val="0"/>
              <w:autoSpaceDN w:val="0"/>
              <w:adjustRightInd w:val="0"/>
              <w:jc w:val="center"/>
              <w:rPr>
                <w:rFonts w:eastAsia="TimesNewRoman"/>
              </w:rPr>
            </w:pPr>
            <w:r w:rsidRPr="00E30017">
              <w:rPr>
                <w:rFonts w:eastAsia="TimesNewRoman"/>
              </w:rPr>
              <w:t>8,0</w:t>
            </w:r>
          </w:p>
        </w:tc>
      </w:tr>
    </w:tbl>
    <w:p w14:paraId="59D96101" w14:textId="07F8428C" w:rsidR="008F7D22" w:rsidRDefault="008F7D22" w:rsidP="008F7D22">
      <w:pPr>
        <w:jc w:val="center"/>
      </w:pPr>
      <w:r>
        <w:t>(продолжение)</w:t>
      </w:r>
    </w:p>
    <w:p w14:paraId="036B5436" w14:textId="77777777" w:rsidR="008F7D22" w:rsidRDefault="008F7D22" w:rsidP="008F7D22">
      <w:pPr>
        <w:jc w:val="center"/>
      </w:pPr>
    </w:p>
    <w:p w14:paraId="6C96DD56" w14:textId="77777777" w:rsidR="00C03B04" w:rsidRDefault="00C03B04" w:rsidP="008F7D22">
      <w:pPr>
        <w:jc w:val="center"/>
      </w:pPr>
    </w:p>
    <w:p w14:paraId="4E72AA2A" w14:textId="77777777" w:rsidR="00C03B04" w:rsidRDefault="00C03B04" w:rsidP="008F7D22">
      <w:pPr>
        <w:jc w:val="center"/>
      </w:pPr>
    </w:p>
    <w:p w14:paraId="5C409072" w14:textId="77777777" w:rsidR="00C03B04" w:rsidRDefault="00C03B04" w:rsidP="008F7D22">
      <w:pPr>
        <w:jc w:val="center"/>
      </w:pPr>
    </w:p>
    <w:p w14:paraId="478A3DDC" w14:textId="77777777" w:rsidR="008F7D22" w:rsidRPr="000F37EE" w:rsidRDefault="008F7D22" w:rsidP="008F7D22">
      <w:pPr>
        <w:jc w:val="center"/>
      </w:pPr>
      <w:r w:rsidRPr="00E30017">
        <w:rPr>
          <w:rFonts w:eastAsia="TimesNewRoman"/>
          <w:b/>
        </w:rPr>
        <w:lastRenderedPageBreak/>
        <w:t>Таблица 7.3</w:t>
      </w:r>
      <w:r>
        <w:rPr>
          <w:rFonts w:eastAsia="TimesNewRoman"/>
          <w:b/>
          <w:lang w:val="ro-RO"/>
        </w:rPr>
        <w:t xml:space="preserve"> </w:t>
      </w:r>
      <w:r>
        <w:rPr>
          <w:rFonts w:eastAsia="TimesNewRoman"/>
          <w:lang w:val="ro-RO"/>
        </w:rPr>
        <w:t>(</w:t>
      </w:r>
      <w:r>
        <w:rPr>
          <w:rFonts w:eastAsia="TimesNewRoman"/>
        </w:rPr>
        <w:t>окончание)</w:t>
      </w:r>
    </w:p>
    <w:p w14:paraId="1D73FB23" w14:textId="77777777" w:rsidR="008F7D22" w:rsidRDefault="008F7D22" w:rsidP="008F7D2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1497"/>
        <w:gridCol w:w="708"/>
        <w:gridCol w:w="719"/>
        <w:gridCol w:w="718"/>
        <w:gridCol w:w="719"/>
        <w:gridCol w:w="739"/>
        <w:gridCol w:w="739"/>
        <w:gridCol w:w="739"/>
        <w:gridCol w:w="739"/>
      </w:tblGrid>
      <w:tr w:rsidR="008F7D22" w:rsidRPr="00E30017" w14:paraId="78ECB1BD" w14:textId="77777777" w:rsidTr="00694524">
        <w:trPr>
          <w:trHeight w:val="281"/>
          <w:jc w:val="center"/>
        </w:trPr>
        <w:tc>
          <w:tcPr>
            <w:tcW w:w="1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763BDE" w14:textId="77777777" w:rsidR="008F7D22" w:rsidRPr="00E30017" w:rsidRDefault="008F7D22" w:rsidP="00694524">
            <w:pPr>
              <w:autoSpaceDE w:val="0"/>
              <w:autoSpaceDN w:val="0"/>
              <w:adjustRightInd w:val="0"/>
              <w:jc w:val="center"/>
              <w:rPr>
                <w:rFonts w:eastAsia="TimesNewRoman"/>
                <w:b/>
              </w:rPr>
            </w:pPr>
            <w:r w:rsidRPr="00E30017">
              <w:rPr>
                <w:b/>
              </w:rPr>
              <w:t>Расстояние от застройки до барьера, м</w:t>
            </w:r>
          </w:p>
        </w:tc>
        <w:tc>
          <w:tcPr>
            <w:tcW w:w="1497" w:type="dxa"/>
            <w:vMerge w:val="restart"/>
            <w:tcBorders>
              <w:left w:val="single" w:sz="4" w:space="0" w:color="000000"/>
            </w:tcBorders>
            <w:shd w:val="clear" w:color="auto" w:fill="auto"/>
            <w:vAlign w:val="center"/>
          </w:tcPr>
          <w:p w14:paraId="23E3786F" w14:textId="77777777" w:rsidR="008F7D22" w:rsidRPr="00E30017" w:rsidRDefault="008F7D22" w:rsidP="00694524">
            <w:pPr>
              <w:autoSpaceDE w:val="0"/>
              <w:autoSpaceDN w:val="0"/>
              <w:adjustRightInd w:val="0"/>
              <w:jc w:val="center"/>
              <w:rPr>
                <w:rFonts w:eastAsia="TimesNewRoman"/>
                <w:b/>
              </w:rPr>
            </w:pPr>
            <w:r w:rsidRPr="00E30017">
              <w:rPr>
                <w:b/>
              </w:rPr>
              <w:t>Этаж застройки</w:t>
            </w:r>
          </w:p>
        </w:tc>
        <w:tc>
          <w:tcPr>
            <w:tcW w:w="5820" w:type="dxa"/>
            <w:gridSpan w:val="8"/>
            <w:shd w:val="clear" w:color="auto" w:fill="auto"/>
            <w:vAlign w:val="center"/>
          </w:tcPr>
          <w:p w14:paraId="68900A6C" w14:textId="77777777" w:rsidR="008F7D22" w:rsidRPr="00E30017" w:rsidRDefault="008F7D22" w:rsidP="00694524">
            <w:pPr>
              <w:autoSpaceDE w:val="0"/>
              <w:autoSpaceDN w:val="0"/>
              <w:adjustRightInd w:val="0"/>
              <w:jc w:val="center"/>
              <w:rPr>
                <w:rFonts w:eastAsia="TimesNewRoman"/>
                <w:b/>
              </w:rPr>
            </w:pPr>
            <w:r w:rsidRPr="00E30017">
              <w:rPr>
                <w:b/>
              </w:rPr>
              <w:t>Высота барьера, м, при интенсивности движения</w:t>
            </w:r>
          </w:p>
        </w:tc>
      </w:tr>
      <w:tr w:rsidR="008F7D22" w:rsidRPr="00E30017" w14:paraId="0271E7F2" w14:textId="77777777" w:rsidTr="00694524">
        <w:trPr>
          <w:trHeight w:val="270"/>
          <w:jc w:val="center"/>
        </w:trPr>
        <w:tc>
          <w:tcPr>
            <w:tcW w:w="1744" w:type="dxa"/>
            <w:vMerge/>
            <w:tcBorders>
              <w:left w:val="single" w:sz="4" w:space="0" w:color="000000"/>
              <w:bottom w:val="single" w:sz="4" w:space="0" w:color="000000"/>
              <w:right w:val="single" w:sz="4" w:space="0" w:color="000000"/>
            </w:tcBorders>
            <w:shd w:val="clear" w:color="auto" w:fill="auto"/>
            <w:vAlign w:val="center"/>
          </w:tcPr>
          <w:p w14:paraId="2B6B9E11" w14:textId="77777777" w:rsidR="008F7D22" w:rsidRPr="00E30017" w:rsidRDefault="008F7D22" w:rsidP="00694524">
            <w:pPr>
              <w:autoSpaceDE w:val="0"/>
              <w:autoSpaceDN w:val="0"/>
              <w:adjustRightInd w:val="0"/>
              <w:jc w:val="center"/>
              <w:rPr>
                <w:rFonts w:eastAsia="TimesNewRoman"/>
                <w:b/>
              </w:rPr>
            </w:pPr>
          </w:p>
        </w:tc>
        <w:tc>
          <w:tcPr>
            <w:tcW w:w="1497" w:type="dxa"/>
            <w:vMerge/>
            <w:tcBorders>
              <w:left w:val="single" w:sz="4" w:space="0" w:color="000000"/>
            </w:tcBorders>
            <w:shd w:val="clear" w:color="auto" w:fill="auto"/>
            <w:vAlign w:val="center"/>
          </w:tcPr>
          <w:p w14:paraId="5A9BB622" w14:textId="77777777" w:rsidR="008F7D22" w:rsidRPr="00E30017" w:rsidRDefault="008F7D22" w:rsidP="00694524">
            <w:pPr>
              <w:autoSpaceDE w:val="0"/>
              <w:autoSpaceDN w:val="0"/>
              <w:adjustRightInd w:val="0"/>
              <w:jc w:val="center"/>
              <w:rPr>
                <w:rFonts w:eastAsia="TimesNewRoman"/>
                <w:b/>
              </w:rPr>
            </w:pPr>
          </w:p>
        </w:tc>
        <w:tc>
          <w:tcPr>
            <w:tcW w:w="5820" w:type="dxa"/>
            <w:gridSpan w:val="8"/>
            <w:shd w:val="clear" w:color="auto" w:fill="auto"/>
            <w:vAlign w:val="center"/>
          </w:tcPr>
          <w:p w14:paraId="22A72CE4" w14:textId="77777777" w:rsidR="008F7D22" w:rsidRPr="00E30017" w:rsidRDefault="008F7D22" w:rsidP="00694524">
            <w:pPr>
              <w:autoSpaceDE w:val="0"/>
              <w:autoSpaceDN w:val="0"/>
              <w:adjustRightInd w:val="0"/>
              <w:jc w:val="center"/>
              <w:rPr>
                <w:rFonts w:eastAsia="TimesNewRoman"/>
                <w:b/>
              </w:rPr>
            </w:pPr>
            <w:proofErr w:type="spellStart"/>
            <w:r w:rsidRPr="00E30017">
              <w:rPr>
                <w:b/>
              </w:rPr>
              <w:t>ав</w:t>
            </w:r>
            <w:r w:rsidRPr="00E30017">
              <w:rPr>
                <w:b/>
                <w:color w:val="000000"/>
              </w:rPr>
              <w:t>т</w:t>
            </w:r>
            <w:proofErr w:type="spellEnd"/>
            <w:r w:rsidRPr="00E30017">
              <w:rPr>
                <w:b/>
                <w:color w:val="000000"/>
              </w:rPr>
              <w:t>/ча</w:t>
            </w:r>
            <w:r w:rsidRPr="00E30017">
              <w:rPr>
                <w:b/>
              </w:rPr>
              <w:t>с</w:t>
            </w:r>
          </w:p>
        </w:tc>
      </w:tr>
      <w:tr w:rsidR="008F7D22" w:rsidRPr="00E30017" w14:paraId="4DF37E81" w14:textId="77777777" w:rsidTr="00694524">
        <w:trPr>
          <w:trHeight w:val="275"/>
          <w:jc w:val="center"/>
        </w:trPr>
        <w:tc>
          <w:tcPr>
            <w:tcW w:w="1744" w:type="dxa"/>
            <w:vMerge/>
            <w:tcBorders>
              <w:left w:val="single" w:sz="4" w:space="0" w:color="000000"/>
              <w:bottom w:val="single" w:sz="4" w:space="0" w:color="000000"/>
              <w:right w:val="single" w:sz="4" w:space="0" w:color="000000"/>
            </w:tcBorders>
            <w:shd w:val="clear" w:color="auto" w:fill="auto"/>
            <w:vAlign w:val="center"/>
          </w:tcPr>
          <w:p w14:paraId="66DBDC78" w14:textId="77777777" w:rsidR="008F7D22" w:rsidRPr="00E30017" w:rsidRDefault="008F7D22" w:rsidP="00694524">
            <w:pPr>
              <w:autoSpaceDE w:val="0"/>
              <w:autoSpaceDN w:val="0"/>
              <w:adjustRightInd w:val="0"/>
              <w:jc w:val="center"/>
              <w:rPr>
                <w:rFonts w:eastAsia="TimesNewRoman"/>
                <w:b/>
              </w:rPr>
            </w:pPr>
          </w:p>
        </w:tc>
        <w:tc>
          <w:tcPr>
            <w:tcW w:w="1497" w:type="dxa"/>
            <w:vMerge/>
            <w:tcBorders>
              <w:left w:val="single" w:sz="4" w:space="0" w:color="000000"/>
              <w:bottom w:val="single" w:sz="4" w:space="0" w:color="000000"/>
            </w:tcBorders>
            <w:shd w:val="clear" w:color="auto" w:fill="auto"/>
            <w:vAlign w:val="center"/>
          </w:tcPr>
          <w:p w14:paraId="1BA5D239" w14:textId="77777777" w:rsidR="008F7D22" w:rsidRPr="00E30017" w:rsidRDefault="008F7D22" w:rsidP="00694524">
            <w:pPr>
              <w:autoSpaceDE w:val="0"/>
              <w:autoSpaceDN w:val="0"/>
              <w:adjustRightInd w:val="0"/>
              <w:jc w:val="center"/>
              <w:rPr>
                <w:rFonts w:eastAsia="TimesNewRoman"/>
                <w:b/>
              </w:rPr>
            </w:pPr>
          </w:p>
        </w:tc>
        <w:tc>
          <w:tcPr>
            <w:tcW w:w="708" w:type="dxa"/>
            <w:shd w:val="clear" w:color="auto" w:fill="auto"/>
            <w:vAlign w:val="center"/>
          </w:tcPr>
          <w:p w14:paraId="437E8B08"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50</w:t>
            </w:r>
          </w:p>
        </w:tc>
        <w:tc>
          <w:tcPr>
            <w:tcW w:w="719" w:type="dxa"/>
            <w:shd w:val="clear" w:color="auto" w:fill="auto"/>
            <w:vAlign w:val="center"/>
          </w:tcPr>
          <w:p w14:paraId="68A87FD4"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100</w:t>
            </w:r>
          </w:p>
        </w:tc>
        <w:tc>
          <w:tcPr>
            <w:tcW w:w="718" w:type="dxa"/>
            <w:shd w:val="clear" w:color="auto" w:fill="auto"/>
            <w:vAlign w:val="center"/>
          </w:tcPr>
          <w:p w14:paraId="233CE4A0"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300</w:t>
            </w:r>
          </w:p>
        </w:tc>
        <w:tc>
          <w:tcPr>
            <w:tcW w:w="719" w:type="dxa"/>
            <w:shd w:val="clear" w:color="auto" w:fill="auto"/>
            <w:vAlign w:val="center"/>
          </w:tcPr>
          <w:p w14:paraId="721B8438"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600</w:t>
            </w:r>
          </w:p>
        </w:tc>
        <w:tc>
          <w:tcPr>
            <w:tcW w:w="739" w:type="dxa"/>
            <w:shd w:val="clear" w:color="auto" w:fill="auto"/>
            <w:vAlign w:val="center"/>
          </w:tcPr>
          <w:p w14:paraId="24AC5E18"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1000</w:t>
            </w:r>
          </w:p>
        </w:tc>
        <w:tc>
          <w:tcPr>
            <w:tcW w:w="739" w:type="dxa"/>
            <w:shd w:val="clear" w:color="auto" w:fill="auto"/>
            <w:vAlign w:val="center"/>
          </w:tcPr>
          <w:p w14:paraId="03A27B0A"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1500</w:t>
            </w:r>
          </w:p>
        </w:tc>
        <w:tc>
          <w:tcPr>
            <w:tcW w:w="739" w:type="dxa"/>
            <w:shd w:val="clear" w:color="auto" w:fill="auto"/>
            <w:vAlign w:val="center"/>
          </w:tcPr>
          <w:p w14:paraId="0B56EA94"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3000</w:t>
            </w:r>
          </w:p>
        </w:tc>
        <w:tc>
          <w:tcPr>
            <w:tcW w:w="739" w:type="dxa"/>
            <w:shd w:val="clear" w:color="auto" w:fill="auto"/>
            <w:vAlign w:val="center"/>
          </w:tcPr>
          <w:p w14:paraId="2071EF3B" w14:textId="77777777" w:rsidR="008F7D22" w:rsidRPr="00E30017" w:rsidRDefault="008F7D22" w:rsidP="00694524">
            <w:pPr>
              <w:autoSpaceDE w:val="0"/>
              <w:autoSpaceDN w:val="0"/>
              <w:adjustRightInd w:val="0"/>
              <w:jc w:val="center"/>
              <w:rPr>
                <w:rFonts w:eastAsia="TimesNewRoman"/>
                <w:b/>
              </w:rPr>
            </w:pPr>
            <w:r w:rsidRPr="00E30017">
              <w:rPr>
                <w:rFonts w:eastAsia="TimesNewRoman"/>
                <w:b/>
              </w:rPr>
              <w:t>5000</w:t>
            </w:r>
          </w:p>
        </w:tc>
      </w:tr>
      <w:tr w:rsidR="008F7D22" w:rsidRPr="00E30017" w14:paraId="4865C323" w14:textId="77777777" w:rsidTr="00694524">
        <w:trPr>
          <w:trHeight w:val="272"/>
          <w:jc w:val="center"/>
        </w:trPr>
        <w:tc>
          <w:tcPr>
            <w:tcW w:w="1744" w:type="dxa"/>
            <w:vMerge w:val="restart"/>
            <w:shd w:val="clear" w:color="auto" w:fill="auto"/>
            <w:vAlign w:val="center"/>
          </w:tcPr>
          <w:p w14:paraId="205E02DE" w14:textId="77777777" w:rsidR="008F7D22" w:rsidRPr="00E30017" w:rsidRDefault="008F7D22" w:rsidP="00694524">
            <w:pPr>
              <w:autoSpaceDE w:val="0"/>
              <w:autoSpaceDN w:val="0"/>
              <w:adjustRightInd w:val="0"/>
              <w:jc w:val="center"/>
              <w:rPr>
                <w:rFonts w:eastAsia="TimesNewRoman"/>
              </w:rPr>
            </w:pPr>
            <w:r w:rsidRPr="00E30017">
              <w:rPr>
                <w:rFonts w:eastAsia="TimesNewRoman"/>
              </w:rPr>
              <w:t>100</w:t>
            </w:r>
          </w:p>
        </w:tc>
        <w:tc>
          <w:tcPr>
            <w:tcW w:w="1497" w:type="dxa"/>
            <w:shd w:val="clear" w:color="auto" w:fill="auto"/>
            <w:vAlign w:val="center"/>
          </w:tcPr>
          <w:p w14:paraId="51A0C66E" w14:textId="77777777" w:rsidR="008F7D22" w:rsidRPr="00E30017" w:rsidRDefault="008F7D22" w:rsidP="00694524">
            <w:pPr>
              <w:autoSpaceDE w:val="0"/>
              <w:autoSpaceDN w:val="0"/>
              <w:adjustRightInd w:val="0"/>
              <w:jc w:val="center"/>
              <w:rPr>
                <w:rFonts w:eastAsia="TimesNewRoman"/>
              </w:rPr>
            </w:pPr>
            <w:r w:rsidRPr="00E30017">
              <w:rPr>
                <w:rFonts w:eastAsia="TimesNewRoman"/>
              </w:rPr>
              <w:t>1</w:t>
            </w:r>
          </w:p>
        </w:tc>
        <w:tc>
          <w:tcPr>
            <w:tcW w:w="708" w:type="dxa"/>
            <w:shd w:val="clear" w:color="auto" w:fill="auto"/>
            <w:vAlign w:val="center"/>
          </w:tcPr>
          <w:p w14:paraId="1FE94440"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52EC205E" w14:textId="77777777" w:rsidR="008F7D22" w:rsidRPr="00E30017" w:rsidRDefault="008F7D22" w:rsidP="00694524">
            <w:pPr>
              <w:autoSpaceDE w:val="0"/>
              <w:autoSpaceDN w:val="0"/>
              <w:adjustRightInd w:val="0"/>
              <w:jc w:val="center"/>
              <w:rPr>
                <w:rFonts w:eastAsia="TimesNewRoman"/>
              </w:rPr>
            </w:pPr>
            <w:r w:rsidRPr="00E30017">
              <w:rPr>
                <w:rFonts w:eastAsia="TimesNewRoman"/>
              </w:rPr>
              <w:t>1,0</w:t>
            </w:r>
          </w:p>
        </w:tc>
        <w:tc>
          <w:tcPr>
            <w:tcW w:w="718" w:type="dxa"/>
            <w:shd w:val="clear" w:color="auto" w:fill="auto"/>
            <w:vAlign w:val="center"/>
          </w:tcPr>
          <w:p w14:paraId="47A29D2D" w14:textId="77777777" w:rsidR="008F7D22" w:rsidRPr="00E30017" w:rsidRDefault="008F7D22" w:rsidP="00694524">
            <w:pPr>
              <w:autoSpaceDE w:val="0"/>
              <w:autoSpaceDN w:val="0"/>
              <w:adjustRightInd w:val="0"/>
              <w:jc w:val="center"/>
              <w:rPr>
                <w:rFonts w:eastAsia="TimesNewRoman"/>
              </w:rPr>
            </w:pPr>
            <w:r w:rsidRPr="00E30017">
              <w:rPr>
                <w:rFonts w:eastAsia="TimesNewRoman"/>
              </w:rPr>
              <w:t>1,9</w:t>
            </w:r>
          </w:p>
        </w:tc>
        <w:tc>
          <w:tcPr>
            <w:tcW w:w="719" w:type="dxa"/>
            <w:shd w:val="clear" w:color="auto" w:fill="auto"/>
            <w:vAlign w:val="center"/>
          </w:tcPr>
          <w:p w14:paraId="447497D2" w14:textId="77777777" w:rsidR="008F7D22" w:rsidRPr="00E30017" w:rsidRDefault="008F7D22" w:rsidP="00694524">
            <w:pPr>
              <w:autoSpaceDE w:val="0"/>
              <w:autoSpaceDN w:val="0"/>
              <w:adjustRightInd w:val="0"/>
              <w:jc w:val="center"/>
              <w:rPr>
                <w:rFonts w:eastAsia="TimesNewRoman"/>
              </w:rPr>
            </w:pPr>
            <w:r w:rsidRPr="00E30017">
              <w:rPr>
                <w:rFonts w:eastAsia="TimesNewRoman"/>
              </w:rPr>
              <w:t>2,4</w:t>
            </w:r>
          </w:p>
        </w:tc>
        <w:tc>
          <w:tcPr>
            <w:tcW w:w="739" w:type="dxa"/>
            <w:shd w:val="clear" w:color="auto" w:fill="auto"/>
            <w:vAlign w:val="center"/>
          </w:tcPr>
          <w:p w14:paraId="47F13046" w14:textId="77777777" w:rsidR="008F7D22" w:rsidRPr="00E30017" w:rsidRDefault="008F7D22" w:rsidP="00694524">
            <w:pPr>
              <w:autoSpaceDE w:val="0"/>
              <w:autoSpaceDN w:val="0"/>
              <w:adjustRightInd w:val="0"/>
              <w:jc w:val="center"/>
              <w:rPr>
                <w:rFonts w:eastAsia="TimesNewRoman"/>
              </w:rPr>
            </w:pPr>
            <w:r w:rsidRPr="00E30017">
              <w:rPr>
                <w:rFonts w:eastAsia="TimesNewRoman"/>
              </w:rPr>
              <w:t>2,9</w:t>
            </w:r>
          </w:p>
        </w:tc>
        <w:tc>
          <w:tcPr>
            <w:tcW w:w="739" w:type="dxa"/>
            <w:shd w:val="clear" w:color="auto" w:fill="auto"/>
            <w:vAlign w:val="center"/>
          </w:tcPr>
          <w:p w14:paraId="0AD5D73B" w14:textId="77777777" w:rsidR="008F7D22" w:rsidRPr="00E30017" w:rsidRDefault="008F7D22" w:rsidP="00694524">
            <w:pPr>
              <w:autoSpaceDE w:val="0"/>
              <w:autoSpaceDN w:val="0"/>
              <w:adjustRightInd w:val="0"/>
              <w:jc w:val="center"/>
              <w:rPr>
                <w:rFonts w:eastAsia="TimesNewRoman"/>
              </w:rPr>
            </w:pPr>
            <w:r w:rsidRPr="00E30017">
              <w:rPr>
                <w:rFonts w:eastAsia="TimesNewRoman"/>
              </w:rPr>
              <w:t>3,3</w:t>
            </w:r>
          </w:p>
        </w:tc>
        <w:tc>
          <w:tcPr>
            <w:tcW w:w="739" w:type="dxa"/>
            <w:shd w:val="clear" w:color="auto" w:fill="auto"/>
            <w:vAlign w:val="center"/>
          </w:tcPr>
          <w:p w14:paraId="48AEB831" w14:textId="77777777" w:rsidR="008F7D22" w:rsidRPr="00E30017" w:rsidRDefault="008F7D22" w:rsidP="00694524">
            <w:pPr>
              <w:autoSpaceDE w:val="0"/>
              <w:autoSpaceDN w:val="0"/>
              <w:adjustRightInd w:val="0"/>
              <w:jc w:val="center"/>
              <w:rPr>
                <w:rFonts w:eastAsia="TimesNewRoman"/>
              </w:rPr>
            </w:pPr>
            <w:r w:rsidRPr="00E30017">
              <w:rPr>
                <w:rFonts w:eastAsia="TimesNewRoman"/>
              </w:rPr>
              <w:t>4,1</w:t>
            </w:r>
          </w:p>
        </w:tc>
        <w:tc>
          <w:tcPr>
            <w:tcW w:w="739" w:type="dxa"/>
            <w:shd w:val="clear" w:color="auto" w:fill="auto"/>
            <w:vAlign w:val="center"/>
          </w:tcPr>
          <w:p w14:paraId="71DD0DC2" w14:textId="77777777" w:rsidR="008F7D22" w:rsidRPr="00E30017" w:rsidRDefault="008F7D22" w:rsidP="00694524">
            <w:pPr>
              <w:autoSpaceDE w:val="0"/>
              <w:autoSpaceDN w:val="0"/>
              <w:adjustRightInd w:val="0"/>
              <w:jc w:val="center"/>
              <w:rPr>
                <w:rFonts w:eastAsia="TimesNewRoman"/>
              </w:rPr>
            </w:pPr>
            <w:r w:rsidRPr="00E30017">
              <w:rPr>
                <w:rFonts w:eastAsia="TimesNewRoman"/>
              </w:rPr>
              <w:t>4,7</w:t>
            </w:r>
          </w:p>
        </w:tc>
      </w:tr>
      <w:tr w:rsidR="008F7D22" w:rsidRPr="00E30017" w14:paraId="592BB99E" w14:textId="77777777" w:rsidTr="00694524">
        <w:trPr>
          <w:trHeight w:val="275"/>
          <w:jc w:val="center"/>
        </w:trPr>
        <w:tc>
          <w:tcPr>
            <w:tcW w:w="1744" w:type="dxa"/>
            <w:vMerge/>
            <w:shd w:val="clear" w:color="auto" w:fill="auto"/>
            <w:vAlign w:val="center"/>
          </w:tcPr>
          <w:p w14:paraId="02FBF2B4"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169AA6D4" w14:textId="77777777" w:rsidR="008F7D22" w:rsidRPr="00E30017" w:rsidRDefault="008F7D22" w:rsidP="00694524">
            <w:pPr>
              <w:autoSpaceDE w:val="0"/>
              <w:autoSpaceDN w:val="0"/>
              <w:adjustRightInd w:val="0"/>
              <w:jc w:val="center"/>
              <w:rPr>
                <w:rFonts w:eastAsia="TimesNewRoman"/>
              </w:rPr>
            </w:pPr>
            <w:r w:rsidRPr="00E30017">
              <w:rPr>
                <w:rFonts w:eastAsia="TimesNewRoman"/>
              </w:rPr>
              <w:t>3</w:t>
            </w:r>
          </w:p>
        </w:tc>
        <w:tc>
          <w:tcPr>
            <w:tcW w:w="708" w:type="dxa"/>
            <w:shd w:val="clear" w:color="auto" w:fill="auto"/>
            <w:vAlign w:val="center"/>
          </w:tcPr>
          <w:p w14:paraId="45FED8C7"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5CCF18E4" w14:textId="77777777" w:rsidR="008F7D22" w:rsidRPr="00E30017" w:rsidRDefault="008F7D22" w:rsidP="00694524">
            <w:pPr>
              <w:autoSpaceDE w:val="0"/>
              <w:autoSpaceDN w:val="0"/>
              <w:adjustRightInd w:val="0"/>
              <w:jc w:val="center"/>
              <w:rPr>
                <w:rFonts w:eastAsia="TimesNewRoman"/>
              </w:rPr>
            </w:pPr>
            <w:r w:rsidRPr="00E30017">
              <w:rPr>
                <w:rFonts w:eastAsia="TimesNewRoman"/>
              </w:rPr>
              <w:t>1,3</w:t>
            </w:r>
          </w:p>
        </w:tc>
        <w:tc>
          <w:tcPr>
            <w:tcW w:w="718" w:type="dxa"/>
            <w:shd w:val="clear" w:color="auto" w:fill="auto"/>
            <w:vAlign w:val="center"/>
          </w:tcPr>
          <w:p w14:paraId="0FFAD16D" w14:textId="77777777" w:rsidR="008F7D22" w:rsidRPr="00E30017" w:rsidRDefault="008F7D22" w:rsidP="00694524">
            <w:pPr>
              <w:autoSpaceDE w:val="0"/>
              <w:autoSpaceDN w:val="0"/>
              <w:adjustRightInd w:val="0"/>
              <w:jc w:val="center"/>
              <w:rPr>
                <w:rFonts w:eastAsia="TimesNewRoman"/>
              </w:rPr>
            </w:pPr>
            <w:r w:rsidRPr="00E30017">
              <w:rPr>
                <w:rFonts w:eastAsia="TimesNewRoman"/>
              </w:rPr>
              <w:t>2,4</w:t>
            </w:r>
          </w:p>
        </w:tc>
        <w:tc>
          <w:tcPr>
            <w:tcW w:w="719" w:type="dxa"/>
            <w:shd w:val="clear" w:color="auto" w:fill="auto"/>
            <w:vAlign w:val="center"/>
          </w:tcPr>
          <w:p w14:paraId="2440F9F9" w14:textId="77777777" w:rsidR="008F7D22" w:rsidRPr="00E30017" w:rsidRDefault="008F7D22" w:rsidP="00694524">
            <w:pPr>
              <w:autoSpaceDE w:val="0"/>
              <w:autoSpaceDN w:val="0"/>
              <w:adjustRightInd w:val="0"/>
              <w:jc w:val="center"/>
              <w:rPr>
                <w:rFonts w:eastAsia="TimesNewRoman"/>
              </w:rPr>
            </w:pPr>
            <w:r w:rsidRPr="00E30017">
              <w:rPr>
                <w:rFonts w:eastAsia="TimesNewRoman"/>
              </w:rPr>
              <w:t>2,9</w:t>
            </w:r>
          </w:p>
        </w:tc>
        <w:tc>
          <w:tcPr>
            <w:tcW w:w="739" w:type="dxa"/>
            <w:shd w:val="clear" w:color="auto" w:fill="auto"/>
            <w:vAlign w:val="center"/>
          </w:tcPr>
          <w:p w14:paraId="6BC281D9" w14:textId="77777777" w:rsidR="008F7D22" w:rsidRPr="00E30017" w:rsidRDefault="008F7D22" w:rsidP="00694524">
            <w:pPr>
              <w:autoSpaceDE w:val="0"/>
              <w:autoSpaceDN w:val="0"/>
              <w:adjustRightInd w:val="0"/>
              <w:jc w:val="center"/>
              <w:rPr>
                <w:rFonts w:eastAsia="TimesNewRoman"/>
              </w:rPr>
            </w:pPr>
            <w:r w:rsidRPr="00E30017">
              <w:rPr>
                <w:rFonts w:eastAsia="TimesNewRoman"/>
              </w:rPr>
              <w:t>3,6</w:t>
            </w:r>
          </w:p>
        </w:tc>
        <w:tc>
          <w:tcPr>
            <w:tcW w:w="739" w:type="dxa"/>
            <w:shd w:val="clear" w:color="auto" w:fill="auto"/>
            <w:vAlign w:val="center"/>
          </w:tcPr>
          <w:p w14:paraId="1FFC4B1C" w14:textId="77777777" w:rsidR="008F7D22" w:rsidRPr="00E30017" w:rsidRDefault="008F7D22" w:rsidP="00694524">
            <w:pPr>
              <w:autoSpaceDE w:val="0"/>
              <w:autoSpaceDN w:val="0"/>
              <w:adjustRightInd w:val="0"/>
              <w:jc w:val="center"/>
              <w:rPr>
                <w:rFonts w:eastAsia="TimesNewRoman"/>
              </w:rPr>
            </w:pPr>
            <w:r w:rsidRPr="00E30017">
              <w:rPr>
                <w:rFonts w:eastAsia="TimesNewRoman"/>
              </w:rPr>
              <w:t>4,0</w:t>
            </w:r>
          </w:p>
        </w:tc>
        <w:tc>
          <w:tcPr>
            <w:tcW w:w="739" w:type="dxa"/>
            <w:shd w:val="clear" w:color="auto" w:fill="auto"/>
            <w:vAlign w:val="center"/>
          </w:tcPr>
          <w:p w14:paraId="2CDA2C97" w14:textId="77777777" w:rsidR="008F7D22" w:rsidRPr="00E30017" w:rsidRDefault="008F7D22" w:rsidP="00694524">
            <w:pPr>
              <w:autoSpaceDE w:val="0"/>
              <w:autoSpaceDN w:val="0"/>
              <w:adjustRightInd w:val="0"/>
              <w:jc w:val="center"/>
              <w:rPr>
                <w:rFonts w:eastAsia="TimesNewRoman"/>
              </w:rPr>
            </w:pPr>
            <w:r w:rsidRPr="00E30017">
              <w:rPr>
                <w:rFonts w:eastAsia="TimesNewRoman"/>
              </w:rPr>
              <w:t>4,9</w:t>
            </w:r>
          </w:p>
        </w:tc>
        <w:tc>
          <w:tcPr>
            <w:tcW w:w="739" w:type="dxa"/>
            <w:shd w:val="clear" w:color="auto" w:fill="auto"/>
            <w:vAlign w:val="center"/>
          </w:tcPr>
          <w:p w14:paraId="48ED7845" w14:textId="77777777" w:rsidR="008F7D22" w:rsidRPr="00E30017" w:rsidRDefault="008F7D22" w:rsidP="00694524">
            <w:pPr>
              <w:autoSpaceDE w:val="0"/>
              <w:autoSpaceDN w:val="0"/>
              <w:adjustRightInd w:val="0"/>
              <w:jc w:val="center"/>
              <w:rPr>
                <w:rFonts w:eastAsia="TimesNewRoman"/>
              </w:rPr>
            </w:pPr>
            <w:r w:rsidRPr="00E30017">
              <w:rPr>
                <w:rFonts w:eastAsia="TimesNewRoman"/>
              </w:rPr>
              <w:t>5,5</w:t>
            </w:r>
          </w:p>
        </w:tc>
      </w:tr>
      <w:tr w:rsidR="008F7D22" w:rsidRPr="00E30017" w14:paraId="1F46ADF6" w14:textId="77777777" w:rsidTr="00694524">
        <w:trPr>
          <w:trHeight w:val="280"/>
          <w:jc w:val="center"/>
        </w:trPr>
        <w:tc>
          <w:tcPr>
            <w:tcW w:w="1744" w:type="dxa"/>
            <w:vMerge/>
            <w:shd w:val="clear" w:color="auto" w:fill="auto"/>
            <w:vAlign w:val="center"/>
          </w:tcPr>
          <w:p w14:paraId="7D7CD855"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39843156" w14:textId="77777777" w:rsidR="008F7D22" w:rsidRPr="00E30017" w:rsidRDefault="008F7D22" w:rsidP="00694524">
            <w:pPr>
              <w:autoSpaceDE w:val="0"/>
              <w:autoSpaceDN w:val="0"/>
              <w:adjustRightInd w:val="0"/>
              <w:jc w:val="center"/>
              <w:rPr>
                <w:rFonts w:eastAsia="TimesNewRoman"/>
              </w:rPr>
            </w:pPr>
            <w:r w:rsidRPr="00E30017">
              <w:rPr>
                <w:rFonts w:eastAsia="TimesNewRoman"/>
              </w:rPr>
              <w:t>5</w:t>
            </w:r>
          </w:p>
        </w:tc>
        <w:tc>
          <w:tcPr>
            <w:tcW w:w="708" w:type="dxa"/>
            <w:shd w:val="clear" w:color="auto" w:fill="auto"/>
            <w:vAlign w:val="center"/>
          </w:tcPr>
          <w:p w14:paraId="1F657ED8"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13BFECB4" w14:textId="77777777" w:rsidR="008F7D22" w:rsidRPr="00E30017" w:rsidRDefault="008F7D22" w:rsidP="00694524">
            <w:pPr>
              <w:autoSpaceDE w:val="0"/>
              <w:autoSpaceDN w:val="0"/>
              <w:adjustRightInd w:val="0"/>
              <w:jc w:val="center"/>
              <w:rPr>
                <w:rFonts w:eastAsia="TimesNewRoman"/>
              </w:rPr>
            </w:pPr>
            <w:r w:rsidRPr="00E30017">
              <w:rPr>
                <w:rFonts w:eastAsia="TimesNewRoman"/>
              </w:rPr>
              <w:t>2,5</w:t>
            </w:r>
          </w:p>
        </w:tc>
        <w:tc>
          <w:tcPr>
            <w:tcW w:w="718" w:type="dxa"/>
            <w:shd w:val="clear" w:color="auto" w:fill="auto"/>
            <w:vAlign w:val="center"/>
          </w:tcPr>
          <w:p w14:paraId="44E86CC3" w14:textId="77777777" w:rsidR="008F7D22" w:rsidRPr="00E30017" w:rsidRDefault="008F7D22" w:rsidP="00694524">
            <w:pPr>
              <w:autoSpaceDE w:val="0"/>
              <w:autoSpaceDN w:val="0"/>
              <w:adjustRightInd w:val="0"/>
              <w:jc w:val="center"/>
              <w:rPr>
                <w:rFonts w:eastAsia="TimesNewRoman"/>
              </w:rPr>
            </w:pPr>
            <w:r w:rsidRPr="00E30017">
              <w:rPr>
                <w:rFonts w:eastAsia="TimesNewRoman"/>
              </w:rPr>
              <w:t>3,1</w:t>
            </w:r>
          </w:p>
        </w:tc>
        <w:tc>
          <w:tcPr>
            <w:tcW w:w="719" w:type="dxa"/>
            <w:shd w:val="clear" w:color="auto" w:fill="auto"/>
            <w:vAlign w:val="center"/>
          </w:tcPr>
          <w:p w14:paraId="23A15799" w14:textId="77777777" w:rsidR="008F7D22" w:rsidRPr="00E30017" w:rsidRDefault="008F7D22" w:rsidP="00694524">
            <w:pPr>
              <w:autoSpaceDE w:val="0"/>
              <w:autoSpaceDN w:val="0"/>
              <w:adjustRightInd w:val="0"/>
              <w:jc w:val="center"/>
              <w:rPr>
                <w:rFonts w:eastAsia="TimesNewRoman"/>
              </w:rPr>
            </w:pPr>
            <w:r w:rsidRPr="00E30017">
              <w:rPr>
                <w:rFonts w:eastAsia="TimesNewRoman"/>
              </w:rPr>
              <w:t>3,6</w:t>
            </w:r>
          </w:p>
        </w:tc>
        <w:tc>
          <w:tcPr>
            <w:tcW w:w="739" w:type="dxa"/>
            <w:shd w:val="clear" w:color="auto" w:fill="auto"/>
            <w:vAlign w:val="center"/>
          </w:tcPr>
          <w:p w14:paraId="7FAA4B7D" w14:textId="77777777" w:rsidR="008F7D22" w:rsidRPr="00E30017" w:rsidRDefault="008F7D22" w:rsidP="00694524">
            <w:pPr>
              <w:autoSpaceDE w:val="0"/>
              <w:autoSpaceDN w:val="0"/>
              <w:adjustRightInd w:val="0"/>
              <w:jc w:val="center"/>
              <w:rPr>
                <w:rFonts w:eastAsia="TimesNewRoman"/>
              </w:rPr>
            </w:pPr>
            <w:r w:rsidRPr="00E30017">
              <w:rPr>
                <w:rFonts w:eastAsia="TimesNewRoman"/>
              </w:rPr>
              <w:t>4,3</w:t>
            </w:r>
          </w:p>
        </w:tc>
        <w:tc>
          <w:tcPr>
            <w:tcW w:w="739" w:type="dxa"/>
            <w:shd w:val="clear" w:color="auto" w:fill="auto"/>
            <w:vAlign w:val="center"/>
          </w:tcPr>
          <w:p w14:paraId="431F027B" w14:textId="77777777" w:rsidR="008F7D22" w:rsidRPr="00E30017" w:rsidRDefault="008F7D22" w:rsidP="00694524">
            <w:pPr>
              <w:autoSpaceDE w:val="0"/>
              <w:autoSpaceDN w:val="0"/>
              <w:adjustRightInd w:val="0"/>
              <w:jc w:val="center"/>
              <w:rPr>
                <w:rFonts w:eastAsia="TimesNewRoman"/>
              </w:rPr>
            </w:pPr>
            <w:r w:rsidRPr="00E30017">
              <w:rPr>
                <w:rFonts w:eastAsia="TimesNewRoman"/>
              </w:rPr>
              <w:t>4,7</w:t>
            </w:r>
          </w:p>
        </w:tc>
        <w:tc>
          <w:tcPr>
            <w:tcW w:w="739" w:type="dxa"/>
            <w:shd w:val="clear" w:color="auto" w:fill="auto"/>
            <w:vAlign w:val="center"/>
          </w:tcPr>
          <w:p w14:paraId="17AEFD21" w14:textId="77777777" w:rsidR="008F7D22" w:rsidRPr="00E30017" w:rsidRDefault="008F7D22" w:rsidP="00694524">
            <w:pPr>
              <w:autoSpaceDE w:val="0"/>
              <w:autoSpaceDN w:val="0"/>
              <w:adjustRightInd w:val="0"/>
              <w:jc w:val="center"/>
              <w:rPr>
                <w:rFonts w:eastAsia="TimesNewRoman"/>
              </w:rPr>
            </w:pPr>
            <w:r w:rsidRPr="00E30017">
              <w:rPr>
                <w:rFonts w:eastAsia="TimesNewRoman"/>
              </w:rPr>
              <w:t>5,5</w:t>
            </w:r>
          </w:p>
        </w:tc>
        <w:tc>
          <w:tcPr>
            <w:tcW w:w="739" w:type="dxa"/>
            <w:shd w:val="clear" w:color="auto" w:fill="auto"/>
            <w:vAlign w:val="center"/>
          </w:tcPr>
          <w:p w14:paraId="2F31A9AA" w14:textId="77777777" w:rsidR="008F7D22" w:rsidRPr="00E30017" w:rsidRDefault="008F7D22" w:rsidP="00694524">
            <w:pPr>
              <w:autoSpaceDE w:val="0"/>
              <w:autoSpaceDN w:val="0"/>
              <w:adjustRightInd w:val="0"/>
              <w:jc w:val="center"/>
              <w:rPr>
                <w:rFonts w:eastAsia="TimesNewRoman"/>
              </w:rPr>
            </w:pPr>
            <w:r w:rsidRPr="00E30017">
              <w:rPr>
                <w:rFonts w:eastAsia="TimesNewRoman"/>
              </w:rPr>
              <w:t>5,9</w:t>
            </w:r>
          </w:p>
        </w:tc>
      </w:tr>
      <w:tr w:rsidR="008F7D22" w:rsidRPr="00E30017" w14:paraId="1B426B25" w14:textId="77777777" w:rsidTr="00694524">
        <w:trPr>
          <w:trHeight w:val="269"/>
          <w:jc w:val="center"/>
        </w:trPr>
        <w:tc>
          <w:tcPr>
            <w:tcW w:w="1744" w:type="dxa"/>
            <w:vMerge/>
            <w:shd w:val="clear" w:color="auto" w:fill="auto"/>
            <w:vAlign w:val="center"/>
          </w:tcPr>
          <w:p w14:paraId="758C699D"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26BCB588" w14:textId="77777777" w:rsidR="008F7D22" w:rsidRPr="00E30017" w:rsidRDefault="008F7D22" w:rsidP="00694524">
            <w:pPr>
              <w:autoSpaceDE w:val="0"/>
              <w:autoSpaceDN w:val="0"/>
              <w:adjustRightInd w:val="0"/>
              <w:jc w:val="center"/>
              <w:rPr>
                <w:rFonts w:eastAsia="TimesNewRoman"/>
              </w:rPr>
            </w:pPr>
            <w:r w:rsidRPr="00E30017">
              <w:rPr>
                <w:rFonts w:eastAsia="TimesNewRoman"/>
              </w:rPr>
              <w:t>9</w:t>
            </w:r>
          </w:p>
        </w:tc>
        <w:tc>
          <w:tcPr>
            <w:tcW w:w="708" w:type="dxa"/>
            <w:shd w:val="clear" w:color="auto" w:fill="auto"/>
            <w:vAlign w:val="center"/>
          </w:tcPr>
          <w:p w14:paraId="308CE1DF"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27C1FC15" w14:textId="77777777" w:rsidR="008F7D22" w:rsidRPr="00E30017" w:rsidRDefault="008F7D22" w:rsidP="00694524">
            <w:pPr>
              <w:autoSpaceDE w:val="0"/>
              <w:autoSpaceDN w:val="0"/>
              <w:adjustRightInd w:val="0"/>
              <w:jc w:val="center"/>
              <w:rPr>
                <w:rFonts w:eastAsia="TimesNewRoman"/>
              </w:rPr>
            </w:pPr>
            <w:r w:rsidRPr="00E30017">
              <w:rPr>
                <w:rFonts w:eastAsia="TimesNewRoman"/>
              </w:rPr>
              <w:t>3,5</w:t>
            </w:r>
          </w:p>
        </w:tc>
        <w:tc>
          <w:tcPr>
            <w:tcW w:w="718" w:type="dxa"/>
            <w:shd w:val="clear" w:color="auto" w:fill="auto"/>
            <w:vAlign w:val="center"/>
          </w:tcPr>
          <w:p w14:paraId="57F083D3" w14:textId="77777777" w:rsidR="008F7D22" w:rsidRPr="00E30017" w:rsidRDefault="008F7D22" w:rsidP="00694524">
            <w:pPr>
              <w:autoSpaceDE w:val="0"/>
              <w:autoSpaceDN w:val="0"/>
              <w:adjustRightInd w:val="0"/>
              <w:jc w:val="center"/>
              <w:rPr>
                <w:rFonts w:eastAsia="TimesNewRoman"/>
              </w:rPr>
            </w:pPr>
            <w:r w:rsidRPr="00E30017">
              <w:rPr>
                <w:rFonts w:eastAsia="TimesNewRoman"/>
              </w:rPr>
              <w:t>4,0</w:t>
            </w:r>
          </w:p>
        </w:tc>
        <w:tc>
          <w:tcPr>
            <w:tcW w:w="719" w:type="dxa"/>
            <w:shd w:val="clear" w:color="auto" w:fill="auto"/>
            <w:vAlign w:val="center"/>
          </w:tcPr>
          <w:p w14:paraId="40FE1975" w14:textId="77777777" w:rsidR="008F7D22" w:rsidRPr="00E30017" w:rsidRDefault="008F7D22" w:rsidP="00694524">
            <w:pPr>
              <w:autoSpaceDE w:val="0"/>
              <w:autoSpaceDN w:val="0"/>
              <w:adjustRightInd w:val="0"/>
              <w:jc w:val="center"/>
              <w:rPr>
                <w:rFonts w:eastAsia="TimesNewRoman"/>
              </w:rPr>
            </w:pPr>
            <w:r w:rsidRPr="00E30017">
              <w:rPr>
                <w:rFonts w:eastAsia="TimesNewRoman"/>
              </w:rPr>
              <w:t>4,5</w:t>
            </w:r>
          </w:p>
        </w:tc>
        <w:tc>
          <w:tcPr>
            <w:tcW w:w="739" w:type="dxa"/>
            <w:shd w:val="clear" w:color="auto" w:fill="auto"/>
            <w:vAlign w:val="center"/>
          </w:tcPr>
          <w:p w14:paraId="6F23753E" w14:textId="77777777" w:rsidR="008F7D22" w:rsidRPr="00E30017" w:rsidRDefault="008F7D22" w:rsidP="00694524">
            <w:pPr>
              <w:autoSpaceDE w:val="0"/>
              <w:autoSpaceDN w:val="0"/>
              <w:adjustRightInd w:val="0"/>
              <w:jc w:val="center"/>
              <w:rPr>
                <w:rFonts w:eastAsia="TimesNewRoman"/>
              </w:rPr>
            </w:pPr>
            <w:r w:rsidRPr="00E30017">
              <w:rPr>
                <w:rFonts w:eastAsia="TimesNewRoman"/>
              </w:rPr>
              <w:t>5,2</w:t>
            </w:r>
          </w:p>
        </w:tc>
        <w:tc>
          <w:tcPr>
            <w:tcW w:w="739" w:type="dxa"/>
            <w:shd w:val="clear" w:color="auto" w:fill="auto"/>
            <w:vAlign w:val="center"/>
          </w:tcPr>
          <w:p w14:paraId="3E55C043" w14:textId="77777777" w:rsidR="008F7D22" w:rsidRPr="00E30017" w:rsidRDefault="008F7D22" w:rsidP="00694524">
            <w:pPr>
              <w:autoSpaceDE w:val="0"/>
              <w:autoSpaceDN w:val="0"/>
              <w:adjustRightInd w:val="0"/>
              <w:jc w:val="center"/>
              <w:rPr>
                <w:rFonts w:eastAsia="TimesNewRoman"/>
              </w:rPr>
            </w:pPr>
            <w:r w:rsidRPr="00E30017">
              <w:rPr>
                <w:rFonts w:eastAsia="TimesNewRoman"/>
              </w:rPr>
              <w:t>5,6</w:t>
            </w:r>
          </w:p>
        </w:tc>
        <w:tc>
          <w:tcPr>
            <w:tcW w:w="739" w:type="dxa"/>
            <w:shd w:val="clear" w:color="auto" w:fill="auto"/>
            <w:vAlign w:val="center"/>
          </w:tcPr>
          <w:p w14:paraId="7ABDA42D" w14:textId="77777777" w:rsidR="008F7D22" w:rsidRPr="00E30017" w:rsidRDefault="008F7D22" w:rsidP="00694524">
            <w:pPr>
              <w:autoSpaceDE w:val="0"/>
              <w:autoSpaceDN w:val="0"/>
              <w:adjustRightInd w:val="0"/>
              <w:jc w:val="center"/>
              <w:rPr>
                <w:rFonts w:eastAsia="TimesNewRoman"/>
              </w:rPr>
            </w:pPr>
            <w:r w:rsidRPr="00E30017">
              <w:rPr>
                <w:rFonts w:eastAsia="TimesNewRoman"/>
              </w:rPr>
              <w:t>6,5</w:t>
            </w:r>
          </w:p>
        </w:tc>
        <w:tc>
          <w:tcPr>
            <w:tcW w:w="739" w:type="dxa"/>
            <w:shd w:val="clear" w:color="auto" w:fill="auto"/>
            <w:vAlign w:val="center"/>
          </w:tcPr>
          <w:p w14:paraId="58504A62" w14:textId="77777777" w:rsidR="008F7D22" w:rsidRPr="00E30017" w:rsidRDefault="008F7D22" w:rsidP="00694524">
            <w:pPr>
              <w:autoSpaceDE w:val="0"/>
              <w:autoSpaceDN w:val="0"/>
              <w:adjustRightInd w:val="0"/>
              <w:jc w:val="center"/>
              <w:rPr>
                <w:rFonts w:eastAsia="TimesNewRoman"/>
              </w:rPr>
            </w:pPr>
            <w:r w:rsidRPr="00E30017">
              <w:rPr>
                <w:rFonts w:eastAsia="TimesNewRoman"/>
              </w:rPr>
              <w:t>7,0</w:t>
            </w:r>
          </w:p>
        </w:tc>
      </w:tr>
      <w:tr w:rsidR="008F7D22" w:rsidRPr="00E30017" w14:paraId="05133FC9" w14:textId="77777777" w:rsidTr="00694524">
        <w:trPr>
          <w:trHeight w:val="274"/>
          <w:jc w:val="center"/>
        </w:trPr>
        <w:tc>
          <w:tcPr>
            <w:tcW w:w="1744" w:type="dxa"/>
            <w:vMerge w:val="restart"/>
            <w:shd w:val="clear" w:color="auto" w:fill="auto"/>
            <w:vAlign w:val="center"/>
          </w:tcPr>
          <w:p w14:paraId="5E15203D" w14:textId="77777777" w:rsidR="008F7D22" w:rsidRPr="00E30017" w:rsidRDefault="008F7D22" w:rsidP="00694524">
            <w:pPr>
              <w:autoSpaceDE w:val="0"/>
              <w:autoSpaceDN w:val="0"/>
              <w:adjustRightInd w:val="0"/>
              <w:jc w:val="center"/>
              <w:rPr>
                <w:rFonts w:eastAsia="TimesNewRoman"/>
              </w:rPr>
            </w:pPr>
            <w:r w:rsidRPr="00E30017">
              <w:rPr>
                <w:rFonts w:eastAsia="TimesNewRoman"/>
              </w:rPr>
              <w:t>125</w:t>
            </w:r>
          </w:p>
        </w:tc>
        <w:tc>
          <w:tcPr>
            <w:tcW w:w="1497" w:type="dxa"/>
            <w:shd w:val="clear" w:color="auto" w:fill="auto"/>
            <w:vAlign w:val="center"/>
          </w:tcPr>
          <w:p w14:paraId="6B82AE08" w14:textId="77777777" w:rsidR="008F7D22" w:rsidRPr="00E30017" w:rsidRDefault="008F7D22" w:rsidP="00694524">
            <w:pPr>
              <w:autoSpaceDE w:val="0"/>
              <w:autoSpaceDN w:val="0"/>
              <w:adjustRightInd w:val="0"/>
              <w:jc w:val="center"/>
              <w:rPr>
                <w:rFonts w:eastAsia="TimesNewRoman"/>
              </w:rPr>
            </w:pPr>
            <w:r w:rsidRPr="00E30017">
              <w:rPr>
                <w:rFonts w:eastAsia="TimesNewRoman"/>
              </w:rPr>
              <w:t>1</w:t>
            </w:r>
          </w:p>
        </w:tc>
        <w:tc>
          <w:tcPr>
            <w:tcW w:w="708" w:type="dxa"/>
            <w:shd w:val="clear" w:color="auto" w:fill="auto"/>
            <w:vAlign w:val="center"/>
          </w:tcPr>
          <w:p w14:paraId="0F5B5C00"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3EE51F7A" w14:textId="77777777" w:rsidR="008F7D22" w:rsidRPr="00E30017" w:rsidRDefault="008F7D22" w:rsidP="00694524">
            <w:pPr>
              <w:autoSpaceDE w:val="0"/>
              <w:autoSpaceDN w:val="0"/>
              <w:adjustRightInd w:val="0"/>
              <w:jc w:val="center"/>
              <w:rPr>
                <w:rFonts w:eastAsia="TimesNewRoman"/>
              </w:rPr>
            </w:pPr>
            <w:r w:rsidRPr="00E30017">
              <w:rPr>
                <w:rFonts w:eastAsia="TimesNewRoman"/>
              </w:rPr>
              <w:t>1,0</w:t>
            </w:r>
          </w:p>
        </w:tc>
        <w:tc>
          <w:tcPr>
            <w:tcW w:w="718" w:type="dxa"/>
            <w:shd w:val="clear" w:color="auto" w:fill="auto"/>
            <w:vAlign w:val="center"/>
          </w:tcPr>
          <w:p w14:paraId="76F55CFD" w14:textId="77777777" w:rsidR="008F7D22" w:rsidRPr="00E30017" w:rsidRDefault="008F7D22" w:rsidP="00694524">
            <w:pPr>
              <w:autoSpaceDE w:val="0"/>
              <w:autoSpaceDN w:val="0"/>
              <w:adjustRightInd w:val="0"/>
              <w:jc w:val="center"/>
              <w:rPr>
                <w:rFonts w:eastAsia="TimesNewRoman"/>
              </w:rPr>
            </w:pPr>
            <w:r w:rsidRPr="00E30017">
              <w:rPr>
                <w:rFonts w:eastAsia="TimesNewRoman"/>
              </w:rPr>
              <w:t>1,4</w:t>
            </w:r>
          </w:p>
        </w:tc>
        <w:tc>
          <w:tcPr>
            <w:tcW w:w="719" w:type="dxa"/>
            <w:shd w:val="clear" w:color="auto" w:fill="auto"/>
            <w:vAlign w:val="center"/>
          </w:tcPr>
          <w:p w14:paraId="3DFD55AA" w14:textId="77777777" w:rsidR="008F7D22" w:rsidRPr="00E30017" w:rsidRDefault="008F7D22" w:rsidP="00694524">
            <w:pPr>
              <w:autoSpaceDE w:val="0"/>
              <w:autoSpaceDN w:val="0"/>
              <w:adjustRightInd w:val="0"/>
              <w:jc w:val="center"/>
              <w:rPr>
                <w:rFonts w:eastAsia="TimesNewRoman"/>
              </w:rPr>
            </w:pPr>
            <w:r w:rsidRPr="00E30017">
              <w:rPr>
                <w:rFonts w:eastAsia="TimesNewRoman"/>
              </w:rPr>
              <w:t>2,0</w:t>
            </w:r>
          </w:p>
        </w:tc>
        <w:tc>
          <w:tcPr>
            <w:tcW w:w="739" w:type="dxa"/>
            <w:shd w:val="clear" w:color="auto" w:fill="auto"/>
            <w:vAlign w:val="center"/>
          </w:tcPr>
          <w:p w14:paraId="3ACC290F" w14:textId="77777777" w:rsidR="008F7D22" w:rsidRPr="00E30017" w:rsidRDefault="008F7D22" w:rsidP="00694524">
            <w:pPr>
              <w:autoSpaceDE w:val="0"/>
              <w:autoSpaceDN w:val="0"/>
              <w:adjustRightInd w:val="0"/>
              <w:jc w:val="center"/>
              <w:rPr>
                <w:rFonts w:eastAsia="TimesNewRoman"/>
              </w:rPr>
            </w:pPr>
            <w:r w:rsidRPr="00E30017">
              <w:rPr>
                <w:rFonts w:eastAsia="TimesNewRoman"/>
              </w:rPr>
              <w:t>2,6</w:t>
            </w:r>
          </w:p>
        </w:tc>
        <w:tc>
          <w:tcPr>
            <w:tcW w:w="739" w:type="dxa"/>
            <w:shd w:val="clear" w:color="auto" w:fill="auto"/>
            <w:vAlign w:val="center"/>
          </w:tcPr>
          <w:p w14:paraId="454FF72C" w14:textId="77777777" w:rsidR="008F7D22" w:rsidRPr="00E30017" w:rsidRDefault="008F7D22" w:rsidP="00694524">
            <w:pPr>
              <w:autoSpaceDE w:val="0"/>
              <w:autoSpaceDN w:val="0"/>
              <w:adjustRightInd w:val="0"/>
              <w:jc w:val="center"/>
              <w:rPr>
                <w:rFonts w:eastAsia="TimesNewRoman"/>
              </w:rPr>
            </w:pPr>
            <w:r w:rsidRPr="00E30017">
              <w:rPr>
                <w:rFonts w:eastAsia="TimesNewRoman"/>
              </w:rPr>
              <w:t>2,9</w:t>
            </w:r>
          </w:p>
        </w:tc>
        <w:tc>
          <w:tcPr>
            <w:tcW w:w="739" w:type="dxa"/>
            <w:shd w:val="clear" w:color="auto" w:fill="auto"/>
            <w:vAlign w:val="center"/>
          </w:tcPr>
          <w:p w14:paraId="27CA1AD8" w14:textId="77777777" w:rsidR="008F7D22" w:rsidRPr="00E30017" w:rsidRDefault="008F7D22" w:rsidP="00694524">
            <w:pPr>
              <w:autoSpaceDE w:val="0"/>
              <w:autoSpaceDN w:val="0"/>
              <w:adjustRightInd w:val="0"/>
              <w:jc w:val="center"/>
              <w:rPr>
                <w:rFonts w:eastAsia="TimesNewRoman"/>
              </w:rPr>
            </w:pPr>
            <w:r w:rsidRPr="00E30017">
              <w:rPr>
                <w:rFonts w:eastAsia="TimesNewRoman"/>
              </w:rPr>
              <w:t>3,6</w:t>
            </w:r>
          </w:p>
        </w:tc>
        <w:tc>
          <w:tcPr>
            <w:tcW w:w="739" w:type="dxa"/>
            <w:shd w:val="clear" w:color="auto" w:fill="auto"/>
            <w:vAlign w:val="center"/>
          </w:tcPr>
          <w:p w14:paraId="0F748B5E" w14:textId="77777777" w:rsidR="008F7D22" w:rsidRPr="00E30017" w:rsidRDefault="008F7D22" w:rsidP="00694524">
            <w:pPr>
              <w:autoSpaceDE w:val="0"/>
              <w:autoSpaceDN w:val="0"/>
              <w:adjustRightInd w:val="0"/>
              <w:jc w:val="center"/>
              <w:rPr>
                <w:rFonts w:eastAsia="TimesNewRoman"/>
              </w:rPr>
            </w:pPr>
            <w:r w:rsidRPr="00E30017">
              <w:rPr>
                <w:rFonts w:eastAsia="TimesNewRoman"/>
              </w:rPr>
              <w:t>4,1</w:t>
            </w:r>
          </w:p>
        </w:tc>
      </w:tr>
      <w:tr w:rsidR="008F7D22" w:rsidRPr="00E30017" w14:paraId="663D3709" w14:textId="77777777" w:rsidTr="00694524">
        <w:trPr>
          <w:trHeight w:val="263"/>
          <w:jc w:val="center"/>
        </w:trPr>
        <w:tc>
          <w:tcPr>
            <w:tcW w:w="1744" w:type="dxa"/>
            <w:vMerge/>
            <w:shd w:val="clear" w:color="auto" w:fill="auto"/>
            <w:vAlign w:val="center"/>
          </w:tcPr>
          <w:p w14:paraId="4E82C30F" w14:textId="77777777" w:rsidR="008F7D22" w:rsidRPr="00E30017" w:rsidRDefault="008F7D22" w:rsidP="00694524">
            <w:pPr>
              <w:autoSpaceDE w:val="0"/>
              <w:autoSpaceDN w:val="0"/>
              <w:adjustRightInd w:val="0"/>
              <w:jc w:val="center"/>
              <w:rPr>
                <w:rFonts w:eastAsia="TimesNewRoman"/>
              </w:rPr>
            </w:pPr>
          </w:p>
        </w:tc>
        <w:tc>
          <w:tcPr>
            <w:tcW w:w="1497" w:type="dxa"/>
            <w:shd w:val="clear" w:color="auto" w:fill="auto"/>
            <w:vAlign w:val="center"/>
          </w:tcPr>
          <w:p w14:paraId="0981E367" w14:textId="77777777" w:rsidR="008F7D22" w:rsidRPr="00E30017" w:rsidRDefault="008F7D22" w:rsidP="00694524">
            <w:pPr>
              <w:autoSpaceDE w:val="0"/>
              <w:autoSpaceDN w:val="0"/>
              <w:adjustRightInd w:val="0"/>
              <w:jc w:val="center"/>
              <w:rPr>
                <w:rFonts w:eastAsia="TimesNewRoman"/>
              </w:rPr>
            </w:pPr>
            <w:r w:rsidRPr="00E30017">
              <w:rPr>
                <w:rFonts w:eastAsia="TimesNewRoman"/>
              </w:rPr>
              <w:t>3</w:t>
            </w:r>
          </w:p>
        </w:tc>
        <w:tc>
          <w:tcPr>
            <w:tcW w:w="708" w:type="dxa"/>
            <w:shd w:val="clear" w:color="auto" w:fill="auto"/>
            <w:vAlign w:val="center"/>
          </w:tcPr>
          <w:p w14:paraId="56FDAECC" w14:textId="77777777" w:rsidR="008F7D22" w:rsidRPr="00E30017" w:rsidRDefault="008F7D22" w:rsidP="00694524">
            <w:pPr>
              <w:autoSpaceDE w:val="0"/>
              <w:autoSpaceDN w:val="0"/>
              <w:adjustRightInd w:val="0"/>
              <w:jc w:val="center"/>
              <w:rPr>
                <w:rFonts w:eastAsia="TimesNewRoman"/>
              </w:rPr>
            </w:pPr>
            <w:r w:rsidRPr="00E30017">
              <w:rPr>
                <w:rFonts w:eastAsia="TimesNewRoman"/>
              </w:rPr>
              <w:t>+</w:t>
            </w:r>
          </w:p>
        </w:tc>
        <w:tc>
          <w:tcPr>
            <w:tcW w:w="719" w:type="dxa"/>
            <w:shd w:val="clear" w:color="auto" w:fill="auto"/>
            <w:vAlign w:val="center"/>
          </w:tcPr>
          <w:p w14:paraId="5D27B3C8" w14:textId="77777777" w:rsidR="008F7D22" w:rsidRPr="00E30017" w:rsidRDefault="008F7D22" w:rsidP="00694524">
            <w:pPr>
              <w:autoSpaceDE w:val="0"/>
              <w:autoSpaceDN w:val="0"/>
              <w:adjustRightInd w:val="0"/>
              <w:jc w:val="center"/>
              <w:rPr>
                <w:rFonts w:eastAsia="TimesNewRoman"/>
              </w:rPr>
            </w:pPr>
            <w:r w:rsidRPr="00E30017">
              <w:rPr>
                <w:rFonts w:eastAsia="TimesNewRoman"/>
              </w:rPr>
              <w:t>1,6</w:t>
            </w:r>
          </w:p>
        </w:tc>
        <w:tc>
          <w:tcPr>
            <w:tcW w:w="718" w:type="dxa"/>
            <w:shd w:val="clear" w:color="auto" w:fill="auto"/>
            <w:vAlign w:val="center"/>
          </w:tcPr>
          <w:p w14:paraId="5728DA2B" w14:textId="77777777" w:rsidR="008F7D22" w:rsidRPr="00E30017" w:rsidRDefault="008F7D22" w:rsidP="00694524">
            <w:pPr>
              <w:autoSpaceDE w:val="0"/>
              <w:autoSpaceDN w:val="0"/>
              <w:adjustRightInd w:val="0"/>
              <w:jc w:val="center"/>
              <w:rPr>
                <w:rFonts w:eastAsia="TimesNewRoman"/>
              </w:rPr>
            </w:pPr>
            <w:r w:rsidRPr="00E30017">
              <w:rPr>
                <w:rFonts w:eastAsia="TimesNewRoman"/>
              </w:rPr>
              <w:t>2,2</w:t>
            </w:r>
          </w:p>
        </w:tc>
        <w:tc>
          <w:tcPr>
            <w:tcW w:w="719" w:type="dxa"/>
            <w:shd w:val="clear" w:color="auto" w:fill="auto"/>
            <w:vAlign w:val="center"/>
          </w:tcPr>
          <w:p w14:paraId="55468DA5" w14:textId="77777777" w:rsidR="008F7D22" w:rsidRPr="00E30017" w:rsidRDefault="008F7D22" w:rsidP="00694524">
            <w:pPr>
              <w:autoSpaceDE w:val="0"/>
              <w:autoSpaceDN w:val="0"/>
              <w:adjustRightInd w:val="0"/>
              <w:jc w:val="center"/>
              <w:rPr>
                <w:rFonts w:eastAsia="TimesNewRoman"/>
              </w:rPr>
            </w:pPr>
            <w:r w:rsidRPr="00E30017">
              <w:rPr>
                <w:rFonts w:eastAsia="TimesNewRoman"/>
              </w:rPr>
              <w:t>2,7</w:t>
            </w:r>
          </w:p>
        </w:tc>
        <w:tc>
          <w:tcPr>
            <w:tcW w:w="739" w:type="dxa"/>
            <w:shd w:val="clear" w:color="auto" w:fill="auto"/>
            <w:vAlign w:val="center"/>
          </w:tcPr>
          <w:p w14:paraId="0EB4CD9C" w14:textId="77777777" w:rsidR="008F7D22" w:rsidRPr="00E30017" w:rsidRDefault="008F7D22" w:rsidP="00694524">
            <w:pPr>
              <w:autoSpaceDE w:val="0"/>
              <w:autoSpaceDN w:val="0"/>
              <w:adjustRightInd w:val="0"/>
              <w:jc w:val="center"/>
              <w:rPr>
                <w:rFonts w:eastAsia="TimesNewRoman"/>
              </w:rPr>
            </w:pPr>
            <w:r w:rsidRPr="00E30017">
              <w:rPr>
                <w:rFonts w:eastAsia="TimesNewRoman"/>
              </w:rPr>
              <w:t>3,3</w:t>
            </w:r>
          </w:p>
        </w:tc>
        <w:tc>
          <w:tcPr>
            <w:tcW w:w="739" w:type="dxa"/>
            <w:shd w:val="clear" w:color="auto" w:fill="auto"/>
            <w:vAlign w:val="center"/>
          </w:tcPr>
          <w:p w14:paraId="494084E8" w14:textId="77777777" w:rsidR="008F7D22" w:rsidRPr="00E30017" w:rsidRDefault="008F7D22" w:rsidP="00694524">
            <w:pPr>
              <w:autoSpaceDE w:val="0"/>
              <w:autoSpaceDN w:val="0"/>
              <w:adjustRightInd w:val="0"/>
              <w:jc w:val="center"/>
              <w:rPr>
                <w:rFonts w:eastAsia="TimesNewRoman"/>
              </w:rPr>
            </w:pPr>
            <w:r w:rsidRPr="00E30017">
              <w:rPr>
                <w:rFonts w:eastAsia="TimesNewRoman"/>
              </w:rPr>
              <w:t>3,6</w:t>
            </w:r>
          </w:p>
        </w:tc>
        <w:tc>
          <w:tcPr>
            <w:tcW w:w="739" w:type="dxa"/>
            <w:shd w:val="clear" w:color="auto" w:fill="auto"/>
            <w:vAlign w:val="center"/>
          </w:tcPr>
          <w:p w14:paraId="4B378AB4" w14:textId="77777777" w:rsidR="008F7D22" w:rsidRPr="00E30017" w:rsidRDefault="008F7D22" w:rsidP="00694524">
            <w:pPr>
              <w:autoSpaceDE w:val="0"/>
              <w:autoSpaceDN w:val="0"/>
              <w:adjustRightInd w:val="0"/>
              <w:jc w:val="center"/>
              <w:rPr>
                <w:rFonts w:eastAsia="TimesNewRoman"/>
              </w:rPr>
            </w:pPr>
            <w:r w:rsidRPr="00E30017">
              <w:rPr>
                <w:rFonts w:eastAsia="TimesNewRoman"/>
              </w:rPr>
              <w:t>4,4</w:t>
            </w:r>
          </w:p>
        </w:tc>
        <w:tc>
          <w:tcPr>
            <w:tcW w:w="739" w:type="dxa"/>
            <w:shd w:val="clear" w:color="auto" w:fill="auto"/>
            <w:vAlign w:val="center"/>
          </w:tcPr>
          <w:p w14:paraId="2CD0EDBD" w14:textId="77777777" w:rsidR="008F7D22" w:rsidRPr="00E30017" w:rsidRDefault="008F7D22" w:rsidP="00694524">
            <w:pPr>
              <w:autoSpaceDE w:val="0"/>
              <w:autoSpaceDN w:val="0"/>
              <w:adjustRightInd w:val="0"/>
              <w:jc w:val="center"/>
              <w:rPr>
                <w:rFonts w:eastAsia="TimesNewRoman"/>
              </w:rPr>
            </w:pPr>
            <w:r w:rsidRPr="00E30017">
              <w:rPr>
                <w:rFonts w:eastAsia="TimesNewRoman"/>
              </w:rPr>
              <w:t>4,9</w:t>
            </w:r>
          </w:p>
        </w:tc>
      </w:tr>
    </w:tbl>
    <w:p w14:paraId="55754A21" w14:textId="77777777" w:rsidR="008F7D22" w:rsidRPr="00E30017" w:rsidRDefault="008F7D22" w:rsidP="008F7D22"/>
    <w:p w14:paraId="0FA9C97B" w14:textId="77777777" w:rsidR="008F7D22" w:rsidRPr="00E30017" w:rsidRDefault="008F7D22" w:rsidP="008F7D22">
      <w:pPr>
        <w:jc w:val="both"/>
      </w:pPr>
      <w:r w:rsidRPr="00E30017">
        <w:rPr>
          <w:b/>
        </w:rPr>
        <w:t>7.15</w:t>
      </w:r>
      <w:r w:rsidRPr="00E30017">
        <w:rPr>
          <w:b/>
        </w:rPr>
        <w:tab/>
      </w:r>
      <w:r w:rsidRPr="00E30017">
        <w:rPr>
          <w:color w:val="000000"/>
        </w:rPr>
        <w:t>Конструкци</w:t>
      </w:r>
      <w:r w:rsidRPr="00E30017">
        <w:t>и</w:t>
      </w:r>
      <w:r w:rsidRPr="00E30017">
        <w:rPr>
          <w:color w:val="000000"/>
        </w:rPr>
        <w:t xml:space="preserve"> </w:t>
      </w:r>
      <w:r w:rsidRPr="00E30017">
        <w:t>ш</w:t>
      </w:r>
      <w:r w:rsidRPr="00E30017">
        <w:rPr>
          <w:color w:val="000000"/>
        </w:rPr>
        <w:t>у</w:t>
      </w:r>
      <w:r w:rsidRPr="00E30017">
        <w:t>м</w:t>
      </w:r>
      <w:r w:rsidRPr="00E30017">
        <w:rPr>
          <w:color w:val="000000"/>
        </w:rPr>
        <w:t>оза</w:t>
      </w:r>
      <w:r w:rsidRPr="00E30017">
        <w:t>щи</w:t>
      </w:r>
      <w:r w:rsidRPr="00E30017">
        <w:rPr>
          <w:color w:val="000000"/>
        </w:rPr>
        <w:t>т</w:t>
      </w:r>
      <w:r w:rsidRPr="00E30017">
        <w:t>ны</w:t>
      </w:r>
      <w:r w:rsidRPr="00E30017">
        <w:rPr>
          <w:color w:val="000000"/>
        </w:rPr>
        <w:t xml:space="preserve">х барьеров делятся на две группы: </w:t>
      </w:r>
      <w:proofErr w:type="spellStart"/>
      <w:r w:rsidRPr="00E30017">
        <w:rPr>
          <w:color w:val="000000"/>
        </w:rPr>
        <w:t>шу</w:t>
      </w:r>
      <w:r w:rsidRPr="00E30017">
        <w:t>м</w:t>
      </w:r>
      <w:r w:rsidRPr="00E30017">
        <w:rPr>
          <w:color w:val="000000"/>
        </w:rPr>
        <w:t>о</w:t>
      </w:r>
      <w:r w:rsidRPr="00E30017">
        <w:t>о</w:t>
      </w:r>
      <w:r w:rsidRPr="00E30017">
        <w:rPr>
          <w:color w:val="000000"/>
        </w:rPr>
        <w:t>тра</w:t>
      </w:r>
      <w:r w:rsidRPr="00E30017">
        <w:t>ж</w:t>
      </w:r>
      <w:r w:rsidRPr="00E30017">
        <w:rPr>
          <w:color w:val="000000"/>
        </w:rPr>
        <w:t>а</w:t>
      </w:r>
      <w:r w:rsidRPr="00E30017">
        <w:t>ющи</w:t>
      </w:r>
      <w:r w:rsidRPr="00E30017">
        <w:rPr>
          <w:color w:val="000000"/>
        </w:rPr>
        <w:t>е</w:t>
      </w:r>
      <w:proofErr w:type="spellEnd"/>
      <w:r w:rsidRPr="00E30017">
        <w:rPr>
          <w:color w:val="000000"/>
        </w:rPr>
        <w:t xml:space="preserve"> и </w:t>
      </w:r>
      <w:proofErr w:type="spellStart"/>
      <w:r w:rsidRPr="00E30017">
        <w:t>ш</w:t>
      </w:r>
      <w:r w:rsidRPr="00E30017">
        <w:rPr>
          <w:color w:val="000000"/>
        </w:rPr>
        <w:t>у</w:t>
      </w:r>
      <w:r w:rsidRPr="00E30017">
        <w:t>моп</w:t>
      </w:r>
      <w:r w:rsidRPr="00E30017">
        <w:rPr>
          <w:color w:val="000000"/>
        </w:rPr>
        <w:t>о</w:t>
      </w:r>
      <w:r w:rsidRPr="00E30017">
        <w:t>г</w:t>
      </w:r>
      <w:r w:rsidRPr="00E30017">
        <w:rPr>
          <w:color w:val="000000"/>
        </w:rPr>
        <w:t>лоща</w:t>
      </w:r>
      <w:r w:rsidRPr="00E30017">
        <w:t>ющие</w:t>
      </w:r>
      <w:proofErr w:type="spellEnd"/>
      <w:r w:rsidRPr="00E30017">
        <w:rPr>
          <w:color w:val="000000"/>
        </w:rPr>
        <w:t xml:space="preserve">. От </w:t>
      </w:r>
      <w:proofErr w:type="spellStart"/>
      <w:r w:rsidRPr="00E30017">
        <w:rPr>
          <w:color w:val="000000"/>
        </w:rPr>
        <w:t>шу</w:t>
      </w:r>
      <w:r w:rsidRPr="00E30017">
        <w:t>м</w:t>
      </w:r>
      <w:r w:rsidRPr="00E30017">
        <w:rPr>
          <w:color w:val="000000"/>
        </w:rPr>
        <w:t>оо</w:t>
      </w:r>
      <w:r w:rsidRPr="00E30017">
        <w:t>т</w:t>
      </w:r>
      <w:r w:rsidRPr="00E30017">
        <w:rPr>
          <w:color w:val="000000"/>
        </w:rPr>
        <w:t>ража</w:t>
      </w:r>
      <w:r w:rsidRPr="00E30017">
        <w:t>ю</w:t>
      </w:r>
      <w:r w:rsidRPr="00E30017">
        <w:rPr>
          <w:color w:val="000000"/>
        </w:rPr>
        <w:t>щ</w:t>
      </w:r>
      <w:r w:rsidRPr="00E30017">
        <w:t>и</w:t>
      </w:r>
      <w:r w:rsidRPr="00E30017">
        <w:rPr>
          <w:color w:val="000000"/>
        </w:rPr>
        <w:t>х</w:t>
      </w:r>
      <w:proofErr w:type="spellEnd"/>
      <w:r w:rsidRPr="00E30017">
        <w:rPr>
          <w:color w:val="000000"/>
        </w:rPr>
        <w:t xml:space="preserve"> барьеров звуковая энергия отражается в противоположную от защ</w:t>
      </w:r>
      <w:r w:rsidRPr="00E30017">
        <w:t>ищ</w:t>
      </w:r>
      <w:r w:rsidRPr="00E30017">
        <w:rPr>
          <w:color w:val="000000"/>
        </w:rPr>
        <w:t xml:space="preserve">аемого объекта сторону, </w:t>
      </w:r>
      <w:proofErr w:type="spellStart"/>
      <w:r w:rsidRPr="00E30017">
        <w:rPr>
          <w:color w:val="000000"/>
        </w:rPr>
        <w:t>шумопогло</w:t>
      </w:r>
      <w:r w:rsidRPr="00E30017">
        <w:t>щ</w:t>
      </w:r>
      <w:r w:rsidRPr="00E30017">
        <w:rPr>
          <w:color w:val="000000"/>
        </w:rPr>
        <w:t>а</w:t>
      </w:r>
      <w:r w:rsidRPr="00E30017">
        <w:t>ю</w:t>
      </w:r>
      <w:r w:rsidRPr="00E30017">
        <w:rPr>
          <w:color w:val="000000"/>
        </w:rPr>
        <w:t>щие</w:t>
      </w:r>
      <w:proofErr w:type="spellEnd"/>
      <w:r w:rsidRPr="00E30017">
        <w:rPr>
          <w:color w:val="000000"/>
        </w:rPr>
        <w:t xml:space="preserve"> в р</w:t>
      </w:r>
      <w:r w:rsidRPr="00E30017">
        <w:t>ез</w:t>
      </w:r>
      <w:r w:rsidRPr="00E30017">
        <w:rPr>
          <w:color w:val="000000"/>
        </w:rPr>
        <w:t>ультате поглощения звуковой энергии не вызы</w:t>
      </w:r>
      <w:r w:rsidRPr="00E30017">
        <w:t>в</w:t>
      </w:r>
      <w:r w:rsidRPr="00E30017">
        <w:rPr>
          <w:color w:val="000000"/>
        </w:rPr>
        <w:t>ают увеличения уровн</w:t>
      </w:r>
      <w:r w:rsidRPr="00E30017">
        <w:t>е</w:t>
      </w:r>
      <w:r w:rsidRPr="00E30017">
        <w:rPr>
          <w:color w:val="000000"/>
        </w:rPr>
        <w:t>й звука на противоположной стороне дороги и увеличения уро</w:t>
      </w:r>
      <w:r w:rsidRPr="00E30017">
        <w:t>в</w:t>
      </w:r>
      <w:r w:rsidRPr="00E30017">
        <w:rPr>
          <w:color w:val="000000"/>
        </w:rPr>
        <w:t>ней з</w:t>
      </w:r>
      <w:r w:rsidRPr="00E30017">
        <w:t>в</w:t>
      </w:r>
      <w:r w:rsidRPr="00E30017">
        <w:rPr>
          <w:color w:val="000000"/>
        </w:rPr>
        <w:t>ука в сало</w:t>
      </w:r>
      <w:r w:rsidRPr="00E30017">
        <w:t>н</w:t>
      </w:r>
      <w:r w:rsidRPr="00E30017">
        <w:rPr>
          <w:color w:val="000000"/>
        </w:rPr>
        <w:t>ах проезжающих автомобилей (р</w:t>
      </w:r>
      <w:r w:rsidRPr="00E30017">
        <w:t>и</w:t>
      </w:r>
      <w:r w:rsidRPr="00E30017">
        <w:rPr>
          <w:color w:val="000000"/>
        </w:rPr>
        <w:t>с. 7</w:t>
      </w:r>
      <w:hyperlink r:id="rId36" w:anchor="i456683" w:tooltip="Рисунок 4.2" w:history="1">
        <w:r w:rsidRPr="00E30017">
          <w:t>.2</w:t>
        </w:r>
      </w:hyperlink>
      <w:r w:rsidRPr="00E30017">
        <w:rPr>
          <w:color w:val="000000"/>
        </w:rPr>
        <w:t>). Для за</w:t>
      </w:r>
      <w:r w:rsidRPr="00E30017">
        <w:t>щи</w:t>
      </w:r>
      <w:r w:rsidRPr="00E30017">
        <w:rPr>
          <w:color w:val="000000"/>
        </w:rPr>
        <w:t>щае</w:t>
      </w:r>
      <w:r w:rsidRPr="00E30017">
        <w:t>м</w:t>
      </w:r>
      <w:r w:rsidRPr="00E30017">
        <w:rPr>
          <w:color w:val="000000"/>
        </w:rPr>
        <w:t>ой застройк</w:t>
      </w:r>
      <w:r w:rsidRPr="00E30017">
        <w:t xml:space="preserve">и </w:t>
      </w:r>
      <w:r w:rsidRPr="00E30017">
        <w:rPr>
          <w:color w:val="000000"/>
        </w:rPr>
        <w:t>акуст</w:t>
      </w:r>
      <w:r w:rsidRPr="00E30017">
        <w:t>и</w:t>
      </w:r>
      <w:r w:rsidRPr="00E30017">
        <w:rPr>
          <w:color w:val="000000"/>
        </w:rPr>
        <w:t>ческая эффекти</w:t>
      </w:r>
      <w:r w:rsidRPr="00E30017">
        <w:t>вн</w:t>
      </w:r>
      <w:r w:rsidRPr="00E30017">
        <w:rPr>
          <w:color w:val="000000"/>
        </w:rPr>
        <w:t xml:space="preserve">ость </w:t>
      </w:r>
      <w:proofErr w:type="spellStart"/>
      <w:r w:rsidRPr="00E30017">
        <w:rPr>
          <w:color w:val="000000"/>
        </w:rPr>
        <w:t>ш</w:t>
      </w:r>
      <w:r w:rsidRPr="00E30017">
        <w:t>ум</w:t>
      </w:r>
      <w:r w:rsidRPr="00E30017">
        <w:rPr>
          <w:color w:val="000000"/>
        </w:rPr>
        <w:t>оотра</w:t>
      </w:r>
      <w:r w:rsidRPr="00E30017">
        <w:t>ж</w:t>
      </w:r>
      <w:r w:rsidRPr="00E30017">
        <w:rPr>
          <w:color w:val="000000"/>
        </w:rPr>
        <w:t>аю</w:t>
      </w:r>
      <w:r w:rsidRPr="00E30017">
        <w:t>щ</w:t>
      </w:r>
      <w:r w:rsidRPr="00E30017">
        <w:rPr>
          <w:color w:val="000000"/>
        </w:rPr>
        <w:t>е</w:t>
      </w:r>
      <w:r w:rsidRPr="00E30017">
        <w:t>г</w:t>
      </w:r>
      <w:r w:rsidRPr="00E30017">
        <w:rPr>
          <w:color w:val="000000"/>
        </w:rPr>
        <w:t>о</w:t>
      </w:r>
      <w:proofErr w:type="spellEnd"/>
      <w:r w:rsidRPr="00E30017">
        <w:rPr>
          <w:color w:val="000000"/>
        </w:rPr>
        <w:t xml:space="preserve"> и </w:t>
      </w:r>
      <w:proofErr w:type="spellStart"/>
      <w:r w:rsidRPr="00E30017">
        <w:t>ш</w:t>
      </w:r>
      <w:r w:rsidRPr="00E30017">
        <w:rPr>
          <w:color w:val="000000"/>
        </w:rPr>
        <w:t>у</w:t>
      </w:r>
      <w:r w:rsidRPr="00E30017">
        <w:t>м</w:t>
      </w:r>
      <w:r w:rsidRPr="00E30017">
        <w:rPr>
          <w:color w:val="000000"/>
        </w:rPr>
        <w:t>о</w:t>
      </w:r>
      <w:r w:rsidRPr="00E30017">
        <w:t>п</w:t>
      </w:r>
      <w:r w:rsidRPr="00E30017">
        <w:rPr>
          <w:color w:val="000000"/>
        </w:rPr>
        <w:t>огл</w:t>
      </w:r>
      <w:r w:rsidRPr="00E30017">
        <w:t>ощающ</w:t>
      </w:r>
      <w:r w:rsidRPr="00E30017">
        <w:rPr>
          <w:color w:val="000000"/>
        </w:rPr>
        <w:t>е</w:t>
      </w:r>
      <w:r w:rsidRPr="00E30017">
        <w:t>г</w:t>
      </w:r>
      <w:r w:rsidRPr="00E30017">
        <w:rPr>
          <w:color w:val="000000"/>
        </w:rPr>
        <w:t>о</w:t>
      </w:r>
      <w:proofErr w:type="spellEnd"/>
      <w:r w:rsidRPr="00E30017">
        <w:rPr>
          <w:color w:val="000000"/>
        </w:rPr>
        <w:t xml:space="preserve"> барь</w:t>
      </w:r>
      <w:r w:rsidRPr="00E30017">
        <w:t>е</w:t>
      </w:r>
      <w:r w:rsidRPr="00E30017">
        <w:rPr>
          <w:color w:val="000000"/>
        </w:rPr>
        <w:t>ров</w:t>
      </w:r>
      <w:r w:rsidRPr="00E30017">
        <w:t xml:space="preserve"> </w:t>
      </w:r>
      <w:r w:rsidRPr="00E30017">
        <w:rPr>
          <w:color w:val="000000"/>
        </w:rPr>
        <w:t>од</w:t>
      </w:r>
      <w:r w:rsidRPr="00E30017">
        <w:t>и</w:t>
      </w:r>
      <w:r w:rsidRPr="00E30017">
        <w:rPr>
          <w:color w:val="000000"/>
        </w:rPr>
        <w:t>накова</w:t>
      </w:r>
    </w:p>
    <w:p w14:paraId="7FA31FF6" w14:textId="77777777" w:rsidR="008F7D22" w:rsidRPr="00E30017" w:rsidRDefault="008F7D22" w:rsidP="008F7D22"/>
    <w:p w14:paraId="300E2DFC" w14:textId="77777777" w:rsidR="008F7D22" w:rsidRPr="00E30017" w:rsidRDefault="008F7D22" w:rsidP="008F7D22">
      <w:pPr>
        <w:jc w:val="center"/>
      </w:pPr>
      <w:r w:rsidRPr="00E30017">
        <w:object w:dxaOrig="22380" w:dyaOrig="12585" w14:anchorId="438493B7">
          <v:shape id="_x0000_i1033" type="#_x0000_t75" style="width:327pt;height:183.75pt" o:ole="">
            <v:imagedata r:id="rId15" o:title=""/>
          </v:shape>
          <o:OLEObject Type="Embed" ProgID="AutoCAD.Drawing.17" ShapeID="_x0000_i1033" DrawAspect="Content" ObjectID="_1749380597" r:id="rId37"/>
        </w:object>
      </w:r>
    </w:p>
    <w:p w14:paraId="2B06DBB7" w14:textId="77777777" w:rsidR="008F7D22" w:rsidRDefault="008F7D22" w:rsidP="008F7D22">
      <w:pPr>
        <w:ind w:firstLine="317"/>
        <w:jc w:val="center"/>
        <w:rPr>
          <w:color w:val="000000"/>
        </w:rPr>
      </w:pPr>
    </w:p>
    <w:p w14:paraId="4127B3AD" w14:textId="77777777" w:rsidR="008F7D22" w:rsidRPr="00AF0C91" w:rsidRDefault="008F7D22" w:rsidP="008F7D22">
      <w:pPr>
        <w:ind w:firstLine="317"/>
        <w:jc w:val="center"/>
        <w:rPr>
          <w:i/>
        </w:rPr>
      </w:pPr>
      <w:r w:rsidRPr="00AF0C91">
        <w:rPr>
          <w:i/>
          <w:color w:val="000000"/>
        </w:rPr>
        <w:t xml:space="preserve">а - </w:t>
      </w:r>
      <w:proofErr w:type="spellStart"/>
      <w:r w:rsidRPr="00AF0C91">
        <w:rPr>
          <w:i/>
        </w:rPr>
        <w:t>шу</w:t>
      </w:r>
      <w:r w:rsidRPr="00AF0C91">
        <w:rPr>
          <w:i/>
          <w:color w:val="000000"/>
        </w:rPr>
        <w:t>моо</w:t>
      </w:r>
      <w:r w:rsidRPr="00AF0C91">
        <w:rPr>
          <w:i/>
        </w:rPr>
        <w:t>т</w:t>
      </w:r>
      <w:r w:rsidRPr="00AF0C91">
        <w:rPr>
          <w:i/>
          <w:color w:val="000000"/>
        </w:rPr>
        <w:t>ражаю</w:t>
      </w:r>
      <w:r w:rsidRPr="00AF0C91">
        <w:rPr>
          <w:i/>
        </w:rPr>
        <w:t>щ</w:t>
      </w:r>
      <w:r w:rsidRPr="00AF0C91">
        <w:rPr>
          <w:i/>
          <w:color w:val="000000"/>
        </w:rPr>
        <w:t>ем</w:t>
      </w:r>
      <w:proofErr w:type="spellEnd"/>
      <w:r w:rsidRPr="00AF0C91">
        <w:rPr>
          <w:i/>
          <w:color w:val="000000"/>
        </w:rPr>
        <w:t xml:space="preserve">; б – </w:t>
      </w:r>
      <w:proofErr w:type="spellStart"/>
      <w:r w:rsidRPr="00AF0C91">
        <w:rPr>
          <w:i/>
        </w:rPr>
        <w:t>ш</w:t>
      </w:r>
      <w:r w:rsidRPr="00AF0C91">
        <w:rPr>
          <w:i/>
          <w:color w:val="000000"/>
        </w:rPr>
        <w:t>у</w:t>
      </w:r>
      <w:r w:rsidRPr="00AF0C91">
        <w:rPr>
          <w:i/>
        </w:rPr>
        <w:t>м</w:t>
      </w:r>
      <w:r w:rsidRPr="00AF0C91">
        <w:rPr>
          <w:i/>
          <w:color w:val="000000"/>
        </w:rPr>
        <w:t>опогло</w:t>
      </w:r>
      <w:r w:rsidRPr="00AF0C91">
        <w:rPr>
          <w:i/>
        </w:rPr>
        <w:t>щ</w:t>
      </w:r>
      <w:r w:rsidRPr="00AF0C91">
        <w:rPr>
          <w:i/>
          <w:color w:val="000000"/>
        </w:rPr>
        <w:t>а</w:t>
      </w:r>
      <w:r w:rsidRPr="00AF0C91">
        <w:rPr>
          <w:i/>
        </w:rPr>
        <w:t>ющ</w:t>
      </w:r>
      <w:r w:rsidRPr="00AF0C91">
        <w:rPr>
          <w:i/>
          <w:color w:val="000000"/>
        </w:rPr>
        <w:t>е</w:t>
      </w:r>
      <w:r w:rsidRPr="00AF0C91">
        <w:rPr>
          <w:i/>
        </w:rPr>
        <w:t>м</w:t>
      </w:r>
      <w:proofErr w:type="spellEnd"/>
    </w:p>
    <w:p w14:paraId="2B24D688" w14:textId="77777777" w:rsidR="008F7D22" w:rsidRPr="00E30017" w:rsidRDefault="008F7D22" w:rsidP="008F7D22"/>
    <w:p w14:paraId="3F46DB59" w14:textId="77777777" w:rsidR="008F7D22" w:rsidRPr="00AF0C91" w:rsidRDefault="008F7D22" w:rsidP="008F7D22">
      <w:pPr>
        <w:widowControl w:val="0"/>
        <w:autoSpaceDE w:val="0"/>
        <w:autoSpaceDN w:val="0"/>
        <w:adjustRightInd w:val="0"/>
        <w:jc w:val="center"/>
        <w:rPr>
          <w:b/>
        </w:rPr>
      </w:pPr>
      <w:r w:rsidRPr="00AF0C91">
        <w:rPr>
          <w:b/>
          <w:bCs/>
          <w:color w:val="000000"/>
        </w:rPr>
        <w:t xml:space="preserve">Рисунок </w:t>
      </w:r>
      <w:r w:rsidRPr="00AF0C91">
        <w:rPr>
          <w:b/>
          <w:bCs/>
          <w:iCs/>
          <w:color w:val="000000"/>
        </w:rPr>
        <w:t xml:space="preserve">7.2 – </w:t>
      </w:r>
      <w:r w:rsidRPr="00AF0C91">
        <w:rPr>
          <w:b/>
          <w:color w:val="000000"/>
        </w:rPr>
        <w:t>Схема рас</w:t>
      </w:r>
      <w:r w:rsidRPr="00AF0C91">
        <w:rPr>
          <w:b/>
        </w:rPr>
        <w:t>п</w:t>
      </w:r>
      <w:r w:rsidRPr="00AF0C91">
        <w:rPr>
          <w:b/>
          <w:color w:val="000000"/>
        </w:rPr>
        <w:t xml:space="preserve">ространения </w:t>
      </w:r>
      <w:r w:rsidRPr="00AF0C91">
        <w:rPr>
          <w:b/>
        </w:rPr>
        <w:t>ш</w:t>
      </w:r>
      <w:r w:rsidRPr="00AF0C91">
        <w:rPr>
          <w:b/>
          <w:color w:val="000000"/>
        </w:rPr>
        <w:t>ума при шумоза</w:t>
      </w:r>
      <w:r w:rsidRPr="00AF0C91">
        <w:rPr>
          <w:b/>
        </w:rPr>
        <w:t>щ</w:t>
      </w:r>
      <w:r w:rsidRPr="00AF0C91">
        <w:rPr>
          <w:b/>
          <w:color w:val="000000"/>
        </w:rPr>
        <w:t>итн</w:t>
      </w:r>
      <w:r w:rsidRPr="00AF0C91">
        <w:rPr>
          <w:b/>
        </w:rPr>
        <w:t xml:space="preserve">ом </w:t>
      </w:r>
      <w:r w:rsidRPr="00AF0C91">
        <w:rPr>
          <w:b/>
          <w:color w:val="000000"/>
        </w:rPr>
        <w:t>барьере</w:t>
      </w:r>
    </w:p>
    <w:p w14:paraId="1C59CB29" w14:textId="77777777" w:rsidR="008F7D22" w:rsidRPr="00E30017" w:rsidRDefault="008F7D22" w:rsidP="008F7D22"/>
    <w:p w14:paraId="3BD3B7F7" w14:textId="77777777" w:rsidR="008F7D22" w:rsidRPr="00E30017" w:rsidRDefault="008F7D22" w:rsidP="008F7D22">
      <w:pPr>
        <w:widowControl w:val="0"/>
        <w:autoSpaceDE w:val="0"/>
        <w:autoSpaceDN w:val="0"/>
        <w:adjustRightInd w:val="0"/>
        <w:jc w:val="both"/>
        <w:rPr>
          <w:color w:val="000000"/>
        </w:rPr>
      </w:pPr>
      <w:bookmarkStart w:id="24" w:name="i476638"/>
      <w:r w:rsidRPr="00E30017">
        <w:rPr>
          <w:b/>
        </w:rPr>
        <w:t>7.1</w:t>
      </w:r>
      <w:bookmarkEnd w:id="24"/>
      <w:r w:rsidRPr="00E30017">
        <w:rPr>
          <w:b/>
        </w:rPr>
        <w:t>6</w:t>
      </w:r>
      <w:r w:rsidRPr="00E30017">
        <w:rPr>
          <w:b/>
        </w:rPr>
        <w:tab/>
      </w:r>
      <w:r w:rsidRPr="00E30017">
        <w:rPr>
          <w:color w:val="000000"/>
        </w:rPr>
        <w:t xml:space="preserve">Для шумозащитных барьеров используют плотные материалы, такие как бетон, стекло, кирпич, дерево, имеющие низкий коэффициент поглощения и, следовательно, высокую </w:t>
      </w:r>
      <w:proofErr w:type="spellStart"/>
      <w:r w:rsidRPr="00E30017">
        <w:rPr>
          <w:color w:val="000000"/>
        </w:rPr>
        <w:t>шумоотражающую</w:t>
      </w:r>
      <w:proofErr w:type="spellEnd"/>
      <w:r w:rsidRPr="00E30017">
        <w:rPr>
          <w:color w:val="000000"/>
        </w:rPr>
        <w:t xml:space="preserve"> поверхность. Они применяются для защиты застройки в следующих случаях:</w:t>
      </w:r>
    </w:p>
    <w:p w14:paraId="444550ED" w14:textId="77777777" w:rsidR="008F7D22" w:rsidRPr="00E30017" w:rsidRDefault="008F7D22" w:rsidP="008F7D22">
      <w:pPr>
        <w:widowControl w:val="0"/>
        <w:autoSpaceDE w:val="0"/>
        <w:autoSpaceDN w:val="0"/>
        <w:adjustRightInd w:val="0"/>
        <w:jc w:val="both"/>
      </w:pPr>
    </w:p>
    <w:p w14:paraId="323E77E7" w14:textId="77777777" w:rsidR="008F7D22" w:rsidRPr="00E30017" w:rsidRDefault="008F7D22" w:rsidP="008F7D22">
      <w:pPr>
        <w:ind w:left="426" w:hanging="426"/>
        <w:jc w:val="both"/>
        <w:rPr>
          <w:color w:val="000000"/>
        </w:rPr>
      </w:pPr>
      <w:r w:rsidRPr="00E30017">
        <w:rPr>
          <w:bCs/>
          <w:color w:val="000000"/>
        </w:rPr>
        <w:t>a)</w:t>
      </w:r>
      <w:r w:rsidRPr="00E30017">
        <w:rPr>
          <w:color w:val="000000"/>
        </w:rPr>
        <w:tab/>
        <w:t>на территории, противоположной от защищаемой застройки, застройка отсутствует на расстоянии 500 м (Рисунок 7.3 а);</w:t>
      </w:r>
    </w:p>
    <w:p w14:paraId="218AB0A9" w14:textId="77777777" w:rsidR="008F7D22" w:rsidRPr="00E30017" w:rsidRDefault="008F7D22" w:rsidP="008F7D22">
      <w:pPr>
        <w:ind w:left="426" w:hanging="426"/>
        <w:jc w:val="both"/>
        <w:rPr>
          <w:color w:val="000000"/>
        </w:rPr>
      </w:pPr>
      <w:r w:rsidRPr="00E30017">
        <w:rPr>
          <w:bCs/>
          <w:color w:val="000000"/>
        </w:rPr>
        <w:t>b)</w:t>
      </w:r>
      <w:r w:rsidRPr="00E30017">
        <w:rPr>
          <w:color w:val="000000"/>
        </w:rPr>
        <w:tab/>
        <w:t>жилая застройка, расположенная на территории противоположной от защищаемой застройки, находится ниже уровня проезжей части автомобильной дороги (Рисунок 7.3 b);</w:t>
      </w:r>
    </w:p>
    <w:p w14:paraId="60A811C5" w14:textId="77777777" w:rsidR="008F7D22" w:rsidRPr="00E30017" w:rsidRDefault="008F7D22" w:rsidP="008F7D22">
      <w:pPr>
        <w:ind w:left="426" w:hanging="426"/>
        <w:jc w:val="both"/>
        <w:rPr>
          <w:color w:val="000000"/>
        </w:rPr>
      </w:pPr>
      <w:r w:rsidRPr="00E30017">
        <w:rPr>
          <w:bCs/>
          <w:color w:val="000000"/>
        </w:rPr>
        <w:t>c)</w:t>
      </w:r>
      <w:r w:rsidRPr="00E30017">
        <w:rPr>
          <w:color w:val="000000"/>
        </w:rPr>
        <w:tab/>
        <w:t>жилая застройка, расположенная на территории противоположной от защищаемой застройки, находится на расстоянии более чем в 20 раз превышающем ее высоту (Рисунок 7.3 c);</w:t>
      </w:r>
    </w:p>
    <w:p w14:paraId="2ABE8C42" w14:textId="77777777" w:rsidR="008F7D22" w:rsidRPr="00E30017" w:rsidRDefault="008F7D22" w:rsidP="008F7D22">
      <w:pPr>
        <w:ind w:left="426" w:hanging="426"/>
        <w:jc w:val="both"/>
        <w:rPr>
          <w:color w:val="000000"/>
        </w:rPr>
      </w:pPr>
      <w:r w:rsidRPr="00E30017">
        <w:rPr>
          <w:bCs/>
          <w:color w:val="000000"/>
        </w:rPr>
        <w:t>d)</w:t>
      </w:r>
      <w:r w:rsidRPr="00E30017">
        <w:rPr>
          <w:color w:val="000000"/>
        </w:rPr>
        <w:tab/>
        <w:t>шум отражается наклонным шумозащитным барьером в зону, не требующую защиты от шума (схема на Рисунок 7.3 d).</w:t>
      </w:r>
    </w:p>
    <w:p w14:paraId="6B1783B6" w14:textId="77777777" w:rsidR="008F7D22" w:rsidRPr="00E30017" w:rsidRDefault="008F7D22" w:rsidP="008F7D22"/>
    <w:p w14:paraId="0024BEC1" w14:textId="77777777" w:rsidR="008F7D22" w:rsidRPr="00E30017" w:rsidRDefault="008F7D22" w:rsidP="008F7D22">
      <w:pPr>
        <w:jc w:val="center"/>
      </w:pPr>
      <w:r w:rsidRPr="00E30017">
        <w:object w:dxaOrig="22380" w:dyaOrig="12585" w14:anchorId="5023B9E8">
          <v:shape id="_x0000_i1034" type="#_x0000_t75" style="width:373.5pt;height:209.25pt" o:ole="">
            <v:imagedata r:id="rId17" o:title=""/>
          </v:shape>
          <o:OLEObject Type="Embed" ProgID="AutoCAD.Drawing.17" ShapeID="_x0000_i1034" DrawAspect="Content" ObjectID="_1749380598" r:id="rId38"/>
        </w:object>
      </w:r>
    </w:p>
    <w:p w14:paraId="1CB6994E" w14:textId="77777777" w:rsidR="008F7D22" w:rsidRPr="00E30017" w:rsidRDefault="008F7D22" w:rsidP="008F7D22"/>
    <w:p w14:paraId="2423F8BE" w14:textId="77777777" w:rsidR="008F7D22" w:rsidRPr="00AF0C91" w:rsidRDefault="008F7D22" w:rsidP="008F7D22">
      <w:pPr>
        <w:jc w:val="center"/>
        <w:rPr>
          <w:b/>
          <w:color w:val="000000"/>
        </w:rPr>
      </w:pPr>
      <w:r w:rsidRPr="00AF0C91">
        <w:rPr>
          <w:b/>
          <w:color w:val="000000"/>
        </w:rPr>
        <w:t xml:space="preserve">Рисунок 7.3 – Условия применения </w:t>
      </w:r>
      <w:proofErr w:type="spellStart"/>
      <w:r w:rsidRPr="00AF0C91">
        <w:rPr>
          <w:b/>
          <w:color w:val="000000"/>
        </w:rPr>
        <w:t>шумоотражающих</w:t>
      </w:r>
      <w:proofErr w:type="spellEnd"/>
      <w:r w:rsidRPr="00AF0C91">
        <w:rPr>
          <w:b/>
          <w:color w:val="000000"/>
        </w:rPr>
        <w:t xml:space="preserve"> барьеров</w:t>
      </w:r>
    </w:p>
    <w:p w14:paraId="130A43C1" w14:textId="77777777" w:rsidR="008F7D22" w:rsidRPr="00E30017" w:rsidRDefault="008F7D22" w:rsidP="008F7D22">
      <w:pPr>
        <w:jc w:val="center"/>
      </w:pPr>
    </w:p>
    <w:p w14:paraId="0BD5F578" w14:textId="77777777" w:rsidR="008F7D22" w:rsidRPr="00E30017" w:rsidRDefault="008F7D22" w:rsidP="008F7D22">
      <w:pPr>
        <w:jc w:val="both"/>
        <w:rPr>
          <w:color w:val="000000"/>
        </w:rPr>
      </w:pPr>
      <w:r w:rsidRPr="00E30017">
        <w:rPr>
          <w:b/>
        </w:rPr>
        <w:t>7.17</w:t>
      </w:r>
      <w:r w:rsidRPr="00E30017">
        <w:tab/>
      </w:r>
      <w:proofErr w:type="spellStart"/>
      <w:r w:rsidRPr="00E30017">
        <w:rPr>
          <w:color w:val="000000"/>
        </w:rPr>
        <w:t>Шумопоглощающие</w:t>
      </w:r>
      <w:proofErr w:type="spellEnd"/>
      <w:r w:rsidRPr="00E30017">
        <w:rPr>
          <w:color w:val="000000"/>
        </w:rPr>
        <w:t xml:space="preserve"> барьеры применяются для защиты жилой застройки в следующих случаях:</w:t>
      </w:r>
    </w:p>
    <w:p w14:paraId="2A36B278" w14:textId="77777777" w:rsidR="008F7D22" w:rsidRPr="00E30017" w:rsidRDefault="008F7D22" w:rsidP="008F7D22">
      <w:pPr>
        <w:jc w:val="both"/>
        <w:rPr>
          <w:color w:val="000000"/>
        </w:rPr>
      </w:pPr>
    </w:p>
    <w:p w14:paraId="0F697013" w14:textId="77777777" w:rsidR="008F7D22" w:rsidRPr="00E30017" w:rsidRDefault="008F7D22" w:rsidP="008F7D22">
      <w:pPr>
        <w:ind w:left="426" w:hanging="426"/>
        <w:jc w:val="both"/>
        <w:rPr>
          <w:color w:val="000000"/>
        </w:rPr>
      </w:pPr>
      <w:r w:rsidRPr="00E30017">
        <w:rPr>
          <w:bCs/>
          <w:color w:val="000000"/>
        </w:rPr>
        <w:t>a)</w:t>
      </w:r>
      <w:r w:rsidRPr="00E30017">
        <w:rPr>
          <w:color w:val="000000"/>
        </w:rPr>
        <w:tab/>
        <w:t xml:space="preserve">если необходимо воспрепятствовать в открытой для шума застройке увеличению шума на 3 </w:t>
      </w:r>
      <w:proofErr w:type="spellStart"/>
      <w:r w:rsidRPr="00E30017">
        <w:rPr>
          <w:color w:val="000000"/>
        </w:rPr>
        <w:t>дБА</w:t>
      </w:r>
      <w:proofErr w:type="spellEnd"/>
      <w:r w:rsidRPr="00E30017">
        <w:rPr>
          <w:color w:val="000000"/>
        </w:rPr>
        <w:t xml:space="preserve">, когда застройка расположена на расстоянии менее 500 м от </w:t>
      </w:r>
      <w:proofErr w:type="spellStart"/>
      <w:r w:rsidRPr="00E30017">
        <w:rPr>
          <w:color w:val="000000"/>
        </w:rPr>
        <w:t>шумопоглощающего</w:t>
      </w:r>
      <w:proofErr w:type="spellEnd"/>
      <w:r w:rsidRPr="00E30017">
        <w:rPr>
          <w:color w:val="000000"/>
        </w:rPr>
        <w:t xml:space="preserve"> барьера;</w:t>
      </w:r>
    </w:p>
    <w:p w14:paraId="5AFD5182" w14:textId="77777777" w:rsidR="008F7D22" w:rsidRPr="00E30017" w:rsidRDefault="008F7D22" w:rsidP="008F7D22">
      <w:pPr>
        <w:ind w:left="426" w:hanging="426"/>
        <w:jc w:val="both"/>
        <w:rPr>
          <w:color w:val="000000"/>
        </w:rPr>
      </w:pPr>
      <w:r w:rsidRPr="00E30017">
        <w:rPr>
          <w:bCs/>
          <w:color w:val="000000"/>
        </w:rPr>
        <w:t>b)</w:t>
      </w:r>
      <w:r w:rsidRPr="00E30017">
        <w:rPr>
          <w:color w:val="000000"/>
        </w:rPr>
        <w:tab/>
        <w:t>если необходимо воспрепятствовать повышению уровней звука в зоне звуковой тени от многократного отражения шума; для этой цели могут использоваться как вертикальные, так и наклонные шумозащитные сооружения;</w:t>
      </w:r>
    </w:p>
    <w:p w14:paraId="432CC271" w14:textId="77777777" w:rsidR="008F7D22" w:rsidRPr="00E30017" w:rsidRDefault="008F7D22" w:rsidP="008F7D22">
      <w:pPr>
        <w:ind w:left="426" w:hanging="426"/>
        <w:jc w:val="both"/>
        <w:rPr>
          <w:color w:val="000000"/>
        </w:rPr>
      </w:pPr>
      <w:r w:rsidRPr="00E30017">
        <w:rPr>
          <w:bCs/>
          <w:color w:val="000000"/>
        </w:rPr>
        <w:t>c)</w:t>
      </w:r>
      <w:r w:rsidRPr="00E30017">
        <w:rPr>
          <w:color w:val="000000"/>
        </w:rPr>
        <w:tab/>
        <w:t>если необходимо воспрепятствовать повышению уровня звука за шумозащитным барьером вследствие отражения шума от высоких кузовных автомобилей, автобусов, автопоездов, рефрижераторов при высоте барьеров до 3,5 м.</w:t>
      </w:r>
    </w:p>
    <w:p w14:paraId="272C3734" w14:textId="77777777" w:rsidR="008F7D22" w:rsidRPr="00E30017" w:rsidRDefault="008F7D22" w:rsidP="008F7D22">
      <w:pPr>
        <w:widowControl w:val="0"/>
        <w:autoSpaceDE w:val="0"/>
        <w:autoSpaceDN w:val="0"/>
        <w:adjustRightInd w:val="0"/>
        <w:jc w:val="both"/>
      </w:pPr>
    </w:p>
    <w:p w14:paraId="664E8AAC" w14:textId="77777777" w:rsidR="008F7D22" w:rsidRPr="00E30017" w:rsidRDefault="008F7D22" w:rsidP="008F7D22">
      <w:pPr>
        <w:widowControl w:val="0"/>
        <w:autoSpaceDE w:val="0"/>
        <w:autoSpaceDN w:val="0"/>
        <w:adjustRightInd w:val="0"/>
        <w:jc w:val="both"/>
        <w:rPr>
          <w:color w:val="000000"/>
        </w:rPr>
      </w:pPr>
      <w:r w:rsidRPr="00E30017">
        <w:rPr>
          <w:b/>
        </w:rPr>
        <w:t>7.18</w:t>
      </w:r>
      <w:r w:rsidRPr="00E30017">
        <w:rPr>
          <w:b/>
        </w:rPr>
        <w:tab/>
      </w:r>
      <w:proofErr w:type="spellStart"/>
      <w:r w:rsidRPr="00E30017">
        <w:rPr>
          <w:color w:val="000000"/>
        </w:rPr>
        <w:t>Шумопоглощающие</w:t>
      </w:r>
      <w:proofErr w:type="spellEnd"/>
      <w:r w:rsidRPr="00E30017">
        <w:rPr>
          <w:color w:val="000000"/>
        </w:rPr>
        <w:t xml:space="preserve"> барьеры могут иметь зву</w:t>
      </w:r>
      <w:r w:rsidRPr="00E30017">
        <w:t>к</w:t>
      </w:r>
      <w:r w:rsidRPr="00E30017">
        <w:rPr>
          <w:color w:val="000000"/>
        </w:rPr>
        <w:t>о</w:t>
      </w:r>
      <w:r w:rsidRPr="00E30017">
        <w:t>п</w:t>
      </w:r>
      <w:r w:rsidRPr="00E30017">
        <w:rPr>
          <w:color w:val="000000"/>
        </w:rPr>
        <w:t>огл</w:t>
      </w:r>
      <w:r w:rsidRPr="00E30017">
        <w:t>оти</w:t>
      </w:r>
      <w:r w:rsidRPr="00E30017">
        <w:rPr>
          <w:color w:val="000000"/>
        </w:rPr>
        <w:t>те</w:t>
      </w:r>
      <w:r w:rsidRPr="00E30017">
        <w:t>ли</w:t>
      </w:r>
      <w:r w:rsidRPr="00E30017">
        <w:rPr>
          <w:color w:val="000000"/>
        </w:rPr>
        <w:t xml:space="preserve"> следующи</w:t>
      </w:r>
      <w:r w:rsidRPr="00E30017">
        <w:t>х</w:t>
      </w:r>
      <w:r w:rsidRPr="00E30017">
        <w:rPr>
          <w:color w:val="000000"/>
        </w:rPr>
        <w:t xml:space="preserve"> групп: из пористых материалов</w:t>
      </w:r>
      <w:r w:rsidRPr="00E30017">
        <w:t>,</w:t>
      </w:r>
      <w:r w:rsidRPr="00E30017">
        <w:rPr>
          <w:color w:val="000000"/>
        </w:rPr>
        <w:t xml:space="preserve"> резонирующи</w:t>
      </w:r>
      <w:r w:rsidRPr="00E30017">
        <w:t>х</w:t>
      </w:r>
      <w:r w:rsidRPr="00E30017">
        <w:rPr>
          <w:color w:val="000000"/>
        </w:rPr>
        <w:t xml:space="preserve"> панелей</w:t>
      </w:r>
      <w:r w:rsidRPr="00E30017">
        <w:t>,</w:t>
      </w:r>
      <w:r w:rsidRPr="00E30017">
        <w:rPr>
          <w:color w:val="000000"/>
        </w:rPr>
        <w:t xml:space="preserve"> конструк</w:t>
      </w:r>
      <w:r w:rsidRPr="00E30017">
        <w:t>ц</w:t>
      </w:r>
      <w:r w:rsidRPr="00E30017">
        <w:rPr>
          <w:color w:val="000000"/>
        </w:rPr>
        <w:t xml:space="preserve">ии с </w:t>
      </w:r>
      <w:r w:rsidRPr="00E30017">
        <w:t>п</w:t>
      </w:r>
      <w:r w:rsidRPr="00E30017">
        <w:rPr>
          <w:color w:val="000000"/>
        </w:rPr>
        <w:t>ер</w:t>
      </w:r>
      <w:r w:rsidRPr="00E30017">
        <w:t>фо</w:t>
      </w:r>
      <w:r w:rsidRPr="00E30017">
        <w:rPr>
          <w:color w:val="000000"/>
        </w:rPr>
        <w:t>р</w:t>
      </w:r>
      <w:r w:rsidRPr="00E30017">
        <w:t>и</w:t>
      </w:r>
      <w:r w:rsidRPr="00E30017">
        <w:rPr>
          <w:color w:val="000000"/>
        </w:rPr>
        <w:t>р</w:t>
      </w:r>
      <w:r w:rsidRPr="00E30017">
        <w:t>ов</w:t>
      </w:r>
      <w:r w:rsidRPr="00E30017">
        <w:rPr>
          <w:color w:val="000000"/>
        </w:rPr>
        <w:t>а</w:t>
      </w:r>
      <w:r w:rsidRPr="00E30017">
        <w:t>нны</w:t>
      </w:r>
      <w:r w:rsidRPr="00E30017">
        <w:rPr>
          <w:color w:val="000000"/>
        </w:rPr>
        <w:t xml:space="preserve">м </w:t>
      </w:r>
      <w:r w:rsidRPr="00E30017">
        <w:t>п</w:t>
      </w:r>
      <w:r w:rsidRPr="00E30017">
        <w:rPr>
          <w:color w:val="000000"/>
        </w:rPr>
        <w:t>окрыт</w:t>
      </w:r>
      <w:r w:rsidRPr="00E30017">
        <w:t>и</w:t>
      </w:r>
      <w:r w:rsidRPr="00E30017">
        <w:rPr>
          <w:color w:val="000000"/>
        </w:rPr>
        <w:t>ем материала. З</w:t>
      </w:r>
      <w:r w:rsidRPr="00E30017">
        <w:t>в</w:t>
      </w:r>
      <w:r w:rsidRPr="00E30017">
        <w:rPr>
          <w:color w:val="000000"/>
        </w:rPr>
        <w:t>у</w:t>
      </w:r>
      <w:r w:rsidRPr="00E30017">
        <w:t>к</w:t>
      </w:r>
      <w:r w:rsidRPr="00E30017">
        <w:rPr>
          <w:color w:val="000000"/>
        </w:rPr>
        <w:t>опогло</w:t>
      </w:r>
      <w:r w:rsidRPr="00E30017">
        <w:t>щ</w:t>
      </w:r>
      <w:r w:rsidRPr="00E30017">
        <w:rPr>
          <w:color w:val="000000"/>
        </w:rPr>
        <w:t>ен</w:t>
      </w:r>
      <w:r w:rsidRPr="00E30017">
        <w:t>и</w:t>
      </w:r>
      <w:r w:rsidRPr="00E30017">
        <w:rPr>
          <w:color w:val="000000"/>
        </w:rPr>
        <w:t>е в пор</w:t>
      </w:r>
      <w:r w:rsidRPr="00E30017">
        <w:t>и</w:t>
      </w:r>
      <w:r w:rsidRPr="00E30017">
        <w:rPr>
          <w:color w:val="000000"/>
        </w:rPr>
        <w:t>стых мат</w:t>
      </w:r>
      <w:r w:rsidRPr="00E30017">
        <w:t>е</w:t>
      </w:r>
      <w:r w:rsidRPr="00E30017">
        <w:rPr>
          <w:color w:val="000000"/>
        </w:rPr>
        <w:t>р</w:t>
      </w:r>
      <w:r w:rsidRPr="00E30017">
        <w:t>и</w:t>
      </w:r>
      <w:r w:rsidRPr="00E30017">
        <w:rPr>
          <w:color w:val="000000"/>
        </w:rPr>
        <w:t>алах обусловлено вязк</w:t>
      </w:r>
      <w:r w:rsidRPr="00E30017">
        <w:t>и</w:t>
      </w:r>
      <w:r w:rsidRPr="00E30017">
        <w:rPr>
          <w:color w:val="000000"/>
        </w:rPr>
        <w:t xml:space="preserve">м трением в порах, </w:t>
      </w:r>
      <w:r w:rsidRPr="00E30017">
        <w:t>в</w:t>
      </w:r>
      <w:r w:rsidRPr="00E30017">
        <w:rPr>
          <w:color w:val="000000"/>
        </w:rPr>
        <w:t>нутренн</w:t>
      </w:r>
      <w:r w:rsidRPr="00E30017">
        <w:t>и</w:t>
      </w:r>
      <w:r w:rsidRPr="00E30017">
        <w:rPr>
          <w:color w:val="000000"/>
        </w:rPr>
        <w:t>м трен</w:t>
      </w:r>
      <w:r w:rsidRPr="00E30017">
        <w:t>и</w:t>
      </w:r>
      <w:r w:rsidRPr="00E30017">
        <w:rPr>
          <w:color w:val="000000"/>
        </w:rPr>
        <w:t>ем, теплообменом между воздухом. Осно</w:t>
      </w:r>
      <w:r w:rsidRPr="00E30017">
        <w:t>в</w:t>
      </w:r>
      <w:r w:rsidRPr="00E30017">
        <w:rPr>
          <w:color w:val="000000"/>
        </w:rPr>
        <w:t>ой зерн</w:t>
      </w:r>
      <w:r w:rsidRPr="00E30017">
        <w:t>и</w:t>
      </w:r>
      <w:r w:rsidRPr="00E30017">
        <w:rPr>
          <w:color w:val="000000"/>
        </w:rPr>
        <w:t>стого пористого мат</w:t>
      </w:r>
      <w:r w:rsidRPr="00E30017">
        <w:t>е</w:t>
      </w:r>
      <w:r w:rsidRPr="00E30017">
        <w:rPr>
          <w:color w:val="000000"/>
        </w:rPr>
        <w:t>р</w:t>
      </w:r>
      <w:r w:rsidRPr="00E30017">
        <w:t>и</w:t>
      </w:r>
      <w:r w:rsidRPr="00E30017">
        <w:rPr>
          <w:color w:val="000000"/>
        </w:rPr>
        <w:t>ал</w:t>
      </w:r>
      <w:r w:rsidRPr="00E30017">
        <w:t>а</w:t>
      </w:r>
      <w:r w:rsidRPr="00E30017">
        <w:rPr>
          <w:color w:val="000000"/>
        </w:rPr>
        <w:t xml:space="preserve"> могут служить: м</w:t>
      </w:r>
      <w:r w:rsidRPr="00E30017">
        <w:t>ин</w:t>
      </w:r>
      <w:r w:rsidRPr="00E30017">
        <w:rPr>
          <w:color w:val="000000"/>
        </w:rPr>
        <w:t>еральная крошк</w:t>
      </w:r>
      <w:r w:rsidRPr="00E30017">
        <w:t>а,</w:t>
      </w:r>
      <w:r w:rsidRPr="00E30017">
        <w:rPr>
          <w:color w:val="000000"/>
        </w:rPr>
        <w:t xml:space="preserve"> грав</w:t>
      </w:r>
      <w:r w:rsidRPr="00E30017">
        <w:t>ий,</w:t>
      </w:r>
      <w:r w:rsidRPr="00E30017">
        <w:rPr>
          <w:color w:val="000000"/>
        </w:rPr>
        <w:t xml:space="preserve"> п</w:t>
      </w:r>
      <w:r w:rsidRPr="00E30017">
        <w:t>е</w:t>
      </w:r>
      <w:r w:rsidRPr="00E30017">
        <w:rPr>
          <w:color w:val="000000"/>
        </w:rPr>
        <w:t>м</w:t>
      </w:r>
      <w:r w:rsidRPr="00E30017">
        <w:t>з</w:t>
      </w:r>
      <w:r w:rsidRPr="00E30017">
        <w:rPr>
          <w:color w:val="000000"/>
        </w:rPr>
        <w:t>а</w:t>
      </w:r>
      <w:r w:rsidRPr="00E30017">
        <w:t>,</w:t>
      </w:r>
      <w:r w:rsidRPr="00E30017">
        <w:rPr>
          <w:color w:val="000000"/>
        </w:rPr>
        <w:t xml:space="preserve"> шлак, др</w:t>
      </w:r>
      <w:r w:rsidRPr="00E30017">
        <w:t>е</w:t>
      </w:r>
      <w:r w:rsidRPr="00E30017">
        <w:rPr>
          <w:color w:val="000000"/>
        </w:rPr>
        <w:t>вес</w:t>
      </w:r>
      <w:r w:rsidRPr="00E30017">
        <w:t>н</w:t>
      </w:r>
      <w:r w:rsidRPr="00E30017">
        <w:rPr>
          <w:color w:val="000000"/>
        </w:rPr>
        <w:t>ое волокно</w:t>
      </w:r>
      <w:r w:rsidRPr="00E30017">
        <w:t>,</w:t>
      </w:r>
      <w:r w:rsidRPr="00E30017">
        <w:rPr>
          <w:color w:val="000000"/>
        </w:rPr>
        <w:t xml:space="preserve"> минер</w:t>
      </w:r>
      <w:r w:rsidRPr="00E30017">
        <w:t>а</w:t>
      </w:r>
      <w:r w:rsidRPr="00E30017">
        <w:rPr>
          <w:color w:val="000000"/>
        </w:rPr>
        <w:t>льная вата, базальтово</w:t>
      </w:r>
      <w:r w:rsidRPr="00E30017">
        <w:t>е</w:t>
      </w:r>
      <w:r w:rsidRPr="00E30017">
        <w:rPr>
          <w:color w:val="000000"/>
        </w:rPr>
        <w:t xml:space="preserve"> воло</w:t>
      </w:r>
      <w:r w:rsidRPr="00E30017">
        <w:t>кн</w:t>
      </w:r>
      <w:r w:rsidRPr="00E30017">
        <w:rPr>
          <w:color w:val="000000"/>
        </w:rPr>
        <w:t>о. Из этих материало</w:t>
      </w:r>
      <w:r w:rsidRPr="00E30017">
        <w:t xml:space="preserve">в </w:t>
      </w:r>
      <w:r w:rsidRPr="00E30017">
        <w:rPr>
          <w:color w:val="000000"/>
        </w:rPr>
        <w:t>мо</w:t>
      </w:r>
      <w:r w:rsidRPr="00E30017">
        <w:t>гут</w:t>
      </w:r>
      <w:r w:rsidRPr="00E30017">
        <w:rPr>
          <w:color w:val="000000"/>
        </w:rPr>
        <w:t xml:space="preserve"> </w:t>
      </w:r>
      <w:r w:rsidRPr="00E30017">
        <w:t>изг</w:t>
      </w:r>
      <w:r w:rsidRPr="00E30017">
        <w:rPr>
          <w:color w:val="000000"/>
        </w:rPr>
        <w:t>ото</w:t>
      </w:r>
      <w:r w:rsidRPr="00E30017">
        <w:t>в</w:t>
      </w:r>
      <w:r w:rsidRPr="00E30017">
        <w:rPr>
          <w:color w:val="000000"/>
        </w:rPr>
        <w:t>ля</w:t>
      </w:r>
      <w:r w:rsidRPr="00E30017">
        <w:t>т</w:t>
      </w:r>
      <w:r w:rsidRPr="00E30017">
        <w:rPr>
          <w:color w:val="000000"/>
        </w:rPr>
        <w:t xml:space="preserve">ься </w:t>
      </w:r>
      <w:r w:rsidRPr="00E30017">
        <w:t>пан</w:t>
      </w:r>
      <w:r w:rsidRPr="00E30017">
        <w:rPr>
          <w:color w:val="000000"/>
        </w:rPr>
        <w:t>е</w:t>
      </w:r>
      <w:r w:rsidRPr="00E30017">
        <w:t>ли</w:t>
      </w:r>
      <w:r w:rsidRPr="00E30017">
        <w:rPr>
          <w:color w:val="000000"/>
        </w:rPr>
        <w:t>, уста</w:t>
      </w:r>
      <w:r w:rsidRPr="00E30017">
        <w:t>на</w:t>
      </w:r>
      <w:r w:rsidRPr="00E30017">
        <w:rPr>
          <w:color w:val="000000"/>
        </w:rPr>
        <w:t>вл</w:t>
      </w:r>
      <w:r w:rsidRPr="00E30017">
        <w:t>и</w:t>
      </w:r>
      <w:r w:rsidRPr="00E30017">
        <w:rPr>
          <w:color w:val="000000"/>
        </w:rPr>
        <w:t>в</w:t>
      </w:r>
      <w:r w:rsidRPr="00E30017">
        <w:t>а</w:t>
      </w:r>
      <w:r w:rsidRPr="00E30017">
        <w:rPr>
          <w:color w:val="000000"/>
        </w:rPr>
        <w:t>емые меж</w:t>
      </w:r>
      <w:r w:rsidRPr="00E30017">
        <w:t>д</w:t>
      </w:r>
      <w:r w:rsidRPr="00E30017">
        <w:rPr>
          <w:color w:val="000000"/>
        </w:rPr>
        <w:t>у сты</w:t>
      </w:r>
      <w:r w:rsidRPr="00E30017">
        <w:t>ка</w:t>
      </w:r>
      <w:r w:rsidRPr="00E30017">
        <w:rPr>
          <w:color w:val="000000"/>
        </w:rPr>
        <w:t>м</w:t>
      </w:r>
      <w:r w:rsidRPr="00E30017">
        <w:t>и</w:t>
      </w:r>
      <w:r w:rsidRPr="00E30017">
        <w:rPr>
          <w:color w:val="000000"/>
        </w:rPr>
        <w:t xml:space="preserve"> бар</w:t>
      </w:r>
      <w:r w:rsidRPr="00E30017">
        <w:t>ь</w:t>
      </w:r>
      <w:r w:rsidRPr="00E30017">
        <w:rPr>
          <w:color w:val="000000"/>
        </w:rPr>
        <w:t>ера.</w:t>
      </w:r>
    </w:p>
    <w:p w14:paraId="6E2ADEF2" w14:textId="77777777" w:rsidR="008F7D22" w:rsidRPr="00E30017" w:rsidRDefault="008F7D22" w:rsidP="008F7D22">
      <w:pPr>
        <w:widowControl w:val="0"/>
        <w:autoSpaceDE w:val="0"/>
        <w:autoSpaceDN w:val="0"/>
        <w:adjustRightInd w:val="0"/>
        <w:jc w:val="both"/>
      </w:pPr>
    </w:p>
    <w:p w14:paraId="7DB7CA6B" w14:textId="77777777" w:rsidR="008F7D22" w:rsidRPr="00E30017" w:rsidRDefault="008F7D22" w:rsidP="008F7D22">
      <w:pPr>
        <w:jc w:val="both"/>
      </w:pPr>
      <w:r w:rsidRPr="00E30017">
        <w:rPr>
          <w:b/>
          <w:color w:val="000000"/>
        </w:rPr>
        <w:t>7.18.1</w:t>
      </w:r>
      <w:r w:rsidRPr="00E30017">
        <w:rPr>
          <w:color w:val="000000"/>
        </w:rPr>
        <w:tab/>
        <w:t>Отраже</w:t>
      </w:r>
      <w:r w:rsidRPr="00E30017">
        <w:t>н</w:t>
      </w:r>
      <w:r w:rsidRPr="00E30017">
        <w:rPr>
          <w:color w:val="000000"/>
        </w:rPr>
        <w:t>ие зву</w:t>
      </w:r>
      <w:r w:rsidRPr="00E30017">
        <w:t>к</w:t>
      </w:r>
      <w:r w:rsidRPr="00E30017">
        <w:rPr>
          <w:color w:val="000000"/>
        </w:rPr>
        <w:t>а можно об</w:t>
      </w:r>
      <w:r w:rsidRPr="00E30017">
        <w:t>е</w:t>
      </w:r>
      <w:r w:rsidRPr="00E30017">
        <w:rPr>
          <w:color w:val="000000"/>
        </w:rPr>
        <w:t xml:space="preserve">спечить не только </w:t>
      </w:r>
      <w:r w:rsidRPr="00E30017">
        <w:t>за</w:t>
      </w:r>
      <w:r w:rsidRPr="00E30017">
        <w:rPr>
          <w:color w:val="000000"/>
        </w:rPr>
        <w:t xml:space="preserve"> счет </w:t>
      </w:r>
      <w:r w:rsidRPr="00E30017">
        <w:t>на</w:t>
      </w:r>
      <w:r w:rsidRPr="00E30017">
        <w:rPr>
          <w:color w:val="000000"/>
        </w:rPr>
        <w:t>к</w:t>
      </w:r>
      <w:r w:rsidRPr="00E30017">
        <w:t>л</w:t>
      </w:r>
      <w:r w:rsidRPr="00E30017">
        <w:rPr>
          <w:color w:val="000000"/>
        </w:rPr>
        <w:t>о</w:t>
      </w:r>
      <w:r w:rsidRPr="00E30017">
        <w:t>н</w:t>
      </w:r>
      <w:r w:rsidRPr="00E30017">
        <w:rPr>
          <w:color w:val="000000"/>
        </w:rPr>
        <w:t xml:space="preserve">а </w:t>
      </w:r>
      <w:proofErr w:type="spellStart"/>
      <w:r w:rsidRPr="00E30017">
        <w:t>ш</w:t>
      </w:r>
      <w:r w:rsidRPr="00E30017">
        <w:rPr>
          <w:color w:val="000000"/>
        </w:rPr>
        <w:t>у</w:t>
      </w:r>
      <w:r w:rsidRPr="00E30017">
        <w:t>м</w:t>
      </w:r>
      <w:r w:rsidRPr="00E30017">
        <w:rPr>
          <w:color w:val="000000"/>
        </w:rPr>
        <w:t>о</w:t>
      </w:r>
      <w:r w:rsidRPr="00E30017">
        <w:t>от</w:t>
      </w:r>
      <w:r w:rsidRPr="00E30017">
        <w:rPr>
          <w:color w:val="000000"/>
        </w:rPr>
        <w:t>ража</w:t>
      </w:r>
      <w:r w:rsidRPr="00E30017">
        <w:t>ющ</w:t>
      </w:r>
      <w:r w:rsidRPr="00E30017">
        <w:rPr>
          <w:color w:val="000000"/>
        </w:rPr>
        <w:t>е</w:t>
      </w:r>
      <w:r w:rsidRPr="00E30017">
        <w:t>г</w:t>
      </w:r>
      <w:r w:rsidRPr="00E30017">
        <w:rPr>
          <w:color w:val="000000"/>
        </w:rPr>
        <w:t>о</w:t>
      </w:r>
      <w:proofErr w:type="spellEnd"/>
      <w:r w:rsidRPr="00E30017">
        <w:rPr>
          <w:color w:val="000000"/>
        </w:rPr>
        <w:t xml:space="preserve"> б</w:t>
      </w:r>
      <w:r w:rsidRPr="00E30017">
        <w:t>а</w:t>
      </w:r>
      <w:r w:rsidRPr="00E30017">
        <w:rPr>
          <w:color w:val="000000"/>
        </w:rPr>
        <w:t>рьера, но и выполняя его со ступенчаты</w:t>
      </w:r>
      <w:r w:rsidRPr="00E30017">
        <w:t>м</w:t>
      </w:r>
      <w:r w:rsidRPr="00E30017">
        <w:rPr>
          <w:color w:val="000000"/>
        </w:rPr>
        <w:t xml:space="preserve"> проф</w:t>
      </w:r>
      <w:r w:rsidRPr="00E30017">
        <w:t>и</w:t>
      </w:r>
      <w:r w:rsidRPr="00E30017">
        <w:rPr>
          <w:color w:val="000000"/>
        </w:rPr>
        <w:t>лем. Однако, пр</w:t>
      </w:r>
      <w:r w:rsidRPr="00E30017">
        <w:t>и</w:t>
      </w:r>
      <w:r w:rsidRPr="00E30017">
        <w:rPr>
          <w:color w:val="000000"/>
        </w:rPr>
        <w:t xml:space="preserve"> </w:t>
      </w:r>
      <w:r w:rsidRPr="00E30017">
        <w:t>эт</w:t>
      </w:r>
      <w:r w:rsidRPr="00E30017">
        <w:rPr>
          <w:color w:val="000000"/>
        </w:rPr>
        <w:t>ом у</w:t>
      </w:r>
      <w:r w:rsidRPr="00E30017">
        <w:t>ве</w:t>
      </w:r>
      <w:r w:rsidRPr="00E30017">
        <w:rPr>
          <w:color w:val="000000"/>
        </w:rPr>
        <w:t>л</w:t>
      </w:r>
      <w:r w:rsidRPr="00E30017">
        <w:t>и</w:t>
      </w:r>
      <w:r w:rsidRPr="00E30017">
        <w:rPr>
          <w:color w:val="000000"/>
        </w:rPr>
        <w:t>чивается час</w:t>
      </w:r>
      <w:r w:rsidRPr="00E30017">
        <w:t>т</w:t>
      </w:r>
      <w:r w:rsidRPr="00E30017">
        <w:rPr>
          <w:color w:val="000000"/>
        </w:rPr>
        <w:t>от</w:t>
      </w:r>
      <w:r w:rsidRPr="00E30017">
        <w:t>а</w:t>
      </w:r>
      <w:r w:rsidRPr="00E30017">
        <w:rPr>
          <w:color w:val="000000"/>
        </w:rPr>
        <w:t xml:space="preserve">, при которой </w:t>
      </w:r>
      <w:r w:rsidRPr="00E30017">
        <w:t>э</w:t>
      </w:r>
      <w:r w:rsidRPr="00E30017">
        <w:rPr>
          <w:color w:val="000000"/>
        </w:rPr>
        <w:t>ффект</w:t>
      </w:r>
      <w:r w:rsidRPr="00E30017">
        <w:t>и</w:t>
      </w:r>
      <w:r w:rsidRPr="00E30017">
        <w:rPr>
          <w:color w:val="000000"/>
        </w:rPr>
        <w:t>вне</w:t>
      </w:r>
      <w:r w:rsidRPr="00E30017">
        <w:t>е</w:t>
      </w:r>
      <w:r w:rsidRPr="00E30017">
        <w:rPr>
          <w:color w:val="000000"/>
        </w:rPr>
        <w:t xml:space="preserve"> произойдет отражен</w:t>
      </w:r>
      <w:r w:rsidRPr="00E30017">
        <w:t>и</w:t>
      </w:r>
      <w:r w:rsidRPr="00E30017">
        <w:rPr>
          <w:color w:val="000000"/>
        </w:rPr>
        <w:t xml:space="preserve">е, и шум </w:t>
      </w:r>
      <w:r w:rsidRPr="00E30017">
        <w:t>ти</w:t>
      </w:r>
      <w:r w:rsidRPr="00E30017">
        <w:rPr>
          <w:color w:val="000000"/>
        </w:rPr>
        <w:t>х</w:t>
      </w:r>
      <w:r w:rsidRPr="00E30017">
        <w:t>и</w:t>
      </w:r>
      <w:r w:rsidRPr="00E30017">
        <w:rPr>
          <w:color w:val="000000"/>
        </w:rPr>
        <w:t>х частот не бу</w:t>
      </w:r>
      <w:r w:rsidRPr="00E30017">
        <w:t>д</w:t>
      </w:r>
      <w:r w:rsidRPr="00E30017">
        <w:rPr>
          <w:color w:val="000000"/>
        </w:rPr>
        <w:t xml:space="preserve">ет отражен </w:t>
      </w:r>
      <w:r w:rsidRPr="00E30017">
        <w:t>(</w:t>
      </w:r>
      <w:r w:rsidRPr="00E30017">
        <w:rPr>
          <w:color w:val="000000"/>
        </w:rPr>
        <w:t>Рисунок 7.4</w:t>
      </w:r>
      <w:r w:rsidRPr="00E30017">
        <w:t>)</w:t>
      </w:r>
      <w:r w:rsidRPr="00E30017">
        <w:rPr>
          <w:color w:val="000000"/>
        </w:rPr>
        <w:t>.</w:t>
      </w:r>
    </w:p>
    <w:p w14:paraId="0EDD6947" w14:textId="77777777" w:rsidR="008F7D22" w:rsidRPr="00E30017" w:rsidRDefault="008F7D22" w:rsidP="008F7D22">
      <w:pPr>
        <w:jc w:val="center"/>
      </w:pPr>
      <w:r w:rsidRPr="00E30017">
        <w:rPr>
          <w:i/>
        </w:rPr>
        <w:object w:dxaOrig="22380" w:dyaOrig="12585" w14:anchorId="059FDEBD">
          <v:shape id="_x0000_i1035" type="#_x0000_t75" style="width:6in;height:155.25pt" o:ole="">
            <v:imagedata r:id="rId19" o:title=""/>
          </v:shape>
          <o:OLEObject Type="Embed" ProgID="AutoCAD.Drawing.17" ShapeID="_x0000_i1035" DrawAspect="Content" ObjectID="_1749380599" r:id="rId39"/>
        </w:object>
      </w:r>
    </w:p>
    <w:p w14:paraId="5F1C8CC0" w14:textId="77777777" w:rsidR="008F7D22" w:rsidRPr="00AF0C91" w:rsidRDefault="008F7D22" w:rsidP="008F7D22">
      <w:pPr>
        <w:ind w:firstLine="317"/>
        <w:jc w:val="center"/>
        <w:rPr>
          <w:b/>
          <w:color w:val="000000"/>
        </w:rPr>
      </w:pPr>
      <w:r w:rsidRPr="00AF0C91">
        <w:rPr>
          <w:b/>
          <w:color w:val="000000"/>
        </w:rPr>
        <w:t xml:space="preserve">Рисунок 7.4 – Схема ступенчатого </w:t>
      </w:r>
      <w:proofErr w:type="spellStart"/>
      <w:r w:rsidRPr="00AF0C91">
        <w:rPr>
          <w:b/>
        </w:rPr>
        <w:t>ш</w:t>
      </w:r>
      <w:r w:rsidRPr="00AF0C91">
        <w:rPr>
          <w:b/>
          <w:color w:val="000000"/>
        </w:rPr>
        <w:t>у</w:t>
      </w:r>
      <w:r w:rsidRPr="00AF0C91">
        <w:rPr>
          <w:b/>
        </w:rPr>
        <w:t>м</w:t>
      </w:r>
      <w:r w:rsidRPr="00AF0C91">
        <w:rPr>
          <w:b/>
          <w:color w:val="000000"/>
        </w:rPr>
        <w:t>о</w:t>
      </w:r>
      <w:r w:rsidRPr="00AF0C91">
        <w:rPr>
          <w:b/>
        </w:rPr>
        <w:t>от</w:t>
      </w:r>
      <w:r w:rsidRPr="00AF0C91">
        <w:rPr>
          <w:b/>
          <w:color w:val="000000"/>
        </w:rPr>
        <w:t>ра</w:t>
      </w:r>
      <w:r w:rsidRPr="00AF0C91">
        <w:rPr>
          <w:b/>
        </w:rPr>
        <w:t>ж</w:t>
      </w:r>
      <w:r w:rsidRPr="00AF0C91">
        <w:rPr>
          <w:b/>
          <w:color w:val="000000"/>
        </w:rPr>
        <w:t>а</w:t>
      </w:r>
      <w:r w:rsidRPr="00AF0C91">
        <w:rPr>
          <w:b/>
        </w:rPr>
        <w:t>ющ</w:t>
      </w:r>
      <w:r w:rsidRPr="00AF0C91">
        <w:rPr>
          <w:b/>
          <w:color w:val="000000"/>
        </w:rPr>
        <w:t>е</w:t>
      </w:r>
      <w:r w:rsidRPr="00AF0C91">
        <w:rPr>
          <w:b/>
        </w:rPr>
        <w:t>го</w:t>
      </w:r>
      <w:proofErr w:type="spellEnd"/>
      <w:r w:rsidRPr="00AF0C91">
        <w:rPr>
          <w:b/>
          <w:color w:val="000000"/>
        </w:rPr>
        <w:t xml:space="preserve"> барьера с основными г</w:t>
      </w:r>
      <w:r w:rsidRPr="00AF0C91">
        <w:rPr>
          <w:b/>
        </w:rPr>
        <w:t>е</w:t>
      </w:r>
      <w:r w:rsidRPr="00AF0C91">
        <w:rPr>
          <w:b/>
          <w:color w:val="000000"/>
        </w:rPr>
        <w:t>ометричес</w:t>
      </w:r>
      <w:r w:rsidRPr="00AF0C91">
        <w:rPr>
          <w:b/>
        </w:rPr>
        <w:t>к</w:t>
      </w:r>
      <w:r w:rsidRPr="00AF0C91">
        <w:rPr>
          <w:b/>
          <w:color w:val="000000"/>
        </w:rPr>
        <w:t>ими ра</w:t>
      </w:r>
      <w:r w:rsidRPr="00AF0C91">
        <w:rPr>
          <w:b/>
        </w:rPr>
        <w:t>з</w:t>
      </w:r>
      <w:r w:rsidRPr="00AF0C91">
        <w:rPr>
          <w:b/>
          <w:color w:val="000000"/>
        </w:rPr>
        <w:t>мерами</w:t>
      </w:r>
    </w:p>
    <w:p w14:paraId="65509849" w14:textId="77777777" w:rsidR="008F7D22" w:rsidRPr="00E30017" w:rsidRDefault="008F7D22" w:rsidP="008F7D22">
      <w:pPr>
        <w:ind w:firstLine="317"/>
      </w:pPr>
    </w:p>
    <w:p w14:paraId="5FEF0FFE" w14:textId="77777777" w:rsidR="008F7D22" w:rsidRPr="00E30017" w:rsidRDefault="008F7D22" w:rsidP="008F7D22">
      <w:pPr>
        <w:widowControl w:val="0"/>
        <w:autoSpaceDE w:val="0"/>
        <w:autoSpaceDN w:val="0"/>
        <w:adjustRightInd w:val="0"/>
        <w:jc w:val="both"/>
        <w:rPr>
          <w:color w:val="000000"/>
        </w:rPr>
      </w:pPr>
      <w:r w:rsidRPr="00E30017">
        <w:rPr>
          <w:b/>
        </w:rPr>
        <w:lastRenderedPageBreak/>
        <w:t>7.19</w:t>
      </w:r>
      <w:r w:rsidRPr="00E30017">
        <w:rPr>
          <w:b/>
        </w:rPr>
        <w:tab/>
      </w:r>
      <w:r w:rsidRPr="00E30017">
        <w:rPr>
          <w:color w:val="000000"/>
        </w:rPr>
        <w:t>При проектирован</w:t>
      </w:r>
      <w:r w:rsidRPr="00E30017">
        <w:t>ии</w:t>
      </w:r>
      <w:r w:rsidRPr="00E30017">
        <w:rPr>
          <w:color w:val="000000"/>
        </w:rPr>
        <w:t xml:space="preserve"> барьеров следует уч</w:t>
      </w:r>
      <w:r w:rsidRPr="00E30017">
        <w:t>и</w:t>
      </w:r>
      <w:r w:rsidRPr="00E30017">
        <w:rPr>
          <w:color w:val="000000"/>
        </w:rPr>
        <w:t xml:space="preserve">тывать, что их эффективность в определенной степени </w:t>
      </w:r>
      <w:r w:rsidRPr="00E30017">
        <w:t>з</w:t>
      </w:r>
      <w:r w:rsidRPr="00E30017">
        <w:rPr>
          <w:color w:val="000000"/>
        </w:rPr>
        <w:t>а</w:t>
      </w:r>
      <w:r w:rsidRPr="00E30017">
        <w:t>в</w:t>
      </w:r>
      <w:r w:rsidRPr="00E30017">
        <w:rPr>
          <w:color w:val="000000"/>
        </w:rPr>
        <w:t>исит от формы. Наиболее эффективным я</w:t>
      </w:r>
      <w:r w:rsidRPr="00E30017">
        <w:t>в</w:t>
      </w:r>
      <w:r w:rsidRPr="00E30017">
        <w:rPr>
          <w:color w:val="000000"/>
        </w:rPr>
        <w:t>ляется Т-образный поп</w:t>
      </w:r>
      <w:r w:rsidRPr="00E30017">
        <w:t>е</w:t>
      </w:r>
      <w:r w:rsidRPr="00E30017">
        <w:rPr>
          <w:color w:val="000000"/>
        </w:rPr>
        <w:t>речный профиль барьера. Оптимальная шир</w:t>
      </w:r>
      <w:r w:rsidRPr="00E30017">
        <w:t>и</w:t>
      </w:r>
      <w:r w:rsidRPr="00E30017">
        <w:rPr>
          <w:color w:val="000000"/>
        </w:rPr>
        <w:t>на верхней полк</w:t>
      </w:r>
      <w:r w:rsidRPr="00E30017">
        <w:t xml:space="preserve">и </w:t>
      </w:r>
      <w:r w:rsidRPr="00E30017">
        <w:rPr>
          <w:color w:val="000000"/>
        </w:rPr>
        <w:t>такого барьера равна 0,6 м. При этом эффективность барьер</w:t>
      </w:r>
      <w:r w:rsidRPr="00E30017">
        <w:t>а</w:t>
      </w:r>
      <w:r w:rsidRPr="00E30017">
        <w:rPr>
          <w:color w:val="000000"/>
        </w:rPr>
        <w:t xml:space="preserve"> на 2,5 </w:t>
      </w:r>
      <w:proofErr w:type="spellStart"/>
      <w:r w:rsidRPr="00E30017">
        <w:rPr>
          <w:color w:val="000000"/>
        </w:rPr>
        <w:t>дБА</w:t>
      </w:r>
      <w:proofErr w:type="spellEnd"/>
      <w:r w:rsidRPr="00E30017">
        <w:rPr>
          <w:color w:val="000000"/>
        </w:rPr>
        <w:t xml:space="preserve"> выше эффект</w:t>
      </w:r>
      <w:r w:rsidRPr="00E30017">
        <w:t>и</w:t>
      </w:r>
      <w:r w:rsidRPr="00E30017">
        <w:rPr>
          <w:color w:val="000000"/>
        </w:rPr>
        <w:t>вност</w:t>
      </w:r>
      <w:r w:rsidRPr="00E30017">
        <w:t>и</w:t>
      </w:r>
      <w:r w:rsidRPr="00E30017">
        <w:rPr>
          <w:color w:val="000000"/>
        </w:rPr>
        <w:t xml:space="preserve"> обычного тонкого экрана - стенки той ж</w:t>
      </w:r>
      <w:r w:rsidRPr="00E30017">
        <w:t>е</w:t>
      </w:r>
      <w:r w:rsidRPr="00E30017">
        <w:rPr>
          <w:color w:val="000000"/>
        </w:rPr>
        <w:t xml:space="preserve"> высоты. Звукопоглощаю</w:t>
      </w:r>
      <w:r w:rsidRPr="00E30017">
        <w:t>щ</w:t>
      </w:r>
      <w:r w:rsidRPr="00E30017">
        <w:rPr>
          <w:color w:val="000000"/>
        </w:rPr>
        <w:t>ая облицовка поверхности полк</w:t>
      </w:r>
      <w:r w:rsidRPr="00E30017">
        <w:t>и</w:t>
      </w:r>
      <w:r w:rsidRPr="00E30017">
        <w:rPr>
          <w:color w:val="000000"/>
        </w:rPr>
        <w:t xml:space="preserve"> повышает эффективность барьера до 4.5 </w:t>
      </w:r>
      <w:proofErr w:type="spellStart"/>
      <w:r w:rsidRPr="00E30017">
        <w:rPr>
          <w:color w:val="000000"/>
        </w:rPr>
        <w:t>дБА</w:t>
      </w:r>
      <w:proofErr w:type="spellEnd"/>
      <w:r w:rsidRPr="00E30017">
        <w:rPr>
          <w:color w:val="000000"/>
        </w:rPr>
        <w:t>. Дал</w:t>
      </w:r>
      <w:r w:rsidRPr="00E30017">
        <w:t>ь</w:t>
      </w:r>
      <w:r w:rsidRPr="00E30017">
        <w:rPr>
          <w:color w:val="000000"/>
        </w:rPr>
        <w:t>не</w:t>
      </w:r>
      <w:r w:rsidRPr="00E30017">
        <w:t>й</w:t>
      </w:r>
      <w:r w:rsidRPr="00E30017">
        <w:rPr>
          <w:color w:val="000000"/>
        </w:rPr>
        <w:t>шее увеличение верхней полки вызывает медленное повышение эффе</w:t>
      </w:r>
      <w:r w:rsidRPr="00E30017">
        <w:t>ктивн</w:t>
      </w:r>
      <w:r w:rsidRPr="00E30017">
        <w:rPr>
          <w:color w:val="000000"/>
        </w:rPr>
        <w:t>о</w:t>
      </w:r>
      <w:r w:rsidRPr="00E30017">
        <w:t>сти</w:t>
      </w:r>
      <w:r w:rsidRPr="00E30017">
        <w:rPr>
          <w:color w:val="000000"/>
        </w:rPr>
        <w:t>. Так, например при ш</w:t>
      </w:r>
      <w:r w:rsidRPr="00E30017">
        <w:t>и</w:t>
      </w:r>
      <w:r w:rsidRPr="00E30017">
        <w:rPr>
          <w:color w:val="000000"/>
        </w:rPr>
        <w:t>р</w:t>
      </w:r>
      <w:r w:rsidRPr="00E30017">
        <w:t>и</w:t>
      </w:r>
      <w:r w:rsidRPr="00E30017">
        <w:rPr>
          <w:color w:val="000000"/>
        </w:rPr>
        <w:t xml:space="preserve">не полки равной 2,4 м, эффективность барьера повышается только на </w:t>
      </w:r>
      <w:r w:rsidRPr="00E30017">
        <w:t>1</w:t>
      </w:r>
      <w:r w:rsidRPr="00E30017">
        <w:rPr>
          <w:color w:val="000000"/>
        </w:rPr>
        <w:t xml:space="preserve">,5 </w:t>
      </w:r>
      <w:proofErr w:type="spellStart"/>
      <w:r w:rsidRPr="00E30017">
        <w:rPr>
          <w:color w:val="000000"/>
        </w:rPr>
        <w:t>дБА</w:t>
      </w:r>
      <w:proofErr w:type="spellEnd"/>
      <w:r w:rsidRPr="00E30017">
        <w:rPr>
          <w:color w:val="000000"/>
        </w:rPr>
        <w:t xml:space="preserve"> по сравнению с эффективностью </w:t>
      </w:r>
      <w:r w:rsidRPr="00E30017">
        <w:t>эк</w:t>
      </w:r>
      <w:r w:rsidRPr="00E30017">
        <w:rPr>
          <w:color w:val="000000"/>
        </w:rPr>
        <w:t>ран</w:t>
      </w:r>
      <w:r w:rsidRPr="00E30017">
        <w:t>а</w:t>
      </w:r>
      <w:r w:rsidRPr="00E30017">
        <w:rPr>
          <w:color w:val="000000"/>
        </w:rPr>
        <w:t xml:space="preserve"> с шириной верхней полки</w:t>
      </w:r>
      <w:r w:rsidRPr="00E30017">
        <w:t>,</w:t>
      </w:r>
      <w:r w:rsidRPr="00E30017">
        <w:rPr>
          <w:color w:val="000000"/>
        </w:rPr>
        <w:t xml:space="preserve"> равной 0,6 м. Толщина полк</w:t>
      </w:r>
      <w:r w:rsidRPr="00E30017">
        <w:t>и</w:t>
      </w:r>
      <w:r w:rsidRPr="00E30017">
        <w:rPr>
          <w:color w:val="000000"/>
        </w:rPr>
        <w:t xml:space="preserve"> должна быть м</w:t>
      </w:r>
      <w:r w:rsidRPr="00E30017">
        <w:t>и</w:t>
      </w:r>
      <w:r w:rsidRPr="00E30017">
        <w:rPr>
          <w:color w:val="000000"/>
        </w:rPr>
        <w:t>н</w:t>
      </w:r>
      <w:r w:rsidRPr="00E30017">
        <w:t>и</w:t>
      </w:r>
      <w:r w:rsidRPr="00E30017">
        <w:rPr>
          <w:color w:val="000000"/>
        </w:rPr>
        <w:t>мально возможной. Барьеры с наклонными козырькам</w:t>
      </w:r>
      <w:r w:rsidRPr="00E30017">
        <w:t>и</w:t>
      </w:r>
      <w:r w:rsidRPr="00E30017">
        <w:rPr>
          <w:color w:val="000000"/>
        </w:rPr>
        <w:t xml:space="preserve"> менее эффективны, чем экраны Т-образ</w:t>
      </w:r>
      <w:r w:rsidRPr="00E30017">
        <w:t>но</w:t>
      </w:r>
      <w:r w:rsidRPr="00E30017">
        <w:rPr>
          <w:color w:val="000000"/>
        </w:rPr>
        <w:t>й формы. Наклон барьера в сторону источника шума не повышает ег</w:t>
      </w:r>
      <w:r w:rsidRPr="00E30017">
        <w:t xml:space="preserve">о </w:t>
      </w:r>
      <w:r w:rsidRPr="00E30017">
        <w:rPr>
          <w:color w:val="000000"/>
        </w:rPr>
        <w:t>эффективности.</w:t>
      </w:r>
    </w:p>
    <w:p w14:paraId="71457D8E" w14:textId="77777777" w:rsidR="008F7D22" w:rsidRPr="00E30017" w:rsidRDefault="008F7D22" w:rsidP="008F7D22">
      <w:pPr>
        <w:widowControl w:val="0"/>
        <w:autoSpaceDE w:val="0"/>
        <w:autoSpaceDN w:val="0"/>
        <w:adjustRightInd w:val="0"/>
        <w:jc w:val="both"/>
      </w:pPr>
    </w:p>
    <w:p w14:paraId="11EE9B36" w14:textId="77777777" w:rsidR="008F7D22" w:rsidRPr="00E30017" w:rsidRDefault="008F7D22" w:rsidP="008F7D22">
      <w:pPr>
        <w:widowControl w:val="0"/>
        <w:autoSpaceDE w:val="0"/>
        <w:autoSpaceDN w:val="0"/>
        <w:adjustRightInd w:val="0"/>
        <w:jc w:val="both"/>
        <w:rPr>
          <w:color w:val="000000"/>
        </w:rPr>
      </w:pPr>
      <w:r w:rsidRPr="00E30017">
        <w:rPr>
          <w:b/>
        </w:rPr>
        <w:t>7.20</w:t>
      </w:r>
      <w:r w:rsidRPr="00E30017">
        <w:rPr>
          <w:b/>
        </w:rPr>
        <w:tab/>
      </w:r>
      <w:r w:rsidRPr="00E30017">
        <w:rPr>
          <w:color w:val="000000"/>
        </w:rPr>
        <w:t>При нал</w:t>
      </w:r>
      <w:r w:rsidRPr="00E30017">
        <w:t>и</w:t>
      </w:r>
      <w:r w:rsidRPr="00E30017">
        <w:rPr>
          <w:color w:val="000000"/>
        </w:rPr>
        <w:t>чии разделительной полосы шумозащ</w:t>
      </w:r>
      <w:r w:rsidRPr="00E30017">
        <w:t>и</w:t>
      </w:r>
      <w:r w:rsidRPr="00E30017">
        <w:rPr>
          <w:color w:val="000000"/>
        </w:rPr>
        <w:t>т</w:t>
      </w:r>
      <w:r w:rsidRPr="00E30017">
        <w:t>ный</w:t>
      </w:r>
      <w:r w:rsidRPr="00E30017">
        <w:rPr>
          <w:color w:val="000000"/>
        </w:rPr>
        <w:t xml:space="preserve"> барьер устанавл</w:t>
      </w:r>
      <w:r w:rsidRPr="00E30017">
        <w:t>ив</w:t>
      </w:r>
      <w:r w:rsidRPr="00E30017">
        <w:rPr>
          <w:color w:val="000000"/>
        </w:rPr>
        <w:t xml:space="preserve">ают на ее оси. Желательно совмещать его с ограждением. Барьер на разделительной полосе всегда выполняется </w:t>
      </w:r>
      <w:proofErr w:type="spellStart"/>
      <w:r w:rsidRPr="00E30017">
        <w:rPr>
          <w:color w:val="000000"/>
        </w:rPr>
        <w:t>шумопоглоща</w:t>
      </w:r>
      <w:r w:rsidRPr="00E30017">
        <w:t>ю</w:t>
      </w:r>
      <w:r w:rsidRPr="00E30017">
        <w:rPr>
          <w:color w:val="000000"/>
        </w:rPr>
        <w:t>щ</w:t>
      </w:r>
      <w:r w:rsidRPr="00E30017">
        <w:t>и</w:t>
      </w:r>
      <w:r w:rsidRPr="00E30017">
        <w:rPr>
          <w:color w:val="000000"/>
        </w:rPr>
        <w:t>м</w:t>
      </w:r>
      <w:proofErr w:type="spellEnd"/>
      <w:r w:rsidRPr="00E30017">
        <w:rPr>
          <w:color w:val="000000"/>
        </w:rPr>
        <w:t>, одновременно он препятству</w:t>
      </w:r>
      <w:r w:rsidRPr="00E30017">
        <w:t>е</w:t>
      </w:r>
      <w:r w:rsidRPr="00E30017">
        <w:rPr>
          <w:color w:val="000000"/>
        </w:rPr>
        <w:t>т ослеплению водителей светом фар встречных автомобилей. Выс</w:t>
      </w:r>
      <w:r w:rsidRPr="00E30017">
        <w:t>о</w:t>
      </w:r>
      <w:r w:rsidRPr="00E30017">
        <w:rPr>
          <w:color w:val="000000"/>
        </w:rPr>
        <w:t xml:space="preserve">та </w:t>
      </w:r>
      <w:proofErr w:type="spellStart"/>
      <w:r w:rsidRPr="00E30017">
        <w:rPr>
          <w:color w:val="000000"/>
        </w:rPr>
        <w:t>шумопогло</w:t>
      </w:r>
      <w:r w:rsidRPr="00E30017">
        <w:t>щ</w:t>
      </w:r>
      <w:r w:rsidRPr="00E30017">
        <w:rPr>
          <w:color w:val="000000"/>
        </w:rPr>
        <w:t>а</w:t>
      </w:r>
      <w:r w:rsidRPr="00E30017">
        <w:t>ю</w:t>
      </w:r>
      <w:r w:rsidRPr="00E30017">
        <w:rPr>
          <w:color w:val="000000"/>
        </w:rPr>
        <w:t>щего</w:t>
      </w:r>
      <w:proofErr w:type="spellEnd"/>
      <w:r w:rsidRPr="00E30017">
        <w:rPr>
          <w:color w:val="000000"/>
        </w:rPr>
        <w:t xml:space="preserve"> барьер</w:t>
      </w:r>
      <w:r w:rsidRPr="00E30017">
        <w:t>а</w:t>
      </w:r>
      <w:r w:rsidRPr="00E30017">
        <w:rPr>
          <w:color w:val="000000"/>
        </w:rPr>
        <w:t xml:space="preserve"> для обеспечения высокой эффекти</w:t>
      </w:r>
      <w:r w:rsidRPr="00E30017">
        <w:t>в</w:t>
      </w:r>
      <w:r w:rsidRPr="00E30017">
        <w:rPr>
          <w:color w:val="000000"/>
        </w:rPr>
        <w:t>но</w:t>
      </w:r>
      <w:r w:rsidRPr="00E30017">
        <w:t>с</w:t>
      </w:r>
      <w:r w:rsidRPr="00E30017">
        <w:rPr>
          <w:color w:val="000000"/>
        </w:rPr>
        <w:t>т</w:t>
      </w:r>
      <w:r w:rsidRPr="00E30017">
        <w:t>и</w:t>
      </w:r>
      <w:r w:rsidRPr="00E30017">
        <w:rPr>
          <w:color w:val="000000"/>
        </w:rPr>
        <w:t xml:space="preserve"> его работы должна быть не менее 2 м.</w:t>
      </w:r>
    </w:p>
    <w:p w14:paraId="09C52C61" w14:textId="77777777" w:rsidR="008F7D22" w:rsidRPr="00E30017" w:rsidRDefault="008F7D22" w:rsidP="008F7D22">
      <w:pPr>
        <w:widowControl w:val="0"/>
        <w:autoSpaceDE w:val="0"/>
        <w:autoSpaceDN w:val="0"/>
        <w:adjustRightInd w:val="0"/>
        <w:jc w:val="both"/>
      </w:pPr>
    </w:p>
    <w:p w14:paraId="6C443CD5" w14:textId="77777777" w:rsidR="008F7D22" w:rsidRPr="00E30017" w:rsidRDefault="008F7D22" w:rsidP="008F7D22">
      <w:pPr>
        <w:jc w:val="both"/>
        <w:rPr>
          <w:color w:val="000000"/>
        </w:rPr>
      </w:pPr>
      <w:r w:rsidRPr="00E30017">
        <w:rPr>
          <w:b/>
          <w:color w:val="000000"/>
        </w:rPr>
        <w:t>7.21</w:t>
      </w:r>
      <w:r w:rsidRPr="00E30017">
        <w:rPr>
          <w:color w:val="000000"/>
        </w:rPr>
        <w:tab/>
        <w:t xml:space="preserve">Размещение </w:t>
      </w:r>
      <w:r w:rsidRPr="00E30017">
        <w:t>ш</w:t>
      </w:r>
      <w:r w:rsidRPr="00E30017">
        <w:rPr>
          <w:color w:val="000000"/>
        </w:rPr>
        <w:t>у</w:t>
      </w:r>
      <w:r w:rsidRPr="00E30017">
        <w:t>м</w:t>
      </w:r>
      <w:r w:rsidRPr="00E30017">
        <w:rPr>
          <w:color w:val="000000"/>
        </w:rPr>
        <w:t>оза</w:t>
      </w:r>
      <w:r w:rsidRPr="00E30017">
        <w:t>щи</w:t>
      </w:r>
      <w:r w:rsidRPr="00E30017">
        <w:rPr>
          <w:color w:val="000000"/>
        </w:rPr>
        <w:t>т</w:t>
      </w:r>
      <w:r w:rsidRPr="00E30017">
        <w:t>н</w:t>
      </w:r>
      <w:r w:rsidRPr="00E30017">
        <w:rPr>
          <w:color w:val="000000"/>
        </w:rPr>
        <w:t>ого сооружен</w:t>
      </w:r>
      <w:r w:rsidRPr="00E30017">
        <w:t>и</w:t>
      </w:r>
      <w:r w:rsidRPr="00E30017">
        <w:rPr>
          <w:color w:val="000000"/>
        </w:rPr>
        <w:t xml:space="preserve">я и </w:t>
      </w:r>
      <w:r w:rsidRPr="00E30017">
        <w:t>е</w:t>
      </w:r>
      <w:r w:rsidRPr="00E30017">
        <w:rPr>
          <w:color w:val="000000"/>
        </w:rPr>
        <w:t>го ограждения на по</w:t>
      </w:r>
      <w:r w:rsidRPr="00E30017">
        <w:t>пе</w:t>
      </w:r>
      <w:r w:rsidRPr="00E30017">
        <w:rPr>
          <w:color w:val="000000"/>
        </w:rPr>
        <w:t xml:space="preserve">речном </w:t>
      </w:r>
      <w:r w:rsidRPr="00E30017">
        <w:t>п</w:t>
      </w:r>
      <w:r w:rsidRPr="00E30017">
        <w:rPr>
          <w:color w:val="000000"/>
        </w:rPr>
        <w:t>рофиле земляного полотна должно обеспечивать м</w:t>
      </w:r>
      <w:r w:rsidRPr="00E30017">
        <w:t>и</w:t>
      </w:r>
      <w:r w:rsidRPr="00E30017">
        <w:rPr>
          <w:color w:val="000000"/>
        </w:rPr>
        <w:t>нимум затрат на содержание, своевременную очистку покрытия и обочин от льда и снега, досту</w:t>
      </w:r>
      <w:r w:rsidRPr="00E30017">
        <w:t>п</w:t>
      </w:r>
      <w:r w:rsidRPr="00E30017">
        <w:rPr>
          <w:color w:val="000000"/>
        </w:rPr>
        <w:t>ность работникам доро</w:t>
      </w:r>
      <w:r w:rsidRPr="00E30017">
        <w:t>жн</w:t>
      </w:r>
      <w:r w:rsidRPr="00E30017">
        <w:rPr>
          <w:color w:val="000000"/>
        </w:rPr>
        <w:t>о-эксплуата</w:t>
      </w:r>
      <w:r w:rsidRPr="00E30017">
        <w:t>ц</w:t>
      </w:r>
      <w:r w:rsidRPr="00E30017">
        <w:rPr>
          <w:color w:val="000000"/>
        </w:rPr>
        <w:t>ионно</w:t>
      </w:r>
      <w:r w:rsidRPr="00E30017">
        <w:t>й</w:t>
      </w:r>
      <w:r w:rsidRPr="00E30017">
        <w:rPr>
          <w:color w:val="000000"/>
        </w:rPr>
        <w:t xml:space="preserve"> службы для производст</w:t>
      </w:r>
      <w:r w:rsidRPr="00E30017">
        <w:t>в</w:t>
      </w:r>
      <w:r w:rsidRPr="00E30017">
        <w:rPr>
          <w:color w:val="000000"/>
        </w:rPr>
        <w:t>а работ без демонтажа элементов сооружен</w:t>
      </w:r>
      <w:r w:rsidRPr="00E30017">
        <w:t>и</w:t>
      </w:r>
      <w:r w:rsidRPr="00E30017">
        <w:rPr>
          <w:color w:val="000000"/>
        </w:rPr>
        <w:t>я.</w:t>
      </w:r>
    </w:p>
    <w:p w14:paraId="10DEAF0B" w14:textId="77777777" w:rsidR="008F7D22" w:rsidRPr="00E30017" w:rsidRDefault="008F7D22" w:rsidP="008F7D22">
      <w:pPr>
        <w:jc w:val="both"/>
        <w:rPr>
          <w:color w:val="000000"/>
        </w:rPr>
      </w:pPr>
    </w:p>
    <w:p w14:paraId="49EDEF9E" w14:textId="77777777" w:rsidR="008F7D22" w:rsidRPr="00E30017" w:rsidRDefault="008F7D22" w:rsidP="008F7D22">
      <w:pPr>
        <w:tabs>
          <w:tab w:val="num" w:pos="0"/>
        </w:tabs>
        <w:jc w:val="both"/>
      </w:pPr>
      <w:r w:rsidRPr="00E30017">
        <w:rPr>
          <w:b/>
          <w:color w:val="000000"/>
        </w:rPr>
        <w:t>7.21.1</w:t>
      </w:r>
      <w:r w:rsidRPr="00E30017">
        <w:rPr>
          <w:color w:val="000000"/>
        </w:rPr>
        <w:tab/>
        <w:t>Барьеры чре</w:t>
      </w:r>
      <w:r w:rsidRPr="00E30017">
        <w:t>з</w:t>
      </w:r>
      <w:r w:rsidRPr="00E30017">
        <w:rPr>
          <w:color w:val="000000"/>
        </w:rPr>
        <w:t>мерной высоты предпочтительно располагать на грунтовом валу или предусматривать ступенчатое увеличение высоты. С целью уменьшения не</w:t>
      </w:r>
      <w:r w:rsidRPr="00E30017">
        <w:t>б</w:t>
      </w:r>
      <w:r w:rsidRPr="00E30017">
        <w:rPr>
          <w:color w:val="000000"/>
        </w:rPr>
        <w:t>лагопр</w:t>
      </w:r>
      <w:r w:rsidRPr="00E30017">
        <w:t>и</w:t>
      </w:r>
      <w:r w:rsidRPr="00E30017">
        <w:rPr>
          <w:color w:val="000000"/>
        </w:rPr>
        <w:t>ятного визуального воздейств</w:t>
      </w:r>
      <w:r w:rsidRPr="00E30017">
        <w:t>и</w:t>
      </w:r>
      <w:r w:rsidRPr="00E30017">
        <w:rPr>
          <w:color w:val="000000"/>
        </w:rPr>
        <w:t>я барьера рекомендуется ра</w:t>
      </w:r>
      <w:r w:rsidRPr="00E30017">
        <w:t>змещ</w:t>
      </w:r>
      <w:r w:rsidRPr="00E30017">
        <w:rPr>
          <w:color w:val="000000"/>
        </w:rPr>
        <w:t>ать ег</w:t>
      </w:r>
      <w:r w:rsidRPr="00E30017">
        <w:t xml:space="preserve">о </w:t>
      </w:r>
      <w:r w:rsidRPr="00E30017">
        <w:rPr>
          <w:color w:val="000000"/>
        </w:rPr>
        <w:t>на расстоян</w:t>
      </w:r>
      <w:r w:rsidRPr="00E30017">
        <w:t>и</w:t>
      </w:r>
      <w:r w:rsidRPr="00E30017">
        <w:rPr>
          <w:color w:val="000000"/>
        </w:rPr>
        <w:t>и более четырех высот от ближайшей полосы дв</w:t>
      </w:r>
      <w:r w:rsidRPr="00E30017">
        <w:t>и</w:t>
      </w:r>
      <w:r w:rsidRPr="00E30017">
        <w:rPr>
          <w:color w:val="000000"/>
        </w:rPr>
        <w:t>ж</w:t>
      </w:r>
      <w:r w:rsidRPr="00E30017">
        <w:t>ен</w:t>
      </w:r>
      <w:r w:rsidRPr="00E30017">
        <w:rPr>
          <w:color w:val="000000"/>
        </w:rPr>
        <w:t>ия дорог</w:t>
      </w:r>
      <w:r w:rsidRPr="00E30017">
        <w:t>и.</w:t>
      </w:r>
    </w:p>
    <w:p w14:paraId="480E6A32" w14:textId="77777777" w:rsidR="008F7D22" w:rsidRPr="00E30017" w:rsidRDefault="008F7D22" w:rsidP="008F7D22">
      <w:pPr>
        <w:tabs>
          <w:tab w:val="num" w:pos="0"/>
        </w:tabs>
        <w:jc w:val="both"/>
      </w:pPr>
    </w:p>
    <w:p w14:paraId="6C0CEC49" w14:textId="77777777" w:rsidR="008F7D22" w:rsidRPr="00E30017" w:rsidRDefault="008F7D22" w:rsidP="008F7D22">
      <w:pPr>
        <w:widowControl w:val="0"/>
        <w:autoSpaceDE w:val="0"/>
        <w:autoSpaceDN w:val="0"/>
        <w:adjustRightInd w:val="0"/>
        <w:jc w:val="both"/>
        <w:rPr>
          <w:color w:val="000000"/>
        </w:rPr>
      </w:pPr>
      <w:r w:rsidRPr="00E30017">
        <w:rPr>
          <w:b/>
        </w:rPr>
        <w:t>7.22</w:t>
      </w:r>
      <w:r w:rsidRPr="00E30017">
        <w:rPr>
          <w:b/>
        </w:rPr>
        <w:tab/>
      </w:r>
      <w:r w:rsidRPr="00E30017">
        <w:rPr>
          <w:color w:val="000000"/>
        </w:rPr>
        <w:t>Поперечные профили выемок глубиной 3 м и более рекомендуется принимать в соответств</w:t>
      </w:r>
      <w:r w:rsidRPr="00E30017">
        <w:t>и</w:t>
      </w:r>
      <w:r w:rsidRPr="00E30017">
        <w:rPr>
          <w:color w:val="000000"/>
        </w:rPr>
        <w:t>и с альбомом т</w:t>
      </w:r>
      <w:r w:rsidRPr="00E30017">
        <w:t>и</w:t>
      </w:r>
      <w:r w:rsidRPr="00E30017">
        <w:rPr>
          <w:color w:val="000000"/>
        </w:rPr>
        <w:t>повых проектов, поскольку в</w:t>
      </w:r>
      <w:r w:rsidRPr="00E30017">
        <w:t>ы</w:t>
      </w:r>
      <w:r w:rsidRPr="00E30017">
        <w:rPr>
          <w:color w:val="000000"/>
        </w:rPr>
        <w:t>сота их о</w:t>
      </w:r>
      <w:r w:rsidRPr="00E30017">
        <w:t>т</w:t>
      </w:r>
      <w:r w:rsidRPr="00E30017">
        <w:rPr>
          <w:color w:val="000000"/>
        </w:rPr>
        <w:t xml:space="preserve">косов часто достаточна для снижения транспортного шума. Внешние откосы выемок рекомендуется выполнять </w:t>
      </w:r>
      <w:proofErr w:type="spellStart"/>
      <w:r w:rsidRPr="00E30017">
        <w:rPr>
          <w:color w:val="000000"/>
        </w:rPr>
        <w:t>необтекаемыми</w:t>
      </w:r>
      <w:proofErr w:type="spellEnd"/>
      <w:r w:rsidRPr="00E30017">
        <w:rPr>
          <w:color w:val="000000"/>
        </w:rPr>
        <w:t>, без округлен</w:t>
      </w:r>
      <w:r w:rsidRPr="00E30017">
        <w:t>и</w:t>
      </w:r>
      <w:r w:rsidRPr="00E30017">
        <w:rPr>
          <w:color w:val="000000"/>
        </w:rPr>
        <w:t>я верхней кромки о</w:t>
      </w:r>
      <w:r w:rsidRPr="00E30017">
        <w:t>т</w:t>
      </w:r>
      <w:r w:rsidRPr="00E30017">
        <w:rPr>
          <w:color w:val="000000"/>
        </w:rPr>
        <w:t>косов для большего снижения шума.</w:t>
      </w:r>
    </w:p>
    <w:p w14:paraId="46D18A7B" w14:textId="77777777" w:rsidR="008F7D22" w:rsidRPr="00E30017" w:rsidRDefault="008F7D22" w:rsidP="008F7D22">
      <w:pPr>
        <w:widowControl w:val="0"/>
        <w:autoSpaceDE w:val="0"/>
        <w:autoSpaceDN w:val="0"/>
        <w:adjustRightInd w:val="0"/>
        <w:jc w:val="both"/>
      </w:pPr>
    </w:p>
    <w:p w14:paraId="6FBA6221" w14:textId="77777777" w:rsidR="008F7D22" w:rsidRPr="00E30017" w:rsidRDefault="008F7D22" w:rsidP="008F7D22">
      <w:pPr>
        <w:widowControl w:val="0"/>
        <w:autoSpaceDE w:val="0"/>
        <w:autoSpaceDN w:val="0"/>
        <w:adjustRightInd w:val="0"/>
        <w:jc w:val="both"/>
      </w:pPr>
      <w:r w:rsidRPr="00E30017">
        <w:rPr>
          <w:b/>
        </w:rPr>
        <w:t>7.23</w:t>
      </w:r>
      <w:r w:rsidRPr="00E30017">
        <w:rPr>
          <w:b/>
        </w:rPr>
        <w:tab/>
      </w:r>
      <w:r w:rsidRPr="00E30017">
        <w:rPr>
          <w:color w:val="000000"/>
        </w:rPr>
        <w:t>Шумозащ</w:t>
      </w:r>
      <w:r w:rsidRPr="00E30017">
        <w:t>и</w:t>
      </w:r>
      <w:r w:rsidRPr="00E30017">
        <w:rPr>
          <w:color w:val="000000"/>
        </w:rPr>
        <w:t>т</w:t>
      </w:r>
      <w:r w:rsidRPr="00E30017">
        <w:t>ны</w:t>
      </w:r>
      <w:r w:rsidRPr="00E30017">
        <w:rPr>
          <w:color w:val="000000"/>
        </w:rPr>
        <w:t>е барьеры не должны являться элеме</w:t>
      </w:r>
      <w:r w:rsidRPr="00E30017">
        <w:t>н</w:t>
      </w:r>
      <w:r w:rsidRPr="00E30017">
        <w:rPr>
          <w:color w:val="000000"/>
        </w:rPr>
        <w:t>т</w:t>
      </w:r>
      <w:r w:rsidRPr="00E30017">
        <w:t>а</w:t>
      </w:r>
      <w:r w:rsidRPr="00E30017">
        <w:rPr>
          <w:color w:val="000000"/>
        </w:rPr>
        <w:t>ми по</w:t>
      </w:r>
      <w:r w:rsidRPr="00E30017">
        <w:t>в</w:t>
      </w:r>
      <w:r w:rsidRPr="00E30017">
        <w:rPr>
          <w:color w:val="000000"/>
        </w:rPr>
        <w:t>ыш</w:t>
      </w:r>
      <w:r w:rsidRPr="00E30017">
        <w:t>е</w:t>
      </w:r>
      <w:r w:rsidRPr="00E30017">
        <w:rPr>
          <w:color w:val="000000"/>
        </w:rPr>
        <w:t>нной опасности и не разрушаться при наезде автомобилей, если их стои</w:t>
      </w:r>
      <w:r w:rsidRPr="00E30017">
        <w:t>м</w:t>
      </w:r>
      <w:r w:rsidRPr="00E30017">
        <w:rPr>
          <w:color w:val="000000"/>
        </w:rPr>
        <w:t>ость высока. Д</w:t>
      </w:r>
      <w:r w:rsidRPr="00E30017">
        <w:t>л</w:t>
      </w:r>
      <w:r w:rsidRPr="00E30017">
        <w:rPr>
          <w:color w:val="000000"/>
        </w:rPr>
        <w:t>я достижения этой цел</w:t>
      </w:r>
      <w:r w:rsidRPr="00E30017">
        <w:t>и</w:t>
      </w:r>
      <w:r w:rsidRPr="00E30017">
        <w:rPr>
          <w:color w:val="000000"/>
        </w:rPr>
        <w:t xml:space="preserve"> барьеры могут быть вынесены за границу </w:t>
      </w:r>
      <w:r w:rsidRPr="00E30017">
        <w:t>п</w:t>
      </w:r>
      <w:r w:rsidRPr="00E30017">
        <w:rPr>
          <w:color w:val="000000"/>
        </w:rPr>
        <w:t>олосы отвода автомобильной дороги, выполнены комбин</w:t>
      </w:r>
      <w:r w:rsidRPr="00E30017">
        <w:t>и</w:t>
      </w:r>
      <w:r w:rsidRPr="00E30017">
        <w:rPr>
          <w:color w:val="000000"/>
        </w:rPr>
        <w:t xml:space="preserve">рованными с </w:t>
      </w:r>
      <w:r w:rsidRPr="00E30017">
        <w:t>о</w:t>
      </w:r>
      <w:r w:rsidRPr="00E30017">
        <w:rPr>
          <w:color w:val="000000"/>
        </w:rPr>
        <w:t>граждениям</w:t>
      </w:r>
      <w:r w:rsidRPr="00E30017">
        <w:t>и</w:t>
      </w:r>
      <w:r w:rsidRPr="00E30017">
        <w:rPr>
          <w:color w:val="000000"/>
        </w:rPr>
        <w:t xml:space="preserve"> жесткого парапетного типа л</w:t>
      </w:r>
      <w:r w:rsidRPr="00E30017">
        <w:t>и</w:t>
      </w:r>
      <w:r w:rsidRPr="00E30017">
        <w:rPr>
          <w:color w:val="000000"/>
        </w:rPr>
        <w:t>бо полужесткого планочного т</w:t>
      </w:r>
      <w:r w:rsidRPr="00E30017">
        <w:t>и</w:t>
      </w:r>
      <w:r w:rsidRPr="00E30017">
        <w:rPr>
          <w:color w:val="000000"/>
        </w:rPr>
        <w:t>па с усиленными продольными элементам</w:t>
      </w:r>
      <w:r w:rsidRPr="00E30017">
        <w:t>и</w:t>
      </w:r>
      <w:r w:rsidRPr="00E30017">
        <w:rPr>
          <w:color w:val="000000"/>
        </w:rPr>
        <w:t>, за</w:t>
      </w:r>
      <w:r w:rsidRPr="00E30017">
        <w:t>щи</w:t>
      </w:r>
      <w:r w:rsidRPr="00E30017">
        <w:rPr>
          <w:color w:val="000000"/>
        </w:rPr>
        <w:t>ще</w:t>
      </w:r>
      <w:r w:rsidRPr="00E30017">
        <w:t>н</w:t>
      </w:r>
      <w:r w:rsidRPr="00E30017">
        <w:rPr>
          <w:color w:val="000000"/>
        </w:rPr>
        <w:t>ы ограждениями любого т</w:t>
      </w:r>
      <w:r w:rsidRPr="00E30017">
        <w:t>и</w:t>
      </w:r>
      <w:r w:rsidRPr="00E30017">
        <w:rPr>
          <w:color w:val="000000"/>
        </w:rPr>
        <w:t>па (Рисунок 7.5</w:t>
      </w:r>
      <w:r w:rsidRPr="00E30017">
        <w:t>).</w:t>
      </w:r>
    </w:p>
    <w:p w14:paraId="5C5376D6" w14:textId="77777777" w:rsidR="008F7D22" w:rsidRPr="00E30017" w:rsidRDefault="008F7D22" w:rsidP="008F7D22"/>
    <w:p w14:paraId="0902CA7C" w14:textId="77777777" w:rsidR="008F7D22" w:rsidRPr="00E30017" w:rsidRDefault="008F7D22" w:rsidP="008F7D22">
      <w:pPr>
        <w:jc w:val="center"/>
      </w:pPr>
      <w:r w:rsidRPr="00E30017">
        <w:object w:dxaOrig="22380" w:dyaOrig="12585" w14:anchorId="6130A9E3">
          <v:shape id="_x0000_i1036" type="#_x0000_t75" style="width:404.25pt;height:227.25pt" o:ole="">
            <v:imagedata r:id="rId21" o:title=""/>
          </v:shape>
          <o:OLEObject Type="Embed" ProgID="AutoCAD.Drawing.17" ShapeID="_x0000_i1036" DrawAspect="Content" ObjectID="_1749380600" r:id="rId40"/>
        </w:object>
      </w:r>
    </w:p>
    <w:p w14:paraId="4B1EA940" w14:textId="77777777" w:rsidR="008F7D22" w:rsidRPr="00E30017" w:rsidRDefault="008F7D22" w:rsidP="008F7D22"/>
    <w:p w14:paraId="724FCA8C" w14:textId="77777777" w:rsidR="008F7D22" w:rsidRPr="00AF0C91" w:rsidRDefault="008F7D22" w:rsidP="008F7D22">
      <w:pPr>
        <w:jc w:val="center"/>
        <w:rPr>
          <w:b/>
          <w:bCs/>
          <w:color w:val="000000"/>
        </w:rPr>
      </w:pPr>
      <w:r w:rsidRPr="00AF0C91">
        <w:rPr>
          <w:b/>
          <w:bCs/>
          <w:iCs/>
          <w:color w:val="000000"/>
        </w:rPr>
        <w:t xml:space="preserve">Рисунок 7.5 </w:t>
      </w:r>
      <w:r w:rsidRPr="00AF0C91">
        <w:rPr>
          <w:b/>
          <w:color w:val="000000"/>
        </w:rPr>
        <w:t>– Установк</w:t>
      </w:r>
      <w:r w:rsidRPr="00AF0C91">
        <w:rPr>
          <w:b/>
        </w:rPr>
        <w:t>а</w:t>
      </w:r>
      <w:r w:rsidRPr="00AF0C91">
        <w:rPr>
          <w:b/>
          <w:color w:val="000000"/>
        </w:rPr>
        <w:t xml:space="preserve"> ограждений у </w:t>
      </w:r>
      <w:r w:rsidRPr="00AF0C91">
        <w:rPr>
          <w:b/>
        </w:rPr>
        <w:t>шум</w:t>
      </w:r>
      <w:r w:rsidRPr="00AF0C91">
        <w:rPr>
          <w:b/>
          <w:color w:val="000000"/>
        </w:rPr>
        <w:t>оза</w:t>
      </w:r>
      <w:r w:rsidRPr="00AF0C91">
        <w:rPr>
          <w:b/>
        </w:rPr>
        <w:t>щи</w:t>
      </w:r>
      <w:r w:rsidRPr="00AF0C91">
        <w:rPr>
          <w:b/>
          <w:color w:val="000000"/>
        </w:rPr>
        <w:t xml:space="preserve">тных </w:t>
      </w:r>
      <w:r w:rsidRPr="00AF0C91">
        <w:rPr>
          <w:b/>
          <w:bCs/>
          <w:color w:val="000000"/>
        </w:rPr>
        <w:t>барьеров</w:t>
      </w:r>
    </w:p>
    <w:p w14:paraId="7A1A55F1" w14:textId="77777777" w:rsidR="008F7D22" w:rsidRPr="00E30017" w:rsidRDefault="008F7D22" w:rsidP="008F7D22">
      <w:pPr>
        <w:ind w:firstLine="112"/>
      </w:pPr>
    </w:p>
    <w:p w14:paraId="5F5FECC5" w14:textId="77777777" w:rsidR="008F7D22" w:rsidRPr="00E30017" w:rsidRDefault="008F7D22" w:rsidP="008F7D22">
      <w:pPr>
        <w:widowControl w:val="0"/>
        <w:autoSpaceDE w:val="0"/>
        <w:autoSpaceDN w:val="0"/>
        <w:adjustRightInd w:val="0"/>
        <w:jc w:val="both"/>
        <w:rPr>
          <w:color w:val="000000"/>
        </w:rPr>
      </w:pPr>
      <w:r w:rsidRPr="00E30017">
        <w:rPr>
          <w:b/>
        </w:rPr>
        <w:lastRenderedPageBreak/>
        <w:t>7.24</w:t>
      </w:r>
      <w:r w:rsidRPr="00E30017">
        <w:rPr>
          <w:b/>
        </w:rPr>
        <w:tab/>
      </w:r>
      <w:r w:rsidRPr="00E30017">
        <w:rPr>
          <w:color w:val="000000"/>
        </w:rPr>
        <w:t>Шумо</w:t>
      </w:r>
      <w:r w:rsidRPr="00E30017">
        <w:t>з</w:t>
      </w:r>
      <w:r w:rsidRPr="00E30017">
        <w:rPr>
          <w:color w:val="000000"/>
        </w:rPr>
        <w:t xml:space="preserve">ащитные барьеры </w:t>
      </w:r>
      <w:r w:rsidRPr="00E30017">
        <w:t>и</w:t>
      </w:r>
      <w:r w:rsidRPr="00E30017">
        <w:rPr>
          <w:color w:val="000000"/>
        </w:rPr>
        <w:t xml:space="preserve"> их стойки должны рассчитываться на ветровые нагрузки, быть прочными и долговечными, легко монтироватьс</w:t>
      </w:r>
      <w:r w:rsidRPr="00E30017">
        <w:t>я</w:t>
      </w:r>
      <w:r w:rsidRPr="00E30017">
        <w:rPr>
          <w:color w:val="000000"/>
        </w:rPr>
        <w:t xml:space="preserve"> в полевых условиях, вписываться в ландшафт. Их строительство не должно пр</w:t>
      </w:r>
      <w:r w:rsidRPr="00E30017">
        <w:t>и</w:t>
      </w:r>
      <w:r w:rsidRPr="00E30017">
        <w:rPr>
          <w:color w:val="000000"/>
        </w:rPr>
        <w:t>водить к ухудшению освещенност</w:t>
      </w:r>
      <w:r w:rsidRPr="00E30017">
        <w:t>и</w:t>
      </w:r>
      <w:r w:rsidRPr="00E30017">
        <w:rPr>
          <w:color w:val="000000"/>
        </w:rPr>
        <w:t xml:space="preserve"> проезжей части в дневное время, появлению резких теней </w:t>
      </w:r>
      <w:r w:rsidRPr="00E30017">
        <w:t>н</w:t>
      </w:r>
      <w:r w:rsidRPr="00E30017">
        <w:rPr>
          <w:color w:val="000000"/>
        </w:rPr>
        <w:t xml:space="preserve">а </w:t>
      </w:r>
      <w:r w:rsidRPr="00E30017">
        <w:t>п</w:t>
      </w:r>
      <w:r w:rsidRPr="00E30017">
        <w:rPr>
          <w:color w:val="000000"/>
        </w:rPr>
        <w:t>окрытии, повышению утомляемост</w:t>
      </w:r>
      <w:r w:rsidRPr="00E30017">
        <w:t>и</w:t>
      </w:r>
      <w:r w:rsidRPr="00E30017">
        <w:rPr>
          <w:color w:val="000000"/>
        </w:rPr>
        <w:t xml:space="preserve"> водителей вследств</w:t>
      </w:r>
      <w:r w:rsidRPr="00E30017">
        <w:t>и</w:t>
      </w:r>
      <w:r w:rsidRPr="00E30017">
        <w:rPr>
          <w:color w:val="000000"/>
        </w:rPr>
        <w:t>е од</w:t>
      </w:r>
      <w:r w:rsidRPr="00E30017">
        <w:t>н</w:t>
      </w:r>
      <w:r w:rsidRPr="00E30017">
        <w:rPr>
          <w:color w:val="000000"/>
        </w:rPr>
        <w:t>ообраз</w:t>
      </w:r>
      <w:r w:rsidRPr="00E30017">
        <w:t>и</w:t>
      </w:r>
      <w:r w:rsidRPr="00E30017">
        <w:rPr>
          <w:color w:val="000000"/>
        </w:rPr>
        <w:t>я о</w:t>
      </w:r>
      <w:r w:rsidRPr="00E30017">
        <w:t>к</w:t>
      </w:r>
      <w:r w:rsidRPr="00E30017">
        <w:rPr>
          <w:color w:val="000000"/>
        </w:rPr>
        <w:t>ружающ</w:t>
      </w:r>
      <w:r w:rsidRPr="00E30017">
        <w:t>е</w:t>
      </w:r>
      <w:r w:rsidRPr="00E30017">
        <w:rPr>
          <w:color w:val="000000"/>
        </w:rPr>
        <w:t xml:space="preserve">й </w:t>
      </w:r>
      <w:r w:rsidRPr="00E30017">
        <w:t>о</w:t>
      </w:r>
      <w:r w:rsidRPr="00E30017">
        <w:rPr>
          <w:color w:val="000000"/>
        </w:rPr>
        <w:t>бстан</w:t>
      </w:r>
      <w:r w:rsidRPr="00E30017">
        <w:t>о</w:t>
      </w:r>
      <w:r w:rsidRPr="00E30017">
        <w:rPr>
          <w:color w:val="000000"/>
        </w:rPr>
        <w:t>вки.</w:t>
      </w:r>
    </w:p>
    <w:p w14:paraId="7E0B22E5" w14:textId="77777777" w:rsidR="008F7D22" w:rsidRPr="00E30017" w:rsidRDefault="008F7D22" w:rsidP="008F7D22">
      <w:pPr>
        <w:widowControl w:val="0"/>
        <w:autoSpaceDE w:val="0"/>
        <w:autoSpaceDN w:val="0"/>
        <w:adjustRightInd w:val="0"/>
        <w:jc w:val="both"/>
        <w:rPr>
          <w:color w:val="000000"/>
        </w:rPr>
      </w:pPr>
    </w:p>
    <w:p w14:paraId="0C46A986" w14:textId="77777777" w:rsidR="008F7D22" w:rsidRPr="00E30017" w:rsidRDefault="008F7D22" w:rsidP="008F7D22">
      <w:pPr>
        <w:widowControl w:val="0"/>
        <w:autoSpaceDE w:val="0"/>
        <w:autoSpaceDN w:val="0"/>
        <w:adjustRightInd w:val="0"/>
        <w:jc w:val="both"/>
        <w:rPr>
          <w:color w:val="000000"/>
        </w:rPr>
      </w:pPr>
      <w:r w:rsidRPr="00E30017">
        <w:rPr>
          <w:rFonts w:eastAsia="TimesNewRoman"/>
          <w:b/>
        </w:rPr>
        <w:t>7.24.1</w:t>
      </w:r>
      <w:r w:rsidRPr="00E30017">
        <w:rPr>
          <w:rFonts w:eastAsia="TimesNewRoman"/>
        </w:rPr>
        <w:tab/>
      </w:r>
      <w:r w:rsidRPr="00E30017">
        <w:rPr>
          <w:color w:val="000000"/>
        </w:rPr>
        <w:t xml:space="preserve">Материалы, </w:t>
      </w:r>
      <w:r w:rsidRPr="00E30017">
        <w:t>и</w:t>
      </w:r>
      <w:r w:rsidRPr="00E30017">
        <w:rPr>
          <w:color w:val="000000"/>
        </w:rPr>
        <w:t>з котор</w:t>
      </w:r>
      <w:r w:rsidRPr="00E30017">
        <w:t>ы</w:t>
      </w:r>
      <w:r w:rsidRPr="00E30017">
        <w:rPr>
          <w:color w:val="000000"/>
        </w:rPr>
        <w:t>х изгот</w:t>
      </w:r>
      <w:r w:rsidRPr="00E30017">
        <w:t>а</w:t>
      </w:r>
      <w:r w:rsidRPr="00E30017">
        <w:rPr>
          <w:color w:val="000000"/>
        </w:rPr>
        <w:t xml:space="preserve">вливаются барьеры, в </w:t>
      </w:r>
      <w:r w:rsidRPr="00E30017">
        <w:t>и</w:t>
      </w:r>
      <w:r w:rsidRPr="00E30017">
        <w:rPr>
          <w:color w:val="000000"/>
        </w:rPr>
        <w:t>деа</w:t>
      </w:r>
      <w:r w:rsidRPr="00E30017">
        <w:t>л</w:t>
      </w:r>
      <w:r w:rsidRPr="00E30017">
        <w:rPr>
          <w:color w:val="000000"/>
        </w:rPr>
        <w:t xml:space="preserve">ьном случае </w:t>
      </w:r>
      <w:r w:rsidRPr="00E30017">
        <w:t>должны</w:t>
      </w:r>
      <w:r w:rsidRPr="00E30017">
        <w:rPr>
          <w:color w:val="000000"/>
        </w:rPr>
        <w:t xml:space="preserve"> </w:t>
      </w:r>
      <w:r w:rsidRPr="00E30017">
        <w:t>б</w:t>
      </w:r>
      <w:r w:rsidRPr="00E30017">
        <w:rPr>
          <w:color w:val="000000"/>
        </w:rPr>
        <w:t>ыт</w:t>
      </w:r>
      <w:r w:rsidRPr="00E30017">
        <w:t>ь</w:t>
      </w:r>
      <w:r w:rsidRPr="00E30017">
        <w:rPr>
          <w:color w:val="000000"/>
        </w:rPr>
        <w:t xml:space="preserve"> огн</w:t>
      </w:r>
      <w:r w:rsidRPr="00E30017">
        <w:t>е</w:t>
      </w:r>
      <w:r w:rsidRPr="00E30017">
        <w:rPr>
          <w:color w:val="000000"/>
        </w:rPr>
        <w:t>упорными, особе</w:t>
      </w:r>
      <w:r w:rsidRPr="00E30017">
        <w:t>н</w:t>
      </w:r>
      <w:r w:rsidRPr="00E30017">
        <w:rPr>
          <w:color w:val="000000"/>
        </w:rPr>
        <w:t>но в городской черте, и устойчи</w:t>
      </w:r>
      <w:r w:rsidRPr="00E30017">
        <w:t>в</w:t>
      </w:r>
      <w:r w:rsidRPr="00E30017">
        <w:rPr>
          <w:color w:val="000000"/>
        </w:rPr>
        <w:t>ы к разрушен</w:t>
      </w:r>
      <w:r w:rsidRPr="00E30017">
        <w:t>и</w:t>
      </w:r>
      <w:r w:rsidRPr="00E30017">
        <w:rPr>
          <w:color w:val="000000"/>
        </w:rPr>
        <w:t>ям. Бар</w:t>
      </w:r>
      <w:r w:rsidRPr="00E30017">
        <w:t>ье</w:t>
      </w:r>
      <w:r w:rsidRPr="00E30017">
        <w:rPr>
          <w:color w:val="000000"/>
        </w:rPr>
        <w:t>ры должны допускат</w:t>
      </w:r>
      <w:r w:rsidRPr="00E30017">
        <w:t>ь</w:t>
      </w:r>
      <w:r w:rsidRPr="00E30017">
        <w:rPr>
          <w:color w:val="000000"/>
        </w:rPr>
        <w:t xml:space="preserve"> быструю замену поврежденных секц</w:t>
      </w:r>
      <w:r w:rsidRPr="00E30017">
        <w:t>ий</w:t>
      </w:r>
      <w:r w:rsidRPr="00E30017">
        <w:rPr>
          <w:color w:val="000000"/>
        </w:rPr>
        <w:t>, стоек.</w:t>
      </w:r>
    </w:p>
    <w:p w14:paraId="0DE236C0" w14:textId="77777777" w:rsidR="008F7D22" w:rsidRPr="00E30017" w:rsidRDefault="008F7D22" w:rsidP="008F7D22">
      <w:pPr>
        <w:widowControl w:val="0"/>
        <w:autoSpaceDE w:val="0"/>
        <w:autoSpaceDN w:val="0"/>
        <w:adjustRightInd w:val="0"/>
        <w:jc w:val="both"/>
      </w:pPr>
    </w:p>
    <w:p w14:paraId="3A5B18A6" w14:textId="77777777" w:rsidR="008F7D22" w:rsidRPr="00E30017" w:rsidRDefault="008F7D22" w:rsidP="008F7D22">
      <w:pPr>
        <w:widowControl w:val="0"/>
        <w:autoSpaceDE w:val="0"/>
        <w:autoSpaceDN w:val="0"/>
        <w:adjustRightInd w:val="0"/>
        <w:jc w:val="both"/>
        <w:rPr>
          <w:color w:val="000000"/>
        </w:rPr>
      </w:pPr>
      <w:r w:rsidRPr="00E30017">
        <w:rPr>
          <w:b/>
        </w:rPr>
        <w:t>7.25</w:t>
      </w:r>
      <w:r w:rsidRPr="00E30017">
        <w:rPr>
          <w:b/>
        </w:rPr>
        <w:tab/>
      </w:r>
      <w:r w:rsidRPr="00E30017">
        <w:rPr>
          <w:color w:val="000000"/>
        </w:rPr>
        <w:t>М</w:t>
      </w:r>
      <w:r w:rsidRPr="00E30017">
        <w:t>и</w:t>
      </w:r>
      <w:r w:rsidRPr="00E30017">
        <w:rPr>
          <w:color w:val="000000"/>
        </w:rPr>
        <w:t>н</w:t>
      </w:r>
      <w:r w:rsidRPr="00E30017">
        <w:t>и</w:t>
      </w:r>
      <w:r w:rsidRPr="00E30017">
        <w:rPr>
          <w:color w:val="000000"/>
        </w:rPr>
        <w:t>мальное расс</w:t>
      </w:r>
      <w:r w:rsidRPr="00E30017">
        <w:t>т</w:t>
      </w:r>
      <w:r w:rsidRPr="00E30017">
        <w:rPr>
          <w:color w:val="000000"/>
        </w:rPr>
        <w:t xml:space="preserve">ояние от </w:t>
      </w:r>
      <w:r w:rsidRPr="00E30017">
        <w:t>ш</w:t>
      </w:r>
      <w:r w:rsidRPr="00E30017">
        <w:rPr>
          <w:color w:val="000000"/>
        </w:rPr>
        <w:t>у</w:t>
      </w:r>
      <w:r w:rsidRPr="00E30017">
        <w:t>м</w:t>
      </w:r>
      <w:r w:rsidRPr="00E30017">
        <w:rPr>
          <w:color w:val="000000"/>
        </w:rPr>
        <w:t>озащ</w:t>
      </w:r>
      <w:r w:rsidRPr="00E30017">
        <w:t>и</w:t>
      </w:r>
      <w:r w:rsidRPr="00E30017">
        <w:rPr>
          <w:color w:val="000000"/>
        </w:rPr>
        <w:t>т</w:t>
      </w:r>
      <w:r w:rsidRPr="00E30017">
        <w:t>н</w:t>
      </w:r>
      <w:r w:rsidRPr="00E30017">
        <w:rPr>
          <w:color w:val="000000"/>
        </w:rPr>
        <w:t>о</w:t>
      </w:r>
      <w:r w:rsidRPr="00E30017">
        <w:t>г</w:t>
      </w:r>
      <w:r w:rsidRPr="00E30017">
        <w:rPr>
          <w:color w:val="000000"/>
        </w:rPr>
        <w:t>о барь</w:t>
      </w:r>
      <w:r w:rsidRPr="00E30017">
        <w:t>е</w:t>
      </w:r>
      <w:r w:rsidRPr="00E30017">
        <w:rPr>
          <w:color w:val="000000"/>
        </w:rPr>
        <w:t>ра до бров</w:t>
      </w:r>
      <w:r w:rsidRPr="00E30017">
        <w:t>ки</w:t>
      </w:r>
      <w:r w:rsidRPr="00E30017">
        <w:rPr>
          <w:color w:val="000000"/>
        </w:rPr>
        <w:t xml:space="preserve"> земляного полот</w:t>
      </w:r>
      <w:r w:rsidRPr="00E30017">
        <w:t>н</w:t>
      </w:r>
      <w:r w:rsidRPr="00E30017">
        <w:rPr>
          <w:color w:val="000000"/>
        </w:rPr>
        <w:t>а должно со</w:t>
      </w:r>
      <w:r w:rsidRPr="00E30017">
        <w:t>ст</w:t>
      </w:r>
      <w:r w:rsidRPr="00E30017">
        <w:rPr>
          <w:color w:val="000000"/>
        </w:rPr>
        <w:t>авлять не менее 2,5 м, а в наиболее стесненных услов</w:t>
      </w:r>
      <w:r w:rsidRPr="00E30017">
        <w:t>и</w:t>
      </w:r>
      <w:r w:rsidRPr="00E30017">
        <w:rPr>
          <w:color w:val="000000"/>
        </w:rPr>
        <w:t>ях это рассто</w:t>
      </w:r>
      <w:r w:rsidRPr="00E30017">
        <w:t>я</w:t>
      </w:r>
      <w:r w:rsidRPr="00E30017">
        <w:rPr>
          <w:color w:val="000000"/>
        </w:rPr>
        <w:t>н</w:t>
      </w:r>
      <w:r w:rsidRPr="00E30017">
        <w:t>и</w:t>
      </w:r>
      <w:r w:rsidRPr="00E30017">
        <w:rPr>
          <w:color w:val="000000"/>
        </w:rPr>
        <w:t>е не долж</w:t>
      </w:r>
      <w:r w:rsidRPr="00E30017">
        <w:t>н</w:t>
      </w:r>
      <w:r w:rsidRPr="00E30017">
        <w:rPr>
          <w:color w:val="000000"/>
        </w:rPr>
        <w:t xml:space="preserve">о быть меньше </w:t>
      </w:r>
      <w:r w:rsidRPr="00E30017">
        <w:t>1</w:t>
      </w:r>
      <w:r w:rsidRPr="00E30017">
        <w:rPr>
          <w:color w:val="000000"/>
        </w:rPr>
        <w:t>,5 м.</w:t>
      </w:r>
    </w:p>
    <w:p w14:paraId="53CD7B49" w14:textId="77777777" w:rsidR="008F7D22" w:rsidRPr="00E30017" w:rsidRDefault="008F7D22" w:rsidP="008F7D22">
      <w:pPr>
        <w:widowControl w:val="0"/>
        <w:autoSpaceDE w:val="0"/>
        <w:autoSpaceDN w:val="0"/>
        <w:adjustRightInd w:val="0"/>
        <w:jc w:val="both"/>
      </w:pPr>
    </w:p>
    <w:p w14:paraId="0CFF7757" w14:textId="77777777" w:rsidR="008F7D22" w:rsidRPr="00E30017" w:rsidRDefault="008F7D22" w:rsidP="008F7D22">
      <w:pPr>
        <w:widowControl w:val="0"/>
        <w:autoSpaceDE w:val="0"/>
        <w:autoSpaceDN w:val="0"/>
        <w:adjustRightInd w:val="0"/>
        <w:jc w:val="both"/>
        <w:rPr>
          <w:color w:val="000000"/>
        </w:rPr>
      </w:pPr>
      <w:r w:rsidRPr="00E30017">
        <w:rPr>
          <w:b/>
        </w:rPr>
        <w:t>7.26</w:t>
      </w:r>
      <w:r w:rsidRPr="00E30017">
        <w:rPr>
          <w:b/>
        </w:rPr>
        <w:tab/>
      </w:r>
      <w:r w:rsidRPr="00E30017">
        <w:rPr>
          <w:color w:val="000000"/>
        </w:rPr>
        <w:t>Отво</w:t>
      </w:r>
      <w:r w:rsidRPr="00E30017">
        <w:t>д</w:t>
      </w:r>
      <w:r w:rsidRPr="00E30017">
        <w:rPr>
          <w:color w:val="000000"/>
        </w:rPr>
        <w:t xml:space="preserve"> воды у </w:t>
      </w:r>
      <w:r w:rsidRPr="00E30017">
        <w:t>ш</w:t>
      </w:r>
      <w:r w:rsidRPr="00E30017">
        <w:rPr>
          <w:color w:val="000000"/>
        </w:rPr>
        <w:t>у</w:t>
      </w:r>
      <w:r w:rsidRPr="00E30017">
        <w:t>м</w:t>
      </w:r>
      <w:r w:rsidRPr="00E30017">
        <w:rPr>
          <w:color w:val="000000"/>
        </w:rPr>
        <w:t>оза</w:t>
      </w:r>
      <w:r w:rsidRPr="00E30017">
        <w:t>щи</w:t>
      </w:r>
      <w:r w:rsidRPr="00E30017">
        <w:rPr>
          <w:color w:val="000000"/>
        </w:rPr>
        <w:t>т</w:t>
      </w:r>
      <w:r w:rsidRPr="00E30017">
        <w:t>ны</w:t>
      </w:r>
      <w:r w:rsidRPr="00E30017">
        <w:rPr>
          <w:color w:val="000000"/>
        </w:rPr>
        <w:t>х барьеров орган</w:t>
      </w:r>
      <w:r w:rsidRPr="00E30017">
        <w:t>из</w:t>
      </w:r>
      <w:r w:rsidRPr="00E30017">
        <w:rPr>
          <w:color w:val="000000"/>
        </w:rPr>
        <w:t>ую</w:t>
      </w:r>
      <w:r w:rsidRPr="00E30017">
        <w:t>т</w:t>
      </w:r>
      <w:r w:rsidRPr="00E30017">
        <w:rPr>
          <w:color w:val="000000"/>
        </w:rPr>
        <w:t xml:space="preserve"> с </w:t>
      </w:r>
      <w:r w:rsidRPr="00E30017">
        <w:t>и</w:t>
      </w:r>
      <w:r w:rsidRPr="00E30017">
        <w:rPr>
          <w:color w:val="000000"/>
        </w:rPr>
        <w:t>с</w:t>
      </w:r>
      <w:r w:rsidRPr="00E30017">
        <w:t>п</w:t>
      </w:r>
      <w:r w:rsidRPr="00E30017">
        <w:rPr>
          <w:color w:val="000000"/>
        </w:rPr>
        <w:t>ользо</w:t>
      </w:r>
      <w:r w:rsidRPr="00E30017">
        <w:t>в</w:t>
      </w:r>
      <w:r w:rsidRPr="00E30017">
        <w:rPr>
          <w:color w:val="000000"/>
        </w:rPr>
        <w:t>анием по</w:t>
      </w:r>
      <w:r w:rsidRPr="00E30017">
        <w:t>п</w:t>
      </w:r>
      <w:r w:rsidRPr="00E30017">
        <w:rPr>
          <w:color w:val="000000"/>
        </w:rPr>
        <w:t xml:space="preserve">еречного </w:t>
      </w:r>
      <w:r w:rsidRPr="00E30017">
        <w:t>в</w:t>
      </w:r>
      <w:r w:rsidRPr="00E30017">
        <w:rPr>
          <w:color w:val="000000"/>
        </w:rPr>
        <w:t>одоот</w:t>
      </w:r>
      <w:r w:rsidRPr="00E30017">
        <w:t>в</w:t>
      </w:r>
      <w:r w:rsidRPr="00E30017">
        <w:rPr>
          <w:color w:val="000000"/>
        </w:rPr>
        <w:t>о</w:t>
      </w:r>
      <w:r w:rsidRPr="00E30017">
        <w:t>д</w:t>
      </w:r>
      <w:r w:rsidRPr="00E30017">
        <w:rPr>
          <w:color w:val="000000"/>
        </w:rPr>
        <w:t>а (Рисунок 7.6 b</w:t>
      </w:r>
      <w:r w:rsidRPr="00E30017">
        <w:t xml:space="preserve"> и</w:t>
      </w:r>
      <w:r w:rsidRPr="00E30017">
        <w:rPr>
          <w:color w:val="000000"/>
        </w:rPr>
        <w:t xml:space="preserve"> 7.6</w:t>
      </w:r>
      <w:r w:rsidRPr="00E30017">
        <w:t xml:space="preserve"> c</w:t>
      </w:r>
      <w:r w:rsidRPr="00E30017">
        <w:rPr>
          <w:color w:val="000000"/>
        </w:rPr>
        <w:t>). Продольные схемы имеют пр</w:t>
      </w:r>
      <w:r w:rsidRPr="00E30017">
        <w:t>е</w:t>
      </w:r>
      <w:r w:rsidRPr="00E30017">
        <w:rPr>
          <w:color w:val="000000"/>
        </w:rPr>
        <w:t>имущест</w:t>
      </w:r>
      <w:r w:rsidRPr="00E30017">
        <w:t>в</w:t>
      </w:r>
      <w:r w:rsidRPr="00E30017">
        <w:rPr>
          <w:color w:val="000000"/>
        </w:rPr>
        <w:t xml:space="preserve">о </w:t>
      </w:r>
      <w:r w:rsidRPr="00E30017">
        <w:t>в</w:t>
      </w:r>
      <w:r w:rsidRPr="00E30017">
        <w:rPr>
          <w:color w:val="000000"/>
        </w:rPr>
        <w:t xml:space="preserve"> </w:t>
      </w:r>
      <w:r w:rsidRPr="00E30017">
        <w:t>в</w:t>
      </w:r>
      <w:r w:rsidRPr="00E30017">
        <w:rPr>
          <w:color w:val="000000"/>
        </w:rPr>
        <w:t>одоохр</w:t>
      </w:r>
      <w:r w:rsidRPr="00E30017">
        <w:t>а</w:t>
      </w:r>
      <w:r w:rsidRPr="00E30017">
        <w:rPr>
          <w:color w:val="000000"/>
        </w:rPr>
        <w:t>нных зон</w:t>
      </w:r>
      <w:r w:rsidRPr="00E30017">
        <w:t>а</w:t>
      </w:r>
      <w:r w:rsidRPr="00E30017">
        <w:rPr>
          <w:color w:val="000000"/>
        </w:rPr>
        <w:t>х, где необход</w:t>
      </w:r>
      <w:r w:rsidRPr="00E30017">
        <w:t>и</w:t>
      </w:r>
      <w:r w:rsidRPr="00E30017">
        <w:rPr>
          <w:color w:val="000000"/>
        </w:rPr>
        <w:t>мо произ</w:t>
      </w:r>
      <w:r w:rsidRPr="00E30017">
        <w:t>в</w:t>
      </w:r>
      <w:r w:rsidRPr="00E30017">
        <w:rPr>
          <w:color w:val="000000"/>
        </w:rPr>
        <w:t>од</w:t>
      </w:r>
      <w:r w:rsidRPr="00E30017">
        <w:t>и</w:t>
      </w:r>
      <w:r w:rsidRPr="00E30017">
        <w:rPr>
          <w:color w:val="000000"/>
        </w:rPr>
        <w:t>ть очистку воды при сток</w:t>
      </w:r>
      <w:r w:rsidRPr="00E30017">
        <w:t xml:space="preserve">е с земляного </w:t>
      </w:r>
      <w:r w:rsidRPr="00E30017">
        <w:rPr>
          <w:color w:val="000000"/>
        </w:rPr>
        <w:t>полотна. Пр</w:t>
      </w:r>
      <w:r w:rsidRPr="00E30017">
        <w:t>и</w:t>
      </w:r>
      <w:r w:rsidRPr="00E30017">
        <w:rPr>
          <w:color w:val="000000"/>
        </w:rPr>
        <w:t xml:space="preserve"> устройст</w:t>
      </w:r>
      <w:r w:rsidRPr="00E30017">
        <w:t>в</w:t>
      </w:r>
      <w:r w:rsidRPr="00E30017">
        <w:rPr>
          <w:color w:val="000000"/>
        </w:rPr>
        <w:t xml:space="preserve">е под </w:t>
      </w:r>
      <w:r w:rsidRPr="00E30017">
        <w:t>шу</w:t>
      </w:r>
      <w:r w:rsidRPr="00E30017">
        <w:rPr>
          <w:color w:val="000000"/>
        </w:rPr>
        <w:t>моза</w:t>
      </w:r>
      <w:r w:rsidRPr="00E30017">
        <w:t>щ</w:t>
      </w:r>
      <w:r w:rsidRPr="00E30017">
        <w:rPr>
          <w:color w:val="000000"/>
        </w:rPr>
        <w:t xml:space="preserve">итными барьерами паза </w:t>
      </w:r>
      <w:r w:rsidRPr="00E30017">
        <w:t>в</w:t>
      </w:r>
      <w:r w:rsidRPr="00E30017">
        <w:rPr>
          <w:color w:val="000000"/>
        </w:rPr>
        <w:t>ысо</w:t>
      </w:r>
      <w:r w:rsidRPr="00E30017">
        <w:t>т</w:t>
      </w:r>
      <w:r w:rsidRPr="00E30017">
        <w:rPr>
          <w:color w:val="000000"/>
        </w:rPr>
        <w:t xml:space="preserve">ой </w:t>
      </w:r>
      <w:r w:rsidRPr="00E30017">
        <w:t>д</w:t>
      </w:r>
      <w:r w:rsidRPr="00E30017">
        <w:rPr>
          <w:color w:val="000000"/>
        </w:rPr>
        <w:t>о 10 см воду можно о</w:t>
      </w:r>
      <w:r w:rsidRPr="00E30017">
        <w:t>тв</w:t>
      </w:r>
      <w:r w:rsidRPr="00E30017">
        <w:rPr>
          <w:color w:val="000000"/>
        </w:rPr>
        <w:t>одить н</w:t>
      </w:r>
      <w:r w:rsidRPr="00E30017">
        <w:t>а</w:t>
      </w:r>
      <w:r w:rsidRPr="00E30017">
        <w:rPr>
          <w:color w:val="000000"/>
        </w:rPr>
        <w:t xml:space="preserve"> откос </w:t>
      </w:r>
      <w:r w:rsidRPr="00E30017">
        <w:t>з</w:t>
      </w:r>
      <w:r w:rsidRPr="00E30017">
        <w:rPr>
          <w:color w:val="000000"/>
        </w:rPr>
        <w:t>а счет поп</w:t>
      </w:r>
      <w:r w:rsidRPr="00E30017">
        <w:t>е</w:t>
      </w:r>
      <w:r w:rsidRPr="00E30017">
        <w:rPr>
          <w:color w:val="000000"/>
        </w:rPr>
        <w:t>р</w:t>
      </w:r>
      <w:r w:rsidRPr="00E30017">
        <w:t>е</w:t>
      </w:r>
      <w:r w:rsidRPr="00E30017">
        <w:rPr>
          <w:color w:val="000000"/>
        </w:rPr>
        <w:t>чного уклона (Рисунок 7.6 a). При умень</w:t>
      </w:r>
      <w:r w:rsidRPr="00E30017">
        <w:t>ш</w:t>
      </w:r>
      <w:r w:rsidRPr="00E30017">
        <w:rPr>
          <w:color w:val="000000"/>
        </w:rPr>
        <w:t>ен</w:t>
      </w:r>
      <w:r w:rsidRPr="00E30017">
        <w:t>и</w:t>
      </w:r>
      <w:r w:rsidRPr="00E30017">
        <w:rPr>
          <w:color w:val="000000"/>
        </w:rPr>
        <w:t xml:space="preserve">и </w:t>
      </w:r>
      <w:r w:rsidRPr="00E30017">
        <w:t>э</w:t>
      </w:r>
      <w:r w:rsidRPr="00E30017">
        <w:rPr>
          <w:color w:val="000000"/>
        </w:rPr>
        <w:t>ффектив</w:t>
      </w:r>
      <w:r w:rsidRPr="00E30017">
        <w:t>н</w:t>
      </w:r>
      <w:r w:rsidRPr="00E30017">
        <w:rPr>
          <w:color w:val="000000"/>
        </w:rPr>
        <w:t>ости шумо</w:t>
      </w:r>
      <w:r w:rsidRPr="00E30017">
        <w:t>з</w:t>
      </w:r>
      <w:r w:rsidRPr="00E30017">
        <w:rPr>
          <w:color w:val="000000"/>
        </w:rPr>
        <w:t>ащ</w:t>
      </w:r>
      <w:r w:rsidRPr="00E30017">
        <w:t>и</w:t>
      </w:r>
      <w:r w:rsidRPr="00E30017">
        <w:rPr>
          <w:color w:val="000000"/>
        </w:rPr>
        <w:t xml:space="preserve">тного барьера на 1-2 </w:t>
      </w:r>
      <w:proofErr w:type="spellStart"/>
      <w:r w:rsidRPr="00E30017">
        <w:t>дБА</w:t>
      </w:r>
      <w:proofErr w:type="spellEnd"/>
      <w:r w:rsidRPr="00E30017">
        <w:t xml:space="preserve"> </w:t>
      </w:r>
      <w:r w:rsidRPr="00E30017">
        <w:rPr>
          <w:color w:val="000000"/>
        </w:rPr>
        <w:t xml:space="preserve">паз </w:t>
      </w:r>
      <w:r w:rsidRPr="00E30017">
        <w:t>м</w:t>
      </w:r>
      <w:r w:rsidRPr="00E30017">
        <w:rPr>
          <w:color w:val="000000"/>
        </w:rPr>
        <w:t>о</w:t>
      </w:r>
      <w:r w:rsidRPr="00E30017">
        <w:t>жн</w:t>
      </w:r>
      <w:r w:rsidRPr="00E30017">
        <w:rPr>
          <w:color w:val="000000"/>
        </w:rPr>
        <w:t xml:space="preserve">о оставить открытым. Когда потери эффективности недопустимы, сопряжение </w:t>
      </w:r>
      <w:r w:rsidRPr="00E30017">
        <w:t>шум</w:t>
      </w:r>
      <w:r w:rsidRPr="00E30017">
        <w:rPr>
          <w:color w:val="000000"/>
        </w:rPr>
        <w:t>оза</w:t>
      </w:r>
      <w:r w:rsidRPr="00E30017">
        <w:t>щи</w:t>
      </w:r>
      <w:r w:rsidRPr="00E30017">
        <w:rPr>
          <w:color w:val="000000"/>
        </w:rPr>
        <w:t>т</w:t>
      </w:r>
      <w:r w:rsidRPr="00E30017">
        <w:t>но</w:t>
      </w:r>
      <w:r w:rsidRPr="00E30017">
        <w:rPr>
          <w:color w:val="000000"/>
        </w:rPr>
        <w:t>го барьера с земляным полотном заполняется уплотне</w:t>
      </w:r>
      <w:r w:rsidRPr="00E30017">
        <w:t>н</w:t>
      </w:r>
      <w:r w:rsidRPr="00E30017">
        <w:rPr>
          <w:color w:val="000000"/>
        </w:rPr>
        <w:t>ным гра</w:t>
      </w:r>
      <w:r w:rsidRPr="00E30017">
        <w:t>ви</w:t>
      </w:r>
      <w:r w:rsidRPr="00E30017">
        <w:rPr>
          <w:color w:val="000000"/>
        </w:rPr>
        <w:t>ем.</w:t>
      </w:r>
    </w:p>
    <w:p w14:paraId="3F91F396" w14:textId="77777777" w:rsidR="008F7D22" w:rsidRPr="00E30017" w:rsidRDefault="008F7D22" w:rsidP="008F7D22">
      <w:pPr>
        <w:widowControl w:val="0"/>
        <w:autoSpaceDE w:val="0"/>
        <w:autoSpaceDN w:val="0"/>
        <w:adjustRightInd w:val="0"/>
        <w:jc w:val="both"/>
      </w:pPr>
    </w:p>
    <w:p w14:paraId="5D3A970F" w14:textId="77777777" w:rsidR="008F7D22" w:rsidRPr="00E30017" w:rsidRDefault="008F7D22" w:rsidP="008F7D22">
      <w:pPr>
        <w:jc w:val="center"/>
      </w:pPr>
      <w:r w:rsidRPr="00E30017">
        <w:object w:dxaOrig="22380" w:dyaOrig="12585" w14:anchorId="22F25045">
          <v:shape id="_x0000_i1037" type="#_x0000_t75" style="width:409.5pt;height:249pt" o:ole="">
            <v:imagedata r:id="rId23" o:title=""/>
          </v:shape>
          <o:OLEObject Type="Embed" ProgID="AutoCAD.Drawing.17" ShapeID="_x0000_i1037" DrawAspect="Content" ObjectID="_1749380601" r:id="rId41"/>
        </w:object>
      </w:r>
    </w:p>
    <w:p w14:paraId="2BC204ED" w14:textId="77777777" w:rsidR="008F7D22" w:rsidRDefault="008F7D22" w:rsidP="008F7D22">
      <w:pPr>
        <w:ind w:firstLine="317"/>
        <w:jc w:val="center"/>
        <w:rPr>
          <w:i/>
          <w:color w:val="000000"/>
        </w:rPr>
      </w:pPr>
    </w:p>
    <w:p w14:paraId="4D43AFD8" w14:textId="77777777" w:rsidR="008F7D22" w:rsidRPr="00AF0C91" w:rsidRDefault="008F7D22" w:rsidP="008F7D22">
      <w:pPr>
        <w:ind w:firstLine="317"/>
        <w:jc w:val="center"/>
        <w:rPr>
          <w:i/>
          <w:color w:val="000000"/>
        </w:rPr>
      </w:pPr>
      <w:r w:rsidRPr="00AF0C91">
        <w:rPr>
          <w:i/>
          <w:color w:val="000000"/>
        </w:rPr>
        <w:t>а) - с помощь</w:t>
      </w:r>
      <w:r w:rsidRPr="00AF0C91">
        <w:rPr>
          <w:i/>
        </w:rPr>
        <w:t>ю</w:t>
      </w:r>
      <w:r w:rsidRPr="00AF0C91">
        <w:rPr>
          <w:i/>
          <w:color w:val="000000"/>
        </w:rPr>
        <w:t xml:space="preserve"> дренирующей засыпки; b) - уст</w:t>
      </w:r>
      <w:r w:rsidRPr="00AF0C91">
        <w:rPr>
          <w:i/>
        </w:rPr>
        <w:t>а</w:t>
      </w:r>
      <w:r w:rsidRPr="00AF0C91">
        <w:rPr>
          <w:i/>
          <w:color w:val="000000"/>
        </w:rPr>
        <w:t>нов</w:t>
      </w:r>
      <w:r w:rsidRPr="00AF0C91">
        <w:rPr>
          <w:i/>
        </w:rPr>
        <w:t>к</w:t>
      </w:r>
      <w:r w:rsidRPr="00AF0C91">
        <w:rPr>
          <w:i/>
          <w:color w:val="000000"/>
        </w:rPr>
        <w:t>ой бордюр</w:t>
      </w:r>
      <w:r w:rsidRPr="00AF0C91">
        <w:rPr>
          <w:i/>
        </w:rPr>
        <w:t>а</w:t>
      </w:r>
      <w:r w:rsidRPr="00AF0C91">
        <w:rPr>
          <w:i/>
          <w:color w:val="000000"/>
        </w:rPr>
        <w:t>; c</w:t>
      </w:r>
      <w:r w:rsidRPr="00AF0C91">
        <w:rPr>
          <w:i/>
        </w:rPr>
        <w:t>)</w:t>
      </w:r>
      <w:r w:rsidRPr="00AF0C91">
        <w:rPr>
          <w:i/>
          <w:color w:val="000000"/>
        </w:rPr>
        <w:t xml:space="preserve"> - с устройством продольного водоотводного лотка</w:t>
      </w:r>
    </w:p>
    <w:p w14:paraId="38BDD0B4" w14:textId="77777777" w:rsidR="008F7D22" w:rsidRPr="00E30017" w:rsidRDefault="008F7D22" w:rsidP="008F7D22"/>
    <w:p w14:paraId="64FC5E0F" w14:textId="77777777" w:rsidR="008F7D22" w:rsidRPr="00AF0C91" w:rsidRDefault="008F7D22" w:rsidP="008F7D22">
      <w:pPr>
        <w:widowControl w:val="0"/>
        <w:autoSpaceDE w:val="0"/>
        <w:autoSpaceDN w:val="0"/>
        <w:adjustRightInd w:val="0"/>
        <w:jc w:val="center"/>
        <w:rPr>
          <w:b/>
        </w:rPr>
      </w:pPr>
      <w:r w:rsidRPr="00AF0C91">
        <w:rPr>
          <w:b/>
          <w:bCs/>
          <w:iCs/>
          <w:color w:val="000000"/>
        </w:rPr>
        <w:t>Рисунок 7.6</w:t>
      </w:r>
      <w:r w:rsidRPr="00AF0C91">
        <w:rPr>
          <w:b/>
          <w:iCs/>
          <w:color w:val="000000"/>
        </w:rPr>
        <w:t xml:space="preserve"> – </w:t>
      </w:r>
      <w:r w:rsidRPr="00AF0C91">
        <w:rPr>
          <w:b/>
          <w:color w:val="000000"/>
        </w:rPr>
        <w:t>Организация отвод</w:t>
      </w:r>
      <w:r w:rsidRPr="00AF0C91">
        <w:rPr>
          <w:b/>
        </w:rPr>
        <w:t>а</w:t>
      </w:r>
      <w:r w:rsidRPr="00AF0C91">
        <w:rPr>
          <w:b/>
          <w:color w:val="000000"/>
        </w:rPr>
        <w:t xml:space="preserve"> воды у </w:t>
      </w:r>
      <w:r w:rsidRPr="00AF0C91">
        <w:rPr>
          <w:b/>
        </w:rPr>
        <w:t>ш</w:t>
      </w:r>
      <w:r w:rsidRPr="00AF0C91">
        <w:rPr>
          <w:b/>
          <w:color w:val="000000"/>
        </w:rPr>
        <w:t>у</w:t>
      </w:r>
      <w:r w:rsidRPr="00AF0C91">
        <w:rPr>
          <w:b/>
        </w:rPr>
        <w:t>м</w:t>
      </w:r>
      <w:r w:rsidRPr="00AF0C91">
        <w:rPr>
          <w:b/>
          <w:color w:val="000000"/>
        </w:rPr>
        <w:t>оза</w:t>
      </w:r>
      <w:r w:rsidRPr="00AF0C91">
        <w:rPr>
          <w:b/>
        </w:rPr>
        <w:t>щ</w:t>
      </w:r>
      <w:r w:rsidRPr="00AF0C91">
        <w:rPr>
          <w:b/>
          <w:color w:val="000000"/>
        </w:rPr>
        <w:t>итного сооружения</w:t>
      </w:r>
    </w:p>
    <w:p w14:paraId="40B14907" w14:textId="77777777" w:rsidR="008F7D22" w:rsidRPr="00E30017" w:rsidRDefault="008F7D22" w:rsidP="008F7D22">
      <w:pPr>
        <w:ind w:firstLine="317"/>
      </w:pPr>
    </w:p>
    <w:p w14:paraId="6C4B7ABD" w14:textId="77777777" w:rsidR="008F7D22" w:rsidRPr="00E30017" w:rsidRDefault="008F7D22" w:rsidP="008F7D22">
      <w:pPr>
        <w:widowControl w:val="0"/>
        <w:autoSpaceDE w:val="0"/>
        <w:autoSpaceDN w:val="0"/>
        <w:adjustRightInd w:val="0"/>
        <w:jc w:val="both"/>
        <w:rPr>
          <w:color w:val="000000"/>
        </w:rPr>
      </w:pPr>
      <w:r w:rsidRPr="00E30017">
        <w:rPr>
          <w:b/>
          <w:color w:val="000000"/>
        </w:rPr>
        <w:t>7.27</w:t>
      </w:r>
      <w:r w:rsidRPr="00E30017">
        <w:rPr>
          <w:b/>
          <w:color w:val="000000"/>
        </w:rPr>
        <w:tab/>
      </w:r>
      <w:r w:rsidRPr="00E30017">
        <w:rPr>
          <w:color w:val="000000"/>
        </w:rPr>
        <w:t>На мостах и путепро</w:t>
      </w:r>
      <w:r w:rsidRPr="00E30017">
        <w:t>в</w:t>
      </w:r>
      <w:r w:rsidRPr="00E30017">
        <w:rPr>
          <w:color w:val="000000"/>
        </w:rPr>
        <w:t xml:space="preserve">одах </w:t>
      </w:r>
      <w:r w:rsidRPr="00E30017">
        <w:t>ш</w:t>
      </w:r>
      <w:r w:rsidRPr="00E30017">
        <w:rPr>
          <w:color w:val="000000"/>
        </w:rPr>
        <w:t>умоза</w:t>
      </w:r>
      <w:r w:rsidRPr="00E30017">
        <w:t>щи</w:t>
      </w:r>
      <w:r w:rsidRPr="00E30017">
        <w:rPr>
          <w:color w:val="000000"/>
        </w:rPr>
        <w:t>т</w:t>
      </w:r>
      <w:r w:rsidRPr="00E30017">
        <w:t>ны</w:t>
      </w:r>
      <w:r w:rsidRPr="00E30017">
        <w:rPr>
          <w:color w:val="000000"/>
        </w:rPr>
        <w:t>е сооруже</w:t>
      </w:r>
      <w:r w:rsidRPr="00E30017">
        <w:t>н</w:t>
      </w:r>
      <w:r w:rsidRPr="00E30017">
        <w:rPr>
          <w:color w:val="000000"/>
        </w:rPr>
        <w:t>ия располагают, как пра</w:t>
      </w:r>
      <w:r w:rsidRPr="00E30017">
        <w:t>в</w:t>
      </w:r>
      <w:r w:rsidRPr="00E30017">
        <w:rPr>
          <w:color w:val="000000"/>
        </w:rPr>
        <w:t>ило</w:t>
      </w:r>
      <w:r w:rsidRPr="00E30017">
        <w:t>,</w:t>
      </w:r>
      <w:r w:rsidRPr="00E30017">
        <w:rPr>
          <w:color w:val="000000"/>
        </w:rPr>
        <w:t xml:space="preserve"> за огражден</w:t>
      </w:r>
      <w:r w:rsidRPr="00E30017">
        <w:t>и</w:t>
      </w:r>
      <w:r w:rsidRPr="00E30017">
        <w:rPr>
          <w:color w:val="000000"/>
        </w:rPr>
        <w:t>ям</w:t>
      </w:r>
      <w:r w:rsidRPr="00E30017">
        <w:t>и</w:t>
      </w:r>
      <w:r w:rsidRPr="00E30017">
        <w:rPr>
          <w:color w:val="000000"/>
        </w:rPr>
        <w:t xml:space="preserve"> ил</w:t>
      </w:r>
      <w:r w:rsidRPr="00E30017">
        <w:t>и</w:t>
      </w:r>
      <w:r w:rsidRPr="00E30017">
        <w:rPr>
          <w:color w:val="000000"/>
        </w:rPr>
        <w:t xml:space="preserve"> перилами, элементы барьера должны защ</w:t>
      </w:r>
      <w:r w:rsidRPr="00E30017">
        <w:t>и</w:t>
      </w:r>
      <w:r w:rsidRPr="00E30017">
        <w:rPr>
          <w:color w:val="000000"/>
        </w:rPr>
        <w:t xml:space="preserve">щать от </w:t>
      </w:r>
      <w:r w:rsidRPr="00E30017">
        <w:t>в</w:t>
      </w:r>
      <w:r w:rsidRPr="00E30017">
        <w:rPr>
          <w:color w:val="000000"/>
        </w:rPr>
        <w:t>озможного падения автомобилей с мостов при дорожно-транспортных происшес</w:t>
      </w:r>
      <w:r w:rsidRPr="00E30017">
        <w:t>тв</w:t>
      </w:r>
      <w:r w:rsidRPr="00E30017">
        <w:rPr>
          <w:color w:val="000000"/>
        </w:rPr>
        <w:t>иях, например, с помо</w:t>
      </w:r>
      <w:r w:rsidRPr="00E30017">
        <w:t>щ</w:t>
      </w:r>
      <w:r w:rsidRPr="00E30017">
        <w:rPr>
          <w:color w:val="000000"/>
        </w:rPr>
        <w:t>ью тросов. Пр</w:t>
      </w:r>
      <w:r w:rsidRPr="00E30017">
        <w:t>и</w:t>
      </w:r>
      <w:r w:rsidRPr="00E30017">
        <w:rPr>
          <w:color w:val="000000"/>
        </w:rPr>
        <w:t xml:space="preserve"> проектировани</w:t>
      </w:r>
      <w:r w:rsidRPr="00E30017">
        <w:t>и</w:t>
      </w:r>
      <w:r w:rsidRPr="00E30017">
        <w:rPr>
          <w:color w:val="000000"/>
        </w:rPr>
        <w:t xml:space="preserve"> конструкции мо</w:t>
      </w:r>
      <w:r w:rsidRPr="00E30017">
        <w:t>с</w:t>
      </w:r>
      <w:r w:rsidRPr="00E30017">
        <w:rPr>
          <w:color w:val="000000"/>
        </w:rPr>
        <w:t>та следует всегда прорабатывать вопрос о возможности ис</w:t>
      </w:r>
      <w:r w:rsidRPr="00E30017">
        <w:t>п</w:t>
      </w:r>
      <w:r w:rsidRPr="00E30017">
        <w:rPr>
          <w:color w:val="000000"/>
        </w:rPr>
        <w:t>ользова</w:t>
      </w:r>
      <w:r w:rsidRPr="00E30017">
        <w:t>ни</w:t>
      </w:r>
      <w:r w:rsidRPr="00E30017">
        <w:rPr>
          <w:color w:val="000000"/>
        </w:rPr>
        <w:t>я шумозащитного барьера в качестве не</w:t>
      </w:r>
      <w:r w:rsidRPr="00E30017">
        <w:t>н</w:t>
      </w:r>
      <w:r w:rsidRPr="00E30017">
        <w:rPr>
          <w:color w:val="000000"/>
        </w:rPr>
        <w:t>есущ</w:t>
      </w:r>
      <w:r w:rsidRPr="00E30017">
        <w:t>и</w:t>
      </w:r>
      <w:r w:rsidRPr="00E30017">
        <w:rPr>
          <w:color w:val="000000"/>
        </w:rPr>
        <w:t>х элементов моста. Положе</w:t>
      </w:r>
      <w:r w:rsidRPr="00E30017">
        <w:t>н</w:t>
      </w:r>
      <w:r w:rsidRPr="00E30017">
        <w:rPr>
          <w:color w:val="000000"/>
        </w:rPr>
        <w:t>ие швов расширен</w:t>
      </w:r>
      <w:r w:rsidRPr="00E30017">
        <w:t>и</w:t>
      </w:r>
      <w:r w:rsidRPr="00E30017">
        <w:rPr>
          <w:color w:val="000000"/>
        </w:rPr>
        <w:t xml:space="preserve">я </w:t>
      </w:r>
      <w:r w:rsidRPr="00E30017">
        <w:t>ш</w:t>
      </w:r>
      <w:r w:rsidRPr="00E30017">
        <w:rPr>
          <w:color w:val="000000"/>
        </w:rPr>
        <w:t>умоза</w:t>
      </w:r>
      <w:r w:rsidRPr="00E30017">
        <w:t>щи</w:t>
      </w:r>
      <w:r w:rsidRPr="00E30017">
        <w:rPr>
          <w:color w:val="000000"/>
        </w:rPr>
        <w:t>т</w:t>
      </w:r>
      <w:r w:rsidRPr="00E30017">
        <w:t>ны</w:t>
      </w:r>
      <w:r w:rsidRPr="00E30017">
        <w:rPr>
          <w:color w:val="000000"/>
        </w:rPr>
        <w:t>х барьеров должно соответствовать положе</w:t>
      </w:r>
      <w:r w:rsidRPr="00E30017">
        <w:t>н</w:t>
      </w:r>
      <w:r w:rsidRPr="00E30017">
        <w:rPr>
          <w:color w:val="000000"/>
        </w:rPr>
        <w:t>ию швов основно</w:t>
      </w:r>
      <w:r w:rsidRPr="00E30017">
        <w:t>й</w:t>
      </w:r>
      <w:r w:rsidRPr="00E30017">
        <w:rPr>
          <w:color w:val="000000"/>
        </w:rPr>
        <w:t xml:space="preserve"> </w:t>
      </w:r>
      <w:r w:rsidRPr="00E30017">
        <w:t>н</w:t>
      </w:r>
      <w:r w:rsidRPr="00E30017">
        <w:rPr>
          <w:color w:val="000000"/>
        </w:rPr>
        <w:t>есу</w:t>
      </w:r>
      <w:r w:rsidRPr="00E30017">
        <w:t>щ</w:t>
      </w:r>
      <w:r w:rsidRPr="00E30017">
        <w:rPr>
          <w:color w:val="000000"/>
        </w:rPr>
        <w:t>ей конструкц</w:t>
      </w:r>
      <w:r w:rsidRPr="00E30017">
        <w:t>и</w:t>
      </w:r>
      <w:r w:rsidRPr="00E30017">
        <w:rPr>
          <w:color w:val="000000"/>
        </w:rPr>
        <w:t>и.</w:t>
      </w:r>
    </w:p>
    <w:p w14:paraId="26B0A5C3" w14:textId="77777777" w:rsidR="008F7D22" w:rsidRPr="00E30017" w:rsidRDefault="008F7D22" w:rsidP="008F7D22">
      <w:pPr>
        <w:widowControl w:val="0"/>
        <w:autoSpaceDE w:val="0"/>
        <w:autoSpaceDN w:val="0"/>
        <w:adjustRightInd w:val="0"/>
        <w:jc w:val="both"/>
      </w:pPr>
    </w:p>
    <w:p w14:paraId="61D4027A" w14:textId="77777777" w:rsidR="008F7D22" w:rsidRPr="00E30017" w:rsidRDefault="008F7D22" w:rsidP="008F7D22">
      <w:pPr>
        <w:widowControl w:val="0"/>
        <w:autoSpaceDE w:val="0"/>
        <w:autoSpaceDN w:val="0"/>
        <w:adjustRightInd w:val="0"/>
        <w:jc w:val="both"/>
      </w:pPr>
      <w:bookmarkStart w:id="25" w:name="i543125"/>
      <w:r w:rsidRPr="00E30017">
        <w:rPr>
          <w:b/>
        </w:rPr>
        <w:t>7.2</w:t>
      </w:r>
      <w:bookmarkEnd w:id="25"/>
      <w:r w:rsidRPr="00E30017">
        <w:rPr>
          <w:b/>
        </w:rPr>
        <w:t>8</w:t>
      </w:r>
      <w:r w:rsidRPr="00E30017">
        <w:rPr>
          <w:b/>
        </w:rPr>
        <w:tab/>
      </w:r>
      <w:r w:rsidRPr="00E30017">
        <w:rPr>
          <w:color w:val="000000"/>
        </w:rPr>
        <w:t>Пр</w:t>
      </w:r>
      <w:r w:rsidRPr="00E30017">
        <w:t>и</w:t>
      </w:r>
      <w:r w:rsidRPr="00E30017">
        <w:rPr>
          <w:color w:val="000000"/>
        </w:rPr>
        <w:t xml:space="preserve"> расположен</w:t>
      </w:r>
      <w:r w:rsidRPr="00E30017">
        <w:t>и</w:t>
      </w:r>
      <w:r w:rsidRPr="00E30017">
        <w:rPr>
          <w:color w:val="000000"/>
        </w:rPr>
        <w:t>и шумоза</w:t>
      </w:r>
      <w:r w:rsidRPr="00E30017">
        <w:t>щ</w:t>
      </w:r>
      <w:r w:rsidRPr="00E30017">
        <w:rPr>
          <w:color w:val="000000"/>
        </w:rPr>
        <w:t>итных барьеро</w:t>
      </w:r>
      <w:r w:rsidRPr="00E30017">
        <w:t>в</w:t>
      </w:r>
      <w:r w:rsidRPr="00E30017">
        <w:rPr>
          <w:color w:val="000000"/>
        </w:rPr>
        <w:t xml:space="preserve"> на знач</w:t>
      </w:r>
      <w:r w:rsidRPr="00E30017">
        <w:t>и</w:t>
      </w:r>
      <w:r w:rsidRPr="00E30017">
        <w:rPr>
          <w:color w:val="000000"/>
        </w:rPr>
        <w:t>тельных уклонах автомобильных дорог, лин</w:t>
      </w:r>
      <w:r w:rsidRPr="00E30017">
        <w:t>и</w:t>
      </w:r>
      <w:r w:rsidRPr="00E30017">
        <w:rPr>
          <w:color w:val="000000"/>
        </w:rPr>
        <w:t>ю его верха н</w:t>
      </w:r>
      <w:r w:rsidRPr="00E30017">
        <w:t>е</w:t>
      </w:r>
      <w:r w:rsidRPr="00E30017">
        <w:rPr>
          <w:color w:val="000000"/>
        </w:rPr>
        <w:t>желательно выполнять параллельно</w:t>
      </w:r>
      <w:r w:rsidRPr="00E30017">
        <w:t xml:space="preserve">й </w:t>
      </w:r>
      <w:r w:rsidRPr="00E30017">
        <w:rPr>
          <w:color w:val="000000"/>
        </w:rPr>
        <w:t>бровке земляного полотна, пр</w:t>
      </w:r>
      <w:r w:rsidRPr="00E30017">
        <w:t>е</w:t>
      </w:r>
      <w:r w:rsidRPr="00E30017">
        <w:rPr>
          <w:color w:val="000000"/>
        </w:rPr>
        <w:t>дпочтительне</w:t>
      </w:r>
      <w:r w:rsidRPr="00E30017">
        <w:t>й</w:t>
      </w:r>
      <w:r w:rsidRPr="00E30017">
        <w:rPr>
          <w:color w:val="000000"/>
        </w:rPr>
        <w:t xml:space="preserve"> барьер устра</w:t>
      </w:r>
      <w:r w:rsidRPr="00E30017">
        <w:t>и</w:t>
      </w:r>
      <w:r w:rsidRPr="00E30017">
        <w:rPr>
          <w:color w:val="000000"/>
        </w:rPr>
        <w:t>вать из панеле</w:t>
      </w:r>
      <w:r w:rsidRPr="00E30017">
        <w:t>й</w:t>
      </w:r>
      <w:r w:rsidRPr="00E30017">
        <w:rPr>
          <w:color w:val="000000"/>
        </w:rPr>
        <w:t xml:space="preserve"> оди</w:t>
      </w:r>
      <w:r w:rsidRPr="00E30017">
        <w:t>н</w:t>
      </w:r>
      <w:r w:rsidRPr="00E30017">
        <w:rPr>
          <w:color w:val="000000"/>
        </w:rPr>
        <w:t>аково</w:t>
      </w:r>
      <w:r w:rsidRPr="00E30017">
        <w:t>й</w:t>
      </w:r>
      <w:r w:rsidRPr="00E30017">
        <w:rPr>
          <w:color w:val="000000"/>
        </w:rPr>
        <w:t xml:space="preserve"> </w:t>
      </w:r>
      <w:r w:rsidRPr="00E30017">
        <w:t>в</w:t>
      </w:r>
      <w:r w:rsidRPr="00E30017">
        <w:rPr>
          <w:color w:val="000000"/>
        </w:rPr>
        <w:t xml:space="preserve">ысоты (Рисунок </w:t>
      </w:r>
      <w:r w:rsidRPr="00E30017">
        <w:t>7.7</w:t>
      </w:r>
      <w:r w:rsidRPr="00E30017">
        <w:rPr>
          <w:color w:val="000000"/>
        </w:rPr>
        <w:t>).</w:t>
      </w:r>
    </w:p>
    <w:p w14:paraId="1D6FFDF4" w14:textId="77777777" w:rsidR="008F7D22" w:rsidRPr="00E30017" w:rsidRDefault="008F7D22" w:rsidP="008F7D22"/>
    <w:tbl>
      <w:tblPr>
        <w:tblW w:w="106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9"/>
      </w:tblGrid>
      <w:tr w:rsidR="008F7D22" w:rsidRPr="00AF0C91" w14:paraId="5DD63AC1" w14:textId="77777777" w:rsidTr="00694524">
        <w:tc>
          <w:tcPr>
            <w:tcW w:w="10669" w:type="dxa"/>
            <w:tcBorders>
              <w:top w:val="nil"/>
              <w:left w:val="nil"/>
              <w:bottom w:val="nil"/>
              <w:right w:val="nil"/>
            </w:tcBorders>
            <w:shd w:val="clear" w:color="auto" w:fill="auto"/>
          </w:tcPr>
          <w:p w14:paraId="6C6E483D" w14:textId="77777777" w:rsidR="008F7D22" w:rsidRPr="00AF0C91" w:rsidRDefault="008F7D22" w:rsidP="00694524">
            <w:pPr>
              <w:ind w:firstLine="317"/>
              <w:jc w:val="center"/>
              <w:rPr>
                <w:b/>
              </w:rPr>
            </w:pPr>
            <w:r w:rsidRPr="00AF0C91">
              <w:rPr>
                <w:rFonts w:eastAsia="TimesNewRoman"/>
                <w:b/>
                <w:noProof/>
              </w:rPr>
              <w:lastRenderedPageBreak/>
              <w:drawing>
                <wp:inline distT="0" distB="0" distL="0" distR="0" wp14:anchorId="02260721" wp14:editId="07EC41A0">
                  <wp:extent cx="3818890" cy="2438400"/>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8890" cy="2438400"/>
                          </a:xfrm>
                          <a:prstGeom prst="rect">
                            <a:avLst/>
                          </a:prstGeom>
                          <a:noFill/>
                          <a:ln>
                            <a:noFill/>
                          </a:ln>
                        </pic:spPr>
                      </pic:pic>
                    </a:graphicData>
                  </a:graphic>
                </wp:inline>
              </w:drawing>
            </w:r>
          </w:p>
        </w:tc>
      </w:tr>
    </w:tbl>
    <w:p w14:paraId="7E98DBD8" w14:textId="77777777" w:rsidR="008F7D22" w:rsidRPr="00AF0C91" w:rsidRDefault="008F7D22" w:rsidP="008F7D22">
      <w:pPr>
        <w:jc w:val="center"/>
        <w:rPr>
          <w:b/>
          <w:color w:val="000000"/>
        </w:rPr>
      </w:pPr>
      <w:r w:rsidRPr="00AF0C91">
        <w:rPr>
          <w:b/>
          <w:bCs/>
          <w:iCs/>
          <w:color w:val="000000"/>
        </w:rPr>
        <w:t xml:space="preserve">Рисунок </w:t>
      </w:r>
      <w:r w:rsidRPr="00AF0C91">
        <w:rPr>
          <w:b/>
          <w:iCs/>
          <w:color w:val="000000"/>
        </w:rPr>
        <w:t xml:space="preserve">7.7 – </w:t>
      </w:r>
      <w:r w:rsidRPr="00AF0C91">
        <w:rPr>
          <w:b/>
          <w:color w:val="000000"/>
        </w:rPr>
        <w:t xml:space="preserve">Расположение </w:t>
      </w:r>
      <w:r w:rsidRPr="00AF0C91">
        <w:rPr>
          <w:b/>
        </w:rPr>
        <w:t>шум</w:t>
      </w:r>
      <w:r w:rsidRPr="00AF0C91">
        <w:rPr>
          <w:b/>
          <w:color w:val="000000"/>
        </w:rPr>
        <w:t>оза</w:t>
      </w:r>
      <w:r w:rsidRPr="00AF0C91">
        <w:rPr>
          <w:b/>
        </w:rPr>
        <w:t>щи</w:t>
      </w:r>
      <w:r w:rsidRPr="00AF0C91">
        <w:rPr>
          <w:b/>
          <w:color w:val="000000"/>
        </w:rPr>
        <w:t>тного барьера из панелей о</w:t>
      </w:r>
      <w:r w:rsidRPr="00AF0C91">
        <w:rPr>
          <w:b/>
        </w:rPr>
        <w:t>д</w:t>
      </w:r>
      <w:r w:rsidRPr="00AF0C91">
        <w:rPr>
          <w:b/>
          <w:color w:val="000000"/>
        </w:rPr>
        <w:t>инаковой высоты на продольном уклоне</w:t>
      </w:r>
    </w:p>
    <w:p w14:paraId="4936F696" w14:textId="77777777" w:rsidR="008F7D22" w:rsidRPr="00E30017" w:rsidRDefault="008F7D22" w:rsidP="008F7D22">
      <w:pPr>
        <w:jc w:val="center"/>
      </w:pPr>
    </w:p>
    <w:p w14:paraId="5C9EC1EA" w14:textId="77777777" w:rsidR="008F7D22" w:rsidRPr="00E30017" w:rsidRDefault="008F7D22" w:rsidP="008F7D22">
      <w:pPr>
        <w:widowControl w:val="0"/>
        <w:autoSpaceDE w:val="0"/>
        <w:autoSpaceDN w:val="0"/>
        <w:adjustRightInd w:val="0"/>
        <w:jc w:val="both"/>
      </w:pPr>
      <w:r w:rsidRPr="00E30017">
        <w:rPr>
          <w:b/>
        </w:rPr>
        <w:t>7.29</w:t>
      </w:r>
      <w:r w:rsidRPr="00E30017">
        <w:rPr>
          <w:b/>
        </w:rPr>
        <w:tab/>
      </w:r>
      <w:r w:rsidRPr="00E30017">
        <w:rPr>
          <w:color w:val="000000"/>
        </w:rPr>
        <w:t>Для защиты сто</w:t>
      </w:r>
      <w:r w:rsidRPr="00E30017">
        <w:t>е</w:t>
      </w:r>
      <w:r w:rsidRPr="00E30017">
        <w:rPr>
          <w:color w:val="000000"/>
        </w:rPr>
        <w:t xml:space="preserve">к </w:t>
      </w:r>
      <w:r w:rsidRPr="00E30017">
        <w:t>ш</w:t>
      </w:r>
      <w:r w:rsidRPr="00E30017">
        <w:rPr>
          <w:color w:val="000000"/>
        </w:rPr>
        <w:t>умозащ</w:t>
      </w:r>
      <w:r w:rsidRPr="00E30017">
        <w:t>и</w:t>
      </w:r>
      <w:r w:rsidRPr="00E30017">
        <w:rPr>
          <w:color w:val="000000"/>
        </w:rPr>
        <w:t>т</w:t>
      </w:r>
      <w:r w:rsidRPr="00E30017">
        <w:t>ны</w:t>
      </w:r>
      <w:r w:rsidRPr="00E30017">
        <w:rPr>
          <w:color w:val="000000"/>
        </w:rPr>
        <w:t>х барьеро</w:t>
      </w:r>
      <w:r w:rsidRPr="00E30017">
        <w:t>в</w:t>
      </w:r>
      <w:r w:rsidRPr="00E30017">
        <w:rPr>
          <w:color w:val="000000"/>
        </w:rPr>
        <w:t xml:space="preserve"> от коррози</w:t>
      </w:r>
      <w:r w:rsidRPr="00E30017">
        <w:t>и</w:t>
      </w:r>
      <w:r w:rsidRPr="00E30017">
        <w:rPr>
          <w:color w:val="000000"/>
        </w:rPr>
        <w:t>, неравномерной о</w:t>
      </w:r>
      <w:r w:rsidRPr="00E30017">
        <w:t>с</w:t>
      </w:r>
      <w:r w:rsidRPr="00E30017">
        <w:rPr>
          <w:color w:val="000000"/>
        </w:rPr>
        <w:t xml:space="preserve">адки </w:t>
      </w:r>
      <w:r w:rsidRPr="00E30017">
        <w:t>и</w:t>
      </w:r>
      <w:r w:rsidRPr="00E30017">
        <w:rPr>
          <w:color w:val="000000"/>
        </w:rPr>
        <w:t xml:space="preserve"> </w:t>
      </w:r>
      <w:r w:rsidRPr="00E30017">
        <w:t>в</w:t>
      </w:r>
      <w:r w:rsidRPr="00E30017">
        <w:rPr>
          <w:color w:val="000000"/>
        </w:rPr>
        <w:t>ыравн</w:t>
      </w:r>
      <w:r w:rsidRPr="00E30017">
        <w:t>и</w:t>
      </w:r>
      <w:r w:rsidRPr="00E30017">
        <w:rPr>
          <w:color w:val="000000"/>
        </w:rPr>
        <w:t>вания основания рекомендуется устро</w:t>
      </w:r>
      <w:r w:rsidRPr="00E30017">
        <w:t>й</w:t>
      </w:r>
      <w:r w:rsidRPr="00E30017">
        <w:rPr>
          <w:color w:val="000000"/>
        </w:rPr>
        <w:t>ство монолит</w:t>
      </w:r>
      <w:r w:rsidRPr="00E30017">
        <w:t>н</w:t>
      </w:r>
      <w:r w:rsidRPr="00E30017">
        <w:rPr>
          <w:color w:val="000000"/>
        </w:rPr>
        <w:t>ого основа</w:t>
      </w:r>
      <w:r w:rsidRPr="00E30017">
        <w:t>н</w:t>
      </w:r>
      <w:r w:rsidRPr="00E30017">
        <w:rPr>
          <w:color w:val="000000"/>
        </w:rPr>
        <w:t>ия из бетона высотой 40 см, наполовину заглубленного в грунт. Пов</w:t>
      </w:r>
      <w:r w:rsidRPr="00E30017">
        <w:t>е</w:t>
      </w:r>
      <w:r w:rsidRPr="00E30017">
        <w:rPr>
          <w:color w:val="000000"/>
        </w:rPr>
        <w:t>рхность фундамент</w:t>
      </w:r>
      <w:r w:rsidRPr="00E30017">
        <w:t>н</w:t>
      </w:r>
      <w:r w:rsidRPr="00E30017">
        <w:rPr>
          <w:color w:val="000000"/>
        </w:rPr>
        <w:t>ых элементов не должна пр</w:t>
      </w:r>
      <w:r w:rsidRPr="00E30017">
        <w:t>и</w:t>
      </w:r>
      <w:r w:rsidRPr="00E30017">
        <w:rPr>
          <w:color w:val="000000"/>
        </w:rPr>
        <w:t>вод</w:t>
      </w:r>
      <w:r w:rsidRPr="00E30017">
        <w:t>и</w:t>
      </w:r>
      <w:r w:rsidRPr="00E30017">
        <w:rPr>
          <w:color w:val="000000"/>
        </w:rPr>
        <w:t>ть к скопл</w:t>
      </w:r>
      <w:r w:rsidRPr="00E30017">
        <w:t>е</w:t>
      </w:r>
      <w:r w:rsidRPr="00E30017">
        <w:rPr>
          <w:color w:val="000000"/>
        </w:rPr>
        <w:t>н</w:t>
      </w:r>
      <w:r w:rsidRPr="00E30017">
        <w:t>и</w:t>
      </w:r>
      <w:r w:rsidRPr="00E30017">
        <w:rPr>
          <w:color w:val="000000"/>
        </w:rPr>
        <w:t xml:space="preserve">ю воды </w:t>
      </w:r>
      <w:r w:rsidRPr="00E30017">
        <w:t>в</w:t>
      </w:r>
      <w:r w:rsidRPr="00E30017">
        <w:rPr>
          <w:color w:val="000000"/>
        </w:rPr>
        <w:t>округ стоек. Пр</w:t>
      </w:r>
      <w:r w:rsidRPr="00E30017">
        <w:t>и</w:t>
      </w:r>
      <w:r w:rsidRPr="00E30017">
        <w:rPr>
          <w:color w:val="000000"/>
        </w:rPr>
        <w:t xml:space="preserve"> необ</w:t>
      </w:r>
      <w:r w:rsidRPr="00E30017">
        <w:t>х</w:t>
      </w:r>
      <w:r w:rsidRPr="00E30017">
        <w:rPr>
          <w:color w:val="000000"/>
        </w:rPr>
        <w:t>одимост</w:t>
      </w:r>
      <w:r w:rsidRPr="00E30017">
        <w:t>и</w:t>
      </w:r>
      <w:r w:rsidRPr="00E30017">
        <w:rPr>
          <w:color w:val="000000"/>
        </w:rPr>
        <w:t xml:space="preserve"> этот элемент конструкц</w:t>
      </w:r>
      <w:r w:rsidRPr="00E30017">
        <w:t>ии</w:t>
      </w:r>
      <w:r w:rsidRPr="00E30017">
        <w:rPr>
          <w:color w:val="000000"/>
        </w:rPr>
        <w:t xml:space="preserve"> долже</w:t>
      </w:r>
      <w:r w:rsidRPr="00E30017">
        <w:t>н</w:t>
      </w:r>
      <w:r w:rsidRPr="00E30017">
        <w:rPr>
          <w:color w:val="000000"/>
        </w:rPr>
        <w:t xml:space="preserve"> выполняться из </w:t>
      </w:r>
      <w:r w:rsidRPr="00E30017">
        <w:t>д</w:t>
      </w:r>
      <w:r w:rsidRPr="00E30017">
        <w:rPr>
          <w:color w:val="000000"/>
        </w:rPr>
        <w:t>рен</w:t>
      </w:r>
      <w:r w:rsidRPr="00E30017">
        <w:t>и</w:t>
      </w:r>
      <w:r w:rsidRPr="00E30017">
        <w:rPr>
          <w:color w:val="000000"/>
        </w:rPr>
        <w:t>рующего бетона.</w:t>
      </w:r>
    </w:p>
    <w:p w14:paraId="51821DA6" w14:textId="77777777" w:rsidR="008F7D22" w:rsidRPr="00E30017" w:rsidRDefault="008F7D22" w:rsidP="008F7D22"/>
    <w:p w14:paraId="07B85BE0" w14:textId="77777777" w:rsidR="008F7D22" w:rsidRPr="00E30017" w:rsidRDefault="008F7D22" w:rsidP="008F7D22">
      <w:pPr>
        <w:jc w:val="both"/>
      </w:pPr>
      <w:r w:rsidRPr="00E30017">
        <w:rPr>
          <w:b/>
        </w:rPr>
        <w:t>7.30</w:t>
      </w:r>
      <w:r w:rsidRPr="00E30017">
        <w:rPr>
          <w:b/>
        </w:rPr>
        <w:tab/>
      </w:r>
      <w:r w:rsidRPr="00E30017">
        <w:rPr>
          <w:color w:val="000000"/>
        </w:rPr>
        <w:t>В зоне пер</w:t>
      </w:r>
      <w:r w:rsidRPr="00E30017">
        <w:t>е</w:t>
      </w:r>
      <w:r w:rsidRPr="00E30017">
        <w:rPr>
          <w:color w:val="000000"/>
        </w:rPr>
        <w:t>сечен</w:t>
      </w:r>
      <w:r w:rsidRPr="00E30017">
        <w:t>и</w:t>
      </w:r>
      <w:r w:rsidRPr="00E30017">
        <w:rPr>
          <w:color w:val="000000"/>
        </w:rPr>
        <w:t xml:space="preserve">й автомобильных дорог с высокой </w:t>
      </w:r>
      <w:r w:rsidRPr="00E30017">
        <w:t>и</w:t>
      </w:r>
      <w:r w:rsidRPr="00E30017">
        <w:rPr>
          <w:color w:val="000000"/>
        </w:rPr>
        <w:t>нт</w:t>
      </w:r>
      <w:r w:rsidRPr="00E30017">
        <w:t>е</w:t>
      </w:r>
      <w:r w:rsidRPr="00E30017">
        <w:rPr>
          <w:color w:val="000000"/>
        </w:rPr>
        <w:t>нс</w:t>
      </w:r>
      <w:r w:rsidRPr="00E30017">
        <w:t>и</w:t>
      </w:r>
      <w:r w:rsidRPr="00E30017">
        <w:rPr>
          <w:color w:val="000000"/>
        </w:rPr>
        <w:t>вностью дв</w:t>
      </w:r>
      <w:r w:rsidRPr="00E30017">
        <w:t>и</w:t>
      </w:r>
      <w:r w:rsidRPr="00E30017">
        <w:rPr>
          <w:color w:val="000000"/>
        </w:rPr>
        <w:t xml:space="preserve">жения съезды должны быть оборудованы </w:t>
      </w:r>
      <w:r w:rsidRPr="00E30017">
        <w:t>ш</w:t>
      </w:r>
      <w:r w:rsidRPr="00E30017">
        <w:rPr>
          <w:color w:val="000000"/>
        </w:rPr>
        <w:t>умозащ</w:t>
      </w:r>
      <w:r w:rsidRPr="00E30017">
        <w:t>и</w:t>
      </w:r>
      <w:r w:rsidRPr="00E30017">
        <w:rPr>
          <w:color w:val="000000"/>
        </w:rPr>
        <w:t>тн</w:t>
      </w:r>
      <w:r w:rsidRPr="00E30017">
        <w:t>ы</w:t>
      </w:r>
      <w:r w:rsidRPr="00E30017">
        <w:rPr>
          <w:color w:val="000000"/>
        </w:rPr>
        <w:t>ми барьерам</w:t>
      </w:r>
      <w:r w:rsidRPr="00E30017">
        <w:t>и</w:t>
      </w:r>
      <w:r w:rsidRPr="00E30017">
        <w:rPr>
          <w:color w:val="000000"/>
        </w:rPr>
        <w:t>. Пр</w:t>
      </w:r>
      <w:r w:rsidRPr="00E30017">
        <w:t xml:space="preserve">и </w:t>
      </w:r>
      <w:r w:rsidRPr="00E30017">
        <w:rPr>
          <w:color w:val="000000"/>
        </w:rPr>
        <w:t>н</w:t>
      </w:r>
      <w:r w:rsidRPr="00E30017">
        <w:t>и</w:t>
      </w:r>
      <w:r w:rsidRPr="00E30017">
        <w:rPr>
          <w:color w:val="000000"/>
        </w:rPr>
        <w:t>зкой интенси</w:t>
      </w:r>
      <w:r w:rsidRPr="00E30017">
        <w:t>в</w:t>
      </w:r>
      <w:r w:rsidRPr="00E30017">
        <w:rPr>
          <w:color w:val="000000"/>
        </w:rPr>
        <w:t>ности б</w:t>
      </w:r>
      <w:r w:rsidRPr="00E30017">
        <w:t>а</w:t>
      </w:r>
      <w:r w:rsidRPr="00E30017">
        <w:rPr>
          <w:color w:val="000000"/>
        </w:rPr>
        <w:t>рьеры должны об</w:t>
      </w:r>
      <w:r w:rsidRPr="00E30017">
        <w:t>е</w:t>
      </w:r>
      <w:r w:rsidRPr="00E30017">
        <w:rPr>
          <w:color w:val="000000"/>
        </w:rPr>
        <w:t>спе</w:t>
      </w:r>
      <w:r w:rsidRPr="00E30017">
        <w:t>ч</w:t>
      </w:r>
      <w:r w:rsidRPr="00E30017">
        <w:rPr>
          <w:color w:val="000000"/>
        </w:rPr>
        <w:t>ив</w:t>
      </w:r>
      <w:r w:rsidRPr="00E30017">
        <w:t>а</w:t>
      </w:r>
      <w:r w:rsidRPr="00E30017">
        <w:rPr>
          <w:color w:val="000000"/>
        </w:rPr>
        <w:t>ть только м</w:t>
      </w:r>
      <w:r w:rsidRPr="00E30017">
        <w:t>и</w:t>
      </w:r>
      <w:r w:rsidRPr="00E30017">
        <w:rPr>
          <w:color w:val="000000"/>
        </w:rPr>
        <w:t>н</w:t>
      </w:r>
      <w:r w:rsidRPr="00E30017">
        <w:t>и</w:t>
      </w:r>
      <w:r w:rsidRPr="00E30017">
        <w:rPr>
          <w:color w:val="000000"/>
        </w:rPr>
        <w:t>мальное п</w:t>
      </w:r>
      <w:r w:rsidRPr="00E30017">
        <w:t>е</w:t>
      </w:r>
      <w:r w:rsidRPr="00E30017">
        <w:rPr>
          <w:color w:val="000000"/>
        </w:rPr>
        <w:t>рекрытие участка дорог</w:t>
      </w:r>
      <w:r w:rsidRPr="00E30017">
        <w:t>и</w:t>
      </w:r>
      <w:r w:rsidRPr="00E30017">
        <w:rPr>
          <w:color w:val="000000"/>
        </w:rPr>
        <w:t>, которое должно составлять не менее двух расстоян</w:t>
      </w:r>
      <w:r w:rsidRPr="00E30017">
        <w:t>и</w:t>
      </w:r>
      <w:r w:rsidRPr="00E30017">
        <w:rPr>
          <w:color w:val="000000"/>
        </w:rPr>
        <w:t>й между осям</w:t>
      </w:r>
      <w:r w:rsidRPr="00E30017">
        <w:t>и</w:t>
      </w:r>
      <w:r w:rsidRPr="00E30017">
        <w:rPr>
          <w:color w:val="000000"/>
        </w:rPr>
        <w:t xml:space="preserve"> б</w:t>
      </w:r>
      <w:r w:rsidRPr="00E30017">
        <w:t>а</w:t>
      </w:r>
      <w:r w:rsidRPr="00E30017">
        <w:rPr>
          <w:color w:val="000000"/>
        </w:rPr>
        <w:t>рьеров (Рисунок 7.8)</w:t>
      </w:r>
    </w:p>
    <w:p w14:paraId="46A94970" w14:textId="77777777" w:rsidR="008F7D22" w:rsidRPr="00E30017" w:rsidRDefault="008F7D22" w:rsidP="008F7D22"/>
    <w:p w14:paraId="677315D7" w14:textId="77777777" w:rsidR="008F7D22" w:rsidRPr="00E30017" w:rsidRDefault="008F7D22" w:rsidP="008F7D22">
      <w:pPr>
        <w:jc w:val="center"/>
      </w:pPr>
      <w:r w:rsidRPr="00E30017">
        <w:object w:dxaOrig="22380" w:dyaOrig="12585" w14:anchorId="44FE22A2">
          <v:shape id="_x0000_i1038" type="#_x0000_t75" style="width:297.75pt;height:166.5pt" o:ole="">
            <v:imagedata r:id="rId26" o:title=""/>
          </v:shape>
          <o:OLEObject Type="Embed" ProgID="AutoCAD.Drawing.17" ShapeID="_x0000_i1038" DrawAspect="Content" ObjectID="_1749380602" r:id="rId42"/>
        </w:object>
      </w:r>
    </w:p>
    <w:p w14:paraId="4519D63C" w14:textId="77777777" w:rsidR="008F7D22" w:rsidRPr="00AF0C91" w:rsidRDefault="008F7D22" w:rsidP="008F7D22">
      <w:pPr>
        <w:jc w:val="center"/>
        <w:rPr>
          <w:i/>
          <w:color w:val="000000"/>
        </w:rPr>
      </w:pPr>
      <w:r w:rsidRPr="00AF0C91">
        <w:rPr>
          <w:i/>
          <w:color w:val="000000"/>
        </w:rPr>
        <w:t>1 - ось барьера; 2 - проезжая часть</w:t>
      </w:r>
    </w:p>
    <w:p w14:paraId="0B3CA2AD" w14:textId="77777777" w:rsidR="008F7D22" w:rsidRPr="00E30017" w:rsidRDefault="008F7D22" w:rsidP="008F7D22"/>
    <w:p w14:paraId="30398963" w14:textId="77777777" w:rsidR="008F7D22" w:rsidRPr="00AF0C91" w:rsidRDefault="008F7D22" w:rsidP="008F7D22">
      <w:pPr>
        <w:widowControl w:val="0"/>
        <w:autoSpaceDE w:val="0"/>
        <w:autoSpaceDN w:val="0"/>
        <w:adjustRightInd w:val="0"/>
        <w:jc w:val="center"/>
        <w:rPr>
          <w:b/>
        </w:rPr>
      </w:pPr>
      <w:r w:rsidRPr="00AF0C91">
        <w:rPr>
          <w:b/>
          <w:bCs/>
          <w:color w:val="000000"/>
        </w:rPr>
        <w:t xml:space="preserve">Рисунок </w:t>
      </w:r>
      <w:r w:rsidRPr="00AF0C91">
        <w:rPr>
          <w:b/>
          <w:bCs/>
          <w:iCs/>
          <w:color w:val="000000"/>
        </w:rPr>
        <w:t>7.8</w:t>
      </w:r>
      <w:r w:rsidRPr="00AF0C91">
        <w:rPr>
          <w:b/>
          <w:iCs/>
          <w:color w:val="000000"/>
        </w:rPr>
        <w:t xml:space="preserve"> – </w:t>
      </w:r>
      <w:r w:rsidRPr="00AF0C91">
        <w:rPr>
          <w:b/>
          <w:color w:val="000000"/>
        </w:rPr>
        <w:t>Схема рас</w:t>
      </w:r>
      <w:r w:rsidRPr="00AF0C91">
        <w:rPr>
          <w:b/>
        </w:rPr>
        <w:t>п</w:t>
      </w:r>
      <w:r w:rsidRPr="00AF0C91">
        <w:rPr>
          <w:b/>
          <w:color w:val="000000"/>
        </w:rPr>
        <w:t xml:space="preserve">оложения </w:t>
      </w:r>
      <w:r w:rsidRPr="00AF0C91">
        <w:rPr>
          <w:b/>
        </w:rPr>
        <w:t>шум</w:t>
      </w:r>
      <w:r w:rsidRPr="00AF0C91">
        <w:rPr>
          <w:b/>
          <w:color w:val="000000"/>
        </w:rPr>
        <w:t>оза</w:t>
      </w:r>
      <w:r w:rsidRPr="00AF0C91">
        <w:rPr>
          <w:b/>
        </w:rPr>
        <w:t>щитн</w:t>
      </w:r>
      <w:r w:rsidRPr="00AF0C91">
        <w:rPr>
          <w:b/>
          <w:color w:val="000000"/>
        </w:rPr>
        <w:t>ого барьера на съез</w:t>
      </w:r>
      <w:r w:rsidRPr="00AF0C91">
        <w:rPr>
          <w:b/>
        </w:rPr>
        <w:t>д</w:t>
      </w:r>
      <w:r w:rsidRPr="00AF0C91">
        <w:rPr>
          <w:b/>
          <w:color w:val="000000"/>
        </w:rPr>
        <w:t>е с невысокой интенсивностью движения</w:t>
      </w:r>
    </w:p>
    <w:p w14:paraId="2A5859D5" w14:textId="77777777" w:rsidR="008F7D22" w:rsidRPr="00E30017" w:rsidRDefault="008F7D22" w:rsidP="008F7D22">
      <w:pPr>
        <w:jc w:val="center"/>
      </w:pPr>
    </w:p>
    <w:p w14:paraId="1A7B0311" w14:textId="77777777" w:rsidR="008F7D22" w:rsidRPr="00E30017" w:rsidRDefault="008F7D22" w:rsidP="008F7D22">
      <w:pPr>
        <w:widowControl w:val="0"/>
        <w:autoSpaceDE w:val="0"/>
        <w:autoSpaceDN w:val="0"/>
        <w:adjustRightInd w:val="0"/>
        <w:jc w:val="both"/>
        <w:rPr>
          <w:color w:val="000000"/>
        </w:rPr>
      </w:pPr>
      <w:r w:rsidRPr="00E30017">
        <w:rPr>
          <w:b/>
        </w:rPr>
        <w:t>7.31</w:t>
      </w:r>
      <w:r w:rsidRPr="00E30017">
        <w:rPr>
          <w:b/>
        </w:rPr>
        <w:tab/>
      </w:r>
      <w:r w:rsidRPr="00E30017">
        <w:rPr>
          <w:color w:val="000000"/>
        </w:rPr>
        <w:t>Пр</w:t>
      </w:r>
      <w:r w:rsidRPr="00E30017">
        <w:t>и</w:t>
      </w:r>
      <w:r w:rsidRPr="00E30017">
        <w:rPr>
          <w:color w:val="000000"/>
        </w:rPr>
        <w:t xml:space="preserve"> расстоян</w:t>
      </w:r>
      <w:r w:rsidRPr="00E30017">
        <w:t>и</w:t>
      </w:r>
      <w:r w:rsidRPr="00E30017">
        <w:rPr>
          <w:color w:val="000000"/>
        </w:rPr>
        <w:t>ях до жилой з</w:t>
      </w:r>
      <w:r w:rsidRPr="00E30017">
        <w:t>а</w:t>
      </w:r>
      <w:r w:rsidRPr="00E30017">
        <w:rPr>
          <w:color w:val="000000"/>
        </w:rPr>
        <w:t>стройк</w:t>
      </w:r>
      <w:r w:rsidRPr="00E30017">
        <w:t>и</w:t>
      </w:r>
      <w:r w:rsidRPr="00E30017">
        <w:rPr>
          <w:color w:val="000000"/>
        </w:rPr>
        <w:t xml:space="preserve"> ме</w:t>
      </w:r>
      <w:r w:rsidRPr="00E30017">
        <w:t>не</w:t>
      </w:r>
      <w:r w:rsidRPr="00E30017">
        <w:rPr>
          <w:color w:val="000000"/>
        </w:rPr>
        <w:t xml:space="preserve">е </w:t>
      </w:r>
      <w:r w:rsidRPr="00E30017">
        <w:t>1</w:t>
      </w:r>
      <w:r w:rsidRPr="00E30017">
        <w:rPr>
          <w:color w:val="000000"/>
        </w:rPr>
        <w:t xml:space="preserve">00 м </w:t>
      </w:r>
      <w:r w:rsidRPr="00E30017">
        <w:t>и</w:t>
      </w:r>
      <w:r w:rsidRPr="00E30017">
        <w:rPr>
          <w:color w:val="000000"/>
        </w:rPr>
        <w:t xml:space="preserve"> отсутств</w:t>
      </w:r>
      <w:r w:rsidRPr="00E30017">
        <w:t>и</w:t>
      </w:r>
      <w:r w:rsidRPr="00E30017">
        <w:rPr>
          <w:color w:val="000000"/>
        </w:rPr>
        <w:t>и между шумозащитными барьерам</w:t>
      </w:r>
      <w:r w:rsidRPr="00E30017">
        <w:t>и</w:t>
      </w:r>
      <w:r w:rsidRPr="00E30017">
        <w:rPr>
          <w:color w:val="000000"/>
        </w:rPr>
        <w:t xml:space="preserve"> и ж</w:t>
      </w:r>
      <w:r w:rsidRPr="00E30017">
        <w:t>и</w:t>
      </w:r>
      <w:r w:rsidRPr="00E30017">
        <w:rPr>
          <w:color w:val="000000"/>
        </w:rPr>
        <w:t>ло</w:t>
      </w:r>
      <w:r w:rsidRPr="00E30017">
        <w:t>й</w:t>
      </w:r>
      <w:r w:rsidRPr="00E30017">
        <w:rPr>
          <w:color w:val="000000"/>
        </w:rPr>
        <w:t xml:space="preserve"> застройкой м</w:t>
      </w:r>
      <w:r w:rsidRPr="00E30017">
        <w:t>е</w:t>
      </w:r>
      <w:r w:rsidRPr="00E30017">
        <w:rPr>
          <w:color w:val="000000"/>
        </w:rPr>
        <w:t>стного проезда, б</w:t>
      </w:r>
      <w:r w:rsidRPr="00E30017">
        <w:t>а</w:t>
      </w:r>
      <w:r w:rsidRPr="00E30017">
        <w:rPr>
          <w:color w:val="000000"/>
        </w:rPr>
        <w:t>рь</w:t>
      </w:r>
      <w:r w:rsidRPr="00E30017">
        <w:t>е</w:t>
      </w:r>
      <w:r w:rsidRPr="00E30017">
        <w:rPr>
          <w:color w:val="000000"/>
        </w:rPr>
        <w:t>ры долж</w:t>
      </w:r>
      <w:r w:rsidRPr="00E30017">
        <w:t>н</w:t>
      </w:r>
      <w:r w:rsidRPr="00E30017">
        <w:rPr>
          <w:color w:val="000000"/>
        </w:rPr>
        <w:t>ы иметь легкосъемные эл</w:t>
      </w:r>
      <w:r w:rsidRPr="00E30017">
        <w:t>е</w:t>
      </w:r>
      <w:r w:rsidRPr="00E30017">
        <w:rPr>
          <w:color w:val="000000"/>
        </w:rPr>
        <w:t>м</w:t>
      </w:r>
      <w:r w:rsidRPr="00E30017">
        <w:t>е</w:t>
      </w:r>
      <w:r w:rsidRPr="00E30017">
        <w:rPr>
          <w:color w:val="000000"/>
        </w:rPr>
        <w:t xml:space="preserve">нты, либо разрывы для проезда специальных машин (скорая </w:t>
      </w:r>
      <w:r w:rsidRPr="00E30017">
        <w:t>п</w:t>
      </w:r>
      <w:r w:rsidRPr="00E30017">
        <w:rPr>
          <w:color w:val="000000"/>
        </w:rPr>
        <w:t>омощь, пожар</w:t>
      </w:r>
      <w:r w:rsidRPr="00E30017">
        <w:t>н</w:t>
      </w:r>
      <w:r w:rsidRPr="00E30017">
        <w:rPr>
          <w:color w:val="000000"/>
        </w:rPr>
        <w:t>ая служба и т.п.).</w:t>
      </w:r>
    </w:p>
    <w:p w14:paraId="7C316FF9" w14:textId="77777777" w:rsidR="008F7D22" w:rsidRPr="00E30017" w:rsidRDefault="008F7D22" w:rsidP="008F7D22">
      <w:pPr>
        <w:widowControl w:val="0"/>
        <w:autoSpaceDE w:val="0"/>
        <w:autoSpaceDN w:val="0"/>
        <w:adjustRightInd w:val="0"/>
        <w:jc w:val="both"/>
      </w:pPr>
    </w:p>
    <w:p w14:paraId="0FA1AAA2" w14:textId="77777777" w:rsidR="008F7D22" w:rsidRPr="00E30017" w:rsidRDefault="008F7D22" w:rsidP="008F7D22">
      <w:pPr>
        <w:widowControl w:val="0"/>
        <w:autoSpaceDE w:val="0"/>
        <w:autoSpaceDN w:val="0"/>
        <w:adjustRightInd w:val="0"/>
        <w:jc w:val="both"/>
        <w:rPr>
          <w:color w:val="000000"/>
        </w:rPr>
      </w:pPr>
      <w:r w:rsidRPr="00E30017">
        <w:rPr>
          <w:b/>
        </w:rPr>
        <w:t>7.32</w:t>
      </w:r>
      <w:r w:rsidRPr="00E30017">
        <w:rPr>
          <w:b/>
        </w:rPr>
        <w:tab/>
      </w:r>
      <w:r w:rsidRPr="00E30017">
        <w:rPr>
          <w:color w:val="000000"/>
        </w:rPr>
        <w:t xml:space="preserve">В </w:t>
      </w:r>
      <w:r w:rsidRPr="00E30017">
        <w:t>ш</w:t>
      </w:r>
      <w:r w:rsidRPr="00E30017">
        <w:rPr>
          <w:color w:val="000000"/>
        </w:rPr>
        <w:t>умозащит</w:t>
      </w:r>
      <w:r w:rsidRPr="00E30017">
        <w:t>ны</w:t>
      </w:r>
      <w:r w:rsidRPr="00E30017">
        <w:rPr>
          <w:color w:val="000000"/>
        </w:rPr>
        <w:t>х барьерах большой протяженности цел</w:t>
      </w:r>
      <w:r w:rsidRPr="00E30017">
        <w:t>е</w:t>
      </w:r>
      <w:r w:rsidRPr="00E30017">
        <w:rPr>
          <w:color w:val="000000"/>
        </w:rPr>
        <w:t>сообраз</w:t>
      </w:r>
      <w:r w:rsidRPr="00E30017">
        <w:t>н</w:t>
      </w:r>
      <w:r w:rsidRPr="00E30017">
        <w:rPr>
          <w:color w:val="000000"/>
        </w:rPr>
        <w:t>о предусматривать т</w:t>
      </w:r>
      <w:r w:rsidRPr="00E30017">
        <w:t>е</w:t>
      </w:r>
      <w:r w:rsidRPr="00E30017">
        <w:rPr>
          <w:color w:val="000000"/>
        </w:rPr>
        <w:t>хническ</w:t>
      </w:r>
      <w:r w:rsidRPr="00E30017">
        <w:t>и</w:t>
      </w:r>
      <w:r w:rsidRPr="00E30017">
        <w:rPr>
          <w:color w:val="000000"/>
        </w:rPr>
        <w:t>е двер</w:t>
      </w:r>
      <w:r w:rsidRPr="00E30017">
        <w:t>и</w:t>
      </w:r>
      <w:r w:rsidRPr="00E30017">
        <w:rPr>
          <w:color w:val="000000"/>
        </w:rPr>
        <w:t xml:space="preserve"> для работников эксплуатац</w:t>
      </w:r>
      <w:r w:rsidRPr="00E30017">
        <w:t>ии</w:t>
      </w:r>
      <w:r w:rsidRPr="00E30017">
        <w:rPr>
          <w:color w:val="000000"/>
        </w:rPr>
        <w:t>, участн</w:t>
      </w:r>
      <w:r w:rsidRPr="00E30017">
        <w:t>и</w:t>
      </w:r>
      <w:r w:rsidRPr="00E30017">
        <w:rPr>
          <w:color w:val="000000"/>
        </w:rPr>
        <w:t>к</w:t>
      </w:r>
      <w:r w:rsidRPr="00E30017">
        <w:t>о</w:t>
      </w:r>
      <w:r w:rsidRPr="00E30017">
        <w:rPr>
          <w:color w:val="000000"/>
        </w:rPr>
        <w:t>в дорожного дв</w:t>
      </w:r>
      <w:r w:rsidRPr="00E30017">
        <w:t>и</w:t>
      </w:r>
      <w:r w:rsidRPr="00E30017">
        <w:rPr>
          <w:color w:val="000000"/>
        </w:rPr>
        <w:t>же</w:t>
      </w:r>
      <w:r w:rsidRPr="00E30017">
        <w:t>н</w:t>
      </w:r>
      <w:r w:rsidRPr="00E30017">
        <w:rPr>
          <w:color w:val="000000"/>
        </w:rPr>
        <w:t xml:space="preserve">ия </w:t>
      </w:r>
      <w:r w:rsidRPr="00E30017">
        <w:t>п</w:t>
      </w:r>
      <w:r w:rsidRPr="00E30017">
        <w:rPr>
          <w:color w:val="000000"/>
        </w:rPr>
        <w:t>риблиз</w:t>
      </w:r>
      <w:r w:rsidRPr="00E30017">
        <w:t>и</w:t>
      </w:r>
      <w:r w:rsidRPr="00E30017">
        <w:rPr>
          <w:color w:val="000000"/>
        </w:rPr>
        <w:t>т</w:t>
      </w:r>
      <w:r w:rsidRPr="00E30017">
        <w:t>е</w:t>
      </w:r>
      <w:r w:rsidRPr="00E30017">
        <w:rPr>
          <w:color w:val="000000"/>
        </w:rPr>
        <w:t>льно через каж</w:t>
      </w:r>
      <w:r w:rsidRPr="00E30017">
        <w:t>д</w:t>
      </w:r>
      <w:r w:rsidRPr="00E30017">
        <w:rPr>
          <w:color w:val="000000"/>
        </w:rPr>
        <w:t>ые 500 м. Двер</w:t>
      </w:r>
      <w:r w:rsidRPr="00E30017">
        <w:t>и</w:t>
      </w:r>
      <w:r w:rsidRPr="00E30017">
        <w:rPr>
          <w:color w:val="000000"/>
        </w:rPr>
        <w:t xml:space="preserve"> должны открываться в сторону от проезжей част и закры</w:t>
      </w:r>
      <w:r w:rsidRPr="00E30017">
        <w:t>в</w:t>
      </w:r>
      <w:r w:rsidRPr="00E30017">
        <w:rPr>
          <w:color w:val="000000"/>
        </w:rPr>
        <w:t>аться с про</w:t>
      </w:r>
      <w:r w:rsidRPr="00E30017">
        <w:t>ти</w:t>
      </w:r>
      <w:r w:rsidRPr="00E30017">
        <w:rPr>
          <w:color w:val="000000"/>
        </w:rPr>
        <w:t>воположной стороны. Доступ к д</w:t>
      </w:r>
      <w:r w:rsidRPr="00E30017">
        <w:t>в</w:t>
      </w:r>
      <w:r w:rsidRPr="00E30017">
        <w:rPr>
          <w:color w:val="000000"/>
        </w:rPr>
        <w:t xml:space="preserve">ерям со стороны застройки </w:t>
      </w:r>
      <w:r w:rsidRPr="00E30017">
        <w:t>д</w:t>
      </w:r>
      <w:r w:rsidRPr="00E30017">
        <w:rPr>
          <w:color w:val="000000"/>
        </w:rPr>
        <w:t>олжен осуществ</w:t>
      </w:r>
      <w:r w:rsidRPr="00E30017">
        <w:t>л</w:t>
      </w:r>
      <w:r w:rsidRPr="00E30017">
        <w:rPr>
          <w:color w:val="000000"/>
        </w:rPr>
        <w:t>яться с использова</w:t>
      </w:r>
      <w:r w:rsidRPr="00E30017">
        <w:t>ни</w:t>
      </w:r>
      <w:r w:rsidRPr="00E30017">
        <w:rPr>
          <w:color w:val="000000"/>
        </w:rPr>
        <w:t>ем лестничных сходов на откосах насыпей. Место расположения дверей для участнико</w:t>
      </w:r>
      <w:r w:rsidRPr="00E30017">
        <w:t>в</w:t>
      </w:r>
      <w:r w:rsidRPr="00E30017">
        <w:rPr>
          <w:color w:val="000000"/>
        </w:rPr>
        <w:t xml:space="preserve"> движения и пешеходов должно обозначаться специальным дорожным зна</w:t>
      </w:r>
      <w:r w:rsidRPr="00E30017">
        <w:t>к</w:t>
      </w:r>
      <w:r w:rsidRPr="00E30017">
        <w:rPr>
          <w:color w:val="000000"/>
        </w:rPr>
        <w:t>ом.</w:t>
      </w:r>
    </w:p>
    <w:p w14:paraId="481BB00A" w14:textId="77777777" w:rsidR="008F7D22" w:rsidRPr="00E30017" w:rsidRDefault="008F7D22" w:rsidP="008F7D22">
      <w:pPr>
        <w:widowControl w:val="0"/>
        <w:autoSpaceDE w:val="0"/>
        <w:autoSpaceDN w:val="0"/>
        <w:adjustRightInd w:val="0"/>
        <w:jc w:val="both"/>
      </w:pPr>
    </w:p>
    <w:p w14:paraId="693D4965" w14:textId="77777777" w:rsidR="008F7D22" w:rsidRPr="00E30017" w:rsidRDefault="008F7D22" w:rsidP="008F7D22">
      <w:pPr>
        <w:widowControl w:val="0"/>
        <w:autoSpaceDE w:val="0"/>
        <w:autoSpaceDN w:val="0"/>
        <w:adjustRightInd w:val="0"/>
        <w:jc w:val="both"/>
        <w:rPr>
          <w:color w:val="000000"/>
        </w:rPr>
      </w:pPr>
      <w:bookmarkStart w:id="26" w:name="i582405"/>
      <w:r w:rsidRPr="00E30017">
        <w:rPr>
          <w:b/>
        </w:rPr>
        <w:lastRenderedPageBreak/>
        <w:t>7.3</w:t>
      </w:r>
      <w:bookmarkEnd w:id="26"/>
      <w:r w:rsidRPr="00E30017">
        <w:rPr>
          <w:b/>
        </w:rPr>
        <w:t>3</w:t>
      </w:r>
      <w:r w:rsidRPr="00E30017">
        <w:rPr>
          <w:b/>
        </w:rPr>
        <w:tab/>
      </w:r>
      <w:r w:rsidRPr="00E30017">
        <w:t>Б</w:t>
      </w:r>
      <w:r w:rsidRPr="00E30017">
        <w:rPr>
          <w:color w:val="000000"/>
        </w:rPr>
        <w:t>арьеры простых форм с применением бетона могут бы</w:t>
      </w:r>
      <w:r w:rsidRPr="00E30017">
        <w:t>т</w:t>
      </w:r>
      <w:r w:rsidRPr="00E30017">
        <w:rPr>
          <w:color w:val="000000"/>
        </w:rPr>
        <w:t>ь двух т</w:t>
      </w:r>
      <w:r w:rsidRPr="00E30017">
        <w:t>ип</w:t>
      </w:r>
      <w:r w:rsidRPr="00E30017">
        <w:rPr>
          <w:color w:val="000000"/>
        </w:rPr>
        <w:t>ов:</w:t>
      </w:r>
    </w:p>
    <w:p w14:paraId="6F3598C1" w14:textId="77777777" w:rsidR="008F7D22" w:rsidRPr="00E30017" w:rsidRDefault="008F7D22" w:rsidP="008F7D22">
      <w:pPr>
        <w:widowControl w:val="0"/>
        <w:autoSpaceDE w:val="0"/>
        <w:autoSpaceDN w:val="0"/>
        <w:adjustRightInd w:val="0"/>
        <w:jc w:val="both"/>
      </w:pPr>
    </w:p>
    <w:p w14:paraId="763227FC"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в вид</w:t>
      </w:r>
      <w:r w:rsidRPr="00E30017">
        <w:t>е</w:t>
      </w:r>
      <w:r w:rsidRPr="00E30017">
        <w:rPr>
          <w:color w:val="000000"/>
        </w:rPr>
        <w:t xml:space="preserve"> стен, как с несу</w:t>
      </w:r>
      <w:r w:rsidRPr="00E30017">
        <w:t>щ</w:t>
      </w:r>
      <w:r w:rsidRPr="00E30017">
        <w:rPr>
          <w:color w:val="000000"/>
        </w:rPr>
        <w:t>им</w:t>
      </w:r>
      <w:r w:rsidRPr="00E30017">
        <w:t>и</w:t>
      </w:r>
      <w:r w:rsidRPr="00E30017">
        <w:rPr>
          <w:color w:val="000000"/>
        </w:rPr>
        <w:t xml:space="preserve"> опорами, так и без н</w:t>
      </w:r>
      <w:r w:rsidRPr="00E30017">
        <w:t>и</w:t>
      </w:r>
      <w:r w:rsidRPr="00E30017">
        <w:rPr>
          <w:color w:val="000000"/>
        </w:rPr>
        <w:t>х, свободно стоящими на ленточном фундаменте;</w:t>
      </w:r>
    </w:p>
    <w:p w14:paraId="7D34E2C2" w14:textId="77777777" w:rsidR="008F7D22" w:rsidRPr="00E30017" w:rsidRDefault="008F7D22" w:rsidP="008F7D22">
      <w:pPr>
        <w:widowControl w:val="0"/>
        <w:autoSpaceDE w:val="0"/>
        <w:autoSpaceDN w:val="0"/>
        <w:adjustRightInd w:val="0"/>
        <w:ind w:left="426" w:hanging="426"/>
      </w:pPr>
      <w:r w:rsidRPr="00E30017">
        <w:t>b</w:t>
      </w:r>
      <w:r w:rsidRPr="00E30017">
        <w:rPr>
          <w:b/>
          <w:color w:val="000000"/>
        </w:rPr>
        <w:t>)</w:t>
      </w:r>
      <w:r w:rsidRPr="00E30017">
        <w:rPr>
          <w:color w:val="000000"/>
        </w:rPr>
        <w:tab/>
        <w:t>комбинирова</w:t>
      </w:r>
      <w:r w:rsidRPr="00E30017">
        <w:t>н</w:t>
      </w:r>
      <w:r w:rsidRPr="00E30017">
        <w:rPr>
          <w:color w:val="000000"/>
        </w:rPr>
        <w:t>ными, сочетающими желе</w:t>
      </w:r>
      <w:r w:rsidRPr="00E30017">
        <w:t>з</w:t>
      </w:r>
      <w:r w:rsidRPr="00E30017">
        <w:rPr>
          <w:color w:val="000000"/>
        </w:rPr>
        <w:t>обетонные элементы и грунт.</w:t>
      </w:r>
    </w:p>
    <w:p w14:paraId="70EC2230" w14:textId="77777777" w:rsidR="008F7D22" w:rsidRPr="00E30017" w:rsidRDefault="008F7D22" w:rsidP="008F7D22"/>
    <w:p w14:paraId="2DE87311" w14:textId="77777777" w:rsidR="008F7D22" w:rsidRPr="00E30017" w:rsidRDefault="008F7D22" w:rsidP="008F7D22">
      <w:pPr>
        <w:widowControl w:val="0"/>
        <w:autoSpaceDE w:val="0"/>
        <w:autoSpaceDN w:val="0"/>
        <w:adjustRightInd w:val="0"/>
        <w:jc w:val="both"/>
        <w:rPr>
          <w:color w:val="000000"/>
        </w:rPr>
      </w:pPr>
      <w:r w:rsidRPr="00E30017">
        <w:rPr>
          <w:b/>
        </w:rPr>
        <w:t>7.34</w:t>
      </w:r>
      <w:r w:rsidRPr="00E30017">
        <w:rPr>
          <w:b/>
        </w:rPr>
        <w:tab/>
      </w:r>
      <w:r w:rsidRPr="00E30017">
        <w:rPr>
          <w:color w:val="000000"/>
        </w:rPr>
        <w:t>Являясь средством защ</w:t>
      </w:r>
      <w:r w:rsidRPr="00E30017">
        <w:t>и</w:t>
      </w:r>
      <w:r w:rsidRPr="00E30017">
        <w:rPr>
          <w:color w:val="000000"/>
        </w:rPr>
        <w:t xml:space="preserve">ты окружающей среды от транспортного шума, </w:t>
      </w:r>
      <w:r w:rsidRPr="00E30017">
        <w:t>ш</w:t>
      </w:r>
      <w:r w:rsidRPr="00E30017">
        <w:rPr>
          <w:color w:val="000000"/>
        </w:rPr>
        <w:t>умозащ</w:t>
      </w:r>
      <w:r w:rsidRPr="00E30017">
        <w:t>и</w:t>
      </w:r>
      <w:r w:rsidRPr="00E30017">
        <w:rPr>
          <w:color w:val="000000"/>
        </w:rPr>
        <w:t>т</w:t>
      </w:r>
      <w:r w:rsidRPr="00E30017">
        <w:t>ные</w:t>
      </w:r>
      <w:r w:rsidRPr="00E30017">
        <w:rPr>
          <w:color w:val="000000"/>
        </w:rPr>
        <w:t xml:space="preserve"> сооружен</w:t>
      </w:r>
      <w:r w:rsidRPr="00E30017">
        <w:t>и</w:t>
      </w:r>
      <w:r w:rsidRPr="00E30017">
        <w:rPr>
          <w:color w:val="000000"/>
        </w:rPr>
        <w:t>я сами я</w:t>
      </w:r>
      <w:r w:rsidRPr="00E30017">
        <w:t>в</w:t>
      </w:r>
      <w:r w:rsidRPr="00E30017">
        <w:rPr>
          <w:color w:val="000000"/>
        </w:rPr>
        <w:t>ляются е</w:t>
      </w:r>
      <w:r w:rsidRPr="00E30017">
        <w:t>е</w:t>
      </w:r>
      <w:r w:rsidRPr="00E30017">
        <w:rPr>
          <w:color w:val="000000"/>
        </w:rPr>
        <w:t xml:space="preserve"> элементам</w:t>
      </w:r>
      <w:r w:rsidRPr="00E30017">
        <w:t>и,</w:t>
      </w:r>
      <w:r w:rsidRPr="00E30017">
        <w:rPr>
          <w:color w:val="000000"/>
        </w:rPr>
        <w:t xml:space="preserve"> формирую</w:t>
      </w:r>
      <w:r w:rsidRPr="00E30017">
        <w:t>щ</w:t>
      </w:r>
      <w:r w:rsidRPr="00E30017">
        <w:rPr>
          <w:color w:val="000000"/>
        </w:rPr>
        <w:t>им</w:t>
      </w:r>
      <w:r w:rsidRPr="00E30017">
        <w:t>и</w:t>
      </w:r>
      <w:r w:rsidRPr="00E30017">
        <w:rPr>
          <w:color w:val="000000"/>
        </w:rPr>
        <w:t xml:space="preserve"> в</w:t>
      </w:r>
      <w:r w:rsidRPr="00E30017">
        <w:t>и</w:t>
      </w:r>
      <w:r w:rsidRPr="00E30017">
        <w:rPr>
          <w:color w:val="000000"/>
        </w:rPr>
        <w:t>д автомоби</w:t>
      </w:r>
      <w:r w:rsidRPr="00E30017">
        <w:t>л</w:t>
      </w:r>
      <w:r w:rsidRPr="00E30017">
        <w:rPr>
          <w:color w:val="000000"/>
        </w:rPr>
        <w:t xml:space="preserve">ьной дороги </w:t>
      </w:r>
      <w:r w:rsidRPr="00E30017">
        <w:t>и</w:t>
      </w:r>
      <w:r w:rsidRPr="00E30017">
        <w:rPr>
          <w:color w:val="000000"/>
        </w:rPr>
        <w:t xml:space="preserve"> о</w:t>
      </w:r>
      <w:r w:rsidRPr="00E30017">
        <w:t>п</w:t>
      </w:r>
      <w:r w:rsidRPr="00E30017">
        <w:rPr>
          <w:color w:val="000000"/>
        </w:rPr>
        <w:t>ределяю</w:t>
      </w:r>
      <w:r w:rsidRPr="00E30017">
        <w:t>щим</w:t>
      </w:r>
      <w:r w:rsidRPr="00E30017">
        <w:rPr>
          <w:color w:val="000000"/>
        </w:rPr>
        <w:t xml:space="preserve"> и ее функц</w:t>
      </w:r>
      <w:r w:rsidRPr="00E30017">
        <w:t>и</w:t>
      </w:r>
      <w:r w:rsidRPr="00E30017">
        <w:rPr>
          <w:color w:val="000000"/>
        </w:rPr>
        <w:t>он</w:t>
      </w:r>
      <w:r w:rsidRPr="00E30017">
        <w:t>и</w:t>
      </w:r>
      <w:r w:rsidRPr="00E30017">
        <w:rPr>
          <w:color w:val="000000"/>
        </w:rPr>
        <w:t>рование как с т</w:t>
      </w:r>
      <w:r w:rsidRPr="00E30017">
        <w:t>е</w:t>
      </w:r>
      <w:r w:rsidRPr="00E30017">
        <w:rPr>
          <w:color w:val="000000"/>
        </w:rPr>
        <w:t>хнической, так и с эстетической точек зрения. Он</w:t>
      </w:r>
      <w:r w:rsidRPr="00E30017">
        <w:t>и</w:t>
      </w:r>
      <w:r w:rsidRPr="00E30017">
        <w:rPr>
          <w:color w:val="000000"/>
        </w:rPr>
        <w:t xml:space="preserve"> должны быть гармоничным элементом окружающего ансамбля с соблюдением рац</w:t>
      </w:r>
      <w:r w:rsidRPr="00E30017">
        <w:t>и</w:t>
      </w:r>
      <w:r w:rsidRPr="00E30017">
        <w:rPr>
          <w:color w:val="000000"/>
        </w:rPr>
        <w:t>о</w:t>
      </w:r>
      <w:r w:rsidRPr="00E30017">
        <w:t>н</w:t>
      </w:r>
      <w:r w:rsidRPr="00E30017">
        <w:rPr>
          <w:color w:val="000000"/>
        </w:rPr>
        <w:t>альных пропор</w:t>
      </w:r>
      <w:r w:rsidRPr="00E30017">
        <w:t>ци</w:t>
      </w:r>
      <w:r w:rsidRPr="00E30017">
        <w:rPr>
          <w:color w:val="000000"/>
        </w:rPr>
        <w:t xml:space="preserve">й и находиться в </w:t>
      </w:r>
      <w:r w:rsidRPr="00E30017">
        <w:t>«</w:t>
      </w:r>
      <w:r w:rsidRPr="00E30017">
        <w:rPr>
          <w:color w:val="000000"/>
        </w:rPr>
        <w:t>равновесии</w:t>
      </w:r>
      <w:r w:rsidRPr="00E30017">
        <w:t>»</w:t>
      </w:r>
      <w:r w:rsidRPr="00E30017">
        <w:rPr>
          <w:color w:val="000000"/>
        </w:rPr>
        <w:t xml:space="preserve"> с внешней средой, при этом они должн</w:t>
      </w:r>
      <w:r w:rsidRPr="00E30017">
        <w:t>ы</w:t>
      </w:r>
      <w:r w:rsidRPr="00E30017">
        <w:rPr>
          <w:color w:val="000000"/>
        </w:rPr>
        <w:t xml:space="preserve"> быть функц</w:t>
      </w:r>
      <w:r w:rsidRPr="00E30017">
        <w:t>и</w:t>
      </w:r>
      <w:r w:rsidRPr="00E30017">
        <w:rPr>
          <w:color w:val="000000"/>
        </w:rPr>
        <w:t>ональны и лишены архитектурных излишеств.</w:t>
      </w:r>
    </w:p>
    <w:p w14:paraId="49930EBE" w14:textId="77777777" w:rsidR="008F7D22" w:rsidRPr="00E30017" w:rsidRDefault="008F7D22" w:rsidP="008F7D22">
      <w:pPr>
        <w:widowControl w:val="0"/>
        <w:autoSpaceDE w:val="0"/>
        <w:autoSpaceDN w:val="0"/>
        <w:adjustRightInd w:val="0"/>
        <w:jc w:val="both"/>
      </w:pPr>
    </w:p>
    <w:p w14:paraId="29A97860" w14:textId="77777777" w:rsidR="008F7D22" w:rsidRPr="00E30017" w:rsidRDefault="008F7D22" w:rsidP="008F7D22">
      <w:pPr>
        <w:widowControl w:val="0"/>
        <w:autoSpaceDE w:val="0"/>
        <w:autoSpaceDN w:val="0"/>
        <w:adjustRightInd w:val="0"/>
        <w:jc w:val="both"/>
        <w:rPr>
          <w:color w:val="000000"/>
        </w:rPr>
      </w:pPr>
      <w:r w:rsidRPr="00E30017">
        <w:rPr>
          <w:b/>
        </w:rPr>
        <w:t>7.35</w:t>
      </w:r>
      <w:r w:rsidRPr="00E30017">
        <w:rPr>
          <w:b/>
        </w:rPr>
        <w:tab/>
      </w:r>
      <w:r w:rsidRPr="00E30017">
        <w:rPr>
          <w:color w:val="000000"/>
        </w:rPr>
        <w:t>Шумозащитные сооружен</w:t>
      </w:r>
      <w:r w:rsidRPr="00E30017">
        <w:t>и</w:t>
      </w:r>
      <w:r w:rsidRPr="00E30017">
        <w:rPr>
          <w:color w:val="000000"/>
        </w:rPr>
        <w:t>я в большинств</w:t>
      </w:r>
      <w:r w:rsidRPr="00E30017">
        <w:t>е</w:t>
      </w:r>
      <w:r w:rsidRPr="00E30017">
        <w:rPr>
          <w:color w:val="000000"/>
        </w:rPr>
        <w:t xml:space="preserve"> случаев оказывают утомляющее влияние на вод</w:t>
      </w:r>
      <w:r w:rsidRPr="00E30017">
        <w:t>и</w:t>
      </w:r>
      <w:r w:rsidRPr="00E30017">
        <w:rPr>
          <w:color w:val="000000"/>
        </w:rPr>
        <w:t>т</w:t>
      </w:r>
      <w:r w:rsidRPr="00E30017">
        <w:t>е</w:t>
      </w:r>
      <w:r w:rsidRPr="00E30017">
        <w:rPr>
          <w:color w:val="000000"/>
        </w:rPr>
        <w:t>ля, поскольку в большинстве своем часто ограничивают поле его зрен</w:t>
      </w:r>
      <w:r w:rsidRPr="00E30017">
        <w:t>и</w:t>
      </w:r>
      <w:r w:rsidRPr="00E30017">
        <w:rPr>
          <w:color w:val="000000"/>
        </w:rPr>
        <w:t>я. Монотонный внешний вид таких сооружен</w:t>
      </w:r>
      <w:r w:rsidRPr="00E30017">
        <w:t>и</w:t>
      </w:r>
      <w:r w:rsidRPr="00E30017">
        <w:rPr>
          <w:color w:val="000000"/>
        </w:rPr>
        <w:t>й на длинных прямолинейных участках дорог еще больше усугубляет этот эффект. Чередован</w:t>
      </w:r>
      <w:r w:rsidRPr="00E30017">
        <w:t>и</w:t>
      </w:r>
      <w:r w:rsidRPr="00E30017">
        <w:rPr>
          <w:color w:val="000000"/>
        </w:rPr>
        <w:t xml:space="preserve">е различных систем </w:t>
      </w:r>
      <w:r w:rsidRPr="00E30017">
        <w:t>ш</w:t>
      </w:r>
      <w:r w:rsidRPr="00E30017">
        <w:rPr>
          <w:color w:val="000000"/>
        </w:rPr>
        <w:t>умозащ</w:t>
      </w:r>
      <w:r w:rsidRPr="00E30017">
        <w:t>и</w:t>
      </w:r>
      <w:r w:rsidRPr="00E30017">
        <w:rPr>
          <w:color w:val="000000"/>
        </w:rPr>
        <w:t>т</w:t>
      </w:r>
      <w:r w:rsidRPr="00E30017">
        <w:t>ных</w:t>
      </w:r>
      <w:r w:rsidRPr="00E30017">
        <w:rPr>
          <w:color w:val="000000"/>
        </w:rPr>
        <w:t xml:space="preserve"> сооружен</w:t>
      </w:r>
      <w:r w:rsidRPr="00E30017">
        <w:t>и</w:t>
      </w:r>
      <w:r w:rsidRPr="00E30017">
        <w:rPr>
          <w:color w:val="000000"/>
        </w:rPr>
        <w:t xml:space="preserve">й </w:t>
      </w:r>
      <w:r w:rsidRPr="00E30017">
        <w:t>и</w:t>
      </w:r>
      <w:r w:rsidRPr="00E30017">
        <w:rPr>
          <w:color w:val="000000"/>
        </w:rPr>
        <w:t>ли даж</w:t>
      </w:r>
      <w:r w:rsidRPr="00E30017">
        <w:t>е</w:t>
      </w:r>
      <w:r w:rsidRPr="00E30017">
        <w:rPr>
          <w:color w:val="000000"/>
        </w:rPr>
        <w:t xml:space="preserve"> просто разл</w:t>
      </w:r>
      <w:r w:rsidRPr="00E30017">
        <w:t>и</w:t>
      </w:r>
      <w:r w:rsidRPr="00E30017">
        <w:rPr>
          <w:color w:val="000000"/>
        </w:rPr>
        <w:t xml:space="preserve">чная окраска </w:t>
      </w:r>
      <w:r w:rsidRPr="00E30017">
        <w:t>э</w:t>
      </w:r>
      <w:r w:rsidRPr="00E30017">
        <w:rPr>
          <w:color w:val="000000"/>
        </w:rPr>
        <w:t>лем</w:t>
      </w:r>
      <w:r w:rsidRPr="00E30017">
        <w:t>е</w:t>
      </w:r>
      <w:r w:rsidRPr="00E30017">
        <w:rPr>
          <w:color w:val="000000"/>
        </w:rPr>
        <w:t>нтов вносят пр</w:t>
      </w:r>
      <w:r w:rsidRPr="00E30017">
        <w:t>и</w:t>
      </w:r>
      <w:r w:rsidRPr="00E30017">
        <w:rPr>
          <w:color w:val="000000"/>
        </w:rPr>
        <w:t>ятное разнообр</w:t>
      </w:r>
      <w:r w:rsidRPr="00E30017">
        <w:t>а</w:t>
      </w:r>
      <w:r w:rsidRPr="00E30017">
        <w:rPr>
          <w:color w:val="000000"/>
        </w:rPr>
        <w:t>зие. Пр</w:t>
      </w:r>
      <w:r w:rsidRPr="00E30017">
        <w:t>и</w:t>
      </w:r>
      <w:r w:rsidRPr="00E30017">
        <w:rPr>
          <w:color w:val="000000"/>
        </w:rPr>
        <w:t xml:space="preserve"> этом нельзя допускать, чтобы подобное разнообразие вносило путаницу. Переход от одной с</w:t>
      </w:r>
      <w:r w:rsidRPr="00E30017">
        <w:t>и</w:t>
      </w:r>
      <w:r w:rsidRPr="00E30017">
        <w:rPr>
          <w:color w:val="000000"/>
        </w:rPr>
        <w:t>стемы к другой долже</w:t>
      </w:r>
      <w:r w:rsidRPr="00E30017">
        <w:t>н</w:t>
      </w:r>
      <w:r w:rsidRPr="00E30017">
        <w:rPr>
          <w:color w:val="000000"/>
        </w:rPr>
        <w:t xml:space="preserve"> происходить в тех местах</w:t>
      </w:r>
      <w:r w:rsidRPr="00E30017">
        <w:t>,</w:t>
      </w:r>
      <w:r w:rsidRPr="00E30017">
        <w:rPr>
          <w:color w:val="000000"/>
        </w:rPr>
        <w:t xml:space="preserve"> где он наиболее естест</w:t>
      </w:r>
      <w:r w:rsidRPr="00E30017">
        <w:t>в</w:t>
      </w:r>
      <w:r w:rsidRPr="00E30017">
        <w:rPr>
          <w:color w:val="000000"/>
        </w:rPr>
        <w:t>е</w:t>
      </w:r>
      <w:r w:rsidRPr="00E30017">
        <w:t>н</w:t>
      </w:r>
      <w:r w:rsidRPr="00E30017">
        <w:rPr>
          <w:color w:val="000000"/>
        </w:rPr>
        <w:t>ен.</w:t>
      </w:r>
    </w:p>
    <w:p w14:paraId="657BBD2F" w14:textId="77777777" w:rsidR="008F7D22" w:rsidRPr="00E30017" w:rsidRDefault="008F7D22" w:rsidP="008F7D22">
      <w:pPr>
        <w:widowControl w:val="0"/>
        <w:autoSpaceDE w:val="0"/>
        <w:autoSpaceDN w:val="0"/>
        <w:adjustRightInd w:val="0"/>
        <w:jc w:val="both"/>
      </w:pPr>
    </w:p>
    <w:p w14:paraId="5715AAC2" w14:textId="77777777" w:rsidR="008F7D22" w:rsidRPr="00E30017" w:rsidRDefault="008F7D22" w:rsidP="008F7D22">
      <w:pPr>
        <w:widowControl w:val="0"/>
        <w:autoSpaceDE w:val="0"/>
        <w:autoSpaceDN w:val="0"/>
        <w:adjustRightInd w:val="0"/>
        <w:jc w:val="both"/>
        <w:rPr>
          <w:color w:val="000000"/>
        </w:rPr>
      </w:pPr>
      <w:r w:rsidRPr="00E30017">
        <w:rPr>
          <w:b/>
        </w:rPr>
        <w:t>7.36</w:t>
      </w:r>
      <w:r w:rsidRPr="00E30017">
        <w:rPr>
          <w:b/>
        </w:rPr>
        <w:tab/>
      </w:r>
      <w:r w:rsidRPr="00E30017">
        <w:rPr>
          <w:color w:val="000000"/>
        </w:rPr>
        <w:t>Любая декорати</w:t>
      </w:r>
      <w:r w:rsidRPr="00E30017">
        <w:t>в</w:t>
      </w:r>
      <w:r w:rsidRPr="00E30017">
        <w:rPr>
          <w:color w:val="000000"/>
        </w:rPr>
        <w:t xml:space="preserve">ная особенность </w:t>
      </w:r>
      <w:r w:rsidRPr="00E30017">
        <w:t>ш</w:t>
      </w:r>
      <w:r w:rsidRPr="00E30017">
        <w:rPr>
          <w:color w:val="000000"/>
        </w:rPr>
        <w:t>у</w:t>
      </w:r>
      <w:r w:rsidRPr="00E30017">
        <w:t>м</w:t>
      </w:r>
      <w:r w:rsidRPr="00E30017">
        <w:rPr>
          <w:color w:val="000000"/>
        </w:rPr>
        <w:t>озащ</w:t>
      </w:r>
      <w:r w:rsidRPr="00E30017">
        <w:t>и</w:t>
      </w:r>
      <w:r w:rsidRPr="00E30017">
        <w:rPr>
          <w:color w:val="000000"/>
        </w:rPr>
        <w:t>т</w:t>
      </w:r>
      <w:r w:rsidRPr="00E30017">
        <w:t>н</w:t>
      </w:r>
      <w:r w:rsidRPr="00E30017">
        <w:rPr>
          <w:color w:val="000000"/>
        </w:rPr>
        <w:t xml:space="preserve">ого сооружения должна </w:t>
      </w:r>
      <w:r w:rsidRPr="00E30017">
        <w:t>и</w:t>
      </w:r>
      <w:r w:rsidRPr="00E30017">
        <w:rPr>
          <w:color w:val="000000"/>
        </w:rPr>
        <w:t>меть ярко выраженную т</w:t>
      </w:r>
      <w:r w:rsidRPr="00E30017">
        <w:t>е</w:t>
      </w:r>
      <w:r w:rsidRPr="00E30017">
        <w:rPr>
          <w:color w:val="000000"/>
        </w:rPr>
        <w:t>кстуру, достоинства которо</w:t>
      </w:r>
      <w:r w:rsidRPr="00E30017">
        <w:t>й</w:t>
      </w:r>
      <w:r w:rsidRPr="00E30017">
        <w:rPr>
          <w:color w:val="000000"/>
        </w:rPr>
        <w:t xml:space="preserve"> мог бы оценить вод</w:t>
      </w:r>
      <w:r w:rsidRPr="00E30017">
        <w:t>и</w:t>
      </w:r>
      <w:r w:rsidRPr="00E30017">
        <w:rPr>
          <w:color w:val="000000"/>
        </w:rPr>
        <w:t xml:space="preserve">тель при </w:t>
      </w:r>
      <w:r w:rsidRPr="00E30017">
        <w:t>дв</w:t>
      </w:r>
      <w:r w:rsidRPr="00E30017">
        <w:rPr>
          <w:color w:val="000000"/>
        </w:rPr>
        <w:t>ижен</w:t>
      </w:r>
      <w:r w:rsidRPr="00E30017">
        <w:t>ии</w:t>
      </w:r>
      <w:r w:rsidRPr="00E30017">
        <w:rPr>
          <w:color w:val="000000"/>
        </w:rPr>
        <w:t xml:space="preserve"> с обычной скоростью, не отвлекаясь от упра</w:t>
      </w:r>
      <w:r w:rsidRPr="00E30017">
        <w:t>в</w:t>
      </w:r>
      <w:r w:rsidRPr="00E30017">
        <w:rPr>
          <w:color w:val="000000"/>
        </w:rPr>
        <w:t>ления автомобилем.</w:t>
      </w:r>
    </w:p>
    <w:p w14:paraId="7544C9E3" w14:textId="77777777" w:rsidR="008F7D22" w:rsidRPr="00E30017" w:rsidRDefault="008F7D22" w:rsidP="008F7D22">
      <w:pPr>
        <w:widowControl w:val="0"/>
        <w:autoSpaceDE w:val="0"/>
        <w:autoSpaceDN w:val="0"/>
        <w:adjustRightInd w:val="0"/>
        <w:jc w:val="both"/>
      </w:pPr>
    </w:p>
    <w:p w14:paraId="6B01FB81" w14:textId="77777777" w:rsidR="008F7D22" w:rsidRPr="00E30017" w:rsidRDefault="008F7D22" w:rsidP="008F7D22">
      <w:pPr>
        <w:widowControl w:val="0"/>
        <w:autoSpaceDE w:val="0"/>
        <w:autoSpaceDN w:val="0"/>
        <w:adjustRightInd w:val="0"/>
        <w:jc w:val="both"/>
        <w:rPr>
          <w:color w:val="000000"/>
        </w:rPr>
      </w:pPr>
      <w:r w:rsidRPr="00E30017">
        <w:rPr>
          <w:b/>
        </w:rPr>
        <w:t>7.37</w:t>
      </w:r>
      <w:r w:rsidRPr="00E30017">
        <w:rPr>
          <w:b/>
        </w:rPr>
        <w:tab/>
      </w:r>
      <w:r w:rsidRPr="00E30017">
        <w:rPr>
          <w:color w:val="000000"/>
        </w:rPr>
        <w:t>Л</w:t>
      </w:r>
      <w:r w:rsidRPr="00E30017">
        <w:t>и</w:t>
      </w:r>
      <w:r w:rsidRPr="00E30017">
        <w:rPr>
          <w:color w:val="000000"/>
        </w:rPr>
        <w:t>нией</w:t>
      </w:r>
      <w:r w:rsidRPr="00E30017">
        <w:t>,</w:t>
      </w:r>
      <w:r w:rsidRPr="00E30017">
        <w:rPr>
          <w:color w:val="000000"/>
        </w:rPr>
        <w:t xml:space="preserve"> определяю</w:t>
      </w:r>
      <w:r w:rsidRPr="00E30017">
        <w:t>щ</w:t>
      </w:r>
      <w:r w:rsidRPr="00E30017">
        <w:rPr>
          <w:color w:val="000000"/>
        </w:rPr>
        <w:t>ей форму и размеры экра</w:t>
      </w:r>
      <w:r w:rsidRPr="00E30017">
        <w:t>н</w:t>
      </w:r>
      <w:r w:rsidRPr="00E30017">
        <w:rPr>
          <w:color w:val="000000"/>
        </w:rPr>
        <w:t>а дл</w:t>
      </w:r>
      <w:r w:rsidRPr="00E30017">
        <w:t>я</w:t>
      </w:r>
      <w:r w:rsidRPr="00E30017">
        <w:rPr>
          <w:color w:val="000000"/>
        </w:rPr>
        <w:t xml:space="preserve"> проезжаю</w:t>
      </w:r>
      <w:r w:rsidRPr="00E30017">
        <w:t>щи</w:t>
      </w:r>
      <w:r w:rsidRPr="00E30017">
        <w:rPr>
          <w:color w:val="000000"/>
        </w:rPr>
        <w:t>х по дорог</w:t>
      </w:r>
      <w:r w:rsidRPr="00E30017">
        <w:t>е</w:t>
      </w:r>
      <w:r w:rsidRPr="00E30017">
        <w:rPr>
          <w:color w:val="000000"/>
        </w:rPr>
        <w:t xml:space="preserve"> вод</w:t>
      </w:r>
      <w:r w:rsidRPr="00E30017">
        <w:t>и</w:t>
      </w:r>
      <w:r w:rsidRPr="00E30017">
        <w:rPr>
          <w:color w:val="000000"/>
        </w:rPr>
        <w:t>телей а</w:t>
      </w:r>
      <w:r w:rsidRPr="00E30017">
        <w:t>в</w:t>
      </w:r>
      <w:r w:rsidRPr="00E30017">
        <w:rPr>
          <w:color w:val="000000"/>
        </w:rPr>
        <w:t>томобилей, является л</w:t>
      </w:r>
      <w:r w:rsidRPr="00E30017">
        <w:t>и</w:t>
      </w:r>
      <w:r w:rsidRPr="00E30017">
        <w:rPr>
          <w:color w:val="000000"/>
        </w:rPr>
        <w:t>н</w:t>
      </w:r>
      <w:r w:rsidRPr="00E30017">
        <w:t>и</w:t>
      </w:r>
      <w:r w:rsidRPr="00E30017">
        <w:rPr>
          <w:color w:val="000000"/>
        </w:rPr>
        <w:t>я его верха. Так о</w:t>
      </w:r>
      <w:r w:rsidRPr="00E30017">
        <w:t>ч</w:t>
      </w:r>
      <w:r w:rsidRPr="00E30017">
        <w:rPr>
          <w:color w:val="000000"/>
        </w:rPr>
        <w:t>ертан</w:t>
      </w:r>
      <w:r w:rsidRPr="00E30017">
        <w:t>и</w:t>
      </w:r>
      <w:r w:rsidRPr="00E30017">
        <w:rPr>
          <w:color w:val="000000"/>
        </w:rPr>
        <w:t>я верха барьера в виде плав</w:t>
      </w:r>
      <w:r w:rsidRPr="00E30017">
        <w:t>н</w:t>
      </w:r>
      <w:r w:rsidRPr="00E30017">
        <w:rPr>
          <w:color w:val="000000"/>
        </w:rPr>
        <w:t>ой непрерывной лин</w:t>
      </w:r>
      <w:r w:rsidRPr="00E30017">
        <w:t>ии</w:t>
      </w:r>
      <w:r w:rsidRPr="00E30017">
        <w:rPr>
          <w:color w:val="000000"/>
        </w:rPr>
        <w:t xml:space="preserve"> большого рад</w:t>
      </w:r>
      <w:r w:rsidRPr="00E30017">
        <w:t>и</w:t>
      </w:r>
      <w:r w:rsidRPr="00E30017">
        <w:rPr>
          <w:color w:val="000000"/>
        </w:rPr>
        <w:t>уса, более подходят для пересе</w:t>
      </w:r>
      <w:r w:rsidRPr="00E30017">
        <w:t>ч</w:t>
      </w:r>
      <w:r w:rsidRPr="00E30017">
        <w:rPr>
          <w:color w:val="000000"/>
        </w:rPr>
        <w:t>е</w:t>
      </w:r>
      <w:r w:rsidRPr="00E30017">
        <w:t>нн</w:t>
      </w:r>
      <w:r w:rsidRPr="00E30017">
        <w:rPr>
          <w:color w:val="000000"/>
        </w:rPr>
        <w:t>ой мест</w:t>
      </w:r>
      <w:r w:rsidRPr="00E30017">
        <w:t>н</w:t>
      </w:r>
      <w:r w:rsidRPr="00E30017">
        <w:rPr>
          <w:color w:val="000000"/>
        </w:rPr>
        <w:t>ост</w:t>
      </w:r>
      <w:r w:rsidRPr="00E30017">
        <w:t>и</w:t>
      </w:r>
      <w:r w:rsidRPr="00E30017">
        <w:rPr>
          <w:color w:val="000000"/>
        </w:rPr>
        <w:t>, где прямая лин</w:t>
      </w:r>
      <w:r w:rsidRPr="00E30017">
        <w:t>и</w:t>
      </w:r>
      <w:r w:rsidRPr="00E30017">
        <w:rPr>
          <w:color w:val="000000"/>
        </w:rPr>
        <w:t>я смотр</w:t>
      </w:r>
      <w:r w:rsidRPr="00E30017">
        <w:t>и</w:t>
      </w:r>
      <w:r w:rsidRPr="00E30017">
        <w:rPr>
          <w:color w:val="000000"/>
        </w:rPr>
        <w:t xml:space="preserve">тся как </w:t>
      </w:r>
      <w:r w:rsidRPr="00E30017">
        <w:t>и</w:t>
      </w:r>
      <w:r w:rsidRPr="00E30017">
        <w:rPr>
          <w:color w:val="000000"/>
        </w:rPr>
        <w:t xml:space="preserve">нородная </w:t>
      </w:r>
      <w:r w:rsidRPr="00E30017">
        <w:t>и</w:t>
      </w:r>
      <w:r w:rsidRPr="00E30017">
        <w:rPr>
          <w:color w:val="000000"/>
        </w:rPr>
        <w:t xml:space="preserve"> пр</w:t>
      </w:r>
      <w:r w:rsidRPr="00E30017">
        <w:t>и</w:t>
      </w:r>
      <w:r w:rsidRPr="00E30017">
        <w:rPr>
          <w:color w:val="000000"/>
        </w:rPr>
        <w:t>влекаю</w:t>
      </w:r>
      <w:r w:rsidRPr="00E30017">
        <w:t>ща</w:t>
      </w:r>
      <w:r w:rsidRPr="00E30017">
        <w:rPr>
          <w:color w:val="000000"/>
        </w:rPr>
        <w:t>я вн</w:t>
      </w:r>
      <w:r w:rsidRPr="00E30017">
        <w:t>и</w:t>
      </w:r>
      <w:r w:rsidRPr="00E30017">
        <w:rPr>
          <w:color w:val="000000"/>
        </w:rPr>
        <w:t>ма</w:t>
      </w:r>
      <w:r w:rsidRPr="00E30017">
        <w:t>н</w:t>
      </w:r>
      <w:r w:rsidRPr="00E30017">
        <w:rPr>
          <w:color w:val="000000"/>
        </w:rPr>
        <w:t>ие. Для дорог, находя</w:t>
      </w:r>
      <w:r w:rsidRPr="00E30017">
        <w:t>щи</w:t>
      </w:r>
      <w:r w:rsidRPr="00E30017">
        <w:rPr>
          <w:color w:val="000000"/>
        </w:rPr>
        <w:t xml:space="preserve">хся в пределах </w:t>
      </w:r>
      <w:r w:rsidRPr="00E30017">
        <w:t>з</w:t>
      </w:r>
      <w:r w:rsidRPr="00E30017">
        <w:rPr>
          <w:color w:val="000000"/>
        </w:rPr>
        <w:t>астроенных территорий, предпочтен</w:t>
      </w:r>
      <w:r w:rsidRPr="00E30017">
        <w:t>и</w:t>
      </w:r>
      <w:r w:rsidRPr="00E30017">
        <w:rPr>
          <w:color w:val="000000"/>
        </w:rPr>
        <w:t>е следует отдавать ломанной верхне</w:t>
      </w:r>
      <w:r w:rsidRPr="00E30017">
        <w:t>й</w:t>
      </w:r>
      <w:r w:rsidRPr="00E30017">
        <w:rPr>
          <w:color w:val="000000"/>
        </w:rPr>
        <w:t xml:space="preserve"> лин</w:t>
      </w:r>
      <w:r w:rsidRPr="00E30017">
        <w:t>и</w:t>
      </w:r>
      <w:r w:rsidRPr="00E30017">
        <w:rPr>
          <w:color w:val="000000"/>
        </w:rPr>
        <w:t>и</w:t>
      </w:r>
      <w:r w:rsidRPr="00E30017">
        <w:t>,</w:t>
      </w:r>
      <w:r w:rsidRPr="00E30017">
        <w:rPr>
          <w:color w:val="000000"/>
        </w:rPr>
        <w:t xml:space="preserve"> подчерк</w:t>
      </w:r>
      <w:r w:rsidRPr="00E30017">
        <w:t>и</w:t>
      </w:r>
      <w:r w:rsidRPr="00E30017">
        <w:rPr>
          <w:color w:val="000000"/>
        </w:rPr>
        <w:t xml:space="preserve">вающей строгие линии застройки различной этажности. С этой </w:t>
      </w:r>
      <w:r w:rsidRPr="00E30017">
        <w:t>ц</w:t>
      </w:r>
      <w:r w:rsidRPr="00E30017">
        <w:rPr>
          <w:color w:val="000000"/>
        </w:rPr>
        <w:t xml:space="preserve">елью могут быть </w:t>
      </w:r>
      <w:r w:rsidRPr="00E30017">
        <w:t>и</w:t>
      </w:r>
      <w:r w:rsidRPr="00E30017">
        <w:rPr>
          <w:color w:val="000000"/>
        </w:rPr>
        <w:t>спользо</w:t>
      </w:r>
      <w:r w:rsidRPr="00E30017">
        <w:t>в</w:t>
      </w:r>
      <w:r w:rsidRPr="00E30017">
        <w:rPr>
          <w:color w:val="000000"/>
        </w:rPr>
        <w:t>аны панел</w:t>
      </w:r>
      <w:r w:rsidRPr="00E30017">
        <w:t>и</w:t>
      </w:r>
      <w:r w:rsidRPr="00E30017">
        <w:rPr>
          <w:color w:val="000000"/>
        </w:rPr>
        <w:t xml:space="preserve"> барьеров различ</w:t>
      </w:r>
      <w:r w:rsidRPr="00E30017">
        <w:t>н</w:t>
      </w:r>
      <w:r w:rsidRPr="00E30017">
        <w:rPr>
          <w:color w:val="000000"/>
        </w:rPr>
        <w:t>ой высоты (Рисунок 7.9 и 7.10).</w:t>
      </w:r>
    </w:p>
    <w:p w14:paraId="461A6F63" w14:textId="77777777" w:rsidR="008F7D22" w:rsidRPr="00E30017" w:rsidRDefault="008F7D22" w:rsidP="008F7D22">
      <w:pPr>
        <w:widowControl w:val="0"/>
        <w:autoSpaceDE w:val="0"/>
        <w:autoSpaceDN w:val="0"/>
        <w:adjustRightInd w:val="0"/>
        <w:jc w:val="both"/>
      </w:pPr>
    </w:p>
    <w:p w14:paraId="7F2FF59D" w14:textId="77777777" w:rsidR="008F7D22" w:rsidRPr="00E30017" w:rsidRDefault="008F7D22" w:rsidP="008F7D22">
      <w:pPr>
        <w:jc w:val="center"/>
      </w:pPr>
      <w:r w:rsidRPr="00E30017">
        <w:rPr>
          <w:rFonts w:eastAsia="TimesNewRoman"/>
          <w:noProof/>
        </w:rPr>
        <w:drawing>
          <wp:inline distT="0" distB="0" distL="0" distR="0" wp14:anchorId="0D9E594B" wp14:editId="0ED44544">
            <wp:extent cx="3645535" cy="2079625"/>
            <wp:effectExtent l="0" t="0" r="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535" cy="2079625"/>
                    </a:xfrm>
                    <a:prstGeom prst="rect">
                      <a:avLst/>
                    </a:prstGeom>
                    <a:noFill/>
                    <a:ln>
                      <a:noFill/>
                    </a:ln>
                  </pic:spPr>
                </pic:pic>
              </a:graphicData>
            </a:graphic>
          </wp:inline>
        </w:drawing>
      </w:r>
    </w:p>
    <w:p w14:paraId="6DEE8144" w14:textId="77777777" w:rsidR="008F7D22" w:rsidRPr="00E30017" w:rsidRDefault="008F7D22" w:rsidP="008F7D22"/>
    <w:p w14:paraId="71E20A02" w14:textId="77777777" w:rsidR="008F7D22" w:rsidRPr="00AF0C91" w:rsidRDefault="008F7D22" w:rsidP="008F7D22">
      <w:pPr>
        <w:ind w:firstLine="317"/>
        <w:jc w:val="center"/>
        <w:rPr>
          <w:b/>
        </w:rPr>
      </w:pPr>
      <w:r w:rsidRPr="00AF0C91">
        <w:rPr>
          <w:b/>
          <w:iCs/>
          <w:color w:val="000000"/>
        </w:rPr>
        <w:t xml:space="preserve">Рисунок </w:t>
      </w:r>
      <w:r w:rsidRPr="00AF0C91">
        <w:rPr>
          <w:b/>
          <w:bCs/>
          <w:iCs/>
          <w:color w:val="000000"/>
        </w:rPr>
        <w:t xml:space="preserve">7.9 </w:t>
      </w:r>
      <w:r w:rsidRPr="00AF0C91">
        <w:rPr>
          <w:b/>
          <w:color w:val="000000"/>
        </w:rPr>
        <w:t xml:space="preserve">– Применение панелей разной высоты для улучшения </w:t>
      </w:r>
      <w:r w:rsidRPr="00AF0C91">
        <w:rPr>
          <w:b/>
        </w:rPr>
        <w:t>в</w:t>
      </w:r>
      <w:r w:rsidRPr="00AF0C91">
        <w:rPr>
          <w:b/>
          <w:color w:val="000000"/>
        </w:rPr>
        <w:t>нешнег</w:t>
      </w:r>
      <w:r w:rsidRPr="00AF0C91">
        <w:rPr>
          <w:b/>
        </w:rPr>
        <w:t>о вид</w:t>
      </w:r>
      <w:r w:rsidRPr="00AF0C91">
        <w:rPr>
          <w:b/>
          <w:color w:val="000000"/>
        </w:rPr>
        <w:t>а барьера</w:t>
      </w:r>
    </w:p>
    <w:p w14:paraId="07A6D5C2" w14:textId="77777777" w:rsidR="008F7D22" w:rsidRPr="00E30017" w:rsidRDefault="008F7D22" w:rsidP="008F7D22"/>
    <w:p w14:paraId="26631DAA" w14:textId="77777777" w:rsidR="008F7D22" w:rsidRDefault="008F7D22" w:rsidP="008F7D22">
      <w:pPr>
        <w:jc w:val="center"/>
      </w:pPr>
      <w:r w:rsidRPr="00E30017">
        <w:object w:dxaOrig="22380" w:dyaOrig="12585" w14:anchorId="64838A33">
          <v:shape id="_x0000_i1039" type="#_x0000_t75" style="width:322.5pt;height:181.5pt" o:ole="">
            <v:imagedata r:id="rId29" o:title=""/>
          </v:shape>
          <o:OLEObject Type="Embed" ProgID="AutoCAD.Drawing.17" ShapeID="_x0000_i1039" DrawAspect="Content" ObjectID="_1749380603" r:id="rId43"/>
        </w:object>
      </w:r>
    </w:p>
    <w:p w14:paraId="4375C059" w14:textId="77777777" w:rsidR="008F7D22" w:rsidRPr="00E30017" w:rsidRDefault="008F7D22" w:rsidP="008F7D22">
      <w:pPr>
        <w:jc w:val="center"/>
      </w:pPr>
    </w:p>
    <w:p w14:paraId="1760FC03" w14:textId="77777777" w:rsidR="008F7D22" w:rsidRPr="00AF0C91" w:rsidRDefault="008F7D22" w:rsidP="008F7D22">
      <w:pPr>
        <w:autoSpaceDE w:val="0"/>
        <w:autoSpaceDN w:val="0"/>
        <w:adjustRightInd w:val="0"/>
        <w:jc w:val="center"/>
        <w:rPr>
          <w:i/>
        </w:rPr>
      </w:pPr>
      <w:r w:rsidRPr="00AF0C91">
        <w:rPr>
          <w:i/>
          <w:color w:val="000000"/>
        </w:rPr>
        <w:t>а) - по прямой линии</w:t>
      </w:r>
      <w:r w:rsidRPr="00AF0C91">
        <w:rPr>
          <w:i/>
        </w:rPr>
        <w:t>, б</w:t>
      </w:r>
      <w:r w:rsidRPr="00AF0C91">
        <w:rPr>
          <w:i/>
          <w:color w:val="000000"/>
        </w:rPr>
        <w:t>) - по ступенчатой; в) - п</w:t>
      </w:r>
      <w:r w:rsidRPr="00AF0C91">
        <w:rPr>
          <w:i/>
        </w:rPr>
        <w:t>л</w:t>
      </w:r>
      <w:r w:rsidRPr="00AF0C91">
        <w:rPr>
          <w:i/>
          <w:color w:val="000000"/>
        </w:rPr>
        <w:t>авная линия</w:t>
      </w:r>
    </w:p>
    <w:p w14:paraId="7EB0C538" w14:textId="77777777" w:rsidR="008F7D22" w:rsidRPr="00E30017" w:rsidRDefault="008F7D22" w:rsidP="008F7D22"/>
    <w:p w14:paraId="5E8AF625" w14:textId="77777777" w:rsidR="008F7D22" w:rsidRPr="00AF0C91" w:rsidRDefault="008F7D22" w:rsidP="008F7D22">
      <w:pPr>
        <w:widowControl w:val="0"/>
        <w:autoSpaceDE w:val="0"/>
        <w:autoSpaceDN w:val="0"/>
        <w:adjustRightInd w:val="0"/>
        <w:jc w:val="center"/>
        <w:rPr>
          <w:b/>
        </w:rPr>
      </w:pPr>
      <w:r w:rsidRPr="00AF0C91">
        <w:rPr>
          <w:b/>
          <w:iCs/>
          <w:color w:val="000000"/>
        </w:rPr>
        <w:t xml:space="preserve">Рисунок 7.10 – </w:t>
      </w:r>
      <w:r w:rsidRPr="00AF0C91">
        <w:rPr>
          <w:b/>
          <w:color w:val="000000"/>
        </w:rPr>
        <w:t>Соч</w:t>
      </w:r>
      <w:r w:rsidRPr="00AF0C91">
        <w:rPr>
          <w:b/>
        </w:rPr>
        <w:t>е</w:t>
      </w:r>
      <w:r w:rsidRPr="00AF0C91">
        <w:rPr>
          <w:b/>
          <w:color w:val="000000"/>
        </w:rPr>
        <w:t>тание линий верха барьера с защищаемой застройкой</w:t>
      </w:r>
    </w:p>
    <w:p w14:paraId="1411CC93" w14:textId="77777777" w:rsidR="008F7D22" w:rsidRPr="00E30017" w:rsidRDefault="008F7D22" w:rsidP="008F7D22">
      <w:pPr>
        <w:ind w:firstLine="317"/>
      </w:pPr>
    </w:p>
    <w:p w14:paraId="09E1E2CC" w14:textId="77777777" w:rsidR="008F7D22" w:rsidRPr="00E30017" w:rsidRDefault="008F7D22" w:rsidP="008F7D22">
      <w:pPr>
        <w:widowControl w:val="0"/>
        <w:autoSpaceDE w:val="0"/>
        <w:autoSpaceDN w:val="0"/>
        <w:adjustRightInd w:val="0"/>
        <w:jc w:val="both"/>
      </w:pPr>
      <w:r w:rsidRPr="00E30017">
        <w:rPr>
          <w:b/>
        </w:rPr>
        <w:t>7.38</w:t>
      </w:r>
      <w:r w:rsidRPr="00E30017">
        <w:tab/>
      </w:r>
      <w:r w:rsidRPr="00E30017">
        <w:rPr>
          <w:color w:val="000000"/>
        </w:rPr>
        <w:t>Монотонность верха барьеров можно разрушить</w:t>
      </w:r>
      <w:r w:rsidRPr="00E30017">
        <w:t>,</w:t>
      </w:r>
      <w:r w:rsidRPr="00E30017">
        <w:rPr>
          <w:color w:val="000000"/>
        </w:rPr>
        <w:t xml:space="preserve"> отказавш</w:t>
      </w:r>
      <w:r w:rsidRPr="00E30017">
        <w:t>и</w:t>
      </w:r>
      <w:r w:rsidRPr="00E30017">
        <w:rPr>
          <w:color w:val="000000"/>
        </w:rPr>
        <w:t>сь от плоск</w:t>
      </w:r>
      <w:r w:rsidRPr="00E30017">
        <w:t>и</w:t>
      </w:r>
      <w:r w:rsidRPr="00E30017">
        <w:rPr>
          <w:color w:val="000000"/>
        </w:rPr>
        <w:t>х экранов. Кр</w:t>
      </w:r>
      <w:r w:rsidRPr="00E30017">
        <w:t>и</w:t>
      </w:r>
      <w:r w:rsidRPr="00E30017">
        <w:rPr>
          <w:color w:val="000000"/>
        </w:rPr>
        <w:t>вол</w:t>
      </w:r>
      <w:r w:rsidRPr="00E30017">
        <w:t>и</w:t>
      </w:r>
      <w:r w:rsidRPr="00E30017">
        <w:rPr>
          <w:color w:val="000000"/>
        </w:rPr>
        <w:t>н</w:t>
      </w:r>
      <w:r w:rsidRPr="00E30017">
        <w:t>е</w:t>
      </w:r>
      <w:r w:rsidRPr="00E30017">
        <w:rPr>
          <w:color w:val="000000"/>
        </w:rPr>
        <w:t>йное в плане очертан</w:t>
      </w:r>
      <w:r w:rsidRPr="00E30017">
        <w:t>и</w:t>
      </w:r>
      <w:r w:rsidRPr="00E30017">
        <w:rPr>
          <w:color w:val="000000"/>
        </w:rPr>
        <w:t>е барьеров, сер</w:t>
      </w:r>
      <w:r w:rsidRPr="00E30017">
        <w:t>и</w:t>
      </w:r>
      <w:r w:rsidRPr="00E30017">
        <w:rPr>
          <w:color w:val="000000"/>
        </w:rPr>
        <w:t>я поворотов в пла</w:t>
      </w:r>
      <w:r w:rsidRPr="00E30017">
        <w:t>н</w:t>
      </w:r>
      <w:r w:rsidRPr="00E30017">
        <w:rPr>
          <w:color w:val="000000"/>
        </w:rPr>
        <w:t>е с постоян</w:t>
      </w:r>
      <w:r w:rsidRPr="00E30017">
        <w:t>н</w:t>
      </w:r>
      <w:r w:rsidRPr="00E30017">
        <w:rPr>
          <w:color w:val="000000"/>
        </w:rPr>
        <w:t>ым или переменным шагом позволяет, кроме всего, создать карманы для посадок зеленых насаждений, а переломы найдут применен</w:t>
      </w:r>
      <w:r w:rsidRPr="00E30017">
        <w:t>и</w:t>
      </w:r>
      <w:r w:rsidRPr="00E30017">
        <w:rPr>
          <w:color w:val="000000"/>
        </w:rPr>
        <w:t>е как точк</w:t>
      </w:r>
      <w:r w:rsidRPr="00E30017">
        <w:t xml:space="preserve">и </w:t>
      </w:r>
      <w:r w:rsidRPr="00E30017">
        <w:rPr>
          <w:color w:val="000000"/>
        </w:rPr>
        <w:t>перехода от одного материала к другому, сме</w:t>
      </w:r>
      <w:r w:rsidRPr="00E30017">
        <w:t>н</w:t>
      </w:r>
      <w:r w:rsidRPr="00E30017">
        <w:rPr>
          <w:color w:val="000000"/>
        </w:rPr>
        <w:t xml:space="preserve">ы текстуры </w:t>
      </w:r>
      <w:r w:rsidRPr="00E30017">
        <w:t>и</w:t>
      </w:r>
      <w:r w:rsidRPr="00E30017">
        <w:rPr>
          <w:color w:val="000000"/>
        </w:rPr>
        <w:t xml:space="preserve"> окраски панелей</w:t>
      </w:r>
      <w:r w:rsidRPr="00E30017">
        <w:t>,</w:t>
      </w:r>
      <w:r w:rsidRPr="00E30017">
        <w:rPr>
          <w:color w:val="000000"/>
        </w:rPr>
        <w:t xml:space="preserve"> высоты барьера </w:t>
      </w:r>
      <w:r w:rsidRPr="00E30017">
        <w:t>и</w:t>
      </w:r>
      <w:r w:rsidRPr="00E30017">
        <w:rPr>
          <w:color w:val="000000"/>
        </w:rPr>
        <w:t xml:space="preserve"> т.д. Кр</w:t>
      </w:r>
      <w:r w:rsidRPr="00E30017">
        <w:t>и</w:t>
      </w:r>
      <w:r w:rsidRPr="00E30017">
        <w:rPr>
          <w:color w:val="000000"/>
        </w:rPr>
        <w:t>вол</w:t>
      </w:r>
      <w:r w:rsidRPr="00E30017">
        <w:t>и</w:t>
      </w:r>
      <w:r w:rsidRPr="00E30017">
        <w:rPr>
          <w:color w:val="000000"/>
        </w:rPr>
        <w:t xml:space="preserve">нейное в плане очертание барьеров иногда составляют </w:t>
      </w:r>
      <w:r w:rsidRPr="00E30017">
        <w:t>и</w:t>
      </w:r>
      <w:r w:rsidRPr="00E30017">
        <w:rPr>
          <w:color w:val="000000"/>
        </w:rPr>
        <w:t>з дуг большого радиуса, по велич</w:t>
      </w:r>
      <w:r w:rsidRPr="00E30017">
        <w:t>и</w:t>
      </w:r>
      <w:r w:rsidRPr="00E30017">
        <w:rPr>
          <w:color w:val="000000"/>
        </w:rPr>
        <w:t>не сопостав</w:t>
      </w:r>
      <w:r w:rsidRPr="00E30017">
        <w:t>и</w:t>
      </w:r>
      <w:r w:rsidRPr="00E30017">
        <w:rPr>
          <w:color w:val="000000"/>
        </w:rPr>
        <w:t>мого с больш</w:t>
      </w:r>
      <w:r w:rsidRPr="00E30017">
        <w:t>и</w:t>
      </w:r>
      <w:r w:rsidRPr="00E30017">
        <w:rPr>
          <w:color w:val="000000"/>
        </w:rPr>
        <w:t>м</w:t>
      </w:r>
      <w:r w:rsidRPr="00E30017">
        <w:t>и</w:t>
      </w:r>
      <w:r w:rsidRPr="00E30017">
        <w:rPr>
          <w:color w:val="000000"/>
        </w:rPr>
        <w:t xml:space="preserve"> размерам</w:t>
      </w:r>
      <w:r w:rsidRPr="00E30017">
        <w:t xml:space="preserve">и </w:t>
      </w:r>
      <w:r w:rsidRPr="00E30017">
        <w:rPr>
          <w:color w:val="000000"/>
        </w:rPr>
        <w:t xml:space="preserve">элементов дороги </w:t>
      </w:r>
      <w:r w:rsidRPr="00E30017">
        <w:t>и</w:t>
      </w:r>
      <w:r w:rsidRPr="00E30017">
        <w:rPr>
          <w:color w:val="000000"/>
        </w:rPr>
        <w:t xml:space="preserve"> барьера. Пропорц</w:t>
      </w:r>
      <w:r w:rsidRPr="00E30017">
        <w:t>ии</w:t>
      </w:r>
      <w:r w:rsidRPr="00E30017">
        <w:rPr>
          <w:color w:val="000000"/>
        </w:rPr>
        <w:t xml:space="preserve"> чередую</w:t>
      </w:r>
      <w:r w:rsidRPr="00E30017">
        <w:t>щи</w:t>
      </w:r>
      <w:r w:rsidRPr="00E30017">
        <w:rPr>
          <w:color w:val="000000"/>
        </w:rPr>
        <w:t>хся п</w:t>
      </w:r>
      <w:r w:rsidRPr="00E30017">
        <w:t>ан</w:t>
      </w:r>
      <w:r w:rsidRPr="00E30017">
        <w:rPr>
          <w:color w:val="000000"/>
        </w:rPr>
        <w:t xml:space="preserve">елей </w:t>
      </w:r>
      <w:r w:rsidRPr="00E30017">
        <w:t>и</w:t>
      </w:r>
      <w:r w:rsidRPr="00E30017">
        <w:rPr>
          <w:color w:val="000000"/>
        </w:rPr>
        <w:t xml:space="preserve"> ос</w:t>
      </w:r>
      <w:r w:rsidRPr="00E30017">
        <w:t>н</w:t>
      </w:r>
      <w:r w:rsidRPr="00E30017">
        <w:rPr>
          <w:color w:val="000000"/>
        </w:rPr>
        <w:t>овных размеро</w:t>
      </w:r>
      <w:r w:rsidRPr="00E30017">
        <w:t>в</w:t>
      </w:r>
      <w:r w:rsidRPr="00E30017">
        <w:rPr>
          <w:color w:val="000000"/>
        </w:rPr>
        <w:t xml:space="preserve"> барьера в поперечном сече</w:t>
      </w:r>
      <w:r w:rsidRPr="00E30017">
        <w:t>ни</w:t>
      </w:r>
      <w:r w:rsidRPr="00E30017">
        <w:rPr>
          <w:color w:val="000000"/>
        </w:rPr>
        <w:t>и, там, где это возможно, должны следовать пр</w:t>
      </w:r>
      <w:r w:rsidRPr="00E30017">
        <w:t>а</w:t>
      </w:r>
      <w:r w:rsidRPr="00E30017">
        <w:rPr>
          <w:color w:val="000000"/>
        </w:rPr>
        <w:t xml:space="preserve">вилу </w:t>
      </w:r>
      <w:r w:rsidRPr="00E30017">
        <w:t>«</w:t>
      </w:r>
      <w:r w:rsidRPr="00E30017">
        <w:rPr>
          <w:color w:val="000000"/>
        </w:rPr>
        <w:t>золотого сече</w:t>
      </w:r>
      <w:r w:rsidRPr="00E30017">
        <w:t>н</w:t>
      </w:r>
      <w:r w:rsidRPr="00E30017">
        <w:rPr>
          <w:color w:val="000000"/>
        </w:rPr>
        <w:t>ия</w:t>
      </w:r>
      <w:r w:rsidRPr="00E30017">
        <w:t>»</w:t>
      </w:r>
      <w:r w:rsidRPr="00E30017">
        <w:rPr>
          <w:color w:val="000000"/>
        </w:rPr>
        <w:t xml:space="preserve"> (Рисунок</w:t>
      </w:r>
      <w:r w:rsidRPr="00E30017">
        <w:t xml:space="preserve"> 7.11</w:t>
      </w:r>
      <w:r w:rsidRPr="00E30017">
        <w:rPr>
          <w:color w:val="000000"/>
        </w:rPr>
        <w:t>).</w:t>
      </w:r>
    </w:p>
    <w:p w14:paraId="39C652D9" w14:textId="77777777" w:rsidR="008F7D22" w:rsidRPr="00E30017" w:rsidRDefault="008F7D22" w:rsidP="008F7D22"/>
    <w:p w14:paraId="08652527" w14:textId="77777777" w:rsidR="008F7D22" w:rsidRPr="00E30017" w:rsidRDefault="008F7D22" w:rsidP="008F7D22">
      <w:pPr>
        <w:jc w:val="center"/>
      </w:pPr>
      <w:r w:rsidRPr="00E30017">
        <w:object w:dxaOrig="22380" w:dyaOrig="12585" w14:anchorId="2559AF34">
          <v:shape id="_x0000_i1040" type="#_x0000_t75" style="width:350.25pt;height:197.25pt" o:ole="">
            <v:imagedata r:id="rId31" o:title=""/>
          </v:shape>
          <o:OLEObject Type="Embed" ProgID="AutoCAD.Drawing.17" ShapeID="_x0000_i1040" DrawAspect="Content" ObjectID="_1749380604" r:id="rId44"/>
        </w:object>
      </w:r>
    </w:p>
    <w:p w14:paraId="2B4F063C" w14:textId="77777777" w:rsidR="008F7D22" w:rsidRPr="00E30017" w:rsidRDefault="008F7D22" w:rsidP="008F7D22"/>
    <w:p w14:paraId="11AF0710" w14:textId="77777777" w:rsidR="008F7D22" w:rsidRPr="00AF0C91" w:rsidRDefault="008F7D22" w:rsidP="008F7D22">
      <w:pPr>
        <w:ind w:firstLine="317"/>
        <w:jc w:val="center"/>
        <w:rPr>
          <w:b/>
        </w:rPr>
      </w:pPr>
      <w:r w:rsidRPr="00AF0C91">
        <w:rPr>
          <w:b/>
          <w:bCs/>
          <w:color w:val="000000"/>
        </w:rPr>
        <w:t xml:space="preserve">Рисунок </w:t>
      </w:r>
      <w:r w:rsidRPr="00AF0C91">
        <w:rPr>
          <w:b/>
          <w:bCs/>
          <w:iCs/>
          <w:color w:val="000000"/>
        </w:rPr>
        <w:t>7.11</w:t>
      </w:r>
      <w:r w:rsidRPr="00AF0C91">
        <w:rPr>
          <w:b/>
          <w:iCs/>
          <w:color w:val="000000"/>
        </w:rPr>
        <w:t xml:space="preserve"> – </w:t>
      </w:r>
      <w:r w:rsidRPr="00AF0C91">
        <w:rPr>
          <w:b/>
          <w:color w:val="000000"/>
        </w:rPr>
        <w:t>Различные варианты вн</w:t>
      </w:r>
      <w:r w:rsidRPr="00AF0C91">
        <w:rPr>
          <w:b/>
        </w:rPr>
        <w:t>е</w:t>
      </w:r>
      <w:r w:rsidRPr="00AF0C91">
        <w:rPr>
          <w:b/>
          <w:color w:val="000000"/>
        </w:rPr>
        <w:t xml:space="preserve">шнего вида </w:t>
      </w:r>
      <w:r w:rsidRPr="00AF0C91">
        <w:rPr>
          <w:b/>
        </w:rPr>
        <w:t>б</w:t>
      </w:r>
      <w:r w:rsidRPr="00AF0C91">
        <w:rPr>
          <w:b/>
          <w:color w:val="000000"/>
        </w:rPr>
        <w:t>арьеро</w:t>
      </w:r>
      <w:r w:rsidRPr="00AF0C91">
        <w:rPr>
          <w:b/>
        </w:rPr>
        <w:t>в</w:t>
      </w:r>
      <w:r w:rsidRPr="00AF0C91">
        <w:rPr>
          <w:b/>
          <w:color w:val="000000"/>
        </w:rPr>
        <w:t xml:space="preserve"> в зависимости от конструктив</w:t>
      </w:r>
      <w:r w:rsidRPr="00AF0C91">
        <w:rPr>
          <w:b/>
        </w:rPr>
        <w:t>н</w:t>
      </w:r>
      <w:r w:rsidRPr="00AF0C91">
        <w:rPr>
          <w:b/>
          <w:color w:val="000000"/>
        </w:rPr>
        <w:t>ых особеннос</w:t>
      </w:r>
      <w:r w:rsidRPr="00AF0C91">
        <w:rPr>
          <w:b/>
        </w:rPr>
        <w:t>те</w:t>
      </w:r>
      <w:r w:rsidRPr="00AF0C91">
        <w:rPr>
          <w:b/>
          <w:color w:val="000000"/>
        </w:rPr>
        <w:t>й и членени</w:t>
      </w:r>
      <w:r w:rsidRPr="00AF0C91">
        <w:rPr>
          <w:b/>
        </w:rPr>
        <w:t>я</w:t>
      </w:r>
      <w:r w:rsidRPr="00AF0C91">
        <w:rPr>
          <w:b/>
          <w:color w:val="000000"/>
        </w:rPr>
        <w:t xml:space="preserve"> барьера на </w:t>
      </w:r>
      <w:r w:rsidRPr="00AF0C91">
        <w:rPr>
          <w:b/>
        </w:rPr>
        <w:t>п</w:t>
      </w:r>
      <w:r w:rsidRPr="00AF0C91">
        <w:rPr>
          <w:b/>
          <w:color w:val="000000"/>
        </w:rPr>
        <w:t>анели</w:t>
      </w:r>
    </w:p>
    <w:p w14:paraId="02AEAD6F" w14:textId="77777777" w:rsidR="008F7D22" w:rsidRPr="00E30017" w:rsidRDefault="008F7D22" w:rsidP="008F7D22"/>
    <w:p w14:paraId="02402CC8" w14:textId="77777777" w:rsidR="008F7D22" w:rsidRPr="00E30017" w:rsidRDefault="008F7D22" w:rsidP="008F7D22">
      <w:pPr>
        <w:widowControl w:val="0"/>
        <w:autoSpaceDE w:val="0"/>
        <w:autoSpaceDN w:val="0"/>
        <w:adjustRightInd w:val="0"/>
        <w:jc w:val="both"/>
        <w:rPr>
          <w:color w:val="000000"/>
        </w:rPr>
      </w:pPr>
      <w:r w:rsidRPr="00E30017">
        <w:rPr>
          <w:b/>
        </w:rPr>
        <w:t>7.39</w:t>
      </w:r>
      <w:r w:rsidRPr="00E30017">
        <w:rPr>
          <w:b/>
        </w:rPr>
        <w:tab/>
      </w:r>
      <w:r w:rsidRPr="00E30017">
        <w:rPr>
          <w:color w:val="000000"/>
        </w:rPr>
        <w:t>Диссонансом в окружа</w:t>
      </w:r>
      <w:r w:rsidRPr="00E30017">
        <w:t>ю</w:t>
      </w:r>
      <w:r w:rsidRPr="00E30017">
        <w:rPr>
          <w:color w:val="000000"/>
        </w:rPr>
        <w:t>щем ландшафте выглядит резк</w:t>
      </w:r>
      <w:r w:rsidRPr="00E30017">
        <w:t>и</w:t>
      </w:r>
      <w:r w:rsidRPr="00E30017">
        <w:rPr>
          <w:color w:val="000000"/>
        </w:rPr>
        <w:t>й обрыв лин</w:t>
      </w:r>
      <w:r w:rsidRPr="00E30017">
        <w:t>и</w:t>
      </w:r>
      <w:r w:rsidRPr="00E30017">
        <w:rPr>
          <w:color w:val="000000"/>
        </w:rPr>
        <w:t xml:space="preserve">й </w:t>
      </w:r>
      <w:r w:rsidRPr="00E30017">
        <w:t>шу</w:t>
      </w:r>
      <w:r w:rsidRPr="00E30017">
        <w:rPr>
          <w:color w:val="000000"/>
        </w:rPr>
        <w:t>моза</w:t>
      </w:r>
      <w:r w:rsidRPr="00E30017">
        <w:t>щи</w:t>
      </w:r>
      <w:r w:rsidRPr="00E30017">
        <w:rPr>
          <w:color w:val="000000"/>
        </w:rPr>
        <w:t>т</w:t>
      </w:r>
      <w:r w:rsidRPr="00E30017">
        <w:t>ны</w:t>
      </w:r>
      <w:r w:rsidRPr="00E30017">
        <w:rPr>
          <w:color w:val="000000"/>
        </w:rPr>
        <w:t>х барьеров. Барьеры долж</w:t>
      </w:r>
      <w:r w:rsidRPr="00E30017">
        <w:t>н</w:t>
      </w:r>
      <w:r w:rsidRPr="00E30017">
        <w:rPr>
          <w:color w:val="000000"/>
        </w:rPr>
        <w:t xml:space="preserve">ы </w:t>
      </w:r>
      <w:r w:rsidRPr="00E30017">
        <w:t>п</w:t>
      </w:r>
      <w:r w:rsidRPr="00E30017">
        <w:rPr>
          <w:color w:val="000000"/>
        </w:rPr>
        <w:t>о возмож</w:t>
      </w:r>
      <w:r w:rsidRPr="00E30017">
        <w:t>н</w:t>
      </w:r>
      <w:r w:rsidRPr="00E30017">
        <w:rPr>
          <w:color w:val="000000"/>
        </w:rPr>
        <w:t>ости нач</w:t>
      </w:r>
      <w:r w:rsidRPr="00E30017">
        <w:t>и</w:t>
      </w:r>
      <w:r w:rsidRPr="00E30017">
        <w:rPr>
          <w:color w:val="000000"/>
        </w:rPr>
        <w:t xml:space="preserve">наться </w:t>
      </w:r>
      <w:r w:rsidRPr="00E30017">
        <w:t>и</w:t>
      </w:r>
      <w:r w:rsidRPr="00E30017">
        <w:rPr>
          <w:color w:val="000000"/>
        </w:rPr>
        <w:t xml:space="preserve"> заканч</w:t>
      </w:r>
      <w:r w:rsidRPr="00E30017">
        <w:t>и</w:t>
      </w:r>
      <w:r w:rsidRPr="00E30017">
        <w:rPr>
          <w:color w:val="000000"/>
        </w:rPr>
        <w:t>ваться естестве</w:t>
      </w:r>
      <w:r w:rsidRPr="00E30017">
        <w:t>н</w:t>
      </w:r>
      <w:r w:rsidRPr="00E30017">
        <w:rPr>
          <w:color w:val="000000"/>
        </w:rPr>
        <w:t>ным переходом от поверхност</w:t>
      </w:r>
      <w:r w:rsidRPr="00E30017">
        <w:t>и</w:t>
      </w:r>
      <w:r w:rsidRPr="00E30017">
        <w:rPr>
          <w:color w:val="000000"/>
        </w:rPr>
        <w:t xml:space="preserve"> земли к </w:t>
      </w:r>
      <w:r w:rsidRPr="00E30017">
        <w:t>п</w:t>
      </w:r>
      <w:r w:rsidRPr="00E30017">
        <w:rPr>
          <w:color w:val="000000"/>
        </w:rPr>
        <w:t>роект</w:t>
      </w:r>
      <w:r w:rsidRPr="00E30017">
        <w:t>н</w:t>
      </w:r>
      <w:r w:rsidRPr="00E30017">
        <w:rPr>
          <w:color w:val="000000"/>
        </w:rPr>
        <w:t>ой высоте. Необхо</w:t>
      </w:r>
      <w:r w:rsidRPr="00E30017">
        <w:t>д</w:t>
      </w:r>
      <w:r w:rsidRPr="00E30017">
        <w:rPr>
          <w:color w:val="000000"/>
        </w:rPr>
        <w:t>имо избегать обрывистых окончаний стен, используя в к</w:t>
      </w:r>
      <w:r w:rsidRPr="00E30017">
        <w:t>а</w:t>
      </w:r>
      <w:r w:rsidRPr="00E30017">
        <w:rPr>
          <w:color w:val="000000"/>
        </w:rPr>
        <w:t>честве переходных элементов грунтовые валы, ил</w:t>
      </w:r>
      <w:r w:rsidRPr="00E30017">
        <w:t>и</w:t>
      </w:r>
      <w:r w:rsidRPr="00E30017">
        <w:rPr>
          <w:color w:val="000000"/>
        </w:rPr>
        <w:t xml:space="preserve"> пр</w:t>
      </w:r>
      <w:r w:rsidRPr="00E30017">
        <w:t>и</w:t>
      </w:r>
      <w:r w:rsidRPr="00E30017">
        <w:rPr>
          <w:color w:val="000000"/>
        </w:rPr>
        <w:t>вязывая окончани</w:t>
      </w:r>
      <w:r w:rsidRPr="00E30017">
        <w:t>е</w:t>
      </w:r>
      <w:r w:rsidRPr="00E30017">
        <w:rPr>
          <w:color w:val="000000"/>
        </w:rPr>
        <w:t xml:space="preserve"> барьеров к естествен</w:t>
      </w:r>
      <w:r w:rsidRPr="00E30017">
        <w:t>н</w:t>
      </w:r>
      <w:r w:rsidRPr="00E30017">
        <w:rPr>
          <w:color w:val="000000"/>
        </w:rPr>
        <w:t>ым склонам. Не</w:t>
      </w:r>
      <w:r w:rsidRPr="00E30017">
        <w:t>п</w:t>
      </w:r>
      <w:r w:rsidRPr="00E30017">
        <w:rPr>
          <w:color w:val="000000"/>
        </w:rPr>
        <w:t>риятный, незакончен</w:t>
      </w:r>
      <w:r w:rsidRPr="00E30017">
        <w:t>н</w:t>
      </w:r>
      <w:r w:rsidRPr="00E30017">
        <w:rPr>
          <w:color w:val="000000"/>
        </w:rPr>
        <w:t>ы</w:t>
      </w:r>
      <w:r w:rsidRPr="00E30017">
        <w:t>й</w:t>
      </w:r>
      <w:r w:rsidRPr="00E30017">
        <w:rPr>
          <w:color w:val="000000"/>
        </w:rPr>
        <w:t xml:space="preserve"> в</w:t>
      </w:r>
      <w:r w:rsidRPr="00E30017">
        <w:t>и</w:t>
      </w:r>
      <w:r w:rsidRPr="00E30017">
        <w:rPr>
          <w:color w:val="000000"/>
        </w:rPr>
        <w:t>д обрывистых барь</w:t>
      </w:r>
      <w:r w:rsidRPr="00E30017">
        <w:t>е</w:t>
      </w:r>
      <w:r w:rsidRPr="00E30017">
        <w:rPr>
          <w:color w:val="000000"/>
        </w:rPr>
        <w:t>ров можно улучш</w:t>
      </w:r>
      <w:r w:rsidRPr="00E30017">
        <w:t>и</w:t>
      </w:r>
      <w:r w:rsidRPr="00E30017">
        <w:rPr>
          <w:color w:val="000000"/>
        </w:rPr>
        <w:t>ть путем постеп</w:t>
      </w:r>
      <w:r w:rsidRPr="00E30017">
        <w:t>е</w:t>
      </w:r>
      <w:r w:rsidRPr="00E30017">
        <w:rPr>
          <w:color w:val="000000"/>
        </w:rPr>
        <w:t>нного уме</w:t>
      </w:r>
      <w:r w:rsidRPr="00E30017">
        <w:t>н</w:t>
      </w:r>
      <w:r w:rsidRPr="00E30017">
        <w:rPr>
          <w:color w:val="000000"/>
        </w:rPr>
        <w:t>ьш</w:t>
      </w:r>
      <w:r w:rsidRPr="00E30017">
        <w:t>е</w:t>
      </w:r>
      <w:r w:rsidRPr="00E30017">
        <w:rPr>
          <w:color w:val="000000"/>
        </w:rPr>
        <w:t>н</w:t>
      </w:r>
      <w:r w:rsidRPr="00E30017">
        <w:t>и</w:t>
      </w:r>
      <w:r w:rsidRPr="00E30017">
        <w:rPr>
          <w:color w:val="000000"/>
        </w:rPr>
        <w:t>я высоты</w:t>
      </w:r>
      <w:r w:rsidRPr="00E30017">
        <w:t>,</w:t>
      </w:r>
      <w:r w:rsidRPr="00E30017">
        <w:rPr>
          <w:color w:val="000000"/>
        </w:rPr>
        <w:t xml:space="preserve"> либо ступенчатым отгоном. Желат</w:t>
      </w:r>
      <w:r w:rsidRPr="00E30017">
        <w:t>е</w:t>
      </w:r>
      <w:r w:rsidRPr="00E30017">
        <w:rPr>
          <w:color w:val="000000"/>
        </w:rPr>
        <w:t>льно оконча</w:t>
      </w:r>
      <w:r w:rsidRPr="00E30017">
        <w:t>н</w:t>
      </w:r>
      <w:r w:rsidRPr="00E30017">
        <w:rPr>
          <w:color w:val="000000"/>
        </w:rPr>
        <w:t>ие барьеров маскировать в существующие сооружения, так</w:t>
      </w:r>
      <w:r w:rsidRPr="00E30017">
        <w:t>и</w:t>
      </w:r>
      <w:r w:rsidRPr="00E30017">
        <w:rPr>
          <w:color w:val="000000"/>
        </w:rPr>
        <w:t>е как опоры мостов</w:t>
      </w:r>
      <w:r w:rsidRPr="00E30017">
        <w:t>,</w:t>
      </w:r>
      <w:r w:rsidRPr="00E30017">
        <w:rPr>
          <w:color w:val="000000"/>
        </w:rPr>
        <w:t xml:space="preserve"> подпорные стены </w:t>
      </w:r>
      <w:r w:rsidRPr="00E30017">
        <w:t>и</w:t>
      </w:r>
      <w:r w:rsidRPr="00E30017">
        <w:rPr>
          <w:color w:val="000000"/>
        </w:rPr>
        <w:t xml:space="preserve"> т.д., чтобы продолж</w:t>
      </w:r>
      <w:r w:rsidRPr="00E30017">
        <w:t>и</w:t>
      </w:r>
      <w:r w:rsidRPr="00E30017">
        <w:rPr>
          <w:color w:val="000000"/>
        </w:rPr>
        <w:t>ть характерную лин</w:t>
      </w:r>
      <w:r w:rsidRPr="00E30017">
        <w:t>ию</w:t>
      </w:r>
      <w:r w:rsidRPr="00E30017">
        <w:rPr>
          <w:color w:val="000000"/>
        </w:rPr>
        <w:t xml:space="preserve"> барь</w:t>
      </w:r>
      <w:r w:rsidRPr="00E30017">
        <w:t>е</w:t>
      </w:r>
      <w:r w:rsidRPr="00E30017">
        <w:rPr>
          <w:color w:val="000000"/>
        </w:rPr>
        <w:t>ра.</w:t>
      </w:r>
    </w:p>
    <w:p w14:paraId="7302A3A3" w14:textId="77777777" w:rsidR="008F7D22" w:rsidRPr="00E30017" w:rsidRDefault="008F7D22" w:rsidP="008F7D22">
      <w:pPr>
        <w:widowControl w:val="0"/>
        <w:autoSpaceDE w:val="0"/>
        <w:autoSpaceDN w:val="0"/>
        <w:adjustRightInd w:val="0"/>
        <w:jc w:val="both"/>
      </w:pPr>
    </w:p>
    <w:p w14:paraId="474C90C8" w14:textId="77777777" w:rsidR="008F7D22" w:rsidRPr="00E30017" w:rsidRDefault="008F7D22" w:rsidP="008F7D22">
      <w:pPr>
        <w:widowControl w:val="0"/>
        <w:autoSpaceDE w:val="0"/>
        <w:autoSpaceDN w:val="0"/>
        <w:adjustRightInd w:val="0"/>
        <w:jc w:val="both"/>
        <w:rPr>
          <w:color w:val="000000"/>
        </w:rPr>
      </w:pPr>
      <w:bookmarkStart w:id="27" w:name="i646831"/>
      <w:r w:rsidRPr="00E30017">
        <w:rPr>
          <w:b/>
        </w:rPr>
        <w:t>7.</w:t>
      </w:r>
      <w:bookmarkEnd w:id="27"/>
      <w:r w:rsidRPr="00E30017">
        <w:rPr>
          <w:b/>
        </w:rPr>
        <w:t>40</w:t>
      </w:r>
      <w:r w:rsidRPr="00E30017">
        <w:rPr>
          <w:b/>
        </w:rPr>
        <w:tab/>
      </w:r>
      <w:r w:rsidRPr="00E30017">
        <w:rPr>
          <w:color w:val="000000"/>
        </w:rPr>
        <w:t>Высота шумоза</w:t>
      </w:r>
      <w:r w:rsidRPr="00E30017">
        <w:t>щи</w:t>
      </w:r>
      <w:r w:rsidRPr="00E30017">
        <w:rPr>
          <w:color w:val="000000"/>
        </w:rPr>
        <w:t>т</w:t>
      </w:r>
      <w:r w:rsidRPr="00E30017">
        <w:t>н</w:t>
      </w:r>
      <w:r w:rsidRPr="00E30017">
        <w:rPr>
          <w:color w:val="000000"/>
        </w:rPr>
        <w:t xml:space="preserve">ого барьера должна </w:t>
      </w:r>
      <w:r w:rsidRPr="00E30017">
        <w:t>и</w:t>
      </w:r>
      <w:r w:rsidRPr="00E30017">
        <w:rPr>
          <w:color w:val="000000"/>
        </w:rPr>
        <w:t>зменяться от проектной высоты с отго</w:t>
      </w:r>
      <w:r w:rsidRPr="00E30017">
        <w:t>н</w:t>
      </w:r>
      <w:r w:rsidRPr="00E30017">
        <w:rPr>
          <w:color w:val="000000"/>
        </w:rPr>
        <w:t xml:space="preserve">ом на круге </w:t>
      </w:r>
      <w:r w:rsidRPr="00E30017">
        <w:t>1</w:t>
      </w:r>
      <w:r w:rsidRPr="00E30017">
        <w:rPr>
          <w:color w:val="000000"/>
        </w:rPr>
        <w:t xml:space="preserve">:8 </w:t>
      </w:r>
      <w:r w:rsidRPr="00E30017">
        <w:t>(с</w:t>
      </w:r>
      <w:r w:rsidRPr="00E30017">
        <w:rPr>
          <w:color w:val="000000"/>
        </w:rPr>
        <w:t xml:space="preserve">тупенчатого или </w:t>
      </w:r>
      <w:r w:rsidRPr="00E30017">
        <w:t>п</w:t>
      </w:r>
      <w:r w:rsidRPr="00E30017">
        <w:rPr>
          <w:color w:val="000000"/>
        </w:rPr>
        <w:t>лавно). Высота сту</w:t>
      </w:r>
      <w:r w:rsidRPr="00E30017">
        <w:t>п</w:t>
      </w:r>
      <w:r w:rsidRPr="00E30017">
        <w:rPr>
          <w:color w:val="000000"/>
        </w:rPr>
        <w:t>ен</w:t>
      </w:r>
      <w:r w:rsidRPr="00E30017">
        <w:t>и</w:t>
      </w:r>
      <w:r w:rsidRPr="00E30017">
        <w:rPr>
          <w:color w:val="000000"/>
        </w:rPr>
        <w:t xml:space="preserve"> не долж</w:t>
      </w:r>
      <w:r w:rsidRPr="00E30017">
        <w:t xml:space="preserve">на </w:t>
      </w:r>
      <w:r w:rsidRPr="00E30017">
        <w:rPr>
          <w:color w:val="000000"/>
        </w:rPr>
        <w:t xml:space="preserve">превышать 0,5 м. Высота барьера </w:t>
      </w:r>
      <w:r w:rsidRPr="00E30017">
        <w:rPr>
          <w:color w:val="000000"/>
        </w:rPr>
        <w:lastRenderedPageBreak/>
        <w:t xml:space="preserve">должна </w:t>
      </w:r>
      <w:r w:rsidRPr="00E30017">
        <w:t>н</w:t>
      </w:r>
      <w:r w:rsidRPr="00E30017">
        <w:rPr>
          <w:color w:val="000000"/>
        </w:rPr>
        <w:t>ачи</w:t>
      </w:r>
      <w:r w:rsidRPr="00E30017">
        <w:t>н</w:t>
      </w:r>
      <w:r w:rsidRPr="00E30017">
        <w:rPr>
          <w:color w:val="000000"/>
        </w:rPr>
        <w:t>аться с 1,0 м. При отгоне уменьшается эффект неожиданного появления бокового ветра, резкое изменение уровня звука в ж</w:t>
      </w:r>
      <w:r w:rsidRPr="00E30017">
        <w:t>и</w:t>
      </w:r>
      <w:r w:rsidRPr="00E30017">
        <w:rPr>
          <w:color w:val="000000"/>
        </w:rPr>
        <w:t>лой застройке и салоне проезжающих автомобиле</w:t>
      </w:r>
      <w:r w:rsidRPr="00E30017">
        <w:t>й</w:t>
      </w:r>
      <w:r w:rsidRPr="00E30017">
        <w:rPr>
          <w:color w:val="000000"/>
        </w:rPr>
        <w:t>.</w:t>
      </w:r>
    </w:p>
    <w:p w14:paraId="5F5B227E" w14:textId="77777777" w:rsidR="008F7D22" w:rsidRPr="00E30017" w:rsidRDefault="008F7D22" w:rsidP="008F7D22">
      <w:pPr>
        <w:widowControl w:val="0"/>
        <w:autoSpaceDE w:val="0"/>
        <w:autoSpaceDN w:val="0"/>
        <w:adjustRightInd w:val="0"/>
        <w:jc w:val="both"/>
      </w:pPr>
    </w:p>
    <w:p w14:paraId="464733CF" w14:textId="77777777" w:rsidR="008F7D22" w:rsidRPr="00E30017" w:rsidRDefault="008F7D22" w:rsidP="008F7D22">
      <w:pPr>
        <w:widowControl w:val="0"/>
        <w:autoSpaceDE w:val="0"/>
        <w:autoSpaceDN w:val="0"/>
        <w:adjustRightInd w:val="0"/>
        <w:jc w:val="both"/>
        <w:rPr>
          <w:color w:val="000000"/>
        </w:rPr>
      </w:pPr>
      <w:r w:rsidRPr="00E30017">
        <w:rPr>
          <w:b/>
        </w:rPr>
        <w:t>7.41</w:t>
      </w:r>
      <w:r w:rsidRPr="00E30017">
        <w:rPr>
          <w:b/>
        </w:rPr>
        <w:tab/>
      </w:r>
      <w:r w:rsidRPr="00E30017">
        <w:rPr>
          <w:color w:val="000000"/>
        </w:rPr>
        <w:t>Эффекти</w:t>
      </w:r>
      <w:r w:rsidRPr="00E30017">
        <w:t>в</w:t>
      </w:r>
      <w:r w:rsidRPr="00E30017">
        <w:rPr>
          <w:color w:val="000000"/>
        </w:rPr>
        <w:t>ность снижения шума зелеными насаждениям</w:t>
      </w:r>
      <w:r w:rsidRPr="00E30017">
        <w:t>и</w:t>
      </w:r>
      <w:r w:rsidRPr="00E30017">
        <w:rPr>
          <w:color w:val="000000"/>
        </w:rPr>
        <w:t xml:space="preserve"> зав</w:t>
      </w:r>
      <w:r w:rsidRPr="00E30017">
        <w:t>и</w:t>
      </w:r>
      <w:r w:rsidRPr="00E30017">
        <w:rPr>
          <w:color w:val="000000"/>
        </w:rPr>
        <w:t>сит от конструк</w:t>
      </w:r>
      <w:r w:rsidRPr="00E30017">
        <w:t>ции</w:t>
      </w:r>
      <w:r w:rsidRPr="00E30017">
        <w:rPr>
          <w:color w:val="000000"/>
        </w:rPr>
        <w:t xml:space="preserve"> посадки, подбора древес</w:t>
      </w:r>
      <w:r w:rsidRPr="00E30017">
        <w:t>н</w:t>
      </w:r>
      <w:r w:rsidRPr="00E30017">
        <w:rPr>
          <w:color w:val="000000"/>
        </w:rPr>
        <w:t>о-ку</w:t>
      </w:r>
      <w:r w:rsidRPr="00E30017">
        <w:t>ст</w:t>
      </w:r>
      <w:r w:rsidRPr="00E30017">
        <w:rPr>
          <w:color w:val="000000"/>
        </w:rPr>
        <w:t>ар</w:t>
      </w:r>
      <w:r w:rsidRPr="00E30017">
        <w:t>ник</w:t>
      </w:r>
      <w:r w:rsidRPr="00E30017">
        <w:rPr>
          <w:color w:val="000000"/>
        </w:rPr>
        <w:t>о</w:t>
      </w:r>
      <w:r w:rsidRPr="00E30017">
        <w:t>вы</w:t>
      </w:r>
      <w:r w:rsidRPr="00E30017">
        <w:rPr>
          <w:color w:val="000000"/>
        </w:rPr>
        <w:t>х пород, плотности и густоты крон, во</w:t>
      </w:r>
      <w:r w:rsidRPr="00E30017">
        <w:t>з</w:t>
      </w:r>
      <w:r w:rsidRPr="00E30017">
        <w:rPr>
          <w:color w:val="000000"/>
        </w:rPr>
        <w:t>раста посадок и может быть определе</w:t>
      </w:r>
      <w:r w:rsidRPr="00E30017">
        <w:t>н</w:t>
      </w:r>
      <w:r w:rsidRPr="00E30017">
        <w:rPr>
          <w:color w:val="000000"/>
        </w:rPr>
        <w:t>а в соответств</w:t>
      </w:r>
      <w:r w:rsidRPr="00E30017">
        <w:t>и</w:t>
      </w:r>
      <w:r w:rsidRPr="00E30017">
        <w:rPr>
          <w:color w:val="000000"/>
        </w:rPr>
        <w:t>и с</w:t>
      </w:r>
      <w:r w:rsidRPr="00E30017">
        <w:t xml:space="preserve"> </w:t>
      </w:r>
      <w:r w:rsidRPr="00E30017">
        <w:rPr>
          <w:color w:val="000000"/>
        </w:rPr>
        <w:t>табл. 7.4.</w:t>
      </w:r>
    </w:p>
    <w:p w14:paraId="349B6597" w14:textId="77777777" w:rsidR="008F7D22" w:rsidRPr="00E30017" w:rsidRDefault="008F7D22" w:rsidP="008F7D22">
      <w:pPr>
        <w:widowControl w:val="0"/>
        <w:autoSpaceDE w:val="0"/>
        <w:autoSpaceDN w:val="0"/>
        <w:adjustRightInd w:val="0"/>
        <w:jc w:val="both"/>
        <w:rPr>
          <w:iCs/>
          <w:color w:val="000000"/>
        </w:rPr>
      </w:pPr>
    </w:p>
    <w:p w14:paraId="48952015" w14:textId="77777777" w:rsidR="008F7D22" w:rsidRPr="00E30017" w:rsidRDefault="008F7D22" w:rsidP="008F7D22">
      <w:pPr>
        <w:widowControl w:val="0"/>
        <w:autoSpaceDE w:val="0"/>
        <w:autoSpaceDN w:val="0"/>
        <w:adjustRightInd w:val="0"/>
        <w:jc w:val="both"/>
        <w:rPr>
          <w:color w:val="000000"/>
        </w:rPr>
      </w:pPr>
      <w:r w:rsidRPr="00E30017">
        <w:rPr>
          <w:b/>
          <w:iCs/>
          <w:color w:val="000000"/>
        </w:rPr>
        <w:t>7.41.1</w:t>
      </w:r>
      <w:r w:rsidRPr="00E30017">
        <w:rPr>
          <w:iCs/>
          <w:color w:val="000000"/>
        </w:rPr>
        <w:tab/>
      </w:r>
      <w:r w:rsidRPr="00E30017">
        <w:rPr>
          <w:color w:val="000000"/>
        </w:rPr>
        <w:t>При проектировании шумозащ</w:t>
      </w:r>
      <w:r w:rsidRPr="00E30017">
        <w:t>и</w:t>
      </w:r>
      <w:r w:rsidRPr="00E30017">
        <w:rPr>
          <w:color w:val="000000"/>
        </w:rPr>
        <w:t>т</w:t>
      </w:r>
      <w:r w:rsidRPr="00E30017">
        <w:t>ны</w:t>
      </w:r>
      <w:r w:rsidRPr="00E30017">
        <w:rPr>
          <w:color w:val="000000"/>
        </w:rPr>
        <w:t>х сооружен</w:t>
      </w:r>
      <w:r w:rsidRPr="00E30017">
        <w:t>и</w:t>
      </w:r>
      <w:r w:rsidRPr="00E30017">
        <w:rPr>
          <w:color w:val="000000"/>
        </w:rPr>
        <w:t>й из зеленых насажден</w:t>
      </w:r>
      <w:r w:rsidRPr="00E30017">
        <w:t xml:space="preserve">ий </w:t>
      </w:r>
      <w:r w:rsidRPr="00E30017">
        <w:rPr>
          <w:color w:val="000000"/>
        </w:rPr>
        <w:t>следует уч</w:t>
      </w:r>
      <w:r w:rsidRPr="00E30017">
        <w:t>и</w:t>
      </w:r>
      <w:r w:rsidRPr="00E30017">
        <w:rPr>
          <w:color w:val="000000"/>
        </w:rPr>
        <w:t>тывать, что лишь густые (в том ч</w:t>
      </w:r>
      <w:r w:rsidRPr="00E30017">
        <w:t>и</w:t>
      </w:r>
      <w:r w:rsidRPr="00E30017">
        <w:rPr>
          <w:color w:val="000000"/>
        </w:rPr>
        <w:t>сле и з</w:t>
      </w:r>
      <w:r w:rsidRPr="00E30017">
        <w:t>и</w:t>
      </w:r>
      <w:r w:rsidRPr="00E30017">
        <w:rPr>
          <w:color w:val="000000"/>
        </w:rPr>
        <w:t>мо</w:t>
      </w:r>
      <w:r w:rsidRPr="00E30017">
        <w:t>й</w:t>
      </w:r>
      <w:r w:rsidRPr="00E30017">
        <w:rPr>
          <w:color w:val="000000"/>
        </w:rPr>
        <w:t>) кустарниковые посадки шир</w:t>
      </w:r>
      <w:r w:rsidRPr="00E30017">
        <w:t>и</w:t>
      </w:r>
      <w:r w:rsidRPr="00E30017">
        <w:rPr>
          <w:color w:val="000000"/>
        </w:rPr>
        <w:t>но</w:t>
      </w:r>
      <w:r w:rsidRPr="00E30017">
        <w:t>й</w:t>
      </w:r>
      <w:r w:rsidRPr="00E30017">
        <w:rPr>
          <w:color w:val="000000"/>
        </w:rPr>
        <w:t xml:space="preserve"> более 20 м оказывают заметное воздейст</w:t>
      </w:r>
      <w:r w:rsidRPr="00E30017">
        <w:t>в</w:t>
      </w:r>
      <w:r w:rsidRPr="00E30017">
        <w:rPr>
          <w:color w:val="000000"/>
        </w:rPr>
        <w:t>ие на уменьшен</w:t>
      </w:r>
      <w:r w:rsidRPr="00E30017">
        <w:t>и</w:t>
      </w:r>
      <w:r w:rsidRPr="00E30017">
        <w:rPr>
          <w:color w:val="000000"/>
        </w:rPr>
        <w:t>е шума.</w:t>
      </w:r>
    </w:p>
    <w:p w14:paraId="1BFC9162" w14:textId="77777777" w:rsidR="008F7D22" w:rsidRPr="00E30017" w:rsidRDefault="008F7D22" w:rsidP="008F7D22">
      <w:pPr>
        <w:widowControl w:val="0"/>
        <w:autoSpaceDE w:val="0"/>
        <w:autoSpaceDN w:val="0"/>
        <w:adjustRightInd w:val="0"/>
        <w:jc w:val="both"/>
      </w:pPr>
    </w:p>
    <w:p w14:paraId="43622894" w14:textId="77777777" w:rsidR="008F7D22" w:rsidRPr="00E30017" w:rsidRDefault="008F7D22" w:rsidP="008F7D22">
      <w:pPr>
        <w:widowControl w:val="0"/>
        <w:autoSpaceDE w:val="0"/>
        <w:autoSpaceDN w:val="0"/>
        <w:adjustRightInd w:val="0"/>
        <w:jc w:val="both"/>
      </w:pPr>
      <w:r w:rsidRPr="00E30017">
        <w:rPr>
          <w:b/>
        </w:rPr>
        <w:t>7.42</w:t>
      </w:r>
      <w:r w:rsidRPr="00E30017">
        <w:rPr>
          <w:b/>
        </w:rPr>
        <w:tab/>
      </w:r>
      <w:r w:rsidRPr="00E30017">
        <w:rPr>
          <w:color w:val="000000"/>
        </w:rPr>
        <w:t>Конструк</w:t>
      </w:r>
      <w:r w:rsidRPr="00E30017">
        <w:t>ц</w:t>
      </w:r>
      <w:r w:rsidRPr="00E30017">
        <w:rPr>
          <w:color w:val="000000"/>
        </w:rPr>
        <w:t xml:space="preserve">ия </w:t>
      </w:r>
      <w:r w:rsidRPr="00E30017">
        <w:t>шу</w:t>
      </w:r>
      <w:r w:rsidRPr="00E30017">
        <w:rPr>
          <w:color w:val="000000"/>
        </w:rPr>
        <w:t>мозащ</w:t>
      </w:r>
      <w:r w:rsidRPr="00E30017">
        <w:t>и</w:t>
      </w:r>
      <w:r w:rsidRPr="00E30017">
        <w:rPr>
          <w:color w:val="000000"/>
        </w:rPr>
        <w:t>т</w:t>
      </w:r>
      <w:r w:rsidRPr="00E30017">
        <w:t>ны</w:t>
      </w:r>
      <w:r w:rsidRPr="00E30017">
        <w:rPr>
          <w:color w:val="000000"/>
        </w:rPr>
        <w:t>х полос зеленых насаждений должна обеспечить плот</w:t>
      </w:r>
      <w:r w:rsidRPr="00E30017">
        <w:t>н</w:t>
      </w:r>
      <w:r w:rsidRPr="00E30017">
        <w:rPr>
          <w:color w:val="000000"/>
        </w:rPr>
        <w:t>ое смыкан</w:t>
      </w:r>
      <w:r w:rsidRPr="00E30017">
        <w:t>и</w:t>
      </w:r>
      <w:r w:rsidRPr="00E30017">
        <w:rPr>
          <w:color w:val="000000"/>
        </w:rPr>
        <w:t>е крон деревье</w:t>
      </w:r>
      <w:r w:rsidRPr="00E30017">
        <w:t>в</w:t>
      </w:r>
      <w:r w:rsidRPr="00E30017">
        <w:rPr>
          <w:color w:val="000000"/>
        </w:rPr>
        <w:t xml:space="preserve"> между собой </w:t>
      </w:r>
      <w:r w:rsidRPr="00E30017">
        <w:t>и</w:t>
      </w:r>
      <w:r w:rsidRPr="00E30017">
        <w:rPr>
          <w:color w:val="000000"/>
        </w:rPr>
        <w:t xml:space="preserve"> заполнять пространство под кро</w:t>
      </w:r>
      <w:r w:rsidRPr="00E30017">
        <w:t>н</w:t>
      </w:r>
      <w:r w:rsidRPr="00E30017">
        <w:rPr>
          <w:color w:val="000000"/>
        </w:rPr>
        <w:t>ами до поверхности земли густым кустарником. По пер</w:t>
      </w:r>
      <w:r w:rsidRPr="00E30017">
        <w:t>и</w:t>
      </w:r>
      <w:r w:rsidRPr="00E30017">
        <w:rPr>
          <w:color w:val="000000"/>
        </w:rPr>
        <w:t>метру полос следует устр</w:t>
      </w:r>
      <w:r w:rsidRPr="00E30017">
        <w:t>аив</w:t>
      </w:r>
      <w:r w:rsidRPr="00E30017">
        <w:rPr>
          <w:color w:val="000000"/>
        </w:rPr>
        <w:t xml:space="preserve">ать живую изгородь </w:t>
      </w:r>
      <w:r w:rsidRPr="00E30017">
        <w:t>и</w:t>
      </w:r>
      <w:r w:rsidRPr="00E30017">
        <w:rPr>
          <w:color w:val="000000"/>
        </w:rPr>
        <w:t>з кустарн</w:t>
      </w:r>
      <w:r w:rsidRPr="00E30017">
        <w:t>и</w:t>
      </w:r>
      <w:r w:rsidRPr="00E30017">
        <w:rPr>
          <w:color w:val="000000"/>
        </w:rPr>
        <w:t>ковых пород. Вследст</w:t>
      </w:r>
      <w:r w:rsidRPr="00E30017">
        <w:t>в</w:t>
      </w:r>
      <w:r w:rsidRPr="00E30017">
        <w:rPr>
          <w:color w:val="000000"/>
        </w:rPr>
        <w:t>ие большей шу</w:t>
      </w:r>
      <w:r w:rsidRPr="00E30017">
        <w:t>м</w:t>
      </w:r>
      <w:r w:rsidRPr="00E30017">
        <w:rPr>
          <w:color w:val="000000"/>
        </w:rPr>
        <w:t>о</w:t>
      </w:r>
      <w:r w:rsidRPr="00E30017">
        <w:t>защи</w:t>
      </w:r>
      <w:r w:rsidRPr="00E30017">
        <w:rPr>
          <w:color w:val="000000"/>
        </w:rPr>
        <w:t>т</w:t>
      </w:r>
      <w:r w:rsidRPr="00E30017">
        <w:t>н</w:t>
      </w:r>
      <w:r w:rsidRPr="00E30017">
        <w:rPr>
          <w:color w:val="000000"/>
        </w:rPr>
        <w:t>ой эффекти</w:t>
      </w:r>
      <w:r w:rsidRPr="00E30017">
        <w:t>вн</w:t>
      </w:r>
      <w:r w:rsidRPr="00E30017">
        <w:rPr>
          <w:color w:val="000000"/>
        </w:rPr>
        <w:t>ости наиболее целесообразна шахматная посадка. Высот</w:t>
      </w:r>
      <w:r w:rsidRPr="00E30017">
        <w:t>а</w:t>
      </w:r>
      <w:r w:rsidRPr="00E30017">
        <w:rPr>
          <w:color w:val="000000"/>
        </w:rPr>
        <w:t xml:space="preserve"> деревье</w:t>
      </w:r>
      <w:r w:rsidRPr="00E30017">
        <w:t>в</w:t>
      </w:r>
      <w:r w:rsidRPr="00E30017">
        <w:rPr>
          <w:color w:val="000000"/>
        </w:rPr>
        <w:t xml:space="preserve"> и шу</w:t>
      </w:r>
      <w:r w:rsidRPr="00E30017">
        <w:t>м</w:t>
      </w:r>
      <w:r w:rsidRPr="00E30017">
        <w:rPr>
          <w:color w:val="000000"/>
        </w:rPr>
        <w:t>озащит</w:t>
      </w:r>
      <w:r w:rsidRPr="00E30017">
        <w:t>ны</w:t>
      </w:r>
      <w:r w:rsidRPr="00E30017">
        <w:rPr>
          <w:color w:val="000000"/>
        </w:rPr>
        <w:t>х посадок должна быть не ме</w:t>
      </w:r>
      <w:r w:rsidRPr="00E30017">
        <w:t>н</w:t>
      </w:r>
      <w:r w:rsidRPr="00E30017">
        <w:rPr>
          <w:color w:val="000000"/>
        </w:rPr>
        <w:t>ее 5-</w:t>
      </w:r>
      <w:r w:rsidRPr="00E30017">
        <w:t>8 м</w:t>
      </w:r>
      <w:r w:rsidRPr="00E30017">
        <w:rPr>
          <w:color w:val="000000"/>
        </w:rPr>
        <w:t>, а ш</w:t>
      </w:r>
      <w:r w:rsidRPr="00E30017">
        <w:t>и</w:t>
      </w:r>
      <w:r w:rsidRPr="00E30017">
        <w:rPr>
          <w:color w:val="000000"/>
        </w:rPr>
        <w:t>р</w:t>
      </w:r>
      <w:r w:rsidRPr="00E30017">
        <w:t>и</w:t>
      </w:r>
      <w:r w:rsidRPr="00E30017">
        <w:rPr>
          <w:color w:val="000000"/>
        </w:rPr>
        <w:t>на каждой полосы не менее 8 м. Норма посадки деревьев на 1 м</w:t>
      </w:r>
      <w:r w:rsidRPr="00E30017">
        <w:rPr>
          <w:color w:val="000000"/>
          <w:vertAlign w:val="superscript"/>
        </w:rPr>
        <w:t>2</w:t>
      </w:r>
      <w:r w:rsidRPr="00E30017">
        <w:rPr>
          <w:color w:val="000000"/>
        </w:rPr>
        <w:t xml:space="preserve"> в </w:t>
      </w:r>
      <w:r w:rsidRPr="00E30017">
        <w:t>ш</w:t>
      </w:r>
      <w:r w:rsidRPr="00E30017">
        <w:rPr>
          <w:color w:val="000000"/>
        </w:rPr>
        <w:t>у</w:t>
      </w:r>
      <w:r w:rsidRPr="00E30017">
        <w:t>м</w:t>
      </w:r>
      <w:r w:rsidRPr="00E30017">
        <w:rPr>
          <w:color w:val="000000"/>
        </w:rPr>
        <w:t>о</w:t>
      </w:r>
      <w:r w:rsidRPr="00E30017">
        <w:t>з</w:t>
      </w:r>
      <w:r w:rsidRPr="00E30017">
        <w:rPr>
          <w:color w:val="000000"/>
        </w:rPr>
        <w:t>а</w:t>
      </w:r>
      <w:r w:rsidRPr="00E30017">
        <w:t>щи</w:t>
      </w:r>
      <w:r w:rsidRPr="00E30017">
        <w:rPr>
          <w:color w:val="000000"/>
        </w:rPr>
        <w:t>т</w:t>
      </w:r>
      <w:r w:rsidRPr="00E30017">
        <w:t>ны</w:t>
      </w:r>
      <w:r w:rsidRPr="00E30017">
        <w:rPr>
          <w:color w:val="000000"/>
        </w:rPr>
        <w:t>х посадках должна быть выше, чем пр</w:t>
      </w:r>
      <w:r w:rsidRPr="00E30017">
        <w:t>и</w:t>
      </w:r>
      <w:r w:rsidRPr="00E30017">
        <w:rPr>
          <w:color w:val="000000"/>
        </w:rPr>
        <w:t xml:space="preserve"> обычном озеленении.</w:t>
      </w:r>
    </w:p>
    <w:p w14:paraId="27BB96A6" w14:textId="77777777" w:rsidR="008F7D22" w:rsidRPr="00E30017" w:rsidRDefault="008F7D22" w:rsidP="008F7D22"/>
    <w:p w14:paraId="628F32D2" w14:textId="77777777" w:rsidR="008F7D22" w:rsidRPr="00E30017" w:rsidRDefault="008F7D22" w:rsidP="008F7D22">
      <w:pPr>
        <w:jc w:val="center"/>
        <w:rPr>
          <w:b/>
          <w:color w:val="000000"/>
        </w:rPr>
      </w:pPr>
      <w:r w:rsidRPr="00E30017">
        <w:rPr>
          <w:b/>
          <w:color w:val="000000"/>
        </w:rPr>
        <w:t>Табл</w:t>
      </w:r>
      <w:r w:rsidRPr="00E30017">
        <w:rPr>
          <w:b/>
        </w:rPr>
        <w:t>и</w:t>
      </w:r>
      <w:r w:rsidRPr="00E30017">
        <w:rPr>
          <w:b/>
          <w:color w:val="000000"/>
        </w:rPr>
        <w:t>ца 7.4 – Эффективность шумозащитных полос при снижении уровня звука</w:t>
      </w:r>
    </w:p>
    <w:p w14:paraId="2A9D9E4C" w14:textId="77777777" w:rsidR="008F7D22" w:rsidRPr="00E30017" w:rsidRDefault="008F7D22" w:rsidP="008F7D22">
      <w:pPr>
        <w:jc w:val="cente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5212"/>
        <w:gridCol w:w="1562"/>
        <w:gridCol w:w="2287"/>
      </w:tblGrid>
      <w:tr w:rsidR="008F7D22" w:rsidRPr="00E30017" w14:paraId="42FA6CC6" w14:textId="77777777" w:rsidTr="00694524">
        <w:trPr>
          <w:tblHeader/>
          <w:jc w:val="center"/>
        </w:trPr>
        <w:tc>
          <w:tcPr>
            <w:tcW w:w="2876" w:type="pct"/>
            <w:tcBorders>
              <w:top w:val="single" w:sz="4" w:space="0" w:color="auto"/>
              <w:left w:val="single" w:sz="4" w:space="0" w:color="auto"/>
              <w:bottom w:val="single" w:sz="4" w:space="0" w:color="auto"/>
              <w:right w:val="single" w:sz="4" w:space="0" w:color="auto"/>
            </w:tcBorders>
            <w:shd w:val="clear" w:color="auto" w:fill="FFFFFF"/>
            <w:vAlign w:val="center"/>
          </w:tcPr>
          <w:p w14:paraId="7BCE94AF" w14:textId="77777777" w:rsidR="008F7D22" w:rsidRPr="00E30017" w:rsidRDefault="008F7D22" w:rsidP="00694524">
            <w:pPr>
              <w:widowControl w:val="0"/>
              <w:autoSpaceDE w:val="0"/>
              <w:autoSpaceDN w:val="0"/>
              <w:adjustRightInd w:val="0"/>
              <w:jc w:val="center"/>
            </w:pPr>
            <w:bookmarkStart w:id="28" w:name="i651959"/>
            <w:r w:rsidRPr="00E30017">
              <w:t>Полоса зеленых насаждений</w:t>
            </w:r>
            <w:bookmarkEnd w:id="28"/>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3F2AFDED" w14:textId="77777777" w:rsidR="008F7D22" w:rsidRPr="00E30017" w:rsidRDefault="008F7D22" w:rsidP="00694524">
            <w:pPr>
              <w:widowControl w:val="0"/>
              <w:autoSpaceDE w:val="0"/>
              <w:autoSpaceDN w:val="0"/>
              <w:adjustRightInd w:val="0"/>
              <w:jc w:val="center"/>
            </w:pPr>
            <w:r w:rsidRPr="00E30017">
              <w:t>Ширина полосы, м</w:t>
            </w:r>
          </w:p>
        </w:tc>
        <w:tc>
          <w:tcPr>
            <w:tcW w:w="1262" w:type="pct"/>
            <w:tcBorders>
              <w:top w:val="single" w:sz="4" w:space="0" w:color="auto"/>
              <w:left w:val="single" w:sz="4" w:space="0" w:color="auto"/>
              <w:bottom w:val="single" w:sz="4" w:space="0" w:color="auto"/>
              <w:right w:val="single" w:sz="4" w:space="0" w:color="auto"/>
            </w:tcBorders>
            <w:shd w:val="clear" w:color="auto" w:fill="FFFFFF"/>
            <w:vAlign w:val="center"/>
          </w:tcPr>
          <w:p w14:paraId="6F5C4CC7" w14:textId="77777777" w:rsidR="008F7D22" w:rsidRPr="00E30017" w:rsidRDefault="008F7D22" w:rsidP="00694524">
            <w:pPr>
              <w:widowControl w:val="0"/>
              <w:autoSpaceDE w:val="0"/>
              <w:autoSpaceDN w:val="0"/>
              <w:adjustRightInd w:val="0"/>
              <w:jc w:val="center"/>
            </w:pPr>
            <w:r w:rsidRPr="00E30017">
              <w:t xml:space="preserve">Снижение уровня звука, </w:t>
            </w:r>
            <w:proofErr w:type="spellStart"/>
            <w:r w:rsidRPr="00E30017">
              <w:t>дБА</w:t>
            </w:r>
            <w:proofErr w:type="spellEnd"/>
          </w:p>
        </w:tc>
      </w:tr>
      <w:tr w:rsidR="008F7D22" w:rsidRPr="00E30017" w14:paraId="702A43E4" w14:textId="77777777" w:rsidTr="00694524">
        <w:trPr>
          <w:jc w:val="center"/>
        </w:trPr>
        <w:tc>
          <w:tcPr>
            <w:tcW w:w="2876" w:type="pct"/>
            <w:tcBorders>
              <w:top w:val="single" w:sz="4" w:space="0" w:color="auto"/>
              <w:left w:val="single" w:sz="4" w:space="0" w:color="auto"/>
              <w:bottom w:val="single" w:sz="4" w:space="0" w:color="auto"/>
              <w:right w:val="single" w:sz="4" w:space="0" w:color="auto"/>
            </w:tcBorders>
            <w:shd w:val="clear" w:color="auto" w:fill="FFFFFF"/>
          </w:tcPr>
          <w:p w14:paraId="1C2BB2C9" w14:textId="77777777" w:rsidR="008F7D22" w:rsidRPr="00E30017" w:rsidRDefault="008F7D22" w:rsidP="00694524">
            <w:pPr>
              <w:widowControl w:val="0"/>
              <w:autoSpaceDE w:val="0"/>
              <w:autoSpaceDN w:val="0"/>
              <w:adjustRightInd w:val="0"/>
              <w:jc w:val="both"/>
            </w:pPr>
            <w:r w:rsidRPr="00E30017">
              <w:rPr>
                <w:color w:val="000000"/>
              </w:rPr>
              <w:t>Однорядная полоса пр</w:t>
            </w:r>
            <w:r w:rsidRPr="00E30017">
              <w:t>и</w:t>
            </w:r>
            <w:r w:rsidRPr="00E30017">
              <w:rPr>
                <w:color w:val="000000"/>
              </w:rPr>
              <w:t xml:space="preserve"> шахматной посадке деревьев в</w:t>
            </w:r>
            <w:r w:rsidRPr="00E30017">
              <w:t>ну</w:t>
            </w:r>
            <w:r w:rsidRPr="00E30017">
              <w:rPr>
                <w:color w:val="000000"/>
              </w:rPr>
              <w:t>три полосы</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53768E1A"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r w:rsidRPr="00E30017">
              <w:t>1</w:t>
            </w:r>
            <w:r w:rsidRPr="00E30017">
              <w:rPr>
                <w:color w:val="000000"/>
              </w:rPr>
              <w:t>5</w:t>
            </w:r>
          </w:p>
        </w:tc>
        <w:tc>
          <w:tcPr>
            <w:tcW w:w="1262" w:type="pct"/>
            <w:tcBorders>
              <w:top w:val="single" w:sz="4" w:space="0" w:color="auto"/>
              <w:left w:val="single" w:sz="4" w:space="0" w:color="auto"/>
              <w:bottom w:val="single" w:sz="4" w:space="0" w:color="auto"/>
              <w:right w:val="single" w:sz="4" w:space="0" w:color="auto"/>
            </w:tcBorders>
            <w:shd w:val="clear" w:color="auto" w:fill="FFFFFF"/>
            <w:vAlign w:val="center"/>
          </w:tcPr>
          <w:p w14:paraId="0636676C" w14:textId="77777777" w:rsidR="008F7D22" w:rsidRPr="00E30017" w:rsidRDefault="008F7D22" w:rsidP="00694524">
            <w:pPr>
              <w:widowControl w:val="0"/>
              <w:autoSpaceDE w:val="0"/>
              <w:autoSpaceDN w:val="0"/>
              <w:adjustRightInd w:val="0"/>
              <w:jc w:val="center"/>
            </w:pPr>
            <w:r w:rsidRPr="00E30017">
              <w:rPr>
                <w:color w:val="000000"/>
              </w:rPr>
              <w:t>4-5</w:t>
            </w:r>
          </w:p>
        </w:tc>
      </w:tr>
      <w:tr w:rsidR="008F7D22" w:rsidRPr="00E30017" w14:paraId="63DA2ED6" w14:textId="77777777" w:rsidTr="00694524">
        <w:trPr>
          <w:jc w:val="center"/>
        </w:trPr>
        <w:tc>
          <w:tcPr>
            <w:tcW w:w="2876" w:type="pct"/>
            <w:tcBorders>
              <w:top w:val="single" w:sz="4" w:space="0" w:color="auto"/>
              <w:left w:val="single" w:sz="4" w:space="0" w:color="auto"/>
              <w:bottom w:val="single" w:sz="4" w:space="0" w:color="auto"/>
              <w:right w:val="single" w:sz="4" w:space="0" w:color="auto"/>
            </w:tcBorders>
            <w:shd w:val="clear" w:color="auto" w:fill="FFFFFF"/>
          </w:tcPr>
          <w:p w14:paraId="207B81BC" w14:textId="77777777" w:rsidR="008F7D22" w:rsidRPr="00E30017" w:rsidRDefault="008F7D22" w:rsidP="00694524">
            <w:pPr>
              <w:widowControl w:val="0"/>
              <w:autoSpaceDE w:val="0"/>
              <w:autoSpaceDN w:val="0"/>
              <w:adjustRightInd w:val="0"/>
              <w:jc w:val="both"/>
            </w:pPr>
            <w:r w:rsidRPr="00E30017">
              <w:rPr>
                <w:color w:val="000000"/>
              </w:rPr>
              <w:t>То же</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3D2CBF2C" w14:textId="77777777" w:rsidR="008F7D22" w:rsidRPr="00E30017" w:rsidRDefault="008F7D22" w:rsidP="00694524">
            <w:pPr>
              <w:widowControl w:val="0"/>
              <w:autoSpaceDE w:val="0"/>
              <w:autoSpaceDN w:val="0"/>
              <w:adjustRightInd w:val="0"/>
              <w:jc w:val="center"/>
            </w:pPr>
            <w:r w:rsidRPr="00E30017">
              <w:rPr>
                <w:color w:val="000000"/>
              </w:rPr>
              <w:t>16-20</w:t>
            </w:r>
          </w:p>
        </w:tc>
        <w:tc>
          <w:tcPr>
            <w:tcW w:w="1262" w:type="pct"/>
            <w:tcBorders>
              <w:top w:val="single" w:sz="4" w:space="0" w:color="auto"/>
              <w:left w:val="single" w:sz="4" w:space="0" w:color="auto"/>
              <w:bottom w:val="single" w:sz="4" w:space="0" w:color="auto"/>
              <w:right w:val="single" w:sz="4" w:space="0" w:color="auto"/>
            </w:tcBorders>
            <w:shd w:val="clear" w:color="auto" w:fill="FFFFFF"/>
            <w:vAlign w:val="center"/>
          </w:tcPr>
          <w:p w14:paraId="78AEC576" w14:textId="77777777" w:rsidR="008F7D22" w:rsidRPr="00E30017" w:rsidRDefault="008F7D22" w:rsidP="00694524">
            <w:pPr>
              <w:widowControl w:val="0"/>
              <w:autoSpaceDE w:val="0"/>
              <w:autoSpaceDN w:val="0"/>
              <w:adjustRightInd w:val="0"/>
              <w:jc w:val="center"/>
            </w:pPr>
            <w:r w:rsidRPr="00E30017">
              <w:rPr>
                <w:color w:val="000000"/>
              </w:rPr>
              <w:t>5-8</w:t>
            </w:r>
          </w:p>
        </w:tc>
      </w:tr>
      <w:tr w:rsidR="008F7D22" w:rsidRPr="00E30017" w14:paraId="3F54ACCD" w14:textId="77777777" w:rsidTr="00694524">
        <w:trPr>
          <w:jc w:val="center"/>
        </w:trPr>
        <w:tc>
          <w:tcPr>
            <w:tcW w:w="2876" w:type="pct"/>
            <w:tcBorders>
              <w:top w:val="single" w:sz="4" w:space="0" w:color="auto"/>
              <w:left w:val="single" w:sz="4" w:space="0" w:color="auto"/>
              <w:bottom w:val="single" w:sz="4" w:space="0" w:color="auto"/>
              <w:right w:val="single" w:sz="4" w:space="0" w:color="auto"/>
            </w:tcBorders>
            <w:shd w:val="clear" w:color="auto" w:fill="FFFFFF"/>
          </w:tcPr>
          <w:p w14:paraId="4443A208" w14:textId="77777777" w:rsidR="008F7D22" w:rsidRPr="00E30017" w:rsidRDefault="008F7D22" w:rsidP="00694524">
            <w:pPr>
              <w:widowControl w:val="0"/>
              <w:autoSpaceDE w:val="0"/>
              <w:autoSpaceDN w:val="0"/>
              <w:adjustRightInd w:val="0"/>
              <w:jc w:val="both"/>
            </w:pPr>
            <w:r w:rsidRPr="00E30017">
              <w:rPr>
                <w:color w:val="000000"/>
              </w:rPr>
              <w:t>Двухрядная полоса при расстояниях между рядам</w:t>
            </w:r>
            <w:r w:rsidRPr="00E30017">
              <w:t>и</w:t>
            </w:r>
            <w:r w:rsidRPr="00E30017">
              <w:rPr>
                <w:color w:val="000000"/>
              </w:rPr>
              <w:t xml:space="preserve"> 3-5 </w:t>
            </w:r>
            <w:r w:rsidRPr="00E30017">
              <w:t xml:space="preserve">м </w:t>
            </w:r>
            <w:r w:rsidRPr="00E30017">
              <w:rPr>
                <w:color w:val="000000"/>
              </w:rPr>
              <w:t>ряды аналогичны одноряд</w:t>
            </w:r>
            <w:r w:rsidRPr="00E30017">
              <w:t>н</w:t>
            </w:r>
            <w:r w:rsidRPr="00E30017">
              <w:rPr>
                <w:color w:val="000000"/>
              </w:rPr>
              <w:t>ой посадке</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71ABE206" w14:textId="77777777" w:rsidR="008F7D22" w:rsidRPr="00E30017" w:rsidRDefault="008F7D22" w:rsidP="00694524">
            <w:pPr>
              <w:widowControl w:val="0"/>
              <w:autoSpaceDE w:val="0"/>
              <w:autoSpaceDN w:val="0"/>
              <w:adjustRightInd w:val="0"/>
              <w:jc w:val="center"/>
            </w:pPr>
            <w:r w:rsidRPr="00E30017">
              <w:rPr>
                <w:color w:val="000000"/>
              </w:rPr>
              <w:t>21-25</w:t>
            </w:r>
          </w:p>
        </w:tc>
        <w:tc>
          <w:tcPr>
            <w:tcW w:w="1262" w:type="pct"/>
            <w:tcBorders>
              <w:top w:val="single" w:sz="4" w:space="0" w:color="auto"/>
              <w:left w:val="single" w:sz="4" w:space="0" w:color="auto"/>
              <w:bottom w:val="single" w:sz="4" w:space="0" w:color="auto"/>
              <w:right w:val="single" w:sz="4" w:space="0" w:color="auto"/>
            </w:tcBorders>
            <w:shd w:val="clear" w:color="auto" w:fill="FFFFFF"/>
            <w:vAlign w:val="center"/>
          </w:tcPr>
          <w:p w14:paraId="6A0AE734" w14:textId="77777777" w:rsidR="008F7D22" w:rsidRPr="00E30017" w:rsidRDefault="008F7D22" w:rsidP="00694524">
            <w:pPr>
              <w:widowControl w:val="0"/>
              <w:autoSpaceDE w:val="0"/>
              <w:autoSpaceDN w:val="0"/>
              <w:adjustRightInd w:val="0"/>
              <w:jc w:val="center"/>
            </w:pPr>
            <w:r w:rsidRPr="00E30017">
              <w:t>8</w:t>
            </w:r>
            <w:r w:rsidRPr="00E30017">
              <w:rPr>
                <w:color w:val="000000"/>
              </w:rPr>
              <w:t>-</w:t>
            </w:r>
            <w:r w:rsidRPr="00E30017">
              <w:t>1</w:t>
            </w:r>
            <w:r w:rsidRPr="00E30017">
              <w:rPr>
                <w:color w:val="000000"/>
              </w:rPr>
              <w:t>0</w:t>
            </w:r>
          </w:p>
        </w:tc>
      </w:tr>
      <w:tr w:rsidR="008F7D22" w:rsidRPr="00E30017" w14:paraId="42D84E89" w14:textId="77777777" w:rsidTr="00694524">
        <w:trPr>
          <w:jc w:val="center"/>
        </w:trPr>
        <w:tc>
          <w:tcPr>
            <w:tcW w:w="2876" w:type="pct"/>
            <w:tcBorders>
              <w:top w:val="single" w:sz="4" w:space="0" w:color="auto"/>
              <w:left w:val="single" w:sz="4" w:space="0" w:color="auto"/>
              <w:bottom w:val="single" w:sz="4" w:space="0" w:color="auto"/>
              <w:right w:val="single" w:sz="4" w:space="0" w:color="auto"/>
            </w:tcBorders>
            <w:shd w:val="clear" w:color="auto" w:fill="FFFFFF"/>
          </w:tcPr>
          <w:p w14:paraId="2E76186E" w14:textId="77777777" w:rsidR="008F7D22" w:rsidRPr="00E30017" w:rsidRDefault="008F7D22" w:rsidP="00694524">
            <w:pPr>
              <w:widowControl w:val="0"/>
              <w:autoSpaceDE w:val="0"/>
              <w:autoSpaceDN w:val="0"/>
              <w:adjustRightInd w:val="0"/>
              <w:jc w:val="both"/>
            </w:pPr>
            <w:r w:rsidRPr="00E30017">
              <w:rPr>
                <w:color w:val="000000"/>
                <w:szCs w:val="17"/>
              </w:rPr>
              <w:t>Двух или трехрядная полоса пр</w:t>
            </w:r>
            <w:r w:rsidRPr="00E30017">
              <w:rPr>
                <w:szCs w:val="17"/>
              </w:rPr>
              <w:t xml:space="preserve">и </w:t>
            </w:r>
            <w:r w:rsidRPr="00E30017">
              <w:rPr>
                <w:color w:val="000000"/>
                <w:szCs w:val="17"/>
              </w:rPr>
              <w:t>расстоян</w:t>
            </w:r>
            <w:r w:rsidRPr="00E30017">
              <w:rPr>
                <w:szCs w:val="17"/>
              </w:rPr>
              <w:t>и</w:t>
            </w:r>
            <w:r w:rsidRPr="00E30017">
              <w:rPr>
                <w:color w:val="000000"/>
                <w:szCs w:val="17"/>
              </w:rPr>
              <w:t>ях между рядами 3 м, ряды а</w:t>
            </w:r>
            <w:r w:rsidRPr="00E30017">
              <w:rPr>
                <w:szCs w:val="17"/>
              </w:rPr>
              <w:t>н</w:t>
            </w:r>
            <w:r w:rsidRPr="00E30017">
              <w:rPr>
                <w:color w:val="000000"/>
                <w:szCs w:val="17"/>
              </w:rPr>
              <w:t>а</w:t>
            </w:r>
            <w:r w:rsidRPr="00E30017">
              <w:rPr>
                <w:szCs w:val="17"/>
              </w:rPr>
              <w:t>л</w:t>
            </w:r>
            <w:r w:rsidRPr="00E30017">
              <w:rPr>
                <w:color w:val="000000"/>
                <w:szCs w:val="17"/>
              </w:rPr>
              <w:t>огич</w:t>
            </w:r>
            <w:r w:rsidRPr="00E30017">
              <w:rPr>
                <w:szCs w:val="17"/>
              </w:rPr>
              <w:t xml:space="preserve">ны </w:t>
            </w:r>
            <w:r w:rsidRPr="00E30017">
              <w:rPr>
                <w:color w:val="000000"/>
                <w:szCs w:val="17"/>
              </w:rPr>
              <w:t>о</w:t>
            </w:r>
            <w:r w:rsidRPr="00E30017">
              <w:rPr>
                <w:szCs w:val="17"/>
              </w:rPr>
              <w:t>д</w:t>
            </w:r>
            <w:r w:rsidRPr="00E30017">
              <w:rPr>
                <w:color w:val="000000"/>
                <w:szCs w:val="17"/>
              </w:rPr>
              <w:t>норядной посадке</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0393F348" w14:textId="77777777" w:rsidR="008F7D22" w:rsidRPr="00E30017" w:rsidRDefault="008F7D22" w:rsidP="00694524">
            <w:pPr>
              <w:widowControl w:val="0"/>
              <w:autoSpaceDE w:val="0"/>
              <w:autoSpaceDN w:val="0"/>
              <w:adjustRightInd w:val="0"/>
              <w:jc w:val="center"/>
            </w:pPr>
            <w:r w:rsidRPr="00E30017">
              <w:rPr>
                <w:color w:val="000000"/>
                <w:szCs w:val="17"/>
              </w:rPr>
              <w:t>26-30</w:t>
            </w:r>
          </w:p>
        </w:tc>
        <w:tc>
          <w:tcPr>
            <w:tcW w:w="1262" w:type="pct"/>
            <w:tcBorders>
              <w:top w:val="single" w:sz="4" w:space="0" w:color="auto"/>
              <w:left w:val="single" w:sz="4" w:space="0" w:color="auto"/>
              <w:bottom w:val="single" w:sz="4" w:space="0" w:color="auto"/>
              <w:right w:val="single" w:sz="4" w:space="0" w:color="auto"/>
            </w:tcBorders>
            <w:shd w:val="clear" w:color="auto" w:fill="FFFFFF"/>
            <w:vAlign w:val="center"/>
          </w:tcPr>
          <w:p w14:paraId="5DE8B0ED" w14:textId="77777777" w:rsidR="008F7D22" w:rsidRPr="00E30017" w:rsidRDefault="008F7D22" w:rsidP="00694524">
            <w:pPr>
              <w:widowControl w:val="0"/>
              <w:autoSpaceDE w:val="0"/>
              <w:autoSpaceDN w:val="0"/>
              <w:adjustRightInd w:val="0"/>
              <w:jc w:val="center"/>
            </w:pPr>
            <w:r w:rsidRPr="00E30017">
              <w:rPr>
                <w:color w:val="000000"/>
                <w:szCs w:val="17"/>
              </w:rPr>
              <w:t>10-12</w:t>
            </w:r>
          </w:p>
        </w:tc>
      </w:tr>
    </w:tbl>
    <w:p w14:paraId="7F49C0D2" w14:textId="77777777" w:rsidR="008F7D22" w:rsidRPr="00E30017" w:rsidRDefault="008F7D22" w:rsidP="008F7D22">
      <w:pPr>
        <w:jc w:val="both"/>
      </w:pPr>
    </w:p>
    <w:p w14:paraId="4B773D70" w14:textId="77777777" w:rsidR="008F7D22" w:rsidRPr="00E30017" w:rsidRDefault="008F7D22" w:rsidP="008F7D22">
      <w:pPr>
        <w:widowControl w:val="0"/>
        <w:autoSpaceDE w:val="0"/>
        <w:autoSpaceDN w:val="0"/>
        <w:adjustRightInd w:val="0"/>
        <w:jc w:val="both"/>
        <w:rPr>
          <w:color w:val="000000"/>
        </w:rPr>
      </w:pPr>
      <w:r w:rsidRPr="00E30017">
        <w:rPr>
          <w:b/>
          <w:color w:val="000000"/>
        </w:rPr>
        <w:t>7.43</w:t>
      </w:r>
      <w:r w:rsidRPr="00E30017">
        <w:rPr>
          <w:b/>
          <w:color w:val="000000"/>
        </w:rPr>
        <w:tab/>
      </w:r>
      <w:r w:rsidRPr="00E30017">
        <w:rPr>
          <w:color w:val="000000"/>
        </w:rPr>
        <w:t>Ш</w:t>
      </w:r>
      <w:r w:rsidRPr="00E30017">
        <w:t>у</w:t>
      </w:r>
      <w:r w:rsidRPr="00E30017">
        <w:rPr>
          <w:color w:val="000000"/>
        </w:rPr>
        <w:t>моза</w:t>
      </w:r>
      <w:r w:rsidRPr="00E30017">
        <w:t>щи</w:t>
      </w:r>
      <w:r w:rsidRPr="00E30017">
        <w:rPr>
          <w:color w:val="000000"/>
        </w:rPr>
        <w:t>т</w:t>
      </w:r>
      <w:r w:rsidRPr="00E30017">
        <w:t>ны</w:t>
      </w:r>
      <w:r w:rsidRPr="00E30017">
        <w:rPr>
          <w:color w:val="000000"/>
        </w:rPr>
        <w:t>е зеленые насаждения желательно проектировать из одно</w:t>
      </w:r>
      <w:r w:rsidRPr="00E30017">
        <w:t>й</w:t>
      </w:r>
      <w:r w:rsidRPr="00E30017">
        <w:rPr>
          <w:color w:val="000000"/>
        </w:rPr>
        <w:t xml:space="preserve"> или нескольких полос с разрывом между н</w:t>
      </w:r>
      <w:r w:rsidRPr="00E30017">
        <w:t>и</w:t>
      </w:r>
      <w:r w:rsidRPr="00E30017">
        <w:rPr>
          <w:color w:val="000000"/>
        </w:rPr>
        <w:t>м</w:t>
      </w:r>
      <w:r w:rsidRPr="00E30017">
        <w:t>и</w:t>
      </w:r>
      <w:r w:rsidRPr="00E30017">
        <w:rPr>
          <w:color w:val="000000"/>
        </w:rPr>
        <w:t>. Разрывы не должны быть шире высоты дере</w:t>
      </w:r>
      <w:r w:rsidRPr="00E30017">
        <w:t>в</w:t>
      </w:r>
      <w:r w:rsidRPr="00E30017">
        <w:rPr>
          <w:color w:val="000000"/>
        </w:rPr>
        <w:t>ьев. Шумозащит</w:t>
      </w:r>
      <w:r w:rsidRPr="00E30017">
        <w:t>ны</w:t>
      </w:r>
      <w:r w:rsidRPr="00E30017">
        <w:rPr>
          <w:color w:val="000000"/>
        </w:rPr>
        <w:t>е зел</w:t>
      </w:r>
      <w:r w:rsidRPr="00E30017">
        <w:t>е</w:t>
      </w:r>
      <w:r w:rsidRPr="00E30017">
        <w:rPr>
          <w:color w:val="000000"/>
        </w:rPr>
        <w:t>ные насажден</w:t>
      </w:r>
      <w:r w:rsidRPr="00E30017">
        <w:t>и</w:t>
      </w:r>
      <w:r w:rsidRPr="00E30017">
        <w:rPr>
          <w:color w:val="000000"/>
        </w:rPr>
        <w:t>я, состоя</w:t>
      </w:r>
      <w:r w:rsidRPr="00E30017">
        <w:t>щ</w:t>
      </w:r>
      <w:r w:rsidRPr="00E30017">
        <w:rPr>
          <w:color w:val="000000"/>
        </w:rPr>
        <w:t>ие из нескольк</w:t>
      </w:r>
      <w:r w:rsidRPr="00E30017">
        <w:t>и</w:t>
      </w:r>
      <w:r w:rsidRPr="00E30017">
        <w:rPr>
          <w:color w:val="000000"/>
        </w:rPr>
        <w:t>х полос, обладают бол</w:t>
      </w:r>
      <w:r w:rsidRPr="00E30017">
        <w:t>е</w:t>
      </w:r>
      <w:r w:rsidRPr="00E30017">
        <w:rPr>
          <w:color w:val="000000"/>
        </w:rPr>
        <w:t>е высоко</w:t>
      </w:r>
      <w:r w:rsidRPr="00E30017">
        <w:t>й</w:t>
      </w:r>
      <w:r w:rsidRPr="00E30017">
        <w:rPr>
          <w:color w:val="000000"/>
        </w:rPr>
        <w:t xml:space="preserve"> эффект</w:t>
      </w:r>
      <w:r w:rsidRPr="00E30017">
        <w:t>и</w:t>
      </w:r>
      <w:r w:rsidRPr="00E30017">
        <w:rPr>
          <w:color w:val="000000"/>
        </w:rPr>
        <w:t>вностью снижен</w:t>
      </w:r>
      <w:r w:rsidRPr="00E30017">
        <w:t>и</w:t>
      </w:r>
      <w:r w:rsidRPr="00E30017">
        <w:rPr>
          <w:color w:val="000000"/>
        </w:rPr>
        <w:t>я шума</w:t>
      </w:r>
      <w:r w:rsidRPr="00E30017">
        <w:t>,</w:t>
      </w:r>
      <w:r w:rsidRPr="00E30017">
        <w:rPr>
          <w:color w:val="000000"/>
        </w:rPr>
        <w:t xml:space="preserve"> чем сплошные в результате отражен</w:t>
      </w:r>
      <w:r w:rsidRPr="00E30017">
        <w:t>и</w:t>
      </w:r>
      <w:r w:rsidRPr="00E30017">
        <w:rPr>
          <w:color w:val="000000"/>
        </w:rPr>
        <w:t>я звуко</w:t>
      </w:r>
      <w:r w:rsidRPr="00E30017">
        <w:t>в</w:t>
      </w:r>
      <w:r w:rsidRPr="00E30017">
        <w:rPr>
          <w:color w:val="000000"/>
        </w:rPr>
        <w:t xml:space="preserve"> волн от каждой полосы.</w:t>
      </w:r>
    </w:p>
    <w:p w14:paraId="387CC2FC" w14:textId="77777777" w:rsidR="008F7D22" w:rsidRPr="00E30017" w:rsidRDefault="008F7D22" w:rsidP="008F7D22">
      <w:pPr>
        <w:widowControl w:val="0"/>
        <w:autoSpaceDE w:val="0"/>
        <w:autoSpaceDN w:val="0"/>
        <w:adjustRightInd w:val="0"/>
        <w:jc w:val="both"/>
        <w:rPr>
          <w:color w:val="000000"/>
        </w:rPr>
      </w:pPr>
    </w:p>
    <w:p w14:paraId="25511A76" w14:textId="77777777" w:rsidR="008F7D22" w:rsidRPr="00E30017" w:rsidRDefault="008F7D22" w:rsidP="008F7D22">
      <w:pPr>
        <w:widowControl w:val="0"/>
        <w:autoSpaceDE w:val="0"/>
        <w:autoSpaceDN w:val="0"/>
        <w:adjustRightInd w:val="0"/>
        <w:jc w:val="both"/>
        <w:rPr>
          <w:color w:val="000000"/>
        </w:rPr>
      </w:pPr>
      <w:r w:rsidRPr="00E30017">
        <w:rPr>
          <w:b/>
          <w:color w:val="000000"/>
        </w:rPr>
        <w:t>7.43.1</w:t>
      </w:r>
      <w:r w:rsidRPr="00E30017">
        <w:rPr>
          <w:color w:val="000000"/>
        </w:rPr>
        <w:tab/>
        <w:t>Полосы зеленых насажден</w:t>
      </w:r>
      <w:r w:rsidRPr="00E30017">
        <w:t>и</w:t>
      </w:r>
      <w:r w:rsidRPr="00E30017">
        <w:rPr>
          <w:color w:val="000000"/>
        </w:rPr>
        <w:t>й рекоменду</w:t>
      </w:r>
      <w:r w:rsidRPr="00E30017">
        <w:t>е</w:t>
      </w:r>
      <w:r w:rsidRPr="00E30017">
        <w:rPr>
          <w:color w:val="000000"/>
        </w:rPr>
        <w:t>тся рас</w:t>
      </w:r>
      <w:r w:rsidRPr="00E30017">
        <w:t>п</w:t>
      </w:r>
      <w:r w:rsidRPr="00E30017">
        <w:rPr>
          <w:color w:val="000000"/>
        </w:rPr>
        <w:t>олагать как можно ближ</w:t>
      </w:r>
      <w:r w:rsidRPr="00E30017">
        <w:t>е</w:t>
      </w:r>
      <w:r w:rsidRPr="00E30017">
        <w:rPr>
          <w:color w:val="000000"/>
        </w:rPr>
        <w:t xml:space="preserve"> к источн</w:t>
      </w:r>
      <w:r w:rsidRPr="00E30017">
        <w:t>и</w:t>
      </w:r>
      <w:r w:rsidRPr="00E30017">
        <w:rPr>
          <w:color w:val="000000"/>
        </w:rPr>
        <w:t>ку шума, но не бл</w:t>
      </w:r>
      <w:r w:rsidRPr="00E30017">
        <w:t>и</w:t>
      </w:r>
      <w:r w:rsidRPr="00E30017">
        <w:rPr>
          <w:color w:val="000000"/>
        </w:rPr>
        <w:t>же 9-10 м от кромки проезже</w:t>
      </w:r>
      <w:r w:rsidRPr="00E30017">
        <w:t>й</w:t>
      </w:r>
      <w:r w:rsidRPr="00E30017">
        <w:rPr>
          <w:color w:val="000000"/>
        </w:rPr>
        <w:t xml:space="preserve"> част</w:t>
      </w:r>
      <w:r w:rsidRPr="00E30017">
        <w:t>и</w:t>
      </w:r>
      <w:r w:rsidRPr="00E30017">
        <w:rPr>
          <w:color w:val="000000"/>
        </w:rPr>
        <w:t>. Количество полос определяется факт</w:t>
      </w:r>
      <w:r w:rsidRPr="00E30017">
        <w:t>и</w:t>
      </w:r>
      <w:r w:rsidRPr="00E30017">
        <w:rPr>
          <w:color w:val="000000"/>
        </w:rPr>
        <w:t>ческо</w:t>
      </w:r>
      <w:r w:rsidRPr="00E30017">
        <w:t>й</w:t>
      </w:r>
      <w:r w:rsidRPr="00E30017">
        <w:rPr>
          <w:color w:val="000000"/>
        </w:rPr>
        <w:t xml:space="preserve"> шириной полосы отвода</w:t>
      </w:r>
      <w:r w:rsidRPr="00E30017">
        <w:rPr>
          <w:color w:val="000000"/>
        </w:rPr>
        <w:tab/>
        <w:t>Увел</w:t>
      </w:r>
      <w:r w:rsidRPr="00E30017">
        <w:t>и</w:t>
      </w:r>
      <w:r w:rsidRPr="00E30017">
        <w:rPr>
          <w:color w:val="000000"/>
        </w:rPr>
        <w:t>чение их числа пр</w:t>
      </w:r>
      <w:r w:rsidRPr="00E30017">
        <w:t>и</w:t>
      </w:r>
      <w:r w:rsidRPr="00E30017">
        <w:rPr>
          <w:color w:val="000000"/>
        </w:rPr>
        <w:t>вод</w:t>
      </w:r>
      <w:r w:rsidRPr="00E30017">
        <w:t>и</w:t>
      </w:r>
      <w:r w:rsidRPr="00E30017">
        <w:rPr>
          <w:color w:val="000000"/>
        </w:rPr>
        <w:t>т к большему сн</w:t>
      </w:r>
      <w:r w:rsidRPr="00E30017">
        <w:t>и</w:t>
      </w:r>
      <w:r w:rsidRPr="00E30017">
        <w:rPr>
          <w:color w:val="000000"/>
        </w:rPr>
        <w:t>же</w:t>
      </w:r>
      <w:r w:rsidRPr="00E30017">
        <w:t>ни</w:t>
      </w:r>
      <w:r w:rsidRPr="00E30017">
        <w:rPr>
          <w:color w:val="000000"/>
        </w:rPr>
        <w:t>ю шума.</w:t>
      </w:r>
    </w:p>
    <w:p w14:paraId="3370DD56" w14:textId="77777777" w:rsidR="008F7D22" w:rsidRPr="00E30017" w:rsidRDefault="008F7D22" w:rsidP="008F7D22">
      <w:pPr>
        <w:widowControl w:val="0"/>
        <w:autoSpaceDE w:val="0"/>
        <w:autoSpaceDN w:val="0"/>
        <w:adjustRightInd w:val="0"/>
        <w:jc w:val="both"/>
      </w:pPr>
    </w:p>
    <w:p w14:paraId="0BE7F620" w14:textId="77777777" w:rsidR="008F7D22" w:rsidRPr="00E30017" w:rsidRDefault="008F7D22" w:rsidP="008F7D22">
      <w:pPr>
        <w:widowControl w:val="0"/>
        <w:autoSpaceDE w:val="0"/>
        <w:autoSpaceDN w:val="0"/>
        <w:adjustRightInd w:val="0"/>
        <w:jc w:val="both"/>
        <w:rPr>
          <w:color w:val="000000"/>
        </w:rPr>
      </w:pPr>
      <w:r w:rsidRPr="00E30017">
        <w:rPr>
          <w:b/>
        </w:rPr>
        <w:t>7.44</w:t>
      </w:r>
      <w:r w:rsidRPr="00E30017">
        <w:rPr>
          <w:b/>
        </w:rPr>
        <w:tab/>
      </w:r>
      <w:r w:rsidRPr="00E30017">
        <w:rPr>
          <w:color w:val="000000"/>
        </w:rPr>
        <w:t>Дре</w:t>
      </w:r>
      <w:r w:rsidRPr="00E30017">
        <w:t>в</w:t>
      </w:r>
      <w:r w:rsidRPr="00E30017">
        <w:rPr>
          <w:color w:val="000000"/>
        </w:rPr>
        <w:t xml:space="preserve">есные и кустарниковые породы для </w:t>
      </w:r>
      <w:r w:rsidRPr="00E30017">
        <w:t>с</w:t>
      </w:r>
      <w:r w:rsidRPr="00E30017">
        <w:rPr>
          <w:color w:val="000000"/>
        </w:rPr>
        <w:t>оздан</w:t>
      </w:r>
      <w:r w:rsidRPr="00E30017">
        <w:t>и</w:t>
      </w:r>
      <w:r w:rsidRPr="00E30017">
        <w:rPr>
          <w:color w:val="000000"/>
        </w:rPr>
        <w:t>я ш</w:t>
      </w:r>
      <w:r w:rsidRPr="00E30017">
        <w:t>у</w:t>
      </w:r>
      <w:r w:rsidRPr="00E30017">
        <w:rPr>
          <w:color w:val="000000"/>
        </w:rPr>
        <w:t>мозащ</w:t>
      </w:r>
      <w:r w:rsidRPr="00E30017">
        <w:t>и</w:t>
      </w:r>
      <w:r w:rsidRPr="00E30017">
        <w:rPr>
          <w:color w:val="000000"/>
        </w:rPr>
        <w:t>т</w:t>
      </w:r>
      <w:r w:rsidRPr="00E30017">
        <w:t>ны</w:t>
      </w:r>
      <w:r w:rsidRPr="00E30017">
        <w:rPr>
          <w:color w:val="000000"/>
        </w:rPr>
        <w:t>х насажден</w:t>
      </w:r>
      <w:r w:rsidRPr="00E30017">
        <w:t>ий</w:t>
      </w:r>
      <w:r w:rsidRPr="00E30017">
        <w:rPr>
          <w:color w:val="000000"/>
        </w:rPr>
        <w:t xml:space="preserve"> необход</w:t>
      </w:r>
      <w:r w:rsidRPr="00E30017">
        <w:t>и</w:t>
      </w:r>
      <w:r w:rsidRPr="00E30017">
        <w:rPr>
          <w:color w:val="000000"/>
        </w:rPr>
        <w:t>мо подбирать с учетом почвенных условий каждого участка</w:t>
      </w:r>
      <w:r w:rsidRPr="00E30017">
        <w:t>,</w:t>
      </w:r>
      <w:r w:rsidRPr="00E30017">
        <w:rPr>
          <w:color w:val="000000"/>
        </w:rPr>
        <w:t xml:space="preserve"> а также </w:t>
      </w:r>
      <w:r w:rsidRPr="00E30017">
        <w:t>би</w:t>
      </w:r>
      <w:r w:rsidRPr="00E30017">
        <w:rPr>
          <w:color w:val="000000"/>
        </w:rPr>
        <w:t>ологическ</w:t>
      </w:r>
      <w:r w:rsidRPr="00E30017">
        <w:t>и</w:t>
      </w:r>
      <w:r w:rsidRPr="00E30017">
        <w:rPr>
          <w:color w:val="000000"/>
        </w:rPr>
        <w:t>х, хозяйственных, специф</w:t>
      </w:r>
      <w:r w:rsidRPr="00E30017">
        <w:t>и</w:t>
      </w:r>
      <w:r w:rsidRPr="00E30017">
        <w:rPr>
          <w:color w:val="000000"/>
        </w:rPr>
        <w:t>ческ</w:t>
      </w:r>
      <w:r w:rsidRPr="00E30017">
        <w:t>и</w:t>
      </w:r>
      <w:r w:rsidRPr="00E30017">
        <w:rPr>
          <w:color w:val="000000"/>
        </w:rPr>
        <w:t>х с</w:t>
      </w:r>
      <w:r w:rsidRPr="00E30017">
        <w:t>н</w:t>
      </w:r>
      <w:r w:rsidRPr="00E30017">
        <w:rPr>
          <w:color w:val="000000"/>
        </w:rPr>
        <w:t>егозадерж</w:t>
      </w:r>
      <w:r w:rsidRPr="00E30017">
        <w:t>и</w:t>
      </w:r>
      <w:r w:rsidRPr="00E30017">
        <w:rPr>
          <w:color w:val="000000"/>
        </w:rPr>
        <w:t>ва</w:t>
      </w:r>
      <w:r w:rsidRPr="00E30017">
        <w:t xml:space="preserve">ющих </w:t>
      </w:r>
      <w:r w:rsidRPr="00E30017">
        <w:rPr>
          <w:color w:val="000000"/>
        </w:rPr>
        <w:t>свойств деревьев и кустарн</w:t>
      </w:r>
      <w:r w:rsidRPr="00E30017">
        <w:t>и</w:t>
      </w:r>
      <w:r w:rsidRPr="00E30017">
        <w:rPr>
          <w:color w:val="000000"/>
        </w:rPr>
        <w:t>ков, их устойч</w:t>
      </w:r>
      <w:r w:rsidRPr="00E30017">
        <w:t>и</w:t>
      </w:r>
      <w:r w:rsidRPr="00E30017">
        <w:rPr>
          <w:color w:val="000000"/>
        </w:rPr>
        <w:t>вост</w:t>
      </w:r>
      <w:r w:rsidRPr="00E30017">
        <w:t>и</w:t>
      </w:r>
      <w:r w:rsidRPr="00E30017">
        <w:rPr>
          <w:color w:val="000000"/>
        </w:rPr>
        <w:t xml:space="preserve"> прот</w:t>
      </w:r>
      <w:r w:rsidRPr="00E30017">
        <w:t>и</w:t>
      </w:r>
      <w:r w:rsidRPr="00E30017">
        <w:rPr>
          <w:color w:val="000000"/>
        </w:rPr>
        <w:t>в воздейст</w:t>
      </w:r>
      <w:r w:rsidRPr="00E30017">
        <w:t>в</w:t>
      </w:r>
      <w:r w:rsidRPr="00E30017">
        <w:rPr>
          <w:color w:val="000000"/>
        </w:rPr>
        <w:t>ия солей</w:t>
      </w:r>
      <w:r w:rsidRPr="00E30017">
        <w:t>,</w:t>
      </w:r>
      <w:r w:rsidRPr="00E30017">
        <w:rPr>
          <w:color w:val="000000"/>
        </w:rPr>
        <w:t xml:space="preserve"> пр</w:t>
      </w:r>
      <w:r w:rsidRPr="00E30017">
        <w:t>и</w:t>
      </w:r>
      <w:r w:rsidRPr="00E30017">
        <w:rPr>
          <w:color w:val="000000"/>
        </w:rPr>
        <w:t>ме</w:t>
      </w:r>
      <w:r w:rsidRPr="00E30017">
        <w:t>н</w:t>
      </w:r>
      <w:r w:rsidRPr="00E30017">
        <w:rPr>
          <w:color w:val="000000"/>
        </w:rPr>
        <w:t>яем</w:t>
      </w:r>
      <w:r w:rsidRPr="00E30017">
        <w:t>ых</w:t>
      </w:r>
      <w:r w:rsidRPr="00E30017">
        <w:rPr>
          <w:color w:val="000000"/>
        </w:rPr>
        <w:t xml:space="preserve"> для борьбы с гололедом. Предпочтение следует отдавать породам с высок</w:t>
      </w:r>
      <w:r w:rsidRPr="00E30017">
        <w:t>и</w:t>
      </w:r>
      <w:r w:rsidRPr="00E30017">
        <w:rPr>
          <w:color w:val="000000"/>
        </w:rPr>
        <w:t xml:space="preserve">м удельным весом </w:t>
      </w:r>
      <w:r w:rsidRPr="00E30017">
        <w:t>«</w:t>
      </w:r>
      <w:r w:rsidRPr="00E30017">
        <w:rPr>
          <w:color w:val="000000"/>
        </w:rPr>
        <w:t>зеленой массы</w:t>
      </w:r>
      <w:r w:rsidRPr="00E30017">
        <w:t>»</w:t>
      </w:r>
      <w:r w:rsidRPr="00E30017">
        <w:rPr>
          <w:color w:val="000000"/>
        </w:rPr>
        <w:t xml:space="preserve">, густым ветвлением и плотностью крон, неподверженностью снеговой </w:t>
      </w:r>
      <w:proofErr w:type="spellStart"/>
      <w:r w:rsidRPr="00E30017">
        <w:rPr>
          <w:color w:val="000000"/>
        </w:rPr>
        <w:t>за</w:t>
      </w:r>
      <w:r w:rsidRPr="00E30017">
        <w:t>н</w:t>
      </w:r>
      <w:r w:rsidRPr="00E30017">
        <w:rPr>
          <w:color w:val="000000"/>
        </w:rPr>
        <w:t>ос</w:t>
      </w:r>
      <w:r w:rsidRPr="00E30017">
        <w:t>и</w:t>
      </w:r>
      <w:r w:rsidRPr="00E30017">
        <w:rPr>
          <w:color w:val="000000"/>
        </w:rPr>
        <w:t>мо</w:t>
      </w:r>
      <w:r w:rsidRPr="00E30017">
        <w:t>ст</w:t>
      </w:r>
      <w:r w:rsidRPr="00E30017">
        <w:rPr>
          <w:color w:val="000000"/>
        </w:rPr>
        <w:t>и</w:t>
      </w:r>
      <w:proofErr w:type="spellEnd"/>
      <w:r w:rsidRPr="00E30017">
        <w:rPr>
          <w:color w:val="000000"/>
        </w:rPr>
        <w:t xml:space="preserve"> и хорош</w:t>
      </w:r>
      <w:r w:rsidRPr="00E30017">
        <w:t>и</w:t>
      </w:r>
      <w:r w:rsidRPr="00E30017">
        <w:rPr>
          <w:color w:val="000000"/>
        </w:rPr>
        <w:t>м порослевым во</w:t>
      </w:r>
      <w:r w:rsidRPr="00E30017">
        <w:t>з</w:t>
      </w:r>
      <w:r w:rsidRPr="00E30017">
        <w:rPr>
          <w:color w:val="000000"/>
        </w:rPr>
        <w:t>обновлением, быстрым ростом в первые годы после посадки.</w:t>
      </w:r>
    </w:p>
    <w:p w14:paraId="5CD9E0D9" w14:textId="77777777" w:rsidR="008F7D22" w:rsidRPr="00E30017" w:rsidRDefault="008F7D22" w:rsidP="008F7D22">
      <w:pPr>
        <w:widowControl w:val="0"/>
        <w:autoSpaceDE w:val="0"/>
        <w:autoSpaceDN w:val="0"/>
        <w:adjustRightInd w:val="0"/>
        <w:jc w:val="both"/>
      </w:pPr>
    </w:p>
    <w:p w14:paraId="2D93B9A7" w14:textId="77777777" w:rsidR="008F7D22" w:rsidRPr="00E30017" w:rsidRDefault="008F7D22" w:rsidP="008F7D22">
      <w:pPr>
        <w:widowControl w:val="0"/>
        <w:autoSpaceDE w:val="0"/>
        <w:autoSpaceDN w:val="0"/>
        <w:adjustRightInd w:val="0"/>
        <w:jc w:val="both"/>
        <w:rPr>
          <w:color w:val="000000"/>
        </w:rPr>
      </w:pPr>
      <w:r w:rsidRPr="00E30017">
        <w:rPr>
          <w:b/>
        </w:rPr>
        <w:t>7.45</w:t>
      </w:r>
      <w:r w:rsidRPr="00E30017">
        <w:rPr>
          <w:b/>
        </w:rPr>
        <w:tab/>
      </w:r>
      <w:r w:rsidRPr="00E30017">
        <w:rPr>
          <w:color w:val="000000"/>
        </w:rPr>
        <w:t xml:space="preserve">Посадка зеленых насаждений - одна из наиболее эффективных </w:t>
      </w:r>
      <w:r w:rsidRPr="00E30017">
        <w:t>и</w:t>
      </w:r>
      <w:r w:rsidRPr="00E30017">
        <w:rPr>
          <w:color w:val="000000"/>
        </w:rPr>
        <w:t xml:space="preserve"> экономичных мер для уменьшения монотонности вида барьеров, используемая для связи с окружаю</w:t>
      </w:r>
      <w:r w:rsidRPr="00E30017">
        <w:t>щи</w:t>
      </w:r>
      <w:r w:rsidRPr="00E30017">
        <w:rPr>
          <w:color w:val="000000"/>
        </w:rPr>
        <w:t xml:space="preserve">м ландшафтом. Деревья </w:t>
      </w:r>
      <w:r w:rsidRPr="00E30017">
        <w:t>и</w:t>
      </w:r>
      <w:r w:rsidRPr="00E30017">
        <w:rPr>
          <w:color w:val="000000"/>
        </w:rPr>
        <w:t xml:space="preserve"> кустарники могут объединить все запроект</w:t>
      </w:r>
      <w:r w:rsidRPr="00E30017">
        <w:t>и</w:t>
      </w:r>
      <w:r w:rsidRPr="00E30017">
        <w:rPr>
          <w:color w:val="000000"/>
        </w:rPr>
        <w:t>рованные элементы в ед</w:t>
      </w:r>
      <w:r w:rsidRPr="00E30017">
        <w:t>и</w:t>
      </w:r>
      <w:r w:rsidRPr="00E30017">
        <w:rPr>
          <w:color w:val="000000"/>
        </w:rPr>
        <w:t>ную систему, учитываю</w:t>
      </w:r>
      <w:r w:rsidRPr="00E30017">
        <w:t>щ</w:t>
      </w:r>
      <w:r w:rsidRPr="00E30017">
        <w:rPr>
          <w:color w:val="000000"/>
        </w:rPr>
        <w:t>у</w:t>
      </w:r>
      <w:r w:rsidRPr="00E30017">
        <w:t>ю</w:t>
      </w:r>
      <w:r w:rsidRPr="00E30017">
        <w:rPr>
          <w:color w:val="000000"/>
        </w:rPr>
        <w:t xml:space="preserve"> форму, цвет </w:t>
      </w:r>
      <w:r w:rsidRPr="00E30017">
        <w:t xml:space="preserve">и </w:t>
      </w:r>
      <w:r w:rsidRPr="00E30017">
        <w:rPr>
          <w:color w:val="000000"/>
        </w:rPr>
        <w:t>текстуру поверхност</w:t>
      </w:r>
      <w:r w:rsidRPr="00E30017">
        <w:t>и</w:t>
      </w:r>
      <w:r w:rsidRPr="00E30017">
        <w:rPr>
          <w:color w:val="000000"/>
        </w:rPr>
        <w:t xml:space="preserve"> барьера. Их кон</w:t>
      </w:r>
      <w:r w:rsidRPr="00E30017">
        <w:t>ц</w:t>
      </w:r>
      <w:r w:rsidRPr="00E30017">
        <w:rPr>
          <w:color w:val="000000"/>
        </w:rPr>
        <w:t>ентрац</w:t>
      </w:r>
      <w:r w:rsidRPr="00E30017">
        <w:t>и</w:t>
      </w:r>
      <w:r w:rsidRPr="00E30017">
        <w:rPr>
          <w:color w:val="000000"/>
        </w:rPr>
        <w:t xml:space="preserve">я </w:t>
      </w:r>
      <w:r w:rsidRPr="00E30017">
        <w:t>в</w:t>
      </w:r>
      <w:r w:rsidRPr="00E30017">
        <w:rPr>
          <w:color w:val="000000"/>
        </w:rPr>
        <w:t xml:space="preserve"> конце барьера может создать естест</w:t>
      </w:r>
      <w:r w:rsidRPr="00E30017">
        <w:t>вен</w:t>
      </w:r>
      <w:r w:rsidRPr="00E30017">
        <w:rPr>
          <w:color w:val="000000"/>
        </w:rPr>
        <w:t>ную переходную зо</w:t>
      </w:r>
      <w:r w:rsidRPr="00E30017">
        <w:t>н</w:t>
      </w:r>
      <w:r w:rsidRPr="00E30017">
        <w:rPr>
          <w:color w:val="000000"/>
        </w:rPr>
        <w:t>у, устра</w:t>
      </w:r>
      <w:r w:rsidRPr="00E30017">
        <w:t>н</w:t>
      </w:r>
      <w:r w:rsidRPr="00E30017">
        <w:rPr>
          <w:color w:val="000000"/>
        </w:rPr>
        <w:t>ить монотонность часто</w:t>
      </w:r>
      <w:r w:rsidRPr="00E30017">
        <w:t>й</w:t>
      </w:r>
      <w:r w:rsidRPr="00E30017">
        <w:rPr>
          <w:color w:val="000000"/>
        </w:rPr>
        <w:t xml:space="preserve"> смены размеров</w:t>
      </w:r>
      <w:r w:rsidRPr="00E30017">
        <w:t xml:space="preserve">, </w:t>
      </w:r>
      <w:r w:rsidRPr="00E30017">
        <w:rPr>
          <w:color w:val="000000"/>
        </w:rPr>
        <w:t xml:space="preserve">формы </w:t>
      </w:r>
      <w:r w:rsidRPr="00E30017">
        <w:t>и</w:t>
      </w:r>
      <w:r w:rsidRPr="00E30017">
        <w:rPr>
          <w:color w:val="000000"/>
        </w:rPr>
        <w:t xml:space="preserve"> цвета растительност</w:t>
      </w:r>
      <w:r w:rsidRPr="00E30017">
        <w:t>и</w:t>
      </w:r>
      <w:r w:rsidRPr="00E30017">
        <w:rPr>
          <w:color w:val="000000"/>
        </w:rPr>
        <w:t xml:space="preserve"> в посадке, сбалансиро</w:t>
      </w:r>
      <w:r w:rsidRPr="00E30017">
        <w:t>в</w:t>
      </w:r>
      <w:r w:rsidRPr="00E30017">
        <w:rPr>
          <w:color w:val="000000"/>
        </w:rPr>
        <w:t>ать пропорц</w:t>
      </w:r>
      <w:r w:rsidRPr="00E30017">
        <w:t>и</w:t>
      </w:r>
      <w:r w:rsidRPr="00E30017">
        <w:rPr>
          <w:color w:val="000000"/>
        </w:rPr>
        <w:t>и высоких барьеров, обеспеч</w:t>
      </w:r>
      <w:r w:rsidRPr="00E30017">
        <w:t>и</w:t>
      </w:r>
      <w:r w:rsidRPr="00E30017">
        <w:rPr>
          <w:color w:val="000000"/>
        </w:rPr>
        <w:t>в естественную смену цвета в различные се</w:t>
      </w:r>
      <w:r w:rsidRPr="00E30017">
        <w:t>з</w:t>
      </w:r>
      <w:r w:rsidRPr="00E30017">
        <w:rPr>
          <w:color w:val="000000"/>
        </w:rPr>
        <w:t>оны года</w:t>
      </w:r>
      <w:r w:rsidRPr="00E30017">
        <w:t>,</w:t>
      </w:r>
      <w:r w:rsidRPr="00E30017">
        <w:rPr>
          <w:color w:val="000000"/>
        </w:rPr>
        <w:t xml:space="preserve"> блок</w:t>
      </w:r>
      <w:r w:rsidRPr="00E30017">
        <w:t>и</w:t>
      </w:r>
      <w:r w:rsidRPr="00E30017">
        <w:rPr>
          <w:color w:val="000000"/>
        </w:rPr>
        <w:t>ровать отражение света от ярк</w:t>
      </w:r>
      <w:r w:rsidRPr="00E30017">
        <w:t>и</w:t>
      </w:r>
      <w:r w:rsidRPr="00E30017">
        <w:rPr>
          <w:color w:val="000000"/>
        </w:rPr>
        <w:t>х цветных по</w:t>
      </w:r>
      <w:r w:rsidRPr="00E30017">
        <w:t>в</w:t>
      </w:r>
      <w:r w:rsidRPr="00E30017">
        <w:rPr>
          <w:color w:val="000000"/>
        </w:rPr>
        <w:t>ерхносте</w:t>
      </w:r>
      <w:r w:rsidRPr="00E30017">
        <w:t>й</w:t>
      </w:r>
      <w:r w:rsidRPr="00E30017">
        <w:rPr>
          <w:color w:val="000000"/>
        </w:rPr>
        <w:t>.</w:t>
      </w:r>
    </w:p>
    <w:p w14:paraId="174606D3" w14:textId="77777777" w:rsidR="008F7D22" w:rsidRPr="00E30017" w:rsidRDefault="008F7D22" w:rsidP="008F7D22">
      <w:pPr>
        <w:widowControl w:val="0"/>
        <w:autoSpaceDE w:val="0"/>
        <w:autoSpaceDN w:val="0"/>
        <w:adjustRightInd w:val="0"/>
        <w:jc w:val="both"/>
      </w:pPr>
    </w:p>
    <w:p w14:paraId="7480873E" w14:textId="77777777" w:rsidR="008F7D22" w:rsidRPr="00E30017" w:rsidRDefault="008F7D22" w:rsidP="008F7D22">
      <w:pPr>
        <w:widowControl w:val="0"/>
        <w:autoSpaceDE w:val="0"/>
        <w:autoSpaceDN w:val="0"/>
        <w:adjustRightInd w:val="0"/>
        <w:jc w:val="both"/>
        <w:rPr>
          <w:color w:val="000000"/>
        </w:rPr>
      </w:pPr>
      <w:r w:rsidRPr="00E30017">
        <w:rPr>
          <w:b/>
        </w:rPr>
        <w:t>7.46</w:t>
      </w:r>
      <w:r w:rsidRPr="00E30017">
        <w:rPr>
          <w:b/>
        </w:rPr>
        <w:tab/>
      </w:r>
      <w:r w:rsidRPr="00E30017">
        <w:rPr>
          <w:color w:val="000000"/>
        </w:rPr>
        <w:t>Значительного улучшен</w:t>
      </w:r>
      <w:r w:rsidRPr="00E30017">
        <w:t>и</w:t>
      </w:r>
      <w:r w:rsidRPr="00E30017">
        <w:rPr>
          <w:color w:val="000000"/>
        </w:rPr>
        <w:t>я акустической среды в кон</w:t>
      </w:r>
      <w:r w:rsidRPr="00E30017">
        <w:t>е</w:t>
      </w:r>
      <w:r w:rsidRPr="00E30017">
        <w:rPr>
          <w:color w:val="000000"/>
        </w:rPr>
        <w:t>чном счете, можно дост</w:t>
      </w:r>
      <w:r w:rsidRPr="00E30017">
        <w:t>и</w:t>
      </w:r>
      <w:r w:rsidRPr="00E30017">
        <w:rPr>
          <w:color w:val="000000"/>
        </w:rPr>
        <w:t>чь только за счет суммы целого ряда м</w:t>
      </w:r>
      <w:r w:rsidRPr="00E30017">
        <w:t>е</w:t>
      </w:r>
      <w:r w:rsidRPr="00E30017">
        <w:rPr>
          <w:color w:val="000000"/>
        </w:rPr>
        <w:t>р, рассматр</w:t>
      </w:r>
      <w:r w:rsidRPr="00E30017">
        <w:t>и</w:t>
      </w:r>
      <w:r w:rsidRPr="00E30017">
        <w:rPr>
          <w:color w:val="000000"/>
        </w:rPr>
        <w:t>ваемых в комплексной схеме.</w:t>
      </w:r>
    </w:p>
    <w:p w14:paraId="01D15761" w14:textId="77777777" w:rsidR="008F7D22" w:rsidRPr="00E30017" w:rsidRDefault="008F7D22" w:rsidP="008F7D22">
      <w:pPr>
        <w:widowControl w:val="0"/>
        <w:autoSpaceDE w:val="0"/>
        <w:autoSpaceDN w:val="0"/>
        <w:adjustRightInd w:val="0"/>
        <w:jc w:val="both"/>
      </w:pPr>
    </w:p>
    <w:p w14:paraId="5711CF79" w14:textId="77777777" w:rsidR="008F7D22" w:rsidRPr="00E30017" w:rsidRDefault="008F7D22" w:rsidP="008F7D22">
      <w:pPr>
        <w:widowControl w:val="0"/>
        <w:autoSpaceDE w:val="0"/>
        <w:autoSpaceDN w:val="0"/>
        <w:adjustRightInd w:val="0"/>
        <w:jc w:val="both"/>
        <w:rPr>
          <w:color w:val="000000"/>
        </w:rPr>
      </w:pPr>
      <w:r w:rsidRPr="00E30017">
        <w:rPr>
          <w:b/>
        </w:rPr>
        <w:t>7.47</w:t>
      </w:r>
      <w:r w:rsidRPr="00E30017">
        <w:rPr>
          <w:b/>
        </w:rPr>
        <w:tab/>
      </w:r>
      <w:r w:rsidRPr="00E30017">
        <w:rPr>
          <w:color w:val="000000"/>
        </w:rPr>
        <w:t xml:space="preserve">Реконструкция дорог с разработкой проектов </w:t>
      </w:r>
      <w:r w:rsidRPr="00E30017">
        <w:t>защит</w:t>
      </w:r>
      <w:r w:rsidRPr="00E30017">
        <w:rPr>
          <w:color w:val="000000"/>
        </w:rPr>
        <w:t xml:space="preserve">ы от транспортного шума </w:t>
      </w:r>
      <w:r w:rsidRPr="00E30017">
        <w:t>и</w:t>
      </w:r>
      <w:r w:rsidRPr="00E30017">
        <w:rPr>
          <w:color w:val="000000"/>
        </w:rPr>
        <w:t xml:space="preserve">меет смысл </w:t>
      </w:r>
      <w:r w:rsidRPr="00E30017">
        <w:rPr>
          <w:color w:val="000000"/>
        </w:rPr>
        <w:lastRenderedPageBreak/>
        <w:t>только в случаях, когда повышение уровней звука, норм</w:t>
      </w:r>
      <w:r w:rsidRPr="00E30017">
        <w:t>и</w:t>
      </w:r>
      <w:r w:rsidRPr="00E30017">
        <w:rPr>
          <w:color w:val="000000"/>
        </w:rPr>
        <w:t>руемых сан</w:t>
      </w:r>
      <w:r w:rsidRPr="00E30017">
        <w:t>и</w:t>
      </w:r>
      <w:r w:rsidRPr="00E30017">
        <w:rPr>
          <w:color w:val="000000"/>
        </w:rPr>
        <w:t>тарным</w:t>
      </w:r>
      <w:r w:rsidRPr="00E30017">
        <w:t>и</w:t>
      </w:r>
      <w:r w:rsidRPr="00E30017">
        <w:rPr>
          <w:color w:val="000000"/>
        </w:rPr>
        <w:t xml:space="preserve"> нормам</w:t>
      </w:r>
      <w:r w:rsidRPr="00E30017">
        <w:t>и</w:t>
      </w:r>
      <w:r w:rsidRPr="00E30017">
        <w:rPr>
          <w:color w:val="000000"/>
        </w:rPr>
        <w:t xml:space="preserve">, составляет, по меньшей мере, 3 </w:t>
      </w:r>
      <w:proofErr w:type="spellStart"/>
      <w:r w:rsidRPr="00E30017">
        <w:rPr>
          <w:color w:val="000000"/>
        </w:rPr>
        <w:t>дБА</w:t>
      </w:r>
      <w:proofErr w:type="spellEnd"/>
      <w:r w:rsidRPr="00E30017">
        <w:rPr>
          <w:color w:val="000000"/>
        </w:rPr>
        <w:t>, так как только такое превыше</w:t>
      </w:r>
      <w:r w:rsidRPr="00E30017">
        <w:t>ни</w:t>
      </w:r>
      <w:r w:rsidRPr="00E30017">
        <w:rPr>
          <w:color w:val="000000"/>
        </w:rPr>
        <w:t>е нач</w:t>
      </w:r>
      <w:r w:rsidRPr="00E30017">
        <w:t>и</w:t>
      </w:r>
      <w:r w:rsidRPr="00E30017">
        <w:rPr>
          <w:color w:val="000000"/>
        </w:rPr>
        <w:t>нает воспр</w:t>
      </w:r>
      <w:r w:rsidRPr="00E30017">
        <w:t>и</w:t>
      </w:r>
      <w:r w:rsidRPr="00E30017">
        <w:rPr>
          <w:color w:val="000000"/>
        </w:rPr>
        <w:t>нимать челов</w:t>
      </w:r>
      <w:r w:rsidRPr="00E30017">
        <w:t>е</w:t>
      </w:r>
      <w:r w:rsidRPr="00E30017">
        <w:rPr>
          <w:color w:val="000000"/>
        </w:rPr>
        <w:t>ческое у</w:t>
      </w:r>
      <w:r w:rsidRPr="00E30017">
        <w:t>х</w:t>
      </w:r>
      <w:r w:rsidRPr="00E30017">
        <w:rPr>
          <w:color w:val="000000"/>
        </w:rPr>
        <w:t>о.</w:t>
      </w:r>
    </w:p>
    <w:p w14:paraId="61512761" w14:textId="77777777" w:rsidR="008F7D22" w:rsidRPr="00E30017" w:rsidRDefault="008F7D22" w:rsidP="008F7D22">
      <w:pPr>
        <w:widowControl w:val="0"/>
        <w:autoSpaceDE w:val="0"/>
        <w:autoSpaceDN w:val="0"/>
        <w:adjustRightInd w:val="0"/>
        <w:jc w:val="both"/>
      </w:pPr>
    </w:p>
    <w:p w14:paraId="01609D97" w14:textId="77777777" w:rsidR="008F7D22" w:rsidRPr="00E30017" w:rsidRDefault="008F7D22" w:rsidP="008F7D22">
      <w:pPr>
        <w:widowControl w:val="0"/>
        <w:autoSpaceDE w:val="0"/>
        <w:autoSpaceDN w:val="0"/>
        <w:adjustRightInd w:val="0"/>
        <w:jc w:val="both"/>
        <w:rPr>
          <w:color w:val="000000"/>
        </w:rPr>
      </w:pPr>
      <w:r w:rsidRPr="00E30017">
        <w:rPr>
          <w:b/>
        </w:rPr>
        <w:t>7.48</w:t>
      </w:r>
      <w:r w:rsidRPr="00E30017">
        <w:rPr>
          <w:b/>
        </w:rPr>
        <w:tab/>
      </w:r>
      <w:r w:rsidRPr="00E30017">
        <w:rPr>
          <w:color w:val="000000"/>
        </w:rPr>
        <w:t>Эфф</w:t>
      </w:r>
      <w:r w:rsidRPr="00E30017">
        <w:t>е</w:t>
      </w:r>
      <w:r w:rsidRPr="00E30017">
        <w:rPr>
          <w:color w:val="000000"/>
        </w:rPr>
        <w:t>кт концентрац</w:t>
      </w:r>
      <w:r w:rsidRPr="00E30017">
        <w:t>и</w:t>
      </w:r>
      <w:r w:rsidRPr="00E30017">
        <w:rPr>
          <w:color w:val="000000"/>
        </w:rPr>
        <w:t>и дв</w:t>
      </w:r>
      <w:r w:rsidRPr="00E30017">
        <w:t>и</w:t>
      </w:r>
      <w:r w:rsidRPr="00E30017">
        <w:rPr>
          <w:color w:val="000000"/>
        </w:rPr>
        <w:t>жения автомобилей в отдельном кор</w:t>
      </w:r>
      <w:r w:rsidRPr="00E30017">
        <w:t>и</w:t>
      </w:r>
      <w:r w:rsidRPr="00E30017">
        <w:rPr>
          <w:color w:val="000000"/>
        </w:rPr>
        <w:t>доре может быть усилен за сч</w:t>
      </w:r>
      <w:r w:rsidRPr="00E30017">
        <w:t>е</w:t>
      </w:r>
      <w:r w:rsidRPr="00E30017">
        <w:rPr>
          <w:color w:val="000000"/>
        </w:rPr>
        <w:t>т привлекательност</w:t>
      </w:r>
      <w:r w:rsidRPr="00E30017">
        <w:t>и</w:t>
      </w:r>
      <w:r w:rsidRPr="00E30017">
        <w:rPr>
          <w:color w:val="000000"/>
        </w:rPr>
        <w:t xml:space="preserve"> для движ</w:t>
      </w:r>
      <w:r w:rsidRPr="00E30017">
        <w:t>е</w:t>
      </w:r>
      <w:r w:rsidRPr="00E30017">
        <w:rPr>
          <w:color w:val="000000"/>
        </w:rPr>
        <w:t>н</w:t>
      </w:r>
      <w:r w:rsidRPr="00E30017">
        <w:t>и</w:t>
      </w:r>
      <w:r w:rsidRPr="00E30017">
        <w:rPr>
          <w:color w:val="000000"/>
        </w:rPr>
        <w:t>я основных маг</w:t>
      </w:r>
      <w:r w:rsidRPr="00E30017">
        <w:t>и</w:t>
      </w:r>
      <w:r w:rsidRPr="00E30017">
        <w:rPr>
          <w:color w:val="000000"/>
        </w:rPr>
        <w:t>стральных дорог и создания затрудненных схем пр</w:t>
      </w:r>
      <w:r w:rsidRPr="00E30017">
        <w:t>и</w:t>
      </w:r>
      <w:r w:rsidRPr="00E30017">
        <w:rPr>
          <w:color w:val="000000"/>
        </w:rPr>
        <w:t xml:space="preserve"> дв</w:t>
      </w:r>
      <w:r w:rsidRPr="00E30017">
        <w:t>и</w:t>
      </w:r>
      <w:r w:rsidRPr="00E30017">
        <w:rPr>
          <w:color w:val="000000"/>
        </w:rPr>
        <w:t>же</w:t>
      </w:r>
      <w:r w:rsidRPr="00E30017">
        <w:t>н</w:t>
      </w:r>
      <w:r w:rsidRPr="00E30017">
        <w:rPr>
          <w:color w:val="000000"/>
        </w:rPr>
        <w:t>и</w:t>
      </w:r>
      <w:r w:rsidRPr="00E30017">
        <w:t>и</w:t>
      </w:r>
      <w:r w:rsidRPr="00E30017">
        <w:rPr>
          <w:color w:val="000000"/>
        </w:rPr>
        <w:t xml:space="preserve"> по второстепенно</w:t>
      </w:r>
      <w:r w:rsidRPr="00E30017">
        <w:t xml:space="preserve">й </w:t>
      </w:r>
      <w:r w:rsidRPr="00E30017">
        <w:rPr>
          <w:color w:val="000000"/>
        </w:rPr>
        <w:t>сети, за счет орган</w:t>
      </w:r>
      <w:r w:rsidRPr="00E30017">
        <w:t>и</w:t>
      </w:r>
      <w:r w:rsidRPr="00E30017">
        <w:rPr>
          <w:color w:val="000000"/>
        </w:rPr>
        <w:t>зации одностороннего движения, проект</w:t>
      </w:r>
      <w:r w:rsidRPr="00E30017">
        <w:t>и</w:t>
      </w:r>
      <w:r w:rsidRPr="00E30017">
        <w:rPr>
          <w:color w:val="000000"/>
        </w:rPr>
        <w:t>рования подъездных дорог. Местного сн</w:t>
      </w:r>
      <w:r w:rsidRPr="00E30017">
        <w:t>и</w:t>
      </w:r>
      <w:r w:rsidRPr="00E30017">
        <w:rPr>
          <w:color w:val="000000"/>
        </w:rPr>
        <w:t>жен</w:t>
      </w:r>
      <w:r w:rsidRPr="00E30017">
        <w:t>и</w:t>
      </w:r>
      <w:r w:rsidRPr="00E30017">
        <w:rPr>
          <w:color w:val="000000"/>
        </w:rPr>
        <w:t xml:space="preserve">я </w:t>
      </w:r>
      <w:r w:rsidRPr="00E30017">
        <w:t>и</w:t>
      </w:r>
      <w:r w:rsidRPr="00E30017">
        <w:rPr>
          <w:color w:val="000000"/>
        </w:rPr>
        <w:t>нтенсивности дв</w:t>
      </w:r>
      <w:r w:rsidRPr="00E30017">
        <w:t>и</w:t>
      </w:r>
      <w:r w:rsidRPr="00E30017">
        <w:rPr>
          <w:color w:val="000000"/>
        </w:rPr>
        <w:t>же</w:t>
      </w:r>
      <w:r w:rsidRPr="00E30017">
        <w:t>ни</w:t>
      </w:r>
      <w:r w:rsidRPr="00E30017">
        <w:rPr>
          <w:color w:val="000000"/>
        </w:rPr>
        <w:t>я, а следовательно, и шума, можно достичь администрати</w:t>
      </w:r>
      <w:r w:rsidRPr="00E30017">
        <w:t>в</w:t>
      </w:r>
      <w:r w:rsidRPr="00E30017">
        <w:rPr>
          <w:color w:val="000000"/>
        </w:rPr>
        <w:t>ными м</w:t>
      </w:r>
      <w:r w:rsidRPr="00E30017">
        <w:t>е</w:t>
      </w:r>
      <w:r w:rsidRPr="00E30017">
        <w:rPr>
          <w:color w:val="000000"/>
        </w:rPr>
        <w:t>рам</w:t>
      </w:r>
      <w:r w:rsidRPr="00E30017">
        <w:t>и</w:t>
      </w:r>
      <w:r w:rsidRPr="00E30017">
        <w:rPr>
          <w:color w:val="000000"/>
        </w:rPr>
        <w:t xml:space="preserve"> организац</w:t>
      </w:r>
      <w:r w:rsidRPr="00E30017">
        <w:t>ии</w:t>
      </w:r>
      <w:r w:rsidRPr="00E30017">
        <w:rPr>
          <w:color w:val="000000"/>
        </w:rPr>
        <w:t xml:space="preserve"> движения, так</w:t>
      </w:r>
      <w:r w:rsidRPr="00E30017">
        <w:t>и</w:t>
      </w:r>
      <w:r w:rsidRPr="00E30017">
        <w:rPr>
          <w:color w:val="000000"/>
        </w:rPr>
        <w:t>ми, как запрещен</w:t>
      </w:r>
      <w:r w:rsidRPr="00E30017">
        <w:t>и</w:t>
      </w:r>
      <w:r w:rsidRPr="00E30017">
        <w:rPr>
          <w:color w:val="000000"/>
        </w:rPr>
        <w:t>е сквозного движения, запрещен</w:t>
      </w:r>
      <w:r w:rsidRPr="00E30017">
        <w:t>и</w:t>
      </w:r>
      <w:r w:rsidRPr="00E30017">
        <w:rPr>
          <w:color w:val="000000"/>
        </w:rPr>
        <w:t>е грузового движения.</w:t>
      </w:r>
    </w:p>
    <w:p w14:paraId="728A6C2A" w14:textId="77777777" w:rsidR="008F7D22" w:rsidRPr="00E30017" w:rsidRDefault="008F7D22" w:rsidP="008F7D22">
      <w:pPr>
        <w:widowControl w:val="0"/>
        <w:autoSpaceDE w:val="0"/>
        <w:autoSpaceDN w:val="0"/>
        <w:adjustRightInd w:val="0"/>
        <w:jc w:val="both"/>
      </w:pPr>
    </w:p>
    <w:p w14:paraId="43647DF2" w14:textId="77777777" w:rsidR="008F7D22" w:rsidRPr="00E30017" w:rsidRDefault="008F7D22" w:rsidP="008F7D22">
      <w:pPr>
        <w:widowControl w:val="0"/>
        <w:autoSpaceDE w:val="0"/>
        <w:autoSpaceDN w:val="0"/>
        <w:adjustRightInd w:val="0"/>
        <w:jc w:val="both"/>
        <w:rPr>
          <w:color w:val="000000"/>
        </w:rPr>
      </w:pPr>
      <w:r w:rsidRPr="00E30017">
        <w:rPr>
          <w:b/>
        </w:rPr>
        <w:t>7.49</w:t>
      </w:r>
      <w:r w:rsidRPr="00E30017">
        <w:rPr>
          <w:b/>
        </w:rPr>
        <w:tab/>
      </w:r>
      <w:r w:rsidRPr="00E30017">
        <w:rPr>
          <w:color w:val="000000"/>
        </w:rPr>
        <w:t>Элеме</w:t>
      </w:r>
      <w:r w:rsidRPr="00E30017">
        <w:t>н</w:t>
      </w:r>
      <w:r w:rsidRPr="00E30017">
        <w:rPr>
          <w:color w:val="000000"/>
        </w:rPr>
        <w:t>ты автомобильных дорог, которые могут привод</w:t>
      </w:r>
      <w:r w:rsidRPr="00E30017">
        <w:t>и</w:t>
      </w:r>
      <w:r w:rsidRPr="00E30017">
        <w:rPr>
          <w:color w:val="000000"/>
        </w:rPr>
        <w:t xml:space="preserve">ть к </w:t>
      </w:r>
      <w:r w:rsidRPr="00E30017">
        <w:t>и</w:t>
      </w:r>
      <w:r w:rsidRPr="00E30017">
        <w:rPr>
          <w:color w:val="000000"/>
        </w:rPr>
        <w:t>зм</w:t>
      </w:r>
      <w:r w:rsidRPr="00E30017">
        <w:t>е</w:t>
      </w:r>
      <w:r w:rsidRPr="00E30017">
        <w:rPr>
          <w:color w:val="000000"/>
        </w:rPr>
        <w:t>нен</w:t>
      </w:r>
      <w:r w:rsidRPr="00E30017">
        <w:t>и</w:t>
      </w:r>
      <w:r w:rsidRPr="00E30017">
        <w:rPr>
          <w:color w:val="000000"/>
        </w:rPr>
        <w:t>ю скорости дв</w:t>
      </w:r>
      <w:r w:rsidRPr="00E30017">
        <w:t>и</w:t>
      </w:r>
      <w:r w:rsidRPr="00E30017">
        <w:rPr>
          <w:color w:val="000000"/>
        </w:rPr>
        <w:t>жения (пересечен</w:t>
      </w:r>
      <w:r w:rsidRPr="00E30017">
        <w:t>и</w:t>
      </w:r>
      <w:r w:rsidRPr="00E30017">
        <w:rPr>
          <w:color w:val="000000"/>
        </w:rPr>
        <w:t>я автомоб</w:t>
      </w:r>
      <w:r w:rsidRPr="00E30017">
        <w:t>и</w:t>
      </w:r>
      <w:r w:rsidRPr="00E30017">
        <w:rPr>
          <w:color w:val="000000"/>
        </w:rPr>
        <w:t xml:space="preserve">льных дорог), должны располагаться </w:t>
      </w:r>
      <w:r w:rsidRPr="00E30017">
        <w:t>н</w:t>
      </w:r>
      <w:r w:rsidRPr="00E30017">
        <w:rPr>
          <w:color w:val="000000"/>
        </w:rPr>
        <w:t>а участках дорог, где некоторое повыше</w:t>
      </w:r>
      <w:r w:rsidRPr="00E30017">
        <w:t>н</w:t>
      </w:r>
      <w:r w:rsidRPr="00E30017">
        <w:rPr>
          <w:color w:val="000000"/>
        </w:rPr>
        <w:t>ие расчетных уров</w:t>
      </w:r>
      <w:r w:rsidRPr="00E30017">
        <w:t>н</w:t>
      </w:r>
      <w:r w:rsidRPr="00E30017">
        <w:rPr>
          <w:color w:val="000000"/>
        </w:rPr>
        <w:t>ей звука не будет восприн</w:t>
      </w:r>
      <w:r w:rsidRPr="00E30017">
        <w:t>и</w:t>
      </w:r>
      <w:r w:rsidRPr="00E30017">
        <w:rPr>
          <w:color w:val="000000"/>
        </w:rPr>
        <w:t>маться как нежелательное.</w:t>
      </w:r>
    </w:p>
    <w:p w14:paraId="01408782" w14:textId="77777777" w:rsidR="008F7D22" w:rsidRPr="00E30017" w:rsidRDefault="008F7D22" w:rsidP="008F7D22">
      <w:pPr>
        <w:widowControl w:val="0"/>
        <w:autoSpaceDE w:val="0"/>
        <w:autoSpaceDN w:val="0"/>
        <w:adjustRightInd w:val="0"/>
        <w:jc w:val="both"/>
      </w:pPr>
    </w:p>
    <w:p w14:paraId="239B2A7E" w14:textId="77777777" w:rsidR="008F7D22" w:rsidRPr="00E30017" w:rsidRDefault="008F7D22" w:rsidP="008F7D22">
      <w:pPr>
        <w:widowControl w:val="0"/>
        <w:autoSpaceDE w:val="0"/>
        <w:autoSpaceDN w:val="0"/>
        <w:adjustRightInd w:val="0"/>
        <w:jc w:val="both"/>
        <w:rPr>
          <w:color w:val="000000"/>
        </w:rPr>
      </w:pPr>
      <w:r w:rsidRPr="00E30017">
        <w:rPr>
          <w:b/>
        </w:rPr>
        <w:t>7.50</w:t>
      </w:r>
      <w:r w:rsidRPr="00E30017">
        <w:rPr>
          <w:b/>
        </w:rPr>
        <w:tab/>
      </w:r>
      <w:r w:rsidRPr="00E30017">
        <w:rPr>
          <w:color w:val="000000"/>
        </w:rPr>
        <w:t>Можно уменьш</w:t>
      </w:r>
      <w:r w:rsidRPr="00E30017">
        <w:t>и</w:t>
      </w:r>
      <w:r w:rsidRPr="00E30017">
        <w:rPr>
          <w:color w:val="000000"/>
        </w:rPr>
        <w:t>ть шум, производимы</w:t>
      </w:r>
      <w:r w:rsidRPr="00E30017">
        <w:t>й</w:t>
      </w:r>
      <w:r w:rsidRPr="00E30017">
        <w:rPr>
          <w:color w:val="000000"/>
        </w:rPr>
        <w:t xml:space="preserve"> дорожным дв</w:t>
      </w:r>
      <w:r w:rsidRPr="00E30017">
        <w:t>и</w:t>
      </w:r>
      <w:r w:rsidRPr="00E30017">
        <w:rPr>
          <w:color w:val="000000"/>
        </w:rPr>
        <w:t>жен</w:t>
      </w:r>
      <w:r w:rsidRPr="00E30017">
        <w:t>и</w:t>
      </w:r>
      <w:r w:rsidRPr="00E30017">
        <w:rPr>
          <w:color w:val="000000"/>
        </w:rPr>
        <w:t>ем, путем операт</w:t>
      </w:r>
      <w:r w:rsidRPr="00E30017">
        <w:t>и</w:t>
      </w:r>
      <w:r w:rsidRPr="00E30017">
        <w:rPr>
          <w:color w:val="000000"/>
        </w:rPr>
        <w:t>вного регул</w:t>
      </w:r>
      <w:r w:rsidRPr="00E30017">
        <w:t>и</w:t>
      </w:r>
      <w:r w:rsidRPr="00E30017">
        <w:rPr>
          <w:color w:val="000000"/>
        </w:rPr>
        <w:t>рования за счет введ</w:t>
      </w:r>
      <w:r w:rsidRPr="00E30017">
        <w:t>е</w:t>
      </w:r>
      <w:r w:rsidRPr="00E30017">
        <w:rPr>
          <w:color w:val="000000"/>
        </w:rPr>
        <w:t>ния:</w:t>
      </w:r>
    </w:p>
    <w:p w14:paraId="12B9FA52" w14:textId="77777777" w:rsidR="008F7D22" w:rsidRPr="00E30017" w:rsidRDefault="008F7D22" w:rsidP="008F7D22">
      <w:pPr>
        <w:widowControl w:val="0"/>
        <w:autoSpaceDE w:val="0"/>
        <w:autoSpaceDN w:val="0"/>
        <w:adjustRightInd w:val="0"/>
        <w:jc w:val="both"/>
      </w:pPr>
    </w:p>
    <w:p w14:paraId="03C4D2E7"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a)</w:t>
      </w:r>
      <w:r w:rsidRPr="00E30017">
        <w:rPr>
          <w:color w:val="000000"/>
        </w:rPr>
        <w:tab/>
        <w:t>координированного светофорного регулирова</w:t>
      </w:r>
      <w:r w:rsidRPr="00E30017">
        <w:t>ни</w:t>
      </w:r>
      <w:r w:rsidRPr="00E30017">
        <w:rPr>
          <w:color w:val="000000"/>
        </w:rPr>
        <w:t>я;</w:t>
      </w:r>
    </w:p>
    <w:p w14:paraId="30DB9F1B"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b)</w:t>
      </w:r>
      <w:r w:rsidRPr="00E30017">
        <w:rPr>
          <w:color w:val="000000"/>
        </w:rPr>
        <w:tab/>
        <w:t>орган</w:t>
      </w:r>
      <w:r w:rsidRPr="00E30017">
        <w:t>и</w:t>
      </w:r>
      <w:r w:rsidRPr="00E30017">
        <w:rPr>
          <w:color w:val="000000"/>
        </w:rPr>
        <w:t>зац</w:t>
      </w:r>
      <w:r w:rsidRPr="00E30017">
        <w:t>ии</w:t>
      </w:r>
      <w:r w:rsidRPr="00E30017">
        <w:rPr>
          <w:color w:val="000000"/>
        </w:rPr>
        <w:t xml:space="preserve"> одностороннего </w:t>
      </w:r>
      <w:r w:rsidRPr="00E30017">
        <w:t>дви</w:t>
      </w:r>
      <w:r w:rsidRPr="00E30017">
        <w:rPr>
          <w:color w:val="000000"/>
        </w:rPr>
        <w:t>же</w:t>
      </w:r>
      <w:r w:rsidRPr="00E30017">
        <w:t>ни</w:t>
      </w:r>
      <w:r w:rsidRPr="00E30017">
        <w:rPr>
          <w:color w:val="000000"/>
        </w:rPr>
        <w:t>я;</w:t>
      </w:r>
    </w:p>
    <w:p w14:paraId="74738CF5"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c)</w:t>
      </w:r>
      <w:r w:rsidRPr="00E30017">
        <w:rPr>
          <w:color w:val="000000"/>
        </w:rPr>
        <w:tab/>
        <w:t>строительства обходов населенных пунктов или отдельных жилых районов;</w:t>
      </w:r>
    </w:p>
    <w:p w14:paraId="0FF399C4" w14:textId="77777777" w:rsidR="008F7D22" w:rsidRPr="00E30017" w:rsidRDefault="008F7D22" w:rsidP="008F7D22">
      <w:pPr>
        <w:widowControl w:val="0"/>
        <w:tabs>
          <w:tab w:val="left" w:pos="426"/>
        </w:tabs>
        <w:autoSpaceDE w:val="0"/>
        <w:autoSpaceDN w:val="0"/>
        <w:adjustRightInd w:val="0"/>
        <w:jc w:val="both"/>
        <w:rPr>
          <w:color w:val="000000"/>
        </w:rPr>
      </w:pPr>
      <w:r w:rsidRPr="00E30017">
        <w:rPr>
          <w:iCs/>
          <w:color w:val="000000"/>
        </w:rPr>
        <w:t>d)</w:t>
      </w:r>
      <w:r w:rsidRPr="00E30017">
        <w:rPr>
          <w:color w:val="000000"/>
        </w:rPr>
        <w:tab/>
        <w:t>запрещения дв</w:t>
      </w:r>
      <w:r w:rsidRPr="00E30017">
        <w:t>и</w:t>
      </w:r>
      <w:r w:rsidRPr="00E30017">
        <w:rPr>
          <w:color w:val="000000"/>
        </w:rPr>
        <w:t>жен</w:t>
      </w:r>
      <w:r w:rsidRPr="00E30017">
        <w:t>и</w:t>
      </w:r>
      <w:r w:rsidRPr="00E30017">
        <w:rPr>
          <w:color w:val="000000"/>
        </w:rPr>
        <w:t>я на отдельных дорогах или зонах;</w:t>
      </w:r>
    </w:p>
    <w:p w14:paraId="0F5EAEBA" w14:textId="77777777" w:rsidR="008F7D22" w:rsidRPr="00E30017" w:rsidRDefault="008F7D22" w:rsidP="008F7D22">
      <w:pPr>
        <w:widowControl w:val="0"/>
        <w:tabs>
          <w:tab w:val="left" w:pos="426"/>
        </w:tabs>
        <w:autoSpaceDE w:val="0"/>
        <w:autoSpaceDN w:val="0"/>
        <w:adjustRightInd w:val="0"/>
        <w:jc w:val="both"/>
        <w:rPr>
          <w:color w:val="000000"/>
        </w:rPr>
      </w:pPr>
      <w:r w:rsidRPr="00E30017">
        <w:rPr>
          <w:color w:val="000000"/>
        </w:rPr>
        <w:t>е)</w:t>
      </w:r>
      <w:r w:rsidRPr="00E30017">
        <w:rPr>
          <w:color w:val="000000"/>
        </w:rPr>
        <w:tab/>
        <w:t>огран</w:t>
      </w:r>
      <w:r w:rsidRPr="00E30017">
        <w:t>и</w:t>
      </w:r>
      <w:r w:rsidRPr="00E30017">
        <w:rPr>
          <w:color w:val="000000"/>
        </w:rPr>
        <w:t>чен</w:t>
      </w:r>
      <w:r w:rsidRPr="00E30017">
        <w:t>и</w:t>
      </w:r>
      <w:r w:rsidRPr="00E30017">
        <w:rPr>
          <w:color w:val="000000"/>
        </w:rPr>
        <w:t>е скорост</w:t>
      </w:r>
      <w:r w:rsidRPr="00E30017">
        <w:t>и</w:t>
      </w:r>
      <w:r w:rsidRPr="00E30017">
        <w:rPr>
          <w:color w:val="000000"/>
        </w:rPr>
        <w:t xml:space="preserve"> движе</w:t>
      </w:r>
      <w:r w:rsidRPr="00E30017">
        <w:t>н</w:t>
      </w:r>
      <w:r w:rsidRPr="00E30017">
        <w:rPr>
          <w:color w:val="000000"/>
        </w:rPr>
        <w:t>ия.</w:t>
      </w:r>
    </w:p>
    <w:p w14:paraId="3E61C3BA" w14:textId="77777777" w:rsidR="008F7D22" w:rsidRPr="00E30017" w:rsidRDefault="008F7D22" w:rsidP="008F7D22">
      <w:pPr>
        <w:widowControl w:val="0"/>
        <w:autoSpaceDE w:val="0"/>
        <w:autoSpaceDN w:val="0"/>
        <w:adjustRightInd w:val="0"/>
        <w:ind w:left="284"/>
        <w:jc w:val="both"/>
      </w:pPr>
    </w:p>
    <w:p w14:paraId="479E8C37" w14:textId="77777777" w:rsidR="008F7D22" w:rsidRPr="00E30017" w:rsidRDefault="008F7D22" w:rsidP="008F7D22">
      <w:pPr>
        <w:widowControl w:val="0"/>
        <w:autoSpaceDE w:val="0"/>
        <w:autoSpaceDN w:val="0"/>
        <w:adjustRightInd w:val="0"/>
        <w:jc w:val="both"/>
        <w:rPr>
          <w:color w:val="000000"/>
        </w:rPr>
      </w:pPr>
      <w:r w:rsidRPr="00E30017">
        <w:rPr>
          <w:b/>
          <w:color w:val="000000"/>
        </w:rPr>
        <w:t>7.50.1</w:t>
      </w:r>
      <w:r w:rsidRPr="00E30017">
        <w:rPr>
          <w:color w:val="000000"/>
        </w:rPr>
        <w:tab/>
        <w:t>Особе</w:t>
      </w:r>
      <w:r w:rsidRPr="00E30017">
        <w:t>нн</w:t>
      </w:r>
      <w:r w:rsidRPr="00E30017">
        <w:rPr>
          <w:color w:val="000000"/>
        </w:rPr>
        <w:t>ос</w:t>
      </w:r>
      <w:r w:rsidRPr="00E30017">
        <w:t>т</w:t>
      </w:r>
      <w:r w:rsidRPr="00E30017">
        <w:rPr>
          <w:color w:val="000000"/>
        </w:rPr>
        <w:t>ь обесп</w:t>
      </w:r>
      <w:r w:rsidRPr="00E30017">
        <w:t>еч</w:t>
      </w:r>
      <w:r w:rsidRPr="00E30017">
        <w:rPr>
          <w:color w:val="000000"/>
        </w:rPr>
        <w:t>е</w:t>
      </w:r>
      <w:r w:rsidRPr="00E30017">
        <w:t>н</w:t>
      </w:r>
      <w:r w:rsidRPr="00E30017">
        <w:rPr>
          <w:color w:val="000000"/>
        </w:rPr>
        <w:t>ия с</w:t>
      </w:r>
      <w:r w:rsidRPr="00E30017">
        <w:t>н</w:t>
      </w:r>
      <w:r w:rsidRPr="00E30017">
        <w:rPr>
          <w:color w:val="000000"/>
        </w:rPr>
        <w:t>иже</w:t>
      </w:r>
      <w:r w:rsidRPr="00E30017">
        <w:t>н</w:t>
      </w:r>
      <w:r w:rsidRPr="00E30017">
        <w:rPr>
          <w:color w:val="000000"/>
        </w:rPr>
        <w:t>ия шума сооруже</w:t>
      </w:r>
      <w:r w:rsidRPr="00E30017">
        <w:t>ни</w:t>
      </w:r>
      <w:r w:rsidRPr="00E30017">
        <w:rPr>
          <w:color w:val="000000"/>
        </w:rPr>
        <w:t>ями состоит в том, чт</w:t>
      </w:r>
      <w:r w:rsidRPr="00E30017">
        <w:t>о</w:t>
      </w:r>
      <w:r w:rsidRPr="00E30017">
        <w:rPr>
          <w:color w:val="000000"/>
        </w:rPr>
        <w:t xml:space="preserve"> даже незнач</w:t>
      </w:r>
      <w:r w:rsidRPr="00E30017">
        <w:t>и</w:t>
      </w:r>
      <w:r w:rsidRPr="00E30017">
        <w:rPr>
          <w:color w:val="000000"/>
        </w:rPr>
        <w:t>тельная их эффект</w:t>
      </w:r>
      <w:r w:rsidRPr="00E30017">
        <w:t>и</w:t>
      </w:r>
      <w:r w:rsidRPr="00E30017">
        <w:rPr>
          <w:color w:val="000000"/>
        </w:rPr>
        <w:t xml:space="preserve">вность около 5 </w:t>
      </w:r>
      <w:proofErr w:type="spellStart"/>
      <w:r w:rsidRPr="00E30017">
        <w:rPr>
          <w:color w:val="000000"/>
        </w:rPr>
        <w:t>дБ</w:t>
      </w:r>
      <w:r w:rsidRPr="00E30017">
        <w:t>А</w:t>
      </w:r>
      <w:proofErr w:type="spellEnd"/>
      <w:r w:rsidRPr="00E30017">
        <w:rPr>
          <w:color w:val="000000"/>
        </w:rPr>
        <w:t xml:space="preserve"> и даже меньше субъект</w:t>
      </w:r>
      <w:r w:rsidRPr="00E30017">
        <w:t>и</w:t>
      </w:r>
      <w:r w:rsidRPr="00E30017">
        <w:rPr>
          <w:color w:val="000000"/>
        </w:rPr>
        <w:t>вно воспр</w:t>
      </w:r>
      <w:r w:rsidRPr="00E30017">
        <w:t>и</w:t>
      </w:r>
      <w:r w:rsidRPr="00E30017">
        <w:rPr>
          <w:color w:val="000000"/>
        </w:rPr>
        <w:t>нимается на существенно большую величи</w:t>
      </w:r>
      <w:r w:rsidRPr="00E30017">
        <w:t>н</w:t>
      </w:r>
      <w:r w:rsidRPr="00E30017">
        <w:rPr>
          <w:color w:val="000000"/>
        </w:rPr>
        <w:t>у. В то же время дост</w:t>
      </w:r>
      <w:r w:rsidRPr="00E30017">
        <w:t>и</w:t>
      </w:r>
      <w:r w:rsidRPr="00E30017">
        <w:rPr>
          <w:color w:val="000000"/>
        </w:rPr>
        <w:t>гнутое снижен</w:t>
      </w:r>
      <w:r w:rsidRPr="00E30017">
        <w:t>и</w:t>
      </w:r>
      <w:r w:rsidRPr="00E30017">
        <w:rPr>
          <w:color w:val="000000"/>
        </w:rPr>
        <w:t xml:space="preserve">е </w:t>
      </w:r>
      <w:r w:rsidRPr="00E30017">
        <w:t>з</w:t>
      </w:r>
      <w:r w:rsidRPr="00E30017">
        <w:rPr>
          <w:color w:val="000000"/>
        </w:rPr>
        <w:t>а счет средств организаци</w:t>
      </w:r>
      <w:r w:rsidRPr="00E30017">
        <w:t>и</w:t>
      </w:r>
      <w:r w:rsidRPr="00E30017">
        <w:rPr>
          <w:color w:val="000000"/>
        </w:rPr>
        <w:t xml:space="preserve"> дв</w:t>
      </w:r>
      <w:r w:rsidRPr="00E30017">
        <w:t>и</w:t>
      </w:r>
      <w:r w:rsidRPr="00E30017">
        <w:rPr>
          <w:color w:val="000000"/>
        </w:rPr>
        <w:t>жения</w:t>
      </w:r>
      <w:r w:rsidRPr="00E30017">
        <w:t>,</w:t>
      </w:r>
      <w:r w:rsidRPr="00E30017">
        <w:rPr>
          <w:color w:val="000000"/>
        </w:rPr>
        <w:t xml:space="preserve"> так как транспортный поток не закры</w:t>
      </w:r>
      <w:r w:rsidRPr="00E30017">
        <w:t>в</w:t>
      </w:r>
      <w:r w:rsidRPr="00E30017">
        <w:rPr>
          <w:color w:val="000000"/>
        </w:rPr>
        <w:t>а</w:t>
      </w:r>
      <w:r w:rsidRPr="00E30017">
        <w:t>е</w:t>
      </w:r>
      <w:r w:rsidRPr="00E30017">
        <w:rPr>
          <w:color w:val="000000"/>
        </w:rPr>
        <w:t>тся от защ</w:t>
      </w:r>
      <w:r w:rsidRPr="00E30017">
        <w:t>ища</w:t>
      </w:r>
      <w:r w:rsidRPr="00E30017">
        <w:rPr>
          <w:color w:val="000000"/>
        </w:rPr>
        <w:t>емого объекта, воспринимается меньше реально достигнутого.</w:t>
      </w:r>
    </w:p>
    <w:p w14:paraId="2875E50F" w14:textId="77777777" w:rsidR="008F7D22" w:rsidRPr="00E30017" w:rsidRDefault="008F7D22" w:rsidP="008F7D22">
      <w:pPr>
        <w:widowControl w:val="0"/>
        <w:autoSpaceDE w:val="0"/>
        <w:autoSpaceDN w:val="0"/>
        <w:adjustRightInd w:val="0"/>
        <w:jc w:val="both"/>
      </w:pPr>
    </w:p>
    <w:p w14:paraId="4DE14A70" w14:textId="77777777" w:rsidR="008F7D22" w:rsidRPr="00E30017" w:rsidRDefault="008F7D22" w:rsidP="008F7D22">
      <w:pPr>
        <w:jc w:val="both"/>
        <w:rPr>
          <w:color w:val="000000"/>
        </w:rPr>
      </w:pPr>
      <w:r w:rsidRPr="00E30017">
        <w:rPr>
          <w:b/>
          <w:color w:val="000000"/>
        </w:rPr>
        <w:t>7.50.2</w:t>
      </w:r>
      <w:r w:rsidRPr="00E30017">
        <w:rPr>
          <w:color w:val="000000"/>
        </w:rPr>
        <w:tab/>
        <w:t>Сниже</w:t>
      </w:r>
      <w:r w:rsidRPr="00E30017">
        <w:t>ни</w:t>
      </w:r>
      <w:r w:rsidRPr="00E30017">
        <w:rPr>
          <w:color w:val="000000"/>
        </w:rPr>
        <w:t>е средней скорости дв</w:t>
      </w:r>
      <w:r w:rsidRPr="00E30017">
        <w:t>и</w:t>
      </w:r>
      <w:r w:rsidRPr="00E30017">
        <w:rPr>
          <w:color w:val="000000"/>
        </w:rPr>
        <w:t>жен</w:t>
      </w:r>
      <w:r w:rsidRPr="00E30017">
        <w:t>и</w:t>
      </w:r>
      <w:r w:rsidRPr="00E30017">
        <w:rPr>
          <w:color w:val="000000"/>
        </w:rPr>
        <w:t xml:space="preserve">я на 10 и 20 км/час приводит к снижению уровня звука на </w:t>
      </w:r>
      <w:r w:rsidRPr="00E30017">
        <w:t>1</w:t>
      </w:r>
      <w:r w:rsidRPr="00E30017">
        <w:rPr>
          <w:color w:val="000000"/>
        </w:rPr>
        <w:t xml:space="preserve">,5 и 3,5 </w:t>
      </w:r>
      <w:proofErr w:type="spellStart"/>
      <w:r w:rsidRPr="00E30017">
        <w:rPr>
          <w:color w:val="000000"/>
        </w:rPr>
        <w:t>дБА</w:t>
      </w:r>
      <w:proofErr w:type="spellEnd"/>
      <w:r w:rsidRPr="00E30017">
        <w:rPr>
          <w:color w:val="000000"/>
        </w:rPr>
        <w:t xml:space="preserve"> соответственно.</w:t>
      </w:r>
    </w:p>
    <w:p w14:paraId="56F18A4C" w14:textId="77777777" w:rsidR="008F7D22" w:rsidRPr="00E30017" w:rsidRDefault="008F7D22" w:rsidP="008F7D22">
      <w:pPr>
        <w:jc w:val="both"/>
      </w:pPr>
    </w:p>
    <w:p w14:paraId="0B5356C3" w14:textId="77777777" w:rsidR="008F7D22" w:rsidRPr="00E30017" w:rsidRDefault="008F7D22" w:rsidP="008F7D22">
      <w:pPr>
        <w:widowControl w:val="0"/>
        <w:autoSpaceDE w:val="0"/>
        <w:autoSpaceDN w:val="0"/>
        <w:adjustRightInd w:val="0"/>
        <w:jc w:val="both"/>
      </w:pPr>
      <w:r w:rsidRPr="00E30017">
        <w:rPr>
          <w:b/>
        </w:rPr>
        <w:t>7.51</w:t>
      </w:r>
      <w:r w:rsidRPr="00E30017">
        <w:tab/>
      </w:r>
      <w:r w:rsidRPr="00E30017">
        <w:rPr>
          <w:color w:val="000000"/>
        </w:rPr>
        <w:t>Пр</w:t>
      </w:r>
      <w:r w:rsidRPr="00E30017">
        <w:t>и</w:t>
      </w:r>
      <w:r w:rsidRPr="00E30017">
        <w:rPr>
          <w:color w:val="000000"/>
        </w:rPr>
        <w:t xml:space="preserve"> проектировани</w:t>
      </w:r>
      <w:r w:rsidRPr="00E30017">
        <w:t>и</w:t>
      </w:r>
      <w:r w:rsidRPr="00E30017">
        <w:rPr>
          <w:color w:val="000000"/>
        </w:rPr>
        <w:t xml:space="preserve"> обходов населенных пунктов, развития сет</w:t>
      </w:r>
      <w:r w:rsidRPr="00E30017">
        <w:t>и</w:t>
      </w:r>
      <w:r w:rsidRPr="00E30017">
        <w:rPr>
          <w:color w:val="000000"/>
        </w:rPr>
        <w:t xml:space="preserve"> автомоб</w:t>
      </w:r>
      <w:r w:rsidRPr="00E30017">
        <w:t>и</w:t>
      </w:r>
      <w:r w:rsidRPr="00E30017">
        <w:rPr>
          <w:color w:val="000000"/>
        </w:rPr>
        <w:t>льных дорог необходимо уч</w:t>
      </w:r>
      <w:r w:rsidRPr="00E30017">
        <w:t>и</w:t>
      </w:r>
      <w:r w:rsidRPr="00E30017">
        <w:rPr>
          <w:color w:val="000000"/>
        </w:rPr>
        <w:t>тывать, что сн</w:t>
      </w:r>
      <w:r w:rsidRPr="00E30017">
        <w:t>и</w:t>
      </w:r>
      <w:r w:rsidRPr="00E30017">
        <w:rPr>
          <w:color w:val="000000"/>
        </w:rPr>
        <w:t xml:space="preserve">жение уровней шума наиболее </w:t>
      </w:r>
      <w:r w:rsidRPr="00E30017">
        <w:t>э</w:t>
      </w:r>
      <w:r w:rsidRPr="00E30017">
        <w:rPr>
          <w:color w:val="000000"/>
        </w:rPr>
        <w:t>ффект</w:t>
      </w:r>
      <w:r w:rsidRPr="00E30017">
        <w:t>ив</w:t>
      </w:r>
      <w:r w:rsidRPr="00E30017">
        <w:rPr>
          <w:color w:val="000000"/>
        </w:rPr>
        <w:t>но в д</w:t>
      </w:r>
      <w:r w:rsidRPr="00E30017">
        <w:t>и</w:t>
      </w:r>
      <w:r w:rsidRPr="00E30017">
        <w:rPr>
          <w:color w:val="000000"/>
        </w:rPr>
        <w:t>апазо</w:t>
      </w:r>
      <w:r w:rsidRPr="00E30017">
        <w:t>н</w:t>
      </w:r>
      <w:r w:rsidRPr="00E30017">
        <w:rPr>
          <w:color w:val="000000"/>
        </w:rPr>
        <w:t xml:space="preserve">е </w:t>
      </w:r>
      <w:r w:rsidRPr="00E30017">
        <w:t>ин</w:t>
      </w:r>
      <w:r w:rsidRPr="00E30017">
        <w:rPr>
          <w:color w:val="000000"/>
        </w:rPr>
        <w:t>те</w:t>
      </w:r>
      <w:r w:rsidRPr="00E30017">
        <w:t>н</w:t>
      </w:r>
      <w:r w:rsidRPr="00E30017">
        <w:rPr>
          <w:color w:val="000000"/>
        </w:rPr>
        <w:t>с</w:t>
      </w:r>
      <w:r w:rsidRPr="00E30017">
        <w:t>ивн</w:t>
      </w:r>
      <w:r w:rsidRPr="00E30017">
        <w:rPr>
          <w:color w:val="000000"/>
        </w:rPr>
        <w:t>о</w:t>
      </w:r>
      <w:r w:rsidRPr="00E30017">
        <w:t>ст</w:t>
      </w:r>
      <w:r w:rsidRPr="00E30017">
        <w:rPr>
          <w:color w:val="000000"/>
        </w:rPr>
        <w:t>е</w:t>
      </w:r>
      <w:r w:rsidRPr="00E30017">
        <w:t>й</w:t>
      </w:r>
      <w:r w:rsidRPr="00E30017">
        <w:rPr>
          <w:color w:val="000000"/>
        </w:rPr>
        <w:t xml:space="preserve"> движен</w:t>
      </w:r>
      <w:r w:rsidRPr="00E30017">
        <w:t>и</w:t>
      </w:r>
      <w:r w:rsidRPr="00E30017">
        <w:rPr>
          <w:color w:val="000000"/>
        </w:rPr>
        <w:t xml:space="preserve">я в час </w:t>
      </w:r>
      <w:r w:rsidRPr="00E30017">
        <w:t>«</w:t>
      </w:r>
      <w:r w:rsidRPr="00E30017">
        <w:rPr>
          <w:color w:val="000000"/>
        </w:rPr>
        <w:t>пик</w:t>
      </w:r>
      <w:r w:rsidRPr="00E30017">
        <w:t>»</w:t>
      </w:r>
      <w:r w:rsidRPr="00E30017">
        <w:rPr>
          <w:color w:val="000000"/>
        </w:rPr>
        <w:t xml:space="preserve"> до 400 авт./час, когда </w:t>
      </w:r>
      <w:r w:rsidRPr="00E30017">
        <w:t>и</w:t>
      </w:r>
      <w:r w:rsidRPr="00E30017">
        <w:rPr>
          <w:color w:val="000000"/>
        </w:rPr>
        <w:t>зменение интенс</w:t>
      </w:r>
      <w:r w:rsidRPr="00E30017">
        <w:t>и</w:t>
      </w:r>
      <w:r w:rsidRPr="00E30017">
        <w:rPr>
          <w:color w:val="000000"/>
        </w:rPr>
        <w:t>вности, напр</w:t>
      </w:r>
      <w:r w:rsidRPr="00E30017">
        <w:t>и</w:t>
      </w:r>
      <w:r w:rsidRPr="00E30017">
        <w:rPr>
          <w:color w:val="000000"/>
        </w:rPr>
        <w:t xml:space="preserve">мер, на 200 </w:t>
      </w:r>
      <w:r w:rsidRPr="00E30017">
        <w:t>а</w:t>
      </w:r>
      <w:r w:rsidRPr="00E30017">
        <w:rPr>
          <w:color w:val="000000"/>
        </w:rPr>
        <w:t xml:space="preserve">вт./час приводит к снижению уровня шума на </w:t>
      </w:r>
      <w:r w:rsidRPr="00E30017">
        <w:t>1</w:t>
      </w:r>
      <w:r w:rsidRPr="00E30017">
        <w:rPr>
          <w:color w:val="000000"/>
        </w:rPr>
        <w:t xml:space="preserve">,5 </w:t>
      </w:r>
      <w:proofErr w:type="spellStart"/>
      <w:r w:rsidRPr="00E30017">
        <w:rPr>
          <w:color w:val="000000"/>
        </w:rPr>
        <w:t>дБА</w:t>
      </w:r>
      <w:proofErr w:type="spellEnd"/>
      <w:r w:rsidRPr="00E30017">
        <w:rPr>
          <w:color w:val="000000"/>
        </w:rPr>
        <w:t xml:space="preserve">. Изменение же </w:t>
      </w:r>
      <w:r w:rsidRPr="00E30017">
        <w:t>и</w:t>
      </w:r>
      <w:r w:rsidRPr="00E30017">
        <w:rPr>
          <w:color w:val="000000"/>
        </w:rPr>
        <w:t>нтенс</w:t>
      </w:r>
      <w:r w:rsidRPr="00E30017">
        <w:t>и</w:t>
      </w:r>
      <w:r w:rsidRPr="00E30017">
        <w:rPr>
          <w:color w:val="000000"/>
        </w:rPr>
        <w:t xml:space="preserve">вности от 2000 до </w:t>
      </w:r>
      <w:r w:rsidRPr="00E30017">
        <w:t>1</w:t>
      </w:r>
      <w:r w:rsidRPr="00E30017">
        <w:rPr>
          <w:color w:val="000000"/>
        </w:rPr>
        <w:t>500 авт./час снижает уровень шума транспортного потока вс</w:t>
      </w:r>
      <w:r w:rsidRPr="00E30017">
        <w:t>е</w:t>
      </w:r>
      <w:r w:rsidRPr="00E30017">
        <w:rPr>
          <w:color w:val="000000"/>
        </w:rPr>
        <w:t xml:space="preserve">го на 0,5 </w:t>
      </w:r>
      <w:proofErr w:type="spellStart"/>
      <w:r w:rsidRPr="00E30017">
        <w:rPr>
          <w:color w:val="000000"/>
        </w:rPr>
        <w:t>дБА</w:t>
      </w:r>
      <w:proofErr w:type="spellEnd"/>
      <w:r w:rsidRPr="00E30017">
        <w:rPr>
          <w:color w:val="000000"/>
        </w:rPr>
        <w:t>. Соотношение между внутригородск</w:t>
      </w:r>
      <w:r w:rsidRPr="00E30017">
        <w:t>и</w:t>
      </w:r>
      <w:r w:rsidRPr="00E30017">
        <w:rPr>
          <w:color w:val="000000"/>
        </w:rPr>
        <w:t>м движен</w:t>
      </w:r>
      <w:r w:rsidRPr="00E30017">
        <w:t>и</w:t>
      </w:r>
      <w:r w:rsidRPr="00E30017">
        <w:rPr>
          <w:color w:val="000000"/>
        </w:rPr>
        <w:t>ем и транзитным</w:t>
      </w:r>
      <w:r w:rsidRPr="00E30017">
        <w:t>,</w:t>
      </w:r>
      <w:r w:rsidRPr="00E30017">
        <w:rPr>
          <w:color w:val="000000"/>
        </w:rPr>
        <w:t xml:space="preserve"> которое не приведет к увеличению шума более чем на 1 </w:t>
      </w:r>
      <w:proofErr w:type="spellStart"/>
      <w:r w:rsidRPr="00E30017">
        <w:rPr>
          <w:color w:val="000000"/>
        </w:rPr>
        <w:t>дБА</w:t>
      </w:r>
      <w:proofErr w:type="spellEnd"/>
      <w:r w:rsidRPr="00E30017">
        <w:rPr>
          <w:color w:val="000000"/>
        </w:rPr>
        <w:t xml:space="preserve"> на городск</w:t>
      </w:r>
      <w:r w:rsidRPr="00E30017">
        <w:t>и</w:t>
      </w:r>
      <w:r w:rsidRPr="00E30017">
        <w:rPr>
          <w:color w:val="000000"/>
        </w:rPr>
        <w:t>х магистралях, составляет 2:1. Для всех случаев необход</w:t>
      </w:r>
      <w:r w:rsidRPr="00E30017">
        <w:t>и</w:t>
      </w:r>
      <w:r w:rsidRPr="00E30017">
        <w:rPr>
          <w:color w:val="000000"/>
        </w:rPr>
        <w:t xml:space="preserve">мо предусматривать обходы населенных пунктов </w:t>
      </w:r>
      <w:r w:rsidRPr="00E30017">
        <w:t>и</w:t>
      </w:r>
      <w:r w:rsidRPr="00E30017">
        <w:rPr>
          <w:color w:val="000000"/>
        </w:rPr>
        <w:t xml:space="preserve"> городов.</w:t>
      </w:r>
    </w:p>
    <w:p w14:paraId="17341F74" w14:textId="77777777" w:rsidR="008F7D22" w:rsidRPr="00E30017" w:rsidRDefault="008F7D22" w:rsidP="008F7D22"/>
    <w:p w14:paraId="45A769DA" w14:textId="77777777" w:rsidR="008F7D22" w:rsidRPr="00E30017" w:rsidRDefault="008F7D22" w:rsidP="008F7D22">
      <w:pPr>
        <w:widowControl w:val="0"/>
        <w:autoSpaceDE w:val="0"/>
        <w:autoSpaceDN w:val="0"/>
        <w:adjustRightInd w:val="0"/>
        <w:jc w:val="both"/>
        <w:rPr>
          <w:color w:val="000000"/>
        </w:rPr>
      </w:pPr>
      <w:r w:rsidRPr="00E30017">
        <w:rPr>
          <w:b/>
        </w:rPr>
        <w:t>7.52</w:t>
      </w:r>
      <w:r w:rsidRPr="00E30017">
        <w:rPr>
          <w:b/>
        </w:rPr>
        <w:tab/>
      </w:r>
      <w:r w:rsidRPr="00E30017">
        <w:rPr>
          <w:color w:val="000000"/>
        </w:rPr>
        <w:t>Основным</w:t>
      </w:r>
      <w:r w:rsidRPr="00E30017">
        <w:t>и</w:t>
      </w:r>
      <w:r w:rsidRPr="00E30017">
        <w:rPr>
          <w:color w:val="000000"/>
        </w:rPr>
        <w:t xml:space="preserve"> меропр</w:t>
      </w:r>
      <w:r w:rsidRPr="00E30017">
        <w:t>и</w:t>
      </w:r>
      <w:r w:rsidRPr="00E30017">
        <w:rPr>
          <w:color w:val="000000"/>
        </w:rPr>
        <w:t>ят</w:t>
      </w:r>
      <w:r w:rsidRPr="00E30017">
        <w:t>и</w:t>
      </w:r>
      <w:r w:rsidRPr="00E30017">
        <w:rPr>
          <w:color w:val="000000"/>
        </w:rPr>
        <w:t>ями по уменьшению уровня шума пр</w:t>
      </w:r>
      <w:r w:rsidRPr="00E30017">
        <w:t>и</w:t>
      </w:r>
      <w:r w:rsidRPr="00E30017">
        <w:rPr>
          <w:color w:val="000000"/>
        </w:rPr>
        <w:t xml:space="preserve"> стро</w:t>
      </w:r>
      <w:r w:rsidRPr="00E30017">
        <w:t>и</w:t>
      </w:r>
      <w:r w:rsidRPr="00E30017">
        <w:rPr>
          <w:color w:val="000000"/>
        </w:rPr>
        <w:t>тельстве и ремонте дорог являются:</w:t>
      </w:r>
    </w:p>
    <w:p w14:paraId="42949953" w14:textId="77777777" w:rsidR="008F7D22" w:rsidRPr="00E30017" w:rsidRDefault="008F7D22" w:rsidP="008F7D22">
      <w:pPr>
        <w:widowControl w:val="0"/>
        <w:autoSpaceDE w:val="0"/>
        <w:autoSpaceDN w:val="0"/>
        <w:adjustRightInd w:val="0"/>
        <w:jc w:val="both"/>
      </w:pPr>
    </w:p>
    <w:p w14:paraId="59CAE9C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выбор конструктивных решений дорожных сооружений и технолог</w:t>
      </w:r>
      <w:r w:rsidRPr="00E30017">
        <w:t>и</w:t>
      </w:r>
      <w:r w:rsidRPr="00E30017">
        <w:rPr>
          <w:color w:val="000000"/>
        </w:rPr>
        <w:t>и производства работ, котор</w:t>
      </w:r>
      <w:r w:rsidRPr="00E30017">
        <w:t>ы</w:t>
      </w:r>
      <w:r w:rsidRPr="00E30017">
        <w:rPr>
          <w:color w:val="000000"/>
        </w:rPr>
        <w:t>м соответствуют мин</w:t>
      </w:r>
      <w:r w:rsidRPr="00E30017">
        <w:t>и</w:t>
      </w:r>
      <w:r w:rsidRPr="00E30017">
        <w:rPr>
          <w:color w:val="000000"/>
        </w:rPr>
        <w:t>мальные уровн</w:t>
      </w:r>
      <w:r w:rsidRPr="00E30017">
        <w:t>и</w:t>
      </w:r>
      <w:r w:rsidRPr="00E30017">
        <w:rPr>
          <w:color w:val="000000"/>
        </w:rPr>
        <w:t xml:space="preserve"> шума</w:t>
      </w:r>
      <w:r w:rsidRPr="00E30017">
        <w:t xml:space="preserve"> </w:t>
      </w:r>
      <w:r w:rsidRPr="00E30017">
        <w:rPr>
          <w:color w:val="000000"/>
        </w:rPr>
        <w:t>дорож</w:t>
      </w:r>
      <w:r w:rsidRPr="00E30017">
        <w:t>н</w:t>
      </w:r>
      <w:r w:rsidRPr="00E30017">
        <w:rPr>
          <w:color w:val="000000"/>
        </w:rPr>
        <w:t>о-стро</w:t>
      </w:r>
      <w:r w:rsidRPr="00E30017">
        <w:t>ит</w:t>
      </w:r>
      <w:r w:rsidRPr="00E30017">
        <w:rPr>
          <w:color w:val="000000"/>
        </w:rPr>
        <w:t>е</w:t>
      </w:r>
      <w:r w:rsidRPr="00E30017">
        <w:t>л</w:t>
      </w:r>
      <w:r w:rsidRPr="00E30017">
        <w:rPr>
          <w:color w:val="000000"/>
        </w:rPr>
        <w:t>ь</w:t>
      </w:r>
      <w:r w:rsidRPr="00E30017">
        <w:t>н</w:t>
      </w:r>
      <w:r w:rsidRPr="00E30017">
        <w:rPr>
          <w:color w:val="000000"/>
        </w:rPr>
        <w:t>ых маш</w:t>
      </w:r>
      <w:r w:rsidRPr="00E30017">
        <w:t>и</w:t>
      </w:r>
      <w:r w:rsidRPr="00E30017">
        <w:rPr>
          <w:color w:val="000000"/>
        </w:rPr>
        <w:t>н;</w:t>
      </w:r>
    </w:p>
    <w:p w14:paraId="58777552"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пр</w:t>
      </w:r>
      <w:r w:rsidRPr="00E30017">
        <w:t>и</w:t>
      </w:r>
      <w:r w:rsidRPr="00E30017">
        <w:rPr>
          <w:color w:val="000000"/>
        </w:rPr>
        <w:t>менен</w:t>
      </w:r>
      <w:r w:rsidRPr="00E30017">
        <w:t>и</w:t>
      </w:r>
      <w:r w:rsidRPr="00E30017">
        <w:rPr>
          <w:color w:val="000000"/>
        </w:rPr>
        <w:t>е дорож</w:t>
      </w:r>
      <w:r w:rsidRPr="00E30017">
        <w:t>н</w:t>
      </w:r>
      <w:r w:rsidRPr="00E30017">
        <w:rPr>
          <w:color w:val="000000"/>
        </w:rPr>
        <w:t>о-стро</w:t>
      </w:r>
      <w:r w:rsidRPr="00E30017">
        <w:t>и</w:t>
      </w:r>
      <w:r w:rsidRPr="00E30017">
        <w:rPr>
          <w:color w:val="000000"/>
        </w:rPr>
        <w:t>те</w:t>
      </w:r>
      <w:r w:rsidRPr="00E30017">
        <w:t>л</w:t>
      </w:r>
      <w:r w:rsidRPr="00E30017">
        <w:rPr>
          <w:color w:val="000000"/>
        </w:rPr>
        <w:t>ь</w:t>
      </w:r>
      <w:r w:rsidRPr="00E30017">
        <w:t>ны</w:t>
      </w:r>
      <w:r w:rsidRPr="00E30017">
        <w:rPr>
          <w:color w:val="000000"/>
        </w:rPr>
        <w:t>х маш</w:t>
      </w:r>
      <w:r w:rsidRPr="00E30017">
        <w:t>и</w:t>
      </w:r>
      <w:r w:rsidRPr="00E30017">
        <w:rPr>
          <w:color w:val="000000"/>
        </w:rPr>
        <w:t>н и механизмов, создаю</w:t>
      </w:r>
      <w:r w:rsidRPr="00E30017">
        <w:t>щи</w:t>
      </w:r>
      <w:r w:rsidRPr="00E30017">
        <w:rPr>
          <w:color w:val="000000"/>
        </w:rPr>
        <w:t>х не</w:t>
      </w:r>
      <w:r w:rsidRPr="00E30017">
        <w:t>в</w:t>
      </w:r>
      <w:r w:rsidRPr="00E30017">
        <w:rPr>
          <w:color w:val="000000"/>
        </w:rPr>
        <w:t>ысокий уровень шума;</w:t>
      </w:r>
    </w:p>
    <w:p w14:paraId="79DCB88E"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рациональная орг</w:t>
      </w:r>
      <w:r w:rsidRPr="00E30017">
        <w:t>а</w:t>
      </w:r>
      <w:r w:rsidRPr="00E30017">
        <w:rPr>
          <w:color w:val="000000"/>
        </w:rPr>
        <w:t>н</w:t>
      </w:r>
      <w:r w:rsidRPr="00E30017">
        <w:t>и</w:t>
      </w:r>
      <w:r w:rsidRPr="00E30017">
        <w:rPr>
          <w:color w:val="000000"/>
        </w:rPr>
        <w:t>зация строитель</w:t>
      </w:r>
      <w:r w:rsidRPr="00E30017">
        <w:t>н</w:t>
      </w:r>
      <w:r w:rsidRPr="00E30017">
        <w:rPr>
          <w:color w:val="000000"/>
        </w:rPr>
        <w:t>ых работ в зоне нас</w:t>
      </w:r>
      <w:r w:rsidRPr="00E30017">
        <w:t>е</w:t>
      </w:r>
      <w:r w:rsidRPr="00E30017">
        <w:rPr>
          <w:color w:val="000000"/>
        </w:rPr>
        <w:t>ленных пунктов: уме</w:t>
      </w:r>
      <w:r w:rsidRPr="00E30017">
        <w:t>н</w:t>
      </w:r>
      <w:r w:rsidRPr="00E30017">
        <w:rPr>
          <w:color w:val="000000"/>
        </w:rPr>
        <w:t>ьшен</w:t>
      </w:r>
      <w:r w:rsidRPr="00E30017">
        <w:t>и</w:t>
      </w:r>
      <w:r w:rsidRPr="00E30017">
        <w:rPr>
          <w:color w:val="000000"/>
        </w:rPr>
        <w:t>е количества од</w:t>
      </w:r>
      <w:r w:rsidRPr="00E30017">
        <w:t>н</w:t>
      </w:r>
      <w:r w:rsidRPr="00E30017">
        <w:rPr>
          <w:color w:val="000000"/>
        </w:rPr>
        <w:t>овременно работаю</w:t>
      </w:r>
      <w:r w:rsidRPr="00E30017">
        <w:t>щи</w:t>
      </w:r>
      <w:r w:rsidRPr="00E30017">
        <w:rPr>
          <w:color w:val="000000"/>
        </w:rPr>
        <w:t>х на одном учас</w:t>
      </w:r>
      <w:r w:rsidRPr="00E30017">
        <w:t>т</w:t>
      </w:r>
      <w:r w:rsidRPr="00E30017">
        <w:rPr>
          <w:color w:val="000000"/>
        </w:rPr>
        <w:t>ке маш</w:t>
      </w:r>
      <w:r w:rsidRPr="00E30017">
        <w:t>и</w:t>
      </w:r>
      <w:r w:rsidRPr="00E30017">
        <w:rPr>
          <w:color w:val="000000"/>
        </w:rPr>
        <w:t>н, про</w:t>
      </w:r>
      <w:r w:rsidRPr="00E30017">
        <w:t>и</w:t>
      </w:r>
      <w:r w:rsidRPr="00E30017">
        <w:rPr>
          <w:color w:val="000000"/>
        </w:rPr>
        <w:t>зводство наибол</w:t>
      </w:r>
      <w:r w:rsidRPr="00E30017">
        <w:t>е</w:t>
      </w:r>
      <w:r w:rsidRPr="00E30017">
        <w:rPr>
          <w:color w:val="000000"/>
        </w:rPr>
        <w:t>е шум</w:t>
      </w:r>
      <w:r w:rsidRPr="00E30017">
        <w:t>н</w:t>
      </w:r>
      <w:r w:rsidRPr="00E30017">
        <w:rPr>
          <w:color w:val="000000"/>
        </w:rPr>
        <w:t>ых работ в дневное время, когда люд</w:t>
      </w:r>
      <w:r w:rsidRPr="00E30017">
        <w:t>и</w:t>
      </w:r>
      <w:r w:rsidRPr="00E30017">
        <w:rPr>
          <w:color w:val="000000"/>
        </w:rPr>
        <w:t xml:space="preserve"> менее болез</w:t>
      </w:r>
      <w:r w:rsidRPr="00E30017">
        <w:t>н</w:t>
      </w:r>
      <w:r w:rsidRPr="00E30017">
        <w:rPr>
          <w:color w:val="000000"/>
        </w:rPr>
        <w:t>ен</w:t>
      </w:r>
      <w:r w:rsidRPr="00E30017">
        <w:t>н</w:t>
      </w:r>
      <w:r w:rsidRPr="00E30017">
        <w:rPr>
          <w:color w:val="000000"/>
        </w:rPr>
        <w:t>о ре</w:t>
      </w:r>
      <w:r w:rsidRPr="00E30017">
        <w:t>а</w:t>
      </w:r>
      <w:r w:rsidRPr="00E30017">
        <w:rPr>
          <w:color w:val="000000"/>
        </w:rPr>
        <w:t>г</w:t>
      </w:r>
      <w:r w:rsidRPr="00E30017">
        <w:t>и</w:t>
      </w:r>
      <w:r w:rsidRPr="00E30017">
        <w:rPr>
          <w:color w:val="000000"/>
        </w:rPr>
        <w:t>руют на шум;</w:t>
      </w:r>
    </w:p>
    <w:p w14:paraId="23A123C3"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d)</w:t>
      </w:r>
      <w:r w:rsidRPr="00E30017">
        <w:rPr>
          <w:iCs/>
          <w:color w:val="000000"/>
        </w:rPr>
        <w:tab/>
      </w:r>
      <w:r w:rsidRPr="00E30017">
        <w:rPr>
          <w:color w:val="000000"/>
        </w:rPr>
        <w:t>размещен</w:t>
      </w:r>
      <w:r w:rsidRPr="00E30017">
        <w:t>и</w:t>
      </w:r>
      <w:r w:rsidRPr="00E30017">
        <w:rPr>
          <w:color w:val="000000"/>
        </w:rPr>
        <w:t>е про</w:t>
      </w:r>
      <w:r w:rsidRPr="00E30017">
        <w:t>и</w:t>
      </w:r>
      <w:r w:rsidRPr="00E30017">
        <w:rPr>
          <w:color w:val="000000"/>
        </w:rPr>
        <w:t>зводственных предпр</w:t>
      </w:r>
      <w:r w:rsidRPr="00E30017">
        <w:t>и</w:t>
      </w:r>
      <w:r w:rsidRPr="00E30017">
        <w:rPr>
          <w:color w:val="000000"/>
        </w:rPr>
        <w:t>ятий на достаточном удален</w:t>
      </w:r>
      <w:r w:rsidRPr="00E30017">
        <w:t>и</w:t>
      </w:r>
      <w:r w:rsidRPr="00E30017">
        <w:rPr>
          <w:color w:val="000000"/>
        </w:rPr>
        <w:t>и от жилой застройк</w:t>
      </w:r>
      <w:r w:rsidRPr="00E30017">
        <w:t>и</w:t>
      </w:r>
      <w:r w:rsidRPr="00E30017">
        <w:rPr>
          <w:color w:val="000000"/>
        </w:rPr>
        <w:t>;</w:t>
      </w:r>
    </w:p>
    <w:p w14:paraId="77E5B333" w14:textId="77777777" w:rsidR="008F7D22" w:rsidRPr="00E30017" w:rsidRDefault="008F7D22" w:rsidP="008F7D22">
      <w:pPr>
        <w:widowControl w:val="0"/>
        <w:autoSpaceDE w:val="0"/>
        <w:autoSpaceDN w:val="0"/>
        <w:adjustRightInd w:val="0"/>
        <w:ind w:left="567" w:hanging="567"/>
        <w:jc w:val="both"/>
      </w:pPr>
      <w:r w:rsidRPr="00E30017">
        <w:rPr>
          <w:color w:val="000000"/>
        </w:rPr>
        <w:t>е)</w:t>
      </w:r>
      <w:r w:rsidRPr="00E30017">
        <w:rPr>
          <w:color w:val="000000"/>
        </w:rPr>
        <w:tab/>
        <w:t>устройство шумозащ</w:t>
      </w:r>
      <w:r w:rsidRPr="00E30017">
        <w:t>и</w:t>
      </w:r>
      <w:r w:rsidRPr="00E30017">
        <w:rPr>
          <w:color w:val="000000"/>
        </w:rPr>
        <w:t>т</w:t>
      </w:r>
      <w:r w:rsidRPr="00E30017">
        <w:t>ны</w:t>
      </w:r>
      <w:r w:rsidRPr="00E30017">
        <w:rPr>
          <w:color w:val="000000"/>
        </w:rPr>
        <w:t xml:space="preserve">х барьеров </w:t>
      </w:r>
      <w:r w:rsidRPr="00E30017">
        <w:t>и</w:t>
      </w:r>
      <w:r w:rsidRPr="00E30017">
        <w:rPr>
          <w:color w:val="000000"/>
        </w:rPr>
        <w:t>л</w:t>
      </w:r>
      <w:r w:rsidRPr="00E30017">
        <w:t>и</w:t>
      </w:r>
      <w:r w:rsidRPr="00E30017">
        <w:rPr>
          <w:color w:val="000000"/>
        </w:rPr>
        <w:t xml:space="preserve"> экранов.</w:t>
      </w:r>
    </w:p>
    <w:p w14:paraId="421890AE" w14:textId="77777777" w:rsidR="008F7D22" w:rsidRPr="00E30017" w:rsidRDefault="008F7D22" w:rsidP="008F7D22"/>
    <w:p w14:paraId="43734571" w14:textId="77777777" w:rsidR="008F7D22" w:rsidRPr="00E30017" w:rsidRDefault="008F7D22" w:rsidP="008F7D22"/>
    <w:p w14:paraId="383BDEE9" w14:textId="77777777" w:rsidR="008F7D22" w:rsidRPr="00E30017" w:rsidRDefault="008F7D22" w:rsidP="008F7D22">
      <w:pPr>
        <w:rPr>
          <w:b/>
          <w:bCs/>
          <w:kern w:val="28"/>
          <w:sz w:val="24"/>
          <w:szCs w:val="24"/>
        </w:rPr>
      </w:pPr>
      <w:bookmarkStart w:id="29" w:name="i673282"/>
      <w:r w:rsidRPr="00E30017">
        <w:rPr>
          <w:b/>
          <w:bCs/>
          <w:kern w:val="28"/>
          <w:sz w:val="24"/>
          <w:szCs w:val="24"/>
        </w:rPr>
        <w:t>8</w:t>
      </w:r>
      <w:r w:rsidRPr="00E30017">
        <w:rPr>
          <w:b/>
          <w:bCs/>
          <w:kern w:val="28"/>
          <w:sz w:val="24"/>
          <w:szCs w:val="24"/>
        </w:rPr>
        <w:tab/>
        <w:t>Защита окружающей среды от загрязнения</w:t>
      </w:r>
      <w:bookmarkEnd w:id="29"/>
    </w:p>
    <w:p w14:paraId="6BE368D5" w14:textId="77777777" w:rsidR="008F7D22" w:rsidRPr="00E30017" w:rsidRDefault="008F7D22" w:rsidP="008F7D22"/>
    <w:p w14:paraId="0E39AB91" w14:textId="77777777" w:rsidR="008F7D22" w:rsidRPr="00E30017" w:rsidRDefault="008F7D22" w:rsidP="008F7D22">
      <w:pPr>
        <w:widowControl w:val="0"/>
        <w:autoSpaceDE w:val="0"/>
        <w:autoSpaceDN w:val="0"/>
        <w:adjustRightInd w:val="0"/>
        <w:jc w:val="both"/>
      </w:pPr>
      <w:r w:rsidRPr="00E30017">
        <w:rPr>
          <w:b/>
        </w:rPr>
        <w:t>8.1</w:t>
      </w:r>
      <w:r w:rsidRPr="00E30017">
        <w:rPr>
          <w:b/>
        </w:rPr>
        <w:tab/>
      </w:r>
      <w:r w:rsidRPr="00E30017">
        <w:rPr>
          <w:color w:val="000000"/>
        </w:rPr>
        <w:t>При проект</w:t>
      </w:r>
      <w:r w:rsidRPr="00E30017">
        <w:t>и</w:t>
      </w:r>
      <w:r w:rsidRPr="00E30017">
        <w:rPr>
          <w:color w:val="000000"/>
        </w:rPr>
        <w:t>ровании а</w:t>
      </w:r>
      <w:r w:rsidRPr="00E30017">
        <w:t>в</w:t>
      </w:r>
      <w:r w:rsidRPr="00E30017">
        <w:rPr>
          <w:color w:val="000000"/>
        </w:rPr>
        <w:t>томоб</w:t>
      </w:r>
      <w:r w:rsidRPr="00E30017">
        <w:t>и</w:t>
      </w:r>
      <w:r w:rsidRPr="00E30017">
        <w:rPr>
          <w:color w:val="000000"/>
        </w:rPr>
        <w:t xml:space="preserve">льных дорог </w:t>
      </w:r>
      <w:r w:rsidRPr="00E30017">
        <w:t>не</w:t>
      </w:r>
      <w:r w:rsidRPr="00E30017">
        <w:rPr>
          <w:color w:val="000000"/>
        </w:rPr>
        <w:t>обход</w:t>
      </w:r>
      <w:r w:rsidRPr="00E30017">
        <w:t>и</w:t>
      </w:r>
      <w:r w:rsidRPr="00E30017">
        <w:rPr>
          <w:color w:val="000000"/>
        </w:rPr>
        <w:t>мо у</w:t>
      </w:r>
      <w:r w:rsidRPr="00E30017">
        <w:t>чи</w:t>
      </w:r>
      <w:r w:rsidRPr="00E30017">
        <w:rPr>
          <w:color w:val="000000"/>
        </w:rPr>
        <w:t>т</w:t>
      </w:r>
      <w:r w:rsidRPr="00E30017">
        <w:t>ыв</w:t>
      </w:r>
      <w:r w:rsidRPr="00E30017">
        <w:rPr>
          <w:color w:val="000000"/>
        </w:rPr>
        <w:t>ать и устранять загрязн</w:t>
      </w:r>
      <w:r w:rsidRPr="00E30017">
        <w:t>ен</w:t>
      </w:r>
      <w:r w:rsidRPr="00E30017">
        <w:rPr>
          <w:color w:val="000000"/>
        </w:rPr>
        <w:t>ие окружающей ср</w:t>
      </w:r>
      <w:r w:rsidRPr="00E30017">
        <w:t>е</w:t>
      </w:r>
      <w:r w:rsidRPr="00E30017">
        <w:rPr>
          <w:color w:val="000000"/>
        </w:rPr>
        <w:t>ды, происходя</w:t>
      </w:r>
      <w:r w:rsidRPr="00E30017">
        <w:t>щ</w:t>
      </w:r>
      <w:r w:rsidRPr="00E30017">
        <w:rPr>
          <w:color w:val="000000"/>
        </w:rPr>
        <w:t>ее, к</w:t>
      </w:r>
      <w:r w:rsidRPr="00E30017">
        <w:t>а</w:t>
      </w:r>
      <w:r w:rsidRPr="00E30017">
        <w:rPr>
          <w:color w:val="000000"/>
        </w:rPr>
        <w:t>к пр</w:t>
      </w:r>
      <w:r w:rsidRPr="00E30017">
        <w:t>и</w:t>
      </w:r>
      <w:r w:rsidRPr="00E30017">
        <w:rPr>
          <w:color w:val="000000"/>
        </w:rPr>
        <w:t xml:space="preserve"> стро</w:t>
      </w:r>
      <w:r w:rsidRPr="00E30017">
        <w:t>и</w:t>
      </w:r>
      <w:r w:rsidRPr="00E30017">
        <w:rPr>
          <w:color w:val="000000"/>
        </w:rPr>
        <w:t>тельстве, так и при содержан</w:t>
      </w:r>
      <w:r w:rsidRPr="00E30017">
        <w:t>и</w:t>
      </w:r>
      <w:r w:rsidRPr="00E30017">
        <w:rPr>
          <w:color w:val="000000"/>
        </w:rPr>
        <w:t>и дорог.</w:t>
      </w:r>
    </w:p>
    <w:p w14:paraId="55779AA3" w14:textId="77777777" w:rsidR="008F7D22" w:rsidRPr="00E30017" w:rsidRDefault="008F7D22" w:rsidP="008F7D22"/>
    <w:p w14:paraId="68744B8F" w14:textId="77777777" w:rsidR="008F7D22" w:rsidRPr="00E30017" w:rsidRDefault="008F7D22" w:rsidP="008F7D22">
      <w:pPr>
        <w:widowControl w:val="0"/>
        <w:autoSpaceDE w:val="0"/>
        <w:autoSpaceDN w:val="0"/>
        <w:adjustRightInd w:val="0"/>
        <w:jc w:val="both"/>
        <w:rPr>
          <w:color w:val="000000"/>
        </w:rPr>
      </w:pPr>
      <w:r w:rsidRPr="00E30017">
        <w:rPr>
          <w:b/>
        </w:rPr>
        <w:lastRenderedPageBreak/>
        <w:t>8.2</w:t>
      </w:r>
      <w:r w:rsidRPr="00E30017">
        <w:rPr>
          <w:b/>
        </w:rPr>
        <w:tab/>
      </w:r>
      <w:r w:rsidRPr="00E30017">
        <w:rPr>
          <w:color w:val="000000"/>
        </w:rPr>
        <w:t>Основным</w:t>
      </w:r>
      <w:r w:rsidRPr="00E30017">
        <w:t>и</w:t>
      </w:r>
      <w:r w:rsidRPr="00E30017">
        <w:rPr>
          <w:color w:val="000000"/>
        </w:rPr>
        <w:t xml:space="preserve"> </w:t>
      </w:r>
      <w:r w:rsidRPr="00E30017">
        <w:t>и</w:t>
      </w:r>
      <w:r w:rsidRPr="00E30017">
        <w:rPr>
          <w:color w:val="000000"/>
        </w:rPr>
        <w:t>сточн</w:t>
      </w:r>
      <w:r w:rsidRPr="00E30017">
        <w:t>и</w:t>
      </w:r>
      <w:r w:rsidRPr="00E30017">
        <w:rPr>
          <w:color w:val="000000"/>
        </w:rPr>
        <w:t>кам</w:t>
      </w:r>
      <w:r w:rsidRPr="00E30017">
        <w:t>и</w:t>
      </w:r>
      <w:r w:rsidRPr="00E30017">
        <w:rPr>
          <w:color w:val="000000"/>
        </w:rPr>
        <w:t xml:space="preserve"> загрязнен</w:t>
      </w:r>
      <w:r w:rsidRPr="00E30017">
        <w:t>и</w:t>
      </w:r>
      <w:r w:rsidRPr="00E30017">
        <w:rPr>
          <w:color w:val="000000"/>
        </w:rPr>
        <w:t>я окружающей среды при эксплуатации автомоб</w:t>
      </w:r>
      <w:r w:rsidRPr="00E30017">
        <w:t>и</w:t>
      </w:r>
      <w:r w:rsidRPr="00E30017">
        <w:rPr>
          <w:color w:val="000000"/>
        </w:rPr>
        <w:t>ль</w:t>
      </w:r>
      <w:r w:rsidRPr="00E30017">
        <w:t>н</w:t>
      </w:r>
      <w:r w:rsidRPr="00E30017">
        <w:rPr>
          <w:color w:val="000000"/>
        </w:rPr>
        <w:t xml:space="preserve">ых дорог и </w:t>
      </w:r>
      <w:proofErr w:type="gramStart"/>
      <w:r w:rsidRPr="00E30017">
        <w:rPr>
          <w:color w:val="000000"/>
        </w:rPr>
        <w:t>выполнения  работ</w:t>
      </w:r>
      <w:proofErr w:type="gramEnd"/>
      <w:r w:rsidRPr="00E30017">
        <w:rPr>
          <w:color w:val="000000"/>
        </w:rPr>
        <w:t xml:space="preserve"> по их содержанию, являются:</w:t>
      </w:r>
    </w:p>
    <w:p w14:paraId="50839FD0" w14:textId="77777777" w:rsidR="008F7D22" w:rsidRPr="00E30017" w:rsidRDefault="008F7D22" w:rsidP="008F7D22">
      <w:pPr>
        <w:widowControl w:val="0"/>
        <w:autoSpaceDE w:val="0"/>
        <w:autoSpaceDN w:val="0"/>
        <w:adjustRightInd w:val="0"/>
        <w:jc w:val="both"/>
      </w:pPr>
    </w:p>
    <w:p w14:paraId="6496D9D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отработавш</w:t>
      </w:r>
      <w:r w:rsidRPr="00E30017">
        <w:t>и</w:t>
      </w:r>
      <w:r w:rsidRPr="00E30017">
        <w:rPr>
          <w:color w:val="000000"/>
        </w:rPr>
        <w:t>е газы двигателей автомоб</w:t>
      </w:r>
      <w:r w:rsidRPr="00E30017">
        <w:t>и</w:t>
      </w:r>
      <w:r w:rsidRPr="00E30017">
        <w:rPr>
          <w:color w:val="000000"/>
        </w:rPr>
        <w:t>лей</w:t>
      </w:r>
      <w:r w:rsidRPr="00E30017">
        <w:t>,</w:t>
      </w:r>
      <w:r w:rsidRPr="00E30017">
        <w:rPr>
          <w:color w:val="000000"/>
        </w:rPr>
        <w:t xml:space="preserve"> содержащ</w:t>
      </w:r>
      <w:r w:rsidRPr="00E30017">
        <w:t>и</w:t>
      </w:r>
      <w:r w:rsidRPr="00E30017">
        <w:rPr>
          <w:color w:val="000000"/>
        </w:rPr>
        <w:t>е опасные для здоровья вещества</w:t>
      </w:r>
      <w:r w:rsidRPr="00E30017">
        <w:t>,</w:t>
      </w:r>
      <w:r w:rsidRPr="00E30017">
        <w:rPr>
          <w:color w:val="000000"/>
        </w:rPr>
        <w:t xml:space="preserve"> прежд</w:t>
      </w:r>
      <w:r w:rsidRPr="00E30017">
        <w:t>е</w:t>
      </w:r>
      <w:r w:rsidRPr="00E30017">
        <w:rPr>
          <w:color w:val="000000"/>
        </w:rPr>
        <w:t xml:space="preserve"> </w:t>
      </w:r>
      <w:r w:rsidRPr="00E30017">
        <w:t>в</w:t>
      </w:r>
      <w:r w:rsidRPr="00E30017">
        <w:rPr>
          <w:color w:val="000000"/>
        </w:rPr>
        <w:t>сего, окс</w:t>
      </w:r>
      <w:r w:rsidRPr="00E30017">
        <w:t>и</w:t>
      </w:r>
      <w:r w:rsidRPr="00E30017">
        <w:rPr>
          <w:color w:val="000000"/>
        </w:rPr>
        <w:t>д углерода, ок</w:t>
      </w:r>
      <w:r w:rsidRPr="00E30017">
        <w:t>и</w:t>
      </w:r>
      <w:r w:rsidRPr="00E30017">
        <w:rPr>
          <w:color w:val="000000"/>
        </w:rPr>
        <w:t>слы азота, углеводороды, безопорен</w:t>
      </w:r>
      <w:r w:rsidRPr="00E30017">
        <w:t>,</w:t>
      </w:r>
      <w:r w:rsidRPr="00E30017">
        <w:rPr>
          <w:color w:val="000000"/>
        </w:rPr>
        <w:t xml:space="preserve"> соед</w:t>
      </w:r>
      <w:r w:rsidRPr="00E30017">
        <w:t>и</w:t>
      </w:r>
      <w:r w:rsidRPr="00E30017">
        <w:rPr>
          <w:color w:val="000000"/>
        </w:rPr>
        <w:t>нения св</w:t>
      </w:r>
      <w:r w:rsidRPr="00E30017">
        <w:t>и</w:t>
      </w:r>
      <w:r w:rsidRPr="00E30017">
        <w:rPr>
          <w:color w:val="000000"/>
        </w:rPr>
        <w:t>н</w:t>
      </w:r>
      <w:r w:rsidRPr="00E30017">
        <w:t>ц</w:t>
      </w:r>
      <w:r w:rsidRPr="00E30017">
        <w:rPr>
          <w:color w:val="000000"/>
        </w:rPr>
        <w:t xml:space="preserve">а, сажу </w:t>
      </w:r>
      <w:r w:rsidRPr="00E30017">
        <w:t>и</w:t>
      </w:r>
      <w:r w:rsidRPr="00E30017">
        <w:rPr>
          <w:color w:val="000000"/>
        </w:rPr>
        <w:t xml:space="preserve"> др.;</w:t>
      </w:r>
    </w:p>
    <w:p w14:paraId="0A30AAF6"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пыль, поднимающаяся пр</w:t>
      </w:r>
      <w:r w:rsidRPr="00E30017">
        <w:t>и</w:t>
      </w:r>
      <w:r w:rsidRPr="00E30017">
        <w:rPr>
          <w:color w:val="000000"/>
        </w:rPr>
        <w:t xml:space="preserve"> проезде автомоб</w:t>
      </w:r>
      <w:r w:rsidRPr="00E30017">
        <w:t>и</w:t>
      </w:r>
      <w:r w:rsidRPr="00E30017">
        <w:rPr>
          <w:color w:val="000000"/>
        </w:rPr>
        <w:t xml:space="preserve">лей, в состав которой </w:t>
      </w:r>
      <w:r w:rsidRPr="00E30017">
        <w:t>н</w:t>
      </w:r>
      <w:r w:rsidRPr="00E30017">
        <w:rPr>
          <w:color w:val="000000"/>
        </w:rPr>
        <w:t>аряду с грунтовыми частицами входят продукты износа шин автомоб</w:t>
      </w:r>
      <w:r w:rsidRPr="00E30017">
        <w:t>и</w:t>
      </w:r>
      <w:r w:rsidRPr="00E30017">
        <w:rPr>
          <w:color w:val="000000"/>
        </w:rPr>
        <w:t>лей и дорожного покрыт</w:t>
      </w:r>
      <w:r w:rsidRPr="00E30017">
        <w:t>и</w:t>
      </w:r>
      <w:r w:rsidRPr="00E30017">
        <w:rPr>
          <w:color w:val="000000"/>
        </w:rPr>
        <w:t>я, представляю</w:t>
      </w:r>
      <w:r w:rsidRPr="00E30017">
        <w:t>щи</w:t>
      </w:r>
      <w:r w:rsidRPr="00E30017">
        <w:rPr>
          <w:color w:val="000000"/>
        </w:rPr>
        <w:t>е значительную опас</w:t>
      </w:r>
      <w:r w:rsidRPr="00E30017">
        <w:t>н</w:t>
      </w:r>
      <w:r w:rsidRPr="00E30017">
        <w:rPr>
          <w:color w:val="000000"/>
        </w:rPr>
        <w:t>ость для здоровья людей;</w:t>
      </w:r>
    </w:p>
    <w:p w14:paraId="081B5146" w14:textId="77777777" w:rsidR="008F7D22" w:rsidRPr="00E30017" w:rsidRDefault="008F7D22" w:rsidP="008F7D22">
      <w:pPr>
        <w:widowControl w:val="0"/>
        <w:autoSpaceDE w:val="0"/>
        <w:autoSpaceDN w:val="0"/>
        <w:adjustRightInd w:val="0"/>
        <w:ind w:left="567" w:hanging="567"/>
        <w:jc w:val="both"/>
      </w:pPr>
      <w:r w:rsidRPr="00E30017">
        <w:rPr>
          <w:color w:val="000000"/>
        </w:rPr>
        <w:t>c)</w:t>
      </w:r>
      <w:r w:rsidRPr="00E30017">
        <w:rPr>
          <w:color w:val="000000"/>
        </w:rPr>
        <w:tab/>
        <w:t>вещества, теряемые автомобилями во время дв</w:t>
      </w:r>
      <w:r w:rsidRPr="00E30017">
        <w:t>и</w:t>
      </w:r>
      <w:r w:rsidRPr="00E30017">
        <w:rPr>
          <w:color w:val="000000"/>
        </w:rPr>
        <w:t>жен</w:t>
      </w:r>
      <w:r w:rsidRPr="00E30017">
        <w:t>и</w:t>
      </w:r>
      <w:r w:rsidRPr="00E30017">
        <w:rPr>
          <w:color w:val="000000"/>
        </w:rPr>
        <w:t xml:space="preserve">я, в первую очередь, </w:t>
      </w:r>
      <w:r w:rsidRPr="00E30017">
        <w:t>то</w:t>
      </w:r>
      <w:r w:rsidRPr="00E30017">
        <w:rPr>
          <w:color w:val="000000"/>
        </w:rPr>
        <w:t>плива и смазочные масла, а также сы</w:t>
      </w:r>
      <w:r w:rsidRPr="00E30017">
        <w:t>п</w:t>
      </w:r>
      <w:r w:rsidRPr="00E30017">
        <w:rPr>
          <w:color w:val="000000"/>
        </w:rPr>
        <w:t>учие г</w:t>
      </w:r>
      <w:r w:rsidRPr="00E30017">
        <w:t>р</w:t>
      </w:r>
      <w:r w:rsidRPr="00E30017">
        <w:rPr>
          <w:color w:val="000000"/>
        </w:rPr>
        <w:t>у</w:t>
      </w:r>
      <w:r w:rsidRPr="00E30017">
        <w:t>зы;</w:t>
      </w:r>
    </w:p>
    <w:p w14:paraId="1B099CDC" w14:textId="77777777" w:rsidR="008F7D22" w:rsidRPr="00E30017" w:rsidRDefault="008F7D22" w:rsidP="008F7D22">
      <w:pPr>
        <w:widowControl w:val="0"/>
        <w:autoSpaceDE w:val="0"/>
        <w:autoSpaceDN w:val="0"/>
        <w:adjustRightInd w:val="0"/>
        <w:ind w:left="567" w:hanging="567"/>
        <w:jc w:val="both"/>
      </w:pPr>
    </w:p>
    <w:p w14:paraId="5AD360C3"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 xml:space="preserve">мусор, образующийся в результате </w:t>
      </w:r>
      <w:r w:rsidRPr="00E30017">
        <w:t>п</w:t>
      </w:r>
      <w:r w:rsidRPr="00E30017">
        <w:rPr>
          <w:color w:val="000000"/>
        </w:rPr>
        <w:t>реб</w:t>
      </w:r>
      <w:r w:rsidRPr="00E30017">
        <w:t>ыв</w:t>
      </w:r>
      <w:r w:rsidRPr="00E30017">
        <w:rPr>
          <w:color w:val="000000"/>
        </w:rPr>
        <w:t>ан</w:t>
      </w:r>
      <w:r w:rsidRPr="00E30017">
        <w:t>и</w:t>
      </w:r>
      <w:r w:rsidRPr="00E30017">
        <w:rPr>
          <w:color w:val="000000"/>
        </w:rPr>
        <w:t>я в зоне дорог</w:t>
      </w:r>
      <w:r w:rsidRPr="00E30017">
        <w:t xml:space="preserve">и </w:t>
      </w:r>
      <w:r w:rsidRPr="00E30017">
        <w:rPr>
          <w:color w:val="000000"/>
        </w:rPr>
        <w:t>большого колич</w:t>
      </w:r>
      <w:r w:rsidRPr="00E30017">
        <w:t>е</w:t>
      </w:r>
      <w:r w:rsidRPr="00E30017">
        <w:rPr>
          <w:color w:val="000000"/>
        </w:rPr>
        <w:t>ства людей;</w:t>
      </w:r>
    </w:p>
    <w:p w14:paraId="7A34058F" w14:textId="77777777" w:rsidR="008F7D22" w:rsidRPr="00E30017" w:rsidRDefault="008F7D22" w:rsidP="008F7D22">
      <w:pPr>
        <w:widowControl w:val="0"/>
        <w:autoSpaceDE w:val="0"/>
        <w:autoSpaceDN w:val="0"/>
        <w:adjustRightInd w:val="0"/>
        <w:ind w:left="567" w:hanging="567"/>
        <w:jc w:val="both"/>
      </w:pPr>
      <w:r w:rsidRPr="00E30017">
        <w:rPr>
          <w:color w:val="000000"/>
        </w:rPr>
        <w:t>e)</w:t>
      </w:r>
      <w:r w:rsidRPr="00E30017">
        <w:rPr>
          <w:color w:val="000000"/>
        </w:rPr>
        <w:tab/>
        <w:t>прот</w:t>
      </w:r>
      <w:r w:rsidRPr="00E30017">
        <w:t>и</w:t>
      </w:r>
      <w:r w:rsidRPr="00E30017">
        <w:rPr>
          <w:color w:val="000000"/>
        </w:rPr>
        <w:t>вогололедные соли, исполь</w:t>
      </w:r>
      <w:r w:rsidRPr="00E30017">
        <w:t>з</w:t>
      </w:r>
      <w:r w:rsidRPr="00E30017">
        <w:rPr>
          <w:color w:val="000000"/>
        </w:rPr>
        <w:t>уемые при зимнем содержан</w:t>
      </w:r>
      <w:r w:rsidRPr="00E30017">
        <w:t>и</w:t>
      </w:r>
      <w:r w:rsidRPr="00E30017">
        <w:rPr>
          <w:color w:val="000000"/>
        </w:rPr>
        <w:t>и дорог</w:t>
      </w:r>
      <w:r w:rsidRPr="00E30017">
        <w:t>;</w:t>
      </w:r>
    </w:p>
    <w:p w14:paraId="38C62E4B"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гербициды и ядохимикаты, применяемые для ухода за откосам</w:t>
      </w:r>
      <w:r w:rsidRPr="00E30017">
        <w:t>и</w:t>
      </w:r>
      <w:r w:rsidRPr="00E30017">
        <w:rPr>
          <w:color w:val="000000"/>
        </w:rPr>
        <w:t>, обочинам</w:t>
      </w:r>
      <w:r w:rsidRPr="00E30017">
        <w:t>и</w:t>
      </w:r>
      <w:r w:rsidRPr="00E30017">
        <w:rPr>
          <w:color w:val="000000"/>
        </w:rPr>
        <w:t xml:space="preserve"> и придорожными насаждениями;</w:t>
      </w:r>
    </w:p>
    <w:p w14:paraId="25EACA1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g)</w:t>
      </w:r>
      <w:r w:rsidRPr="00E30017">
        <w:rPr>
          <w:color w:val="000000"/>
        </w:rPr>
        <w:tab/>
      </w:r>
      <w:r w:rsidRPr="00E30017">
        <w:t>в</w:t>
      </w:r>
      <w:r w:rsidRPr="00E30017">
        <w:rPr>
          <w:color w:val="000000"/>
        </w:rPr>
        <w:t>ходящ</w:t>
      </w:r>
      <w:r w:rsidRPr="00E30017">
        <w:t>и</w:t>
      </w:r>
      <w:r w:rsidRPr="00E30017">
        <w:rPr>
          <w:color w:val="000000"/>
        </w:rPr>
        <w:t>е в состав конструкци</w:t>
      </w:r>
      <w:r w:rsidRPr="00E30017">
        <w:t>и</w:t>
      </w:r>
      <w:r w:rsidRPr="00E30017">
        <w:rPr>
          <w:color w:val="000000"/>
        </w:rPr>
        <w:t xml:space="preserve"> растворимые вредные вещества, попадающ</w:t>
      </w:r>
      <w:r w:rsidRPr="00E30017">
        <w:t>и</w:t>
      </w:r>
      <w:r w:rsidRPr="00E30017">
        <w:rPr>
          <w:color w:val="000000"/>
        </w:rPr>
        <w:t>е в поверхностные и грунтовые воды;</w:t>
      </w:r>
    </w:p>
    <w:p w14:paraId="3B579BD6" w14:textId="77777777" w:rsidR="008F7D22" w:rsidRPr="00E30017" w:rsidRDefault="008F7D22" w:rsidP="008F7D22">
      <w:pPr>
        <w:ind w:left="567" w:hanging="567"/>
        <w:jc w:val="both"/>
        <w:rPr>
          <w:color w:val="000000"/>
        </w:rPr>
      </w:pPr>
      <w:r w:rsidRPr="00E30017">
        <w:t>h</w:t>
      </w:r>
      <w:r w:rsidRPr="00E30017">
        <w:rPr>
          <w:color w:val="000000"/>
        </w:rPr>
        <w:t>)</w:t>
      </w:r>
      <w:r w:rsidRPr="00E30017">
        <w:rPr>
          <w:color w:val="000000"/>
        </w:rPr>
        <w:tab/>
        <w:t>нефтепродукты и другие опасные материалы и вещества, попадающ</w:t>
      </w:r>
      <w:r w:rsidRPr="00E30017">
        <w:t>и</w:t>
      </w:r>
      <w:r w:rsidRPr="00E30017">
        <w:rPr>
          <w:color w:val="000000"/>
        </w:rPr>
        <w:t>е на дорогу, пр</w:t>
      </w:r>
      <w:r w:rsidRPr="00E30017">
        <w:t>и</w:t>
      </w:r>
      <w:r w:rsidRPr="00E30017">
        <w:rPr>
          <w:color w:val="000000"/>
        </w:rPr>
        <w:t>дорожные терр</w:t>
      </w:r>
      <w:r w:rsidRPr="00E30017">
        <w:t>и</w:t>
      </w:r>
      <w:r w:rsidRPr="00E30017">
        <w:rPr>
          <w:color w:val="000000"/>
        </w:rPr>
        <w:t>тории и водоемы при дорожно-транспортных про</w:t>
      </w:r>
      <w:r w:rsidRPr="00E30017">
        <w:t>и</w:t>
      </w:r>
      <w:r w:rsidRPr="00E30017">
        <w:rPr>
          <w:color w:val="000000"/>
        </w:rPr>
        <w:t>сшеств</w:t>
      </w:r>
      <w:r w:rsidRPr="00E30017">
        <w:t>и</w:t>
      </w:r>
      <w:r w:rsidRPr="00E30017">
        <w:rPr>
          <w:color w:val="000000"/>
        </w:rPr>
        <w:t>ях.</w:t>
      </w:r>
    </w:p>
    <w:p w14:paraId="2B024586" w14:textId="77777777" w:rsidR="008F7D22" w:rsidRPr="00E30017" w:rsidRDefault="008F7D22" w:rsidP="008F7D22">
      <w:pPr>
        <w:ind w:left="567" w:hanging="567"/>
      </w:pPr>
    </w:p>
    <w:p w14:paraId="1131E4EC" w14:textId="77777777" w:rsidR="008F7D22" w:rsidRPr="00E30017" w:rsidRDefault="008F7D22" w:rsidP="008F7D22">
      <w:pPr>
        <w:widowControl w:val="0"/>
        <w:autoSpaceDE w:val="0"/>
        <w:autoSpaceDN w:val="0"/>
        <w:adjustRightInd w:val="0"/>
        <w:jc w:val="both"/>
        <w:rPr>
          <w:color w:val="000000"/>
        </w:rPr>
      </w:pPr>
      <w:r w:rsidRPr="00E30017">
        <w:rPr>
          <w:b/>
        </w:rPr>
        <w:t>8.3</w:t>
      </w:r>
      <w:r w:rsidRPr="00E30017">
        <w:rPr>
          <w:b/>
        </w:rPr>
        <w:tab/>
      </w:r>
      <w:r w:rsidRPr="00E30017">
        <w:rPr>
          <w:color w:val="000000"/>
        </w:rPr>
        <w:t>При стро</w:t>
      </w:r>
      <w:r w:rsidRPr="00E30017">
        <w:t>и</w:t>
      </w:r>
      <w:r w:rsidRPr="00E30017">
        <w:rPr>
          <w:color w:val="000000"/>
        </w:rPr>
        <w:t>тельстве и ремонте автомобильных дорог основным</w:t>
      </w:r>
      <w:r w:rsidRPr="00E30017">
        <w:t>и</w:t>
      </w:r>
      <w:r w:rsidRPr="00E30017">
        <w:rPr>
          <w:color w:val="000000"/>
        </w:rPr>
        <w:t xml:space="preserve"> видами загря</w:t>
      </w:r>
      <w:r w:rsidRPr="00E30017">
        <w:t>з</w:t>
      </w:r>
      <w:r w:rsidRPr="00E30017">
        <w:rPr>
          <w:color w:val="000000"/>
        </w:rPr>
        <w:t>нен</w:t>
      </w:r>
      <w:r w:rsidRPr="00E30017">
        <w:t>ий</w:t>
      </w:r>
      <w:r w:rsidRPr="00E30017">
        <w:rPr>
          <w:color w:val="000000"/>
        </w:rPr>
        <w:t xml:space="preserve"> я</w:t>
      </w:r>
      <w:r w:rsidRPr="00E30017">
        <w:t>в</w:t>
      </w:r>
      <w:r w:rsidRPr="00E30017">
        <w:rPr>
          <w:color w:val="000000"/>
        </w:rPr>
        <w:t>ляю</w:t>
      </w:r>
      <w:r w:rsidRPr="00E30017">
        <w:t>т</w:t>
      </w:r>
      <w:r w:rsidRPr="00E30017">
        <w:rPr>
          <w:color w:val="000000"/>
        </w:rPr>
        <w:t>ся:</w:t>
      </w:r>
    </w:p>
    <w:p w14:paraId="4227F0E6" w14:textId="77777777" w:rsidR="008F7D22" w:rsidRPr="00E30017" w:rsidRDefault="008F7D22" w:rsidP="008F7D22">
      <w:pPr>
        <w:widowControl w:val="0"/>
        <w:autoSpaceDE w:val="0"/>
        <w:autoSpaceDN w:val="0"/>
        <w:adjustRightInd w:val="0"/>
        <w:jc w:val="both"/>
      </w:pPr>
    </w:p>
    <w:p w14:paraId="1151861E"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отработавш</w:t>
      </w:r>
      <w:r w:rsidRPr="00E30017">
        <w:t>и</w:t>
      </w:r>
      <w:r w:rsidRPr="00E30017">
        <w:rPr>
          <w:color w:val="000000"/>
        </w:rPr>
        <w:t>е газы дорож</w:t>
      </w:r>
      <w:r w:rsidRPr="00E30017">
        <w:t>н</w:t>
      </w:r>
      <w:r w:rsidRPr="00E30017">
        <w:rPr>
          <w:color w:val="000000"/>
        </w:rPr>
        <w:t>о</w:t>
      </w:r>
      <w:r w:rsidRPr="00E30017">
        <w:t>-ст</w:t>
      </w:r>
      <w:r w:rsidRPr="00E30017">
        <w:rPr>
          <w:color w:val="000000"/>
        </w:rPr>
        <w:t>ро</w:t>
      </w:r>
      <w:r w:rsidRPr="00E30017">
        <w:t>и</w:t>
      </w:r>
      <w:r w:rsidRPr="00E30017">
        <w:rPr>
          <w:color w:val="000000"/>
        </w:rPr>
        <w:t>т</w:t>
      </w:r>
      <w:r w:rsidRPr="00E30017">
        <w:t>ел</w:t>
      </w:r>
      <w:r w:rsidRPr="00E30017">
        <w:rPr>
          <w:color w:val="000000"/>
        </w:rPr>
        <w:t>ь</w:t>
      </w:r>
      <w:r w:rsidRPr="00E30017">
        <w:t>ны</w:t>
      </w:r>
      <w:r w:rsidRPr="00E30017">
        <w:rPr>
          <w:color w:val="000000"/>
        </w:rPr>
        <w:t>х машин;</w:t>
      </w:r>
    </w:p>
    <w:p w14:paraId="7F92E936"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 xml:space="preserve">пыль, образующаяся при разработке, транспортировке, укладке и </w:t>
      </w:r>
      <w:r w:rsidRPr="00E30017">
        <w:t>у</w:t>
      </w:r>
      <w:r w:rsidRPr="00E30017">
        <w:rPr>
          <w:color w:val="000000"/>
        </w:rPr>
        <w:t>плотнении грунта и других м</w:t>
      </w:r>
      <w:r w:rsidRPr="00E30017">
        <w:t>и</w:t>
      </w:r>
      <w:r w:rsidRPr="00E30017">
        <w:rPr>
          <w:color w:val="000000"/>
        </w:rPr>
        <w:t>неральных материалов, а также пр</w:t>
      </w:r>
      <w:r w:rsidRPr="00E30017">
        <w:t>и</w:t>
      </w:r>
      <w:r w:rsidRPr="00E30017">
        <w:rPr>
          <w:color w:val="000000"/>
        </w:rPr>
        <w:t xml:space="preserve"> добыче, переработке и транспорт</w:t>
      </w:r>
      <w:r w:rsidRPr="00E30017">
        <w:t>и</w:t>
      </w:r>
      <w:r w:rsidRPr="00E30017">
        <w:rPr>
          <w:color w:val="000000"/>
        </w:rPr>
        <w:t>ровке каменных материалов;</w:t>
      </w:r>
    </w:p>
    <w:p w14:paraId="4209C549"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 xml:space="preserve">грунтовые </w:t>
      </w:r>
      <w:r w:rsidRPr="00E30017">
        <w:t>в</w:t>
      </w:r>
      <w:r w:rsidRPr="00E30017">
        <w:rPr>
          <w:color w:val="000000"/>
        </w:rPr>
        <w:t>з</w:t>
      </w:r>
      <w:r w:rsidRPr="00E30017">
        <w:t>в</w:t>
      </w:r>
      <w:r w:rsidRPr="00E30017">
        <w:rPr>
          <w:color w:val="000000"/>
        </w:rPr>
        <w:t>еси, попадающие в водоемы при гидромехан</w:t>
      </w:r>
      <w:r w:rsidRPr="00E30017">
        <w:t>и</w:t>
      </w:r>
      <w:r w:rsidRPr="00E30017">
        <w:rPr>
          <w:color w:val="000000"/>
        </w:rPr>
        <w:t>заци</w:t>
      </w:r>
      <w:r w:rsidRPr="00E30017">
        <w:t xml:space="preserve">и </w:t>
      </w:r>
      <w:r w:rsidRPr="00E30017">
        <w:rPr>
          <w:color w:val="000000"/>
        </w:rPr>
        <w:t>земляных работ;</w:t>
      </w:r>
    </w:p>
    <w:p w14:paraId="0BE2675A"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d)</w:t>
      </w:r>
      <w:r w:rsidRPr="00E30017">
        <w:rPr>
          <w:iCs/>
          <w:color w:val="000000"/>
        </w:rPr>
        <w:tab/>
      </w:r>
      <w:r w:rsidRPr="00E30017">
        <w:rPr>
          <w:color w:val="000000"/>
        </w:rPr>
        <w:t>дымовые газы, образующиеся пр</w:t>
      </w:r>
      <w:r w:rsidRPr="00E30017">
        <w:t>и</w:t>
      </w:r>
      <w:r w:rsidRPr="00E30017">
        <w:rPr>
          <w:color w:val="000000"/>
        </w:rPr>
        <w:t xml:space="preserve"> сжиган</w:t>
      </w:r>
      <w:r w:rsidRPr="00E30017">
        <w:t>и</w:t>
      </w:r>
      <w:r w:rsidRPr="00E30017">
        <w:rPr>
          <w:color w:val="000000"/>
        </w:rPr>
        <w:t>и деревье</w:t>
      </w:r>
      <w:r w:rsidRPr="00E30017">
        <w:t>в,</w:t>
      </w:r>
      <w:r w:rsidRPr="00E30017">
        <w:rPr>
          <w:color w:val="000000"/>
        </w:rPr>
        <w:t xml:space="preserve"> кустарн</w:t>
      </w:r>
      <w:r w:rsidRPr="00E30017">
        <w:t>и</w:t>
      </w:r>
      <w:r w:rsidRPr="00E30017">
        <w:rPr>
          <w:color w:val="000000"/>
        </w:rPr>
        <w:t>ков</w:t>
      </w:r>
      <w:r w:rsidRPr="00E30017">
        <w:t>, с</w:t>
      </w:r>
      <w:r w:rsidRPr="00E30017">
        <w:rPr>
          <w:color w:val="000000"/>
        </w:rPr>
        <w:t>тро</w:t>
      </w:r>
      <w:r w:rsidRPr="00E30017">
        <w:t>и</w:t>
      </w:r>
      <w:r w:rsidRPr="00E30017">
        <w:rPr>
          <w:color w:val="000000"/>
        </w:rPr>
        <w:t>т</w:t>
      </w:r>
      <w:r w:rsidRPr="00E30017">
        <w:t>е</w:t>
      </w:r>
      <w:r w:rsidRPr="00E30017">
        <w:rPr>
          <w:color w:val="000000"/>
        </w:rPr>
        <w:t>льного мусора, содержащ</w:t>
      </w:r>
      <w:r w:rsidRPr="00E30017">
        <w:t>и</w:t>
      </w:r>
      <w:r w:rsidRPr="00E30017">
        <w:rPr>
          <w:color w:val="000000"/>
        </w:rPr>
        <w:t>е ок</w:t>
      </w:r>
      <w:r w:rsidRPr="00E30017">
        <w:t>и</w:t>
      </w:r>
      <w:r w:rsidRPr="00E30017">
        <w:rPr>
          <w:color w:val="000000"/>
        </w:rPr>
        <w:t>сь углерода</w:t>
      </w:r>
      <w:r w:rsidRPr="00E30017">
        <w:t>,</w:t>
      </w:r>
      <w:r w:rsidRPr="00E30017">
        <w:rPr>
          <w:color w:val="000000"/>
        </w:rPr>
        <w:t xml:space="preserve"> окислы азота, угл</w:t>
      </w:r>
      <w:r w:rsidRPr="00E30017">
        <w:t>е</w:t>
      </w:r>
      <w:r w:rsidRPr="00E30017">
        <w:rPr>
          <w:color w:val="000000"/>
        </w:rPr>
        <w:t>водороды, сажу;</w:t>
      </w:r>
    </w:p>
    <w:p w14:paraId="07A3956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токс</w:t>
      </w:r>
      <w:r w:rsidRPr="00E30017">
        <w:t>и</w:t>
      </w:r>
      <w:r w:rsidRPr="00E30017">
        <w:rPr>
          <w:color w:val="000000"/>
        </w:rPr>
        <w:t>ч</w:t>
      </w:r>
      <w:r w:rsidRPr="00E30017">
        <w:t>н</w:t>
      </w:r>
      <w:r w:rsidRPr="00E30017">
        <w:rPr>
          <w:color w:val="000000"/>
        </w:rPr>
        <w:t>ые компоненты орган</w:t>
      </w:r>
      <w:r w:rsidRPr="00E30017">
        <w:t>и</w:t>
      </w:r>
      <w:r w:rsidRPr="00E30017">
        <w:rPr>
          <w:color w:val="000000"/>
        </w:rPr>
        <w:t>ческ</w:t>
      </w:r>
      <w:r w:rsidRPr="00E30017">
        <w:t>и</w:t>
      </w:r>
      <w:r w:rsidRPr="00E30017">
        <w:rPr>
          <w:color w:val="000000"/>
        </w:rPr>
        <w:t>х ве</w:t>
      </w:r>
      <w:r w:rsidRPr="00E30017">
        <w:t>щ</w:t>
      </w:r>
      <w:r w:rsidRPr="00E30017">
        <w:rPr>
          <w:color w:val="000000"/>
        </w:rPr>
        <w:t>ест</w:t>
      </w:r>
      <w:r w:rsidRPr="00E30017">
        <w:t>в</w:t>
      </w:r>
      <w:r w:rsidRPr="00E30017">
        <w:rPr>
          <w:color w:val="000000"/>
        </w:rPr>
        <w:t xml:space="preserve"> (вяжущ</w:t>
      </w:r>
      <w:r w:rsidRPr="00E30017">
        <w:t>и</w:t>
      </w:r>
      <w:r w:rsidRPr="00E30017">
        <w:rPr>
          <w:color w:val="000000"/>
        </w:rPr>
        <w:t xml:space="preserve">х), </w:t>
      </w:r>
      <w:r w:rsidRPr="00E30017">
        <w:t>и</w:t>
      </w:r>
      <w:r w:rsidRPr="00E30017">
        <w:rPr>
          <w:color w:val="000000"/>
        </w:rPr>
        <w:t>спользу</w:t>
      </w:r>
      <w:r w:rsidRPr="00E30017">
        <w:t>е</w:t>
      </w:r>
      <w:r w:rsidRPr="00E30017">
        <w:rPr>
          <w:color w:val="000000"/>
        </w:rPr>
        <w:t>мых пр</w:t>
      </w:r>
      <w:r w:rsidRPr="00E30017">
        <w:t>и</w:t>
      </w:r>
      <w:r w:rsidRPr="00E30017">
        <w:rPr>
          <w:color w:val="000000"/>
        </w:rPr>
        <w:t xml:space="preserve"> строительстве дорожных одежд</w:t>
      </w:r>
      <w:r w:rsidRPr="00E30017">
        <w:t>,</w:t>
      </w:r>
      <w:r w:rsidRPr="00E30017">
        <w:rPr>
          <w:color w:val="000000"/>
        </w:rPr>
        <w:t xml:space="preserve"> </w:t>
      </w:r>
      <w:r w:rsidRPr="00E30017">
        <w:t>в</w:t>
      </w:r>
      <w:r w:rsidRPr="00E30017">
        <w:rPr>
          <w:color w:val="000000"/>
        </w:rPr>
        <w:t>редные ве</w:t>
      </w:r>
      <w:r w:rsidRPr="00E30017">
        <w:t>щ</w:t>
      </w:r>
      <w:r w:rsidRPr="00E30017">
        <w:rPr>
          <w:color w:val="000000"/>
        </w:rPr>
        <w:t>ества, вхо</w:t>
      </w:r>
      <w:r w:rsidRPr="00E30017">
        <w:t>д</w:t>
      </w:r>
      <w:r w:rsidRPr="00E30017">
        <w:rPr>
          <w:color w:val="000000"/>
        </w:rPr>
        <w:t>я</w:t>
      </w:r>
      <w:r w:rsidRPr="00E30017">
        <w:t>щи</w:t>
      </w:r>
      <w:r w:rsidRPr="00E30017">
        <w:rPr>
          <w:color w:val="000000"/>
        </w:rPr>
        <w:t>е в состав отходов производства (шлак</w:t>
      </w:r>
      <w:r w:rsidRPr="00E30017">
        <w:t>и,</w:t>
      </w:r>
      <w:r w:rsidRPr="00E30017">
        <w:rPr>
          <w:color w:val="000000"/>
        </w:rPr>
        <w:t xml:space="preserve"> пустые породы</w:t>
      </w:r>
      <w:r w:rsidRPr="00E30017">
        <w:t>,</w:t>
      </w:r>
      <w:r w:rsidRPr="00E30017">
        <w:rPr>
          <w:color w:val="000000"/>
        </w:rPr>
        <w:t xml:space="preserve"> золы уноса</w:t>
      </w:r>
      <w:r w:rsidRPr="00E30017">
        <w:t>,</w:t>
      </w:r>
      <w:r w:rsidRPr="00E30017">
        <w:rPr>
          <w:color w:val="000000"/>
        </w:rPr>
        <w:t xml:space="preserve"> мусор), пр</w:t>
      </w:r>
      <w:r w:rsidRPr="00E30017">
        <w:t>и</w:t>
      </w:r>
      <w:r w:rsidRPr="00E30017">
        <w:rPr>
          <w:color w:val="000000"/>
        </w:rPr>
        <w:t>меняемые для устройс</w:t>
      </w:r>
      <w:r w:rsidRPr="00E30017">
        <w:t>тв</w:t>
      </w:r>
      <w:r w:rsidRPr="00E30017">
        <w:rPr>
          <w:color w:val="000000"/>
        </w:rPr>
        <w:t>а дорожных одежд и земляного полотна, попа</w:t>
      </w:r>
      <w:r w:rsidRPr="00E30017">
        <w:t>д</w:t>
      </w:r>
      <w:r w:rsidRPr="00E30017">
        <w:rPr>
          <w:color w:val="000000"/>
        </w:rPr>
        <w:t>ающ</w:t>
      </w:r>
      <w:r w:rsidRPr="00E30017">
        <w:t>и</w:t>
      </w:r>
      <w:r w:rsidRPr="00E30017">
        <w:rPr>
          <w:color w:val="000000"/>
        </w:rPr>
        <w:t>е в воздух, поверхностные и грунтовые воды;</w:t>
      </w:r>
    </w:p>
    <w:p w14:paraId="29A7629E"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продукт</w:t>
      </w:r>
      <w:r w:rsidRPr="00E30017">
        <w:t>ы</w:t>
      </w:r>
      <w:r w:rsidRPr="00E30017">
        <w:rPr>
          <w:color w:val="000000"/>
        </w:rPr>
        <w:t xml:space="preserve"> гниен</w:t>
      </w:r>
      <w:r w:rsidRPr="00E30017">
        <w:t>и</w:t>
      </w:r>
      <w:r w:rsidRPr="00E30017">
        <w:rPr>
          <w:color w:val="000000"/>
        </w:rPr>
        <w:t>я захороненных деревьев</w:t>
      </w:r>
      <w:r w:rsidRPr="00E30017">
        <w:t>,</w:t>
      </w:r>
      <w:r w:rsidRPr="00E30017">
        <w:rPr>
          <w:color w:val="000000"/>
        </w:rPr>
        <w:t xml:space="preserve"> кустар</w:t>
      </w:r>
      <w:r w:rsidRPr="00E30017">
        <w:t>н</w:t>
      </w:r>
      <w:r w:rsidRPr="00E30017">
        <w:rPr>
          <w:color w:val="000000"/>
        </w:rPr>
        <w:t>иков, строительного мусора</w:t>
      </w:r>
      <w:r w:rsidRPr="00E30017">
        <w:t>,</w:t>
      </w:r>
      <w:r w:rsidRPr="00E30017">
        <w:rPr>
          <w:color w:val="000000"/>
        </w:rPr>
        <w:t xml:space="preserve"> заг</w:t>
      </w:r>
      <w:r w:rsidRPr="00E30017">
        <w:t>р</w:t>
      </w:r>
      <w:r w:rsidRPr="00E30017">
        <w:rPr>
          <w:color w:val="000000"/>
        </w:rPr>
        <w:t>язняю</w:t>
      </w:r>
      <w:r w:rsidRPr="00E30017">
        <w:t>щи</w:t>
      </w:r>
      <w:r w:rsidRPr="00E30017">
        <w:rPr>
          <w:color w:val="000000"/>
        </w:rPr>
        <w:t xml:space="preserve">е </w:t>
      </w:r>
      <w:r w:rsidRPr="00E30017">
        <w:t>в</w:t>
      </w:r>
      <w:r w:rsidRPr="00E30017">
        <w:rPr>
          <w:color w:val="000000"/>
        </w:rPr>
        <w:t>оздух, почву, пове</w:t>
      </w:r>
      <w:r w:rsidRPr="00E30017">
        <w:t>р</w:t>
      </w:r>
      <w:r w:rsidRPr="00E30017">
        <w:rPr>
          <w:color w:val="000000"/>
        </w:rPr>
        <w:t>х</w:t>
      </w:r>
      <w:r w:rsidRPr="00E30017">
        <w:t>н</w:t>
      </w:r>
      <w:r w:rsidRPr="00E30017">
        <w:rPr>
          <w:color w:val="000000"/>
        </w:rPr>
        <w:t>ос</w:t>
      </w:r>
      <w:r w:rsidRPr="00E30017">
        <w:t>т</w:t>
      </w:r>
      <w:r w:rsidRPr="00E30017">
        <w:rPr>
          <w:color w:val="000000"/>
        </w:rPr>
        <w:t>ные и гру</w:t>
      </w:r>
      <w:r w:rsidRPr="00E30017">
        <w:t>н</w:t>
      </w:r>
      <w:r w:rsidRPr="00E30017">
        <w:rPr>
          <w:color w:val="000000"/>
        </w:rPr>
        <w:t>то</w:t>
      </w:r>
      <w:r w:rsidRPr="00E30017">
        <w:t>в</w:t>
      </w:r>
      <w:r w:rsidRPr="00E30017">
        <w:rPr>
          <w:color w:val="000000"/>
        </w:rPr>
        <w:t>ые воды;</w:t>
      </w:r>
    </w:p>
    <w:p w14:paraId="157F04D8"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g)</w:t>
      </w:r>
      <w:r w:rsidRPr="00E30017">
        <w:rPr>
          <w:iCs/>
          <w:color w:val="000000"/>
        </w:rPr>
        <w:tab/>
      </w:r>
      <w:r w:rsidRPr="00E30017">
        <w:rPr>
          <w:color w:val="000000"/>
        </w:rPr>
        <w:t>газы, обр</w:t>
      </w:r>
      <w:r w:rsidRPr="00E30017">
        <w:t>а</w:t>
      </w:r>
      <w:r w:rsidRPr="00E30017">
        <w:rPr>
          <w:color w:val="000000"/>
        </w:rPr>
        <w:t>зующиеся пр</w:t>
      </w:r>
      <w:r w:rsidRPr="00E30017">
        <w:t>и</w:t>
      </w:r>
      <w:r w:rsidRPr="00E30017">
        <w:rPr>
          <w:color w:val="000000"/>
        </w:rPr>
        <w:t xml:space="preserve"> про</w:t>
      </w:r>
      <w:r w:rsidRPr="00E30017">
        <w:t>и</w:t>
      </w:r>
      <w:r w:rsidRPr="00E30017">
        <w:rPr>
          <w:color w:val="000000"/>
        </w:rPr>
        <w:t>зводст</w:t>
      </w:r>
      <w:r w:rsidRPr="00E30017">
        <w:t>в</w:t>
      </w:r>
      <w:r w:rsidRPr="00E30017">
        <w:rPr>
          <w:color w:val="000000"/>
        </w:rPr>
        <w:t>е асфальтобе</w:t>
      </w:r>
      <w:r w:rsidRPr="00E30017">
        <w:t>т</w:t>
      </w:r>
      <w:r w:rsidRPr="00E30017">
        <w:rPr>
          <w:color w:val="000000"/>
        </w:rPr>
        <w:t>онных смесей н</w:t>
      </w:r>
      <w:r w:rsidRPr="00E30017">
        <w:t xml:space="preserve">а </w:t>
      </w:r>
      <w:r w:rsidRPr="00E30017">
        <w:rPr>
          <w:color w:val="000000"/>
        </w:rPr>
        <w:t>АБЗ, производст</w:t>
      </w:r>
      <w:r w:rsidRPr="00E30017">
        <w:t>в</w:t>
      </w:r>
      <w:r w:rsidRPr="00E30017">
        <w:rPr>
          <w:color w:val="000000"/>
        </w:rPr>
        <w:t xml:space="preserve">е и </w:t>
      </w:r>
      <w:r w:rsidRPr="00E30017">
        <w:t>п</w:t>
      </w:r>
      <w:r w:rsidRPr="00E30017">
        <w:rPr>
          <w:color w:val="000000"/>
        </w:rPr>
        <w:t>ереработке битумов, содержа</w:t>
      </w:r>
      <w:r w:rsidRPr="00E30017">
        <w:t>щи</w:t>
      </w:r>
      <w:r w:rsidRPr="00E30017">
        <w:rPr>
          <w:color w:val="000000"/>
        </w:rPr>
        <w:t>е ок</w:t>
      </w:r>
      <w:r w:rsidRPr="00E30017">
        <w:t>и</w:t>
      </w:r>
      <w:r w:rsidRPr="00E30017">
        <w:rPr>
          <w:color w:val="000000"/>
        </w:rPr>
        <w:t>сь углерода</w:t>
      </w:r>
      <w:r w:rsidRPr="00E30017">
        <w:t xml:space="preserve">, </w:t>
      </w:r>
      <w:r w:rsidRPr="00E30017">
        <w:rPr>
          <w:color w:val="000000"/>
        </w:rPr>
        <w:t>окислы азот</w:t>
      </w:r>
      <w:r w:rsidRPr="00E30017">
        <w:t>а</w:t>
      </w:r>
      <w:r w:rsidRPr="00E30017">
        <w:rPr>
          <w:color w:val="000000"/>
        </w:rPr>
        <w:t>, серу, угле</w:t>
      </w:r>
      <w:r w:rsidRPr="00E30017">
        <w:t>в</w:t>
      </w:r>
      <w:r w:rsidRPr="00E30017">
        <w:rPr>
          <w:color w:val="000000"/>
        </w:rPr>
        <w:t>одороды</w:t>
      </w:r>
      <w:r w:rsidRPr="00E30017">
        <w:t>,</w:t>
      </w:r>
      <w:r w:rsidRPr="00E30017">
        <w:rPr>
          <w:color w:val="000000"/>
        </w:rPr>
        <w:t xml:space="preserve"> бе</w:t>
      </w:r>
      <w:r w:rsidRPr="00E30017">
        <w:t>з</w:t>
      </w:r>
      <w:r w:rsidRPr="00E30017">
        <w:rPr>
          <w:color w:val="000000"/>
        </w:rPr>
        <w:t>опо</w:t>
      </w:r>
      <w:r w:rsidRPr="00E30017">
        <w:t>р</w:t>
      </w:r>
      <w:r w:rsidRPr="00E30017">
        <w:rPr>
          <w:color w:val="000000"/>
        </w:rPr>
        <w:t>ен</w:t>
      </w:r>
      <w:r w:rsidRPr="00E30017">
        <w:t>,</w:t>
      </w:r>
      <w:r w:rsidRPr="00E30017">
        <w:rPr>
          <w:color w:val="000000"/>
        </w:rPr>
        <w:t xml:space="preserve"> сажу, пыль;</w:t>
      </w:r>
    </w:p>
    <w:p w14:paraId="44E983D9"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h)</w:t>
      </w:r>
      <w:r w:rsidRPr="00E30017">
        <w:rPr>
          <w:color w:val="000000"/>
        </w:rPr>
        <w:tab/>
        <w:t>пыль при работе про</w:t>
      </w:r>
      <w:r w:rsidRPr="00E30017">
        <w:t>и</w:t>
      </w:r>
      <w:r w:rsidRPr="00E30017">
        <w:rPr>
          <w:color w:val="000000"/>
        </w:rPr>
        <w:t>зводственных пр</w:t>
      </w:r>
      <w:r w:rsidRPr="00E30017">
        <w:t>е</w:t>
      </w:r>
      <w:r w:rsidRPr="00E30017">
        <w:rPr>
          <w:color w:val="000000"/>
        </w:rPr>
        <w:t>дприят</w:t>
      </w:r>
      <w:r w:rsidRPr="00E30017">
        <w:t>ий</w:t>
      </w:r>
      <w:r w:rsidRPr="00E30017">
        <w:rPr>
          <w:color w:val="000000"/>
        </w:rPr>
        <w:t xml:space="preserve"> - </w:t>
      </w:r>
      <w:proofErr w:type="spellStart"/>
      <w:r w:rsidRPr="00E30017">
        <w:t>к</w:t>
      </w:r>
      <w:r w:rsidRPr="00E30017">
        <w:rPr>
          <w:color w:val="000000"/>
        </w:rPr>
        <w:t>аме</w:t>
      </w:r>
      <w:r w:rsidRPr="00E30017">
        <w:t>нн</w:t>
      </w:r>
      <w:r w:rsidRPr="00E30017">
        <w:rPr>
          <w:color w:val="000000"/>
        </w:rPr>
        <w:t>одроб</w:t>
      </w:r>
      <w:r w:rsidRPr="00E30017">
        <w:t>и</w:t>
      </w:r>
      <w:r w:rsidRPr="00E30017">
        <w:rPr>
          <w:color w:val="000000"/>
        </w:rPr>
        <w:t>л</w:t>
      </w:r>
      <w:r w:rsidRPr="00E30017">
        <w:t>ьны</w:t>
      </w:r>
      <w:r w:rsidRPr="00E30017">
        <w:rPr>
          <w:color w:val="000000"/>
        </w:rPr>
        <w:t>х</w:t>
      </w:r>
      <w:proofErr w:type="spellEnd"/>
      <w:r w:rsidRPr="00E30017">
        <w:rPr>
          <w:color w:val="000000"/>
        </w:rPr>
        <w:t xml:space="preserve"> установок, </w:t>
      </w:r>
      <w:r w:rsidRPr="00E30017">
        <w:t>Ц</w:t>
      </w:r>
      <w:r w:rsidRPr="00E30017">
        <w:rPr>
          <w:color w:val="000000"/>
        </w:rPr>
        <w:t>БЗ, и др.;</w:t>
      </w:r>
    </w:p>
    <w:p w14:paraId="4D73EA3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i)</w:t>
      </w:r>
      <w:r w:rsidRPr="00E30017">
        <w:rPr>
          <w:color w:val="000000"/>
        </w:rPr>
        <w:tab/>
        <w:t>горюче смазочные матер</w:t>
      </w:r>
      <w:r w:rsidRPr="00E30017">
        <w:t>и</w:t>
      </w:r>
      <w:r w:rsidRPr="00E30017">
        <w:rPr>
          <w:color w:val="000000"/>
        </w:rPr>
        <w:t>ал</w:t>
      </w:r>
      <w:r w:rsidRPr="00E30017">
        <w:t>ы,</w:t>
      </w:r>
      <w:r w:rsidRPr="00E30017">
        <w:rPr>
          <w:color w:val="000000"/>
        </w:rPr>
        <w:t xml:space="preserve"> теряемые дорож</w:t>
      </w:r>
      <w:r w:rsidRPr="00E30017">
        <w:t>н</w:t>
      </w:r>
      <w:r w:rsidRPr="00E30017">
        <w:rPr>
          <w:color w:val="000000"/>
        </w:rPr>
        <w:t>о-с</w:t>
      </w:r>
      <w:r w:rsidRPr="00E30017">
        <w:t>т</w:t>
      </w:r>
      <w:r w:rsidRPr="00E30017">
        <w:rPr>
          <w:color w:val="000000"/>
        </w:rPr>
        <w:t>ро</w:t>
      </w:r>
      <w:r w:rsidRPr="00E30017">
        <w:t>и</w:t>
      </w:r>
      <w:r w:rsidRPr="00E30017">
        <w:rPr>
          <w:color w:val="000000"/>
        </w:rPr>
        <w:t>те</w:t>
      </w:r>
      <w:r w:rsidRPr="00E30017">
        <w:t>льными</w:t>
      </w:r>
      <w:r w:rsidRPr="00E30017">
        <w:rPr>
          <w:color w:val="000000"/>
        </w:rPr>
        <w:t xml:space="preserve"> маш</w:t>
      </w:r>
      <w:r w:rsidRPr="00E30017">
        <w:t>и</w:t>
      </w:r>
      <w:r w:rsidRPr="00E30017">
        <w:rPr>
          <w:color w:val="000000"/>
        </w:rPr>
        <w:t>нам</w:t>
      </w:r>
      <w:r w:rsidRPr="00E30017">
        <w:t>и</w:t>
      </w:r>
      <w:r w:rsidRPr="00E30017">
        <w:rPr>
          <w:color w:val="000000"/>
        </w:rPr>
        <w:t>;</w:t>
      </w:r>
    </w:p>
    <w:p w14:paraId="72ECCCF1" w14:textId="77777777" w:rsidR="008F7D22" w:rsidRDefault="008F7D22" w:rsidP="008F7D22">
      <w:pPr>
        <w:ind w:left="567" w:hanging="567"/>
        <w:jc w:val="both"/>
        <w:rPr>
          <w:color w:val="000000"/>
        </w:rPr>
      </w:pPr>
      <w:r w:rsidRPr="00E30017">
        <w:rPr>
          <w:color w:val="000000"/>
        </w:rPr>
        <w:t>k)</w:t>
      </w:r>
      <w:r w:rsidRPr="00E30017">
        <w:rPr>
          <w:color w:val="000000"/>
        </w:rPr>
        <w:tab/>
        <w:t>горюче см</w:t>
      </w:r>
      <w:r w:rsidRPr="00E30017">
        <w:t>а</w:t>
      </w:r>
      <w:r w:rsidRPr="00E30017">
        <w:rPr>
          <w:color w:val="000000"/>
        </w:rPr>
        <w:t>зо</w:t>
      </w:r>
      <w:r w:rsidRPr="00E30017">
        <w:t>чн</w:t>
      </w:r>
      <w:r w:rsidRPr="00E30017">
        <w:rPr>
          <w:color w:val="000000"/>
        </w:rPr>
        <w:t>ые материалы, техн</w:t>
      </w:r>
      <w:r w:rsidRPr="00E30017">
        <w:t>и</w:t>
      </w:r>
      <w:r w:rsidRPr="00E30017">
        <w:rPr>
          <w:color w:val="000000"/>
        </w:rPr>
        <w:t>ческ</w:t>
      </w:r>
      <w:r w:rsidRPr="00E30017">
        <w:t>и</w:t>
      </w:r>
      <w:r w:rsidRPr="00E30017">
        <w:rPr>
          <w:color w:val="000000"/>
        </w:rPr>
        <w:t>е и бытовые отходы и мусор, т</w:t>
      </w:r>
      <w:r w:rsidRPr="00E30017">
        <w:t>е</w:t>
      </w:r>
      <w:r w:rsidRPr="00E30017">
        <w:rPr>
          <w:color w:val="000000"/>
        </w:rPr>
        <w:t>р</w:t>
      </w:r>
      <w:r w:rsidRPr="00E30017">
        <w:t>яе</w:t>
      </w:r>
      <w:r w:rsidRPr="00E30017">
        <w:rPr>
          <w:color w:val="000000"/>
        </w:rPr>
        <w:t>мы</w:t>
      </w:r>
      <w:r w:rsidRPr="00E30017">
        <w:t>е</w:t>
      </w:r>
      <w:r w:rsidRPr="00E30017">
        <w:rPr>
          <w:color w:val="000000"/>
        </w:rPr>
        <w:t xml:space="preserve"> или образующ</w:t>
      </w:r>
      <w:r w:rsidRPr="00E30017">
        <w:t>и</w:t>
      </w:r>
      <w:r w:rsidRPr="00E30017">
        <w:rPr>
          <w:color w:val="000000"/>
        </w:rPr>
        <w:t xml:space="preserve">еся </w:t>
      </w:r>
      <w:r w:rsidRPr="00E30017">
        <w:t>н</w:t>
      </w:r>
      <w:r w:rsidRPr="00E30017">
        <w:rPr>
          <w:color w:val="000000"/>
        </w:rPr>
        <w:t xml:space="preserve">а </w:t>
      </w:r>
      <w:proofErr w:type="spellStart"/>
      <w:r w:rsidRPr="00E30017">
        <w:rPr>
          <w:color w:val="000000"/>
        </w:rPr>
        <w:t>приобъектных</w:t>
      </w:r>
      <w:proofErr w:type="spellEnd"/>
      <w:r w:rsidRPr="00E30017">
        <w:rPr>
          <w:color w:val="000000"/>
        </w:rPr>
        <w:t xml:space="preserve"> пунктах обеспеч</w:t>
      </w:r>
      <w:r w:rsidRPr="00E30017">
        <w:t>е</w:t>
      </w:r>
      <w:r w:rsidRPr="00E30017">
        <w:rPr>
          <w:color w:val="000000"/>
        </w:rPr>
        <w:t>н</w:t>
      </w:r>
      <w:r w:rsidRPr="00E30017">
        <w:t>и</w:t>
      </w:r>
      <w:r w:rsidRPr="00E30017">
        <w:rPr>
          <w:color w:val="000000"/>
        </w:rPr>
        <w:t>я дорож</w:t>
      </w:r>
      <w:r w:rsidRPr="00E30017">
        <w:t>н</w:t>
      </w:r>
      <w:r w:rsidRPr="00E30017">
        <w:rPr>
          <w:color w:val="000000"/>
        </w:rPr>
        <w:t>ого строит</w:t>
      </w:r>
      <w:r w:rsidRPr="00E30017">
        <w:t>е</w:t>
      </w:r>
      <w:r w:rsidRPr="00E30017">
        <w:rPr>
          <w:color w:val="000000"/>
        </w:rPr>
        <w:t>л</w:t>
      </w:r>
      <w:r w:rsidRPr="00E30017">
        <w:t>ь</w:t>
      </w:r>
      <w:r w:rsidRPr="00E30017">
        <w:rPr>
          <w:color w:val="000000"/>
        </w:rPr>
        <w:t>ст</w:t>
      </w:r>
      <w:r w:rsidRPr="00E30017">
        <w:t>в</w:t>
      </w:r>
      <w:r w:rsidRPr="00E30017">
        <w:rPr>
          <w:color w:val="000000"/>
        </w:rPr>
        <w:t>а (стоя</w:t>
      </w:r>
      <w:r w:rsidRPr="00E30017">
        <w:t>н</w:t>
      </w:r>
      <w:r w:rsidRPr="00E30017">
        <w:rPr>
          <w:color w:val="000000"/>
        </w:rPr>
        <w:t>к</w:t>
      </w:r>
      <w:r w:rsidRPr="00E30017">
        <w:t>и</w:t>
      </w:r>
      <w:r w:rsidRPr="00E30017">
        <w:rPr>
          <w:color w:val="000000"/>
        </w:rPr>
        <w:t xml:space="preserve"> </w:t>
      </w:r>
      <w:r w:rsidRPr="00E30017">
        <w:t>до</w:t>
      </w:r>
      <w:r w:rsidRPr="00E30017">
        <w:rPr>
          <w:color w:val="000000"/>
        </w:rPr>
        <w:t>ро</w:t>
      </w:r>
      <w:r w:rsidRPr="00E30017">
        <w:t>жно</w:t>
      </w:r>
      <w:r w:rsidRPr="00E30017">
        <w:rPr>
          <w:color w:val="000000"/>
        </w:rPr>
        <w:t>-</w:t>
      </w:r>
      <w:r w:rsidRPr="00E30017">
        <w:t>с</w:t>
      </w:r>
      <w:r w:rsidRPr="00E30017">
        <w:rPr>
          <w:color w:val="000000"/>
        </w:rPr>
        <w:t>тро</w:t>
      </w:r>
      <w:r w:rsidRPr="00E30017">
        <w:t>и</w:t>
      </w:r>
      <w:r w:rsidRPr="00E30017">
        <w:rPr>
          <w:color w:val="000000"/>
        </w:rPr>
        <w:t>тель</w:t>
      </w:r>
      <w:r w:rsidRPr="00E30017">
        <w:t>ных</w:t>
      </w:r>
      <w:r w:rsidRPr="00E30017">
        <w:rPr>
          <w:color w:val="000000"/>
        </w:rPr>
        <w:t xml:space="preserve"> машин и автомобилей</w:t>
      </w:r>
      <w:r w:rsidRPr="00E30017">
        <w:t>,</w:t>
      </w:r>
      <w:r w:rsidRPr="00E30017">
        <w:rPr>
          <w:color w:val="000000"/>
        </w:rPr>
        <w:t xml:space="preserve"> скл</w:t>
      </w:r>
      <w:r w:rsidRPr="00E30017">
        <w:t>а</w:t>
      </w:r>
      <w:r w:rsidRPr="00E30017">
        <w:rPr>
          <w:color w:val="000000"/>
        </w:rPr>
        <w:t>ды горюче смазочных материало</w:t>
      </w:r>
      <w:r w:rsidRPr="00E30017">
        <w:t>в,</w:t>
      </w:r>
      <w:r w:rsidRPr="00E30017">
        <w:rPr>
          <w:color w:val="000000"/>
        </w:rPr>
        <w:t xml:space="preserve"> пункты тех</w:t>
      </w:r>
      <w:r w:rsidRPr="00E30017">
        <w:t>ни</w:t>
      </w:r>
      <w:r w:rsidRPr="00E30017">
        <w:rPr>
          <w:color w:val="000000"/>
        </w:rPr>
        <w:t>ческого обслуж</w:t>
      </w:r>
      <w:r w:rsidRPr="00E30017">
        <w:t>и</w:t>
      </w:r>
      <w:r w:rsidRPr="00E30017">
        <w:rPr>
          <w:color w:val="000000"/>
        </w:rPr>
        <w:t>вания, упр</w:t>
      </w:r>
      <w:r w:rsidRPr="00E30017">
        <w:t>ав</w:t>
      </w:r>
      <w:r w:rsidRPr="00E30017">
        <w:rPr>
          <w:color w:val="000000"/>
        </w:rPr>
        <w:t>ленческ</w:t>
      </w:r>
      <w:r w:rsidRPr="00E30017">
        <w:t>и</w:t>
      </w:r>
      <w:r w:rsidRPr="00E30017">
        <w:rPr>
          <w:color w:val="000000"/>
        </w:rPr>
        <w:t>е, бытовы</w:t>
      </w:r>
      <w:r w:rsidRPr="00E30017">
        <w:t>е</w:t>
      </w:r>
      <w:r w:rsidRPr="00E30017">
        <w:rPr>
          <w:color w:val="000000"/>
        </w:rPr>
        <w:t xml:space="preserve"> и друг</w:t>
      </w:r>
      <w:r w:rsidRPr="00E30017">
        <w:t>и</w:t>
      </w:r>
      <w:r w:rsidRPr="00E30017">
        <w:rPr>
          <w:color w:val="000000"/>
        </w:rPr>
        <w:t>е службы).</w:t>
      </w:r>
    </w:p>
    <w:p w14:paraId="017F23A7" w14:textId="77777777" w:rsidR="008F7D22" w:rsidRPr="00E30017" w:rsidRDefault="008F7D22" w:rsidP="008F7D22">
      <w:pPr>
        <w:ind w:left="567" w:hanging="567"/>
        <w:jc w:val="both"/>
      </w:pPr>
    </w:p>
    <w:p w14:paraId="058778F1" w14:textId="77777777" w:rsidR="008F7D22" w:rsidRPr="00E30017" w:rsidRDefault="008F7D22" w:rsidP="008F7D22">
      <w:r w:rsidRPr="00E30017">
        <w:rPr>
          <w:b/>
        </w:rPr>
        <w:t>8.4</w:t>
      </w:r>
      <w:r w:rsidRPr="00E30017">
        <w:rPr>
          <w:b/>
        </w:rPr>
        <w:tab/>
      </w:r>
      <w:r w:rsidRPr="00E30017">
        <w:rPr>
          <w:b/>
          <w:color w:val="000000"/>
        </w:rPr>
        <w:t>Предотвраще</w:t>
      </w:r>
      <w:r w:rsidRPr="00E30017">
        <w:rPr>
          <w:b/>
        </w:rPr>
        <w:t>н</w:t>
      </w:r>
      <w:r w:rsidRPr="00E30017">
        <w:rPr>
          <w:b/>
          <w:color w:val="000000"/>
        </w:rPr>
        <w:t>ие п</w:t>
      </w:r>
      <w:r w:rsidRPr="00E30017">
        <w:rPr>
          <w:b/>
        </w:rPr>
        <w:t>ы</w:t>
      </w:r>
      <w:r w:rsidRPr="00E30017">
        <w:rPr>
          <w:b/>
          <w:color w:val="000000"/>
        </w:rPr>
        <w:t>леобразова</w:t>
      </w:r>
      <w:r w:rsidRPr="00E30017">
        <w:rPr>
          <w:b/>
        </w:rPr>
        <w:t>ни</w:t>
      </w:r>
      <w:r w:rsidRPr="00E30017">
        <w:rPr>
          <w:b/>
          <w:color w:val="000000"/>
        </w:rPr>
        <w:t>я</w:t>
      </w:r>
    </w:p>
    <w:p w14:paraId="39375CAA" w14:textId="77777777" w:rsidR="008F7D22" w:rsidRDefault="008F7D22" w:rsidP="008F7D22">
      <w:pPr>
        <w:widowControl w:val="0"/>
        <w:autoSpaceDE w:val="0"/>
        <w:autoSpaceDN w:val="0"/>
        <w:adjustRightInd w:val="0"/>
        <w:jc w:val="both"/>
        <w:rPr>
          <w:b/>
        </w:rPr>
      </w:pPr>
    </w:p>
    <w:p w14:paraId="1BEAC40E" w14:textId="77777777" w:rsidR="008F7D22" w:rsidRPr="00E30017" w:rsidRDefault="008F7D22" w:rsidP="008F7D22">
      <w:pPr>
        <w:widowControl w:val="0"/>
        <w:autoSpaceDE w:val="0"/>
        <w:autoSpaceDN w:val="0"/>
        <w:adjustRightInd w:val="0"/>
        <w:jc w:val="both"/>
        <w:rPr>
          <w:color w:val="000000"/>
        </w:rPr>
      </w:pPr>
      <w:r w:rsidRPr="00E30017">
        <w:rPr>
          <w:b/>
        </w:rPr>
        <w:t>8.4.1</w:t>
      </w:r>
      <w:r w:rsidRPr="00E30017">
        <w:rPr>
          <w:b/>
        </w:rPr>
        <w:tab/>
      </w:r>
      <w:r w:rsidRPr="00E30017">
        <w:rPr>
          <w:color w:val="000000"/>
        </w:rPr>
        <w:t>При проектировани</w:t>
      </w:r>
      <w:r w:rsidRPr="00E30017">
        <w:t>и</w:t>
      </w:r>
      <w:r w:rsidRPr="00E30017">
        <w:rPr>
          <w:color w:val="000000"/>
        </w:rPr>
        <w:t xml:space="preserve"> автомобиль</w:t>
      </w:r>
      <w:r w:rsidRPr="00E30017">
        <w:t>н</w:t>
      </w:r>
      <w:r w:rsidRPr="00E30017">
        <w:rPr>
          <w:color w:val="000000"/>
        </w:rPr>
        <w:t>ых дорог в ка</w:t>
      </w:r>
      <w:r w:rsidRPr="00E30017">
        <w:t>ч</w:t>
      </w:r>
      <w:r w:rsidRPr="00E30017">
        <w:rPr>
          <w:color w:val="000000"/>
        </w:rPr>
        <w:t>естве ос</w:t>
      </w:r>
      <w:r w:rsidRPr="00E30017">
        <w:t>н</w:t>
      </w:r>
      <w:r w:rsidRPr="00E30017">
        <w:rPr>
          <w:color w:val="000000"/>
        </w:rPr>
        <w:t>овных меропр</w:t>
      </w:r>
      <w:r w:rsidRPr="00E30017">
        <w:t>и</w:t>
      </w:r>
      <w:r w:rsidRPr="00E30017">
        <w:rPr>
          <w:color w:val="000000"/>
        </w:rPr>
        <w:t>ят</w:t>
      </w:r>
      <w:r w:rsidRPr="00E30017">
        <w:t>и</w:t>
      </w:r>
      <w:r w:rsidRPr="00E30017">
        <w:rPr>
          <w:color w:val="000000"/>
        </w:rPr>
        <w:t>й, направленных на уменьшен</w:t>
      </w:r>
      <w:r w:rsidRPr="00E30017">
        <w:t>и</w:t>
      </w:r>
      <w:r w:rsidRPr="00E30017">
        <w:rPr>
          <w:color w:val="000000"/>
        </w:rPr>
        <w:t>е п</w:t>
      </w:r>
      <w:r w:rsidRPr="00E30017">
        <w:t>ы</w:t>
      </w:r>
      <w:r w:rsidRPr="00E30017">
        <w:rPr>
          <w:color w:val="000000"/>
        </w:rPr>
        <w:t>леобразова</w:t>
      </w:r>
      <w:r w:rsidRPr="00E30017">
        <w:t>ни</w:t>
      </w:r>
      <w:r w:rsidRPr="00E30017">
        <w:rPr>
          <w:color w:val="000000"/>
        </w:rPr>
        <w:t>я в процессе эксплуата</w:t>
      </w:r>
      <w:r w:rsidRPr="00E30017">
        <w:t>ци</w:t>
      </w:r>
      <w:r w:rsidRPr="00E30017">
        <w:rPr>
          <w:color w:val="000000"/>
        </w:rPr>
        <w:t>и автомоб</w:t>
      </w:r>
      <w:r w:rsidRPr="00E30017">
        <w:t>и</w:t>
      </w:r>
      <w:r w:rsidRPr="00E30017">
        <w:rPr>
          <w:color w:val="000000"/>
        </w:rPr>
        <w:t>льных дорог, должны быть предусмотрены:</w:t>
      </w:r>
    </w:p>
    <w:p w14:paraId="186FFC98" w14:textId="77777777" w:rsidR="008F7D22" w:rsidRPr="00E30017" w:rsidRDefault="008F7D22" w:rsidP="008F7D22">
      <w:pPr>
        <w:widowControl w:val="0"/>
        <w:autoSpaceDE w:val="0"/>
        <w:autoSpaceDN w:val="0"/>
        <w:adjustRightInd w:val="0"/>
        <w:jc w:val="both"/>
      </w:pPr>
    </w:p>
    <w:p w14:paraId="1B3A0CD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пр</w:t>
      </w:r>
      <w:r w:rsidRPr="00E30017">
        <w:t>и</w:t>
      </w:r>
      <w:r w:rsidRPr="00E30017">
        <w:rPr>
          <w:color w:val="000000"/>
        </w:rPr>
        <w:t>менение усо</w:t>
      </w:r>
      <w:r w:rsidRPr="00E30017">
        <w:t>в</w:t>
      </w:r>
      <w:r w:rsidRPr="00E30017">
        <w:rPr>
          <w:color w:val="000000"/>
        </w:rPr>
        <w:t>ерше</w:t>
      </w:r>
      <w:r w:rsidRPr="00E30017">
        <w:t>н</w:t>
      </w:r>
      <w:r w:rsidRPr="00E30017">
        <w:rPr>
          <w:color w:val="000000"/>
        </w:rPr>
        <w:t>ствованных дорожных одежд, исклю</w:t>
      </w:r>
      <w:r w:rsidRPr="00E30017">
        <w:t>ч</w:t>
      </w:r>
      <w:r w:rsidRPr="00E30017">
        <w:rPr>
          <w:color w:val="000000"/>
        </w:rPr>
        <w:t>а</w:t>
      </w:r>
      <w:r w:rsidRPr="00E30017">
        <w:t>ю</w:t>
      </w:r>
      <w:r w:rsidRPr="00E30017">
        <w:rPr>
          <w:color w:val="000000"/>
        </w:rPr>
        <w:t>щ</w:t>
      </w:r>
      <w:r w:rsidRPr="00E30017">
        <w:t>и</w:t>
      </w:r>
      <w:r w:rsidRPr="00E30017">
        <w:rPr>
          <w:color w:val="000000"/>
        </w:rPr>
        <w:t>х п</w:t>
      </w:r>
      <w:r w:rsidRPr="00E30017">
        <w:t>ы</w:t>
      </w:r>
      <w:r w:rsidRPr="00E30017">
        <w:rPr>
          <w:color w:val="000000"/>
        </w:rPr>
        <w:t>леобразова</w:t>
      </w:r>
      <w:r w:rsidRPr="00E30017">
        <w:t>ни</w:t>
      </w:r>
      <w:r w:rsidRPr="00E30017">
        <w:rPr>
          <w:color w:val="000000"/>
        </w:rPr>
        <w:t xml:space="preserve">е, в том числе </w:t>
      </w:r>
      <w:r w:rsidRPr="00E30017">
        <w:t>н</w:t>
      </w:r>
      <w:r w:rsidRPr="00E30017">
        <w:rPr>
          <w:color w:val="000000"/>
        </w:rPr>
        <w:t>а участках дорог с мало</w:t>
      </w:r>
      <w:r w:rsidRPr="00E30017">
        <w:t>й</w:t>
      </w:r>
      <w:r w:rsidRPr="00E30017">
        <w:rPr>
          <w:color w:val="000000"/>
        </w:rPr>
        <w:t xml:space="preserve"> интенсивностью дв</w:t>
      </w:r>
      <w:r w:rsidRPr="00E30017">
        <w:t>и</w:t>
      </w:r>
      <w:r w:rsidRPr="00E30017">
        <w:rPr>
          <w:color w:val="000000"/>
        </w:rPr>
        <w:t>жен</w:t>
      </w:r>
      <w:r w:rsidRPr="00E30017">
        <w:t>и</w:t>
      </w:r>
      <w:r w:rsidRPr="00E30017">
        <w:rPr>
          <w:color w:val="000000"/>
        </w:rPr>
        <w:t xml:space="preserve">я, проходящих через </w:t>
      </w:r>
      <w:r w:rsidRPr="00E30017">
        <w:t>н</w:t>
      </w:r>
      <w:r w:rsidRPr="00E30017">
        <w:rPr>
          <w:color w:val="000000"/>
        </w:rPr>
        <w:t>аселенные пу</w:t>
      </w:r>
      <w:r w:rsidRPr="00E30017">
        <w:t>н</w:t>
      </w:r>
      <w:r w:rsidRPr="00E30017">
        <w:rPr>
          <w:color w:val="000000"/>
        </w:rPr>
        <w:t>кты или в непосредст</w:t>
      </w:r>
      <w:r w:rsidRPr="00E30017">
        <w:t>в</w:t>
      </w:r>
      <w:r w:rsidRPr="00E30017">
        <w:rPr>
          <w:color w:val="000000"/>
        </w:rPr>
        <w:t>енно</w:t>
      </w:r>
      <w:r w:rsidRPr="00E30017">
        <w:t>й</w:t>
      </w:r>
      <w:r w:rsidRPr="00E30017">
        <w:rPr>
          <w:color w:val="000000"/>
        </w:rPr>
        <w:t xml:space="preserve"> бл</w:t>
      </w:r>
      <w:r w:rsidRPr="00E30017">
        <w:t>и</w:t>
      </w:r>
      <w:r w:rsidRPr="00E30017">
        <w:rPr>
          <w:color w:val="000000"/>
        </w:rPr>
        <w:t>зости от отдельных ж</w:t>
      </w:r>
      <w:r w:rsidRPr="00E30017">
        <w:t>и</w:t>
      </w:r>
      <w:r w:rsidRPr="00E30017">
        <w:rPr>
          <w:color w:val="000000"/>
        </w:rPr>
        <w:t>лых здан</w:t>
      </w:r>
      <w:r w:rsidRPr="00E30017">
        <w:t>и</w:t>
      </w:r>
      <w:r w:rsidRPr="00E30017">
        <w:rPr>
          <w:color w:val="000000"/>
        </w:rPr>
        <w:t>й, са</w:t>
      </w:r>
      <w:r w:rsidRPr="00E30017">
        <w:t>ни</w:t>
      </w:r>
      <w:r w:rsidRPr="00E30017">
        <w:rPr>
          <w:color w:val="000000"/>
        </w:rPr>
        <w:t>тарно-курорт</w:t>
      </w:r>
      <w:r w:rsidRPr="00E30017">
        <w:t>ны</w:t>
      </w:r>
      <w:r w:rsidRPr="00E30017">
        <w:rPr>
          <w:color w:val="000000"/>
        </w:rPr>
        <w:t>х ком</w:t>
      </w:r>
      <w:r w:rsidRPr="00E30017">
        <w:t>п</w:t>
      </w:r>
      <w:r w:rsidRPr="00E30017">
        <w:rPr>
          <w:color w:val="000000"/>
        </w:rPr>
        <w:t>лексов, школ, детских лагере</w:t>
      </w:r>
      <w:r w:rsidRPr="00E30017">
        <w:t>й</w:t>
      </w:r>
      <w:r w:rsidRPr="00E30017">
        <w:rPr>
          <w:color w:val="000000"/>
        </w:rPr>
        <w:t xml:space="preserve"> отдыха, зо</w:t>
      </w:r>
      <w:r w:rsidRPr="00E30017">
        <w:t>н</w:t>
      </w:r>
      <w:r w:rsidRPr="00E30017">
        <w:rPr>
          <w:color w:val="000000"/>
        </w:rPr>
        <w:t xml:space="preserve"> отдыха, водоохранных зон, а также через поля, где пыль оказы</w:t>
      </w:r>
      <w:r w:rsidRPr="00E30017">
        <w:t>в</w:t>
      </w:r>
      <w:r w:rsidRPr="00E30017">
        <w:rPr>
          <w:color w:val="000000"/>
        </w:rPr>
        <w:t xml:space="preserve">ает особенно неблагоприятное </w:t>
      </w:r>
      <w:r w:rsidRPr="00E30017">
        <w:t>в</w:t>
      </w:r>
      <w:r w:rsidRPr="00E30017">
        <w:rPr>
          <w:color w:val="000000"/>
        </w:rPr>
        <w:t>лия</w:t>
      </w:r>
      <w:r w:rsidRPr="00E30017">
        <w:t>ни</w:t>
      </w:r>
      <w:r w:rsidRPr="00E30017">
        <w:rPr>
          <w:color w:val="000000"/>
        </w:rPr>
        <w:t xml:space="preserve">е на урожайность </w:t>
      </w:r>
      <w:r w:rsidRPr="00E30017">
        <w:t>и</w:t>
      </w:r>
      <w:r w:rsidRPr="00E30017">
        <w:rPr>
          <w:color w:val="000000"/>
        </w:rPr>
        <w:t xml:space="preserve"> качест</w:t>
      </w:r>
      <w:r w:rsidRPr="00E30017">
        <w:t>в</w:t>
      </w:r>
      <w:r w:rsidRPr="00E30017">
        <w:rPr>
          <w:color w:val="000000"/>
        </w:rPr>
        <w:t>о продук</w:t>
      </w:r>
      <w:r w:rsidRPr="00E30017">
        <w:t>ц</w:t>
      </w:r>
      <w:r w:rsidRPr="00E30017">
        <w:rPr>
          <w:color w:val="000000"/>
        </w:rPr>
        <w:t>ии;</w:t>
      </w:r>
    </w:p>
    <w:p w14:paraId="1D0B61B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укрепление обочин;</w:t>
      </w:r>
    </w:p>
    <w:p w14:paraId="58B123A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у</w:t>
      </w:r>
      <w:r w:rsidRPr="00E30017">
        <w:t>к</w:t>
      </w:r>
      <w:r w:rsidRPr="00E30017">
        <w:rPr>
          <w:color w:val="000000"/>
        </w:rPr>
        <w:t>реплен</w:t>
      </w:r>
      <w:r w:rsidRPr="00E30017">
        <w:t>и</w:t>
      </w:r>
      <w:r w:rsidRPr="00E30017">
        <w:rPr>
          <w:color w:val="000000"/>
        </w:rPr>
        <w:t>е откосов земляного пол</w:t>
      </w:r>
      <w:r w:rsidRPr="00E30017">
        <w:t>о</w:t>
      </w:r>
      <w:r w:rsidRPr="00E30017">
        <w:rPr>
          <w:color w:val="000000"/>
        </w:rPr>
        <w:t>тна, устра</w:t>
      </w:r>
      <w:r w:rsidRPr="00E30017">
        <w:t>и</w:t>
      </w:r>
      <w:r w:rsidRPr="00E30017">
        <w:rPr>
          <w:color w:val="000000"/>
        </w:rPr>
        <w:t xml:space="preserve">ваемого из грунтов, </w:t>
      </w:r>
      <w:r w:rsidRPr="00E30017">
        <w:t>п</w:t>
      </w:r>
      <w:r w:rsidRPr="00E30017">
        <w:rPr>
          <w:color w:val="000000"/>
        </w:rPr>
        <w:t>одверженных ве</w:t>
      </w:r>
      <w:r w:rsidRPr="00E30017">
        <w:t>т</w:t>
      </w:r>
      <w:r w:rsidRPr="00E30017">
        <w:rPr>
          <w:color w:val="000000"/>
        </w:rPr>
        <w:t>ро</w:t>
      </w:r>
      <w:r w:rsidRPr="00E30017">
        <w:t>в</w:t>
      </w:r>
      <w:r w:rsidRPr="00E30017">
        <w:rPr>
          <w:color w:val="000000"/>
        </w:rPr>
        <w:t>о</w:t>
      </w:r>
      <w:r w:rsidRPr="00E30017">
        <w:t>й</w:t>
      </w:r>
      <w:r w:rsidRPr="00E30017">
        <w:rPr>
          <w:color w:val="000000"/>
        </w:rPr>
        <w:t xml:space="preserve"> эроз</w:t>
      </w:r>
      <w:r w:rsidRPr="00E30017">
        <w:t>ии</w:t>
      </w:r>
      <w:r w:rsidRPr="00E30017">
        <w:rPr>
          <w:color w:val="000000"/>
        </w:rPr>
        <w:t>;</w:t>
      </w:r>
    </w:p>
    <w:p w14:paraId="1EB21DB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lastRenderedPageBreak/>
        <w:t>d)</w:t>
      </w:r>
      <w:r w:rsidRPr="00E30017">
        <w:rPr>
          <w:color w:val="000000"/>
        </w:rPr>
        <w:tab/>
        <w:t>ус</w:t>
      </w:r>
      <w:r w:rsidRPr="00E30017">
        <w:t>т</w:t>
      </w:r>
      <w:r w:rsidRPr="00E30017">
        <w:rPr>
          <w:color w:val="000000"/>
        </w:rPr>
        <w:t>ройство на съездах на гру</w:t>
      </w:r>
      <w:r w:rsidRPr="00E30017">
        <w:t>н</w:t>
      </w:r>
      <w:r w:rsidRPr="00E30017">
        <w:rPr>
          <w:color w:val="000000"/>
        </w:rPr>
        <w:t>товых дорог</w:t>
      </w:r>
      <w:r w:rsidRPr="00E30017">
        <w:t xml:space="preserve">ах </w:t>
      </w:r>
      <w:r w:rsidRPr="00E30017">
        <w:rPr>
          <w:color w:val="000000"/>
        </w:rPr>
        <w:t>участков с твердым</w:t>
      </w:r>
      <w:r w:rsidRPr="00E30017">
        <w:t>и</w:t>
      </w:r>
      <w:r w:rsidRPr="00E30017">
        <w:rPr>
          <w:color w:val="000000"/>
        </w:rPr>
        <w:t xml:space="preserve"> покрыт</w:t>
      </w:r>
      <w:r w:rsidRPr="00E30017">
        <w:t>и</w:t>
      </w:r>
      <w:r w:rsidRPr="00E30017">
        <w:rPr>
          <w:color w:val="000000"/>
        </w:rPr>
        <w:t>ям</w:t>
      </w:r>
      <w:r w:rsidRPr="00E30017">
        <w:t>и</w:t>
      </w:r>
      <w:r w:rsidRPr="00E30017">
        <w:rPr>
          <w:color w:val="000000"/>
        </w:rPr>
        <w:t xml:space="preserve"> достаточной дл</w:t>
      </w:r>
      <w:r w:rsidRPr="00E30017">
        <w:t>и</w:t>
      </w:r>
      <w:r w:rsidRPr="00E30017">
        <w:rPr>
          <w:color w:val="000000"/>
        </w:rPr>
        <w:t>ны для исключе</w:t>
      </w:r>
      <w:r w:rsidRPr="00E30017">
        <w:t>ни</w:t>
      </w:r>
      <w:r w:rsidRPr="00E30017">
        <w:rPr>
          <w:color w:val="000000"/>
        </w:rPr>
        <w:t>я вы</w:t>
      </w:r>
      <w:r w:rsidRPr="00E30017">
        <w:t>н</w:t>
      </w:r>
      <w:r w:rsidRPr="00E30017">
        <w:rPr>
          <w:color w:val="000000"/>
        </w:rPr>
        <w:t>оса грунта колесами автом</w:t>
      </w:r>
      <w:r w:rsidRPr="00E30017">
        <w:t>о</w:t>
      </w:r>
      <w:r w:rsidRPr="00E30017">
        <w:rPr>
          <w:color w:val="000000"/>
        </w:rPr>
        <w:t>б</w:t>
      </w:r>
      <w:r w:rsidRPr="00E30017">
        <w:t>и</w:t>
      </w:r>
      <w:r w:rsidRPr="00E30017">
        <w:rPr>
          <w:color w:val="000000"/>
        </w:rPr>
        <w:t>ле</w:t>
      </w:r>
      <w:r w:rsidRPr="00E30017">
        <w:t>й</w:t>
      </w:r>
      <w:r w:rsidRPr="00E30017">
        <w:rPr>
          <w:color w:val="000000"/>
        </w:rPr>
        <w:t xml:space="preserve"> на основную дорогу;</w:t>
      </w:r>
    </w:p>
    <w:p w14:paraId="322A604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озелене</w:t>
      </w:r>
      <w:r w:rsidRPr="00E30017">
        <w:t>н</w:t>
      </w:r>
      <w:r w:rsidRPr="00E30017">
        <w:rPr>
          <w:color w:val="000000"/>
        </w:rPr>
        <w:t>ие дорог;</w:t>
      </w:r>
    </w:p>
    <w:p w14:paraId="1EBC4E20" w14:textId="77777777" w:rsidR="008F7D22" w:rsidRPr="00E30017" w:rsidRDefault="008F7D22" w:rsidP="008F7D22">
      <w:pPr>
        <w:ind w:left="567" w:hanging="567"/>
        <w:jc w:val="both"/>
        <w:rPr>
          <w:color w:val="000000"/>
        </w:rPr>
      </w:pPr>
      <w:r w:rsidRPr="00E30017">
        <w:rPr>
          <w:color w:val="000000"/>
        </w:rPr>
        <w:t>f)</w:t>
      </w:r>
      <w:r w:rsidRPr="00E30017">
        <w:rPr>
          <w:color w:val="000000"/>
        </w:rPr>
        <w:tab/>
        <w:t>применен</w:t>
      </w:r>
      <w:r w:rsidRPr="00E30017">
        <w:t>и</w:t>
      </w:r>
      <w:r w:rsidRPr="00E30017">
        <w:rPr>
          <w:color w:val="000000"/>
        </w:rPr>
        <w:t>е поперечных проф</w:t>
      </w:r>
      <w:r w:rsidRPr="00E30017">
        <w:t>и</w:t>
      </w:r>
      <w:r w:rsidRPr="00E30017">
        <w:rPr>
          <w:color w:val="000000"/>
        </w:rPr>
        <w:t>лей проезж</w:t>
      </w:r>
      <w:r w:rsidRPr="00E30017">
        <w:t>ей</w:t>
      </w:r>
      <w:r w:rsidRPr="00E30017">
        <w:rPr>
          <w:color w:val="000000"/>
        </w:rPr>
        <w:t xml:space="preserve"> части, т</w:t>
      </w:r>
      <w:r w:rsidRPr="00E30017">
        <w:t>и</w:t>
      </w:r>
      <w:r w:rsidRPr="00E30017">
        <w:rPr>
          <w:color w:val="000000"/>
        </w:rPr>
        <w:t>пов дорож</w:t>
      </w:r>
      <w:r w:rsidRPr="00E30017">
        <w:t>н</w:t>
      </w:r>
      <w:r w:rsidRPr="00E30017">
        <w:rPr>
          <w:color w:val="000000"/>
        </w:rPr>
        <w:t>ых покрыт</w:t>
      </w:r>
      <w:r w:rsidRPr="00E30017">
        <w:t>ий</w:t>
      </w:r>
      <w:r w:rsidRPr="00E30017">
        <w:rPr>
          <w:color w:val="000000"/>
        </w:rPr>
        <w:t>, планировочных решени</w:t>
      </w:r>
      <w:r w:rsidRPr="00E30017">
        <w:t>й</w:t>
      </w:r>
      <w:r w:rsidRPr="00E30017">
        <w:rPr>
          <w:color w:val="000000"/>
        </w:rPr>
        <w:t xml:space="preserve"> пересечен</w:t>
      </w:r>
      <w:r w:rsidRPr="00E30017">
        <w:t>и</w:t>
      </w:r>
      <w:r w:rsidRPr="00E30017">
        <w:rPr>
          <w:color w:val="000000"/>
        </w:rPr>
        <w:t>й дорог, пло</w:t>
      </w:r>
      <w:r w:rsidRPr="00E30017">
        <w:t>щ</w:t>
      </w:r>
      <w:r w:rsidRPr="00E30017">
        <w:rPr>
          <w:color w:val="000000"/>
        </w:rPr>
        <w:t>адок для стоянк</w:t>
      </w:r>
      <w:r w:rsidRPr="00E30017">
        <w:t>и</w:t>
      </w:r>
      <w:r w:rsidRPr="00E30017">
        <w:rPr>
          <w:color w:val="000000"/>
        </w:rPr>
        <w:t xml:space="preserve"> автомоб</w:t>
      </w:r>
      <w:r w:rsidRPr="00E30017">
        <w:t>и</w:t>
      </w:r>
      <w:r w:rsidRPr="00E30017">
        <w:rPr>
          <w:color w:val="000000"/>
        </w:rPr>
        <w:t>лей, конструкций огражден</w:t>
      </w:r>
      <w:r w:rsidRPr="00E30017">
        <w:t>ии</w:t>
      </w:r>
      <w:r w:rsidRPr="00E30017">
        <w:rPr>
          <w:color w:val="000000"/>
        </w:rPr>
        <w:t xml:space="preserve"> и островков безопасност</w:t>
      </w:r>
      <w:r w:rsidRPr="00E30017">
        <w:t>и</w:t>
      </w:r>
      <w:r w:rsidRPr="00E30017">
        <w:rPr>
          <w:color w:val="000000"/>
        </w:rPr>
        <w:t>, облегчающих уборку проезжей част</w:t>
      </w:r>
      <w:r w:rsidRPr="00E30017">
        <w:t>и</w:t>
      </w:r>
      <w:r w:rsidRPr="00E30017">
        <w:rPr>
          <w:color w:val="000000"/>
        </w:rPr>
        <w:t xml:space="preserve"> дорог при их эксплуатации.</w:t>
      </w:r>
    </w:p>
    <w:p w14:paraId="390DDC4B" w14:textId="77777777" w:rsidR="008F7D22" w:rsidRPr="00E30017" w:rsidRDefault="008F7D22" w:rsidP="008F7D22">
      <w:pPr>
        <w:ind w:left="567" w:hanging="567"/>
        <w:jc w:val="both"/>
      </w:pPr>
    </w:p>
    <w:p w14:paraId="63C90BB3" w14:textId="77777777" w:rsidR="008F7D22" w:rsidRPr="00E30017" w:rsidRDefault="008F7D22" w:rsidP="008F7D22">
      <w:pPr>
        <w:widowControl w:val="0"/>
        <w:autoSpaceDE w:val="0"/>
        <w:autoSpaceDN w:val="0"/>
        <w:adjustRightInd w:val="0"/>
        <w:jc w:val="both"/>
        <w:rPr>
          <w:color w:val="000000"/>
        </w:rPr>
      </w:pPr>
      <w:r w:rsidRPr="00E30017">
        <w:rPr>
          <w:b/>
          <w:iCs/>
          <w:color w:val="000000"/>
        </w:rPr>
        <w:t>8.</w:t>
      </w:r>
      <w:r w:rsidRPr="00E30017">
        <w:rPr>
          <w:b/>
          <w:iCs/>
        </w:rPr>
        <w:t>4.</w:t>
      </w:r>
      <w:r w:rsidRPr="00E30017">
        <w:rPr>
          <w:b/>
          <w:iCs/>
          <w:color w:val="000000"/>
        </w:rPr>
        <w:t>2</w:t>
      </w:r>
      <w:r w:rsidRPr="00E30017">
        <w:rPr>
          <w:b/>
          <w:iCs/>
          <w:color w:val="000000"/>
        </w:rPr>
        <w:tab/>
      </w:r>
      <w:r w:rsidRPr="00E30017">
        <w:rPr>
          <w:color w:val="000000"/>
        </w:rPr>
        <w:t>Пр</w:t>
      </w:r>
      <w:r w:rsidRPr="00E30017">
        <w:t>и</w:t>
      </w:r>
      <w:r w:rsidRPr="00E30017">
        <w:rPr>
          <w:color w:val="000000"/>
        </w:rPr>
        <w:t xml:space="preserve"> экс</w:t>
      </w:r>
      <w:r w:rsidRPr="00E30017">
        <w:t>п</w:t>
      </w:r>
      <w:r w:rsidRPr="00E30017">
        <w:rPr>
          <w:color w:val="000000"/>
        </w:rPr>
        <w:t>лу</w:t>
      </w:r>
      <w:r w:rsidRPr="00E30017">
        <w:t>а</w:t>
      </w:r>
      <w:r w:rsidRPr="00E30017">
        <w:rPr>
          <w:color w:val="000000"/>
        </w:rPr>
        <w:t>тац</w:t>
      </w:r>
      <w:r w:rsidRPr="00E30017">
        <w:t>ии</w:t>
      </w:r>
      <w:r w:rsidRPr="00E30017">
        <w:rPr>
          <w:color w:val="000000"/>
        </w:rPr>
        <w:t xml:space="preserve"> автомоб</w:t>
      </w:r>
      <w:r w:rsidRPr="00E30017">
        <w:t>и</w:t>
      </w:r>
      <w:r w:rsidRPr="00E30017">
        <w:rPr>
          <w:color w:val="000000"/>
        </w:rPr>
        <w:t>льных дорог в целях предотвраще</w:t>
      </w:r>
      <w:r w:rsidRPr="00E30017">
        <w:t>н</w:t>
      </w:r>
      <w:r w:rsidRPr="00E30017">
        <w:rPr>
          <w:color w:val="000000"/>
        </w:rPr>
        <w:t>ия образования пыли рекомендуется:</w:t>
      </w:r>
    </w:p>
    <w:p w14:paraId="32D2C5CB" w14:textId="77777777" w:rsidR="008F7D22" w:rsidRPr="00E30017" w:rsidRDefault="008F7D22" w:rsidP="008F7D22">
      <w:pPr>
        <w:widowControl w:val="0"/>
        <w:autoSpaceDE w:val="0"/>
        <w:autoSpaceDN w:val="0"/>
        <w:adjustRightInd w:val="0"/>
        <w:jc w:val="both"/>
      </w:pPr>
    </w:p>
    <w:p w14:paraId="5AFAC892" w14:textId="77777777" w:rsidR="008F7D22" w:rsidRPr="00E30017" w:rsidRDefault="008F7D22" w:rsidP="008F7D22">
      <w:pPr>
        <w:widowControl w:val="0"/>
        <w:tabs>
          <w:tab w:val="left" w:pos="566"/>
        </w:tabs>
        <w:autoSpaceDE w:val="0"/>
        <w:autoSpaceDN w:val="0"/>
        <w:adjustRightInd w:val="0"/>
        <w:ind w:left="567" w:hanging="567"/>
        <w:jc w:val="both"/>
        <w:rPr>
          <w:color w:val="000000"/>
        </w:rPr>
      </w:pPr>
      <w:r w:rsidRPr="00E30017">
        <w:rPr>
          <w:color w:val="000000"/>
        </w:rPr>
        <w:t>a)</w:t>
      </w:r>
      <w:r w:rsidRPr="00E30017">
        <w:rPr>
          <w:color w:val="000000"/>
        </w:rPr>
        <w:tab/>
        <w:t>про</w:t>
      </w:r>
      <w:r w:rsidRPr="00E30017">
        <w:t>в</w:t>
      </w:r>
      <w:r w:rsidRPr="00E30017">
        <w:rPr>
          <w:color w:val="000000"/>
        </w:rPr>
        <w:t>еде</w:t>
      </w:r>
      <w:r w:rsidRPr="00E30017">
        <w:t>н</w:t>
      </w:r>
      <w:r w:rsidRPr="00E30017">
        <w:rPr>
          <w:color w:val="000000"/>
        </w:rPr>
        <w:t>ие регулярной оч</w:t>
      </w:r>
      <w:r w:rsidRPr="00E30017">
        <w:t>и</w:t>
      </w:r>
      <w:r w:rsidRPr="00E30017">
        <w:rPr>
          <w:color w:val="000000"/>
        </w:rPr>
        <w:t>стк</w:t>
      </w:r>
      <w:r w:rsidRPr="00E30017">
        <w:t>и</w:t>
      </w:r>
      <w:r w:rsidRPr="00E30017">
        <w:rPr>
          <w:color w:val="000000"/>
        </w:rPr>
        <w:t xml:space="preserve"> проезжей части дорог от пыли и гряз</w:t>
      </w:r>
      <w:r w:rsidRPr="00E30017">
        <w:t>и</w:t>
      </w:r>
      <w:r w:rsidRPr="00E30017">
        <w:rPr>
          <w:color w:val="000000"/>
        </w:rPr>
        <w:t>;</w:t>
      </w:r>
    </w:p>
    <w:p w14:paraId="61ED8259"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своевременный ремонт поврежден</w:t>
      </w:r>
      <w:r w:rsidRPr="00E30017">
        <w:t>н</w:t>
      </w:r>
      <w:r w:rsidRPr="00E30017">
        <w:rPr>
          <w:color w:val="000000"/>
        </w:rPr>
        <w:t>ых участко</w:t>
      </w:r>
      <w:r w:rsidRPr="00E30017">
        <w:t>в</w:t>
      </w:r>
      <w:r w:rsidRPr="00E30017">
        <w:rPr>
          <w:color w:val="000000"/>
        </w:rPr>
        <w:t xml:space="preserve"> проезжей части и обоч</w:t>
      </w:r>
      <w:r w:rsidRPr="00E30017">
        <w:t>и</w:t>
      </w:r>
      <w:r w:rsidRPr="00E30017">
        <w:rPr>
          <w:color w:val="000000"/>
        </w:rPr>
        <w:t>н;</w:t>
      </w:r>
    </w:p>
    <w:p w14:paraId="6FAE6D1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обеспыл</w:t>
      </w:r>
      <w:r w:rsidRPr="00E30017">
        <w:t>и</w:t>
      </w:r>
      <w:r w:rsidRPr="00E30017">
        <w:rPr>
          <w:color w:val="000000"/>
        </w:rPr>
        <w:t>ван</w:t>
      </w:r>
      <w:r w:rsidRPr="00E30017">
        <w:t>и</w:t>
      </w:r>
      <w:r w:rsidRPr="00E30017">
        <w:rPr>
          <w:color w:val="000000"/>
        </w:rPr>
        <w:t>е грунтовых дорог и дорог с переходными т</w:t>
      </w:r>
      <w:r w:rsidRPr="00E30017">
        <w:t>и</w:t>
      </w:r>
      <w:r w:rsidRPr="00E30017">
        <w:rPr>
          <w:color w:val="000000"/>
        </w:rPr>
        <w:t>пами дорож</w:t>
      </w:r>
      <w:r w:rsidRPr="00E30017">
        <w:t>н</w:t>
      </w:r>
      <w:r w:rsidRPr="00E30017">
        <w:rPr>
          <w:color w:val="000000"/>
        </w:rPr>
        <w:t>ых одежд битумом</w:t>
      </w:r>
      <w:r w:rsidRPr="00E30017">
        <w:t>, би</w:t>
      </w:r>
      <w:r w:rsidRPr="00E30017">
        <w:rPr>
          <w:color w:val="000000"/>
        </w:rPr>
        <w:t>тумной эмульс</w:t>
      </w:r>
      <w:r w:rsidRPr="00E30017">
        <w:t>ие</w:t>
      </w:r>
      <w:r w:rsidRPr="00E30017">
        <w:rPr>
          <w:color w:val="000000"/>
        </w:rPr>
        <w:t>й, а на участках, проходя</w:t>
      </w:r>
      <w:r w:rsidRPr="00E30017">
        <w:t>щи</w:t>
      </w:r>
      <w:r w:rsidRPr="00E30017">
        <w:rPr>
          <w:color w:val="000000"/>
        </w:rPr>
        <w:t>х через малоценные земельные угодья и на расстоян</w:t>
      </w:r>
      <w:r w:rsidRPr="00E30017">
        <w:t>и</w:t>
      </w:r>
      <w:r w:rsidRPr="00E30017">
        <w:rPr>
          <w:color w:val="000000"/>
        </w:rPr>
        <w:t xml:space="preserve">и более </w:t>
      </w:r>
      <w:r w:rsidRPr="00E30017">
        <w:t>1</w:t>
      </w:r>
      <w:r w:rsidRPr="00E30017">
        <w:rPr>
          <w:color w:val="000000"/>
        </w:rPr>
        <w:t>00 м от водотоков - растворами хлоридов.</w:t>
      </w:r>
    </w:p>
    <w:p w14:paraId="119C069E" w14:textId="77777777" w:rsidR="008F7D22" w:rsidRPr="00E30017" w:rsidRDefault="008F7D22" w:rsidP="008F7D22">
      <w:pPr>
        <w:widowControl w:val="0"/>
        <w:autoSpaceDE w:val="0"/>
        <w:autoSpaceDN w:val="0"/>
        <w:adjustRightInd w:val="0"/>
        <w:ind w:left="567" w:hanging="567"/>
        <w:jc w:val="both"/>
      </w:pPr>
    </w:p>
    <w:p w14:paraId="29B6873C" w14:textId="77777777" w:rsidR="008F7D22" w:rsidRPr="00E30017" w:rsidRDefault="008F7D22" w:rsidP="008F7D22">
      <w:pPr>
        <w:jc w:val="both"/>
        <w:rPr>
          <w:color w:val="000000"/>
        </w:rPr>
      </w:pPr>
      <w:r w:rsidRPr="00E30017">
        <w:rPr>
          <w:color w:val="000000"/>
        </w:rPr>
        <w:t>Применение обеспыливания на участках дорог, проходящих по территор</w:t>
      </w:r>
      <w:r w:rsidRPr="00E30017">
        <w:t>и</w:t>
      </w:r>
      <w:r w:rsidRPr="00E30017">
        <w:rPr>
          <w:color w:val="000000"/>
        </w:rPr>
        <w:t>ям водоохранных зо</w:t>
      </w:r>
      <w:r w:rsidRPr="00E30017">
        <w:t>н</w:t>
      </w:r>
      <w:r w:rsidRPr="00E30017">
        <w:rPr>
          <w:color w:val="000000"/>
        </w:rPr>
        <w:t>, запо</w:t>
      </w:r>
      <w:r w:rsidRPr="00E30017">
        <w:t>в</w:t>
      </w:r>
      <w:r w:rsidRPr="00E30017">
        <w:rPr>
          <w:color w:val="000000"/>
        </w:rPr>
        <w:t>ед</w:t>
      </w:r>
      <w:r w:rsidRPr="00E30017">
        <w:t>ни</w:t>
      </w:r>
      <w:r w:rsidRPr="00E30017">
        <w:rPr>
          <w:color w:val="000000"/>
        </w:rPr>
        <w:t>ков, заказников, должно быть согласовано с их владель</w:t>
      </w:r>
      <w:r w:rsidRPr="00E30017">
        <w:t>ца</w:t>
      </w:r>
      <w:r w:rsidRPr="00E30017">
        <w:rPr>
          <w:color w:val="000000"/>
        </w:rPr>
        <w:t>м</w:t>
      </w:r>
      <w:r w:rsidRPr="00E30017">
        <w:t>и</w:t>
      </w:r>
      <w:r w:rsidRPr="00E30017">
        <w:rPr>
          <w:color w:val="000000"/>
        </w:rPr>
        <w:t xml:space="preserve"> и пр</w:t>
      </w:r>
      <w:r w:rsidRPr="00E30017">
        <w:t>и</w:t>
      </w:r>
      <w:r w:rsidRPr="00E30017">
        <w:rPr>
          <w:color w:val="000000"/>
        </w:rPr>
        <w:t>родоохранным</w:t>
      </w:r>
      <w:r w:rsidRPr="00E30017">
        <w:t>и</w:t>
      </w:r>
      <w:r w:rsidRPr="00E30017">
        <w:rPr>
          <w:color w:val="000000"/>
        </w:rPr>
        <w:t xml:space="preserve"> органами.</w:t>
      </w:r>
    </w:p>
    <w:p w14:paraId="5A6EC63D" w14:textId="77777777" w:rsidR="008F7D22" w:rsidRPr="00E30017" w:rsidRDefault="008F7D22" w:rsidP="008F7D22">
      <w:pPr>
        <w:jc w:val="both"/>
      </w:pPr>
    </w:p>
    <w:p w14:paraId="66B7E9E6" w14:textId="77777777" w:rsidR="008F7D22" w:rsidRPr="00E30017" w:rsidRDefault="008F7D22" w:rsidP="008F7D22">
      <w:pPr>
        <w:widowControl w:val="0"/>
        <w:autoSpaceDE w:val="0"/>
        <w:autoSpaceDN w:val="0"/>
        <w:adjustRightInd w:val="0"/>
        <w:jc w:val="both"/>
        <w:rPr>
          <w:color w:val="000000"/>
        </w:rPr>
      </w:pPr>
      <w:r w:rsidRPr="00E30017">
        <w:rPr>
          <w:b/>
        </w:rPr>
        <w:t>8.4.3</w:t>
      </w:r>
      <w:r w:rsidRPr="00E30017">
        <w:rPr>
          <w:b/>
        </w:rPr>
        <w:tab/>
      </w:r>
      <w:r w:rsidRPr="00E30017">
        <w:rPr>
          <w:color w:val="000000"/>
        </w:rPr>
        <w:t>В процесс</w:t>
      </w:r>
      <w:r w:rsidRPr="00E30017">
        <w:t>е</w:t>
      </w:r>
      <w:r w:rsidRPr="00E30017">
        <w:rPr>
          <w:color w:val="000000"/>
        </w:rPr>
        <w:t xml:space="preserve"> стро</w:t>
      </w:r>
      <w:r w:rsidRPr="00E30017">
        <w:t>и</w:t>
      </w:r>
      <w:r w:rsidRPr="00E30017">
        <w:rPr>
          <w:color w:val="000000"/>
        </w:rPr>
        <w:t>тельства дорог для уменьшения п</w:t>
      </w:r>
      <w:r w:rsidRPr="00E30017">
        <w:t>ы</w:t>
      </w:r>
      <w:r w:rsidRPr="00E30017">
        <w:rPr>
          <w:color w:val="000000"/>
        </w:rPr>
        <w:t>леобразова</w:t>
      </w:r>
      <w:r w:rsidRPr="00E30017">
        <w:t>ни</w:t>
      </w:r>
      <w:r w:rsidRPr="00E30017">
        <w:rPr>
          <w:color w:val="000000"/>
        </w:rPr>
        <w:t>я необходимо предусмотреть следующ</w:t>
      </w:r>
      <w:r w:rsidRPr="00E30017">
        <w:t>и</w:t>
      </w:r>
      <w:r w:rsidRPr="00E30017">
        <w:rPr>
          <w:color w:val="000000"/>
        </w:rPr>
        <w:t>е меры:</w:t>
      </w:r>
    </w:p>
    <w:p w14:paraId="3895114B" w14:textId="77777777" w:rsidR="008F7D22" w:rsidRPr="00E30017" w:rsidRDefault="008F7D22" w:rsidP="008F7D22">
      <w:pPr>
        <w:widowControl w:val="0"/>
        <w:autoSpaceDE w:val="0"/>
        <w:autoSpaceDN w:val="0"/>
        <w:adjustRightInd w:val="0"/>
        <w:jc w:val="both"/>
      </w:pPr>
    </w:p>
    <w:p w14:paraId="49C543EF" w14:textId="77777777" w:rsidR="008F7D22" w:rsidRPr="00E30017" w:rsidRDefault="008F7D22" w:rsidP="008F7D22">
      <w:pPr>
        <w:widowControl w:val="0"/>
        <w:tabs>
          <w:tab w:val="left" w:pos="426"/>
        </w:tabs>
        <w:autoSpaceDE w:val="0"/>
        <w:autoSpaceDN w:val="0"/>
        <w:adjustRightInd w:val="0"/>
        <w:ind w:left="426" w:hanging="426"/>
        <w:jc w:val="both"/>
      </w:pPr>
      <w:r w:rsidRPr="00E30017">
        <w:rPr>
          <w:color w:val="000000"/>
        </w:rPr>
        <w:t>a)</w:t>
      </w:r>
      <w:r w:rsidRPr="00E30017">
        <w:rPr>
          <w:color w:val="000000"/>
        </w:rPr>
        <w:tab/>
        <w:t>приме</w:t>
      </w:r>
      <w:r w:rsidRPr="00E30017">
        <w:t>н</w:t>
      </w:r>
      <w:r w:rsidRPr="00E30017">
        <w:rPr>
          <w:color w:val="000000"/>
        </w:rPr>
        <w:t>ять дорож</w:t>
      </w:r>
      <w:r w:rsidRPr="00E30017">
        <w:t>н</w:t>
      </w:r>
      <w:r w:rsidRPr="00E30017">
        <w:rPr>
          <w:color w:val="000000"/>
        </w:rPr>
        <w:t>о-</w:t>
      </w:r>
      <w:r w:rsidRPr="00E30017">
        <w:t>ст</w:t>
      </w:r>
      <w:r w:rsidRPr="00E30017">
        <w:rPr>
          <w:color w:val="000000"/>
        </w:rPr>
        <w:t>ро</w:t>
      </w:r>
      <w:r w:rsidRPr="00E30017">
        <w:t>и</w:t>
      </w:r>
      <w:r w:rsidRPr="00E30017">
        <w:rPr>
          <w:color w:val="000000"/>
        </w:rPr>
        <w:t>те</w:t>
      </w:r>
      <w:r w:rsidRPr="00E30017">
        <w:t>л</w:t>
      </w:r>
      <w:r w:rsidRPr="00E30017">
        <w:rPr>
          <w:color w:val="000000"/>
        </w:rPr>
        <w:t>ьн</w:t>
      </w:r>
      <w:r w:rsidRPr="00E30017">
        <w:t>ы</w:t>
      </w:r>
      <w:r w:rsidRPr="00E30017">
        <w:rPr>
          <w:color w:val="000000"/>
        </w:rPr>
        <w:t>е маш</w:t>
      </w:r>
      <w:r w:rsidRPr="00E30017">
        <w:t>и</w:t>
      </w:r>
      <w:r w:rsidRPr="00E30017">
        <w:rPr>
          <w:color w:val="000000"/>
        </w:rPr>
        <w:t>ны и технологии про</w:t>
      </w:r>
      <w:r w:rsidRPr="00E30017">
        <w:t>и</w:t>
      </w:r>
      <w:r w:rsidRPr="00E30017">
        <w:rPr>
          <w:color w:val="000000"/>
        </w:rPr>
        <w:t>зводства работ, обеспечиваю</w:t>
      </w:r>
      <w:r w:rsidRPr="00E30017">
        <w:t>щи</w:t>
      </w:r>
      <w:r w:rsidRPr="00E30017">
        <w:rPr>
          <w:color w:val="000000"/>
        </w:rPr>
        <w:t>е минимальное п</w:t>
      </w:r>
      <w:r w:rsidRPr="00E30017">
        <w:t>ы</w:t>
      </w:r>
      <w:r w:rsidRPr="00E30017">
        <w:rPr>
          <w:color w:val="000000"/>
        </w:rPr>
        <w:t>леобразова</w:t>
      </w:r>
      <w:r w:rsidRPr="00E30017">
        <w:t>ни</w:t>
      </w:r>
      <w:r w:rsidRPr="00E30017">
        <w:rPr>
          <w:color w:val="000000"/>
        </w:rPr>
        <w:t>е</w:t>
      </w:r>
      <w:r w:rsidRPr="00E30017">
        <w:t>;</w:t>
      </w:r>
    </w:p>
    <w:p w14:paraId="2FCC11ED" w14:textId="77777777" w:rsidR="008F7D22" w:rsidRPr="00E30017" w:rsidRDefault="008F7D22" w:rsidP="008F7D22">
      <w:pPr>
        <w:widowControl w:val="0"/>
        <w:tabs>
          <w:tab w:val="left" w:pos="426"/>
        </w:tabs>
        <w:autoSpaceDE w:val="0"/>
        <w:autoSpaceDN w:val="0"/>
        <w:adjustRightInd w:val="0"/>
        <w:ind w:left="426" w:hanging="426"/>
        <w:jc w:val="both"/>
        <w:rPr>
          <w:color w:val="000000"/>
        </w:rPr>
      </w:pPr>
      <w:r w:rsidRPr="00E30017">
        <w:rPr>
          <w:color w:val="000000"/>
        </w:rPr>
        <w:t>b)</w:t>
      </w:r>
      <w:r w:rsidRPr="00E30017">
        <w:rPr>
          <w:color w:val="000000"/>
        </w:rPr>
        <w:tab/>
        <w:t>в сухую погоду при выполнени</w:t>
      </w:r>
      <w:r w:rsidRPr="00E30017">
        <w:t>и</w:t>
      </w:r>
      <w:r w:rsidRPr="00E30017">
        <w:rPr>
          <w:color w:val="000000"/>
        </w:rPr>
        <w:t xml:space="preserve"> земляных работ и работ по добыче каменны</w:t>
      </w:r>
      <w:r w:rsidRPr="00E30017">
        <w:t>х</w:t>
      </w:r>
      <w:r w:rsidRPr="00E30017">
        <w:rPr>
          <w:color w:val="000000"/>
        </w:rPr>
        <w:t xml:space="preserve"> материалов, устро</w:t>
      </w:r>
      <w:r w:rsidRPr="00E30017">
        <w:t>й</w:t>
      </w:r>
      <w:r w:rsidRPr="00E30017">
        <w:rPr>
          <w:color w:val="000000"/>
        </w:rPr>
        <w:t>ству дорожных одежд необходим</w:t>
      </w:r>
      <w:r w:rsidRPr="00E30017">
        <w:t>о</w:t>
      </w:r>
      <w:r w:rsidRPr="00E30017">
        <w:rPr>
          <w:color w:val="000000"/>
        </w:rPr>
        <w:t xml:space="preserve"> про</w:t>
      </w:r>
      <w:r w:rsidRPr="00E30017">
        <w:t>и</w:t>
      </w:r>
      <w:r w:rsidRPr="00E30017">
        <w:rPr>
          <w:color w:val="000000"/>
        </w:rPr>
        <w:t>зводить обеспыливан</w:t>
      </w:r>
      <w:r w:rsidRPr="00E30017">
        <w:t>и</w:t>
      </w:r>
      <w:r w:rsidRPr="00E30017">
        <w:rPr>
          <w:color w:val="000000"/>
        </w:rPr>
        <w:t>е строительной площадк</w:t>
      </w:r>
      <w:r w:rsidRPr="00E30017">
        <w:t>и</w:t>
      </w:r>
      <w:r w:rsidRPr="00E30017">
        <w:rPr>
          <w:color w:val="000000"/>
        </w:rPr>
        <w:t xml:space="preserve"> и подъездных путей путем розлива воды ил</w:t>
      </w:r>
      <w:r w:rsidRPr="00E30017">
        <w:t>и</w:t>
      </w:r>
      <w:r w:rsidRPr="00E30017">
        <w:rPr>
          <w:color w:val="000000"/>
        </w:rPr>
        <w:t xml:space="preserve"> спе</w:t>
      </w:r>
      <w:r w:rsidRPr="00E30017">
        <w:t>ц</w:t>
      </w:r>
      <w:r w:rsidRPr="00E30017">
        <w:rPr>
          <w:color w:val="000000"/>
        </w:rPr>
        <w:t>иальных обеспыл</w:t>
      </w:r>
      <w:r w:rsidRPr="00E30017">
        <w:t>и</w:t>
      </w:r>
      <w:r w:rsidRPr="00E30017">
        <w:rPr>
          <w:color w:val="000000"/>
        </w:rPr>
        <w:t>ваю</w:t>
      </w:r>
      <w:r w:rsidRPr="00E30017">
        <w:t>щи</w:t>
      </w:r>
      <w:r w:rsidRPr="00E30017">
        <w:rPr>
          <w:color w:val="000000"/>
        </w:rPr>
        <w:t>х веществ;</w:t>
      </w:r>
    </w:p>
    <w:p w14:paraId="42D86C5E" w14:textId="77777777" w:rsidR="008F7D22" w:rsidRPr="00E30017" w:rsidRDefault="008F7D22" w:rsidP="008F7D22">
      <w:pPr>
        <w:widowControl w:val="0"/>
        <w:tabs>
          <w:tab w:val="left" w:pos="426"/>
        </w:tabs>
        <w:autoSpaceDE w:val="0"/>
        <w:autoSpaceDN w:val="0"/>
        <w:adjustRightInd w:val="0"/>
        <w:ind w:left="426" w:hanging="426"/>
        <w:jc w:val="both"/>
        <w:rPr>
          <w:color w:val="000000"/>
        </w:rPr>
      </w:pPr>
      <w:r w:rsidRPr="00E30017">
        <w:rPr>
          <w:color w:val="000000"/>
        </w:rPr>
        <w:t>c)</w:t>
      </w:r>
      <w:r w:rsidRPr="00E30017">
        <w:rPr>
          <w:color w:val="000000"/>
        </w:rPr>
        <w:tab/>
        <w:t xml:space="preserve">укреплять поверхность отвалов путем засева трав, </w:t>
      </w:r>
      <w:proofErr w:type="spellStart"/>
      <w:r w:rsidRPr="00E30017">
        <w:rPr>
          <w:color w:val="000000"/>
        </w:rPr>
        <w:t>г</w:t>
      </w:r>
      <w:r w:rsidRPr="00E30017">
        <w:t>и</w:t>
      </w:r>
      <w:r w:rsidRPr="00E30017">
        <w:rPr>
          <w:color w:val="000000"/>
        </w:rPr>
        <w:t>др</w:t>
      </w:r>
      <w:r w:rsidRPr="00E30017">
        <w:t>о</w:t>
      </w:r>
      <w:r w:rsidRPr="00E30017">
        <w:rPr>
          <w:color w:val="000000"/>
        </w:rPr>
        <w:t>фоб</w:t>
      </w:r>
      <w:r w:rsidRPr="00E30017">
        <w:t>и</w:t>
      </w:r>
      <w:r w:rsidRPr="00E30017">
        <w:rPr>
          <w:color w:val="000000"/>
        </w:rPr>
        <w:t>з</w:t>
      </w:r>
      <w:r w:rsidRPr="00E30017">
        <w:t>и</w:t>
      </w:r>
      <w:r w:rsidRPr="00E30017">
        <w:rPr>
          <w:color w:val="000000"/>
        </w:rPr>
        <w:t>ру</w:t>
      </w:r>
      <w:r w:rsidRPr="00E30017">
        <w:t>ющ</w:t>
      </w:r>
      <w:r w:rsidRPr="00E30017">
        <w:rPr>
          <w:color w:val="000000"/>
        </w:rPr>
        <w:t>им</w:t>
      </w:r>
      <w:r w:rsidRPr="00E30017">
        <w:t>и</w:t>
      </w:r>
      <w:proofErr w:type="spellEnd"/>
      <w:r w:rsidRPr="00E30017">
        <w:rPr>
          <w:color w:val="000000"/>
        </w:rPr>
        <w:t xml:space="preserve"> ве</w:t>
      </w:r>
      <w:r w:rsidRPr="00E30017">
        <w:t>щ</w:t>
      </w:r>
      <w:r w:rsidRPr="00E30017">
        <w:rPr>
          <w:color w:val="000000"/>
        </w:rPr>
        <w:t>ествами, увлажнять водой;</w:t>
      </w:r>
    </w:p>
    <w:p w14:paraId="03C21FA1" w14:textId="77777777" w:rsidR="008F7D22" w:rsidRPr="00E30017" w:rsidRDefault="008F7D22" w:rsidP="008F7D22">
      <w:pPr>
        <w:tabs>
          <w:tab w:val="left" w:pos="426"/>
        </w:tabs>
        <w:ind w:left="426" w:hanging="426"/>
        <w:jc w:val="both"/>
        <w:rPr>
          <w:color w:val="000000"/>
        </w:rPr>
      </w:pPr>
      <w:r w:rsidRPr="00E30017">
        <w:rPr>
          <w:color w:val="000000"/>
        </w:rPr>
        <w:t>d</w:t>
      </w:r>
      <w:r w:rsidRPr="00E30017">
        <w:rPr>
          <w:b/>
          <w:color w:val="000000"/>
        </w:rPr>
        <w:t>)</w:t>
      </w:r>
      <w:r w:rsidRPr="00E30017">
        <w:rPr>
          <w:color w:val="000000"/>
        </w:rPr>
        <w:tab/>
        <w:t>на камнедробильных заводах, дроб</w:t>
      </w:r>
      <w:r w:rsidRPr="00E30017">
        <w:t>и</w:t>
      </w:r>
      <w:r w:rsidRPr="00E30017">
        <w:rPr>
          <w:color w:val="000000"/>
        </w:rPr>
        <w:t>ль</w:t>
      </w:r>
      <w:r w:rsidRPr="00E30017">
        <w:t>н</w:t>
      </w:r>
      <w:r w:rsidRPr="00E30017">
        <w:rPr>
          <w:color w:val="000000"/>
        </w:rPr>
        <w:t>о-сортировоч</w:t>
      </w:r>
      <w:r w:rsidRPr="00E30017">
        <w:t>ны</w:t>
      </w:r>
      <w:r w:rsidRPr="00E30017">
        <w:rPr>
          <w:color w:val="000000"/>
        </w:rPr>
        <w:t>х установках, в карьерах, на асфальтобетонных и цеме</w:t>
      </w:r>
      <w:r w:rsidRPr="00E30017">
        <w:t>н</w:t>
      </w:r>
      <w:r w:rsidRPr="00E30017">
        <w:rPr>
          <w:color w:val="000000"/>
        </w:rPr>
        <w:t>тобето</w:t>
      </w:r>
      <w:r w:rsidRPr="00E30017">
        <w:t>нны</w:t>
      </w:r>
      <w:r w:rsidRPr="00E30017">
        <w:rPr>
          <w:color w:val="000000"/>
        </w:rPr>
        <w:t>х заводах, погр</w:t>
      </w:r>
      <w:r w:rsidRPr="00E30017">
        <w:t>у</w:t>
      </w:r>
      <w:r w:rsidRPr="00E30017">
        <w:rPr>
          <w:color w:val="000000"/>
        </w:rPr>
        <w:t>зо-разгрузоч</w:t>
      </w:r>
      <w:r w:rsidRPr="00E30017">
        <w:t>ны</w:t>
      </w:r>
      <w:r w:rsidRPr="00E30017">
        <w:rPr>
          <w:color w:val="000000"/>
        </w:rPr>
        <w:t>х площадках для предотвра</w:t>
      </w:r>
      <w:r w:rsidRPr="00E30017">
        <w:t>щ</w:t>
      </w:r>
      <w:r w:rsidRPr="00E30017">
        <w:rPr>
          <w:color w:val="000000"/>
        </w:rPr>
        <w:t>ения попадан</w:t>
      </w:r>
      <w:r w:rsidRPr="00E30017">
        <w:t>и</w:t>
      </w:r>
      <w:r w:rsidRPr="00E30017">
        <w:rPr>
          <w:color w:val="000000"/>
        </w:rPr>
        <w:t>я п</w:t>
      </w:r>
      <w:r w:rsidRPr="00E30017">
        <w:t>ы</w:t>
      </w:r>
      <w:r w:rsidRPr="00E30017">
        <w:rPr>
          <w:color w:val="000000"/>
        </w:rPr>
        <w:t>л</w:t>
      </w:r>
      <w:r w:rsidRPr="00E30017">
        <w:t>и</w:t>
      </w:r>
      <w:r w:rsidRPr="00E30017">
        <w:rPr>
          <w:color w:val="000000"/>
        </w:rPr>
        <w:t xml:space="preserve"> в воздух должны пр</w:t>
      </w:r>
      <w:r w:rsidRPr="00E30017">
        <w:t>и</w:t>
      </w:r>
      <w:r w:rsidRPr="00E30017">
        <w:rPr>
          <w:color w:val="000000"/>
        </w:rPr>
        <w:t>меняться увлажнение каменных материалов при их обработке и транспорт</w:t>
      </w:r>
      <w:r w:rsidRPr="00E30017">
        <w:t>и</w:t>
      </w:r>
      <w:r w:rsidRPr="00E30017">
        <w:rPr>
          <w:color w:val="000000"/>
        </w:rPr>
        <w:t>ровке, устройство специальных укрытий, соединенных с сис</w:t>
      </w:r>
      <w:r w:rsidRPr="00E30017">
        <w:t>т</w:t>
      </w:r>
      <w:r w:rsidRPr="00E30017">
        <w:rPr>
          <w:color w:val="000000"/>
        </w:rPr>
        <w:t>емам</w:t>
      </w:r>
      <w:r w:rsidRPr="00E30017">
        <w:t>и</w:t>
      </w:r>
      <w:r w:rsidRPr="00E30017">
        <w:rPr>
          <w:color w:val="000000"/>
        </w:rPr>
        <w:t xml:space="preserve"> пылеудаления, ис</w:t>
      </w:r>
      <w:r w:rsidRPr="00E30017">
        <w:t>п</w:t>
      </w:r>
      <w:r w:rsidRPr="00E30017">
        <w:rPr>
          <w:color w:val="000000"/>
        </w:rPr>
        <w:t>ользо</w:t>
      </w:r>
      <w:r w:rsidRPr="00E30017">
        <w:t>в</w:t>
      </w:r>
      <w:r w:rsidRPr="00E30017">
        <w:rPr>
          <w:color w:val="000000"/>
        </w:rPr>
        <w:t>ание п</w:t>
      </w:r>
      <w:r w:rsidRPr="00E30017">
        <w:t>ы</w:t>
      </w:r>
      <w:r w:rsidRPr="00E30017">
        <w:rPr>
          <w:color w:val="000000"/>
        </w:rPr>
        <w:t>ле</w:t>
      </w:r>
      <w:r w:rsidRPr="00E30017">
        <w:t xml:space="preserve"> </w:t>
      </w:r>
      <w:r w:rsidRPr="00E30017">
        <w:rPr>
          <w:color w:val="000000"/>
        </w:rPr>
        <w:t>задержив</w:t>
      </w:r>
      <w:r w:rsidRPr="00E30017">
        <w:t>ающ</w:t>
      </w:r>
      <w:r w:rsidRPr="00E30017">
        <w:rPr>
          <w:color w:val="000000"/>
        </w:rPr>
        <w:t>их фильтров.</w:t>
      </w:r>
    </w:p>
    <w:p w14:paraId="49440FEC" w14:textId="77777777" w:rsidR="008F7D22" w:rsidRPr="00E30017" w:rsidRDefault="008F7D22" w:rsidP="008F7D22">
      <w:pPr>
        <w:tabs>
          <w:tab w:val="left" w:pos="426"/>
        </w:tabs>
        <w:ind w:left="426" w:hanging="426"/>
        <w:jc w:val="both"/>
      </w:pPr>
    </w:p>
    <w:p w14:paraId="53239F8F" w14:textId="77777777" w:rsidR="008F7D22" w:rsidRPr="00E30017" w:rsidRDefault="008F7D22" w:rsidP="008F7D22">
      <w:pPr>
        <w:widowControl w:val="0"/>
        <w:autoSpaceDE w:val="0"/>
        <w:autoSpaceDN w:val="0"/>
        <w:adjustRightInd w:val="0"/>
        <w:jc w:val="both"/>
        <w:rPr>
          <w:b/>
          <w:color w:val="000000"/>
        </w:rPr>
      </w:pPr>
      <w:r w:rsidRPr="00E30017">
        <w:rPr>
          <w:b/>
        </w:rPr>
        <w:t>8.5</w:t>
      </w:r>
      <w:r w:rsidRPr="00E30017">
        <w:rPr>
          <w:b/>
        </w:rPr>
        <w:tab/>
      </w:r>
      <w:r w:rsidRPr="00E30017">
        <w:rPr>
          <w:b/>
          <w:color w:val="000000"/>
        </w:rPr>
        <w:t>Защ</w:t>
      </w:r>
      <w:r w:rsidRPr="00E30017">
        <w:rPr>
          <w:b/>
        </w:rPr>
        <w:t>и</w:t>
      </w:r>
      <w:r w:rsidRPr="00E30017">
        <w:rPr>
          <w:b/>
          <w:color w:val="000000"/>
        </w:rPr>
        <w:t>та воздуха от загрязнения</w:t>
      </w:r>
    </w:p>
    <w:p w14:paraId="18AD0E16" w14:textId="77777777" w:rsidR="008F7D22" w:rsidRPr="00E30017" w:rsidRDefault="008F7D22" w:rsidP="008F7D22">
      <w:pPr>
        <w:widowControl w:val="0"/>
        <w:autoSpaceDE w:val="0"/>
        <w:autoSpaceDN w:val="0"/>
        <w:adjustRightInd w:val="0"/>
        <w:jc w:val="both"/>
      </w:pPr>
    </w:p>
    <w:p w14:paraId="4202335D" w14:textId="77777777" w:rsidR="008F7D22" w:rsidRPr="00E30017" w:rsidRDefault="008F7D22" w:rsidP="008F7D22">
      <w:pPr>
        <w:widowControl w:val="0"/>
        <w:autoSpaceDE w:val="0"/>
        <w:autoSpaceDN w:val="0"/>
        <w:adjustRightInd w:val="0"/>
        <w:jc w:val="both"/>
        <w:rPr>
          <w:color w:val="000000"/>
        </w:rPr>
      </w:pPr>
      <w:r w:rsidRPr="00E30017">
        <w:rPr>
          <w:b/>
        </w:rPr>
        <w:t>8.5.1</w:t>
      </w:r>
      <w:r w:rsidRPr="00E30017">
        <w:rPr>
          <w:b/>
        </w:rPr>
        <w:tab/>
      </w:r>
      <w:r w:rsidRPr="00E30017">
        <w:rPr>
          <w:color w:val="000000"/>
        </w:rPr>
        <w:t>При строительстве и эксплуатации участков дорог в населенных пунктах концентрации вредных веществ в атмосферном воздухе населенных пунктов не должны превышать предельно допустимые концентрац</w:t>
      </w:r>
      <w:r w:rsidRPr="00E30017">
        <w:t>и</w:t>
      </w:r>
      <w:r w:rsidRPr="00E30017">
        <w:rPr>
          <w:color w:val="000000"/>
        </w:rPr>
        <w:t>и, установленные санитарными нормам</w:t>
      </w:r>
      <w:r w:rsidRPr="00E30017">
        <w:t>и</w:t>
      </w:r>
      <w:r w:rsidRPr="00E30017">
        <w:rPr>
          <w:color w:val="000000"/>
        </w:rPr>
        <w:t xml:space="preserve"> (</w:t>
      </w:r>
      <w:r w:rsidRPr="00E30017">
        <w:t>П</w:t>
      </w:r>
      <w:r w:rsidRPr="00E30017">
        <w:rPr>
          <w:color w:val="000000"/>
        </w:rPr>
        <w:t>риложение C).</w:t>
      </w:r>
    </w:p>
    <w:p w14:paraId="69795AAA" w14:textId="77777777" w:rsidR="008F7D22" w:rsidRPr="00E30017" w:rsidRDefault="008F7D22" w:rsidP="008F7D22">
      <w:pPr>
        <w:widowControl w:val="0"/>
        <w:autoSpaceDE w:val="0"/>
        <w:autoSpaceDN w:val="0"/>
        <w:adjustRightInd w:val="0"/>
        <w:jc w:val="both"/>
      </w:pPr>
    </w:p>
    <w:p w14:paraId="6F980A77" w14:textId="77777777" w:rsidR="008F7D22" w:rsidRPr="00E30017" w:rsidRDefault="008F7D22" w:rsidP="008F7D22">
      <w:pPr>
        <w:widowControl w:val="0"/>
        <w:autoSpaceDE w:val="0"/>
        <w:autoSpaceDN w:val="0"/>
        <w:adjustRightInd w:val="0"/>
        <w:jc w:val="both"/>
        <w:rPr>
          <w:color w:val="000000"/>
        </w:rPr>
      </w:pPr>
      <w:r w:rsidRPr="00E30017">
        <w:rPr>
          <w:b/>
        </w:rPr>
        <w:t>8.5.2</w:t>
      </w:r>
      <w:r w:rsidRPr="00E30017">
        <w:rPr>
          <w:b/>
        </w:rPr>
        <w:tab/>
      </w:r>
      <w:r w:rsidRPr="00E30017">
        <w:rPr>
          <w:color w:val="000000"/>
        </w:rPr>
        <w:t>Оценку степени загрязнен</w:t>
      </w:r>
      <w:r w:rsidRPr="00E30017">
        <w:t>и</w:t>
      </w:r>
      <w:r w:rsidRPr="00E30017">
        <w:rPr>
          <w:color w:val="000000"/>
        </w:rPr>
        <w:t>я атмосферного во</w:t>
      </w:r>
      <w:r w:rsidRPr="00E30017">
        <w:t>з</w:t>
      </w:r>
      <w:r w:rsidRPr="00E30017">
        <w:rPr>
          <w:color w:val="000000"/>
        </w:rPr>
        <w:t>духа вредным</w:t>
      </w:r>
      <w:r w:rsidRPr="00E30017">
        <w:t>и</w:t>
      </w:r>
      <w:r w:rsidRPr="00E30017">
        <w:rPr>
          <w:color w:val="000000"/>
        </w:rPr>
        <w:t xml:space="preserve"> веществами, содержащимися в отработавших газах автотранспорта, рекомендуется осуществить с применением согласованных в установленном порядке программ расче</w:t>
      </w:r>
      <w:r w:rsidRPr="00E30017">
        <w:t>т</w:t>
      </w:r>
      <w:r w:rsidRPr="00E30017">
        <w:rPr>
          <w:color w:val="000000"/>
        </w:rPr>
        <w:t>а на</w:t>
      </w:r>
      <w:r w:rsidRPr="00E30017">
        <w:t xml:space="preserve"> </w:t>
      </w:r>
      <w:r w:rsidRPr="00E30017">
        <w:rPr>
          <w:color w:val="000000"/>
        </w:rPr>
        <w:t>ЭВМ и с использовани</w:t>
      </w:r>
      <w:r w:rsidRPr="00E30017">
        <w:t>е</w:t>
      </w:r>
      <w:r w:rsidRPr="00E30017">
        <w:rPr>
          <w:color w:val="000000"/>
        </w:rPr>
        <w:t>м методики, приведенно</w:t>
      </w:r>
      <w:r w:rsidRPr="00E30017">
        <w:t>й</w:t>
      </w:r>
      <w:r w:rsidRPr="00E30017">
        <w:rPr>
          <w:color w:val="000000"/>
        </w:rPr>
        <w:t xml:space="preserve"> в Приложен</w:t>
      </w:r>
      <w:r w:rsidRPr="00E30017">
        <w:t>и</w:t>
      </w:r>
      <w:r w:rsidRPr="00E30017">
        <w:rPr>
          <w:color w:val="000000"/>
        </w:rPr>
        <w:t>и D.</w:t>
      </w:r>
    </w:p>
    <w:p w14:paraId="36D667D9" w14:textId="77777777" w:rsidR="008F7D22" w:rsidRPr="00E30017" w:rsidRDefault="008F7D22" w:rsidP="008F7D22">
      <w:pPr>
        <w:widowControl w:val="0"/>
        <w:autoSpaceDE w:val="0"/>
        <w:autoSpaceDN w:val="0"/>
        <w:adjustRightInd w:val="0"/>
        <w:jc w:val="both"/>
      </w:pPr>
    </w:p>
    <w:p w14:paraId="5A5AC9F8" w14:textId="77777777" w:rsidR="008F7D22" w:rsidRPr="00E30017" w:rsidRDefault="008F7D22" w:rsidP="008F7D22">
      <w:pPr>
        <w:widowControl w:val="0"/>
        <w:autoSpaceDE w:val="0"/>
        <w:autoSpaceDN w:val="0"/>
        <w:adjustRightInd w:val="0"/>
        <w:jc w:val="both"/>
        <w:rPr>
          <w:color w:val="000000"/>
        </w:rPr>
      </w:pPr>
      <w:r w:rsidRPr="00E30017">
        <w:rPr>
          <w:b/>
        </w:rPr>
        <w:t>8.5.3</w:t>
      </w:r>
      <w:r w:rsidRPr="00E30017">
        <w:rPr>
          <w:b/>
        </w:rPr>
        <w:tab/>
      </w:r>
      <w:r w:rsidRPr="00E30017">
        <w:rPr>
          <w:color w:val="000000"/>
        </w:rPr>
        <w:t>В случаях превышения предельно допустимой ко</w:t>
      </w:r>
      <w:r w:rsidRPr="00E30017">
        <w:t>н</w:t>
      </w:r>
      <w:r w:rsidRPr="00E30017">
        <w:rPr>
          <w:color w:val="000000"/>
        </w:rPr>
        <w:t>центрации загрязняющих веществ в атмосферном воздухе населенных пунктов должны быть предусмотрены мероприят</w:t>
      </w:r>
      <w:r w:rsidRPr="00E30017">
        <w:t>и</w:t>
      </w:r>
      <w:r w:rsidRPr="00E30017">
        <w:rPr>
          <w:color w:val="000000"/>
        </w:rPr>
        <w:t>я, направленные на снижение концентрации загря</w:t>
      </w:r>
      <w:r w:rsidRPr="00E30017">
        <w:t>з</w:t>
      </w:r>
      <w:r w:rsidRPr="00E30017">
        <w:rPr>
          <w:color w:val="000000"/>
        </w:rPr>
        <w:t>няющ</w:t>
      </w:r>
      <w:r w:rsidRPr="00E30017">
        <w:t>и</w:t>
      </w:r>
      <w:r w:rsidRPr="00E30017">
        <w:rPr>
          <w:color w:val="000000"/>
        </w:rPr>
        <w:t>х веществ в воздухе.</w:t>
      </w:r>
    </w:p>
    <w:p w14:paraId="68031CA3" w14:textId="77777777" w:rsidR="008F7D22" w:rsidRPr="00E30017" w:rsidRDefault="008F7D22" w:rsidP="008F7D22">
      <w:pPr>
        <w:widowControl w:val="0"/>
        <w:autoSpaceDE w:val="0"/>
        <w:autoSpaceDN w:val="0"/>
        <w:adjustRightInd w:val="0"/>
        <w:jc w:val="both"/>
      </w:pPr>
    </w:p>
    <w:p w14:paraId="5A6E887B" w14:textId="77777777" w:rsidR="008F7D22" w:rsidRPr="00E30017" w:rsidRDefault="008F7D22" w:rsidP="008F7D22">
      <w:pPr>
        <w:widowControl w:val="0"/>
        <w:autoSpaceDE w:val="0"/>
        <w:autoSpaceDN w:val="0"/>
        <w:adjustRightInd w:val="0"/>
        <w:jc w:val="both"/>
        <w:rPr>
          <w:color w:val="000000"/>
        </w:rPr>
      </w:pPr>
      <w:r w:rsidRPr="00E30017">
        <w:rPr>
          <w:b/>
        </w:rPr>
        <w:t>8.5.4</w:t>
      </w:r>
      <w:r w:rsidRPr="00E30017">
        <w:rPr>
          <w:b/>
        </w:rPr>
        <w:tab/>
      </w:r>
      <w:r w:rsidRPr="00E30017">
        <w:rPr>
          <w:color w:val="000000"/>
        </w:rPr>
        <w:t>Для уменьшения загрязнения окружаю</w:t>
      </w:r>
      <w:r w:rsidRPr="00E30017">
        <w:t>щ</w:t>
      </w:r>
      <w:r w:rsidRPr="00E30017">
        <w:rPr>
          <w:color w:val="000000"/>
        </w:rPr>
        <w:t>ей среды вре</w:t>
      </w:r>
      <w:r w:rsidRPr="00E30017">
        <w:t>дн</w:t>
      </w:r>
      <w:r w:rsidRPr="00E30017">
        <w:rPr>
          <w:color w:val="000000"/>
        </w:rPr>
        <w:t xml:space="preserve">ыми </w:t>
      </w:r>
      <w:r w:rsidRPr="00E30017">
        <w:t>в</w:t>
      </w:r>
      <w:r w:rsidRPr="00E30017">
        <w:rPr>
          <w:color w:val="000000"/>
        </w:rPr>
        <w:t>еществами, содержащимися в отработавших газах двигателей, при проект</w:t>
      </w:r>
      <w:r w:rsidRPr="00E30017">
        <w:t>и</w:t>
      </w:r>
      <w:r w:rsidRPr="00E30017">
        <w:rPr>
          <w:color w:val="000000"/>
        </w:rPr>
        <w:t>ровании дорог необходимо:</w:t>
      </w:r>
    </w:p>
    <w:p w14:paraId="5D76CCC5" w14:textId="77777777" w:rsidR="008F7D22" w:rsidRPr="00E30017" w:rsidRDefault="008F7D22" w:rsidP="008F7D22">
      <w:pPr>
        <w:widowControl w:val="0"/>
        <w:autoSpaceDE w:val="0"/>
        <w:autoSpaceDN w:val="0"/>
        <w:adjustRightInd w:val="0"/>
        <w:jc w:val="both"/>
      </w:pPr>
    </w:p>
    <w:p w14:paraId="319A8599"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трассиров</w:t>
      </w:r>
      <w:r w:rsidRPr="00E30017">
        <w:t>ат</w:t>
      </w:r>
      <w:r w:rsidRPr="00E30017">
        <w:rPr>
          <w:color w:val="000000"/>
        </w:rPr>
        <w:t xml:space="preserve">ь дорогу в обход населенных </w:t>
      </w:r>
      <w:r w:rsidRPr="00E30017">
        <w:t>п</w:t>
      </w:r>
      <w:r w:rsidRPr="00E30017">
        <w:rPr>
          <w:color w:val="000000"/>
        </w:rPr>
        <w:t>ункто</w:t>
      </w:r>
      <w:r w:rsidRPr="00E30017">
        <w:t>в</w:t>
      </w:r>
      <w:r w:rsidRPr="00E30017">
        <w:rPr>
          <w:color w:val="000000"/>
        </w:rPr>
        <w:t>, обеспеч</w:t>
      </w:r>
      <w:r w:rsidRPr="00E30017">
        <w:t>и</w:t>
      </w:r>
      <w:r w:rsidRPr="00E30017">
        <w:rPr>
          <w:color w:val="000000"/>
        </w:rPr>
        <w:t xml:space="preserve">вая между ней и </w:t>
      </w:r>
      <w:r w:rsidRPr="00E30017">
        <w:t>за</w:t>
      </w:r>
      <w:r w:rsidRPr="00E30017">
        <w:rPr>
          <w:color w:val="000000"/>
        </w:rPr>
        <w:t>стро</w:t>
      </w:r>
      <w:r w:rsidRPr="00E30017">
        <w:t>й</w:t>
      </w:r>
      <w:r w:rsidRPr="00E30017">
        <w:rPr>
          <w:color w:val="000000"/>
        </w:rPr>
        <w:t>ками буферную зону, при этом дорогу по возможности следует прокладывать с под</w:t>
      </w:r>
      <w:r w:rsidRPr="00E30017">
        <w:t>в</w:t>
      </w:r>
      <w:r w:rsidRPr="00E30017">
        <w:rPr>
          <w:color w:val="000000"/>
        </w:rPr>
        <w:t>етренной стороны от населе</w:t>
      </w:r>
      <w:r w:rsidRPr="00E30017">
        <w:t>н</w:t>
      </w:r>
      <w:r w:rsidRPr="00E30017">
        <w:rPr>
          <w:color w:val="000000"/>
        </w:rPr>
        <w:t>ного пу</w:t>
      </w:r>
      <w:r w:rsidRPr="00E30017">
        <w:t>н</w:t>
      </w:r>
      <w:r w:rsidRPr="00E30017">
        <w:rPr>
          <w:color w:val="000000"/>
        </w:rPr>
        <w:t>кта</w:t>
      </w:r>
      <w:r w:rsidRPr="00E30017">
        <w:t>, о</w:t>
      </w:r>
      <w:r w:rsidRPr="00E30017">
        <w:rPr>
          <w:color w:val="000000"/>
        </w:rPr>
        <w:t xml:space="preserve">риентируясь </w:t>
      </w:r>
      <w:r w:rsidRPr="00E30017">
        <w:t>н</w:t>
      </w:r>
      <w:r w:rsidRPr="00E30017">
        <w:rPr>
          <w:color w:val="000000"/>
        </w:rPr>
        <w:t>а господствующее направлен</w:t>
      </w:r>
      <w:r w:rsidRPr="00E30017">
        <w:t>и</w:t>
      </w:r>
      <w:r w:rsidRPr="00E30017">
        <w:rPr>
          <w:color w:val="000000"/>
        </w:rPr>
        <w:t>е ветров в особо неблагоприятный с точки зре</w:t>
      </w:r>
      <w:r w:rsidRPr="00E30017">
        <w:t>н</w:t>
      </w:r>
      <w:r w:rsidRPr="00E30017">
        <w:rPr>
          <w:color w:val="000000"/>
        </w:rPr>
        <w:t>ия загрязнения воздуха пер</w:t>
      </w:r>
      <w:r w:rsidRPr="00E30017">
        <w:t>и</w:t>
      </w:r>
      <w:r w:rsidRPr="00E30017">
        <w:rPr>
          <w:color w:val="000000"/>
        </w:rPr>
        <w:t>од;</w:t>
      </w:r>
    </w:p>
    <w:p w14:paraId="100404DE"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t>предусматр</w:t>
      </w:r>
      <w:r w:rsidRPr="00E30017">
        <w:t>и</w:t>
      </w:r>
      <w:r w:rsidRPr="00E30017">
        <w:rPr>
          <w:color w:val="000000"/>
        </w:rPr>
        <w:t>вать проект</w:t>
      </w:r>
      <w:r w:rsidRPr="00E30017">
        <w:t>н</w:t>
      </w:r>
      <w:r w:rsidRPr="00E30017">
        <w:rPr>
          <w:color w:val="000000"/>
        </w:rPr>
        <w:t>ые р</w:t>
      </w:r>
      <w:r w:rsidRPr="00E30017">
        <w:t>е</w:t>
      </w:r>
      <w:r w:rsidRPr="00E30017">
        <w:rPr>
          <w:color w:val="000000"/>
        </w:rPr>
        <w:t>шения, обеспечивающ</w:t>
      </w:r>
      <w:r w:rsidRPr="00E30017">
        <w:t>и</w:t>
      </w:r>
      <w:r w:rsidRPr="00E30017">
        <w:rPr>
          <w:color w:val="000000"/>
        </w:rPr>
        <w:t>е рав</w:t>
      </w:r>
      <w:r w:rsidRPr="00E30017">
        <w:t>н</w:t>
      </w:r>
      <w:r w:rsidRPr="00E30017">
        <w:rPr>
          <w:color w:val="000000"/>
        </w:rPr>
        <w:t xml:space="preserve">омерный режим </w:t>
      </w:r>
      <w:r w:rsidRPr="00E30017">
        <w:t>движени</w:t>
      </w:r>
      <w:r w:rsidRPr="00E30017">
        <w:rPr>
          <w:color w:val="000000"/>
        </w:rPr>
        <w:t>я автомоб</w:t>
      </w:r>
      <w:r w:rsidRPr="00E30017">
        <w:t>и</w:t>
      </w:r>
      <w:r w:rsidRPr="00E30017">
        <w:rPr>
          <w:color w:val="000000"/>
        </w:rPr>
        <w:t>ле</w:t>
      </w:r>
      <w:r w:rsidRPr="00E30017">
        <w:t>й</w:t>
      </w:r>
      <w:r w:rsidRPr="00E30017">
        <w:rPr>
          <w:color w:val="000000"/>
        </w:rPr>
        <w:t xml:space="preserve"> со скоростями, при которых расход топлива </w:t>
      </w:r>
      <w:r w:rsidRPr="00E30017">
        <w:t>и</w:t>
      </w:r>
      <w:r w:rsidRPr="00E30017">
        <w:rPr>
          <w:color w:val="000000"/>
        </w:rPr>
        <w:t xml:space="preserve"> содержание вредных веществ в отработа</w:t>
      </w:r>
      <w:r w:rsidRPr="00E30017">
        <w:t>в</w:t>
      </w:r>
      <w:r w:rsidRPr="00E30017">
        <w:rPr>
          <w:color w:val="000000"/>
        </w:rPr>
        <w:t>ших га</w:t>
      </w:r>
      <w:r w:rsidRPr="00E30017">
        <w:t>з</w:t>
      </w:r>
      <w:r w:rsidRPr="00E30017">
        <w:rPr>
          <w:color w:val="000000"/>
        </w:rPr>
        <w:t>ах дв</w:t>
      </w:r>
      <w:r w:rsidRPr="00E30017">
        <w:t>и</w:t>
      </w:r>
      <w:r w:rsidRPr="00E30017">
        <w:rPr>
          <w:color w:val="000000"/>
        </w:rPr>
        <w:t>гателей минимальны (ориент</w:t>
      </w:r>
      <w:r w:rsidRPr="00E30017">
        <w:t>и</w:t>
      </w:r>
      <w:r w:rsidRPr="00E30017">
        <w:rPr>
          <w:color w:val="000000"/>
        </w:rPr>
        <w:t>ровочно для грузовых автомоби</w:t>
      </w:r>
      <w:r w:rsidRPr="00E30017">
        <w:t>л</w:t>
      </w:r>
      <w:r w:rsidRPr="00E30017">
        <w:rPr>
          <w:color w:val="000000"/>
        </w:rPr>
        <w:t xml:space="preserve">ей - </w:t>
      </w:r>
      <w:r w:rsidRPr="00E30017">
        <w:rPr>
          <w:color w:val="000000"/>
        </w:rPr>
        <w:lastRenderedPageBreak/>
        <w:t>50-70 км/час, для легковых а</w:t>
      </w:r>
      <w:r w:rsidRPr="00E30017">
        <w:t>в</w:t>
      </w:r>
      <w:r w:rsidRPr="00E30017">
        <w:rPr>
          <w:color w:val="000000"/>
        </w:rPr>
        <w:t>томобилей - 60-90 км/час), пр</w:t>
      </w:r>
      <w:r w:rsidRPr="00E30017">
        <w:t>и</w:t>
      </w:r>
      <w:r w:rsidRPr="00E30017">
        <w:rPr>
          <w:color w:val="000000"/>
        </w:rPr>
        <w:t>менять кр</w:t>
      </w:r>
      <w:r w:rsidRPr="00E30017">
        <w:t>и</w:t>
      </w:r>
      <w:r w:rsidRPr="00E30017">
        <w:rPr>
          <w:color w:val="000000"/>
        </w:rPr>
        <w:t>вые в пла</w:t>
      </w:r>
      <w:r w:rsidRPr="00E30017">
        <w:t>н</w:t>
      </w:r>
      <w:r w:rsidRPr="00E30017">
        <w:rPr>
          <w:color w:val="000000"/>
        </w:rPr>
        <w:t>е больших радиусов, огран</w:t>
      </w:r>
      <w:r w:rsidRPr="00E30017">
        <w:t>и</w:t>
      </w:r>
      <w:r w:rsidRPr="00E30017">
        <w:rPr>
          <w:color w:val="000000"/>
        </w:rPr>
        <w:t>ч</w:t>
      </w:r>
      <w:r w:rsidRPr="00E30017">
        <w:t>ив</w:t>
      </w:r>
      <w:r w:rsidRPr="00E30017">
        <w:rPr>
          <w:color w:val="000000"/>
        </w:rPr>
        <w:t xml:space="preserve">ать </w:t>
      </w:r>
      <w:r w:rsidRPr="00E30017">
        <w:t>в</w:t>
      </w:r>
      <w:r w:rsidRPr="00E30017">
        <w:rPr>
          <w:color w:val="000000"/>
        </w:rPr>
        <w:t>елич</w:t>
      </w:r>
      <w:r w:rsidRPr="00E30017">
        <w:t>ин</w:t>
      </w:r>
      <w:r w:rsidRPr="00E30017">
        <w:rPr>
          <w:color w:val="000000"/>
        </w:rPr>
        <w:t>у продольных уклонов, ис</w:t>
      </w:r>
      <w:r w:rsidRPr="00E30017">
        <w:t>п</w:t>
      </w:r>
      <w:r w:rsidRPr="00E30017">
        <w:rPr>
          <w:color w:val="000000"/>
        </w:rPr>
        <w:t>ользовать план</w:t>
      </w:r>
      <w:r w:rsidRPr="00E30017">
        <w:t>и</w:t>
      </w:r>
      <w:r w:rsidRPr="00E30017">
        <w:rPr>
          <w:color w:val="000000"/>
        </w:rPr>
        <w:t>ровочные реше</w:t>
      </w:r>
      <w:r w:rsidRPr="00E30017">
        <w:t>н</w:t>
      </w:r>
      <w:r w:rsidRPr="00E30017">
        <w:rPr>
          <w:color w:val="000000"/>
        </w:rPr>
        <w:t>ия пересечений и примыкан</w:t>
      </w:r>
      <w:r w:rsidRPr="00E30017">
        <w:t>ии</w:t>
      </w:r>
      <w:r w:rsidRPr="00E30017">
        <w:rPr>
          <w:color w:val="000000"/>
        </w:rPr>
        <w:t xml:space="preserve"> дорог</w:t>
      </w:r>
      <w:r w:rsidRPr="00E30017">
        <w:t>,</w:t>
      </w:r>
      <w:r w:rsidRPr="00E30017">
        <w:rPr>
          <w:color w:val="000000"/>
        </w:rPr>
        <w:t xml:space="preserve"> ко</w:t>
      </w:r>
      <w:r w:rsidRPr="00E30017">
        <w:t>т</w:t>
      </w:r>
      <w:r w:rsidRPr="00E30017">
        <w:rPr>
          <w:color w:val="000000"/>
        </w:rPr>
        <w:t>орым соответствуют наиме</w:t>
      </w:r>
      <w:r w:rsidRPr="00E30017">
        <w:t>н</w:t>
      </w:r>
      <w:r w:rsidRPr="00E30017">
        <w:rPr>
          <w:color w:val="000000"/>
        </w:rPr>
        <w:t>ьш</w:t>
      </w:r>
      <w:r w:rsidRPr="00E30017">
        <w:t>и</w:t>
      </w:r>
      <w:r w:rsidRPr="00E30017">
        <w:rPr>
          <w:color w:val="000000"/>
        </w:rPr>
        <w:t>е потери времен</w:t>
      </w:r>
      <w:r w:rsidRPr="00E30017">
        <w:t>и</w:t>
      </w:r>
      <w:r w:rsidRPr="00E30017">
        <w:rPr>
          <w:color w:val="000000"/>
        </w:rPr>
        <w:t xml:space="preserve"> </w:t>
      </w:r>
      <w:r w:rsidRPr="00E30017">
        <w:t>из</w:t>
      </w:r>
      <w:r w:rsidRPr="00E30017">
        <w:rPr>
          <w:color w:val="000000"/>
        </w:rPr>
        <w:t>-за сн</w:t>
      </w:r>
      <w:r w:rsidRPr="00E30017">
        <w:t>и</w:t>
      </w:r>
      <w:r w:rsidRPr="00E30017">
        <w:rPr>
          <w:color w:val="000000"/>
        </w:rPr>
        <w:t>жени</w:t>
      </w:r>
      <w:r w:rsidRPr="00E30017">
        <w:t>я</w:t>
      </w:r>
      <w:r w:rsidRPr="00E30017">
        <w:rPr>
          <w:color w:val="000000"/>
        </w:rPr>
        <w:t xml:space="preserve"> скоростей движ</w:t>
      </w:r>
      <w:r w:rsidRPr="00E30017">
        <w:t>е</w:t>
      </w:r>
      <w:r w:rsidRPr="00E30017">
        <w:rPr>
          <w:color w:val="000000"/>
        </w:rPr>
        <w:t>н</w:t>
      </w:r>
      <w:r w:rsidRPr="00E30017">
        <w:t>и</w:t>
      </w:r>
      <w:r w:rsidRPr="00E30017">
        <w:rPr>
          <w:color w:val="000000"/>
        </w:rPr>
        <w:t>я и простое</w:t>
      </w:r>
      <w:r w:rsidRPr="00E30017">
        <w:t>в</w:t>
      </w:r>
      <w:r w:rsidRPr="00E30017">
        <w:rPr>
          <w:color w:val="000000"/>
        </w:rPr>
        <w:t xml:space="preserve"> автомобилей;</w:t>
      </w:r>
    </w:p>
    <w:p w14:paraId="053B7AAA"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c)</w:t>
      </w:r>
      <w:r w:rsidRPr="00E30017">
        <w:rPr>
          <w:color w:val="000000"/>
        </w:rPr>
        <w:tab/>
        <w:t xml:space="preserve">при </w:t>
      </w:r>
      <w:proofErr w:type="spellStart"/>
      <w:r w:rsidRPr="00E30017">
        <w:rPr>
          <w:color w:val="000000"/>
        </w:rPr>
        <w:t>пр</w:t>
      </w:r>
      <w:r w:rsidRPr="00E30017">
        <w:t>о</w:t>
      </w:r>
      <w:r w:rsidRPr="00E30017">
        <w:rPr>
          <w:color w:val="000000"/>
        </w:rPr>
        <w:t>ложении</w:t>
      </w:r>
      <w:proofErr w:type="spellEnd"/>
      <w:r w:rsidRPr="00E30017">
        <w:rPr>
          <w:color w:val="000000"/>
        </w:rPr>
        <w:t xml:space="preserve"> дорог в населенных пунктах, в зонах отдыха</w:t>
      </w:r>
      <w:r w:rsidRPr="00E30017">
        <w:t>,</w:t>
      </w:r>
      <w:r w:rsidRPr="00E30017">
        <w:rPr>
          <w:color w:val="000000"/>
        </w:rPr>
        <w:t xml:space="preserve"> вбл</w:t>
      </w:r>
      <w:r w:rsidRPr="00E30017">
        <w:t>и</w:t>
      </w:r>
      <w:r w:rsidRPr="00E30017">
        <w:rPr>
          <w:color w:val="000000"/>
        </w:rPr>
        <w:t>з</w:t>
      </w:r>
      <w:r w:rsidRPr="00E30017">
        <w:t xml:space="preserve">и </w:t>
      </w:r>
      <w:r w:rsidRPr="00E30017">
        <w:rPr>
          <w:color w:val="000000"/>
        </w:rPr>
        <w:t>от бол</w:t>
      </w:r>
      <w:r w:rsidRPr="00E30017">
        <w:t>ьн</w:t>
      </w:r>
      <w:r w:rsidRPr="00E30017">
        <w:rPr>
          <w:color w:val="000000"/>
        </w:rPr>
        <w:t>иц</w:t>
      </w:r>
      <w:r w:rsidRPr="00E30017">
        <w:t>,</w:t>
      </w:r>
      <w:r w:rsidRPr="00E30017">
        <w:rPr>
          <w:color w:val="000000"/>
        </w:rPr>
        <w:t xml:space="preserve"> с</w:t>
      </w:r>
      <w:r w:rsidRPr="00E30017">
        <w:t>а</w:t>
      </w:r>
      <w:r w:rsidRPr="00E30017">
        <w:rPr>
          <w:color w:val="000000"/>
        </w:rPr>
        <w:t>наториев</w:t>
      </w:r>
      <w:r w:rsidRPr="00E30017">
        <w:t>,</w:t>
      </w:r>
      <w:r w:rsidRPr="00E30017">
        <w:rPr>
          <w:color w:val="000000"/>
        </w:rPr>
        <w:t xml:space="preserve"> домо</w:t>
      </w:r>
      <w:r w:rsidRPr="00E30017">
        <w:t>в</w:t>
      </w:r>
      <w:r w:rsidRPr="00E30017">
        <w:rPr>
          <w:color w:val="000000"/>
        </w:rPr>
        <w:t xml:space="preserve"> и баз от</w:t>
      </w:r>
      <w:r w:rsidRPr="00E30017">
        <w:t>д</w:t>
      </w:r>
      <w:r w:rsidRPr="00E30017">
        <w:rPr>
          <w:color w:val="000000"/>
        </w:rPr>
        <w:t xml:space="preserve">ыха, </w:t>
      </w:r>
      <w:r w:rsidRPr="00E30017">
        <w:t>ш</w:t>
      </w:r>
      <w:r w:rsidRPr="00E30017">
        <w:rPr>
          <w:color w:val="000000"/>
        </w:rPr>
        <w:t>кол</w:t>
      </w:r>
      <w:r w:rsidRPr="00E30017">
        <w:t>,</w:t>
      </w:r>
      <w:r w:rsidRPr="00E30017">
        <w:rPr>
          <w:color w:val="000000"/>
        </w:rPr>
        <w:t xml:space="preserve"> детск</w:t>
      </w:r>
      <w:r w:rsidRPr="00E30017">
        <w:t>и</w:t>
      </w:r>
      <w:r w:rsidRPr="00E30017">
        <w:rPr>
          <w:color w:val="000000"/>
        </w:rPr>
        <w:t>х лагере</w:t>
      </w:r>
      <w:r w:rsidRPr="00E30017">
        <w:t>й</w:t>
      </w:r>
      <w:r w:rsidRPr="00E30017">
        <w:rPr>
          <w:color w:val="000000"/>
        </w:rPr>
        <w:t xml:space="preserve"> отдыха и </w:t>
      </w:r>
      <w:proofErr w:type="spellStart"/>
      <w:r w:rsidRPr="00E30017">
        <w:rPr>
          <w:color w:val="000000"/>
        </w:rPr>
        <w:t>др</w:t>
      </w:r>
      <w:proofErr w:type="spellEnd"/>
      <w:r w:rsidRPr="00E30017">
        <w:rPr>
          <w:color w:val="000000"/>
        </w:rPr>
        <w:tab/>
        <w:t>ус</w:t>
      </w:r>
      <w:r w:rsidRPr="00E30017">
        <w:t>т</w:t>
      </w:r>
      <w:r w:rsidRPr="00E30017">
        <w:rPr>
          <w:color w:val="000000"/>
        </w:rPr>
        <w:t>р</w:t>
      </w:r>
      <w:r w:rsidRPr="00E30017">
        <w:t>а</w:t>
      </w:r>
      <w:r w:rsidRPr="00E30017">
        <w:rPr>
          <w:color w:val="000000"/>
        </w:rPr>
        <w:t xml:space="preserve">ивать вдоль дорог защитные </w:t>
      </w:r>
      <w:r w:rsidRPr="00E30017">
        <w:t>п</w:t>
      </w:r>
      <w:r w:rsidRPr="00E30017">
        <w:rPr>
          <w:color w:val="000000"/>
        </w:rPr>
        <w:t xml:space="preserve">олосы </w:t>
      </w:r>
      <w:r w:rsidRPr="00E30017">
        <w:t>и</w:t>
      </w:r>
      <w:r w:rsidRPr="00E30017">
        <w:rPr>
          <w:color w:val="000000"/>
        </w:rPr>
        <w:t>з рядов деревье</w:t>
      </w:r>
      <w:r w:rsidRPr="00E30017">
        <w:t>в и</w:t>
      </w:r>
      <w:r w:rsidRPr="00E30017">
        <w:rPr>
          <w:color w:val="000000"/>
        </w:rPr>
        <w:t xml:space="preserve"> кустарников; д</w:t>
      </w:r>
      <w:r w:rsidRPr="00E30017">
        <w:t>а</w:t>
      </w:r>
      <w:r w:rsidRPr="00E30017">
        <w:rPr>
          <w:color w:val="000000"/>
        </w:rPr>
        <w:t>н</w:t>
      </w:r>
      <w:r w:rsidRPr="00E30017">
        <w:t>н</w:t>
      </w:r>
      <w:r w:rsidRPr="00E30017">
        <w:rPr>
          <w:color w:val="000000"/>
        </w:rPr>
        <w:t xml:space="preserve">ые о </w:t>
      </w:r>
      <w:proofErr w:type="spellStart"/>
      <w:r w:rsidRPr="00E30017">
        <w:t>г</w:t>
      </w:r>
      <w:r w:rsidRPr="00E30017">
        <w:rPr>
          <w:color w:val="000000"/>
        </w:rPr>
        <w:t>а</w:t>
      </w:r>
      <w:r w:rsidRPr="00E30017">
        <w:t>зо</w:t>
      </w:r>
      <w:r w:rsidRPr="00E30017">
        <w:rPr>
          <w:color w:val="000000"/>
        </w:rPr>
        <w:t>з</w:t>
      </w:r>
      <w:r w:rsidRPr="00E30017">
        <w:t>ащи</w:t>
      </w:r>
      <w:r w:rsidRPr="00E30017">
        <w:rPr>
          <w:color w:val="000000"/>
        </w:rPr>
        <w:t>т</w:t>
      </w:r>
      <w:r w:rsidRPr="00E30017">
        <w:t>н</w:t>
      </w:r>
      <w:r w:rsidRPr="00E30017">
        <w:rPr>
          <w:color w:val="000000"/>
        </w:rPr>
        <w:t>о</w:t>
      </w:r>
      <w:r w:rsidRPr="00E30017">
        <w:t>й</w:t>
      </w:r>
      <w:proofErr w:type="spellEnd"/>
      <w:r w:rsidRPr="00E30017">
        <w:rPr>
          <w:color w:val="000000"/>
        </w:rPr>
        <w:t xml:space="preserve"> эфф</w:t>
      </w:r>
      <w:r w:rsidRPr="00E30017">
        <w:t>е</w:t>
      </w:r>
      <w:r w:rsidRPr="00E30017">
        <w:rPr>
          <w:color w:val="000000"/>
        </w:rPr>
        <w:t>к</w:t>
      </w:r>
      <w:r w:rsidRPr="00E30017">
        <w:t>ти</w:t>
      </w:r>
      <w:r w:rsidRPr="00E30017">
        <w:rPr>
          <w:color w:val="000000"/>
        </w:rPr>
        <w:t>вност</w:t>
      </w:r>
      <w:r w:rsidRPr="00E30017">
        <w:t>и</w:t>
      </w:r>
      <w:r w:rsidRPr="00E30017">
        <w:rPr>
          <w:color w:val="000000"/>
        </w:rPr>
        <w:t xml:space="preserve"> зеленых нас</w:t>
      </w:r>
      <w:r w:rsidRPr="00E30017">
        <w:t>а</w:t>
      </w:r>
      <w:r w:rsidRPr="00E30017">
        <w:rPr>
          <w:color w:val="000000"/>
        </w:rPr>
        <w:t>жд</w:t>
      </w:r>
      <w:r w:rsidRPr="00E30017">
        <w:t>е</w:t>
      </w:r>
      <w:r w:rsidRPr="00E30017">
        <w:rPr>
          <w:color w:val="000000"/>
        </w:rPr>
        <w:t>н</w:t>
      </w:r>
      <w:r w:rsidRPr="00E30017">
        <w:t>ии</w:t>
      </w:r>
      <w:r w:rsidRPr="00E30017">
        <w:rPr>
          <w:color w:val="000000"/>
        </w:rPr>
        <w:t xml:space="preserve"> приведены в Пр</w:t>
      </w:r>
      <w:r w:rsidRPr="00E30017">
        <w:t>и</w:t>
      </w:r>
      <w:r w:rsidRPr="00E30017">
        <w:rPr>
          <w:color w:val="000000"/>
        </w:rPr>
        <w:t>ложе</w:t>
      </w:r>
      <w:r w:rsidRPr="00E30017">
        <w:t>нии</w:t>
      </w:r>
      <w:r w:rsidRPr="00E30017">
        <w:rPr>
          <w:color w:val="000000"/>
        </w:rPr>
        <w:t xml:space="preserve"> D;</w:t>
      </w:r>
    </w:p>
    <w:p w14:paraId="55DD8035" w14:textId="77777777" w:rsidR="008F7D22" w:rsidRPr="00E30017" w:rsidRDefault="008F7D22" w:rsidP="008F7D22">
      <w:pPr>
        <w:widowControl w:val="0"/>
        <w:autoSpaceDE w:val="0"/>
        <w:autoSpaceDN w:val="0"/>
        <w:adjustRightInd w:val="0"/>
        <w:ind w:left="426" w:hanging="426"/>
        <w:jc w:val="both"/>
        <w:rPr>
          <w:color w:val="000000"/>
        </w:rPr>
      </w:pPr>
      <w:r w:rsidRPr="00E30017">
        <w:rPr>
          <w:iCs/>
          <w:color w:val="000000"/>
        </w:rPr>
        <w:t>d)</w:t>
      </w:r>
      <w:r w:rsidRPr="00E30017">
        <w:rPr>
          <w:iCs/>
          <w:color w:val="000000"/>
        </w:rPr>
        <w:tab/>
      </w:r>
      <w:r w:rsidRPr="00E30017">
        <w:rPr>
          <w:color w:val="000000"/>
        </w:rPr>
        <w:t>при проект</w:t>
      </w:r>
      <w:r w:rsidRPr="00E30017">
        <w:t>и</w:t>
      </w:r>
      <w:r w:rsidRPr="00E30017">
        <w:rPr>
          <w:color w:val="000000"/>
        </w:rPr>
        <w:t>ро</w:t>
      </w:r>
      <w:r w:rsidRPr="00E30017">
        <w:t>ван</w:t>
      </w:r>
      <w:r w:rsidRPr="00E30017">
        <w:rPr>
          <w:color w:val="000000"/>
        </w:rPr>
        <w:t>и</w:t>
      </w:r>
      <w:r w:rsidRPr="00E30017">
        <w:t>и</w:t>
      </w:r>
      <w:r w:rsidRPr="00E30017">
        <w:rPr>
          <w:color w:val="000000"/>
        </w:rPr>
        <w:t xml:space="preserve"> дорож</w:t>
      </w:r>
      <w:r w:rsidRPr="00E30017">
        <w:t>н</w:t>
      </w:r>
      <w:r w:rsidRPr="00E30017">
        <w:rPr>
          <w:color w:val="000000"/>
        </w:rPr>
        <w:t>ых одеж</w:t>
      </w:r>
      <w:r w:rsidRPr="00E30017">
        <w:t>д</w:t>
      </w:r>
      <w:r w:rsidRPr="00E30017">
        <w:rPr>
          <w:color w:val="000000"/>
        </w:rPr>
        <w:t xml:space="preserve"> в целях пр</w:t>
      </w:r>
      <w:r w:rsidRPr="00E30017">
        <w:t>е</w:t>
      </w:r>
      <w:r w:rsidRPr="00E30017">
        <w:rPr>
          <w:color w:val="000000"/>
        </w:rPr>
        <w:t>дотвр</w:t>
      </w:r>
      <w:r w:rsidRPr="00E30017">
        <w:t>а</w:t>
      </w:r>
      <w:r w:rsidRPr="00E30017">
        <w:rPr>
          <w:color w:val="000000"/>
        </w:rPr>
        <w:t>ще</w:t>
      </w:r>
      <w:r w:rsidRPr="00E30017">
        <w:t>н</w:t>
      </w:r>
      <w:r w:rsidRPr="00E30017">
        <w:rPr>
          <w:color w:val="000000"/>
        </w:rPr>
        <w:t>ия загрязне</w:t>
      </w:r>
      <w:r w:rsidRPr="00E30017">
        <w:t>н</w:t>
      </w:r>
      <w:r w:rsidRPr="00E30017">
        <w:rPr>
          <w:color w:val="000000"/>
        </w:rPr>
        <w:t>и</w:t>
      </w:r>
      <w:r w:rsidRPr="00E30017">
        <w:t>я</w:t>
      </w:r>
      <w:r w:rsidRPr="00E30017">
        <w:rPr>
          <w:color w:val="000000"/>
        </w:rPr>
        <w:t xml:space="preserve"> испаряющ</w:t>
      </w:r>
      <w:r w:rsidRPr="00E30017">
        <w:t>и</w:t>
      </w:r>
      <w:r w:rsidRPr="00E30017">
        <w:rPr>
          <w:color w:val="000000"/>
        </w:rPr>
        <w:t>мися компонен</w:t>
      </w:r>
      <w:r w:rsidRPr="00E30017">
        <w:t>та</w:t>
      </w:r>
      <w:r w:rsidRPr="00E30017">
        <w:rPr>
          <w:color w:val="000000"/>
        </w:rPr>
        <w:t>ми орган</w:t>
      </w:r>
      <w:r w:rsidRPr="00E30017">
        <w:t>и</w:t>
      </w:r>
      <w:r w:rsidRPr="00E30017">
        <w:rPr>
          <w:color w:val="000000"/>
        </w:rPr>
        <w:t>ческ</w:t>
      </w:r>
      <w:r w:rsidRPr="00E30017">
        <w:t>и</w:t>
      </w:r>
      <w:r w:rsidRPr="00E30017">
        <w:rPr>
          <w:color w:val="000000"/>
        </w:rPr>
        <w:t>х вяжущих сл</w:t>
      </w:r>
      <w:r w:rsidRPr="00E30017">
        <w:t>е</w:t>
      </w:r>
      <w:r w:rsidRPr="00E30017">
        <w:rPr>
          <w:color w:val="000000"/>
        </w:rPr>
        <w:t>дует отдава</w:t>
      </w:r>
      <w:r w:rsidRPr="00E30017">
        <w:t>ть</w:t>
      </w:r>
      <w:r w:rsidRPr="00E30017">
        <w:rPr>
          <w:color w:val="000000"/>
        </w:rPr>
        <w:t xml:space="preserve"> пре</w:t>
      </w:r>
      <w:r w:rsidRPr="00E30017">
        <w:t>д</w:t>
      </w:r>
      <w:r w:rsidRPr="00E30017">
        <w:rPr>
          <w:color w:val="000000"/>
        </w:rPr>
        <w:t>п</w:t>
      </w:r>
      <w:r w:rsidRPr="00E30017">
        <w:t>о</w:t>
      </w:r>
      <w:r w:rsidRPr="00E30017">
        <w:rPr>
          <w:color w:val="000000"/>
        </w:rPr>
        <w:t>чтение ко</w:t>
      </w:r>
      <w:r w:rsidRPr="00E30017">
        <w:t>н</w:t>
      </w:r>
      <w:r w:rsidRPr="00E30017">
        <w:rPr>
          <w:color w:val="000000"/>
        </w:rPr>
        <w:t>стр</w:t>
      </w:r>
      <w:r w:rsidRPr="00E30017">
        <w:t>у</w:t>
      </w:r>
      <w:r w:rsidRPr="00E30017">
        <w:rPr>
          <w:color w:val="000000"/>
        </w:rPr>
        <w:t>кц</w:t>
      </w:r>
      <w:r w:rsidRPr="00E30017">
        <w:t>и</w:t>
      </w:r>
      <w:r w:rsidRPr="00E30017">
        <w:rPr>
          <w:color w:val="000000"/>
        </w:rPr>
        <w:t xml:space="preserve">ям, </w:t>
      </w:r>
      <w:r w:rsidRPr="00E30017">
        <w:t>и</w:t>
      </w:r>
      <w:r w:rsidRPr="00E30017">
        <w:rPr>
          <w:color w:val="000000"/>
        </w:rPr>
        <w:t>спользую</w:t>
      </w:r>
      <w:r w:rsidRPr="00E30017">
        <w:t>щ</w:t>
      </w:r>
      <w:r w:rsidRPr="00E30017">
        <w:rPr>
          <w:color w:val="000000"/>
        </w:rPr>
        <w:t>им вя</w:t>
      </w:r>
      <w:r w:rsidRPr="00E30017">
        <w:t>зкие</w:t>
      </w:r>
      <w:r w:rsidRPr="00E30017">
        <w:rPr>
          <w:color w:val="000000"/>
        </w:rPr>
        <w:t xml:space="preserve"> б</w:t>
      </w:r>
      <w:r w:rsidRPr="00E30017">
        <w:t>и</w:t>
      </w:r>
      <w:r w:rsidRPr="00E30017">
        <w:rPr>
          <w:color w:val="000000"/>
        </w:rPr>
        <w:t>тумы марок БНД 40/60 - БНД 90/130 ил</w:t>
      </w:r>
      <w:r w:rsidRPr="00E30017">
        <w:t>и</w:t>
      </w:r>
      <w:r w:rsidRPr="00E30017">
        <w:rPr>
          <w:color w:val="000000"/>
        </w:rPr>
        <w:t xml:space="preserve"> битумные эмульс</w:t>
      </w:r>
      <w:r w:rsidRPr="00E30017">
        <w:t>и</w:t>
      </w:r>
      <w:r w:rsidRPr="00E30017">
        <w:rPr>
          <w:color w:val="000000"/>
        </w:rPr>
        <w:t xml:space="preserve">и на </w:t>
      </w:r>
      <w:r w:rsidRPr="00E30017">
        <w:t>и</w:t>
      </w:r>
      <w:r w:rsidRPr="00E30017">
        <w:rPr>
          <w:color w:val="000000"/>
        </w:rPr>
        <w:t>х осно</w:t>
      </w:r>
      <w:r w:rsidRPr="00E30017">
        <w:t>в</w:t>
      </w:r>
      <w:r w:rsidRPr="00E30017">
        <w:rPr>
          <w:color w:val="000000"/>
        </w:rPr>
        <w:t>е;</w:t>
      </w:r>
    </w:p>
    <w:p w14:paraId="2D8C50CA" w14:textId="77777777" w:rsidR="008F7D22" w:rsidRPr="00E30017" w:rsidRDefault="008F7D22" w:rsidP="008F7D22">
      <w:pPr>
        <w:ind w:left="426" w:hanging="426"/>
        <w:jc w:val="both"/>
        <w:rPr>
          <w:color w:val="000000"/>
        </w:rPr>
      </w:pPr>
      <w:r w:rsidRPr="00E30017">
        <w:rPr>
          <w:color w:val="000000"/>
        </w:rPr>
        <w:t>e)</w:t>
      </w:r>
      <w:r w:rsidRPr="00E30017">
        <w:rPr>
          <w:color w:val="000000"/>
        </w:rPr>
        <w:tab/>
        <w:t>запрещать применение при строительстве дорог от</w:t>
      </w:r>
      <w:r w:rsidRPr="00E30017">
        <w:t>х</w:t>
      </w:r>
      <w:r w:rsidRPr="00E30017">
        <w:rPr>
          <w:color w:val="000000"/>
        </w:rPr>
        <w:t>одов коксо</w:t>
      </w:r>
      <w:r w:rsidRPr="00E30017">
        <w:t>х</w:t>
      </w:r>
      <w:r w:rsidRPr="00E30017">
        <w:rPr>
          <w:color w:val="000000"/>
        </w:rPr>
        <w:t>имического произво</w:t>
      </w:r>
      <w:r w:rsidRPr="00E30017">
        <w:t>д</w:t>
      </w:r>
      <w:r w:rsidRPr="00E30017">
        <w:rPr>
          <w:color w:val="000000"/>
        </w:rPr>
        <w:t>ства.</w:t>
      </w:r>
    </w:p>
    <w:p w14:paraId="7B041F8F" w14:textId="77777777" w:rsidR="008F7D22" w:rsidRPr="00E30017" w:rsidRDefault="008F7D22" w:rsidP="008F7D22">
      <w:pPr>
        <w:ind w:left="426" w:hanging="426"/>
        <w:jc w:val="both"/>
      </w:pPr>
    </w:p>
    <w:p w14:paraId="683BAA68" w14:textId="77777777" w:rsidR="008F7D22" w:rsidRPr="00E30017" w:rsidRDefault="008F7D22" w:rsidP="008F7D22">
      <w:pPr>
        <w:widowControl w:val="0"/>
        <w:autoSpaceDE w:val="0"/>
        <w:autoSpaceDN w:val="0"/>
        <w:adjustRightInd w:val="0"/>
        <w:jc w:val="both"/>
        <w:rPr>
          <w:color w:val="000000"/>
        </w:rPr>
      </w:pPr>
      <w:r w:rsidRPr="00E30017">
        <w:rPr>
          <w:b/>
        </w:rPr>
        <w:t>8.5.5</w:t>
      </w:r>
      <w:r w:rsidRPr="00E30017">
        <w:rPr>
          <w:b/>
        </w:rPr>
        <w:tab/>
      </w:r>
      <w:r w:rsidRPr="00E30017">
        <w:rPr>
          <w:color w:val="000000"/>
        </w:rPr>
        <w:t>При строительстве и ремонте автомобильных дорог основными мероприятиями по за</w:t>
      </w:r>
      <w:r w:rsidRPr="00E30017">
        <w:t>щ</w:t>
      </w:r>
      <w:r w:rsidRPr="00E30017">
        <w:rPr>
          <w:color w:val="000000"/>
        </w:rPr>
        <w:t>ите от загряз</w:t>
      </w:r>
      <w:r w:rsidRPr="00E30017">
        <w:t>н</w:t>
      </w:r>
      <w:r w:rsidRPr="00E30017">
        <w:rPr>
          <w:color w:val="000000"/>
        </w:rPr>
        <w:t>ения атмосф</w:t>
      </w:r>
      <w:r w:rsidRPr="00E30017">
        <w:t>е</w:t>
      </w:r>
      <w:r w:rsidRPr="00E30017">
        <w:rPr>
          <w:color w:val="000000"/>
        </w:rPr>
        <w:t xml:space="preserve">рного </w:t>
      </w:r>
      <w:r w:rsidRPr="00E30017">
        <w:t>в</w:t>
      </w:r>
      <w:r w:rsidRPr="00E30017">
        <w:rPr>
          <w:color w:val="000000"/>
        </w:rPr>
        <w:t>оздуха являются:</w:t>
      </w:r>
    </w:p>
    <w:p w14:paraId="5405428E" w14:textId="77777777" w:rsidR="008F7D22" w:rsidRPr="00E30017" w:rsidRDefault="008F7D22" w:rsidP="008F7D22">
      <w:pPr>
        <w:widowControl w:val="0"/>
        <w:autoSpaceDE w:val="0"/>
        <w:autoSpaceDN w:val="0"/>
        <w:adjustRightInd w:val="0"/>
        <w:spacing w:before="120"/>
        <w:jc w:val="both"/>
      </w:pPr>
    </w:p>
    <w:p w14:paraId="68D7153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прим</w:t>
      </w:r>
      <w:r w:rsidRPr="00E30017">
        <w:t>е</w:t>
      </w:r>
      <w:r w:rsidRPr="00E30017">
        <w:rPr>
          <w:color w:val="000000"/>
        </w:rPr>
        <w:t>нен</w:t>
      </w:r>
      <w:r w:rsidRPr="00E30017">
        <w:t>и</w:t>
      </w:r>
      <w:r w:rsidRPr="00E30017">
        <w:rPr>
          <w:color w:val="000000"/>
        </w:rPr>
        <w:t>е со</w:t>
      </w:r>
      <w:r w:rsidRPr="00E30017">
        <w:t>в</w:t>
      </w:r>
      <w:r w:rsidRPr="00E30017">
        <w:rPr>
          <w:color w:val="000000"/>
        </w:rPr>
        <w:t>ремен</w:t>
      </w:r>
      <w:r w:rsidRPr="00E30017">
        <w:t>н</w:t>
      </w:r>
      <w:r w:rsidRPr="00E30017">
        <w:rPr>
          <w:color w:val="000000"/>
        </w:rPr>
        <w:t>ых дорож</w:t>
      </w:r>
      <w:r w:rsidRPr="00E30017">
        <w:t>н</w:t>
      </w:r>
      <w:r w:rsidRPr="00E30017">
        <w:rPr>
          <w:color w:val="000000"/>
        </w:rPr>
        <w:t>о-стро</w:t>
      </w:r>
      <w:r w:rsidRPr="00E30017">
        <w:t>и</w:t>
      </w:r>
      <w:r w:rsidRPr="00E30017">
        <w:rPr>
          <w:color w:val="000000"/>
        </w:rPr>
        <w:t>те</w:t>
      </w:r>
      <w:r w:rsidRPr="00E30017">
        <w:t>л</w:t>
      </w:r>
      <w:r w:rsidRPr="00E30017">
        <w:rPr>
          <w:color w:val="000000"/>
        </w:rPr>
        <w:t>ь</w:t>
      </w:r>
      <w:r w:rsidRPr="00E30017">
        <w:t>ны</w:t>
      </w:r>
      <w:r w:rsidRPr="00E30017">
        <w:rPr>
          <w:color w:val="000000"/>
        </w:rPr>
        <w:t>х маш</w:t>
      </w:r>
      <w:r w:rsidRPr="00E30017">
        <w:t>и</w:t>
      </w:r>
      <w:r w:rsidRPr="00E30017">
        <w:rPr>
          <w:color w:val="000000"/>
        </w:rPr>
        <w:t>н, двигатели которых выбрасывают в атмосферу небольшое количест</w:t>
      </w:r>
      <w:r w:rsidRPr="00E30017">
        <w:t>в</w:t>
      </w:r>
      <w:r w:rsidRPr="00E30017">
        <w:rPr>
          <w:color w:val="000000"/>
        </w:rPr>
        <w:t>о вредных веществ;</w:t>
      </w:r>
    </w:p>
    <w:p w14:paraId="1E556102" w14:textId="77777777" w:rsidR="008F7D22" w:rsidRPr="00E30017" w:rsidRDefault="008F7D22" w:rsidP="008F7D22">
      <w:pPr>
        <w:widowControl w:val="0"/>
        <w:autoSpaceDE w:val="0"/>
        <w:autoSpaceDN w:val="0"/>
        <w:adjustRightInd w:val="0"/>
        <w:ind w:left="567" w:hanging="567"/>
        <w:jc w:val="both"/>
      </w:pPr>
      <w:r w:rsidRPr="00E30017">
        <w:rPr>
          <w:color w:val="000000"/>
        </w:rPr>
        <w:t>b)</w:t>
      </w:r>
      <w:r w:rsidRPr="00E30017">
        <w:rPr>
          <w:color w:val="000000"/>
        </w:rPr>
        <w:tab/>
        <w:t>правильная регулировка двигателей дорож</w:t>
      </w:r>
      <w:r w:rsidRPr="00E30017">
        <w:t>н</w:t>
      </w:r>
      <w:r w:rsidRPr="00E30017">
        <w:rPr>
          <w:color w:val="000000"/>
        </w:rPr>
        <w:t>о-</w:t>
      </w:r>
      <w:r w:rsidRPr="00E30017">
        <w:t>ст</w:t>
      </w:r>
      <w:r w:rsidRPr="00E30017">
        <w:rPr>
          <w:color w:val="000000"/>
        </w:rPr>
        <w:t>роите</w:t>
      </w:r>
      <w:r w:rsidRPr="00E30017">
        <w:t>л</w:t>
      </w:r>
      <w:r w:rsidRPr="00E30017">
        <w:rPr>
          <w:color w:val="000000"/>
        </w:rPr>
        <w:t>ь</w:t>
      </w:r>
      <w:r w:rsidRPr="00E30017">
        <w:t>ны</w:t>
      </w:r>
      <w:r w:rsidRPr="00E30017">
        <w:rPr>
          <w:color w:val="000000"/>
        </w:rPr>
        <w:t>х машин и автомобилей пр</w:t>
      </w:r>
      <w:r w:rsidRPr="00E30017">
        <w:t>и</w:t>
      </w:r>
      <w:r w:rsidRPr="00E30017">
        <w:rPr>
          <w:color w:val="000000"/>
        </w:rPr>
        <w:t xml:space="preserve"> </w:t>
      </w:r>
      <w:r w:rsidRPr="00E30017">
        <w:t>и</w:t>
      </w:r>
      <w:r w:rsidRPr="00E30017">
        <w:rPr>
          <w:color w:val="000000"/>
        </w:rPr>
        <w:t>х техническом обслуживании, ведение регулярного контроля над содержанием токсичных веществ в отработавших газах двигателей</w:t>
      </w:r>
      <w:r w:rsidRPr="00E30017">
        <w:t>;</w:t>
      </w:r>
    </w:p>
    <w:p w14:paraId="4C77398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обеспечение оптималь</w:t>
      </w:r>
      <w:r w:rsidRPr="00E30017">
        <w:t>н</w:t>
      </w:r>
      <w:r w:rsidRPr="00E30017">
        <w:rPr>
          <w:color w:val="000000"/>
        </w:rPr>
        <w:t>ых режимов работы дорожно-строительных машин;</w:t>
      </w:r>
    </w:p>
    <w:p w14:paraId="14E6EBE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оборудован</w:t>
      </w:r>
      <w:r w:rsidRPr="00E30017">
        <w:t>и</w:t>
      </w:r>
      <w:r w:rsidRPr="00E30017">
        <w:rPr>
          <w:color w:val="000000"/>
        </w:rPr>
        <w:t>е смесителей для обработки каменных материалов органическ</w:t>
      </w:r>
      <w:r w:rsidRPr="00E30017">
        <w:t>и</w:t>
      </w:r>
      <w:r w:rsidRPr="00E30017">
        <w:rPr>
          <w:color w:val="000000"/>
        </w:rPr>
        <w:t>ми вяжущими бесперебойно работающими с</w:t>
      </w:r>
      <w:r w:rsidRPr="00E30017">
        <w:t>и</w:t>
      </w:r>
      <w:r w:rsidRPr="00E30017">
        <w:rPr>
          <w:color w:val="000000"/>
        </w:rPr>
        <w:t>стемами пыле-газоочи</w:t>
      </w:r>
      <w:r w:rsidRPr="00E30017">
        <w:t>ст</w:t>
      </w:r>
      <w:r w:rsidRPr="00E30017">
        <w:rPr>
          <w:color w:val="000000"/>
        </w:rPr>
        <w:t>к</w:t>
      </w:r>
      <w:r w:rsidRPr="00E30017">
        <w:t>и,</w:t>
      </w:r>
      <w:r w:rsidRPr="00E30017">
        <w:rPr>
          <w:color w:val="000000"/>
        </w:rPr>
        <w:t xml:space="preserve"> обеспечиваю</w:t>
      </w:r>
      <w:r w:rsidRPr="00E30017">
        <w:t>щи</w:t>
      </w:r>
      <w:r w:rsidRPr="00E30017">
        <w:rPr>
          <w:color w:val="000000"/>
        </w:rPr>
        <w:t>м</w:t>
      </w:r>
      <w:r w:rsidRPr="00E30017">
        <w:t>и</w:t>
      </w:r>
      <w:r w:rsidRPr="00E30017">
        <w:rPr>
          <w:color w:val="000000"/>
        </w:rPr>
        <w:t xml:space="preserve"> выполнение требований са</w:t>
      </w:r>
      <w:r w:rsidRPr="00E30017">
        <w:t>ни</w:t>
      </w:r>
      <w:r w:rsidRPr="00E30017">
        <w:rPr>
          <w:color w:val="000000"/>
        </w:rPr>
        <w:t>тар</w:t>
      </w:r>
      <w:r w:rsidRPr="00E30017">
        <w:t>ны</w:t>
      </w:r>
      <w:r w:rsidRPr="00E30017">
        <w:rPr>
          <w:color w:val="000000"/>
        </w:rPr>
        <w:t>х норм;</w:t>
      </w:r>
    </w:p>
    <w:p w14:paraId="79F4BA0E"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переход на асфальтобетонных заводах с ж</w:t>
      </w:r>
      <w:r w:rsidRPr="00E30017">
        <w:t>и</w:t>
      </w:r>
      <w:r w:rsidRPr="00E30017">
        <w:rPr>
          <w:color w:val="000000"/>
        </w:rPr>
        <w:t>дкого топлива на газообразное;</w:t>
      </w:r>
    </w:p>
    <w:p w14:paraId="3C92B3AE"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f)</w:t>
      </w:r>
      <w:r w:rsidRPr="00E30017">
        <w:rPr>
          <w:iCs/>
          <w:color w:val="000000"/>
        </w:rPr>
        <w:tab/>
      </w:r>
      <w:r w:rsidRPr="00E30017">
        <w:rPr>
          <w:color w:val="000000"/>
        </w:rPr>
        <w:t xml:space="preserve">разогрев битума в </w:t>
      </w:r>
      <w:proofErr w:type="spellStart"/>
      <w:r w:rsidRPr="00E30017">
        <w:rPr>
          <w:color w:val="000000"/>
        </w:rPr>
        <w:t>би</w:t>
      </w:r>
      <w:r w:rsidRPr="00E30017">
        <w:t>ту</w:t>
      </w:r>
      <w:r w:rsidRPr="00E30017">
        <w:rPr>
          <w:color w:val="000000"/>
        </w:rPr>
        <w:t>мохра</w:t>
      </w:r>
      <w:r w:rsidRPr="00E30017">
        <w:t>ни</w:t>
      </w:r>
      <w:r w:rsidRPr="00E30017">
        <w:rPr>
          <w:color w:val="000000"/>
        </w:rPr>
        <w:t>л</w:t>
      </w:r>
      <w:r w:rsidRPr="00E30017">
        <w:t>и</w:t>
      </w:r>
      <w:r w:rsidRPr="00E30017">
        <w:rPr>
          <w:color w:val="000000"/>
        </w:rPr>
        <w:t>щах</w:t>
      </w:r>
      <w:proofErr w:type="spellEnd"/>
      <w:r w:rsidRPr="00E30017">
        <w:rPr>
          <w:color w:val="000000"/>
        </w:rPr>
        <w:t xml:space="preserve"> с помо</w:t>
      </w:r>
      <w:r w:rsidRPr="00E30017">
        <w:t>щ</w:t>
      </w:r>
      <w:r w:rsidRPr="00E30017">
        <w:rPr>
          <w:color w:val="000000"/>
        </w:rPr>
        <w:t>ью пара или электронагревателей;</w:t>
      </w:r>
    </w:p>
    <w:p w14:paraId="6303F92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g)</w:t>
      </w:r>
      <w:r w:rsidRPr="00E30017">
        <w:rPr>
          <w:color w:val="000000"/>
        </w:rPr>
        <w:tab/>
        <w:t>хранен</w:t>
      </w:r>
      <w:r w:rsidRPr="00E30017">
        <w:t>и</w:t>
      </w:r>
      <w:r w:rsidRPr="00E30017">
        <w:rPr>
          <w:color w:val="000000"/>
        </w:rPr>
        <w:t>е органических вяжущ</w:t>
      </w:r>
      <w:r w:rsidRPr="00E30017">
        <w:t>и</w:t>
      </w:r>
      <w:r w:rsidRPr="00E30017">
        <w:rPr>
          <w:color w:val="000000"/>
        </w:rPr>
        <w:t>х в специальных закрытых хран</w:t>
      </w:r>
      <w:r w:rsidRPr="00E30017">
        <w:t>и</w:t>
      </w:r>
      <w:r w:rsidRPr="00E30017">
        <w:rPr>
          <w:color w:val="000000"/>
        </w:rPr>
        <w:t>лищах ил</w:t>
      </w:r>
      <w:r w:rsidRPr="00E30017">
        <w:t>и</w:t>
      </w:r>
      <w:r w:rsidRPr="00E30017">
        <w:rPr>
          <w:color w:val="000000"/>
        </w:rPr>
        <w:t xml:space="preserve"> герм</w:t>
      </w:r>
      <w:r w:rsidRPr="00E30017">
        <w:t>е</w:t>
      </w:r>
      <w:r w:rsidRPr="00E30017">
        <w:rPr>
          <w:color w:val="000000"/>
        </w:rPr>
        <w:t>т</w:t>
      </w:r>
      <w:r w:rsidRPr="00E30017">
        <w:t>и</w:t>
      </w:r>
      <w:r w:rsidRPr="00E30017">
        <w:rPr>
          <w:color w:val="000000"/>
        </w:rPr>
        <w:t>ческих емкостях;</w:t>
      </w:r>
    </w:p>
    <w:p w14:paraId="2A79DF9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h)</w:t>
      </w:r>
      <w:r w:rsidRPr="00E30017">
        <w:rPr>
          <w:color w:val="000000"/>
        </w:rPr>
        <w:tab/>
        <w:t>при уходе за свежеуложе</w:t>
      </w:r>
      <w:r w:rsidRPr="00E30017">
        <w:t>нны</w:t>
      </w:r>
      <w:r w:rsidRPr="00E30017">
        <w:rPr>
          <w:color w:val="000000"/>
        </w:rPr>
        <w:t>ми цеме</w:t>
      </w:r>
      <w:r w:rsidRPr="00E30017">
        <w:t>н</w:t>
      </w:r>
      <w:r w:rsidRPr="00E30017">
        <w:rPr>
          <w:color w:val="000000"/>
        </w:rPr>
        <w:t>тобе</w:t>
      </w:r>
      <w:r w:rsidRPr="00E30017">
        <w:t>т</w:t>
      </w:r>
      <w:r w:rsidRPr="00E30017">
        <w:rPr>
          <w:color w:val="000000"/>
        </w:rPr>
        <w:t>он</w:t>
      </w:r>
      <w:r w:rsidRPr="00E30017">
        <w:t>ны</w:t>
      </w:r>
      <w:r w:rsidRPr="00E30017">
        <w:rPr>
          <w:color w:val="000000"/>
        </w:rPr>
        <w:t>м</w:t>
      </w:r>
      <w:r w:rsidRPr="00E30017">
        <w:t>и</w:t>
      </w:r>
      <w:r w:rsidRPr="00E30017">
        <w:rPr>
          <w:color w:val="000000"/>
        </w:rPr>
        <w:t xml:space="preserve"> покрытиями и основан</w:t>
      </w:r>
      <w:r w:rsidRPr="00E30017">
        <w:t>и</w:t>
      </w:r>
      <w:r w:rsidRPr="00E30017">
        <w:rPr>
          <w:color w:val="000000"/>
        </w:rPr>
        <w:t>ями из матер</w:t>
      </w:r>
      <w:r w:rsidRPr="00E30017">
        <w:t>и</w:t>
      </w:r>
      <w:r w:rsidRPr="00E30017">
        <w:rPr>
          <w:color w:val="000000"/>
        </w:rPr>
        <w:t>алов, обработанны</w:t>
      </w:r>
      <w:r w:rsidRPr="00E30017">
        <w:t>х</w:t>
      </w:r>
      <w:r w:rsidRPr="00E30017">
        <w:rPr>
          <w:color w:val="000000"/>
        </w:rPr>
        <w:t xml:space="preserve"> цементом, следует избегать пр</w:t>
      </w:r>
      <w:r w:rsidRPr="00E30017">
        <w:t>и</w:t>
      </w:r>
      <w:r w:rsidRPr="00E30017">
        <w:rPr>
          <w:color w:val="000000"/>
        </w:rPr>
        <w:t xml:space="preserve">менения </w:t>
      </w:r>
      <w:proofErr w:type="spellStart"/>
      <w:r w:rsidRPr="00E30017">
        <w:rPr>
          <w:color w:val="000000"/>
        </w:rPr>
        <w:t>пле</w:t>
      </w:r>
      <w:r w:rsidRPr="00E30017">
        <w:t>н</w:t>
      </w:r>
      <w:r w:rsidRPr="00E30017">
        <w:rPr>
          <w:color w:val="000000"/>
        </w:rPr>
        <w:t>кообраз</w:t>
      </w:r>
      <w:r w:rsidRPr="00E30017">
        <w:t>ны</w:t>
      </w:r>
      <w:r w:rsidRPr="00E30017">
        <w:rPr>
          <w:color w:val="000000"/>
        </w:rPr>
        <w:t>х</w:t>
      </w:r>
      <w:proofErr w:type="spellEnd"/>
      <w:r w:rsidRPr="00E30017">
        <w:rPr>
          <w:color w:val="000000"/>
        </w:rPr>
        <w:t xml:space="preserve"> материалов, содержа</w:t>
      </w:r>
      <w:r w:rsidRPr="00E30017">
        <w:t>щ</w:t>
      </w:r>
      <w:r w:rsidRPr="00E30017">
        <w:rPr>
          <w:color w:val="000000"/>
        </w:rPr>
        <w:t>их токс</w:t>
      </w:r>
      <w:r w:rsidRPr="00E30017">
        <w:t>и</w:t>
      </w:r>
      <w:r w:rsidRPr="00E30017">
        <w:rPr>
          <w:color w:val="000000"/>
        </w:rPr>
        <w:t>чные раствор</w:t>
      </w:r>
      <w:r w:rsidRPr="00E30017">
        <w:t>и</w:t>
      </w:r>
      <w:r w:rsidRPr="00E30017">
        <w:rPr>
          <w:color w:val="000000"/>
        </w:rPr>
        <w:t>тел</w:t>
      </w:r>
      <w:r w:rsidRPr="00E30017">
        <w:t>и</w:t>
      </w:r>
      <w:r w:rsidRPr="00E30017">
        <w:rPr>
          <w:color w:val="000000"/>
        </w:rPr>
        <w:t xml:space="preserve">, применяя вместо </w:t>
      </w:r>
      <w:r w:rsidRPr="00E30017">
        <w:t>н</w:t>
      </w:r>
      <w:r w:rsidRPr="00E30017">
        <w:rPr>
          <w:color w:val="000000"/>
        </w:rPr>
        <w:t>их материалы на водной основе, прежде всего б</w:t>
      </w:r>
      <w:r w:rsidRPr="00E30017">
        <w:t>и</w:t>
      </w:r>
      <w:r w:rsidRPr="00E30017">
        <w:rPr>
          <w:color w:val="000000"/>
        </w:rPr>
        <w:t>тумные эмульс</w:t>
      </w:r>
      <w:r w:rsidRPr="00E30017">
        <w:t>и</w:t>
      </w:r>
      <w:r w:rsidRPr="00E30017">
        <w:rPr>
          <w:color w:val="000000"/>
        </w:rPr>
        <w:t>н;</w:t>
      </w:r>
    </w:p>
    <w:p w14:paraId="2083E4A6" w14:textId="77777777" w:rsidR="008F7D22" w:rsidRPr="00E30017" w:rsidRDefault="008F7D22" w:rsidP="008F7D22">
      <w:pPr>
        <w:ind w:left="567" w:hanging="567"/>
        <w:jc w:val="both"/>
        <w:rPr>
          <w:color w:val="000000"/>
        </w:rPr>
      </w:pPr>
      <w:r w:rsidRPr="00E30017">
        <w:rPr>
          <w:color w:val="000000"/>
        </w:rPr>
        <w:t>i)</w:t>
      </w:r>
      <w:r w:rsidRPr="00E30017">
        <w:rPr>
          <w:color w:val="000000"/>
        </w:rPr>
        <w:tab/>
        <w:t xml:space="preserve">использование поверхностно </w:t>
      </w:r>
      <w:proofErr w:type="spellStart"/>
      <w:r w:rsidRPr="00E30017">
        <w:rPr>
          <w:color w:val="000000"/>
        </w:rPr>
        <w:t>а</w:t>
      </w:r>
      <w:r w:rsidRPr="00E30017">
        <w:t>н</w:t>
      </w:r>
      <w:r w:rsidRPr="00E30017">
        <w:rPr>
          <w:color w:val="000000"/>
        </w:rPr>
        <w:t>ио</w:t>
      </w:r>
      <w:r w:rsidRPr="00E30017">
        <w:t>н</w:t>
      </w:r>
      <w:r w:rsidRPr="00E30017">
        <w:rPr>
          <w:color w:val="000000"/>
        </w:rPr>
        <w:t>о</w:t>
      </w:r>
      <w:proofErr w:type="spellEnd"/>
      <w:r w:rsidRPr="00E30017">
        <w:rPr>
          <w:color w:val="000000"/>
        </w:rPr>
        <w:t>-актив</w:t>
      </w:r>
      <w:r w:rsidRPr="00E30017">
        <w:t>ны</w:t>
      </w:r>
      <w:r w:rsidRPr="00E30017">
        <w:rPr>
          <w:color w:val="000000"/>
        </w:rPr>
        <w:t>х веществ при приготовлени</w:t>
      </w:r>
      <w:r w:rsidRPr="00E30017">
        <w:t>и</w:t>
      </w:r>
      <w:r w:rsidRPr="00E30017">
        <w:rPr>
          <w:color w:val="000000"/>
        </w:rPr>
        <w:t xml:space="preserve"> асфальтобетонных смесей, используемых для устройства верхнего слоя покрыт</w:t>
      </w:r>
      <w:r w:rsidRPr="00E30017">
        <w:t>и</w:t>
      </w:r>
      <w:r w:rsidRPr="00E30017">
        <w:rPr>
          <w:color w:val="000000"/>
        </w:rPr>
        <w:t>я, в качест</w:t>
      </w:r>
      <w:r w:rsidRPr="00E30017">
        <w:t>в</w:t>
      </w:r>
      <w:r w:rsidRPr="00E30017">
        <w:rPr>
          <w:color w:val="000000"/>
        </w:rPr>
        <w:t>е добавок.</w:t>
      </w:r>
    </w:p>
    <w:p w14:paraId="7EE775A3" w14:textId="77777777" w:rsidR="008F7D22" w:rsidRPr="00E30017" w:rsidRDefault="008F7D22" w:rsidP="008F7D22">
      <w:pPr>
        <w:ind w:left="567" w:hanging="567"/>
        <w:jc w:val="both"/>
      </w:pPr>
    </w:p>
    <w:p w14:paraId="1098FD68" w14:textId="77777777" w:rsidR="008F7D22" w:rsidRPr="00E30017" w:rsidRDefault="008F7D22" w:rsidP="008F7D22">
      <w:pPr>
        <w:widowControl w:val="0"/>
        <w:autoSpaceDE w:val="0"/>
        <w:autoSpaceDN w:val="0"/>
        <w:adjustRightInd w:val="0"/>
        <w:jc w:val="both"/>
        <w:rPr>
          <w:color w:val="000000"/>
        </w:rPr>
      </w:pPr>
      <w:r w:rsidRPr="00E30017">
        <w:rPr>
          <w:b/>
        </w:rPr>
        <w:t>8.5.6</w:t>
      </w:r>
      <w:r w:rsidRPr="00E30017">
        <w:rPr>
          <w:b/>
        </w:rPr>
        <w:tab/>
      </w:r>
      <w:r w:rsidRPr="00E30017">
        <w:rPr>
          <w:color w:val="000000"/>
        </w:rPr>
        <w:t>Мероприятия по защите от загряз</w:t>
      </w:r>
      <w:r w:rsidRPr="00E30017">
        <w:t>н</w:t>
      </w:r>
      <w:r w:rsidRPr="00E30017">
        <w:rPr>
          <w:color w:val="000000"/>
        </w:rPr>
        <w:t>ения пр</w:t>
      </w:r>
      <w:r w:rsidRPr="00E30017">
        <w:t>и</w:t>
      </w:r>
      <w:r w:rsidRPr="00E30017">
        <w:rPr>
          <w:color w:val="000000"/>
        </w:rPr>
        <w:t xml:space="preserve"> дорожно-транспортных происшест</w:t>
      </w:r>
      <w:r w:rsidRPr="00E30017">
        <w:t>в</w:t>
      </w:r>
      <w:r w:rsidRPr="00E30017">
        <w:rPr>
          <w:color w:val="000000"/>
        </w:rPr>
        <w:t>иях с участием автомобилей, пере</w:t>
      </w:r>
      <w:r w:rsidRPr="00E30017">
        <w:t>в</w:t>
      </w:r>
      <w:r w:rsidRPr="00E30017">
        <w:rPr>
          <w:color w:val="000000"/>
        </w:rPr>
        <w:t>озящих опасные грузы, следует выполнять в соответств</w:t>
      </w:r>
      <w:r w:rsidRPr="00E30017">
        <w:t>и</w:t>
      </w:r>
      <w:r w:rsidRPr="00E30017">
        <w:rPr>
          <w:color w:val="000000"/>
        </w:rPr>
        <w:t xml:space="preserve">и с </w:t>
      </w:r>
      <w:proofErr w:type="gramStart"/>
      <w:r w:rsidRPr="00E30017">
        <w:rPr>
          <w:color w:val="000000"/>
        </w:rPr>
        <w:t>рекомендациями  раздела</w:t>
      </w:r>
      <w:proofErr w:type="gramEnd"/>
      <w:r w:rsidRPr="00E30017">
        <w:rPr>
          <w:color w:val="000000"/>
        </w:rPr>
        <w:t xml:space="preserve"> 12.</w:t>
      </w:r>
    </w:p>
    <w:p w14:paraId="583E36C0" w14:textId="77777777" w:rsidR="008F7D22" w:rsidRPr="00E30017" w:rsidRDefault="008F7D22" w:rsidP="008F7D22">
      <w:pPr>
        <w:widowControl w:val="0"/>
        <w:autoSpaceDE w:val="0"/>
        <w:autoSpaceDN w:val="0"/>
        <w:adjustRightInd w:val="0"/>
        <w:jc w:val="both"/>
      </w:pPr>
    </w:p>
    <w:p w14:paraId="65C757E3" w14:textId="77777777" w:rsidR="008F7D22" w:rsidRPr="00E30017" w:rsidRDefault="008F7D22" w:rsidP="008F7D22">
      <w:pPr>
        <w:widowControl w:val="0"/>
        <w:autoSpaceDE w:val="0"/>
        <w:autoSpaceDN w:val="0"/>
        <w:adjustRightInd w:val="0"/>
        <w:jc w:val="both"/>
        <w:rPr>
          <w:b/>
          <w:color w:val="000000"/>
        </w:rPr>
      </w:pPr>
      <w:r w:rsidRPr="00E30017">
        <w:rPr>
          <w:b/>
        </w:rPr>
        <w:t>8.6</w:t>
      </w:r>
      <w:r w:rsidRPr="00E30017">
        <w:rPr>
          <w:b/>
        </w:rPr>
        <w:tab/>
      </w:r>
      <w:r w:rsidRPr="00E30017">
        <w:rPr>
          <w:b/>
          <w:color w:val="000000"/>
        </w:rPr>
        <w:t>Защита от загрязнения почв и растительност</w:t>
      </w:r>
      <w:r w:rsidRPr="00E30017">
        <w:rPr>
          <w:b/>
        </w:rPr>
        <w:t>и</w:t>
      </w:r>
      <w:r w:rsidRPr="00E30017">
        <w:rPr>
          <w:b/>
          <w:color w:val="000000"/>
        </w:rPr>
        <w:t xml:space="preserve"> пр</w:t>
      </w:r>
      <w:r w:rsidRPr="00E30017">
        <w:rPr>
          <w:b/>
        </w:rPr>
        <w:t>и</w:t>
      </w:r>
      <w:r w:rsidRPr="00E30017">
        <w:rPr>
          <w:b/>
          <w:color w:val="000000"/>
        </w:rPr>
        <w:t>дорожной полосы</w:t>
      </w:r>
    </w:p>
    <w:p w14:paraId="2B838E23" w14:textId="77777777" w:rsidR="008F7D22" w:rsidRPr="00E30017" w:rsidRDefault="008F7D22" w:rsidP="008F7D22">
      <w:pPr>
        <w:widowControl w:val="0"/>
        <w:autoSpaceDE w:val="0"/>
        <w:autoSpaceDN w:val="0"/>
        <w:adjustRightInd w:val="0"/>
        <w:jc w:val="both"/>
      </w:pPr>
    </w:p>
    <w:p w14:paraId="70F0930D" w14:textId="77777777" w:rsidR="008F7D22" w:rsidRPr="00E30017" w:rsidRDefault="008F7D22" w:rsidP="008F7D22">
      <w:pPr>
        <w:widowControl w:val="0"/>
        <w:autoSpaceDE w:val="0"/>
        <w:autoSpaceDN w:val="0"/>
        <w:adjustRightInd w:val="0"/>
        <w:jc w:val="both"/>
        <w:rPr>
          <w:color w:val="000000"/>
        </w:rPr>
      </w:pPr>
      <w:r w:rsidRPr="00E30017">
        <w:rPr>
          <w:b/>
          <w:color w:val="000000"/>
        </w:rPr>
        <w:t>8.6.1</w:t>
      </w:r>
      <w:r w:rsidRPr="00E30017">
        <w:rPr>
          <w:b/>
          <w:color w:val="000000"/>
        </w:rPr>
        <w:tab/>
      </w:r>
      <w:r w:rsidRPr="00E30017">
        <w:rPr>
          <w:color w:val="000000"/>
        </w:rPr>
        <w:t>В процессе строительства и эксплуатац</w:t>
      </w:r>
      <w:r w:rsidRPr="00E30017">
        <w:t>и</w:t>
      </w:r>
      <w:r w:rsidRPr="00E30017">
        <w:rPr>
          <w:color w:val="000000"/>
        </w:rPr>
        <w:t>и автомобильных дорог про</w:t>
      </w:r>
      <w:r w:rsidRPr="00E30017">
        <w:t>и</w:t>
      </w:r>
      <w:r w:rsidRPr="00E30017">
        <w:rPr>
          <w:color w:val="000000"/>
        </w:rPr>
        <w:t>сход</w:t>
      </w:r>
      <w:r w:rsidRPr="00E30017">
        <w:t>и</w:t>
      </w:r>
      <w:r w:rsidRPr="00E30017">
        <w:rPr>
          <w:color w:val="000000"/>
        </w:rPr>
        <w:t>т загрязнение почв и раст</w:t>
      </w:r>
      <w:r w:rsidRPr="00E30017">
        <w:t>и</w:t>
      </w:r>
      <w:r w:rsidRPr="00E30017">
        <w:rPr>
          <w:color w:val="000000"/>
        </w:rPr>
        <w:t>тельности придорожной полосы тяжелыми мет</w:t>
      </w:r>
      <w:r w:rsidRPr="00E30017">
        <w:t>а</w:t>
      </w:r>
      <w:r w:rsidRPr="00E30017">
        <w:rPr>
          <w:color w:val="000000"/>
        </w:rPr>
        <w:t>ллами (соед</w:t>
      </w:r>
      <w:r w:rsidRPr="00E30017">
        <w:t>и</w:t>
      </w:r>
      <w:r w:rsidRPr="00E30017">
        <w:rPr>
          <w:color w:val="000000"/>
        </w:rPr>
        <w:t>нения свинца, содержащиеся в отработавш</w:t>
      </w:r>
      <w:r w:rsidRPr="00E30017">
        <w:t>и</w:t>
      </w:r>
      <w:r w:rsidRPr="00E30017">
        <w:rPr>
          <w:color w:val="000000"/>
        </w:rPr>
        <w:t>х газах карбюраторных д</w:t>
      </w:r>
      <w:r w:rsidRPr="00E30017">
        <w:t>в</w:t>
      </w:r>
      <w:r w:rsidRPr="00E30017">
        <w:rPr>
          <w:color w:val="000000"/>
        </w:rPr>
        <w:t>игателей, использующих этил</w:t>
      </w:r>
      <w:r w:rsidRPr="00E30017">
        <w:t>и</w:t>
      </w:r>
      <w:r w:rsidRPr="00E30017">
        <w:rPr>
          <w:color w:val="000000"/>
        </w:rPr>
        <w:t>рованный бензин, кадмий, цинк, марганец, медь, железо и др., попадающ</w:t>
      </w:r>
      <w:r w:rsidRPr="00E30017">
        <w:t>и</w:t>
      </w:r>
      <w:r w:rsidRPr="00E30017">
        <w:rPr>
          <w:color w:val="000000"/>
        </w:rPr>
        <w:t>е в окружающую среду в результате износа шин, деталей а</w:t>
      </w:r>
      <w:r w:rsidRPr="00E30017">
        <w:t>в</w:t>
      </w:r>
      <w:r w:rsidRPr="00E30017">
        <w:rPr>
          <w:color w:val="000000"/>
        </w:rPr>
        <w:t>томоб</w:t>
      </w:r>
      <w:r w:rsidRPr="00E30017">
        <w:t>и</w:t>
      </w:r>
      <w:r w:rsidRPr="00E30017">
        <w:rPr>
          <w:color w:val="000000"/>
        </w:rPr>
        <w:t>ле</w:t>
      </w:r>
      <w:r w:rsidRPr="00E30017">
        <w:t>й</w:t>
      </w:r>
      <w:r w:rsidRPr="00E30017">
        <w:rPr>
          <w:color w:val="000000"/>
        </w:rPr>
        <w:t>, коррозии металл</w:t>
      </w:r>
      <w:r w:rsidRPr="00E30017">
        <w:t>и</w:t>
      </w:r>
      <w:r w:rsidRPr="00E30017">
        <w:rPr>
          <w:color w:val="000000"/>
        </w:rPr>
        <w:t>ческ</w:t>
      </w:r>
      <w:r w:rsidRPr="00E30017">
        <w:t>и</w:t>
      </w:r>
      <w:r w:rsidRPr="00E30017">
        <w:rPr>
          <w:color w:val="000000"/>
        </w:rPr>
        <w:t>х</w:t>
      </w:r>
      <w:r w:rsidRPr="00E30017">
        <w:t xml:space="preserve"> ч</w:t>
      </w:r>
      <w:r w:rsidRPr="00E30017">
        <w:rPr>
          <w:color w:val="000000"/>
        </w:rPr>
        <w:t>аст</w:t>
      </w:r>
      <w:r w:rsidRPr="00E30017">
        <w:t>ей</w:t>
      </w:r>
      <w:r w:rsidRPr="00E30017">
        <w:rPr>
          <w:color w:val="000000"/>
        </w:rPr>
        <w:t>), углеводородам</w:t>
      </w:r>
      <w:r w:rsidRPr="00E30017">
        <w:t>и</w:t>
      </w:r>
      <w:r w:rsidRPr="00E30017">
        <w:rPr>
          <w:color w:val="000000"/>
        </w:rPr>
        <w:t>, солями, пр</w:t>
      </w:r>
      <w:r w:rsidRPr="00E30017">
        <w:t>и</w:t>
      </w:r>
      <w:r w:rsidRPr="00E30017">
        <w:rPr>
          <w:color w:val="000000"/>
        </w:rPr>
        <w:t>меняемым</w:t>
      </w:r>
      <w:r w:rsidRPr="00E30017">
        <w:t>и</w:t>
      </w:r>
      <w:r w:rsidRPr="00E30017">
        <w:rPr>
          <w:color w:val="000000"/>
        </w:rPr>
        <w:t xml:space="preserve"> для о</w:t>
      </w:r>
      <w:r w:rsidRPr="00E30017">
        <w:t>б</w:t>
      </w:r>
      <w:r w:rsidRPr="00E30017">
        <w:rPr>
          <w:color w:val="000000"/>
        </w:rPr>
        <w:t>еспылива</w:t>
      </w:r>
      <w:r w:rsidRPr="00E30017">
        <w:t>ни</w:t>
      </w:r>
      <w:r w:rsidRPr="00E30017">
        <w:rPr>
          <w:color w:val="000000"/>
        </w:rPr>
        <w:t>я дорог с переходными и гру</w:t>
      </w:r>
      <w:r w:rsidRPr="00E30017">
        <w:t>н</w:t>
      </w:r>
      <w:r w:rsidRPr="00E30017">
        <w:rPr>
          <w:color w:val="000000"/>
        </w:rPr>
        <w:t>тов</w:t>
      </w:r>
      <w:r w:rsidRPr="00E30017">
        <w:t>ы</w:t>
      </w:r>
      <w:r w:rsidRPr="00E30017">
        <w:rPr>
          <w:color w:val="000000"/>
        </w:rPr>
        <w:t>м</w:t>
      </w:r>
      <w:r w:rsidRPr="00E30017">
        <w:t>и</w:t>
      </w:r>
      <w:r w:rsidRPr="00E30017">
        <w:rPr>
          <w:color w:val="000000"/>
        </w:rPr>
        <w:t xml:space="preserve"> покр</w:t>
      </w:r>
      <w:r w:rsidRPr="00E30017">
        <w:t>ы</w:t>
      </w:r>
      <w:r w:rsidRPr="00E30017">
        <w:rPr>
          <w:color w:val="000000"/>
        </w:rPr>
        <w:t>тиями пр</w:t>
      </w:r>
      <w:r w:rsidRPr="00E30017">
        <w:t xml:space="preserve">и </w:t>
      </w:r>
      <w:r w:rsidRPr="00E30017">
        <w:rPr>
          <w:color w:val="000000"/>
        </w:rPr>
        <w:t>з</w:t>
      </w:r>
      <w:r w:rsidRPr="00E30017">
        <w:t>и</w:t>
      </w:r>
      <w:r w:rsidRPr="00E30017">
        <w:rPr>
          <w:color w:val="000000"/>
        </w:rPr>
        <w:t>мнем содерж</w:t>
      </w:r>
      <w:r w:rsidRPr="00E30017">
        <w:t>а</w:t>
      </w:r>
      <w:r w:rsidRPr="00E30017">
        <w:rPr>
          <w:color w:val="000000"/>
        </w:rPr>
        <w:t>нии дорог для борьбы с гололедом</w:t>
      </w:r>
      <w:r w:rsidRPr="00E30017">
        <w:t>,</w:t>
      </w:r>
      <w:r w:rsidRPr="00E30017">
        <w:rPr>
          <w:color w:val="000000"/>
        </w:rPr>
        <w:t xml:space="preserve"> </w:t>
      </w:r>
      <w:proofErr w:type="spellStart"/>
      <w:r w:rsidRPr="00E30017">
        <w:rPr>
          <w:color w:val="000000"/>
        </w:rPr>
        <w:t>горючес</w:t>
      </w:r>
      <w:r w:rsidRPr="00E30017">
        <w:t>м</w:t>
      </w:r>
      <w:r w:rsidRPr="00E30017">
        <w:rPr>
          <w:color w:val="000000"/>
        </w:rPr>
        <w:t>азочным</w:t>
      </w:r>
      <w:r w:rsidRPr="00E30017">
        <w:t>и</w:t>
      </w:r>
      <w:proofErr w:type="spellEnd"/>
      <w:r w:rsidRPr="00E30017">
        <w:rPr>
          <w:color w:val="000000"/>
        </w:rPr>
        <w:t xml:space="preserve"> </w:t>
      </w:r>
      <w:r w:rsidRPr="00E30017">
        <w:t>и</w:t>
      </w:r>
      <w:r w:rsidRPr="00E30017">
        <w:rPr>
          <w:color w:val="000000"/>
        </w:rPr>
        <w:t xml:space="preserve"> другим</w:t>
      </w:r>
      <w:r w:rsidRPr="00E30017">
        <w:t xml:space="preserve">и </w:t>
      </w:r>
      <w:r w:rsidRPr="00E30017">
        <w:rPr>
          <w:color w:val="000000"/>
        </w:rPr>
        <w:t>матер</w:t>
      </w:r>
      <w:r w:rsidRPr="00E30017">
        <w:t>и</w:t>
      </w:r>
      <w:r w:rsidRPr="00E30017">
        <w:rPr>
          <w:color w:val="000000"/>
        </w:rPr>
        <w:t>алами, теряемыми автомобилям</w:t>
      </w:r>
      <w:r w:rsidRPr="00E30017">
        <w:t>и</w:t>
      </w:r>
      <w:r w:rsidRPr="00E30017">
        <w:rPr>
          <w:color w:val="000000"/>
        </w:rPr>
        <w:t xml:space="preserve"> и дорож</w:t>
      </w:r>
      <w:r w:rsidRPr="00E30017">
        <w:t>н</w:t>
      </w:r>
      <w:r w:rsidRPr="00E30017">
        <w:rPr>
          <w:color w:val="000000"/>
        </w:rPr>
        <w:t>ым</w:t>
      </w:r>
      <w:r w:rsidRPr="00E30017">
        <w:t>и</w:t>
      </w:r>
      <w:r w:rsidRPr="00E30017">
        <w:rPr>
          <w:color w:val="000000"/>
        </w:rPr>
        <w:t xml:space="preserve"> машинами в про</w:t>
      </w:r>
      <w:r w:rsidRPr="00E30017">
        <w:t>ц</w:t>
      </w:r>
      <w:r w:rsidRPr="00E30017">
        <w:rPr>
          <w:color w:val="000000"/>
        </w:rPr>
        <w:t>ессе их эксплуатац</w:t>
      </w:r>
      <w:r w:rsidRPr="00E30017">
        <w:t>и</w:t>
      </w:r>
      <w:r w:rsidRPr="00E30017">
        <w:rPr>
          <w:color w:val="000000"/>
        </w:rPr>
        <w:t>и и пр</w:t>
      </w:r>
      <w:r w:rsidRPr="00E30017">
        <w:t>и</w:t>
      </w:r>
      <w:r w:rsidRPr="00E30017">
        <w:rPr>
          <w:color w:val="000000"/>
        </w:rPr>
        <w:t xml:space="preserve"> дорожно-транспортных про</w:t>
      </w:r>
      <w:r w:rsidRPr="00E30017">
        <w:t>и</w:t>
      </w:r>
      <w:r w:rsidRPr="00E30017">
        <w:rPr>
          <w:color w:val="000000"/>
        </w:rPr>
        <w:t>сшест</w:t>
      </w:r>
      <w:r w:rsidRPr="00E30017">
        <w:t>в</w:t>
      </w:r>
      <w:r w:rsidRPr="00E30017">
        <w:rPr>
          <w:color w:val="000000"/>
        </w:rPr>
        <w:t>иях</w:t>
      </w:r>
      <w:r w:rsidRPr="00E30017">
        <w:t>,</w:t>
      </w:r>
      <w:r w:rsidRPr="00E30017">
        <w:rPr>
          <w:color w:val="000000"/>
        </w:rPr>
        <w:t xml:space="preserve"> пылью, мусором и отхо</w:t>
      </w:r>
      <w:r w:rsidRPr="00E30017">
        <w:t>д</w:t>
      </w:r>
      <w:r w:rsidRPr="00E30017">
        <w:rPr>
          <w:color w:val="000000"/>
        </w:rPr>
        <w:t>ами, образующимися при пребыва</w:t>
      </w:r>
      <w:r w:rsidRPr="00E30017">
        <w:t>н</w:t>
      </w:r>
      <w:r w:rsidRPr="00E30017">
        <w:rPr>
          <w:color w:val="000000"/>
        </w:rPr>
        <w:t xml:space="preserve">ии в зоне дороги большого количества </w:t>
      </w:r>
      <w:r w:rsidRPr="00E30017">
        <w:t>л</w:t>
      </w:r>
      <w:r w:rsidRPr="00E30017">
        <w:rPr>
          <w:color w:val="000000"/>
        </w:rPr>
        <w:t>юдей.</w:t>
      </w:r>
    </w:p>
    <w:p w14:paraId="58465EB8" w14:textId="77777777" w:rsidR="008F7D22" w:rsidRPr="00E30017" w:rsidRDefault="008F7D22" w:rsidP="008F7D22">
      <w:pPr>
        <w:widowControl w:val="0"/>
        <w:autoSpaceDE w:val="0"/>
        <w:autoSpaceDN w:val="0"/>
        <w:adjustRightInd w:val="0"/>
        <w:jc w:val="both"/>
      </w:pPr>
    </w:p>
    <w:p w14:paraId="1EACA292" w14:textId="2DCFDE06" w:rsidR="008F7D22" w:rsidRPr="00E30017" w:rsidRDefault="008F7D22" w:rsidP="008F7D22">
      <w:pPr>
        <w:widowControl w:val="0"/>
        <w:autoSpaceDE w:val="0"/>
        <w:autoSpaceDN w:val="0"/>
        <w:adjustRightInd w:val="0"/>
        <w:jc w:val="both"/>
        <w:rPr>
          <w:color w:val="000000"/>
        </w:rPr>
      </w:pPr>
      <w:r w:rsidRPr="00E30017">
        <w:rPr>
          <w:b/>
        </w:rPr>
        <w:t>8.6.2</w:t>
      </w:r>
      <w:r w:rsidRPr="00E30017">
        <w:rPr>
          <w:b/>
        </w:rPr>
        <w:tab/>
      </w:r>
      <w:r w:rsidRPr="00E30017">
        <w:rPr>
          <w:color w:val="000000"/>
        </w:rPr>
        <w:t>При защ</w:t>
      </w:r>
      <w:r w:rsidRPr="00E30017">
        <w:t>и</w:t>
      </w:r>
      <w:r w:rsidRPr="00E30017">
        <w:rPr>
          <w:color w:val="000000"/>
        </w:rPr>
        <w:t xml:space="preserve">те почв от загрязнения должны соблюдаться требования </w:t>
      </w:r>
      <w:r w:rsidR="002373D7">
        <w:rPr>
          <w:lang w:val="ro-MD"/>
        </w:rPr>
        <w:t>[8]</w:t>
      </w:r>
      <w:r w:rsidRPr="00E30017">
        <w:rPr>
          <w:color w:val="000000"/>
        </w:rPr>
        <w:t xml:space="preserve"> и </w:t>
      </w:r>
      <w:r w:rsidRPr="00E30017">
        <w:rPr>
          <w:color w:val="000000"/>
        </w:rPr>
        <w:br/>
      </w:r>
      <w:r w:rsidRPr="00E30017">
        <w:rPr>
          <w:bCs/>
        </w:rPr>
        <w:t>NCM D.02.01</w:t>
      </w:r>
      <w:r w:rsidRPr="00E30017">
        <w:rPr>
          <w:color w:val="000000"/>
        </w:rPr>
        <w:t>.</w:t>
      </w:r>
    </w:p>
    <w:p w14:paraId="5FE579D4" w14:textId="77777777" w:rsidR="008F7D22" w:rsidRPr="00E30017" w:rsidRDefault="008F7D22" w:rsidP="008F7D22">
      <w:pPr>
        <w:widowControl w:val="0"/>
        <w:autoSpaceDE w:val="0"/>
        <w:autoSpaceDN w:val="0"/>
        <w:adjustRightInd w:val="0"/>
        <w:jc w:val="both"/>
      </w:pPr>
    </w:p>
    <w:p w14:paraId="017F9C1A" w14:textId="77777777" w:rsidR="008F7D22" w:rsidRPr="00E30017" w:rsidRDefault="008F7D22" w:rsidP="008F7D22">
      <w:pPr>
        <w:widowControl w:val="0"/>
        <w:autoSpaceDE w:val="0"/>
        <w:autoSpaceDN w:val="0"/>
        <w:adjustRightInd w:val="0"/>
        <w:jc w:val="both"/>
        <w:rPr>
          <w:color w:val="000000"/>
        </w:rPr>
      </w:pPr>
      <w:r w:rsidRPr="00E30017">
        <w:rPr>
          <w:color w:val="000000"/>
        </w:rPr>
        <w:t>Особо</w:t>
      </w:r>
      <w:r w:rsidRPr="00E30017">
        <w:t>е</w:t>
      </w:r>
      <w:r w:rsidRPr="00E30017">
        <w:rPr>
          <w:color w:val="000000"/>
        </w:rPr>
        <w:t xml:space="preserve"> вниман</w:t>
      </w:r>
      <w:r w:rsidRPr="00E30017">
        <w:t>и</w:t>
      </w:r>
      <w:r w:rsidRPr="00E30017">
        <w:rPr>
          <w:color w:val="000000"/>
        </w:rPr>
        <w:t>е при проектировании и содержании автомоб</w:t>
      </w:r>
      <w:r w:rsidRPr="00E30017">
        <w:t>и</w:t>
      </w:r>
      <w:r w:rsidRPr="00E30017">
        <w:rPr>
          <w:color w:val="000000"/>
        </w:rPr>
        <w:t>льных дорог должно быть уделено вопросам предотвращения загрязн</w:t>
      </w:r>
      <w:r w:rsidRPr="00E30017">
        <w:t>е</w:t>
      </w:r>
      <w:r w:rsidRPr="00E30017">
        <w:rPr>
          <w:color w:val="000000"/>
        </w:rPr>
        <w:t>ния придорожной полосы соед</w:t>
      </w:r>
      <w:r w:rsidRPr="00E30017">
        <w:t>и</w:t>
      </w:r>
      <w:r w:rsidRPr="00E30017">
        <w:rPr>
          <w:color w:val="000000"/>
        </w:rPr>
        <w:t>нениями св</w:t>
      </w:r>
      <w:r w:rsidRPr="00E30017">
        <w:t>и</w:t>
      </w:r>
      <w:r w:rsidRPr="00E30017">
        <w:rPr>
          <w:color w:val="000000"/>
        </w:rPr>
        <w:t>нца, являющимися наиболее токсичными и хим</w:t>
      </w:r>
      <w:r w:rsidRPr="00E30017">
        <w:t>и</w:t>
      </w:r>
      <w:r w:rsidRPr="00E30017">
        <w:rPr>
          <w:color w:val="000000"/>
        </w:rPr>
        <w:t>чески устойчивыми элементам</w:t>
      </w:r>
      <w:r w:rsidRPr="00E30017">
        <w:t>и</w:t>
      </w:r>
      <w:r w:rsidRPr="00E30017">
        <w:rPr>
          <w:color w:val="000000"/>
        </w:rPr>
        <w:t>, содержание которых в почве постоянно увеличивается в процессе эксплуатации дороги. Ш</w:t>
      </w:r>
      <w:r w:rsidRPr="00E30017">
        <w:t>и</w:t>
      </w:r>
      <w:r w:rsidRPr="00E30017">
        <w:rPr>
          <w:color w:val="000000"/>
        </w:rPr>
        <w:t xml:space="preserve">рину придорожной </w:t>
      </w:r>
      <w:r w:rsidRPr="00E30017">
        <w:rPr>
          <w:color w:val="000000"/>
        </w:rPr>
        <w:lastRenderedPageBreak/>
        <w:t>полосы, в пределах которой концентрац</w:t>
      </w:r>
      <w:r w:rsidRPr="00E30017">
        <w:t>и</w:t>
      </w:r>
      <w:r w:rsidRPr="00E30017">
        <w:rPr>
          <w:color w:val="000000"/>
        </w:rPr>
        <w:t>я свинца в почве превышает предельно допустимую концентрацию, равную фоновой конце</w:t>
      </w:r>
      <w:r w:rsidRPr="00E30017">
        <w:t>н</w:t>
      </w:r>
      <w:r w:rsidRPr="00E30017">
        <w:rPr>
          <w:color w:val="000000"/>
        </w:rPr>
        <w:t xml:space="preserve">трации плюс </w:t>
      </w:r>
      <w:r w:rsidRPr="00E30017">
        <w:t>12</w:t>
      </w:r>
      <w:r w:rsidRPr="00E30017">
        <w:rPr>
          <w:color w:val="000000"/>
        </w:rPr>
        <w:t xml:space="preserve"> мг/кг, рекомендуется определять по методике, изложенной в Приложен</w:t>
      </w:r>
      <w:r w:rsidRPr="00E30017">
        <w:t>ии</w:t>
      </w:r>
      <w:r w:rsidRPr="00E30017">
        <w:rPr>
          <w:color w:val="000000"/>
        </w:rPr>
        <w:t xml:space="preserve"> F.</w:t>
      </w:r>
    </w:p>
    <w:p w14:paraId="17943C02" w14:textId="77777777" w:rsidR="008F7D22" w:rsidRPr="00E30017" w:rsidRDefault="008F7D22" w:rsidP="008F7D22">
      <w:pPr>
        <w:widowControl w:val="0"/>
        <w:autoSpaceDE w:val="0"/>
        <w:autoSpaceDN w:val="0"/>
        <w:adjustRightInd w:val="0"/>
        <w:jc w:val="both"/>
      </w:pPr>
    </w:p>
    <w:p w14:paraId="2CCED2CC" w14:textId="77777777" w:rsidR="008F7D22" w:rsidRPr="00E30017" w:rsidRDefault="008F7D22" w:rsidP="008F7D22">
      <w:pPr>
        <w:widowControl w:val="0"/>
        <w:autoSpaceDE w:val="0"/>
        <w:autoSpaceDN w:val="0"/>
        <w:adjustRightInd w:val="0"/>
        <w:jc w:val="both"/>
      </w:pPr>
      <w:r w:rsidRPr="00E30017">
        <w:rPr>
          <w:b/>
          <w:color w:val="000000"/>
        </w:rPr>
        <w:t>8.6.2.1</w:t>
      </w:r>
      <w:r w:rsidRPr="00E30017">
        <w:rPr>
          <w:color w:val="000000"/>
        </w:rPr>
        <w:tab/>
        <w:t xml:space="preserve">В связи с тем, что свинец является одним </w:t>
      </w:r>
      <w:r w:rsidRPr="00E30017">
        <w:t>и</w:t>
      </w:r>
      <w:r w:rsidRPr="00E30017">
        <w:rPr>
          <w:color w:val="000000"/>
        </w:rPr>
        <w:t>з наиболее токсичных загрязн</w:t>
      </w:r>
      <w:r w:rsidRPr="00E30017">
        <w:t>и</w:t>
      </w:r>
      <w:r w:rsidRPr="00E30017">
        <w:rPr>
          <w:color w:val="000000"/>
        </w:rPr>
        <w:t>телей почвы и постоянно накаплива</w:t>
      </w:r>
      <w:r w:rsidRPr="00E30017">
        <w:t>е</w:t>
      </w:r>
      <w:r w:rsidRPr="00E30017">
        <w:rPr>
          <w:color w:val="000000"/>
        </w:rPr>
        <w:t>тся в ней в процессе эксплуата</w:t>
      </w:r>
      <w:r w:rsidRPr="00E30017">
        <w:t>ц</w:t>
      </w:r>
      <w:r w:rsidRPr="00E30017">
        <w:rPr>
          <w:color w:val="000000"/>
        </w:rPr>
        <w:t>и</w:t>
      </w:r>
      <w:r w:rsidRPr="00E30017">
        <w:t>и</w:t>
      </w:r>
      <w:r w:rsidRPr="00E30017">
        <w:rPr>
          <w:color w:val="000000"/>
        </w:rPr>
        <w:t xml:space="preserve"> дороги</w:t>
      </w:r>
      <w:r w:rsidRPr="00E30017">
        <w:t>,</w:t>
      </w:r>
      <w:r w:rsidRPr="00E30017">
        <w:rPr>
          <w:color w:val="000000"/>
        </w:rPr>
        <w:t xml:space="preserve"> ш</w:t>
      </w:r>
      <w:r w:rsidRPr="00E30017">
        <w:t>и</w:t>
      </w:r>
      <w:r w:rsidRPr="00E30017">
        <w:rPr>
          <w:color w:val="000000"/>
        </w:rPr>
        <w:t>рину са</w:t>
      </w:r>
      <w:r w:rsidRPr="00E30017">
        <w:t>н</w:t>
      </w:r>
      <w:r w:rsidRPr="00E30017">
        <w:rPr>
          <w:color w:val="000000"/>
        </w:rPr>
        <w:t>итарно-защ</w:t>
      </w:r>
      <w:r w:rsidRPr="00E30017">
        <w:t>и</w:t>
      </w:r>
      <w:r w:rsidRPr="00E30017">
        <w:rPr>
          <w:color w:val="000000"/>
        </w:rPr>
        <w:t>т</w:t>
      </w:r>
      <w:r w:rsidRPr="00E30017">
        <w:t>н</w:t>
      </w:r>
      <w:r w:rsidRPr="00E30017">
        <w:rPr>
          <w:color w:val="000000"/>
        </w:rPr>
        <w:t>о</w:t>
      </w:r>
      <w:r w:rsidRPr="00E30017">
        <w:t>й</w:t>
      </w:r>
      <w:r w:rsidRPr="00E30017">
        <w:rPr>
          <w:color w:val="000000"/>
        </w:rPr>
        <w:t xml:space="preserve"> зоны, из условия загрязнен</w:t>
      </w:r>
      <w:r w:rsidRPr="00E30017">
        <w:t>и</w:t>
      </w:r>
      <w:r w:rsidRPr="00E30017">
        <w:rPr>
          <w:color w:val="000000"/>
        </w:rPr>
        <w:t>я почв, следует пр</w:t>
      </w:r>
      <w:r w:rsidRPr="00E30017">
        <w:t>и</w:t>
      </w:r>
      <w:r w:rsidRPr="00E30017">
        <w:rPr>
          <w:color w:val="000000"/>
        </w:rPr>
        <w:t>нимать по свинцу. Так как его концентрац</w:t>
      </w:r>
      <w:r w:rsidRPr="00E30017">
        <w:t>и</w:t>
      </w:r>
      <w:r w:rsidRPr="00E30017">
        <w:rPr>
          <w:color w:val="000000"/>
        </w:rPr>
        <w:t>я в почве пр</w:t>
      </w:r>
      <w:r w:rsidRPr="00E30017">
        <w:t>е</w:t>
      </w:r>
      <w:r w:rsidRPr="00E30017">
        <w:rPr>
          <w:color w:val="000000"/>
        </w:rPr>
        <w:t>вышает ПДК на большем удалении от дороги по сравнен</w:t>
      </w:r>
      <w:r w:rsidRPr="00E30017">
        <w:t>и</w:t>
      </w:r>
      <w:r w:rsidRPr="00E30017">
        <w:rPr>
          <w:color w:val="000000"/>
        </w:rPr>
        <w:t>ю с другими загрязнителями. Размеры санитар</w:t>
      </w:r>
      <w:r w:rsidRPr="00E30017">
        <w:t>н</w:t>
      </w:r>
      <w:r w:rsidRPr="00E30017">
        <w:rPr>
          <w:color w:val="000000"/>
        </w:rPr>
        <w:t>о-за</w:t>
      </w:r>
      <w:r w:rsidRPr="00E30017">
        <w:t xml:space="preserve">щитной </w:t>
      </w:r>
      <w:r w:rsidRPr="00E30017">
        <w:rPr>
          <w:color w:val="000000"/>
        </w:rPr>
        <w:t>зоны рекомендуется прин</w:t>
      </w:r>
      <w:r w:rsidRPr="00E30017">
        <w:t>и</w:t>
      </w:r>
      <w:r w:rsidRPr="00E30017">
        <w:rPr>
          <w:color w:val="000000"/>
        </w:rPr>
        <w:t>мать равной ш</w:t>
      </w:r>
      <w:r w:rsidRPr="00E30017">
        <w:t>и</w:t>
      </w:r>
      <w:r w:rsidRPr="00E30017">
        <w:rPr>
          <w:color w:val="000000"/>
        </w:rPr>
        <w:t>рине полосы с недопуст</w:t>
      </w:r>
      <w:r w:rsidRPr="00E30017">
        <w:t>и</w:t>
      </w:r>
      <w:r w:rsidRPr="00E30017">
        <w:rPr>
          <w:color w:val="000000"/>
        </w:rPr>
        <w:t>мым уровн</w:t>
      </w:r>
      <w:r w:rsidRPr="00E30017">
        <w:t>е</w:t>
      </w:r>
      <w:r w:rsidRPr="00E30017">
        <w:rPr>
          <w:color w:val="000000"/>
        </w:rPr>
        <w:t>м з</w:t>
      </w:r>
      <w:r w:rsidRPr="00E30017">
        <w:t>а</w:t>
      </w:r>
      <w:r w:rsidRPr="00E30017">
        <w:rPr>
          <w:color w:val="000000"/>
        </w:rPr>
        <w:t>грязнения почв свинцом.</w:t>
      </w:r>
    </w:p>
    <w:p w14:paraId="1579B8B0" w14:textId="77777777" w:rsidR="008F7D22" w:rsidRPr="00E30017" w:rsidRDefault="008F7D22" w:rsidP="008F7D22"/>
    <w:p w14:paraId="79AEE83A" w14:textId="77777777" w:rsidR="008F7D22" w:rsidRPr="00E30017" w:rsidRDefault="008F7D22" w:rsidP="008F7D22">
      <w:pPr>
        <w:widowControl w:val="0"/>
        <w:autoSpaceDE w:val="0"/>
        <w:autoSpaceDN w:val="0"/>
        <w:adjustRightInd w:val="0"/>
        <w:jc w:val="both"/>
        <w:rPr>
          <w:color w:val="000000"/>
        </w:rPr>
      </w:pPr>
      <w:r w:rsidRPr="00E30017">
        <w:rPr>
          <w:b/>
        </w:rPr>
        <w:t>8.6.3</w:t>
      </w:r>
      <w:r w:rsidRPr="00E30017">
        <w:rPr>
          <w:b/>
        </w:rPr>
        <w:tab/>
      </w:r>
      <w:r w:rsidRPr="00E30017">
        <w:rPr>
          <w:color w:val="000000"/>
        </w:rPr>
        <w:t>Для уменьшения загрязн</w:t>
      </w:r>
      <w:r w:rsidRPr="00E30017">
        <w:t>е</w:t>
      </w:r>
      <w:r w:rsidRPr="00E30017">
        <w:rPr>
          <w:color w:val="000000"/>
        </w:rPr>
        <w:t>ния почв и растительност</w:t>
      </w:r>
      <w:r w:rsidRPr="00E30017">
        <w:t>и</w:t>
      </w:r>
      <w:r w:rsidRPr="00E30017">
        <w:rPr>
          <w:color w:val="000000"/>
        </w:rPr>
        <w:t xml:space="preserve"> придорожной полосы соединениями свинца и другим</w:t>
      </w:r>
      <w:r w:rsidRPr="00E30017">
        <w:t>и</w:t>
      </w:r>
      <w:r w:rsidRPr="00E30017">
        <w:rPr>
          <w:color w:val="000000"/>
        </w:rPr>
        <w:t xml:space="preserve"> тяжелым</w:t>
      </w:r>
      <w:r w:rsidRPr="00E30017">
        <w:t>и</w:t>
      </w:r>
      <w:r w:rsidRPr="00E30017">
        <w:rPr>
          <w:color w:val="000000"/>
        </w:rPr>
        <w:t xml:space="preserve"> металлам</w:t>
      </w:r>
      <w:r w:rsidRPr="00E30017">
        <w:t>и</w:t>
      </w:r>
      <w:r w:rsidRPr="00E30017">
        <w:rPr>
          <w:color w:val="000000"/>
        </w:rPr>
        <w:t xml:space="preserve"> </w:t>
      </w:r>
      <w:r w:rsidRPr="00E30017">
        <w:t>и</w:t>
      </w:r>
      <w:r w:rsidRPr="00E30017">
        <w:rPr>
          <w:color w:val="000000"/>
        </w:rPr>
        <w:t xml:space="preserve"> огранич</w:t>
      </w:r>
      <w:r w:rsidRPr="00E30017">
        <w:t>ен</w:t>
      </w:r>
      <w:r w:rsidRPr="00E30017">
        <w:rPr>
          <w:color w:val="000000"/>
        </w:rPr>
        <w:t>ия ш</w:t>
      </w:r>
      <w:r w:rsidRPr="00E30017">
        <w:t>и</w:t>
      </w:r>
      <w:r w:rsidRPr="00E30017">
        <w:rPr>
          <w:color w:val="000000"/>
        </w:rPr>
        <w:t>р</w:t>
      </w:r>
      <w:r w:rsidRPr="00E30017">
        <w:t>и</w:t>
      </w:r>
      <w:r w:rsidRPr="00E30017">
        <w:rPr>
          <w:color w:val="000000"/>
        </w:rPr>
        <w:t>ны зоны, где их концентрация в почве пре</w:t>
      </w:r>
      <w:r w:rsidRPr="00E30017">
        <w:t>в</w:t>
      </w:r>
      <w:r w:rsidRPr="00E30017">
        <w:rPr>
          <w:color w:val="000000"/>
        </w:rPr>
        <w:t>ыша</w:t>
      </w:r>
      <w:r w:rsidRPr="00E30017">
        <w:t>е</w:t>
      </w:r>
      <w:r w:rsidRPr="00E30017">
        <w:rPr>
          <w:color w:val="000000"/>
        </w:rPr>
        <w:t>т предельно-допуст</w:t>
      </w:r>
      <w:r w:rsidRPr="00E30017">
        <w:t>и</w:t>
      </w:r>
      <w:r w:rsidRPr="00E30017">
        <w:rPr>
          <w:color w:val="000000"/>
        </w:rPr>
        <w:t>мые знач</w:t>
      </w:r>
      <w:r w:rsidRPr="00E30017">
        <w:t>е</w:t>
      </w:r>
      <w:r w:rsidRPr="00E30017">
        <w:rPr>
          <w:color w:val="000000"/>
        </w:rPr>
        <w:t>ния, могут быть применены следую</w:t>
      </w:r>
      <w:r w:rsidRPr="00E30017">
        <w:t>щ</w:t>
      </w:r>
      <w:r w:rsidRPr="00E30017">
        <w:rPr>
          <w:color w:val="000000"/>
        </w:rPr>
        <w:t>ие мероприят</w:t>
      </w:r>
      <w:r w:rsidRPr="00E30017">
        <w:t>и</w:t>
      </w:r>
      <w:r w:rsidRPr="00E30017">
        <w:rPr>
          <w:color w:val="000000"/>
        </w:rPr>
        <w:t>я:</w:t>
      </w:r>
    </w:p>
    <w:p w14:paraId="460FE8AD" w14:textId="77777777" w:rsidR="008F7D22" w:rsidRPr="00E30017" w:rsidRDefault="008F7D22" w:rsidP="008F7D22">
      <w:pPr>
        <w:widowControl w:val="0"/>
        <w:autoSpaceDE w:val="0"/>
        <w:autoSpaceDN w:val="0"/>
        <w:adjustRightInd w:val="0"/>
        <w:jc w:val="both"/>
      </w:pPr>
    </w:p>
    <w:p w14:paraId="6B5E10C8"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проектные решен</w:t>
      </w:r>
      <w:r w:rsidRPr="00E30017">
        <w:t>и</w:t>
      </w:r>
      <w:r w:rsidRPr="00E30017">
        <w:rPr>
          <w:color w:val="000000"/>
        </w:rPr>
        <w:t>я должны об</w:t>
      </w:r>
      <w:r w:rsidRPr="00E30017">
        <w:t>е</w:t>
      </w:r>
      <w:r w:rsidRPr="00E30017">
        <w:rPr>
          <w:color w:val="000000"/>
        </w:rPr>
        <w:t xml:space="preserve">спечивать </w:t>
      </w:r>
      <w:r w:rsidRPr="00E30017">
        <w:t>в</w:t>
      </w:r>
      <w:r w:rsidRPr="00E30017">
        <w:rPr>
          <w:color w:val="000000"/>
        </w:rPr>
        <w:t>о</w:t>
      </w:r>
      <w:r w:rsidRPr="00E30017">
        <w:t>з</w:t>
      </w:r>
      <w:r w:rsidRPr="00E30017">
        <w:rPr>
          <w:color w:val="000000"/>
        </w:rPr>
        <w:t>можность ра</w:t>
      </w:r>
      <w:r w:rsidRPr="00E30017">
        <w:t>вн</w:t>
      </w:r>
      <w:r w:rsidRPr="00E30017">
        <w:rPr>
          <w:color w:val="000000"/>
        </w:rPr>
        <w:t>омер</w:t>
      </w:r>
      <w:r w:rsidRPr="00E30017">
        <w:t>н</w:t>
      </w:r>
      <w:r w:rsidRPr="00E30017">
        <w:rPr>
          <w:color w:val="000000"/>
        </w:rPr>
        <w:t>ого дв</w:t>
      </w:r>
      <w:r w:rsidRPr="00E30017">
        <w:t>и</w:t>
      </w:r>
      <w:r w:rsidRPr="00E30017">
        <w:rPr>
          <w:color w:val="000000"/>
        </w:rPr>
        <w:t>жен</w:t>
      </w:r>
      <w:r w:rsidRPr="00E30017">
        <w:t>и</w:t>
      </w:r>
      <w:r w:rsidRPr="00E30017">
        <w:rPr>
          <w:color w:val="000000"/>
        </w:rPr>
        <w:t>я автомобилей с опт</w:t>
      </w:r>
      <w:r w:rsidRPr="00E30017">
        <w:t>и</w:t>
      </w:r>
      <w:r w:rsidRPr="00E30017">
        <w:rPr>
          <w:color w:val="000000"/>
        </w:rPr>
        <w:t>мальным</w:t>
      </w:r>
      <w:r w:rsidRPr="00E30017">
        <w:t>и</w:t>
      </w:r>
      <w:r w:rsidRPr="00E30017">
        <w:rPr>
          <w:color w:val="000000"/>
        </w:rPr>
        <w:t xml:space="preserve"> скоростям</w:t>
      </w:r>
      <w:r w:rsidRPr="00E30017">
        <w:t>и</w:t>
      </w:r>
      <w:r w:rsidRPr="00E30017">
        <w:rPr>
          <w:color w:val="000000"/>
        </w:rPr>
        <w:t>, при которых расход бензина минимален;</w:t>
      </w:r>
    </w:p>
    <w:p w14:paraId="12B6C3FE"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r>
      <w:proofErr w:type="spellStart"/>
      <w:r w:rsidRPr="00E30017">
        <w:rPr>
          <w:color w:val="000000"/>
        </w:rPr>
        <w:t>проложение</w:t>
      </w:r>
      <w:proofErr w:type="spellEnd"/>
      <w:r w:rsidRPr="00E30017">
        <w:rPr>
          <w:color w:val="000000"/>
        </w:rPr>
        <w:t xml:space="preserve"> дороги в невысоких насыпях </w:t>
      </w:r>
      <w:r w:rsidRPr="00E30017">
        <w:t>и</w:t>
      </w:r>
      <w:r w:rsidRPr="00E30017">
        <w:rPr>
          <w:color w:val="000000"/>
        </w:rPr>
        <w:t>л</w:t>
      </w:r>
      <w:r w:rsidRPr="00E30017">
        <w:t>и</w:t>
      </w:r>
      <w:r w:rsidRPr="00E30017">
        <w:rPr>
          <w:color w:val="000000"/>
        </w:rPr>
        <w:t xml:space="preserve"> в </w:t>
      </w:r>
      <w:r w:rsidRPr="00E30017">
        <w:t>в</w:t>
      </w:r>
      <w:r w:rsidRPr="00E30017">
        <w:rPr>
          <w:color w:val="000000"/>
        </w:rPr>
        <w:t>ы</w:t>
      </w:r>
      <w:r w:rsidRPr="00E30017">
        <w:t>е</w:t>
      </w:r>
      <w:r w:rsidRPr="00E30017">
        <w:rPr>
          <w:color w:val="000000"/>
        </w:rPr>
        <w:t>мках;</w:t>
      </w:r>
    </w:p>
    <w:p w14:paraId="08899A27"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c)</w:t>
      </w:r>
      <w:r w:rsidRPr="00E30017">
        <w:rPr>
          <w:color w:val="000000"/>
        </w:rPr>
        <w:tab/>
        <w:t>на участках дорог, где необход</w:t>
      </w:r>
      <w:r w:rsidRPr="00E30017">
        <w:t>и</w:t>
      </w:r>
      <w:r w:rsidRPr="00E30017">
        <w:rPr>
          <w:color w:val="000000"/>
        </w:rPr>
        <w:t>мо ограничить ш</w:t>
      </w:r>
      <w:r w:rsidRPr="00E30017">
        <w:t>и</w:t>
      </w:r>
      <w:r w:rsidRPr="00E30017">
        <w:rPr>
          <w:color w:val="000000"/>
        </w:rPr>
        <w:t>рину зо</w:t>
      </w:r>
      <w:r w:rsidRPr="00E30017">
        <w:t>н</w:t>
      </w:r>
      <w:r w:rsidRPr="00E30017">
        <w:rPr>
          <w:color w:val="000000"/>
        </w:rPr>
        <w:t>ы загрязн</w:t>
      </w:r>
      <w:r w:rsidRPr="00E30017">
        <w:t>е</w:t>
      </w:r>
      <w:r w:rsidRPr="00E30017">
        <w:rPr>
          <w:color w:val="000000"/>
        </w:rPr>
        <w:t>н</w:t>
      </w:r>
      <w:r w:rsidRPr="00E30017">
        <w:t>и</w:t>
      </w:r>
      <w:r w:rsidRPr="00E30017">
        <w:rPr>
          <w:color w:val="000000"/>
        </w:rPr>
        <w:t>я, предусматр</w:t>
      </w:r>
      <w:r w:rsidRPr="00E30017">
        <w:t>и</w:t>
      </w:r>
      <w:r w:rsidRPr="00E30017">
        <w:rPr>
          <w:color w:val="000000"/>
        </w:rPr>
        <w:t xml:space="preserve">вать защитные полосы </w:t>
      </w:r>
      <w:r w:rsidRPr="00E30017">
        <w:t>и</w:t>
      </w:r>
      <w:r w:rsidRPr="00E30017">
        <w:rPr>
          <w:color w:val="000000"/>
        </w:rPr>
        <w:t>з нескольк</w:t>
      </w:r>
      <w:r w:rsidRPr="00E30017">
        <w:t>и</w:t>
      </w:r>
      <w:r w:rsidRPr="00E30017">
        <w:rPr>
          <w:color w:val="000000"/>
        </w:rPr>
        <w:t>х (не менее 3) рядов дер</w:t>
      </w:r>
      <w:r w:rsidRPr="00E30017">
        <w:t>е</w:t>
      </w:r>
      <w:r w:rsidRPr="00E30017">
        <w:rPr>
          <w:color w:val="000000"/>
        </w:rPr>
        <w:t>вьев и кустарников, с коэффиц</w:t>
      </w:r>
      <w:r w:rsidRPr="00E30017">
        <w:t>и</w:t>
      </w:r>
      <w:r w:rsidRPr="00E30017">
        <w:rPr>
          <w:color w:val="000000"/>
        </w:rPr>
        <w:t xml:space="preserve">ентом ажурности </w:t>
      </w:r>
      <w:r w:rsidRPr="00E30017">
        <w:t>н</w:t>
      </w:r>
      <w:r w:rsidRPr="00E30017">
        <w:rPr>
          <w:color w:val="000000"/>
        </w:rPr>
        <w:t>е менее 0,6</w:t>
      </w:r>
      <w:r w:rsidRPr="00E30017">
        <w:rPr>
          <w:color w:val="000000"/>
        </w:rPr>
        <w:tab/>
        <w:t>Для устройства зеленых полос целесообразно использо</w:t>
      </w:r>
      <w:r w:rsidRPr="00E30017">
        <w:t>в</w:t>
      </w:r>
      <w:r w:rsidRPr="00E30017">
        <w:rPr>
          <w:color w:val="000000"/>
        </w:rPr>
        <w:t>ать устойч</w:t>
      </w:r>
      <w:r w:rsidRPr="00E30017">
        <w:t>ив</w:t>
      </w:r>
      <w:r w:rsidRPr="00E30017">
        <w:rPr>
          <w:color w:val="000000"/>
        </w:rPr>
        <w:t>ые прот</w:t>
      </w:r>
      <w:r w:rsidRPr="00E30017">
        <w:t>и</w:t>
      </w:r>
      <w:r w:rsidRPr="00E30017">
        <w:rPr>
          <w:color w:val="000000"/>
        </w:rPr>
        <w:t xml:space="preserve">в </w:t>
      </w:r>
      <w:r w:rsidRPr="00E30017">
        <w:t>в</w:t>
      </w:r>
      <w:r w:rsidRPr="00E30017">
        <w:rPr>
          <w:color w:val="000000"/>
        </w:rPr>
        <w:t>оздействия загрязн</w:t>
      </w:r>
      <w:r w:rsidRPr="00E30017">
        <w:t>е</w:t>
      </w:r>
      <w:r w:rsidRPr="00E30017">
        <w:rPr>
          <w:color w:val="000000"/>
        </w:rPr>
        <w:t xml:space="preserve">ния </w:t>
      </w:r>
      <w:r w:rsidRPr="00E30017">
        <w:t>не</w:t>
      </w:r>
      <w:r w:rsidRPr="00E30017">
        <w:rPr>
          <w:color w:val="000000"/>
        </w:rPr>
        <w:t>плодо</w:t>
      </w:r>
      <w:r w:rsidRPr="00E30017">
        <w:t>в</w:t>
      </w:r>
      <w:r w:rsidRPr="00E30017">
        <w:rPr>
          <w:color w:val="000000"/>
        </w:rPr>
        <w:t>ые породы; з</w:t>
      </w:r>
      <w:r w:rsidRPr="00E30017">
        <w:t>е</w:t>
      </w:r>
      <w:r w:rsidRPr="00E30017">
        <w:rPr>
          <w:color w:val="000000"/>
        </w:rPr>
        <w:t>л</w:t>
      </w:r>
      <w:r w:rsidRPr="00E30017">
        <w:t>ен</w:t>
      </w:r>
      <w:r w:rsidRPr="00E30017">
        <w:rPr>
          <w:color w:val="000000"/>
        </w:rPr>
        <w:t>ы</w:t>
      </w:r>
      <w:r w:rsidRPr="00E30017">
        <w:t>е</w:t>
      </w:r>
      <w:r w:rsidRPr="00E30017">
        <w:rPr>
          <w:color w:val="000000"/>
        </w:rPr>
        <w:t xml:space="preserve"> полосы рекомендуется размещать, как можно ближ</w:t>
      </w:r>
      <w:r w:rsidRPr="00E30017">
        <w:t>е</w:t>
      </w:r>
      <w:r w:rsidRPr="00E30017">
        <w:rPr>
          <w:color w:val="000000"/>
        </w:rPr>
        <w:t xml:space="preserve"> к дороге, уч</w:t>
      </w:r>
      <w:r w:rsidRPr="00E30017">
        <w:t>и</w:t>
      </w:r>
      <w:r w:rsidRPr="00E30017">
        <w:rPr>
          <w:color w:val="000000"/>
        </w:rPr>
        <w:t>ты</w:t>
      </w:r>
      <w:r w:rsidRPr="00E30017">
        <w:t>в</w:t>
      </w:r>
      <w:r w:rsidRPr="00E30017">
        <w:rPr>
          <w:color w:val="000000"/>
        </w:rPr>
        <w:t>ая пр</w:t>
      </w:r>
      <w:r w:rsidRPr="00E30017">
        <w:t>и</w:t>
      </w:r>
      <w:r w:rsidRPr="00E30017">
        <w:rPr>
          <w:color w:val="000000"/>
        </w:rPr>
        <w:t xml:space="preserve"> этом необход</w:t>
      </w:r>
      <w:r w:rsidRPr="00E30017">
        <w:t>и</w:t>
      </w:r>
      <w:r w:rsidRPr="00E30017">
        <w:rPr>
          <w:color w:val="000000"/>
        </w:rPr>
        <w:t>мость предотвращ</w:t>
      </w:r>
      <w:r w:rsidRPr="00E30017">
        <w:t>ен</w:t>
      </w:r>
      <w:r w:rsidRPr="00E30017">
        <w:rPr>
          <w:color w:val="000000"/>
        </w:rPr>
        <w:t>ия снеж</w:t>
      </w:r>
      <w:r w:rsidRPr="00E30017">
        <w:t>н</w:t>
      </w:r>
      <w:r w:rsidRPr="00E30017">
        <w:rPr>
          <w:color w:val="000000"/>
        </w:rPr>
        <w:t xml:space="preserve">ых </w:t>
      </w:r>
      <w:r w:rsidRPr="00E30017">
        <w:t>за</w:t>
      </w:r>
      <w:r w:rsidRPr="00E30017">
        <w:rPr>
          <w:color w:val="000000"/>
        </w:rPr>
        <w:t>носов;</w:t>
      </w:r>
    </w:p>
    <w:p w14:paraId="21EB8A75" w14:textId="77777777" w:rsidR="008F7D22" w:rsidRPr="00E30017" w:rsidRDefault="008F7D22" w:rsidP="008F7D22">
      <w:pPr>
        <w:widowControl w:val="0"/>
        <w:autoSpaceDE w:val="0"/>
        <w:autoSpaceDN w:val="0"/>
        <w:adjustRightInd w:val="0"/>
        <w:ind w:left="426" w:hanging="426"/>
        <w:jc w:val="both"/>
        <w:rPr>
          <w:bCs/>
        </w:rPr>
      </w:pPr>
      <w:r w:rsidRPr="00E30017">
        <w:rPr>
          <w:color w:val="000000"/>
        </w:rPr>
        <w:t>d)</w:t>
      </w:r>
      <w:r w:rsidRPr="00E30017">
        <w:rPr>
          <w:color w:val="000000"/>
        </w:rPr>
        <w:tab/>
        <w:t>Р</w:t>
      </w:r>
      <w:r w:rsidRPr="00E30017">
        <w:t>е</w:t>
      </w:r>
      <w:r w:rsidRPr="00E30017">
        <w:rPr>
          <w:color w:val="000000"/>
        </w:rPr>
        <w:t>коменда</w:t>
      </w:r>
      <w:r w:rsidRPr="00E30017">
        <w:t>ции</w:t>
      </w:r>
      <w:r w:rsidRPr="00E30017">
        <w:rPr>
          <w:color w:val="000000"/>
        </w:rPr>
        <w:t xml:space="preserve"> по выбору пород де</w:t>
      </w:r>
      <w:r w:rsidRPr="00E30017">
        <w:t>р</w:t>
      </w:r>
      <w:r w:rsidRPr="00E30017">
        <w:rPr>
          <w:color w:val="000000"/>
        </w:rPr>
        <w:t>евьев с учетом их функционального н</w:t>
      </w:r>
      <w:r w:rsidRPr="00E30017">
        <w:t>а</w:t>
      </w:r>
      <w:r w:rsidRPr="00E30017">
        <w:rPr>
          <w:color w:val="000000"/>
        </w:rPr>
        <w:t>знач</w:t>
      </w:r>
      <w:r w:rsidRPr="00E30017">
        <w:t>е</w:t>
      </w:r>
      <w:r w:rsidRPr="00E30017">
        <w:rPr>
          <w:color w:val="000000"/>
        </w:rPr>
        <w:t>ния пр</w:t>
      </w:r>
      <w:r w:rsidRPr="00E30017">
        <w:t>и</w:t>
      </w:r>
      <w:r w:rsidRPr="00E30017">
        <w:rPr>
          <w:color w:val="000000"/>
        </w:rPr>
        <w:t xml:space="preserve">водятся в </w:t>
      </w:r>
      <w:r w:rsidRPr="00E30017">
        <w:rPr>
          <w:bCs/>
        </w:rPr>
        <w:t>CP D.02.27;</w:t>
      </w:r>
    </w:p>
    <w:p w14:paraId="642B7E7F" w14:textId="77777777" w:rsidR="008F7D22" w:rsidRPr="00E30017" w:rsidRDefault="008F7D22" w:rsidP="008F7D22">
      <w:pPr>
        <w:ind w:left="426" w:hanging="426"/>
        <w:jc w:val="both"/>
        <w:rPr>
          <w:color w:val="000000"/>
        </w:rPr>
      </w:pPr>
      <w:r w:rsidRPr="00E30017">
        <w:rPr>
          <w:color w:val="000000"/>
        </w:rPr>
        <w:t>e)</w:t>
      </w:r>
      <w:r w:rsidRPr="00E30017">
        <w:rPr>
          <w:color w:val="000000"/>
        </w:rPr>
        <w:tab/>
        <w:t>обеспечение средствами орган</w:t>
      </w:r>
      <w:r w:rsidRPr="00E30017">
        <w:t>из</w:t>
      </w:r>
      <w:r w:rsidRPr="00E30017">
        <w:rPr>
          <w:color w:val="000000"/>
        </w:rPr>
        <w:t>ации д</w:t>
      </w:r>
      <w:r w:rsidRPr="00E30017">
        <w:t>в</w:t>
      </w:r>
      <w:r w:rsidRPr="00E30017">
        <w:rPr>
          <w:color w:val="000000"/>
        </w:rPr>
        <w:t>иже</w:t>
      </w:r>
      <w:r w:rsidRPr="00E30017">
        <w:t>н</w:t>
      </w:r>
      <w:r w:rsidRPr="00E30017">
        <w:rPr>
          <w:color w:val="000000"/>
        </w:rPr>
        <w:t>ия и качественным со</w:t>
      </w:r>
      <w:r w:rsidRPr="00E30017">
        <w:t>де</w:t>
      </w:r>
      <w:r w:rsidRPr="00E30017">
        <w:rPr>
          <w:color w:val="000000"/>
        </w:rPr>
        <w:t>ржанием про</w:t>
      </w:r>
      <w:r w:rsidRPr="00E30017">
        <w:t>е</w:t>
      </w:r>
      <w:r w:rsidRPr="00E30017">
        <w:rPr>
          <w:color w:val="000000"/>
        </w:rPr>
        <w:t>зжей част</w:t>
      </w:r>
      <w:r w:rsidRPr="00E30017">
        <w:t>и</w:t>
      </w:r>
      <w:r w:rsidRPr="00E30017">
        <w:rPr>
          <w:color w:val="000000"/>
        </w:rPr>
        <w:t xml:space="preserve"> дорог, равномерного реж</w:t>
      </w:r>
      <w:r w:rsidRPr="00E30017">
        <w:t>и</w:t>
      </w:r>
      <w:r w:rsidRPr="00E30017">
        <w:rPr>
          <w:color w:val="000000"/>
        </w:rPr>
        <w:t>ма д</w:t>
      </w:r>
      <w:r w:rsidRPr="00E30017">
        <w:t>в</w:t>
      </w:r>
      <w:r w:rsidRPr="00E30017">
        <w:rPr>
          <w:color w:val="000000"/>
        </w:rPr>
        <w:t>ижен</w:t>
      </w:r>
      <w:r w:rsidRPr="00E30017">
        <w:t>и</w:t>
      </w:r>
      <w:r w:rsidRPr="00E30017">
        <w:rPr>
          <w:color w:val="000000"/>
        </w:rPr>
        <w:t>я тр</w:t>
      </w:r>
      <w:r w:rsidRPr="00E30017">
        <w:t>а</w:t>
      </w:r>
      <w:r w:rsidRPr="00E30017">
        <w:rPr>
          <w:color w:val="000000"/>
        </w:rPr>
        <w:t>нс</w:t>
      </w:r>
      <w:r w:rsidRPr="00E30017">
        <w:t>п</w:t>
      </w:r>
      <w:r w:rsidRPr="00E30017">
        <w:rPr>
          <w:color w:val="000000"/>
        </w:rPr>
        <w:t xml:space="preserve">ортного </w:t>
      </w:r>
      <w:r w:rsidRPr="00E30017">
        <w:t>п</w:t>
      </w:r>
      <w:r w:rsidRPr="00E30017">
        <w:rPr>
          <w:color w:val="000000"/>
        </w:rPr>
        <w:t>отока.</w:t>
      </w:r>
    </w:p>
    <w:p w14:paraId="73A0BFBA" w14:textId="77777777" w:rsidR="008F7D22" w:rsidRPr="00E30017" w:rsidRDefault="008F7D22" w:rsidP="008F7D22">
      <w:pPr>
        <w:ind w:left="426" w:hanging="426"/>
        <w:jc w:val="both"/>
      </w:pPr>
    </w:p>
    <w:p w14:paraId="78E82A7E" w14:textId="77777777" w:rsidR="008F7D22" w:rsidRPr="00E30017" w:rsidRDefault="008F7D22" w:rsidP="008F7D22">
      <w:pPr>
        <w:widowControl w:val="0"/>
        <w:autoSpaceDE w:val="0"/>
        <w:autoSpaceDN w:val="0"/>
        <w:adjustRightInd w:val="0"/>
        <w:jc w:val="both"/>
        <w:rPr>
          <w:color w:val="000000"/>
        </w:rPr>
      </w:pPr>
      <w:r w:rsidRPr="00E30017">
        <w:rPr>
          <w:b/>
        </w:rPr>
        <w:t>8.6.4</w:t>
      </w:r>
      <w:r w:rsidRPr="00E30017">
        <w:rPr>
          <w:b/>
        </w:rPr>
        <w:tab/>
      </w:r>
      <w:r w:rsidRPr="00E30017">
        <w:rPr>
          <w:color w:val="000000"/>
        </w:rPr>
        <w:t>В целях сниже</w:t>
      </w:r>
      <w:r w:rsidRPr="00E30017">
        <w:t>н</w:t>
      </w:r>
      <w:r w:rsidRPr="00E30017">
        <w:rPr>
          <w:color w:val="000000"/>
        </w:rPr>
        <w:t xml:space="preserve">ия вредного воздействия </w:t>
      </w:r>
      <w:proofErr w:type="spellStart"/>
      <w:r w:rsidRPr="00E30017">
        <w:rPr>
          <w:color w:val="000000"/>
        </w:rPr>
        <w:t>противо</w:t>
      </w:r>
      <w:proofErr w:type="spellEnd"/>
      <w:r w:rsidRPr="00E30017">
        <w:rPr>
          <w:color w:val="000000"/>
        </w:rPr>
        <w:t>-гололедных солей на почву и раст</w:t>
      </w:r>
      <w:r w:rsidRPr="00E30017">
        <w:t>и</w:t>
      </w:r>
      <w:r w:rsidRPr="00E30017">
        <w:rPr>
          <w:color w:val="000000"/>
        </w:rPr>
        <w:t>тельность рекомен</w:t>
      </w:r>
      <w:r w:rsidRPr="00E30017">
        <w:t>д</w:t>
      </w:r>
      <w:r w:rsidRPr="00E30017">
        <w:rPr>
          <w:color w:val="000000"/>
        </w:rPr>
        <w:t>уе</w:t>
      </w:r>
      <w:r w:rsidRPr="00E30017">
        <w:t>т</w:t>
      </w:r>
      <w:r w:rsidRPr="00E30017">
        <w:rPr>
          <w:color w:val="000000"/>
        </w:rPr>
        <w:t>ся:</w:t>
      </w:r>
    </w:p>
    <w:p w14:paraId="7DB32193" w14:textId="77777777" w:rsidR="008F7D22" w:rsidRPr="00E30017" w:rsidRDefault="008F7D22" w:rsidP="008F7D22">
      <w:pPr>
        <w:widowControl w:val="0"/>
        <w:autoSpaceDE w:val="0"/>
        <w:autoSpaceDN w:val="0"/>
        <w:adjustRightInd w:val="0"/>
        <w:jc w:val="both"/>
      </w:pPr>
    </w:p>
    <w:p w14:paraId="5C1C03B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пре</w:t>
      </w:r>
      <w:r w:rsidRPr="00E30017">
        <w:t>ду</w:t>
      </w:r>
      <w:r w:rsidRPr="00E30017">
        <w:rPr>
          <w:color w:val="000000"/>
        </w:rPr>
        <w:t>сматр</w:t>
      </w:r>
      <w:r w:rsidRPr="00E30017">
        <w:t>и</w:t>
      </w:r>
      <w:r w:rsidRPr="00E30017">
        <w:rPr>
          <w:color w:val="000000"/>
        </w:rPr>
        <w:t>ва</w:t>
      </w:r>
      <w:r w:rsidRPr="00E30017">
        <w:t>ть</w:t>
      </w:r>
      <w:r w:rsidRPr="00E30017">
        <w:rPr>
          <w:color w:val="000000"/>
        </w:rPr>
        <w:t xml:space="preserve"> планировку пр</w:t>
      </w:r>
      <w:r w:rsidRPr="00E30017">
        <w:t>и</w:t>
      </w:r>
      <w:r w:rsidRPr="00E30017">
        <w:rPr>
          <w:color w:val="000000"/>
        </w:rPr>
        <w:t>ро</w:t>
      </w:r>
      <w:r w:rsidRPr="00E30017">
        <w:t>д</w:t>
      </w:r>
      <w:r w:rsidRPr="00E30017">
        <w:rPr>
          <w:color w:val="000000"/>
        </w:rPr>
        <w:t>ной полосы с созданием попере</w:t>
      </w:r>
      <w:r w:rsidRPr="00E30017">
        <w:t>ч</w:t>
      </w:r>
      <w:r w:rsidRPr="00E30017">
        <w:rPr>
          <w:color w:val="000000"/>
        </w:rPr>
        <w:t>ного уклона в сторону боковых канав;</w:t>
      </w:r>
    </w:p>
    <w:p w14:paraId="39C7019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устра</w:t>
      </w:r>
      <w:r w:rsidRPr="00E30017">
        <w:t>и</w:t>
      </w:r>
      <w:r w:rsidRPr="00E30017">
        <w:rPr>
          <w:color w:val="000000"/>
        </w:rPr>
        <w:t>вать вдоль дороги защитные зеленые полосы, предот</w:t>
      </w:r>
      <w:r w:rsidRPr="00E30017">
        <w:t>в</w:t>
      </w:r>
      <w:r w:rsidRPr="00E30017">
        <w:rPr>
          <w:color w:val="000000"/>
        </w:rPr>
        <w:t>ра</w:t>
      </w:r>
      <w:r w:rsidRPr="00E30017">
        <w:t>щ</w:t>
      </w:r>
      <w:r w:rsidRPr="00E30017">
        <w:rPr>
          <w:color w:val="000000"/>
        </w:rPr>
        <w:t>ающие распростране</w:t>
      </w:r>
      <w:r w:rsidRPr="00E30017">
        <w:t>ни</w:t>
      </w:r>
      <w:r w:rsidRPr="00E30017">
        <w:rPr>
          <w:color w:val="000000"/>
        </w:rPr>
        <w:t>е вредных веществ в сторону от дороги;</w:t>
      </w:r>
    </w:p>
    <w:p w14:paraId="229582C2"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с</w:t>
      </w:r>
      <w:r w:rsidRPr="00E30017">
        <w:t>т</w:t>
      </w:r>
      <w:r w:rsidRPr="00E30017">
        <w:rPr>
          <w:color w:val="000000"/>
        </w:rPr>
        <w:t>роительство спе</w:t>
      </w:r>
      <w:r w:rsidRPr="00E30017">
        <w:t>ци</w:t>
      </w:r>
      <w:r w:rsidRPr="00E30017">
        <w:rPr>
          <w:color w:val="000000"/>
        </w:rPr>
        <w:t>альных покрытий из асфальтобетона, в соста</w:t>
      </w:r>
      <w:r w:rsidRPr="00E30017">
        <w:t xml:space="preserve">в </w:t>
      </w:r>
      <w:r w:rsidRPr="00E30017">
        <w:rPr>
          <w:color w:val="000000"/>
        </w:rPr>
        <w:t>ко</w:t>
      </w:r>
      <w:r w:rsidRPr="00E30017">
        <w:t>т</w:t>
      </w:r>
      <w:r w:rsidRPr="00E30017">
        <w:rPr>
          <w:color w:val="000000"/>
        </w:rPr>
        <w:t>орого включе</w:t>
      </w:r>
      <w:r w:rsidRPr="00E30017">
        <w:t>н</w:t>
      </w:r>
      <w:r w:rsidRPr="00E30017">
        <w:rPr>
          <w:color w:val="000000"/>
        </w:rPr>
        <w:t xml:space="preserve">ы частицы противогололедных солей, высвобождаемые в </w:t>
      </w:r>
      <w:r w:rsidRPr="00E30017">
        <w:t>п</w:t>
      </w:r>
      <w:r w:rsidRPr="00E30017">
        <w:rPr>
          <w:color w:val="000000"/>
        </w:rPr>
        <w:t>ромессе износа покрыт</w:t>
      </w:r>
      <w:r w:rsidRPr="00E30017">
        <w:t>и</w:t>
      </w:r>
      <w:r w:rsidRPr="00E30017">
        <w:rPr>
          <w:color w:val="000000"/>
        </w:rPr>
        <w:t>я;</w:t>
      </w:r>
    </w:p>
    <w:p w14:paraId="5CC61215" w14:textId="77777777" w:rsidR="008F7D22" w:rsidRPr="00E30017" w:rsidRDefault="008F7D22" w:rsidP="008F7D22">
      <w:pPr>
        <w:widowControl w:val="0"/>
        <w:autoSpaceDE w:val="0"/>
        <w:autoSpaceDN w:val="0"/>
        <w:adjustRightInd w:val="0"/>
        <w:ind w:left="567" w:hanging="567"/>
        <w:jc w:val="both"/>
        <w:rPr>
          <w:color w:val="000000"/>
        </w:rPr>
      </w:pPr>
      <w:r w:rsidRPr="00E30017">
        <w:t>d</w:t>
      </w:r>
      <w:r w:rsidRPr="00E30017">
        <w:rPr>
          <w:color w:val="000000"/>
        </w:rPr>
        <w:t>)</w:t>
      </w:r>
      <w:r w:rsidRPr="00E30017">
        <w:rPr>
          <w:color w:val="000000"/>
        </w:rPr>
        <w:tab/>
        <w:t>огр</w:t>
      </w:r>
      <w:r w:rsidRPr="00E30017">
        <w:t>а</w:t>
      </w:r>
      <w:r w:rsidRPr="00E30017">
        <w:rPr>
          <w:color w:val="000000"/>
        </w:rPr>
        <w:t>ни</w:t>
      </w:r>
      <w:r w:rsidRPr="00E30017">
        <w:t>ч</w:t>
      </w:r>
      <w:r w:rsidRPr="00E30017">
        <w:rPr>
          <w:color w:val="000000"/>
        </w:rPr>
        <w:t>ивать расход солей при зимнем содержани</w:t>
      </w:r>
      <w:r w:rsidRPr="00E30017">
        <w:t>и</w:t>
      </w:r>
      <w:r w:rsidRPr="00E30017">
        <w:rPr>
          <w:color w:val="000000"/>
        </w:rPr>
        <w:t xml:space="preserve"> дорог;</w:t>
      </w:r>
    </w:p>
    <w:p w14:paraId="35B0A60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е)</w:t>
      </w:r>
      <w:r w:rsidRPr="00E30017">
        <w:rPr>
          <w:color w:val="000000"/>
        </w:rPr>
        <w:tab/>
        <w:t>по возможност</w:t>
      </w:r>
      <w:r w:rsidRPr="00E30017">
        <w:t>и</w:t>
      </w:r>
      <w:r w:rsidRPr="00E30017">
        <w:rPr>
          <w:color w:val="000000"/>
        </w:rPr>
        <w:t xml:space="preserve"> использо</w:t>
      </w:r>
      <w:r w:rsidRPr="00E30017">
        <w:t>в</w:t>
      </w:r>
      <w:r w:rsidRPr="00E30017">
        <w:rPr>
          <w:color w:val="000000"/>
        </w:rPr>
        <w:t xml:space="preserve">ать </w:t>
      </w:r>
      <w:r w:rsidRPr="00E30017">
        <w:t>в</w:t>
      </w:r>
      <w:r w:rsidRPr="00E30017">
        <w:rPr>
          <w:color w:val="000000"/>
        </w:rPr>
        <w:t xml:space="preserve"> качестве противогололедных солей хлористый каль</w:t>
      </w:r>
      <w:r w:rsidRPr="00E30017">
        <w:t>ц</w:t>
      </w:r>
      <w:r w:rsidRPr="00E30017">
        <w:rPr>
          <w:color w:val="000000"/>
        </w:rPr>
        <w:t>ий, как менее вредный для растений;</w:t>
      </w:r>
    </w:p>
    <w:p w14:paraId="54DDC0FE" w14:textId="77777777" w:rsidR="008F7D22" w:rsidRPr="00E30017" w:rsidRDefault="008F7D22" w:rsidP="008F7D22">
      <w:pPr>
        <w:ind w:left="567" w:hanging="567"/>
        <w:jc w:val="both"/>
        <w:rPr>
          <w:color w:val="000000"/>
        </w:rPr>
      </w:pPr>
      <w:r w:rsidRPr="00E30017">
        <w:rPr>
          <w:color w:val="000000"/>
        </w:rPr>
        <w:t>f)</w:t>
      </w:r>
      <w:r w:rsidRPr="00E30017">
        <w:rPr>
          <w:color w:val="000000"/>
        </w:rPr>
        <w:tab/>
        <w:t>скла</w:t>
      </w:r>
      <w:r w:rsidRPr="00E30017">
        <w:t>д</w:t>
      </w:r>
      <w:r w:rsidRPr="00E30017">
        <w:rPr>
          <w:color w:val="000000"/>
        </w:rPr>
        <w:t>ы для хранен</w:t>
      </w:r>
      <w:r w:rsidRPr="00E30017">
        <w:t>и</w:t>
      </w:r>
      <w:r w:rsidRPr="00E30017">
        <w:rPr>
          <w:color w:val="000000"/>
        </w:rPr>
        <w:t>я противогололедных материалов запре</w:t>
      </w:r>
      <w:r w:rsidRPr="00E30017">
        <w:t>щ</w:t>
      </w:r>
      <w:r w:rsidRPr="00E30017">
        <w:rPr>
          <w:color w:val="000000"/>
        </w:rPr>
        <w:t xml:space="preserve">ается устраивать в </w:t>
      </w:r>
      <w:r w:rsidRPr="00E30017">
        <w:t>п</w:t>
      </w:r>
      <w:r w:rsidRPr="00E30017">
        <w:rPr>
          <w:color w:val="000000"/>
        </w:rPr>
        <w:t xml:space="preserve">ределах водоохранных зон и </w:t>
      </w:r>
      <w:proofErr w:type="gramStart"/>
      <w:r w:rsidRPr="00E30017">
        <w:rPr>
          <w:color w:val="000000"/>
        </w:rPr>
        <w:t>на расстояний</w:t>
      </w:r>
      <w:proofErr w:type="gramEnd"/>
      <w:r w:rsidRPr="00E30017">
        <w:rPr>
          <w:color w:val="000000"/>
        </w:rPr>
        <w:t xml:space="preserve"> менее 200 м от источн</w:t>
      </w:r>
      <w:r w:rsidRPr="00E30017">
        <w:t>и</w:t>
      </w:r>
      <w:r w:rsidRPr="00E30017">
        <w:rPr>
          <w:color w:val="000000"/>
        </w:rPr>
        <w:t>ков воды</w:t>
      </w:r>
      <w:r w:rsidRPr="00E30017">
        <w:rPr>
          <w:color w:val="000000"/>
        </w:rPr>
        <w:tab/>
        <w:t>Конструк</w:t>
      </w:r>
      <w:r w:rsidRPr="00E30017">
        <w:t>ц</w:t>
      </w:r>
      <w:r w:rsidRPr="00E30017">
        <w:rPr>
          <w:color w:val="000000"/>
        </w:rPr>
        <w:t>ии складов и способы их эксплуата</w:t>
      </w:r>
      <w:r w:rsidRPr="00E30017">
        <w:t>ци</w:t>
      </w:r>
      <w:r w:rsidRPr="00E30017">
        <w:rPr>
          <w:color w:val="000000"/>
        </w:rPr>
        <w:t xml:space="preserve">и должны </w:t>
      </w:r>
      <w:r w:rsidRPr="00E30017">
        <w:t>и</w:t>
      </w:r>
      <w:r w:rsidRPr="00E30017">
        <w:rPr>
          <w:color w:val="000000"/>
        </w:rPr>
        <w:t>сключа</w:t>
      </w:r>
      <w:r w:rsidRPr="00E30017">
        <w:t>т</w:t>
      </w:r>
      <w:r w:rsidRPr="00E30017">
        <w:rPr>
          <w:color w:val="000000"/>
        </w:rPr>
        <w:t>ь возможность попад</w:t>
      </w:r>
      <w:r w:rsidRPr="00E30017">
        <w:t>а</w:t>
      </w:r>
      <w:r w:rsidRPr="00E30017">
        <w:rPr>
          <w:color w:val="000000"/>
        </w:rPr>
        <w:t>ния солей в поч</w:t>
      </w:r>
      <w:r w:rsidRPr="00E30017">
        <w:t>в</w:t>
      </w:r>
      <w:r w:rsidRPr="00E30017">
        <w:rPr>
          <w:color w:val="000000"/>
        </w:rPr>
        <w:t>у, поверх</w:t>
      </w:r>
      <w:r w:rsidRPr="00E30017">
        <w:t>н</w:t>
      </w:r>
      <w:r w:rsidRPr="00E30017">
        <w:rPr>
          <w:color w:val="000000"/>
        </w:rPr>
        <w:t xml:space="preserve">остные и </w:t>
      </w:r>
      <w:r w:rsidRPr="00E30017">
        <w:t>г</w:t>
      </w:r>
      <w:r w:rsidRPr="00E30017">
        <w:rPr>
          <w:color w:val="000000"/>
        </w:rPr>
        <w:t>рунтов</w:t>
      </w:r>
      <w:r w:rsidRPr="00E30017">
        <w:t>ые</w:t>
      </w:r>
      <w:r w:rsidRPr="00E30017">
        <w:rPr>
          <w:color w:val="000000"/>
        </w:rPr>
        <w:t xml:space="preserve"> во</w:t>
      </w:r>
      <w:r w:rsidRPr="00E30017">
        <w:t>д</w:t>
      </w:r>
      <w:r w:rsidRPr="00E30017">
        <w:rPr>
          <w:color w:val="000000"/>
        </w:rPr>
        <w:t>ы.</w:t>
      </w:r>
    </w:p>
    <w:p w14:paraId="5A41AC6F" w14:textId="77777777" w:rsidR="008F7D22" w:rsidRPr="00E30017" w:rsidRDefault="008F7D22" w:rsidP="008F7D22">
      <w:pPr>
        <w:ind w:left="567" w:hanging="567"/>
        <w:jc w:val="both"/>
      </w:pPr>
    </w:p>
    <w:p w14:paraId="24810833" w14:textId="77777777" w:rsidR="008F7D22" w:rsidRPr="00E30017" w:rsidRDefault="008F7D22" w:rsidP="008F7D22">
      <w:pPr>
        <w:rPr>
          <w:b/>
          <w:color w:val="000000"/>
        </w:rPr>
      </w:pPr>
      <w:r w:rsidRPr="00E30017">
        <w:rPr>
          <w:b/>
        </w:rPr>
        <w:t>8.7</w:t>
      </w:r>
      <w:r w:rsidRPr="00E30017">
        <w:rPr>
          <w:b/>
        </w:rPr>
        <w:tab/>
      </w:r>
      <w:r w:rsidRPr="00E30017">
        <w:rPr>
          <w:b/>
          <w:color w:val="000000"/>
        </w:rPr>
        <w:t>Защита от загрязнения поверхнос</w:t>
      </w:r>
      <w:r w:rsidRPr="00E30017">
        <w:rPr>
          <w:b/>
        </w:rPr>
        <w:t>т</w:t>
      </w:r>
      <w:r w:rsidRPr="00E30017">
        <w:rPr>
          <w:b/>
          <w:color w:val="000000"/>
        </w:rPr>
        <w:t>ных и грунтовых вод</w:t>
      </w:r>
    </w:p>
    <w:p w14:paraId="05245942" w14:textId="77777777" w:rsidR="008F7D22" w:rsidRPr="00E30017" w:rsidRDefault="008F7D22" w:rsidP="008F7D22"/>
    <w:p w14:paraId="5E80EC73" w14:textId="77777777" w:rsidR="008F7D22" w:rsidRPr="00E30017" w:rsidRDefault="008F7D22" w:rsidP="008F7D22">
      <w:pPr>
        <w:widowControl w:val="0"/>
        <w:autoSpaceDE w:val="0"/>
        <w:autoSpaceDN w:val="0"/>
        <w:adjustRightInd w:val="0"/>
        <w:jc w:val="both"/>
        <w:rPr>
          <w:color w:val="000000"/>
        </w:rPr>
      </w:pPr>
      <w:r w:rsidRPr="00E30017">
        <w:rPr>
          <w:b/>
          <w:color w:val="000000"/>
        </w:rPr>
        <w:t>8.7.</w:t>
      </w:r>
      <w:r w:rsidRPr="00E30017">
        <w:rPr>
          <w:b/>
        </w:rPr>
        <w:t>1</w:t>
      </w:r>
      <w:r w:rsidRPr="00E30017">
        <w:rPr>
          <w:b/>
          <w:color w:val="000000"/>
        </w:rPr>
        <w:tab/>
      </w:r>
      <w:r w:rsidRPr="00E30017">
        <w:rPr>
          <w:color w:val="000000"/>
        </w:rPr>
        <w:t>В целя</w:t>
      </w:r>
      <w:r w:rsidRPr="00E30017">
        <w:t>х</w:t>
      </w:r>
      <w:r w:rsidRPr="00E30017">
        <w:rPr>
          <w:color w:val="000000"/>
        </w:rPr>
        <w:t xml:space="preserve"> предотвращен</w:t>
      </w:r>
      <w:r w:rsidRPr="00E30017">
        <w:t>и</w:t>
      </w:r>
      <w:r w:rsidRPr="00E30017">
        <w:rPr>
          <w:color w:val="000000"/>
        </w:rPr>
        <w:t>я загрязнения поверхностных и грунтовых вод при строительстве и эксплуата</w:t>
      </w:r>
      <w:r w:rsidRPr="00E30017">
        <w:t>ц</w:t>
      </w:r>
      <w:r w:rsidRPr="00E30017">
        <w:rPr>
          <w:color w:val="000000"/>
        </w:rPr>
        <w:t>ии автомобильных дорог следует выполнять следующие требования:</w:t>
      </w:r>
    </w:p>
    <w:p w14:paraId="12FBEFD1" w14:textId="77777777" w:rsidR="008F7D22" w:rsidRPr="00E30017" w:rsidRDefault="008F7D22" w:rsidP="008F7D22">
      <w:pPr>
        <w:widowControl w:val="0"/>
        <w:autoSpaceDE w:val="0"/>
        <w:autoSpaceDN w:val="0"/>
        <w:adjustRightInd w:val="0"/>
        <w:jc w:val="both"/>
      </w:pPr>
    </w:p>
    <w:p w14:paraId="662BD7F3"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запрещается строительство автомобильных дорог на территории водоохранных зон. Пр</w:t>
      </w:r>
      <w:r w:rsidRPr="00E30017">
        <w:t>и</w:t>
      </w:r>
      <w:r w:rsidRPr="00E30017">
        <w:rPr>
          <w:color w:val="000000"/>
        </w:rPr>
        <w:t xml:space="preserve"> реконструк</w:t>
      </w:r>
      <w:r w:rsidRPr="00E30017">
        <w:t>ц</w:t>
      </w:r>
      <w:r w:rsidRPr="00E30017">
        <w:rPr>
          <w:color w:val="000000"/>
        </w:rPr>
        <w:t>ии автомобильных дорог следует рассмотреть целесообразность изменен</w:t>
      </w:r>
      <w:r w:rsidRPr="00E30017">
        <w:t>и</w:t>
      </w:r>
      <w:r w:rsidRPr="00E30017">
        <w:rPr>
          <w:color w:val="000000"/>
        </w:rPr>
        <w:t>я трассы дороги с целью выноса за пределы водоохранных зон, водоемов, водотоков, участков расположенных там дорог;</w:t>
      </w:r>
    </w:p>
    <w:p w14:paraId="3B0879DE"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t>по требован</w:t>
      </w:r>
      <w:r w:rsidRPr="00E30017">
        <w:t>и</w:t>
      </w:r>
      <w:r w:rsidRPr="00E30017">
        <w:rPr>
          <w:color w:val="000000"/>
        </w:rPr>
        <w:t>ю органов рыбоохраны</w:t>
      </w:r>
      <w:r w:rsidRPr="00E30017">
        <w:t>,</w:t>
      </w:r>
      <w:r w:rsidRPr="00E30017">
        <w:rPr>
          <w:color w:val="000000"/>
        </w:rPr>
        <w:t xml:space="preserve"> водного хозяйства, охраны окружающей среды в проектах стро</w:t>
      </w:r>
      <w:r w:rsidRPr="00E30017">
        <w:t>и</w:t>
      </w:r>
      <w:r w:rsidRPr="00E30017">
        <w:rPr>
          <w:color w:val="000000"/>
        </w:rPr>
        <w:t>тельства или реконструкции автомобильных дорог и мостовых переходов, проходящих в пределах охранных зон водоемов и водотоков, зон отдыха, вблиз</w:t>
      </w:r>
      <w:r w:rsidRPr="00E30017">
        <w:t>и</w:t>
      </w:r>
      <w:r w:rsidRPr="00E30017">
        <w:rPr>
          <w:color w:val="000000"/>
        </w:rPr>
        <w:t xml:space="preserve"> от водо</w:t>
      </w:r>
      <w:r w:rsidRPr="00E30017">
        <w:t>е</w:t>
      </w:r>
      <w:r w:rsidRPr="00E30017">
        <w:rPr>
          <w:color w:val="000000"/>
        </w:rPr>
        <w:t xml:space="preserve">мов </w:t>
      </w:r>
      <w:r w:rsidRPr="00E30017">
        <w:t>и</w:t>
      </w:r>
      <w:r w:rsidRPr="00E30017">
        <w:rPr>
          <w:color w:val="000000"/>
        </w:rPr>
        <w:t xml:space="preserve"> </w:t>
      </w:r>
      <w:r w:rsidRPr="00E30017">
        <w:t>и</w:t>
      </w:r>
      <w:r w:rsidRPr="00E30017">
        <w:rPr>
          <w:color w:val="000000"/>
        </w:rPr>
        <w:t>сточн</w:t>
      </w:r>
      <w:r w:rsidRPr="00E30017">
        <w:t>и</w:t>
      </w:r>
      <w:r w:rsidRPr="00E30017">
        <w:rPr>
          <w:color w:val="000000"/>
        </w:rPr>
        <w:t>ков, предназначенных для использова</w:t>
      </w:r>
      <w:r w:rsidRPr="00E30017">
        <w:t>н</w:t>
      </w:r>
      <w:r w:rsidRPr="00E30017">
        <w:rPr>
          <w:color w:val="000000"/>
        </w:rPr>
        <w:t>ия в п</w:t>
      </w:r>
      <w:r w:rsidRPr="00E30017">
        <w:t>и</w:t>
      </w:r>
      <w:r w:rsidRPr="00E30017">
        <w:rPr>
          <w:color w:val="000000"/>
        </w:rPr>
        <w:t>тьевых и р</w:t>
      </w:r>
      <w:r w:rsidRPr="00E30017">
        <w:t>ы</w:t>
      </w:r>
      <w:r w:rsidRPr="00E30017">
        <w:rPr>
          <w:color w:val="000000"/>
        </w:rPr>
        <w:t>бохозя</w:t>
      </w:r>
      <w:r w:rsidRPr="00E30017">
        <w:t>й</w:t>
      </w:r>
      <w:r w:rsidRPr="00E30017">
        <w:rPr>
          <w:color w:val="000000"/>
        </w:rPr>
        <w:t>стве</w:t>
      </w:r>
      <w:r w:rsidRPr="00E30017">
        <w:t>нны</w:t>
      </w:r>
      <w:r w:rsidRPr="00E30017">
        <w:rPr>
          <w:color w:val="000000"/>
        </w:rPr>
        <w:t xml:space="preserve">х </w:t>
      </w:r>
      <w:r w:rsidRPr="00E30017">
        <w:t>ц</w:t>
      </w:r>
      <w:r w:rsidRPr="00E30017">
        <w:rPr>
          <w:color w:val="000000"/>
        </w:rPr>
        <w:t>елях, должны быть приняты меры по сбору, отводу и очистке загрязненной воды, стекающей с проезжей част</w:t>
      </w:r>
      <w:r w:rsidRPr="00E30017">
        <w:t>и</w:t>
      </w:r>
      <w:r w:rsidRPr="00E30017">
        <w:rPr>
          <w:color w:val="000000"/>
        </w:rPr>
        <w:t xml:space="preserve"> дороги. Для этой цели необход</w:t>
      </w:r>
      <w:r w:rsidRPr="00E30017">
        <w:t>и</w:t>
      </w:r>
      <w:r w:rsidRPr="00E30017">
        <w:rPr>
          <w:color w:val="000000"/>
        </w:rPr>
        <w:t>мо предусмотреть изолированную с</w:t>
      </w:r>
      <w:r w:rsidRPr="00E30017">
        <w:t>и</w:t>
      </w:r>
      <w:r w:rsidRPr="00E30017">
        <w:rPr>
          <w:color w:val="000000"/>
        </w:rPr>
        <w:t xml:space="preserve">стему водоотвода, основными элементами которой </w:t>
      </w:r>
      <w:r w:rsidRPr="00E30017">
        <w:rPr>
          <w:color w:val="000000"/>
        </w:rPr>
        <w:lastRenderedPageBreak/>
        <w:t xml:space="preserve">являются продольные лотки или бордюрные камни, устанавливаемые по краям укрепленных водонепроницаемых обочин, водонепроницаемые откосы </w:t>
      </w:r>
      <w:proofErr w:type="gramStart"/>
      <w:r w:rsidRPr="00E30017">
        <w:rPr>
          <w:color w:val="000000"/>
        </w:rPr>
        <w:t>земляного  полот</w:t>
      </w:r>
      <w:r w:rsidRPr="00E30017">
        <w:t>н</w:t>
      </w:r>
      <w:r w:rsidRPr="00E30017">
        <w:rPr>
          <w:color w:val="000000"/>
        </w:rPr>
        <w:t>а</w:t>
      </w:r>
      <w:proofErr w:type="gramEnd"/>
      <w:r w:rsidRPr="00E30017">
        <w:rPr>
          <w:color w:val="000000"/>
        </w:rPr>
        <w:t xml:space="preserve"> и боковые канавы, очистные сооружения, поперечные лотки </w:t>
      </w:r>
      <w:r w:rsidRPr="00E30017">
        <w:t>и</w:t>
      </w:r>
      <w:r w:rsidRPr="00E30017">
        <w:rPr>
          <w:color w:val="000000"/>
        </w:rPr>
        <w:t xml:space="preserve"> трубы для отвода воды в оч</w:t>
      </w:r>
      <w:r w:rsidRPr="00E30017">
        <w:t>и</w:t>
      </w:r>
      <w:r w:rsidRPr="00E30017">
        <w:rPr>
          <w:color w:val="000000"/>
        </w:rPr>
        <w:t>стные сооружения.</w:t>
      </w:r>
    </w:p>
    <w:p w14:paraId="4F380566"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c)</w:t>
      </w:r>
      <w:r w:rsidRPr="00E30017">
        <w:rPr>
          <w:color w:val="000000"/>
        </w:rPr>
        <w:tab/>
        <w:t>при выборе мест расположения сооружений и предприят</w:t>
      </w:r>
      <w:r w:rsidRPr="00E30017">
        <w:t>и</w:t>
      </w:r>
      <w:r w:rsidRPr="00E30017">
        <w:rPr>
          <w:color w:val="000000"/>
        </w:rPr>
        <w:t>й для обслуж</w:t>
      </w:r>
      <w:r w:rsidRPr="00E30017">
        <w:t>и</w:t>
      </w:r>
      <w:r w:rsidRPr="00E30017">
        <w:rPr>
          <w:color w:val="000000"/>
        </w:rPr>
        <w:t>вани</w:t>
      </w:r>
      <w:r w:rsidRPr="00E30017">
        <w:t>я</w:t>
      </w:r>
      <w:r w:rsidRPr="00E30017">
        <w:rPr>
          <w:color w:val="000000"/>
        </w:rPr>
        <w:t xml:space="preserve"> дв</w:t>
      </w:r>
      <w:r w:rsidRPr="00E30017">
        <w:t>и</w:t>
      </w:r>
      <w:r w:rsidRPr="00E30017">
        <w:rPr>
          <w:color w:val="000000"/>
        </w:rPr>
        <w:t>жен</w:t>
      </w:r>
      <w:r w:rsidRPr="00E30017">
        <w:t>и</w:t>
      </w:r>
      <w:r w:rsidRPr="00E30017">
        <w:rPr>
          <w:color w:val="000000"/>
        </w:rPr>
        <w:t>я (стоянки и площадки отдыха, А</w:t>
      </w:r>
      <w:r w:rsidRPr="00E30017">
        <w:t>З</w:t>
      </w:r>
      <w:r w:rsidRPr="00E30017">
        <w:rPr>
          <w:color w:val="000000"/>
        </w:rPr>
        <w:t>С, рестораны, кафе, станции технического обслуживан</w:t>
      </w:r>
      <w:r w:rsidRPr="00E30017">
        <w:t>и</w:t>
      </w:r>
      <w:r w:rsidRPr="00E30017">
        <w:rPr>
          <w:color w:val="000000"/>
        </w:rPr>
        <w:t>я, кемпинг</w:t>
      </w:r>
      <w:r w:rsidRPr="00E30017">
        <w:t>и</w:t>
      </w:r>
      <w:r w:rsidRPr="00E30017">
        <w:rPr>
          <w:color w:val="000000"/>
        </w:rPr>
        <w:t xml:space="preserve"> и т.п.), следует отда</w:t>
      </w:r>
      <w:r w:rsidRPr="00E30017">
        <w:t>в</w:t>
      </w:r>
      <w:r w:rsidRPr="00E30017">
        <w:rPr>
          <w:color w:val="000000"/>
        </w:rPr>
        <w:t>ать предпочтение местам, исключающим сток за</w:t>
      </w:r>
      <w:r w:rsidRPr="00E30017">
        <w:t>г</w:t>
      </w:r>
      <w:r w:rsidRPr="00E30017">
        <w:rPr>
          <w:color w:val="000000"/>
        </w:rPr>
        <w:t>ря</w:t>
      </w:r>
      <w:r w:rsidRPr="00E30017">
        <w:t>зн</w:t>
      </w:r>
      <w:r w:rsidRPr="00E30017">
        <w:rPr>
          <w:color w:val="000000"/>
        </w:rPr>
        <w:t>енно</w:t>
      </w:r>
      <w:r w:rsidRPr="00E30017">
        <w:t>й</w:t>
      </w:r>
      <w:r w:rsidRPr="00E30017">
        <w:rPr>
          <w:color w:val="000000"/>
        </w:rPr>
        <w:t xml:space="preserve"> воды с </w:t>
      </w:r>
      <w:r w:rsidRPr="00E30017">
        <w:t>и</w:t>
      </w:r>
      <w:r w:rsidRPr="00E30017">
        <w:rPr>
          <w:color w:val="000000"/>
        </w:rPr>
        <w:t>х терр</w:t>
      </w:r>
      <w:r w:rsidRPr="00E30017">
        <w:t>и</w:t>
      </w:r>
      <w:r w:rsidRPr="00E30017">
        <w:rPr>
          <w:color w:val="000000"/>
        </w:rPr>
        <w:t>тории в постоянные и периодическ</w:t>
      </w:r>
      <w:r w:rsidRPr="00E30017">
        <w:t>ие водотоки</w:t>
      </w:r>
      <w:r w:rsidRPr="00E30017">
        <w:rPr>
          <w:color w:val="000000"/>
        </w:rPr>
        <w:t>, а также инфи</w:t>
      </w:r>
      <w:r w:rsidRPr="00E30017">
        <w:t>л</w:t>
      </w:r>
      <w:r w:rsidRPr="00E30017">
        <w:rPr>
          <w:color w:val="000000"/>
        </w:rPr>
        <w:t>ьтрацию в грунт. Выб</w:t>
      </w:r>
      <w:r w:rsidRPr="00E30017">
        <w:t>о</w:t>
      </w:r>
      <w:r w:rsidRPr="00E30017">
        <w:rPr>
          <w:color w:val="000000"/>
        </w:rPr>
        <w:t>р места расположения таких сооружений и предпр</w:t>
      </w:r>
      <w:r w:rsidRPr="00E30017">
        <w:t>и</w:t>
      </w:r>
      <w:r w:rsidRPr="00E30017">
        <w:rPr>
          <w:color w:val="000000"/>
        </w:rPr>
        <w:t>ят</w:t>
      </w:r>
      <w:r w:rsidRPr="00E30017">
        <w:t>и</w:t>
      </w:r>
      <w:r w:rsidRPr="00E30017">
        <w:rPr>
          <w:color w:val="000000"/>
        </w:rPr>
        <w:t>й, их планиро</w:t>
      </w:r>
      <w:r w:rsidRPr="00E30017">
        <w:t>в</w:t>
      </w:r>
      <w:r w:rsidRPr="00E30017">
        <w:rPr>
          <w:color w:val="000000"/>
        </w:rPr>
        <w:t>оч</w:t>
      </w:r>
      <w:r w:rsidRPr="00E30017">
        <w:t>н</w:t>
      </w:r>
      <w:r w:rsidRPr="00E30017">
        <w:rPr>
          <w:color w:val="000000"/>
        </w:rPr>
        <w:t>ые р</w:t>
      </w:r>
      <w:r w:rsidRPr="00E30017">
        <w:t>е</w:t>
      </w:r>
      <w:r w:rsidRPr="00E30017">
        <w:rPr>
          <w:color w:val="000000"/>
        </w:rPr>
        <w:t>шен</w:t>
      </w:r>
      <w:r w:rsidRPr="00E30017">
        <w:t>ия,</w:t>
      </w:r>
      <w:r w:rsidRPr="00E30017">
        <w:rPr>
          <w:color w:val="000000"/>
        </w:rPr>
        <w:t xml:space="preserve"> обор</w:t>
      </w:r>
      <w:r w:rsidRPr="00E30017">
        <w:t>удова</w:t>
      </w:r>
      <w:r w:rsidRPr="00E30017">
        <w:rPr>
          <w:color w:val="000000"/>
        </w:rPr>
        <w:t>ние очистными сооружениям</w:t>
      </w:r>
      <w:r w:rsidRPr="00E30017">
        <w:t>и</w:t>
      </w:r>
      <w:r w:rsidRPr="00E30017">
        <w:rPr>
          <w:color w:val="000000"/>
        </w:rPr>
        <w:t xml:space="preserve"> должны быть согласо</w:t>
      </w:r>
      <w:r w:rsidRPr="00E30017">
        <w:t>в</w:t>
      </w:r>
      <w:r w:rsidRPr="00E30017">
        <w:rPr>
          <w:color w:val="000000"/>
        </w:rPr>
        <w:t>аны с вла</w:t>
      </w:r>
      <w:r w:rsidRPr="00E30017">
        <w:t>д</w:t>
      </w:r>
      <w:r w:rsidRPr="00E30017">
        <w:rPr>
          <w:color w:val="000000"/>
        </w:rPr>
        <w:t xml:space="preserve">ельцем </w:t>
      </w:r>
      <w:r w:rsidRPr="00E30017">
        <w:t>з</w:t>
      </w:r>
      <w:r w:rsidRPr="00E30017">
        <w:rPr>
          <w:color w:val="000000"/>
        </w:rPr>
        <w:t>емл</w:t>
      </w:r>
      <w:r w:rsidRPr="00E30017">
        <w:t>и</w:t>
      </w:r>
      <w:r w:rsidRPr="00E30017">
        <w:rPr>
          <w:color w:val="000000"/>
        </w:rPr>
        <w:t xml:space="preserve">, органами охраны окружающей среды и </w:t>
      </w:r>
      <w:r w:rsidRPr="00E30017">
        <w:t>д</w:t>
      </w:r>
      <w:r w:rsidRPr="00E30017">
        <w:rPr>
          <w:color w:val="000000"/>
        </w:rPr>
        <w:t>р</w:t>
      </w:r>
      <w:r w:rsidRPr="00E30017">
        <w:t>у</w:t>
      </w:r>
      <w:r w:rsidRPr="00E30017">
        <w:rPr>
          <w:color w:val="000000"/>
        </w:rPr>
        <w:t>гими заинт</w:t>
      </w:r>
      <w:r w:rsidRPr="00E30017">
        <w:t>е</w:t>
      </w:r>
      <w:r w:rsidRPr="00E30017">
        <w:rPr>
          <w:color w:val="000000"/>
        </w:rPr>
        <w:t>ресованным</w:t>
      </w:r>
      <w:r w:rsidRPr="00E30017">
        <w:t>и</w:t>
      </w:r>
      <w:r w:rsidRPr="00E30017">
        <w:rPr>
          <w:color w:val="000000"/>
        </w:rPr>
        <w:t xml:space="preserve"> организациями;</w:t>
      </w:r>
    </w:p>
    <w:p w14:paraId="33340C65"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d)</w:t>
      </w:r>
      <w:r w:rsidRPr="00E30017">
        <w:rPr>
          <w:color w:val="000000"/>
        </w:rPr>
        <w:tab/>
        <w:t>площадки отдыха, стоянки автомобилей и другие сооружения, где возможно пребывание большого количества людей, должны быть об</w:t>
      </w:r>
      <w:r w:rsidRPr="00E30017">
        <w:t>о</w:t>
      </w:r>
      <w:r w:rsidRPr="00E30017">
        <w:rPr>
          <w:color w:val="000000"/>
        </w:rPr>
        <w:t>рудован</w:t>
      </w:r>
      <w:r w:rsidRPr="00E30017">
        <w:t>ы</w:t>
      </w:r>
      <w:r w:rsidRPr="00E30017">
        <w:rPr>
          <w:color w:val="000000"/>
        </w:rPr>
        <w:t xml:space="preserve"> туалетами, устройствами для сбора мусора и т.п.</w:t>
      </w:r>
    </w:p>
    <w:p w14:paraId="6ECC5F92"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e)</w:t>
      </w:r>
      <w:r w:rsidRPr="00E30017">
        <w:rPr>
          <w:color w:val="000000"/>
        </w:rPr>
        <w:tab/>
        <w:t>исполь</w:t>
      </w:r>
      <w:r w:rsidRPr="00E30017">
        <w:t>з</w:t>
      </w:r>
      <w:r w:rsidRPr="00E30017">
        <w:rPr>
          <w:color w:val="000000"/>
        </w:rPr>
        <w:t>ование гидромеха</w:t>
      </w:r>
      <w:r w:rsidRPr="00E30017">
        <w:t>н</w:t>
      </w:r>
      <w:r w:rsidRPr="00E30017">
        <w:rPr>
          <w:color w:val="000000"/>
        </w:rPr>
        <w:t>иза</w:t>
      </w:r>
      <w:r w:rsidRPr="00E30017">
        <w:t>ц</w:t>
      </w:r>
      <w:r w:rsidRPr="00E30017">
        <w:rPr>
          <w:color w:val="000000"/>
        </w:rPr>
        <w:t>ии земляных работ, место их проведения</w:t>
      </w:r>
      <w:r w:rsidRPr="00E30017">
        <w:t xml:space="preserve">, </w:t>
      </w:r>
      <w:r w:rsidRPr="00E30017">
        <w:rPr>
          <w:color w:val="000000"/>
        </w:rPr>
        <w:t>технология и сроки производства работ должны быть в обя</w:t>
      </w:r>
      <w:r w:rsidRPr="00E30017">
        <w:t>з</w:t>
      </w:r>
      <w:r w:rsidRPr="00E30017">
        <w:rPr>
          <w:color w:val="000000"/>
        </w:rPr>
        <w:t>ательном порядке согласованы с органами охраны пр</w:t>
      </w:r>
      <w:r w:rsidRPr="00E30017">
        <w:t>и</w:t>
      </w:r>
      <w:r w:rsidRPr="00E30017">
        <w:rPr>
          <w:color w:val="000000"/>
        </w:rPr>
        <w:t>роды республики, рыбного и водного хозяйства;</w:t>
      </w:r>
    </w:p>
    <w:p w14:paraId="317B5EEC"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f)</w:t>
      </w:r>
      <w:r w:rsidRPr="00E30017">
        <w:rPr>
          <w:color w:val="000000"/>
        </w:rPr>
        <w:tab/>
        <w:t>пр</w:t>
      </w:r>
      <w:r w:rsidRPr="00E30017">
        <w:t>и</w:t>
      </w:r>
      <w:r w:rsidRPr="00E30017">
        <w:rPr>
          <w:color w:val="000000"/>
        </w:rPr>
        <w:t xml:space="preserve"> орган</w:t>
      </w:r>
      <w:r w:rsidRPr="00E30017">
        <w:t>и</w:t>
      </w:r>
      <w:r w:rsidRPr="00E30017">
        <w:rPr>
          <w:color w:val="000000"/>
        </w:rPr>
        <w:t>за</w:t>
      </w:r>
      <w:r w:rsidRPr="00E30017">
        <w:t>ц</w:t>
      </w:r>
      <w:r w:rsidRPr="00E30017">
        <w:rPr>
          <w:color w:val="000000"/>
        </w:rPr>
        <w:t>ии строительст</w:t>
      </w:r>
      <w:r w:rsidRPr="00E30017">
        <w:t>в</w:t>
      </w:r>
      <w:r w:rsidRPr="00E30017">
        <w:rPr>
          <w:color w:val="000000"/>
        </w:rPr>
        <w:t>а мостовых переходов необходимо руководствов</w:t>
      </w:r>
      <w:r w:rsidRPr="00E30017">
        <w:t>а</w:t>
      </w:r>
      <w:r w:rsidRPr="00E30017">
        <w:rPr>
          <w:color w:val="000000"/>
        </w:rPr>
        <w:t>ться требован</w:t>
      </w:r>
      <w:r w:rsidRPr="00E30017">
        <w:t>и</w:t>
      </w:r>
      <w:r w:rsidRPr="00E30017">
        <w:rPr>
          <w:color w:val="000000"/>
        </w:rPr>
        <w:t>ям</w:t>
      </w:r>
      <w:r w:rsidRPr="00E30017">
        <w:t>и</w:t>
      </w:r>
      <w:r w:rsidRPr="00E30017">
        <w:rPr>
          <w:color w:val="000000"/>
        </w:rPr>
        <w:t xml:space="preserve"> и рекомендациям</w:t>
      </w:r>
      <w:r w:rsidRPr="00E30017">
        <w:t xml:space="preserve">и </w:t>
      </w:r>
      <w:r w:rsidRPr="00E30017">
        <w:rPr>
          <w:color w:val="000000"/>
        </w:rPr>
        <w:t>по вопросам охра</w:t>
      </w:r>
      <w:r w:rsidRPr="00E30017">
        <w:t>н</w:t>
      </w:r>
      <w:r w:rsidRPr="00E30017">
        <w:rPr>
          <w:color w:val="000000"/>
        </w:rPr>
        <w:t>ы окружающей среды при проектировании автодорожных переходов через водоток</w:t>
      </w:r>
      <w:r w:rsidRPr="00E30017">
        <w:t>и</w:t>
      </w:r>
      <w:r w:rsidRPr="00E30017">
        <w:rPr>
          <w:color w:val="000000"/>
        </w:rPr>
        <w:t>;</w:t>
      </w:r>
    </w:p>
    <w:p w14:paraId="64F55960"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g)</w:t>
      </w:r>
      <w:r w:rsidRPr="00E30017">
        <w:rPr>
          <w:color w:val="000000"/>
        </w:rPr>
        <w:tab/>
        <w:t>в про</w:t>
      </w:r>
      <w:r w:rsidRPr="00E30017">
        <w:t>ц</w:t>
      </w:r>
      <w:r w:rsidRPr="00E30017">
        <w:rPr>
          <w:color w:val="000000"/>
        </w:rPr>
        <w:t>ессе эксплуатации дорог профильные организации должны поддерживать постоянно в рабочем состоя</w:t>
      </w:r>
      <w:r w:rsidRPr="00E30017">
        <w:t>н</w:t>
      </w:r>
      <w:r w:rsidRPr="00E30017">
        <w:rPr>
          <w:color w:val="000000"/>
        </w:rPr>
        <w:t>ии все сооружен</w:t>
      </w:r>
      <w:r w:rsidRPr="00E30017">
        <w:t>и</w:t>
      </w:r>
      <w:r w:rsidRPr="00E30017">
        <w:rPr>
          <w:color w:val="000000"/>
        </w:rPr>
        <w:t>я по</w:t>
      </w:r>
      <w:r w:rsidRPr="00E30017">
        <w:t>в</w:t>
      </w:r>
      <w:r w:rsidRPr="00E30017">
        <w:rPr>
          <w:color w:val="000000"/>
        </w:rPr>
        <w:t>ерхностного и подземного водоотвода;</w:t>
      </w:r>
    </w:p>
    <w:p w14:paraId="3372A951"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h)</w:t>
      </w:r>
      <w:r w:rsidRPr="00E30017">
        <w:rPr>
          <w:color w:val="000000"/>
        </w:rPr>
        <w:tab/>
        <w:t>при расположении водотоков и водоемов в полосе отвода дорог</w:t>
      </w:r>
      <w:r w:rsidRPr="00E30017">
        <w:t>и</w:t>
      </w:r>
      <w:r w:rsidRPr="00E30017">
        <w:rPr>
          <w:color w:val="000000"/>
        </w:rPr>
        <w:t>, пр</w:t>
      </w:r>
      <w:r w:rsidRPr="00E30017">
        <w:t xml:space="preserve">и </w:t>
      </w:r>
      <w:r w:rsidRPr="00E30017">
        <w:rPr>
          <w:color w:val="000000"/>
        </w:rPr>
        <w:t>прохождении дороги по территор</w:t>
      </w:r>
      <w:r w:rsidRPr="00E30017">
        <w:t>и</w:t>
      </w:r>
      <w:r w:rsidRPr="00E30017">
        <w:rPr>
          <w:color w:val="000000"/>
        </w:rPr>
        <w:t>ям водоохра</w:t>
      </w:r>
      <w:r w:rsidRPr="00E30017">
        <w:t>н</w:t>
      </w:r>
      <w:r w:rsidRPr="00E30017">
        <w:rPr>
          <w:color w:val="000000"/>
        </w:rPr>
        <w:t>ных зон дорож</w:t>
      </w:r>
      <w:r w:rsidRPr="00E30017">
        <w:t>н</w:t>
      </w:r>
      <w:r w:rsidRPr="00E30017">
        <w:rPr>
          <w:color w:val="000000"/>
        </w:rPr>
        <w:t>ая служба должна принимать меры по ограничению неорганизованного прое</w:t>
      </w:r>
      <w:r w:rsidRPr="00E30017">
        <w:t>зд</w:t>
      </w:r>
      <w:r w:rsidRPr="00E30017">
        <w:rPr>
          <w:color w:val="000000"/>
        </w:rPr>
        <w:t>а и стоянки автомобилей, запрещен</w:t>
      </w:r>
      <w:r w:rsidRPr="00E30017">
        <w:t>и</w:t>
      </w:r>
      <w:r w:rsidRPr="00E30017">
        <w:rPr>
          <w:color w:val="000000"/>
        </w:rPr>
        <w:t>ю мойки автомобилей и друг</w:t>
      </w:r>
      <w:r w:rsidRPr="00E30017">
        <w:t>и</w:t>
      </w:r>
      <w:r w:rsidRPr="00E30017">
        <w:rPr>
          <w:color w:val="000000"/>
        </w:rPr>
        <w:t>х видов работ, пр</w:t>
      </w:r>
      <w:r w:rsidRPr="00E30017">
        <w:t>и</w:t>
      </w:r>
      <w:r w:rsidRPr="00E30017">
        <w:rPr>
          <w:color w:val="000000"/>
        </w:rPr>
        <w:t>водящих к загрязне</w:t>
      </w:r>
      <w:r w:rsidRPr="00E30017">
        <w:t>н</w:t>
      </w:r>
      <w:r w:rsidRPr="00E30017">
        <w:rPr>
          <w:color w:val="000000"/>
        </w:rPr>
        <w:t>ию берегов, водоемов и терр</w:t>
      </w:r>
      <w:r w:rsidRPr="00E30017">
        <w:t>и</w:t>
      </w:r>
      <w:r w:rsidRPr="00E30017">
        <w:rPr>
          <w:color w:val="000000"/>
        </w:rPr>
        <w:t>тор</w:t>
      </w:r>
      <w:r w:rsidRPr="00E30017">
        <w:t>и</w:t>
      </w:r>
      <w:r w:rsidRPr="00E30017">
        <w:rPr>
          <w:color w:val="000000"/>
        </w:rPr>
        <w:t>й водоохранных зон;</w:t>
      </w:r>
    </w:p>
    <w:p w14:paraId="50D6626A"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i)</w:t>
      </w:r>
      <w:r w:rsidRPr="00E30017">
        <w:rPr>
          <w:color w:val="000000"/>
        </w:rPr>
        <w:tab/>
        <w:t>при ремонте и содержании переходов чере</w:t>
      </w:r>
      <w:r w:rsidRPr="00E30017">
        <w:t>з</w:t>
      </w:r>
      <w:r w:rsidRPr="00E30017">
        <w:rPr>
          <w:color w:val="000000"/>
        </w:rPr>
        <w:t xml:space="preserve"> водотоки долж</w:t>
      </w:r>
      <w:r w:rsidRPr="00E30017">
        <w:t>н</w:t>
      </w:r>
      <w:r w:rsidRPr="00E30017">
        <w:rPr>
          <w:color w:val="000000"/>
        </w:rPr>
        <w:t>ы пр</w:t>
      </w:r>
      <w:r w:rsidRPr="00E30017">
        <w:t>и</w:t>
      </w:r>
      <w:r w:rsidRPr="00E30017">
        <w:rPr>
          <w:color w:val="000000"/>
        </w:rPr>
        <w:t>ме</w:t>
      </w:r>
      <w:r w:rsidRPr="00E30017">
        <w:t>н</w:t>
      </w:r>
      <w:r w:rsidRPr="00E30017">
        <w:rPr>
          <w:color w:val="000000"/>
        </w:rPr>
        <w:t>яться технологии и способы организац</w:t>
      </w:r>
      <w:r w:rsidRPr="00E30017">
        <w:t>ии</w:t>
      </w:r>
      <w:r w:rsidRPr="00E30017">
        <w:rPr>
          <w:color w:val="000000"/>
        </w:rPr>
        <w:t xml:space="preserve"> работ, исключающ</w:t>
      </w:r>
      <w:r w:rsidRPr="00E30017">
        <w:t>и</w:t>
      </w:r>
      <w:r w:rsidRPr="00E30017">
        <w:rPr>
          <w:color w:val="000000"/>
        </w:rPr>
        <w:t>е загрязнен</w:t>
      </w:r>
      <w:r w:rsidRPr="00E30017">
        <w:t>и</w:t>
      </w:r>
      <w:r w:rsidRPr="00E30017">
        <w:rPr>
          <w:color w:val="000000"/>
        </w:rPr>
        <w:t>е воды и берегов стро</w:t>
      </w:r>
      <w:r w:rsidRPr="00E30017">
        <w:t>и</w:t>
      </w:r>
      <w:r w:rsidRPr="00E30017">
        <w:rPr>
          <w:color w:val="000000"/>
        </w:rPr>
        <w:t>тель</w:t>
      </w:r>
      <w:r w:rsidRPr="00E30017">
        <w:t>н</w:t>
      </w:r>
      <w:r w:rsidRPr="00E30017">
        <w:rPr>
          <w:color w:val="000000"/>
        </w:rPr>
        <w:t>ыми материалами, хим</w:t>
      </w:r>
      <w:r w:rsidRPr="00E30017">
        <w:t>и</w:t>
      </w:r>
      <w:r w:rsidRPr="00E30017">
        <w:rPr>
          <w:color w:val="000000"/>
        </w:rPr>
        <w:t>кат</w:t>
      </w:r>
      <w:r w:rsidRPr="00E30017">
        <w:t>а</w:t>
      </w:r>
      <w:r w:rsidRPr="00E30017">
        <w:rPr>
          <w:color w:val="000000"/>
        </w:rPr>
        <w:t>ми, грязью, мусором;</w:t>
      </w:r>
    </w:p>
    <w:p w14:paraId="4B8A5C1E" w14:textId="77777777" w:rsidR="008F7D22" w:rsidRPr="00E30017" w:rsidRDefault="008F7D22" w:rsidP="008F7D22">
      <w:pPr>
        <w:ind w:left="426" w:hanging="426"/>
        <w:jc w:val="both"/>
      </w:pPr>
      <w:r w:rsidRPr="00E30017">
        <w:t>k)</w:t>
      </w:r>
      <w:r w:rsidRPr="00E30017">
        <w:tab/>
        <w:t>при проектировании, строительстве и эксплуатации дорог, в целях предотвращения загрязнения и заиления водотоков и водоемов грунтовыми частицами, должны быть предусмотрены меры по борьбе с водной эрозией. В том числе: рациональная организация строительных работ, позволяющая свести к минимуму вырубку растительности и почвенного покрова в полосе отвода; своевременная рекультивация временно отводимых земель;</w:t>
      </w:r>
    </w:p>
    <w:p w14:paraId="15FCBC0C" w14:textId="77777777" w:rsidR="008F7D22" w:rsidRPr="00E30017" w:rsidRDefault="008F7D22" w:rsidP="008F7D22">
      <w:pPr>
        <w:ind w:left="426" w:hanging="426"/>
        <w:jc w:val="both"/>
      </w:pPr>
      <w:r w:rsidRPr="00E30017">
        <w:t>l)</w:t>
      </w:r>
      <w:r w:rsidRPr="00E30017">
        <w:tab/>
        <w:t xml:space="preserve">укрепление откосов земляного полотна и водоотводных сооружений; озеленение территорий, реструктурирование почв. Устройство в случае необходимости гасителей энергии для укрепления отводящих русел за трубами и мостами. Устройство при борьбе с ростом оврагов водозадерживающих, водоотводящих </w:t>
      </w:r>
      <w:proofErr w:type="spellStart"/>
      <w:r w:rsidRPr="00E30017">
        <w:t>водонаправляющих</w:t>
      </w:r>
      <w:proofErr w:type="spellEnd"/>
      <w:r w:rsidRPr="00E30017">
        <w:t xml:space="preserve"> водоканалов, распылителей стока, гидротехнических противоэрозионных сооружений, закрепление существующих оврагов растительностью.</w:t>
      </w:r>
    </w:p>
    <w:p w14:paraId="1BC6E756" w14:textId="77777777" w:rsidR="008F7D22" w:rsidRPr="00E30017" w:rsidRDefault="008F7D22" w:rsidP="008F7D22">
      <w:pPr>
        <w:ind w:left="426" w:hanging="426"/>
        <w:jc w:val="both"/>
      </w:pPr>
    </w:p>
    <w:p w14:paraId="38A592F4" w14:textId="77777777" w:rsidR="008F7D22" w:rsidRPr="00E30017" w:rsidRDefault="008F7D22" w:rsidP="008F7D22">
      <w:pPr>
        <w:ind w:left="426" w:hanging="426"/>
        <w:jc w:val="both"/>
      </w:pPr>
    </w:p>
    <w:p w14:paraId="430363C5" w14:textId="77777777" w:rsidR="008F7D22" w:rsidRPr="00E30017" w:rsidRDefault="008F7D22" w:rsidP="008F7D22">
      <w:pPr>
        <w:rPr>
          <w:sz w:val="24"/>
          <w:szCs w:val="24"/>
        </w:rPr>
      </w:pPr>
      <w:bookmarkStart w:id="30" w:name="i685970"/>
      <w:r w:rsidRPr="00E30017">
        <w:rPr>
          <w:b/>
          <w:bCs/>
          <w:kern w:val="28"/>
          <w:sz w:val="24"/>
          <w:szCs w:val="24"/>
        </w:rPr>
        <w:t>9</w:t>
      </w:r>
      <w:r w:rsidRPr="00E30017">
        <w:rPr>
          <w:b/>
          <w:bCs/>
          <w:kern w:val="28"/>
          <w:sz w:val="24"/>
          <w:szCs w:val="24"/>
        </w:rPr>
        <w:tab/>
        <w:t>Защита геологической среды</w:t>
      </w:r>
      <w:bookmarkEnd w:id="30"/>
    </w:p>
    <w:p w14:paraId="74176131" w14:textId="77777777" w:rsidR="008F7D22" w:rsidRPr="00E30017" w:rsidRDefault="008F7D22" w:rsidP="008F7D22">
      <w:pPr>
        <w:widowControl w:val="0"/>
        <w:autoSpaceDE w:val="0"/>
        <w:autoSpaceDN w:val="0"/>
        <w:adjustRightInd w:val="0"/>
        <w:jc w:val="both"/>
        <w:rPr>
          <w:b/>
        </w:rPr>
      </w:pPr>
    </w:p>
    <w:p w14:paraId="3FF892D5" w14:textId="77777777" w:rsidR="008F7D22" w:rsidRPr="00E30017" w:rsidRDefault="008F7D22" w:rsidP="008F7D22">
      <w:pPr>
        <w:widowControl w:val="0"/>
        <w:autoSpaceDE w:val="0"/>
        <w:autoSpaceDN w:val="0"/>
        <w:adjustRightInd w:val="0"/>
        <w:jc w:val="both"/>
        <w:rPr>
          <w:b/>
          <w:color w:val="000000"/>
        </w:rPr>
      </w:pPr>
      <w:r w:rsidRPr="00E30017">
        <w:rPr>
          <w:b/>
        </w:rPr>
        <w:t>9.1</w:t>
      </w:r>
      <w:r w:rsidRPr="00E30017">
        <w:rPr>
          <w:b/>
        </w:rPr>
        <w:tab/>
      </w:r>
      <w:r w:rsidRPr="00E30017">
        <w:rPr>
          <w:b/>
          <w:color w:val="000000"/>
        </w:rPr>
        <w:t>Общие положения и понятия</w:t>
      </w:r>
    </w:p>
    <w:p w14:paraId="3E25BCF0" w14:textId="77777777" w:rsidR="008F7D22" w:rsidRPr="00E30017" w:rsidRDefault="008F7D22" w:rsidP="008F7D22">
      <w:pPr>
        <w:widowControl w:val="0"/>
        <w:autoSpaceDE w:val="0"/>
        <w:autoSpaceDN w:val="0"/>
        <w:adjustRightInd w:val="0"/>
        <w:jc w:val="both"/>
      </w:pPr>
    </w:p>
    <w:p w14:paraId="48CE0892" w14:textId="77777777" w:rsidR="008F7D22" w:rsidRPr="00E30017" w:rsidRDefault="008F7D22" w:rsidP="008F7D22">
      <w:pPr>
        <w:widowControl w:val="0"/>
        <w:autoSpaceDE w:val="0"/>
        <w:autoSpaceDN w:val="0"/>
        <w:adjustRightInd w:val="0"/>
        <w:jc w:val="both"/>
        <w:rPr>
          <w:color w:val="000000"/>
        </w:rPr>
      </w:pPr>
      <w:r w:rsidRPr="00E30017">
        <w:rPr>
          <w:b/>
        </w:rPr>
        <w:t>9.1.1</w:t>
      </w:r>
      <w:r w:rsidRPr="00E30017">
        <w:rPr>
          <w:b/>
        </w:rPr>
        <w:tab/>
      </w:r>
      <w:r w:rsidRPr="00E30017">
        <w:rPr>
          <w:color w:val="000000"/>
        </w:rPr>
        <w:t>Настоя</w:t>
      </w:r>
      <w:r w:rsidRPr="00E30017">
        <w:t>щи</w:t>
      </w:r>
      <w:r w:rsidRPr="00E30017">
        <w:rPr>
          <w:color w:val="000000"/>
        </w:rPr>
        <w:t>й раздел устана</w:t>
      </w:r>
      <w:r w:rsidRPr="00E30017">
        <w:t>в</w:t>
      </w:r>
      <w:r w:rsidRPr="00E30017">
        <w:rPr>
          <w:color w:val="000000"/>
        </w:rPr>
        <w:t>ливает принципы разработки и проектирования комплекса мероприят</w:t>
      </w:r>
      <w:r w:rsidRPr="00E30017">
        <w:t>и</w:t>
      </w:r>
      <w:r w:rsidRPr="00E30017">
        <w:rPr>
          <w:color w:val="000000"/>
        </w:rPr>
        <w:t>й по защ</w:t>
      </w:r>
      <w:r w:rsidRPr="00E30017">
        <w:t>и</w:t>
      </w:r>
      <w:r w:rsidRPr="00E30017">
        <w:rPr>
          <w:color w:val="000000"/>
        </w:rPr>
        <w:t>те и охране геолог</w:t>
      </w:r>
      <w:r w:rsidRPr="00E30017">
        <w:t>и</w:t>
      </w:r>
      <w:r w:rsidRPr="00E30017">
        <w:rPr>
          <w:color w:val="000000"/>
        </w:rPr>
        <w:t xml:space="preserve">ческой и природной среды на </w:t>
      </w:r>
      <w:r w:rsidRPr="00E30017">
        <w:t>т</w:t>
      </w:r>
      <w:r w:rsidRPr="00E30017">
        <w:rPr>
          <w:color w:val="000000"/>
        </w:rPr>
        <w:t>ерритор</w:t>
      </w:r>
      <w:r w:rsidRPr="00E30017">
        <w:t>и</w:t>
      </w:r>
      <w:r w:rsidRPr="00E30017">
        <w:rPr>
          <w:color w:val="000000"/>
        </w:rPr>
        <w:t>и Республики Молдова при строительстве, реконструкц</w:t>
      </w:r>
      <w:r w:rsidRPr="00E30017">
        <w:t>ии</w:t>
      </w:r>
      <w:r w:rsidRPr="00E30017">
        <w:rPr>
          <w:color w:val="000000"/>
        </w:rPr>
        <w:t xml:space="preserve"> и эксплуатац</w:t>
      </w:r>
      <w:r w:rsidRPr="00E30017">
        <w:t>и</w:t>
      </w:r>
      <w:r w:rsidRPr="00E30017">
        <w:rPr>
          <w:color w:val="000000"/>
        </w:rPr>
        <w:t>и, автомоб</w:t>
      </w:r>
      <w:r w:rsidRPr="00E30017">
        <w:t>и</w:t>
      </w:r>
      <w:r w:rsidRPr="00E30017">
        <w:rPr>
          <w:color w:val="000000"/>
        </w:rPr>
        <w:t>льных дорог, мостовых переходов, друг</w:t>
      </w:r>
      <w:r w:rsidRPr="00E30017">
        <w:t>и</w:t>
      </w:r>
      <w:r w:rsidRPr="00E30017">
        <w:rPr>
          <w:color w:val="000000"/>
        </w:rPr>
        <w:t>х линейных сооружен</w:t>
      </w:r>
      <w:r w:rsidRPr="00E30017">
        <w:t>и</w:t>
      </w:r>
      <w:r w:rsidRPr="00E30017">
        <w:rPr>
          <w:color w:val="000000"/>
        </w:rPr>
        <w:t>й, а также в случае работ, выполняемых при возн</w:t>
      </w:r>
      <w:r w:rsidRPr="00E30017">
        <w:t>и</w:t>
      </w:r>
      <w:r w:rsidRPr="00E30017">
        <w:rPr>
          <w:color w:val="000000"/>
        </w:rPr>
        <w:t>кновении аварийны</w:t>
      </w:r>
      <w:r w:rsidRPr="00E30017">
        <w:t>х</w:t>
      </w:r>
      <w:r w:rsidRPr="00E30017">
        <w:rPr>
          <w:color w:val="000000"/>
        </w:rPr>
        <w:t xml:space="preserve"> ситуаций, связан</w:t>
      </w:r>
      <w:r w:rsidRPr="00E30017">
        <w:t>н</w:t>
      </w:r>
      <w:r w:rsidRPr="00E30017">
        <w:rPr>
          <w:color w:val="000000"/>
        </w:rPr>
        <w:t>ых с воздействием пр</w:t>
      </w:r>
      <w:r w:rsidRPr="00E30017">
        <w:t>и</w:t>
      </w:r>
      <w:r w:rsidRPr="00E30017">
        <w:rPr>
          <w:color w:val="000000"/>
        </w:rPr>
        <w:t>родных факторов и самой геологической среды на л</w:t>
      </w:r>
      <w:r w:rsidRPr="00E30017">
        <w:t>и</w:t>
      </w:r>
      <w:r w:rsidRPr="00E30017">
        <w:rPr>
          <w:color w:val="000000"/>
        </w:rPr>
        <w:t>ней</w:t>
      </w:r>
      <w:r w:rsidRPr="00E30017">
        <w:t>н</w:t>
      </w:r>
      <w:r w:rsidRPr="00E30017">
        <w:rPr>
          <w:color w:val="000000"/>
        </w:rPr>
        <w:t>ые сооружения автомобильной дорог</w:t>
      </w:r>
      <w:r w:rsidRPr="00E30017">
        <w:t>и</w:t>
      </w:r>
      <w:r w:rsidRPr="00E30017">
        <w:rPr>
          <w:color w:val="000000"/>
        </w:rPr>
        <w:t>.</w:t>
      </w:r>
    </w:p>
    <w:p w14:paraId="232BAA86" w14:textId="77777777" w:rsidR="008F7D22" w:rsidRPr="00E30017" w:rsidRDefault="008F7D22" w:rsidP="008F7D22">
      <w:pPr>
        <w:widowControl w:val="0"/>
        <w:autoSpaceDE w:val="0"/>
        <w:autoSpaceDN w:val="0"/>
        <w:adjustRightInd w:val="0"/>
        <w:jc w:val="both"/>
      </w:pPr>
    </w:p>
    <w:p w14:paraId="5D399638" w14:textId="77777777" w:rsidR="008F7D22" w:rsidRPr="00E30017" w:rsidRDefault="008F7D22" w:rsidP="008F7D22">
      <w:pPr>
        <w:widowControl w:val="0"/>
        <w:autoSpaceDE w:val="0"/>
        <w:autoSpaceDN w:val="0"/>
        <w:adjustRightInd w:val="0"/>
        <w:jc w:val="both"/>
        <w:rPr>
          <w:color w:val="000000"/>
        </w:rPr>
      </w:pPr>
      <w:r w:rsidRPr="00E30017">
        <w:rPr>
          <w:b/>
        </w:rPr>
        <w:t>9.1.2</w:t>
      </w:r>
      <w:r w:rsidRPr="00E30017">
        <w:rPr>
          <w:b/>
        </w:rPr>
        <w:tab/>
      </w:r>
      <w:r w:rsidRPr="00E30017">
        <w:rPr>
          <w:color w:val="000000"/>
        </w:rPr>
        <w:t>Охранные мероприятия по за</w:t>
      </w:r>
      <w:r w:rsidRPr="00E30017">
        <w:t>щ</w:t>
      </w:r>
      <w:r w:rsidRPr="00E30017">
        <w:rPr>
          <w:color w:val="000000"/>
        </w:rPr>
        <w:t>ите пр</w:t>
      </w:r>
      <w:r w:rsidRPr="00E30017">
        <w:t>и</w:t>
      </w:r>
      <w:r w:rsidRPr="00E30017">
        <w:rPr>
          <w:color w:val="000000"/>
        </w:rPr>
        <w:t xml:space="preserve">родной </w:t>
      </w:r>
      <w:r w:rsidRPr="00E30017">
        <w:t>и</w:t>
      </w:r>
      <w:r w:rsidRPr="00E30017">
        <w:rPr>
          <w:color w:val="000000"/>
        </w:rPr>
        <w:t xml:space="preserve"> геологич</w:t>
      </w:r>
      <w:r w:rsidRPr="00E30017">
        <w:t>е</w:t>
      </w:r>
      <w:r w:rsidRPr="00E30017">
        <w:rPr>
          <w:color w:val="000000"/>
        </w:rPr>
        <w:t xml:space="preserve">ской среды </w:t>
      </w:r>
      <w:r w:rsidRPr="00E30017">
        <w:t>и</w:t>
      </w:r>
      <w:r w:rsidRPr="00E30017">
        <w:rPr>
          <w:color w:val="000000"/>
        </w:rPr>
        <w:t xml:space="preserve"> конструктивные и технологические решения должны соответствовать требова</w:t>
      </w:r>
      <w:r w:rsidRPr="00E30017">
        <w:t>ни</w:t>
      </w:r>
      <w:r w:rsidRPr="00E30017">
        <w:rPr>
          <w:color w:val="000000"/>
        </w:rPr>
        <w:t xml:space="preserve">ям </w:t>
      </w:r>
      <w:r w:rsidRPr="00E30017">
        <w:t xml:space="preserve">NCM </w:t>
      </w:r>
      <w:r w:rsidRPr="00E30017">
        <w:rPr>
          <w:rFonts w:eastAsia="ArialMT"/>
        </w:rPr>
        <w:t xml:space="preserve">А.06.01 и </w:t>
      </w:r>
      <w:r w:rsidRPr="00E30017">
        <w:rPr>
          <w:bCs/>
        </w:rPr>
        <w:t>NCM D.02.01</w:t>
      </w:r>
      <w:r w:rsidRPr="00E30017">
        <w:rPr>
          <w:color w:val="000000"/>
        </w:rPr>
        <w:t>, учитывая пр</w:t>
      </w:r>
      <w:r w:rsidRPr="00E30017">
        <w:t>и</w:t>
      </w:r>
      <w:r w:rsidRPr="00E30017">
        <w:rPr>
          <w:color w:val="000000"/>
        </w:rPr>
        <w:t xml:space="preserve"> этом прогноз возможных изменений в природной среде под вл</w:t>
      </w:r>
      <w:r w:rsidRPr="00E30017">
        <w:t>и</w:t>
      </w:r>
      <w:r w:rsidRPr="00E30017">
        <w:rPr>
          <w:color w:val="000000"/>
        </w:rPr>
        <w:t>янием хозяйственной деятельности.</w:t>
      </w:r>
    </w:p>
    <w:p w14:paraId="0544BD63" w14:textId="77777777" w:rsidR="008F7D22" w:rsidRPr="00E30017" w:rsidRDefault="008F7D22" w:rsidP="008F7D22">
      <w:pPr>
        <w:widowControl w:val="0"/>
        <w:autoSpaceDE w:val="0"/>
        <w:autoSpaceDN w:val="0"/>
        <w:adjustRightInd w:val="0"/>
        <w:jc w:val="both"/>
      </w:pPr>
    </w:p>
    <w:p w14:paraId="392226AD" w14:textId="77777777" w:rsidR="008F7D22" w:rsidRPr="00E30017" w:rsidRDefault="008F7D22" w:rsidP="008F7D22">
      <w:pPr>
        <w:widowControl w:val="0"/>
        <w:autoSpaceDE w:val="0"/>
        <w:autoSpaceDN w:val="0"/>
        <w:adjustRightInd w:val="0"/>
        <w:jc w:val="both"/>
        <w:rPr>
          <w:color w:val="000000"/>
        </w:rPr>
      </w:pPr>
      <w:r w:rsidRPr="00E30017">
        <w:rPr>
          <w:b/>
        </w:rPr>
        <w:t>9.1.3</w:t>
      </w:r>
      <w:r w:rsidRPr="00E30017">
        <w:rPr>
          <w:b/>
        </w:rPr>
        <w:tab/>
      </w:r>
      <w:r w:rsidRPr="00E30017">
        <w:rPr>
          <w:color w:val="000000"/>
        </w:rPr>
        <w:t>Для проект</w:t>
      </w:r>
      <w:r w:rsidRPr="00E30017">
        <w:t>и</w:t>
      </w:r>
      <w:r w:rsidRPr="00E30017">
        <w:rPr>
          <w:color w:val="000000"/>
        </w:rPr>
        <w:t xml:space="preserve">рования комплекса охранных и </w:t>
      </w:r>
      <w:r w:rsidRPr="00E30017">
        <w:t>з</w:t>
      </w:r>
      <w:r w:rsidRPr="00E30017">
        <w:rPr>
          <w:color w:val="000000"/>
        </w:rPr>
        <w:t>ащитных мероприятий за пределам</w:t>
      </w:r>
      <w:r w:rsidRPr="00E30017">
        <w:t>и</w:t>
      </w:r>
      <w:r w:rsidRPr="00E30017">
        <w:rPr>
          <w:color w:val="000000"/>
        </w:rPr>
        <w:t xml:space="preserve"> полосы отвода дороги необходимо уже на стадии предпроект</w:t>
      </w:r>
      <w:r w:rsidRPr="00E30017">
        <w:t>ны</w:t>
      </w:r>
      <w:r w:rsidRPr="00E30017">
        <w:rPr>
          <w:color w:val="000000"/>
        </w:rPr>
        <w:t>х решений установить границы сферы взаимоде</w:t>
      </w:r>
      <w:r w:rsidRPr="00E30017">
        <w:t>й</w:t>
      </w:r>
      <w:r w:rsidRPr="00E30017">
        <w:rPr>
          <w:color w:val="000000"/>
        </w:rPr>
        <w:t>ствия основных сооружений с геологической средой с учетом ожидаемых последствий техногенных воздействи</w:t>
      </w:r>
      <w:r w:rsidRPr="00E30017">
        <w:t xml:space="preserve">й. </w:t>
      </w:r>
      <w:r w:rsidRPr="00E30017">
        <w:rPr>
          <w:color w:val="000000"/>
        </w:rPr>
        <w:t xml:space="preserve">В их пределах должны быть выполнены </w:t>
      </w:r>
      <w:r w:rsidRPr="00E30017">
        <w:t>и</w:t>
      </w:r>
      <w:r w:rsidRPr="00E30017">
        <w:rPr>
          <w:color w:val="000000"/>
        </w:rPr>
        <w:t xml:space="preserve">нженерно-геологические, </w:t>
      </w:r>
      <w:r w:rsidRPr="00E30017">
        <w:rPr>
          <w:color w:val="000000"/>
        </w:rPr>
        <w:lastRenderedPageBreak/>
        <w:t>г</w:t>
      </w:r>
      <w:r w:rsidRPr="00E30017">
        <w:t>и</w:t>
      </w:r>
      <w:r w:rsidRPr="00E30017">
        <w:rPr>
          <w:color w:val="000000"/>
        </w:rPr>
        <w:t>дрогеологические, почвенные, биолог</w:t>
      </w:r>
      <w:r w:rsidRPr="00E30017">
        <w:t>и</w:t>
      </w:r>
      <w:r w:rsidRPr="00E30017">
        <w:rPr>
          <w:color w:val="000000"/>
        </w:rPr>
        <w:t>ческ</w:t>
      </w:r>
      <w:r w:rsidRPr="00E30017">
        <w:t>и</w:t>
      </w:r>
      <w:r w:rsidRPr="00E30017">
        <w:rPr>
          <w:color w:val="000000"/>
        </w:rPr>
        <w:t>е и другие изыскан</w:t>
      </w:r>
      <w:r w:rsidRPr="00E30017">
        <w:t>и</w:t>
      </w:r>
      <w:r w:rsidRPr="00E30017">
        <w:rPr>
          <w:color w:val="000000"/>
        </w:rPr>
        <w:t>я.</w:t>
      </w:r>
    </w:p>
    <w:p w14:paraId="6E329F06" w14:textId="77777777" w:rsidR="008F7D22" w:rsidRPr="00E30017" w:rsidRDefault="008F7D22" w:rsidP="008F7D22">
      <w:pPr>
        <w:widowControl w:val="0"/>
        <w:autoSpaceDE w:val="0"/>
        <w:autoSpaceDN w:val="0"/>
        <w:adjustRightInd w:val="0"/>
        <w:jc w:val="both"/>
      </w:pPr>
    </w:p>
    <w:p w14:paraId="270BA3C4" w14:textId="77777777" w:rsidR="008F7D22" w:rsidRPr="00E30017" w:rsidRDefault="008F7D22" w:rsidP="008F7D22">
      <w:pPr>
        <w:widowControl w:val="0"/>
        <w:autoSpaceDE w:val="0"/>
        <w:autoSpaceDN w:val="0"/>
        <w:adjustRightInd w:val="0"/>
        <w:jc w:val="both"/>
        <w:rPr>
          <w:color w:val="000000"/>
        </w:rPr>
      </w:pPr>
      <w:r w:rsidRPr="00E30017">
        <w:rPr>
          <w:b/>
        </w:rPr>
        <w:t>9.1.4</w:t>
      </w:r>
      <w:r w:rsidRPr="00E30017">
        <w:rPr>
          <w:b/>
        </w:rPr>
        <w:tab/>
      </w:r>
      <w:r w:rsidRPr="00E30017">
        <w:rPr>
          <w:color w:val="000000"/>
        </w:rPr>
        <w:t>Проектирование комплекса охранных и защитных мероприятий должно включать: корректировку решений по обеспечен</w:t>
      </w:r>
      <w:r w:rsidRPr="00E30017">
        <w:t>и</w:t>
      </w:r>
      <w:r w:rsidRPr="00E30017">
        <w:rPr>
          <w:color w:val="000000"/>
        </w:rPr>
        <w:t>ю устойчивост</w:t>
      </w:r>
      <w:r w:rsidRPr="00E30017">
        <w:t>и</w:t>
      </w:r>
      <w:r w:rsidRPr="00E30017">
        <w:rPr>
          <w:color w:val="000000"/>
        </w:rPr>
        <w:t xml:space="preserve"> откосов насыпей, выемок, земляного полотна на склоне (с учетом оползневой опасности); выдел</w:t>
      </w:r>
      <w:r w:rsidRPr="00E30017">
        <w:t>е</w:t>
      </w:r>
      <w:r w:rsidRPr="00E30017">
        <w:rPr>
          <w:color w:val="000000"/>
        </w:rPr>
        <w:t>ние пот</w:t>
      </w:r>
      <w:r w:rsidRPr="00E30017">
        <w:t>е</w:t>
      </w:r>
      <w:r w:rsidRPr="00E30017">
        <w:rPr>
          <w:color w:val="000000"/>
        </w:rPr>
        <w:t>н</w:t>
      </w:r>
      <w:r w:rsidRPr="00E30017">
        <w:t>ц</w:t>
      </w:r>
      <w:r w:rsidRPr="00E30017">
        <w:rPr>
          <w:color w:val="000000"/>
        </w:rPr>
        <w:t>иально-опасных терр</w:t>
      </w:r>
      <w:r w:rsidRPr="00E30017">
        <w:t>и</w:t>
      </w:r>
      <w:r w:rsidRPr="00E30017">
        <w:rPr>
          <w:color w:val="000000"/>
        </w:rPr>
        <w:t>торий и элементов рельефа, которые будут наход</w:t>
      </w:r>
      <w:r w:rsidRPr="00E30017">
        <w:t>и</w:t>
      </w:r>
      <w:r w:rsidRPr="00E30017">
        <w:rPr>
          <w:color w:val="000000"/>
        </w:rPr>
        <w:t>ться в сфере взаимодействия автомобильной дороги, ее отдельных сооружений</w:t>
      </w:r>
      <w:r w:rsidRPr="00E30017">
        <w:t>,</w:t>
      </w:r>
      <w:r w:rsidRPr="00E30017">
        <w:rPr>
          <w:color w:val="000000"/>
        </w:rPr>
        <w:t xml:space="preserve"> временных коммуника</w:t>
      </w:r>
      <w:r w:rsidRPr="00E30017">
        <w:t>ц</w:t>
      </w:r>
      <w:r w:rsidRPr="00E30017">
        <w:rPr>
          <w:color w:val="000000"/>
        </w:rPr>
        <w:t>ий, конструкций противооползневого комплекса (при этом указа</w:t>
      </w:r>
      <w:r w:rsidRPr="00E30017">
        <w:t>н</w:t>
      </w:r>
      <w:r w:rsidRPr="00E30017">
        <w:rPr>
          <w:color w:val="000000"/>
        </w:rPr>
        <w:t>ные территории и</w:t>
      </w:r>
      <w:r w:rsidRPr="00E30017">
        <w:t xml:space="preserve"> </w:t>
      </w:r>
      <w:r w:rsidRPr="00E30017">
        <w:rPr>
          <w:color w:val="000000"/>
        </w:rPr>
        <w:t>элементы рельефа необходимо классифицировать согласно следую</w:t>
      </w:r>
      <w:r w:rsidRPr="00E30017">
        <w:t>щ</w:t>
      </w:r>
      <w:r w:rsidRPr="00E30017">
        <w:rPr>
          <w:color w:val="000000"/>
        </w:rPr>
        <w:t>их двух признаков: нал</w:t>
      </w:r>
      <w:r w:rsidRPr="00E30017">
        <w:t>и</w:t>
      </w:r>
      <w:r w:rsidRPr="00E30017">
        <w:rPr>
          <w:color w:val="000000"/>
        </w:rPr>
        <w:t>чие опасных про</w:t>
      </w:r>
      <w:r w:rsidRPr="00E30017">
        <w:t>ц</w:t>
      </w:r>
      <w:r w:rsidRPr="00E30017">
        <w:rPr>
          <w:color w:val="000000"/>
        </w:rPr>
        <w:t>ессов и прогноз их развития после стро</w:t>
      </w:r>
      <w:r w:rsidRPr="00E30017">
        <w:t>и</w:t>
      </w:r>
      <w:r w:rsidRPr="00E30017">
        <w:rPr>
          <w:color w:val="000000"/>
        </w:rPr>
        <w:t>тельства автомобильной дороги); уточнен</w:t>
      </w:r>
      <w:r w:rsidRPr="00E30017">
        <w:t>и</w:t>
      </w:r>
      <w:r w:rsidRPr="00E30017">
        <w:rPr>
          <w:color w:val="000000"/>
        </w:rPr>
        <w:t>е границ сферы вза</w:t>
      </w:r>
      <w:r w:rsidRPr="00E30017">
        <w:t>и</w:t>
      </w:r>
      <w:r w:rsidRPr="00E30017">
        <w:rPr>
          <w:color w:val="000000"/>
        </w:rPr>
        <w:t>модейств</w:t>
      </w:r>
      <w:r w:rsidRPr="00E30017">
        <w:t>и</w:t>
      </w:r>
      <w:r w:rsidRPr="00E30017">
        <w:rPr>
          <w:color w:val="000000"/>
        </w:rPr>
        <w:t>я конструк</w:t>
      </w:r>
      <w:r w:rsidRPr="00E30017">
        <w:t>ц</w:t>
      </w:r>
      <w:r w:rsidRPr="00E30017">
        <w:rPr>
          <w:color w:val="000000"/>
        </w:rPr>
        <w:t>ий земляного полотна, инженерных сооружений и др. с геологической средой; определение необходимой номенклатуры из числа входя</w:t>
      </w:r>
      <w:r w:rsidRPr="00E30017">
        <w:t>щ</w:t>
      </w:r>
      <w:r w:rsidRPr="00E30017">
        <w:rPr>
          <w:color w:val="000000"/>
        </w:rPr>
        <w:t>их в комплекс противооползневых мероприятий</w:t>
      </w:r>
      <w:r w:rsidRPr="00E30017">
        <w:t>,</w:t>
      </w:r>
      <w:r w:rsidRPr="00E30017">
        <w:rPr>
          <w:color w:val="000000"/>
        </w:rPr>
        <w:t xml:space="preserve"> устройство которых необходимо за пределами полосы отвода в пределах зоны сферы взаимодействия; составление эколог</w:t>
      </w:r>
      <w:r w:rsidRPr="00E30017">
        <w:t>и</w:t>
      </w:r>
      <w:r w:rsidRPr="00E30017">
        <w:rPr>
          <w:color w:val="000000"/>
        </w:rPr>
        <w:t>ческ</w:t>
      </w:r>
      <w:r w:rsidRPr="00E30017">
        <w:t>и</w:t>
      </w:r>
      <w:r w:rsidRPr="00E30017">
        <w:rPr>
          <w:color w:val="000000"/>
        </w:rPr>
        <w:t xml:space="preserve">х карт </w:t>
      </w:r>
      <w:r w:rsidRPr="00E30017">
        <w:t>и</w:t>
      </w:r>
      <w:r w:rsidRPr="00E30017">
        <w:rPr>
          <w:color w:val="000000"/>
        </w:rPr>
        <w:t xml:space="preserve"> продольных профилей (документац</w:t>
      </w:r>
      <w:r w:rsidRPr="00E30017">
        <w:t>и</w:t>
      </w:r>
      <w:r w:rsidRPr="00E30017">
        <w:rPr>
          <w:color w:val="000000"/>
        </w:rPr>
        <w:t>и для выполне</w:t>
      </w:r>
      <w:r w:rsidRPr="00E30017">
        <w:t>ни</w:t>
      </w:r>
      <w:r w:rsidRPr="00E30017">
        <w:rPr>
          <w:color w:val="000000"/>
        </w:rPr>
        <w:t>я соответствую</w:t>
      </w:r>
      <w:r w:rsidRPr="00E30017">
        <w:t>щ</w:t>
      </w:r>
      <w:r w:rsidRPr="00E30017">
        <w:rPr>
          <w:color w:val="000000"/>
        </w:rPr>
        <w:t>их работ).</w:t>
      </w:r>
    </w:p>
    <w:p w14:paraId="04964FFA" w14:textId="77777777" w:rsidR="008F7D22" w:rsidRPr="00E30017" w:rsidRDefault="008F7D22" w:rsidP="008F7D22">
      <w:pPr>
        <w:widowControl w:val="0"/>
        <w:autoSpaceDE w:val="0"/>
        <w:autoSpaceDN w:val="0"/>
        <w:adjustRightInd w:val="0"/>
        <w:jc w:val="both"/>
      </w:pPr>
    </w:p>
    <w:p w14:paraId="1586DF06" w14:textId="77777777" w:rsidR="008F7D22" w:rsidRPr="00E30017" w:rsidRDefault="008F7D22" w:rsidP="008F7D22">
      <w:pPr>
        <w:widowControl w:val="0"/>
        <w:autoSpaceDE w:val="0"/>
        <w:autoSpaceDN w:val="0"/>
        <w:adjustRightInd w:val="0"/>
        <w:jc w:val="both"/>
        <w:rPr>
          <w:b/>
          <w:color w:val="000000"/>
        </w:rPr>
      </w:pPr>
      <w:r w:rsidRPr="00E30017">
        <w:rPr>
          <w:b/>
        </w:rPr>
        <w:t>9.2</w:t>
      </w:r>
      <w:r w:rsidRPr="00E30017">
        <w:rPr>
          <w:b/>
        </w:rPr>
        <w:tab/>
      </w:r>
      <w:r w:rsidRPr="00E30017">
        <w:rPr>
          <w:b/>
          <w:color w:val="000000"/>
        </w:rPr>
        <w:t>Границы сферы взаимодействия земляного полотна с геологич</w:t>
      </w:r>
      <w:r w:rsidRPr="00E30017">
        <w:rPr>
          <w:b/>
        </w:rPr>
        <w:t>е</w:t>
      </w:r>
      <w:r w:rsidRPr="00E30017">
        <w:rPr>
          <w:b/>
          <w:color w:val="000000"/>
        </w:rPr>
        <w:t>ской средой</w:t>
      </w:r>
    </w:p>
    <w:p w14:paraId="72269B4E" w14:textId="77777777" w:rsidR="008F7D22" w:rsidRPr="00E30017" w:rsidRDefault="008F7D22" w:rsidP="008F7D22">
      <w:pPr>
        <w:widowControl w:val="0"/>
        <w:autoSpaceDE w:val="0"/>
        <w:autoSpaceDN w:val="0"/>
        <w:adjustRightInd w:val="0"/>
        <w:jc w:val="both"/>
      </w:pPr>
    </w:p>
    <w:p w14:paraId="4E20ED08" w14:textId="77777777" w:rsidR="008F7D22" w:rsidRPr="00E30017" w:rsidRDefault="008F7D22" w:rsidP="008F7D22">
      <w:pPr>
        <w:widowControl w:val="0"/>
        <w:autoSpaceDE w:val="0"/>
        <w:autoSpaceDN w:val="0"/>
        <w:adjustRightInd w:val="0"/>
        <w:jc w:val="both"/>
      </w:pPr>
      <w:r w:rsidRPr="00E30017">
        <w:rPr>
          <w:b/>
        </w:rPr>
        <w:t>9.2.1</w:t>
      </w:r>
      <w:r w:rsidRPr="00E30017">
        <w:rPr>
          <w:b/>
        </w:rPr>
        <w:tab/>
      </w:r>
      <w:r w:rsidRPr="00E30017">
        <w:rPr>
          <w:color w:val="000000"/>
        </w:rPr>
        <w:t>Пр</w:t>
      </w:r>
      <w:r w:rsidRPr="00E30017">
        <w:t>и</w:t>
      </w:r>
      <w:r w:rsidRPr="00E30017">
        <w:rPr>
          <w:color w:val="000000"/>
        </w:rPr>
        <w:t xml:space="preserve"> установлении границ сферы вза</w:t>
      </w:r>
      <w:r w:rsidRPr="00E30017">
        <w:t>и</w:t>
      </w:r>
      <w:r w:rsidRPr="00E30017">
        <w:rPr>
          <w:color w:val="000000"/>
        </w:rPr>
        <w:t>модейст</w:t>
      </w:r>
      <w:r w:rsidRPr="00E30017">
        <w:t>в</w:t>
      </w:r>
      <w:r w:rsidRPr="00E30017">
        <w:rPr>
          <w:color w:val="000000"/>
        </w:rPr>
        <w:t>ия земля</w:t>
      </w:r>
      <w:r w:rsidRPr="00E30017">
        <w:t>н</w:t>
      </w:r>
      <w:r w:rsidRPr="00E30017">
        <w:rPr>
          <w:color w:val="000000"/>
        </w:rPr>
        <w:t>ого полотна с геолог</w:t>
      </w:r>
      <w:r w:rsidRPr="00E30017">
        <w:t>и</w:t>
      </w:r>
      <w:r w:rsidRPr="00E30017">
        <w:rPr>
          <w:color w:val="000000"/>
        </w:rPr>
        <w:t xml:space="preserve">ческой средой понятия </w:t>
      </w:r>
      <w:r w:rsidRPr="00E30017">
        <w:t>«</w:t>
      </w:r>
      <w:r w:rsidRPr="00E30017">
        <w:rPr>
          <w:color w:val="000000"/>
        </w:rPr>
        <w:t>насыпь</w:t>
      </w:r>
      <w:r w:rsidRPr="00E30017">
        <w:t>»</w:t>
      </w:r>
      <w:r w:rsidRPr="00E30017">
        <w:rPr>
          <w:color w:val="000000"/>
        </w:rPr>
        <w:t xml:space="preserve"> и «выемка» должно соответствовать </w:t>
      </w:r>
      <w:r w:rsidRPr="00E30017">
        <w:t>SM SR 4032-1.</w:t>
      </w:r>
    </w:p>
    <w:p w14:paraId="603222BF" w14:textId="77777777" w:rsidR="008F7D22" w:rsidRPr="00E30017" w:rsidRDefault="008F7D22" w:rsidP="008F7D22">
      <w:pPr>
        <w:widowControl w:val="0"/>
        <w:autoSpaceDE w:val="0"/>
        <w:autoSpaceDN w:val="0"/>
        <w:adjustRightInd w:val="0"/>
        <w:jc w:val="both"/>
      </w:pPr>
    </w:p>
    <w:p w14:paraId="7E6BE73A" w14:textId="77777777" w:rsidR="008F7D22" w:rsidRPr="00E30017" w:rsidRDefault="008F7D22" w:rsidP="008F7D22">
      <w:pPr>
        <w:widowControl w:val="0"/>
        <w:autoSpaceDE w:val="0"/>
        <w:autoSpaceDN w:val="0"/>
        <w:adjustRightInd w:val="0"/>
        <w:jc w:val="both"/>
        <w:rPr>
          <w:color w:val="000000"/>
        </w:rPr>
      </w:pPr>
      <w:r w:rsidRPr="00E30017">
        <w:rPr>
          <w:b/>
        </w:rPr>
        <w:t>9.2.2</w:t>
      </w:r>
      <w:r w:rsidRPr="00E30017">
        <w:rPr>
          <w:b/>
        </w:rPr>
        <w:tab/>
      </w:r>
      <w:r w:rsidRPr="00E30017">
        <w:rPr>
          <w:color w:val="000000"/>
        </w:rPr>
        <w:t>Для установления границ сферы взаи</w:t>
      </w:r>
      <w:r w:rsidRPr="00E30017">
        <w:t>м</w:t>
      </w:r>
      <w:r w:rsidRPr="00E30017">
        <w:rPr>
          <w:color w:val="000000"/>
        </w:rPr>
        <w:t>одейств</w:t>
      </w:r>
      <w:r w:rsidRPr="00E30017">
        <w:t>и</w:t>
      </w:r>
      <w:r w:rsidRPr="00E30017">
        <w:rPr>
          <w:color w:val="000000"/>
        </w:rPr>
        <w:t>я необходимо:</w:t>
      </w:r>
    </w:p>
    <w:p w14:paraId="0C92A737" w14:textId="77777777" w:rsidR="008F7D22" w:rsidRPr="00E30017" w:rsidRDefault="008F7D22" w:rsidP="008F7D22">
      <w:pPr>
        <w:widowControl w:val="0"/>
        <w:autoSpaceDE w:val="0"/>
        <w:autoSpaceDN w:val="0"/>
        <w:adjustRightInd w:val="0"/>
        <w:jc w:val="both"/>
      </w:pPr>
    </w:p>
    <w:p w14:paraId="7125A84B"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a)</w:t>
      </w:r>
      <w:r w:rsidRPr="00E30017">
        <w:rPr>
          <w:color w:val="000000"/>
        </w:rPr>
        <w:tab/>
        <w:t>определ</w:t>
      </w:r>
      <w:r w:rsidRPr="00E30017">
        <w:t>и</w:t>
      </w:r>
      <w:r w:rsidRPr="00E30017">
        <w:rPr>
          <w:color w:val="000000"/>
        </w:rPr>
        <w:t>ть точное местополож</w:t>
      </w:r>
      <w:r w:rsidRPr="00E30017">
        <w:t>е</w:t>
      </w:r>
      <w:r w:rsidRPr="00E30017">
        <w:rPr>
          <w:color w:val="000000"/>
        </w:rPr>
        <w:t>ние проект</w:t>
      </w:r>
      <w:r w:rsidRPr="00E30017">
        <w:t>и</w:t>
      </w:r>
      <w:r w:rsidRPr="00E30017">
        <w:rPr>
          <w:color w:val="000000"/>
        </w:rPr>
        <w:t>ру</w:t>
      </w:r>
      <w:r w:rsidRPr="00E30017">
        <w:t>е</w:t>
      </w:r>
      <w:r w:rsidRPr="00E30017">
        <w:rPr>
          <w:color w:val="000000"/>
        </w:rPr>
        <w:t>мого сооружения</w:t>
      </w:r>
      <w:r w:rsidRPr="00E30017">
        <w:t>,</w:t>
      </w:r>
      <w:r w:rsidRPr="00E30017">
        <w:rPr>
          <w:color w:val="000000"/>
        </w:rPr>
        <w:t xml:space="preserve"> а также его т</w:t>
      </w:r>
      <w:r w:rsidRPr="00E30017">
        <w:t>и</w:t>
      </w:r>
      <w:r w:rsidRPr="00E30017">
        <w:rPr>
          <w:color w:val="000000"/>
        </w:rPr>
        <w:t>п (насыпь, выемка, насыпь на склоне, вблизи оползня и т.п.);</w:t>
      </w:r>
    </w:p>
    <w:p w14:paraId="4CB631BE"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b)</w:t>
      </w:r>
      <w:r w:rsidRPr="00E30017">
        <w:rPr>
          <w:color w:val="000000"/>
        </w:rPr>
        <w:tab/>
        <w:t>разработать или пр</w:t>
      </w:r>
      <w:r w:rsidRPr="00E30017">
        <w:t>и</w:t>
      </w:r>
      <w:r w:rsidRPr="00E30017">
        <w:rPr>
          <w:color w:val="000000"/>
        </w:rPr>
        <w:t>вязать к эл</w:t>
      </w:r>
      <w:r w:rsidRPr="00E30017">
        <w:t>е</w:t>
      </w:r>
      <w:r w:rsidRPr="00E30017">
        <w:rPr>
          <w:color w:val="000000"/>
        </w:rPr>
        <w:t>ментам рельефа конструкцию земляного полотна, а также компл</w:t>
      </w:r>
      <w:r w:rsidRPr="00E30017">
        <w:t>е</w:t>
      </w:r>
      <w:r w:rsidRPr="00E30017">
        <w:rPr>
          <w:color w:val="000000"/>
        </w:rPr>
        <w:t>кс противооползне</w:t>
      </w:r>
      <w:r w:rsidRPr="00E30017">
        <w:t>в</w:t>
      </w:r>
      <w:r w:rsidRPr="00E30017">
        <w:rPr>
          <w:color w:val="000000"/>
        </w:rPr>
        <w:t>ых мероприяти</w:t>
      </w:r>
      <w:r w:rsidRPr="00E30017">
        <w:t>й</w:t>
      </w:r>
      <w:r w:rsidRPr="00E30017">
        <w:rPr>
          <w:color w:val="000000"/>
        </w:rPr>
        <w:t xml:space="preserve"> с учетом реж</w:t>
      </w:r>
      <w:r w:rsidRPr="00E30017">
        <w:t>и</w:t>
      </w:r>
      <w:r w:rsidRPr="00E30017">
        <w:rPr>
          <w:color w:val="000000"/>
        </w:rPr>
        <w:t>ма и технолог</w:t>
      </w:r>
      <w:r w:rsidRPr="00E30017">
        <w:t>ии</w:t>
      </w:r>
      <w:r w:rsidRPr="00E30017">
        <w:rPr>
          <w:color w:val="000000"/>
        </w:rPr>
        <w:t xml:space="preserve"> строительст</w:t>
      </w:r>
      <w:r w:rsidRPr="00E30017">
        <w:t>в</w:t>
      </w:r>
      <w:r w:rsidRPr="00E30017">
        <w:rPr>
          <w:color w:val="000000"/>
        </w:rPr>
        <w:t>а и услов</w:t>
      </w:r>
      <w:r w:rsidRPr="00E30017">
        <w:t>и</w:t>
      </w:r>
      <w:r w:rsidRPr="00E30017">
        <w:rPr>
          <w:color w:val="000000"/>
        </w:rPr>
        <w:t>й последующей эксплуата</w:t>
      </w:r>
      <w:r w:rsidRPr="00E30017">
        <w:t>ц</w:t>
      </w:r>
      <w:r w:rsidRPr="00E30017">
        <w:rPr>
          <w:color w:val="000000"/>
        </w:rPr>
        <w:t>ии участка дороги;</w:t>
      </w:r>
    </w:p>
    <w:p w14:paraId="049F2077"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c)</w:t>
      </w:r>
      <w:r w:rsidRPr="00E30017">
        <w:rPr>
          <w:color w:val="000000"/>
        </w:rPr>
        <w:tab/>
        <w:t>и</w:t>
      </w:r>
      <w:r w:rsidRPr="00E30017">
        <w:t>з</w:t>
      </w:r>
      <w:r w:rsidRPr="00E30017">
        <w:rPr>
          <w:color w:val="000000"/>
        </w:rPr>
        <w:t>учить основные особенности геологич</w:t>
      </w:r>
      <w:r w:rsidRPr="00E30017">
        <w:t>е</w:t>
      </w:r>
      <w:r w:rsidRPr="00E30017">
        <w:rPr>
          <w:color w:val="000000"/>
        </w:rPr>
        <w:t>ского строения и гидрогеологические условия об</w:t>
      </w:r>
      <w:r w:rsidRPr="00E30017">
        <w:t>ъ</w:t>
      </w:r>
      <w:r w:rsidRPr="00E30017">
        <w:rPr>
          <w:color w:val="000000"/>
        </w:rPr>
        <w:t>екта;</w:t>
      </w:r>
    </w:p>
    <w:p w14:paraId="67AD31EC"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d)</w:t>
      </w:r>
      <w:r w:rsidRPr="00E30017">
        <w:rPr>
          <w:color w:val="000000"/>
        </w:rPr>
        <w:tab/>
        <w:t>опреде</w:t>
      </w:r>
      <w:r w:rsidRPr="00E30017">
        <w:t>л</w:t>
      </w:r>
      <w:r w:rsidRPr="00E30017">
        <w:rPr>
          <w:color w:val="000000"/>
        </w:rPr>
        <w:t>ить пространс</w:t>
      </w:r>
      <w:r w:rsidRPr="00E30017">
        <w:t>т</w:t>
      </w:r>
      <w:r w:rsidRPr="00E30017">
        <w:rPr>
          <w:color w:val="000000"/>
        </w:rPr>
        <w:t>вен</w:t>
      </w:r>
      <w:r w:rsidRPr="00E30017">
        <w:t>н</w:t>
      </w:r>
      <w:r w:rsidRPr="00E30017">
        <w:rPr>
          <w:color w:val="000000"/>
        </w:rPr>
        <w:t xml:space="preserve">ое положение </w:t>
      </w:r>
      <w:r w:rsidRPr="00E30017">
        <w:t>з</w:t>
      </w:r>
      <w:r w:rsidRPr="00E30017">
        <w:rPr>
          <w:color w:val="000000"/>
        </w:rPr>
        <w:t>он ра</w:t>
      </w:r>
      <w:r w:rsidRPr="00E30017">
        <w:t>з</w:t>
      </w:r>
      <w:r w:rsidRPr="00E30017">
        <w:rPr>
          <w:color w:val="000000"/>
        </w:rPr>
        <w:t>вития физико-геологических процессов, которые могут влиять самостоятельно на устойчивость зем</w:t>
      </w:r>
      <w:r w:rsidRPr="00E30017">
        <w:t>л</w:t>
      </w:r>
      <w:r w:rsidRPr="00E30017">
        <w:rPr>
          <w:color w:val="000000"/>
        </w:rPr>
        <w:t>яного полотна и прилегаю</w:t>
      </w:r>
      <w:r w:rsidRPr="00E30017">
        <w:t>щ</w:t>
      </w:r>
      <w:r w:rsidRPr="00E30017">
        <w:rPr>
          <w:color w:val="000000"/>
        </w:rPr>
        <w:t>их элементов рельефа;</w:t>
      </w:r>
    </w:p>
    <w:p w14:paraId="7A610984" w14:textId="77777777" w:rsidR="008F7D22" w:rsidRPr="00E30017" w:rsidRDefault="008F7D22" w:rsidP="008F7D22">
      <w:pPr>
        <w:ind w:left="426" w:hanging="410"/>
        <w:jc w:val="both"/>
        <w:rPr>
          <w:color w:val="000000"/>
        </w:rPr>
      </w:pPr>
      <w:r w:rsidRPr="00E30017">
        <w:rPr>
          <w:color w:val="000000"/>
        </w:rPr>
        <w:t>e)</w:t>
      </w:r>
      <w:r w:rsidRPr="00E30017">
        <w:rPr>
          <w:color w:val="000000"/>
        </w:rPr>
        <w:tab/>
        <w:t>выявить причины возникновения физико-ге</w:t>
      </w:r>
      <w:r w:rsidRPr="00E30017">
        <w:t>о</w:t>
      </w:r>
      <w:r w:rsidRPr="00E30017">
        <w:rPr>
          <w:color w:val="000000"/>
        </w:rPr>
        <w:t>ло</w:t>
      </w:r>
      <w:r w:rsidRPr="00E30017">
        <w:t>ги</w:t>
      </w:r>
      <w:r w:rsidRPr="00E30017">
        <w:rPr>
          <w:color w:val="000000"/>
        </w:rPr>
        <w:t>че</w:t>
      </w:r>
      <w:r w:rsidRPr="00E30017">
        <w:t>ск</w:t>
      </w:r>
      <w:r w:rsidRPr="00E30017">
        <w:rPr>
          <w:color w:val="000000"/>
        </w:rPr>
        <w:t>их процессов и дать прогноз их разв</w:t>
      </w:r>
      <w:r w:rsidRPr="00E30017">
        <w:t>и</w:t>
      </w:r>
      <w:r w:rsidRPr="00E30017">
        <w:rPr>
          <w:color w:val="000000"/>
        </w:rPr>
        <w:t>тия.</w:t>
      </w:r>
    </w:p>
    <w:p w14:paraId="77B70489" w14:textId="77777777" w:rsidR="008F7D22" w:rsidRPr="00E30017" w:rsidRDefault="008F7D22" w:rsidP="008F7D22">
      <w:pPr>
        <w:jc w:val="both"/>
      </w:pPr>
    </w:p>
    <w:p w14:paraId="4335F813" w14:textId="77777777" w:rsidR="008F7D22" w:rsidRPr="00E30017" w:rsidRDefault="008F7D22" w:rsidP="008F7D22">
      <w:pPr>
        <w:widowControl w:val="0"/>
        <w:autoSpaceDE w:val="0"/>
        <w:autoSpaceDN w:val="0"/>
        <w:adjustRightInd w:val="0"/>
        <w:jc w:val="both"/>
        <w:rPr>
          <w:color w:val="000000"/>
        </w:rPr>
      </w:pPr>
      <w:r w:rsidRPr="00E30017">
        <w:rPr>
          <w:b/>
        </w:rPr>
        <w:t>9.2.3</w:t>
      </w:r>
      <w:r w:rsidRPr="00E30017">
        <w:rPr>
          <w:b/>
        </w:rPr>
        <w:tab/>
      </w:r>
      <w:r w:rsidRPr="00E30017">
        <w:rPr>
          <w:color w:val="000000"/>
        </w:rPr>
        <w:t>При расположении земляного полотна на оползневом с</w:t>
      </w:r>
      <w:r w:rsidRPr="00E30017">
        <w:t>к</w:t>
      </w:r>
      <w:r w:rsidRPr="00E30017">
        <w:rPr>
          <w:color w:val="000000"/>
        </w:rPr>
        <w:t>лоне в сферу взаимодействия его с геологической средой необходимо включать весь оползневой скло</w:t>
      </w:r>
      <w:r w:rsidRPr="00E30017">
        <w:t>н</w:t>
      </w:r>
      <w:r w:rsidRPr="00E30017">
        <w:rPr>
          <w:color w:val="000000"/>
        </w:rPr>
        <w:t xml:space="preserve"> на зафиксированную глубину развития процесса.</w:t>
      </w:r>
    </w:p>
    <w:p w14:paraId="087AD7EF" w14:textId="77777777" w:rsidR="008F7D22" w:rsidRPr="00E30017" w:rsidRDefault="008F7D22" w:rsidP="008F7D22">
      <w:pPr>
        <w:widowControl w:val="0"/>
        <w:autoSpaceDE w:val="0"/>
        <w:autoSpaceDN w:val="0"/>
        <w:adjustRightInd w:val="0"/>
        <w:jc w:val="both"/>
        <w:rPr>
          <w:color w:val="000000"/>
        </w:rPr>
      </w:pPr>
    </w:p>
    <w:p w14:paraId="6BBA95EE" w14:textId="77777777" w:rsidR="008F7D22" w:rsidRPr="00E30017" w:rsidRDefault="008F7D22" w:rsidP="008F7D22">
      <w:pPr>
        <w:widowControl w:val="0"/>
        <w:autoSpaceDE w:val="0"/>
        <w:autoSpaceDN w:val="0"/>
        <w:adjustRightInd w:val="0"/>
        <w:jc w:val="both"/>
        <w:rPr>
          <w:color w:val="000000"/>
        </w:rPr>
      </w:pPr>
      <w:r w:rsidRPr="00E30017">
        <w:rPr>
          <w:b/>
          <w:bCs/>
        </w:rPr>
        <w:t>9.2.3.1</w:t>
      </w:r>
      <w:r w:rsidRPr="00E30017">
        <w:rPr>
          <w:b/>
          <w:bCs/>
        </w:rPr>
        <w:tab/>
      </w:r>
      <w:r w:rsidRPr="00E30017">
        <w:rPr>
          <w:color w:val="000000"/>
        </w:rPr>
        <w:t>Если земляное полотно расположе</w:t>
      </w:r>
      <w:r w:rsidRPr="00E30017">
        <w:t>н</w:t>
      </w:r>
      <w:r w:rsidRPr="00E30017">
        <w:rPr>
          <w:color w:val="000000"/>
        </w:rPr>
        <w:t>о вблизи оползневого склона, то границы сферы взаимодействия следует устанавливать на основе прогно</w:t>
      </w:r>
      <w:r w:rsidRPr="00E30017">
        <w:t>з</w:t>
      </w:r>
      <w:r w:rsidRPr="00E30017">
        <w:rPr>
          <w:color w:val="000000"/>
        </w:rPr>
        <w:t>а, который выполняют рас</w:t>
      </w:r>
      <w:r w:rsidRPr="00E30017">
        <w:t>ч</w:t>
      </w:r>
      <w:r w:rsidRPr="00E30017">
        <w:rPr>
          <w:color w:val="000000"/>
        </w:rPr>
        <w:t>етным путем, используя дан</w:t>
      </w:r>
      <w:r w:rsidRPr="00E30017">
        <w:t>н</w:t>
      </w:r>
      <w:r w:rsidRPr="00E30017">
        <w:rPr>
          <w:color w:val="000000"/>
        </w:rPr>
        <w:t>ые наблюдений. При этом среднюю скорость продвижения оползней вглубь склона можно определить на основе результатов ста</w:t>
      </w:r>
      <w:r w:rsidRPr="00E30017">
        <w:t>ц</w:t>
      </w:r>
      <w:r w:rsidRPr="00E30017">
        <w:rPr>
          <w:color w:val="000000"/>
        </w:rPr>
        <w:t>ионарных наблюдений с последующей их статистической обработкой, либо сопоставлением топограф</w:t>
      </w:r>
      <w:r w:rsidRPr="00E30017">
        <w:t>и</w:t>
      </w:r>
      <w:r w:rsidRPr="00E30017">
        <w:rPr>
          <w:color w:val="000000"/>
        </w:rPr>
        <w:t>ческих планов и аэрофотоснимков опо</w:t>
      </w:r>
      <w:r w:rsidRPr="00E30017">
        <w:t>л</w:t>
      </w:r>
      <w:r w:rsidRPr="00E30017">
        <w:rPr>
          <w:color w:val="000000"/>
        </w:rPr>
        <w:t xml:space="preserve">зневого склона </w:t>
      </w:r>
      <w:r w:rsidRPr="00E30017">
        <w:t>и</w:t>
      </w:r>
      <w:r w:rsidRPr="00E30017">
        <w:rPr>
          <w:color w:val="000000"/>
        </w:rPr>
        <w:t xml:space="preserve"> прилегающей к нему площади, выполненных в разные годы. Чтобы оценить степе</w:t>
      </w:r>
      <w:r w:rsidRPr="00E30017">
        <w:t>н</w:t>
      </w:r>
      <w:r w:rsidRPr="00E30017">
        <w:rPr>
          <w:color w:val="000000"/>
        </w:rPr>
        <w:t>ь акт</w:t>
      </w:r>
      <w:r w:rsidRPr="00E30017">
        <w:t>и</w:t>
      </w:r>
      <w:r w:rsidRPr="00E30017">
        <w:rPr>
          <w:color w:val="000000"/>
        </w:rPr>
        <w:t>виза</w:t>
      </w:r>
      <w:r w:rsidRPr="00E30017">
        <w:t>ц</w:t>
      </w:r>
      <w:r w:rsidRPr="00E30017">
        <w:rPr>
          <w:color w:val="000000"/>
        </w:rPr>
        <w:t>ии оползневых процессов данного склона и прилегающей к нему территор</w:t>
      </w:r>
      <w:r w:rsidRPr="00E30017">
        <w:t>и</w:t>
      </w:r>
      <w:r w:rsidRPr="00E30017">
        <w:rPr>
          <w:color w:val="000000"/>
        </w:rPr>
        <w:t>и, рекомендуется определить коэффици</w:t>
      </w:r>
      <w:r w:rsidRPr="00E30017">
        <w:t>е</w:t>
      </w:r>
      <w:r w:rsidRPr="00E30017">
        <w:rPr>
          <w:color w:val="000000"/>
        </w:rPr>
        <w:t>нт оползнево</w:t>
      </w:r>
      <w:r w:rsidRPr="00E30017">
        <w:t>й</w:t>
      </w:r>
      <w:r w:rsidRPr="00E30017">
        <w:rPr>
          <w:color w:val="000000"/>
        </w:rPr>
        <w:t xml:space="preserve"> активности. Он представляет собой отношение площад</w:t>
      </w:r>
      <w:r w:rsidRPr="00E30017">
        <w:t>и</w:t>
      </w:r>
      <w:r w:rsidRPr="00E30017">
        <w:rPr>
          <w:color w:val="000000"/>
        </w:rPr>
        <w:t xml:space="preserve"> первоначального к последующему развитию оползневого процесса склона и прилегающей среды на различные годы. Чем выш</w:t>
      </w:r>
      <w:r w:rsidRPr="00E30017">
        <w:t>е</w:t>
      </w:r>
      <w:r w:rsidRPr="00E30017">
        <w:rPr>
          <w:color w:val="000000"/>
        </w:rPr>
        <w:t xml:space="preserve"> этот коэфф</w:t>
      </w:r>
      <w:r w:rsidRPr="00E30017">
        <w:t>и</w:t>
      </w:r>
      <w:r w:rsidRPr="00E30017">
        <w:rPr>
          <w:color w:val="000000"/>
        </w:rPr>
        <w:t>ц</w:t>
      </w:r>
      <w:r w:rsidRPr="00E30017">
        <w:t>и</w:t>
      </w:r>
      <w:r w:rsidRPr="00E30017">
        <w:rPr>
          <w:color w:val="000000"/>
        </w:rPr>
        <w:t>ент, тем больше оползневая активность данного участка.</w:t>
      </w:r>
    </w:p>
    <w:p w14:paraId="7016CECF" w14:textId="77777777" w:rsidR="008F7D22" w:rsidRPr="00E30017" w:rsidRDefault="008F7D22" w:rsidP="008F7D22">
      <w:pPr>
        <w:widowControl w:val="0"/>
        <w:autoSpaceDE w:val="0"/>
        <w:autoSpaceDN w:val="0"/>
        <w:adjustRightInd w:val="0"/>
        <w:jc w:val="both"/>
      </w:pPr>
    </w:p>
    <w:p w14:paraId="3608C513" w14:textId="77777777" w:rsidR="008F7D22" w:rsidRPr="00E30017" w:rsidRDefault="008F7D22" w:rsidP="008F7D22">
      <w:pPr>
        <w:widowControl w:val="0"/>
        <w:autoSpaceDE w:val="0"/>
        <w:autoSpaceDN w:val="0"/>
        <w:adjustRightInd w:val="0"/>
        <w:jc w:val="both"/>
        <w:rPr>
          <w:color w:val="000000"/>
        </w:rPr>
      </w:pPr>
      <w:r w:rsidRPr="00E30017">
        <w:rPr>
          <w:b/>
        </w:rPr>
        <w:t>9.2.4</w:t>
      </w:r>
      <w:r w:rsidRPr="00E30017">
        <w:rPr>
          <w:b/>
        </w:rPr>
        <w:tab/>
      </w:r>
      <w:r w:rsidRPr="00E30017">
        <w:rPr>
          <w:color w:val="000000"/>
        </w:rPr>
        <w:t>При располож</w:t>
      </w:r>
      <w:r w:rsidRPr="00E30017">
        <w:t>е</w:t>
      </w:r>
      <w:r w:rsidRPr="00E30017">
        <w:rPr>
          <w:color w:val="000000"/>
        </w:rPr>
        <w:t>нии земляного полотна в глубок</w:t>
      </w:r>
      <w:r w:rsidRPr="00E30017">
        <w:t>и</w:t>
      </w:r>
      <w:r w:rsidRPr="00E30017">
        <w:rPr>
          <w:color w:val="000000"/>
        </w:rPr>
        <w:t>х выемках сферу его взаимодейст</w:t>
      </w:r>
      <w:r w:rsidRPr="00E30017">
        <w:t>в</w:t>
      </w:r>
      <w:r w:rsidRPr="00E30017">
        <w:rPr>
          <w:color w:val="000000"/>
        </w:rPr>
        <w:t>ия с геологической средой н</w:t>
      </w:r>
      <w:r w:rsidRPr="00E30017">
        <w:t>е</w:t>
      </w:r>
      <w:r w:rsidRPr="00E30017">
        <w:rPr>
          <w:color w:val="000000"/>
        </w:rPr>
        <w:t>обходимо определять глубиной выемк</w:t>
      </w:r>
      <w:r w:rsidRPr="00E30017">
        <w:t xml:space="preserve">и, </w:t>
      </w:r>
      <w:r w:rsidRPr="00E30017">
        <w:rPr>
          <w:color w:val="000000"/>
        </w:rPr>
        <w:t>расчетной крутизной ее откосных часте</w:t>
      </w:r>
      <w:r w:rsidRPr="00E30017">
        <w:t>й</w:t>
      </w:r>
      <w:r w:rsidRPr="00E30017">
        <w:rPr>
          <w:color w:val="000000"/>
        </w:rPr>
        <w:t>, количеством выделенных по литолог</w:t>
      </w:r>
      <w:r w:rsidRPr="00E30017">
        <w:t>и</w:t>
      </w:r>
      <w:r w:rsidRPr="00E30017">
        <w:rPr>
          <w:color w:val="000000"/>
        </w:rPr>
        <w:t>и слое</w:t>
      </w:r>
      <w:r w:rsidRPr="00E30017">
        <w:t>в</w:t>
      </w:r>
      <w:r w:rsidRPr="00E30017">
        <w:rPr>
          <w:color w:val="000000"/>
        </w:rPr>
        <w:t>, их мо</w:t>
      </w:r>
      <w:r w:rsidRPr="00E30017">
        <w:t>щ</w:t>
      </w:r>
      <w:r w:rsidRPr="00E30017">
        <w:rPr>
          <w:color w:val="000000"/>
        </w:rPr>
        <w:t>ности, наличием водоносных горизонтов; протяженностью выемки по ос</w:t>
      </w:r>
      <w:r w:rsidRPr="00E30017">
        <w:t>и</w:t>
      </w:r>
      <w:r w:rsidRPr="00E30017">
        <w:rPr>
          <w:color w:val="000000"/>
        </w:rPr>
        <w:t xml:space="preserve"> трассы; вероятностью расположен</w:t>
      </w:r>
      <w:r w:rsidRPr="00E30017">
        <w:t>и</w:t>
      </w:r>
      <w:r w:rsidRPr="00E30017">
        <w:rPr>
          <w:color w:val="000000"/>
        </w:rPr>
        <w:t>я за пределами верхн</w:t>
      </w:r>
      <w:r w:rsidRPr="00E30017">
        <w:t>ей</w:t>
      </w:r>
      <w:r w:rsidRPr="00E30017">
        <w:rPr>
          <w:color w:val="000000"/>
        </w:rPr>
        <w:t xml:space="preserve"> бровки дре</w:t>
      </w:r>
      <w:r w:rsidRPr="00E30017">
        <w:t>н</w:t>
      </w:r>
      <w:r w:rsidRPr="00E30017">
        <w:rPr>
          <w:color w:val="000000"/>
        </w:rPr>
        <w:t>ажных и водоотводных сооружений. Если в геолог</w:t>
      </w:r>
      <w:r w:rsidRPr="00E30017">
        <w:t>и</w:t>
      </w:r>
      <w:r w:rsidRPr="00E30017">
        <w:rPr>
          <w:color w:val="000000"/>
        </w:rPr>
        <w:t>ческом разрезе будущей выемк</w:t>
      </w:r>
      <w:r w:rsidRPr="00E30017">
        <w:t xml:space="preserve">и </w:t>
      </w:r>
      <w:r w:rsidRPr="00E30017">
        <w:rPr>
          <w:color w:val="000000"/>
        </w:rPr>
        <w:t>имеются водоносные горизонты, обладаю</w:t>
      </w:r>
      <w:r w:rsidRPr="00E30017">
        <w:t>щ</w:t>
      </w:r>
      <w:r w:rsidRPr="00E30017">
        <w:rPr>
          <w:color w:val="000000"/>
        </w:rPr>
        <w:t>ие напором, то нижнюю часть гран</w:t>
      </w:r>
      <w:r w:rsidRPr="00E30017">
        <w:t>и</w:t>
      </w:r>
      <w:r w:rsidRPr="00E30017">
        <w:rPr>
          <w:color w:val="000000"/>
        </w:rPr>
        <w:t>цу сферы взаимодейств</w:t>
      </w:r>
      <w:r w:rsidRPr="00E30017">
        <w:t>и</w:t>
      </w:r>
      <w:r w:rsidRPr="00E30017">
        <w:rPr>
          <w:color w:val="000000"/>
        </w:rPr>
        <w:t>я устанавл</w:t>
      </w:r>
      <w:r w:rsidRPr="00E30017">
        <w:t>и</w:t>
      </w:r>
      <w:r w:rsidRPr="00E30017">
        <w:rPr>
          <w:color w:val="000000"/>
        </w:rPr>
        <w:t>вают расчетом в зависимост</w:t>
      </w:r>
      <w:r w:rsidRPr="00E30017">
        <w:t>и</w:t>
      </w:r>
      <w:r w:rsidRPr="00E30017">
        <w:rPr>
          <w:color w:val="000000"/>
        </w:rPr>
        <w:t xml:space="preserve"> от величины напора </w:t>
      </w:r>
      <w:r w:rsidRPr="00E30017">
        <w:t>и</w:t>
      </w:r>
      <w:r w:rsidRPr="00E30017">
        <w:rPr>
          <w:color w:val="000000"/>
        </w:rPr>
        <w:t xml:space="preserve"> глубины выемки.</w:t>
      </w:r>
    </w:p>
    <w:p w14:paraId="097D36B5" w14:textId="77777777" w:rsidR="008F7D22" w:rsidRPr="00E30017" w:rsidRDefault="008F7D22" w:rsidP="008F7D22">
      <w:pPr>
        <w:widowControl w:val="0"/>
        <w:autoSpaceDE w:val="0"/>
        <w:autoSpaceDN w:val="0"/>
        <w:adjustRightInd w:val="0"/>
        <w:jc w:val="both"/>
      </w:pPr>
    </w:p>
    <w:p w14:paraId="23A87833" w14:textId="77777777" w:rsidR="008F7D22" w:rsidRPr="00E30017" w:rsidRDefault="008F7D22" w:rsidP="008F7D22">
      <w:pPr>
        <w:widowControl w:val="0"/>
        <w:autoSpaceDE w:val="0"/>
        <w:autoSpaceDN w:val="0"/>
        <w:adjustRightInd w:val="0"/>
        <w:jc w:val="both"/>
        <w:rPr>
          <w:color w:val="000000"/>
        </w:rPr>
      </w:pPr>
      <w:r w:rsidRPr="00E30017">
        <w:rPr>
          <w:b/>
        </w:rPr>
        <w:t>9.2.5</w:t>
      </w:r>
      <w:r w:rsidRPr="00E30017">
        <w:rPr>
          <w:b/>
        </w:rPr>
        <w:tab/>
      </w:r>
      <w:r w:rsidRPr="00E30017">
        <w:rPr>
          <w:color w:val="000000"/>
        </w:rPr>
        <w:t>Гра</w:t>
      </w:r>
      <w:r w:rsidRPr="00E30017">
        <w:t>ни</w:t>
      </w:r>
      <w:r w:rsidRPr="00E30017">
        <w:rPr>
          <w:color w:val="000000"/>
        </w:rPr>
        <w:t>цы сферы вза</w:t>
      </w:r>
      <w:r w:rsidRPr="00E30017">
        <w:t>и</w:t>
      </w:r>
      <w:r w:rsidRPr="00E30017">
        <w:rPr>
          <w:color w:val="000000"/>
        </w:rPr>
        <w:t>модейств</w:t>
      </w:r>
      <w:r w:rsidRPr="00E30017">
        <w:t>и</w:t>
      </w:r>
      <w:r w:rsidRPr="00E30017">
        <w:rPr>
          <w:color w:val="000000"/>
        </w:rPr>
        <w:t xml:space="preserve">я высоких насыпей (более </w:t>
      </w:r>
      <w:r w:rsidRPr="00E30017">
        <w:t>12</w:t>
      </w:r>
      <w:r w:rsidRPr="00E30017">
        <w:rPr>
          <w:color w:val="000000"/>
        </w:rPr>
        <w:t xml:space="preserve"> м)</w:t>
      </w:r>
      <w:r w:rsidRPr="00E30017">
        <w:t>,</w:t>
      </w:r>
      <w:r w:rsidRPr="00E30017">
        <w:rPr>
          <w:color w:val="000000"/>
        </w:rPr>
        <w:t xml:space="preserve"> а также насыпей, располагаемых на склонах, устанавливают с учетом проектной высоты </w:t>
      </w:r>
      <w:r w:rsidRPr="00E30017">
        <w:t>н</w:t>
      </w:r>
      <w:r w:rsidRPr="00E30017">
        <w:rPr>
          <w:color w:val="000000"/>
        </w:rPr>
        <w:t>асыпи</w:t>
      </w:r>
      <w:r w:rsidRPr="00E30017">
        <w:t>,</w:t>
      </w:r>
      <w:r w:rsidRPr="00E30017">
        <w:rPr>
          <w:color w:val="000000"/>
        </w:rPr>
        <w:t xml:space="preserve"> крутизны откосов, </w:t>
      </w:r>
      <w:r w:rsidRPr="00E30017">
        <w:rPr>
          <w:color w:val="000000"/>
        </w:rPr>
        <w:lastRenderedPageBreak/>
        <w:t>нал</w:t>
      </w:r>
      <w:r w:rsidRPr="00E30017">
        <w:t>и</w:t>
      </w:r>
      <w:r w:rsidRPr="00E30017">
        <w:rPr>
          <w:color w:val="000000"/>
        </w:rPr>
        <w:t>чия ярусов, полок, водоотводных и дренажных сооружений на мест</w:t>
      </w:r>
      <w:r w:rsidRPr="00E30017">
        <w:t>н</w:t>
      </w:r>
      <w:r w:rsidRPr="00E30017">
        <w:rPr>
          <w:color w:val="000000"/>
        </w:rPr>
        <w:t>ост</w:t>
      </w:r>
      <w:r w:rsidRPr="00E30017">
        <w:t>и</w:t>
      </w:r>
      <w:r w:rsidRPr="00E30017">
        <w:rPr>
          <w:color w:val="000000"/>
        </w:rPr>
        <w:t>, и</w:t>
      </w:r>
      <w:r w:rsidRPr="00E30017">
        <w:t>н</w:t>
      </w:r>
      <w:r w:rsidRPr="00E30017">
        <w:rPr>
          <w:color w:val="000000"/>
        </w:rPr>
        <w:t>женерно-геолог</w:t>
      </w:r>
      <w:r w:rsidRPr="00E30017">
        <w:t>и</w:t>
      </w:r>
      <w:r w:rsidRPr="00E30017">
        <w:rPr>
          <w:color w:val="000000"/>
        </w:rPr>
        <w:t>ческ</w:t>
      </w:r>
      <w:r w:rsidRPr="00E30017">
        <w:t>и</w:t>
      </w:r>
      <w:r w:rsidRPr="00E30017">
        <w:rPr>
          <w:color w:val="000000"/>
        </w:rPr>
        <w:t>х особенностей естеств</w:t>
      </w:r>
      <w:r w:rsidRPr="00E30017">
        <w:t>ен</w:t>
      </w:r>
      <w:r w:rsidRPr="00E30017">
        <w:rPr>
          <w:color w:val="000000"/>
        </w:rPr>
        <w:t>ного основан</w:t>
      </w:r>
      <w:r w:rsidRPr="00E30017">
        <w:t>и</w:t>
      </w:r>
      <w:r w:rsidRPr="00E30017">
        <w:rPr>
          <w:color w:val="000000"/>
        </w:rPr>
        <w:t>я.</w:t>
      </w:r>
    </w:p>
    <w:p w14:paraId="11180A15" w14:textId="77777777" w:rsidR="008F7D22" w:rsidRPr="00E30017" w:rsidRDefault="008F7D22" w:rsidP="008F7D22">
      <w:pPr>
        <w:widowControl w:val="0"/>
        <w:autoSpaceDE w:val="0"/>
        <w:autoSpaceDN w:val="0"/>
        <w:adjustRightInd w:val="0"/>
        <w:jc w:val="both"/>
        <w:rPr>
          <w:color w:val="000000"/>
        </w:rPr>
      </w:pPr>
    </w:p>
    <w:p w14:paraId="62477B07" w14:textId="77777777" w:rsidR="008F7D22" w:rsidRPr="00E30017" w:rsidRDefault="008F7D22" w:rsidP="008F7D22">
      <w:pPr>
        <w:widowControl w:val="0"/>
        <w:autoSpaceDE w:val="0"/>
        <w:autoSpaceDN w:val="0"/>
        <w:adjustRightInd w:val="0"/>
        <w:jc w:val="both"/>
      </w:pPr>
      <w:r w:rsidRPr="00E30017">
        <w:rPr>
          <w:color w:val="000000"/>
        </w:rPr>
        <w:t>Кроме того, в сферу вза</w:t>
      </w:r>
      <w:r w:rsidRPr="00E30017">
        <w:t>и</w:t>
      </w:r>
      <w:r w:rsidRPr="00E30017">
        <w:rPr>
          <w:color w:val="000000"/>
        </w:rPr>
        <w:t>модейств</w:t>
      </w:r>
      <w:r w:rsidRPr="00E30017">
        <w:t>и</w:t>
      </w:r>
      <w:r w:rsidRPr="00E30017">
        <w:rPr>
          <w:color w:val="000000"/>
        </w:rPr>
        <w:t>я следует включить часть прил</w:t>
      </w:r>
      <w:r w:rsidRPr="00E30017">
        <w:t>е</w:t>
      </w:r>
      <w:r w:rsidRPr="00E30017">
        <w:rPr>
          <w:color w:val="000000"/>
        </w:rPr>
        <w:t xml:space="preserve">гающей территории, которая будет </w:t>
      </w:r>
      <w:r w:rsidRPr="00E30017">
        <w:t>и</w:t>
      </w:r>
      <w:r w:rsidRPr="00E30017">
        <w:rPr>
          <w:color w:val="000000"/>
        </w:rPr>
        <w:t>спользована при земля</w:t>
      </w:r>
      <w:r w:rsidRPr="00E30017">
        <w:t>н</w:t>
      </w:r>
      <w:r w:rsidRPr="00E30017">
        <w:rPr>
          <w:color w:val="000000"/>
        </w:rPr>
        <w:t>ых работах (подъездные пути, резервы, карьеры и т.п</w:t>
      </w:r>
      <w:r w:rsidRPr="00E30017">
        <w:t>.).</w:t>
      </w:r>
    </w:p>
    <w:p w14:paraId="6B47AC9C" w14:textId="77777777" w:rsidR="008F7D22" w:rsidRPr="00E30017" w:rsidRDefault="008F7D22" w:rsidP="008F7D22">
      <w:pPr>
        <w:widowControl w:val="0"/>
        <w:autoSpaceDE w:val="0"/>
        <w:autoSpaceDN w:val="0"/>
        <w:adjustRightInd w:val="0"/>
        <w:jc w:val="both"/>
      </w:pPr>
    </w:p>
    <w:p w14:paraId="37B5BA2F" w14:textId="77777777" w:rsidR="008F7D22" w:rsidRPr="00E30017" w:rsidRDefault="008F7D22" w:rsidP="008F7D22">
      <w:pPr>
        <w:widowControl w:val="0"/>
        <w:autoSpaceDE w:val="0"/>
        <w:autoSpaceDN w:val="0"/>
        <w:adjustRightInd w:val="0"/>
        <w:jc w:val="both"/>
        <w:rPr>
          <w:color w:val="000000"/>
        </w:rPr>
      </w:pPr>
      <w:r w:rsidRPr="00E30017">
        <w:rPr>
          <w:b/>
        </w:rPr>
        <w:t>9.2.6</w:t>
      </w:r>
      <w:r w:rsidRPr="00E30017">
        <w:rPr>
          <w:b/>
        </w:rPr>
        <w:tab/>
      </w:r>
      <w:r w:rsidRPr="00E30017">
        <w:rPr>
          <w:color w:val="000000"/>
        </w:rPr>
        <w:t xml:space="preserve">Сфера </w:t>
      </w:r>
      <w:r w:rsidRPr="00E30017">
        <w:t>и</w:t>
      </w:r>
      <w:r w:rsidRPr="00E30017">
        <w:rPr>
          <w:color w:val="000000"/>
        </w:rPr>
        <w:t xml:space="preserve"> гран</w:t>
      </w:r>
      <w:r w:rsidRPr="00E30017">
        <w:t>иц</w:t>
      </w:r>
      <w:r w:rsidRPr="00E30017">
        <w:rPr>
          <w:color w:val="000000"/>
        </w:rPr>
        <w:t>ы взаимод</w:t>
      </w:r>
      <w:r w:rsidRPr="00E30017">
        <w:t>е</w:t>
      </w:r>
      <w:r w:rsidRPr="00E30017">
        <w:rPr>
          <w:color w:val="000000"/>
        </w:rPr>
        <w:t>йств</w:t>
      </w:r>
      <w:r w:rsidRPr="00E30017">
        <w:t>и</w:t>
      </w:r>
      <w:r w:rsidRPr="00E30017">
        <w:rPr>
          <w:color w:val="000000"/>
        </w:rPr>
        <w:t>я земл</w:t>
      </w:r>
      <w:r w:rsidRPr="00E30017">
        <w:t>я</w:t>
      </w:r>
      <w:r w:rsidRPr="00E30017">
        <w:rPr>
          <w:color w:val="000000"/>
        </w:rPr>
        <w:t>ных сооруже</w:t>
      </w:r>
      <w:r w:rsidRPr="00E30017">
        <w:t>ни</w:t>
      </w:r>
      <w:r w:rsidRPr="00E30017">
        <w:rPr>
          <w:color w:val="000000"/>
        </w:rPr>
        <w:t>й автомобильной до</w:t>
      </w:r>
      <w:r w:rsidRPr="00E30017">
        <w:t>р</w:t>
      </w:r>
      <w:r w:rsidRPr="00E30017">
        <w:rPr>
          <w:color w:val="000000"/>
        </w:rPr>
        <w:t>ог</w:t>
      </w:r>
      <w:r w:rsidRPr="00E30017">
        <w:t>и</w:t>
      </w:r>
      <w:r w:rsidRPr="00E30017">
        <w:rPr>
          <w:color w:val="000000"/>
        </w:rPr>
        <w:t xml:space="preserve"> с геологической средо</w:t>
      </w:r>
      <w:r w:rsidRPr="00E30017">
        <w:t>й</w:t>
      </w:r>
      <w:r w:rsidRPr="00E30017">
        <w:rPr>
          <w:color w:val="000000"/>
        </w:rPr>
        <w:t xml:space="preserve"> определяют характер и объе</w:t>
      </w:r>
      <w:r w:rsidRPr="00E30017">
        <w:t>м</w:t>
      </w:r>
      <w:r w:rsidRPr="00E30017">
        <w:rPr>
          <w:color w:val="000000"/>
        </w:rPr>
        <w:t xml:space="preserve"> экологическ</w:t>
      </w:r>
      <w:r w:rsidRPr="00E30017">
        <w:t>и</w:t>
      </w:r>
      <w:r w:rsidRPr="00E30017">
        <w:rPr>
          <w:color w:val="000000"/>
        </w:rPr>
        <w:t>х и</w:t>
      </w:r>
      <w:r w:rsidRPr="00E30017">
        <w:t>н</w:t>
      </w:r>
      <w:r w:rsidRPr="00E30017">
        <w:rPr>
          <w:color w:val="000000"/>
        </w:rPr>
        <w:t>женерно-геологическ</w:t>
      </w:r>
      <w:r w:rsidRPr="00E30017">
        <w:t>и</w:t>
      </w:r>
      <w:r w:rsidRPr="00E30017">
        <w:rPr>
          <w:color w:val="000000"/>
        </w:rPr>
        <w:t>х из</w:t>
      </w:r>
      <w:r w:rsidRPr="00E30017">
        <w:t>ы</w:t>
      </w:r>
      <w:r w:rsidRPr="00E30017">
        <w:rPr>
          <w:color w:val="000000"/>
        </w:rPr>
        <w:t xml:space="preserve">сканий применительно к каждому из выбранных вариантов </w:t>
      </w:r>
      <w:r w:rsidRPr="00E30017">
        <w:t>т</w:t>
      </w:r>
      <w:r w:rsidRPr="00E30017">
        <w:rPr>
          <w:color w:val="000000"/>
        </w:rPr>
        <w:t>расс</w:t>
      </w:r>
      <w:r w:rsidRPr="00E30017">
        <w:t>ы</w:t>
      </w:r>
      <w:r w:rsidRPr="00E30017">
        <w:rPr>
          <w:color w:val="000000"/>
        </w:rPr>
        <w:t>.</w:t>
      </w:r>
    </w:p>
    <w:p w14:paraId="51B46AED" w14:textId="77777777" w:rsidR="008F7D22" w:rsidRPr="00E30017" w:rsidRDefault="008F7D22" w:rsidP="008F7D22">
      <w:pPr>
        <w:widowControl w:val="0"/>
        <w:autoSpaceDE w:val="0"/>
        <w:autoSpaceDN w:val="0"/>
        <w:adjustRightInd w:val="0"/>
        <w:jc w:val="both"/>
      </w:pPr>
    </w:p>
    <w:p w14:paraId="1176D560" w14:textId="77777777" w:rsidR="008F7D22" w:rsidRPr="00E30017" w:rsidRDefault="008F7D22" w:rsidP="00610375">
      <w:pPr>
        <w:widowControl w:val="0"/>
        <w:autoSpaceDE w:val="0"/>
        <w:autoSpaceDN w:val="0"/>
        <w:adjustRightInd w:val="0"/>
        <w:jc w:val="both"/>
        <w:rPr>
          <w:b/>
          <w:color w:val="000000"/>
        </w:rPr>
      </w:pPr>
      <w:r w:rsidRPr="00E30017">
        <w:rPr>
          <w:b/>
        </w:rPr>
        <w:t>9.3</w:t>
      </w:r>
      <w:r w:rsidRPr="00E30017">
        <w:rPr>
          <w:b/>
        </w:rPr>
        <w:tab/>
      </w:r>
      <w:r w:rsidRPr="00E30017">
        <w:rPr>
          <w:b/>
          <w:color w:val="000000"/>
        </w:rPr>
        <w:t>Требован</w:t>
      </w:r>
      <w:r w:rsidRPr="00E30017">
        <w:rPr>
          <w:b/>
        </w:rPr>
        <w:t>и</w:t>
      </w:r>
      <w:r w:rsidRPr="00E30017">
        <w:rPr>
          <w:b/>
          <w:color w:val="000000"/>
        </w:rPr>
        <w:t>я к ра</w:t>
      </w:r>
      <w:r w:rsidRPr="00E30017">
        <w:rPr>
          <w:b/>
        </w:rPr>
        <w:t>ц</w:t>
      </w:r>
      <w:r w:rsidRPr="00E30017">
        <w:rPr>
          <w:b/>
          <w:color w:val="000000"/>
        </w:rPr>
        <w:t xml:space="preserve">иональному </w:t>
      </w:r>
      <w:proofErr w:type="spellStart"/>
      <w:r w:rsidRPr="00E30017">
        <w:rPr>
          <w:b/>
        </w:rPr>
        <w:t>п</w:t>
      </w:r>
      <w:r w:rsidRPr="00E30017">
        <w:rPr>
          <w:b/>
          <w:color w:val="000000"/>
        </w:rPr>
        <w:t>роло</w:t>
      </w:r>
      <w:r w:rsidRPr="00E30017">
        <w:rPr>
          <w:b/>
        </w:rPr>
        <w:t>ж</w:t>
      </w:r>
      <w:r w:rsidRPr="00E30017">
        <w:rPr>
          <w:b/>
          <w:color w:val="000000"/>
        </w:rPr>
        <w:t>ен</w:t>
      </w:r>
      <w:r w:rsidRPr="00E30017">
        <w:rPr>
          <w:b/>
        </w:rPr>
        <w:t>и</w:t>
      </w:r>
      <w:r w:rsidRPr="00E30017">
        <w:rPr>
          <w:b/>
          <w:color w:val="000000"/>
        </w:rPr>
        <w:t>ю</w:t>
      </w:r>
      <w:proofErr w:type="spellEnd"/>
      <w:r w:rsidRPr="00E30017">
        <w:rPr>
          <w:b/>
          <w:color w:val="000000"/>
        </w:rPr>
        <w:t xml:space="preserve"> трассы в усл</w:t>
      </w:r>
      <w:r w:rsidRPr="00E30017">
        <w:rPr>
          <w:b/>
        </w:rPr>
        <w:t>ов</w:t>
      </w:r>
      <w:r w:rsidRPr="00E30017">
        <w:rPr>
          <w:b/>
          <w:color w:val="000000"/>
        </w:rPr>
        <w:t>иях динамической неста</w:t>
      </w:r>
      <w:r w:rsidRPr="00E30017">
        <w:rPr>
          <w:b/>
        </w:rPr>
        <w:t>би</w:t>
      </w:r>
      <w:r w:rsidRPr="00E30017">
        <w:rPr>
          <w:b/>
          <w:color w:val="000000"/>
        </w:rPr>
        <w:t>льност</w:t>
      </w:r>
      <w:r w:rsidRPr="00E30017">
        <w:rPr>
          <w:b/>
        </w:rPr>
        <w:t>и</w:t>
      </w:r>
      <w:r w:rsidRPr="00E30017">
        <w:rPr>
          <w:b/>
          <w:color w:val="000000"/>
        </w:rPr>
        <w:t xml:space="preserve"> территории Республики Молдова</w:t>
      </w:r>
    </w:p>
    <w:p w14:paraId="16E47E19" w14:textId="77777777" w:rsidR="008F7D22" w:rsidRPr="00E30017" w:rsidRDefault="008F7D22" w:rsidP="00610375">
      <w:pPr>
        <w:widowControl w:val="0"/>
        <w:autoSpaceDE w:val="0"/>
        <w:autoSpaceDN w:val="0"/>
        <w:adjustRightInd w:val="0"/>
        <w:jc w:val="both"/>
      </w:pPr>
    </w:p>
    <w:p w14:paraId="56C63DBA" w14:textId="77777777" w:rsidR="008F7D22" w:rsidRPr="00E30017" w:rsidRDefault="008F7D22" w:rsidP="00610375">
      <w:pPr>
        <w:widowControl w:val="0"/>
        <w:autoSpaceDE w:val="0"/>
        <w:autoSpaceDN w:val="0"/>
        <w:adjustRightInd w:val="0"/>
        <w:jc w:val="both"/>
        <w:rPr>
          <w:color w:val="000000"/>
        </w:rPr>
      </w:pPr>
      <w:r w:rsidRPr="00E30017">
        <w:rPr>
          <w:b/>
        </w:rPr>
        <w:t>9.3.1</w:t>
      </w:r>
      <w:r w:rsidRPr="00E30017">
        <w:rPr>
          <w:b/>
        </w:rPr>
        <w:tab/>
      </w:r>
      <w:r w:rsidRPr="00E30017">
        <w:rPr>
          <w:color w:val="000000"/>
        </w:rPr>
        <w:t>Проектирован</w:t>
      </w:r>
      <w:r w:rsidRPr="00E30017">
        <w:t>и</w:t>
      </w:r>
      <w:r w:rsidRPr="00E30017">
        <w:rPr>
          <w:color w:val="000000"/>
        </w:rPr>
        <w:t xml:space="preserve">е </w:t>
      </w:r>
      <w:r w:rsidRPr="00E30017">
        <w:t>и</w:t>
      </w:r>
      <w:r w:rsidRPr="00E30017">
        <w:rPr>
          <w:color w:val="000000"/>
        </w:rPr>
        <w:t>ли коррект</w:t>
      </w:r>
      <w:r w:rsidRPr="00E30017">
        <w:t>и</w:t>
      </w:r>
      <w:r w:rsidRPr="00E30017">
        <w:rPr>
          <w:color w:val="000000"/>
        </w:rPr>
        <w:t>ровку защитных охранных мероприят</w:t>
      </w:r>
      <w:r w:rsidRPr="00E30017">
        <w:t>и</w:t>
      </w:r>
      <w:r w:rsidRPr="00E30017">
        <w:rPr>
          <w:color w:val="000000"/>
        </w:rPr>
        <w:t>й по обес</w:t>
      </w:r>
      <w:r w:rsidRPr="00E30017">
        <w:t>п</w:t>
      </w:r>
      <w:r w:rsidRPr="00E30017">
        <w:rPr>
          <w:color w:val="000000"/>
        </w:rPr>
        <w:t>ечению стабильност</w:t>
      </w:r>
      <w:r w:rsidRPr="00E30017">
        <w:t>и</w:t>
      </w:r>
      <w:r w:rsidRPr="00E30017">
        <w:rPr>
          <w:color w:val="000000"/>
        </w:rPr>
        <w:t xml:space="preserve"> геологической </w:t>
      </w:r>
      <w:r w:rsidRPr="00E30017">
        <w:t>и</w:t>
      </w:r>
      <w:r w:rsidRPr="00E30017">
        <w:rPr>
          <w:color w:val="000000"/>
        </w:rPr>
        <w:t xml:space="preserve"> природной среды следует начинать с рассмотрения и анализа </w:t>
      </w:r>
      <w:proofErr w:type="spellStart"/>
      <w:r w:rsidRPr="00E30017">
        <w:t>пролож</w:t>
      </w:r>
      <w:r w:rsidRPr="00E30017">
        <w:rPr>
          <w:color w:val="000000"/>
        </w:rPr>
        <w:t>ения</w:t>
      </w:r>
      <w:proofErr w:type="spellEnd"/>
      <w:r w:rsidRPr="00E30017">
        <w:rPr>
          <w:color w:val="000000"/>
        </w:rPr>
        <w:t xml:space="preserve"> трасс автомобильных дорог, уч</w:t>
      </w:r>
      <w:r w:rsidRPr="00E30017">
        <w:t>и</w:t>
      </w:r>
      <w:r w:rsidRPr="00E30017">
        <w:rPr>
          <w:color w:val="000000"/>
        </w:rPr>
        <w:t>ты</w:t>
      </w:r>
      <w:r w:rsidRPr="00E30017">
        <w:t>в</w:t>
      </w:r>
      <w:r w:rsidRPr="00E30017">
        <w:rPr>
          <w:color w:val="000000"/>
        </w:rPr>
        <w:t>ая при этом возможные последствия (зат</w:t>
      </w:r>
      <w:r w:rsidRPr="00E30017">
        <w:t>р</w:t>
      </w:r>
      <w:r w:rsidRPr="00E30017">
        <w:rPr>
          <w:color w:val="000000"/>
        </w:rPr>
        <w:t>ат</w:t>
      </w:r>
      <w:r w:rsidRPr="00E30017">
        <w:t>ы</w:t>
      </w:r>
      <w:r w:rsidRPr="00E30017">
        <w:rPr>
          <w:color w:val="000000"/>
        </w:rPr>
        <w:t>, у</w:t>
      </w:r>
      <w:r w:rsidRPr="00E30017">
        <w:t>щ</w:t>
      </w:r>
      <w:r w:rsidRPr="00E30017">
        <w:rPr>
          <w:color w:val="000000"/>
        </w:rPr>
        <w:t>ерб, со</w:t>
      </w:r>
      <w:r w:rsidRPr="00E30017">
        <w:t>ци</w:t>
      </w:r>
      <w:r w:rsidRPr="00E30017">
        <w:rPr>
          <w:color w:val="000000"/>
        </w:rPr>
        <w:t>альные аспекты).</w:t>
      </w:r>
    </w:p>
    <w:p w14:paraId="0E3AEEB3" w14:textId="77777777" w:rsidR="008F7D22" w:rsidRPr="00E30017" w:rsidRDefault="008F7D22" w:rsidP="008F7D22">
      <w:pPr>
        <w:widowControl w:val="0"/>
        <w:autoSpaceDE w:val="0"/>
        <w:autoSpaceDN w:val="0"/>
        <w:adjustRightInd w:val="0"/>
        <w:jc w:val="both"/>
      </w:pPr>
    </w:p>
    <w:p w14:paraId="05E4129C" w14:textId="77777777" w:rsidR="008F7D22" w:rsidRPr="00E30017" w:rsidRDefault="008F7D22" w:rsidP="008F7D22">
      <w:pPr>
        <w:widowControl w:val="0"/>
        <w:autoSpaceDE w:val="0"/>
        <w:autoSpaceDN w:val="0"/>
        <w:adjustRightInd w:val="0"/>
        <w:jc w:val="both"/>
        <w:rPr>
          <w:color w:val="000000"/>
        </w:rPr>
      </w:pPr>
      <w:r w:rsidRPr="00E30017">
        <w:rPr>
          <w:b/>
        </w:rPr>
        <w:t>9.3.2</w:t>
      </w:r>
      <w:r w:rsidRPr="00E30017">
        <w:rPr>
          <w:b/>
        </w:rPr>
        <w:tab/>
      </w:r>
      <w:r w:rsidRPr="00E30017">
        <w:rPr>
          <w:color w:val="000000"/>
        </w:rPr>
        <w:t>Технологическая схема трасс</w:t>
      </w:r>
      <w:r w:rsidRPr="00E30017">
        <w:t>и</w:t>
      </w:r>
      <w:r w:rsidRPr="00E30017">
        <w:rPr>
          <w:color w:val="000000"/>
        </w:rPr>
        <w:t>рован</w:t>
      </w:r>
      <w:r w:rsidRPr="00E30017">
        <w:t>и</w:t>
      </w:r>
      <w:r w:rsidRPr="00E30017">
        <w:rPr>
          <w:color w:val="000000"/>
        </w:rPr>
        <w:t>я должна учи</w:t>
      </w:r>
      <w:r w:rsidRPr="00E30017">
        <w:t>т</w:t>
      </w:r>
      <w:r w:rsidRPr="00E30017">
        <w:rPr>
          <w:color w:val="000000"/>
        </w:rPr>
        <w:t>ыв</w:t>
      </w:r>
      <w:r w:rsidRPr="00E30017">
        <w:t>а</w:t>
      </w:r>
      <w:r w:rsidRPr="00E30017">
        <w:rPr>
          <w:color w:val="000000"/>
        </w:rPr>
        <w:t>ть в полном объеме экологические аспекты и включать: выбор полосы варьирован</w:t>
      </w:r>
      <w:r w:rsidRPr="00E30017">
        <w:t>и</w:t>
      </w:r>
      <w:r w:rsidRPr="00E30017">
        <w:rPr>
          <w:color w:val="000000"/>
        </w:rPr>
        <w:t>я, которая устанавл</w:t>
      </w:r>
      <w:r w:rsidRPr="00E30017">
        <w:t>и</w:t>
      </w:r>
      <w:r w:rsidRPr="00E30017">
        <w:rPr>
          <w:color w:val="000000"/>
        </w:rPr>
        <w:t>вается на основе анал</w:t>
      </w:r>
      <w:r w:rsidRPr="00E30017">
        <w:t>и</w:t>
      </w:r>
      <w:r w:rsidRPr="00E30017">
        <w:rPr>
          <w:color w:val="000000"/>
        </w:rPr>
        <w:t>за результатов инженерно-геологической оценк</w:t>
      </w:r>
      <w:r w:rsidRPr="00E30017">
        <w:t xml:space="preserve">и </w:t>
      </w:r>
      <w:r w:rsidRPr="00E30017">
        <w:rPr>
          <w:color w:val="000000"/>
        </w:rPr>
        <w:t>пло</w:t>
      </w:r>
      <w:r w:rsidRPr="00E30017">
        <w:t>щ</w:t>
      </w:r>
      <w:r w:rsidRPr="00E30017">
        <w:rPr>
          <w:color w:val="000000"/>
        </w:rPr>
        <w:t>ад</w:t>
      </w:r>
      <w:r w:rsidRPr="00E30017">
        <w:t>и</w:t>
      </w:r>
      <w:r w:rsidRPr="00E30017">
        <w:rPr>
          <w:color w:val="000000"/>
        </w:rPr>
        <w:t xml:space="preserve"> района территории </w:t>
      </w:r>
      <w:r w:rsidRPr="00E30017">
        <w:t>М</w:t>
      </w:r>
      <w:r w:rsidRPr="00E30017">
        <w:rPr>
          <w:color w:val="000000"/>
        </w:rPr>
        <w:t>ол</w:t>
      </w:r>
      <w:r w:rsidRPr="00E30017">
        <w:t>д</w:t>
      </w:r>
      <w:r w:rsidRPr="00E30017">
        <w:rPr>
          <w:color w:val="000000"/>
        </w:rPr>
        <w:t>о</w:t>
      </w:r>
      <w:r w:rsidRPr="00E30017">
        <w:t>в</w:t>
      </w:r>
      <w:r w:rsidRPr="00E30017">
        <w:rPr>
          <w:color w:val="000000"/>
        </w:rPr>
        <w:t>ы: выбор схемы трассирования в завис</w:t>
      </w:r>
      <w:r w:rsidRPr="00E30017">
        <w:t>и</w:t>
      </w:r>
      <w:r w:rsidRPr="00E30017">
        <w:rPr>
          <w:color w:val="000000"/>
        </w:rPr>
        <w:t>мости от ст</w:t>
      </w:r>
      <w:r w:rsidRPr="00E30017">
        <w:t>е</w:t>
      </w:r>
      <w:r w:rsidRPr="00E30017">
        <w:rPr>
          <w:color w:val="000000"/>
        </w:rPr>
        <w:t>пени динам</w:t>
      </w:r>
      <w:r w:rsidRPr="00E30017">
        <w:t>и</w:t>
      </w:r>
      <w:r w:rsidRPr="00E30017">
        <w:rPr>
          <w:color w:val="000000"/>
        </w:rPr>
        <w:t>ческой стабильности</w:t>
      </w:r>
      <w:r w:rsidRPr="00E30017">
        <w:t>,</w:t>
      </w:r>
      <w:r w:rsidRPr="00E30017">
        <w:rPr>
          <w:color w:val="000000"/>
        </w:rPr>
        <w:t xml:space="preserve"> морфоме</w:t>
      </w:r>
      <w:r w:rsidRPr="00E30017">
        <w:t>т</w:t>
      </w:r>
      <w:r w:rsidRPr="00E30017">
        <w:rPr>
          <w:color w:val="000000"/>
        </w:rPr>
        <w:t>р</w:t>
      </w:r>
      <w:r w:rsidRPr="00E30017">
        <w:t>и</w:t>
      </w:r>
      <w:r w:rsidRPr="00E30017">
        <w:rPr>
          <w:color w:val="000000"/>
        </w:rPr>
        <w:t>ческ</w:t>
      </w:r>
      <w:r w:rsidRPr="00E30017">
        <w:t>и</w:t>
      </w:r>
      <w:r w:rsidRPr="00E30017">
        <w:rPr>
          <w:color w:val="000000"/>
        </w:rPr>
        <w:t>х показателей; категори</w:t>
      </w:r>
      <w:r w:rsidRPr="00E30017">
        <w:t>и</w:t>
      </w:r>
      <w:r w:rsidRPr="00E30017">
        <w:rPr>
          <w:color w:val="000000"/>
        </w:rPr>
        <w:t xml:space="preserve"> автомобильной дороги, наличия карьеров и резервов.</w:t>
      </w:r>
    </w:p>
    <w:p w14:paraId="19AAAC63" w14:textId="77777777" w:rsidR="008F7D22" w:rsidRPr="00E30017" w:rsidRDefault="008F7D22" w:rsidP="008F7D22">
      <w:pPr>
        <w:widowControl w:val="0"/>
        <w:autoSpaceDE w:val="0"/>
        <w:autoSpaceDN w:val="0"/>
        <w:adjustRightInd w:val="0"/>
        <w:jc w:val="both"/>
      </w:pPr>
    </w:p>
    <w:p w14:paraId="43A410E8" w14:textId="77777777" w:rsidR="008F7D22" w:rsidRPr="00E30017" w:rsidRDefault="008F7D22" w:rsidP="008F7D22">
      <w:pPr>
        <w:widowControl w:val="0"/>
        <w:autoSpaceDE w:val="0"/>
        <w:autoSpaceDN w:val="0"/>
        <w:adjustRightInd w:val="0"/>
        <w:jc w:val="both"/>
        <w:rPr>
          <w:color w:val="000000"/>
        </w:rPr>
      </w:pPr>
      <w:r w:rsidRPr="00E30017">
        <w:rPr>
          <w:b/>
        </w:rPr>
        <w:t>9.3.3</w:t>
      </w:r>
      <w:r w:rsidRPr="00E30017">
        <w:rPr>
          <w:b/>
        </w:rPr>
        <w:tab/>
      </w:r>
      <w:r w:rsidRPr="00E30017">
        <w:rPr>
          <w:color w:val="000000"/>
        </w:rPr>
        <w:t xml:space="preserve">При </w:t>
      </w:r>
      <w:r w:rsidRPr="00E30017">
        <w:t>в</w:t>
      </w:r>
      <w:r w:rsidRPr="00E30017">
        <w:rPr>
          <w:color w:val="000000"/>
        </w:rPr>
        <w:t>ыборе схемы трассирования следует учитывать, что автомобильные дороги н</w:t>
      </w:r>
      <w:r w:rsidRPr="00E30017">
        <w:t>и</w:t>
      </w:r>
      <w:r w:rsidRPr="00E30017">
        <w:rPr>
          <w:color w:val="000000"/>
        </w:rPr>
        <w:t xml:space="preserve">зких категорий не должны пересекать крупные </w:t>
      </w:r>
      <w:proofErr w:type="spellStart"/>
      <w:r w:rsidRPr="00E30017">
        <w:t>м</w:t>
      </w:r>
      <w:r w:rsidRPr="00E30017">
        <w:rPr>
          <w:color w:val="000000"/>
        </w:rPr>
        <w:t>орфостру</w:t>
      </w:r>
      <w:r w:rsidRPr="00E30017">
        <w:t>кту</w:t>
      </w:r>
      <w:r w:rsidRPr="00E30017">
        <w:rPr>
          <w:color w:val="000000"/>
        </w:rPr>
        <w:t>р</w:t>
      </w:r>
      <w:r w:rsidRPr="00E30017">
        <w:t>ы</w:t>
      </w:r>
      <w:proofErr w:type="spellEnd"/>
      <w:r w:rsidRPr="00E30017">
        <w:rPr>
          <w:color w:val="000000"/>
        </w:rPr>
        <w:t>, в связи с этим не рекомендуется устройство высок</w:t>
      </w:r>
      <w:r w:rsidRPr="00E30017">
        <w:t>и</w:t>
      </w:r>
      <w:r w:rsidRPr="00E30017">
        <w:rPr>
          <w:color w:val="000000"/>
        </w:rPr>
        <w:t>х насыпей и глубоких выемок. Недопуст</w:t>
      </w:r>
      <w:r w:rsidRPr="00E30017">
        <w:t>и</w:t>
      </w:r>
      <w:r w:rsidRPr="00E30017">
        <w:rPr>
          <w:color w:val="000000"/>
        </w:rPr>
        <w:t xml:space="preserve">мо размещать высокие насыпи в средней и верхней частях оползневого </w:t>
      </w:r>
      <w:r w:rsidRPr="00E30017">
        <w:t>или</w:t>
      </w:r>
      <w:r w:rsidRPr="00E30017">
        <w:rPr>
          <w:color w:val="000000"/>
        </w:rPr>
        <w:t xml:space="preserve"> потенциально оползневого склона. В т</w:t>
      </w:r>
      <w:r w:rsidRPr="00E30017">
        <w:t>е</w:t>
      </w:r>
      <w:r w:rsidRPr="00E30017">
        <w:rPr>
          <w:color w:val="000000"/>
        </w:rPr>
        <w:t>х случаях, когда нет возможност</w:t>
      </w:r>
      <w:r w:rsidRPr="00E30017">
        <w:t>и</w:t>
      </w:r>
      <w:r w:rsidRPr="00E30017">
        <w:rPr>
          <w:color w:val="000000"/>
        </w:rPr>
        <w:t xml:space="preserve"> </w:t>
      </w:r>
      <w:r w:rsidRPr="00E30017">
        <w:t>и</w:t>
      </w:r>
      <w:r w:rsidRPr="00E30017">
        <w:rPr>
          <w:color w:val="000000"/>
        </w:rPr>
        <w:t>збежать прохождени</w:t>
      </w:r>
      <w:r w:rsidRPr="00E30017">
        <w:t>и</w:t>
      </w:r>
      <w:r w:rsidRPr="00E30017">
        <w:rPr>
          <w:color w:val="000000"/>
        </w:rPr>
        <w:t xml:space="preserve"> трассы в вер</w:t>
      </w:r>
      <w:r w:rsidRPr="00E30017">
        <w:t>х</w:t>
      </w:r>
      <w:r w:rsidRPr="00E30017">
        <w:rPr>
          <w:color w:val="000000"/>
        </w:rPr>
        <w:t>ней част</w:t>
      </w:r>
      <w:r w:rsidRPr="00E30017">
        <w:t>и</w:t>
      </w:r>
      <w:r w:rsidRPr="00E30017">
        <w:rPr>
          <w:color w:val="000000"/>
        </w:rPr>
        <w:t xml:space="preserve"> и средней части ополз</w:t>
      </w:r>
      <w:r w:rsidRPr="00E30017">
        <w:t>н</w:t>
      </w:r>
      <w:r w:rsidRPr="00E30017">
        <w:rPr>
          <w:color w:val="000000"/>
        </w:rPr>
        <w:t>е</w:t>
      </w:r>
      <w:r w:rsidRPr="00E30017">
        <w:t>в</w:t>
      </w:r>
      <w:r w:rsidRPr="00E30017">
        <w:rPr>
          <w:color w:val="000000"/>
        </w:rPr>
        <w:t xml:space="preserve">ого склона, рекомендуется </w:t>
      </w:r>
      <w:r w:rsidRPr="00E30017">
        <w:t>п</w:t>
      </w:r>
      <w:r w:rsidRPr="00E30017">
        <w:rPr>
          <w:color w:val="000000"/>
        </w:rPr>
        <w:t>редусматривать эстакады или виадуки (с уч</w:t>
      </w:r>
      <w:r w:rsidRPr="00E30017">
        <w:t>е</w:t>
      </w:r>
      <w:r w:rsidRPr="00E30017">
        <w:rPr>
          <w:color w:val="000000"/>
        </w:rPr>
        <w:t>том об</w:t>
      </w:r>
      <w:r w:rsidRPr="00E30017">
        <w:t>е</w:t>
      </w:r>
      <w:r w:rsidRPr="00E30017">
        <w:rPr>
          <w:color w:val="000000"/>
        </w:rPr>
        <w:t>спечения усто</w:t>
      </w:r>
      <w:r w:rsidRPr="00E30017">
        <w:t>й</w:t>
      </w:r>
      <w:r w:rsidRPr="00E30017">
        <w:rPr>
          <w:color w:val="000000"/>
        </w:rPr>
        <w:t>ч</w:t>
      </w:r>
      <w:r w:rsidRPr="00E30017">
        <w:t>ив</w:t>
      </w:r>
      <w:r w:rsidRPr="00E30017">
        <w:rPr>
          <w:color w:val="000000"/>
        </w:rPr>
        <w:t>ост</w:t>
      </w:r>
      <w:r w:rsidRPr="00E30017">
        <w:t>и</w:t>
      </w:r>
      <w:r w:rsidRPr="00E30017">
        <w:rPr>
          <w:color w:val="000000"/>
        </w:rPr>
        <w:t xml:space="preserve"> опор).</w:t>
      </w:r>
    </w:p>
    <w:p w14:paraId="08295DF1" w14:textId="77777777" w:rsidR="008F7D22" w:rsidRPr="00E30017" w:rsidRDefault="008F7D22" w:rsidP="008F7D22">
      <w:pPr>
        <w:widowControl w:val="0"/>
        <w:autoSpaceDE w:val="0"/>
        <w:autoSpaceDN w:val="0"/>
        <w:adjustRightInd w:val="0"/>
        <w:jc w:val="both"/>
      </w:pPr>
    </w:p>
    <w:p w14:paraId="360588DE" w14:textId="77777777" w:rsidR="008F7D22" w:rsidRPr="00E30017" w:rsidRDefault="008F7D22" w:rsidP="008F7D22">
      <w:pPr>
        <w:widowControl w:val="0"/>
        <w:autoSpaceDE w:val="0"/>
        <w:autoSpaceDN w:val="0"/>
        <w:adjustRightInd w:val="0"/>
        <w:jc w:val="both"/>
        <w:rPr>
          <w:color w:val="000000"/>
        </w:rPr>
      </w:pPr>
      <w:r w:rsidRPr="00E30017">
        <w:rPr>
          <w:b/>
        </w:rPr>
        <w:t>9.3.4</w:t>
      </w:r>
      <w:r w:rsidRPr="00E30017">
        <w:rPr>
          <w:b/>
        </w:rPr>
        <w:tab/>
      </w:r>
      <w:proofErr w:type="spellStart"/>
      <w:r w:rsidRPr="00E30017">
        <w:t>Пролож</w:t>
      </w:r>
      <w:r w:rsidRPr="00E30017">
        <w:rPr>
          <w:color w:val="000000"/>
        </w:rPr>
        <w:t>ение</w:t>
      </w:r>
      <w:proofErr w:type="spellEnd"/>
      <w:r w:rsidRPr="00E30017">
        <w:rPr>
          <w:color w:val="000000"/>
        </w:rPr>
        <w:t xml:space="preserve"> трассы не должно провоц</w:t>
      </w:r>
      <w:r w:rsidRPr="00E30017">
        <w:t>и</w:t>
      </w:r>
      <w:r w:rsidRPr="00E30017">
        <w:rPr>
          <w:color w:val="000000"/>
        </w:rPr>
        <w:t>ровать техногенные оползни, а пр</w:t>
      </w:r>
      <w:r w:rsidRPr="00E30017">
        <w:t>е</w:t>
      </w:r>
      <w:r w:rsidRPr="00E30017">
        <w:rPr>
          <w:color w:val="000000"/>
        </w:rPr>
        <w:t>дотвращат</w:t>
      </w:r>
      <w:r w:rsidRPr="00E30017">
        <w:t>ь</w:t>
      </w:r>
      <w:r w:rsidRPr="00E30017">
        <w:rPr>
          <w:color w:val="000000"/>
        </w:rPr>
        <w:t xml:space="preserve"> и</w:t>
      </w:r>
      <w:r w:rsidRPr="00E30017">
        <w:t>х</w:t>
      </w:r>
      <w:r w:rsidRPr="00E30017">
        <w:rPr>
          <w:color w:val="000000"/>
        </w:rPr>
        <w:t xml:space="preserve"> </w:t>
      </w:r>
      <w:r w:rsidRPr="00E30017">
        <w:t>р</w:t>
      </w:r>
      <w:r w:rsidRPr="00E30017">
        <w:rPr>
          <w:color w:val="000000"/>
        </w:rPr>
        <w:t>аз</w:t>
      </w:r>
      <w:r w:rsidRPr="00E30017">
        <w:t>в</w:t>
      </w:r>
      <w:r w:rsidRPr="00E30017">
        <w:rPr>
          <w:color w:val="000000"/>
        </w:rPr>
        <w:t>итие путем ра</w:t>
      </w:r>
      <w:r w:rsidRPr="00E30017">
        <w:t>ц</w:t>
      </w:r>
      <w:r w:rsidRPr="00E30017">
        <w:rPr>
          <w:color w:val="000000"/>
        </w:rPr>
        <w:t>ио</w:t>
      </w:r>
      <w:r w:rsidRPr="00E30017">
        <w:t>н</w:t>
      </w:r>
      <w:r w:rsidRPr="00E30017">
        <w:rPr>
          <w:color w:val="000000"/>
        </w:rPr>
        <w:t>ального размещения земляного полот</w:t>
      </w:r>
      <w:r w:rsidRPr="00E30017">
        <w:t>н</w:t>
      </w:r>
      <w:r w:rsidRPr="00E30017">
        <w:rPr>
          <w:color w:val="000000"/>
        </w:rPr>
        <w:t xml:space="preserve">а </w:t>
      </w:r>
      <w:r w:rsidRPr="00E30017">
        <w:t>и</w:t>
      </w:r>
      <w:r w:rsidRPr="00E30017">
        <w:rPr>
          <w:color w:val="000000"/>
        </w:rPr>
        <w:t xml:space="preserve"> обоснован</w:t>
      </w:r>
      <w:r w:rsidRPr="00E30017">
        <w:t>н</w:t>
      </w:r>
      <w:r w:rsidRPr="00E30017">
        <w:rPr>
          <w:color w:val="000000"/>
        </w:rPr>
        <w:t>ого в</w:t>
      </w:r>
      <w:r w:rsidRPr="00E30017">
        <w:t>ы</w:t>
      </w:r>
      <w:r w:rsidRPr="00E30017">
        <w:rPr>
          <w:color w:val="000000"/>
        </w:rPr>
        <w:t>бора масс</w:t>
      </w:r>
      <w:r w:rsidRPr="00E30017">
        <w:t>и</w:t>
      </w:r>
      <w:r w:rsidRPr="00E30017">
        <w:rPr>
          <w:color w:val="000000"/>
        </w:rPr>
        <w:t>вов малопро</w:t>
      </w:r>
      <w:r w:rsidRPr="00E30017">
        <w:t>д</w:t>
      </w:r>
      <w:r w:rsidRPr="00E30017">
        <w:rPr>
          <w:color w:val="000000"/>
        </w:rPr>
        <w:t>укт</w:t>
      </w:r>
      <w:r w:rsidRPr="00E30017">
        <w:t>и</w:t>
      </w:r>
      <w:r w:rsidRPr="00E30017">
        <w:rPr>
          <w:color w:val="000000"/>
        </w:rPr>
        <w:t>вн</w:t>
      </w:r>
      <w:r w:rsidRPr="00E30017">
        <w:t>ы</w:t>
      </w:r>
      <w:r w:rsidRPr="00E30017">
        <w:rPr>
          <w:color w:val="000000"/>
        </w:rPr>
        <w:t>х склоновых земель для их последующего освоен</w:t>
      </w:r>
      <w:r w:rsidRPr="00E30017">
        <w:t>и</w:t>
      </w:r>
      <w:r w:rsidRPr="00E30017">
        <w:rPr>
          <w:color w:val="000000"/>
        </w:rPr>
        <w:t>я под многолетние насаждения. Пр</w:t>
      </w:r>
      <w:r w:rsidRPr="00E30017">
        <w:t>и</w:t>
      </w:r>
      <w:r w:rsidRPr="00E30017">
        <w:rPr>
          <w:color w:val="000000"/>
        </w:rPr>
        <w:t xml:space="preserve"> этом необход</w:t>
      </w:r>
      <w:r w:rsidRPr="00E30017">
        <w:t>и</w:t>
      </w:r>
      <w:r w:rsidRPr="00E30017">
        <w:rPr>
          <w:color w:val="000000"/>
        </w:rPr>
        <w:t>мо об</w:t>
      </w:r>
      <w:r w:rsidRPr="00E30017">
        <w:t>е</w:t>
      </w:r>
      <w:r w:rsidRPr="00E30017">
        <w:rPr>
          <w:color w:val="000000"/>
        </w:rPr>
        <w:t>спеч</w:t>
      </w:r>
      <w:r w:rsidRPr="00E30017">
        <w:t>и</w:t>
      </w:r>
      <w:r w:rsidRPr="00E30017">
        <w:rPr>
          <w:color w:val="000000"/>
        </w:rPr>
        <w:t>ть нормал</w:t>
      </w:r>
      <w:r w:rsidRPr="00E30017">
        <w:t>ь</w:t>
      </w:r>
      <w:r w:rsidRPr="00E30017">
        <w:rPr>
          <w:color w:val="000000"/>
        </w:rPr>
        <w:t>ные услов</w:t>
      </w:r>
      <w:r w:rsidRPr="00E30017">
        <w:t>и</w:t>
      </w:r>
      <w:r w:rsidRPr="00E30017">
        <w:rPr>
          <w:color w:val="000000"/>
        </w:rPr>
        <w:t>я для строительства и эксплуатаци</w:t>
      </w:r>
      <w:r w:rsidRPr="00E30017">
        <w:t>и</w:t>
      </w:r>
      <w:r w:rsidRPr="00E30017">
        <w:rPr>
          <w:color w:val="000000"/>
        </w:rPr>
        <w:t xml:space="preserve"> автомоб</w:t>
      </w:r>
      <w:r w:rsidRPr="00E30017">
        <w:t>и</w:t>
      </w:r>
      <w:r w:rsidRPr="00E30017">
        <w:rPr>
          <w:color w:val="000000"/>
        </w:rPr>
        <w:t>льной дороги и дальнейшего сельскохозя</w:t>
      </w:r>
      <w:r w:rsidRPr="00E30017">
        <w:t>й</w:t>
      </w:r>
      <w:r w:rsidRPr="00E30017">
        <w:rPr>
          <w:color w:val="000000"/>
        </w:rPr>
        <w:t>ст</w:t>
      </w:r>
      <w:r w:rsidRPr="00E30017">
        <w:t>в</w:t>
      </w:r>
      <w:r w:rsidRPr="00E30017">
        <w:rPr>
          <w:color w:val="000000"/>
        </w:rPr>
        <w:t>е</w:t>
      </w:r>
      <w:r w:rsidRPr="00E30017">
        <w:t>н</w:t>
      </w:r>
      <w:r w:rsidRPr="00E30017">
        <w:rPr>
          <w:color w:val="000000"/>
        </w:rPr>
        <w:t>ного использован</w:t>
      </w:r>
      <w:r w:rsidRPr="00E30017">
        <w:t>и</w:t>
      </w:r>
      <w:r w:rsidRPr="00E30017">
        <w:rPr>
          <w:color w:val="000000"/>
        </w:rPr>
        <w:t>я освоенных мало</w:t>
      </w:r>
      <w:r w:rsidRPr="00E30017">
        <w:t>п</w:t>
      </w:r>
      <w:r w:rsidRPr="00E30017">
        <w:rPr>
          <w:color w:val="000000"/>
        </w:rPr>
        <w:t xml:space="preserve">родуктивных склоновых </w:t>
      </w:r>
      <w:r w:rsidRPr="00E30017">
        <w:t>з</w:t>
      </w:r>
      <w:r w:rsidRPr="00E30017">
        <w:rPr>
          <w:color w:val="000000"/>
        </w:rPr>
        <w:t>емель.</w:t>
      </w:r>
    </w:p>
    <w:p w14:paraId="0D608DD5" w14:textId="77777777" w:rsidR="008F7D22" w:rsidRPr="00E30017" w:rsidRDefault="008F7D22" w:rsidP="008F7D22">
      <w:pPr>
        <w:widowControl w:val="0"/>
        <w:autoSpaceDE w:val="0"/>
        <w:autoSpaceDN w:val="0"/>
        <w:adjustRightInd w:val="0"/>
        <w:jc w:val="both"/>
      </w:pPr>
    </w:p>
    <w:p w14:paraId="4C2DEE68" w14:textId="77777777" w:rsidR="008F7D22" w:rsidRPr="00E30017" w:rsidRDefault="008F7D22" w:rsidP="008F7D22">
      <w:pPr>
        <w:widowControl w:val="0"/>
        <w:autoSpaceDE w:val="0"/>
        <w:autoSpaceDN w:val="0"/>
        <w:adjustRightInd w:val="0"/>
        <w:jc w:val="both"/>
        <w:rPr>
          <w:color w:val="000000"/>
        </w:rPr>
      </w:pPr>
      <w:r w:rsidRPr="00E30017">
        <w:rPr>
          <w:b/>
        </w:rPr>
        <w:t>9.3.5</w:t>
      </w:r>
      <w:r w:rsidRPr="00E30017">
        <w:rPr>
          <w:b/>
        </w:rPr>
        <w:tab/>
      </w:r>
      <w:r w:rsidRPr="00E30017">
        <w:rPr>
          <w:color w:val="000000"/>
        </w:rPr>
        <w:t xml:space="preserve">При </w:t>
      </w:r>
      <w:proofErr w:type="spellStart"/>
      <w:r w:rsidRPr="00E30017">
        <w:t>пролож</w:t>
      </w:r>
      <w:r w:rsidRPr="00E30017">
        <w:rPr>
          <w:color w:val="000000"/>
        </w:rPr>
        <w:t>ении</w:t>
      </w:r>
      <w:proofErr w:type="spellEnd"/>
      <w:r w:rsidRPr="00E30017">
        <w:rPr>
          <w:color w:val="000000"/>
        </w:rPr>
        <w:t xml:space="preserve"> трассы и проектиро</w:t>
      </w:r>
      <w:r w:rsidRPr="00E30017">
        <w:t>в</w:t>
      </w:r>
      <w:r w:rsidRPr="00E30017">
        <w:rPr>
          <w:color w:val="000000"/>
        </w:rPr>
        <w:t>ании дорог необход</w:t>
      </w:r>
      <w:r w:rsidRPr="00E30017">
        <w:t>и</w:t>
      </w:r>
      <w:r w:rsidRPr="00E30017">
        <w:rPr>
          <w:color w:val="000000"/>
        </w:rPr>
        <w:t>мо уч</w:t>
      </w:r>
      <w:r w:rsidRPr="00E30017">
        <w:t>и</w:t>
      </w:r>
      <w:r w:rsidRPr="00E30017">
        <w:rPr>
          <w:color w:val="000000"/>
        </w:rPr>
        <w:t>т</w:t>
      </w:r>
      <w:r w:rsidRPr="00E30017">
        <w:t>ыв</w:t>
      </w:r>
      <w:r w:rsidRPr="00E30017">
        <w:rPr>
          <w:color w:val="000000"/>
        </w:rPr>
        <w:t>ать требо</w:t>
      </w:r>
      <w:r w:rsidRPr="00E30017">
        <w:t>в</w:t>
      </w:r>
      <w:r w:rsidRPr="00E30017">
        <w:rPr>
          <w:color w:val="000000"/>
        </w:rPr>
        <w:t>ани</w:t>
      </w:r>
      <w:r w:rsidRPr="00E30017">
        <w:t>я</w:t>
      </w:r>
      <w:r w:rsidRPr="00E30017">
        <w:rPr>
          <w:color w:val="000000"/>
        </w:rPr>
        <w:t xml:space="preserve"> </w:t>
      </w:r>
      <w:r w:rsidRPr="00E30017">
        <w:t>з</w:t>
      </w:r>
      <w:r w:rsidRPr="00E30017">
        <w:rPr>
          <w:color w:val="000000"/>
        </w:rPr>
        <w:t>е</w:t>
      </w:r>
      <w:r w:rsidRPr="00E30017">
        <w:t>м</w:t>
      </w:r>
      <w:r w:rsidRPr="00E30017">
        <w:rPr>
          <w:color w:val="000000"/>
        </w:rPr>
        <w:t>леполь</w:t>
      </w:r>
      <w:r w:rsidRPr="00E30017">
        <w:t>з</w:t>
      </w:r>
      <w:r w:rsidRPr="00E30017">
        <w:rPr>
          <w:color w:val="000000"/>
        </w:rPr>
        <w:t>овател</w:t>
      </w:r>
      <w:r w:rsidRPr="00E30017">
        <w:t>я</w:t>
      </w:r>
      <w:r w:rsidRPr="00E30017">
        <w:rPr>
          <w:color w:val="000000"/>
        </w:rPr>
        <w:t>, части всех образующих ландшафта: вид угодий; ос</w:t>
      </w:r>
      <w:r w:rsidRPr="00E30017">
        <w:t>у</w:t>
      </w:r>
      <w:r w:rsidRPr="00E30017">
        <w:rPr>
          <w:color w:val="000000"/>
        </w:rPr>
        <w:t>шительные и оросительные мероприят</w:t>
      </w:r>
      <w:r w:rsidRPr="00E30017">
        <w:t>и</w:t>
      </w:r>
      <w:r w:rsidRPr="00E30017">
        <w:rPr>
          <w:color w:val="000000"/>
        </w:rPr>
        <w:t>я и сооружен</w:t>
      </w:r>
      <w:r w:rsidRPr="00E30017">
        <w:t>и</w:t>
      </w:r>
      <w:r w:rsidRPr="00E30017">
        <w:rPr>
          <w:color w:val="000000"/>
        </w:rPr>
        <w:t>я</w:t>
      </w:r>
      <w:r w:rsidRPr="00E30017">
        <w:t>,</w:t>
      </w:r>
      <w:r w:rsidRPr="00E30017">
        <w:rPr>
          <w:color w:val="000000"/>
        </w:rPr>
        <w:t xml:space="preserve"> ра</w:t>
      </w:r>
      <w:r w:rsidRPr="00E30017">
        <w:t>з</w:t>
      </w:r>
      <w:r w:rsidRPr="00E30017">
        <w:rPr>
          <w:color w:val="000000"/>
        </w:rPr>
        <w:t>личные коммуникаци</w:t>
      </w:r>
      <w:r w:rsidRPr="00E30017">
        <w:t>и</w:t>
      </w:r>
      <w:r w:rsidRPr="00E30017">
        <w:rPr>
          <w:color w:val="000000"/>
        </w:rPr>
        <w:t>, лесопосад</w:t>
      </w:r>
      <w:r w:rsidRPr="00E30017">
        <w:t>к</w:t>
      </w:r>
      <w:r w:rsidRPr="00E30017">
        <w:rPr>
          <w:color w:val="000000"/>
        </w:rPr>
        <w:t>и (леса и лесом</w:t>
      </w:r>
      <w:r w:rsidRPr="00E30017">
        <w:t>е</w:t>
      </w:r>
      <w:r w:rsidRPr="00E30017">
        <w:rPr>
          <w:color w:val="000000"/>
        </w:rPr>
        <w:t>лиорат</w:t>
      </w:r>
      <w:r w:rsidRPr="00E30017">
        <w:t>и</w:t>
      </w:r>
      <w:r w:rsidRPr="00E30017">
        <w:rPr>
          <w:color w:val="000000"/>
        </w:rPr>
        <w:t>вные насажден</w:t>
      </w:r>
      <w:r w:rsidRPr="00E30017">
        <w:t>и</w:t>
      </w:r>
      <w:r w:rsidRPr="00E30017">
        <w:rPr>
          <w:color w:val="000000"/>
        </w:rPr>
        <w:t xml:space="preserve">я), </w:t>
      </w:r>
      <w:r w:rsidRPr="00E30017">
        <w:t>и</w:t>
      </w:r>
      <w:r w:rsidRPr="00E30017">
        <w:rPr>
          <w:color w:val="000000"/>
        </w:rPr>
        <w:t>м</w:t>
      </w:r>
      <w:r w:rsidRPr="00E30017">
        <w:t>е</w:t>
      </w:r>
      <w:r w:rsidRPr="00E30017">
        <w:rPr>
          <w:color w:val="000000"/>
        </w:rPr>
        <w:t>ю</w:t>
      </w:r>
      <w:r w:rsidRPr="00E30017">
        <w:t>щ</w:t>
      </w:r>
      <w:r w:rsidRPr="00E30017">
        <w:rPr>
          <w:color w:val="000000"/>
        </w:rPr>
        <w:t>и</w:t>
      </w:r>
      <w:r w:rsidRPr="00E30017">
        <w:t xml:space="preserve">еся </w:t>
      </w:r>
      <w:r w:rsidRPr="00E30017">
        <w:rPr>
          <w:color w:val="000000"/>
        </w:rPr>
        <w:t>на опол</w:t>
      </w:r>
      <w:r w:rsidRPr="00E30017">
        <w:t>з</w:t>
      </w:r>
      <w:r w:rsidRPr="00E30017">
        <w:rPr>
          <w:color w:val="000000"/>
        </w:rPr>
        <w:t xml:space="preserve">невых и </w:t>
      </w:r>
      <w:proofErr w:type="spellStart"/>
      <w:r w:rsidRPr="00E30017">
        <w:rPr>
          <w:color w:val="000000"/>
        </w:rPr>
        <w:t>опо</w:t>
      </w:r>
      <w:r w:rsidRPr="00E30017">
        <w:t>л</w:t>
      </w:r>
      <w:r w:rsidRPr="00E30017">
        <w:rPr>
          <w:color w:val="000000"/>
        </w:rPr>
        <w:t>знеоп</w:t>
      </w:r>
      <w:r w:rsidRPr="00E30017">
        <w:t>а</w:t>
      </w:r>
      <w:r w:rsidRPr="00E30017">
        <w:rPr>
          <w:color w:val="000000"/>
        </w:rPr>
        <w:t>с</w:t>
      </w:r>
      <w:r w:rsidRPr="00E30017">
        <w:t>н</w:t>
      </w:r>
      <w:r w:rsidRPr="00E30017">
        <w:rPr>
          <w:color w:val="000000"/>
        </w:rPr>
        <w:t>ых</w:t>
      </w:r>
      <w:proofErr w:type="spellEnd"/>
      <w:r w:rsidRPr="00E30017">
        <w:rPr>
          <w:color w:val="000000"/>
        </w:rPr>
        <w:t xml:space="preserve"> склонах.</w:t>
      </w:r>
    </w:p>
    <w:p w14:paraId="191FF74E" w14:textId="77777777" w:rsidR="008F7D22" w:rsidRPr="00E30017" w:rsidRDefault="008F7D22" w:rsidP="008F7D22">
      <w:pPr>
        <w:widowControl w:val="0"/>
        <w:autoSpaceDE w:val="0"/>
        <w:autoSpaceDN w:val="0"/>
        <w:adjustRightInd w:val="0"/>
        <w:jc w:val="both"/>
        <w:rPr>
          <w:color w:val="000000"/>
        </w:rPr>
      </w:pPr>
    </w:p>
    <w:p w14:paraId="7A5F37E9" w14:textId="77777777" w:rsidR="008F7D22" w:rsidRPr="00E30017" w:rsidRDefault="008F7D22" w:rsidP="008F7D22">
      <w:pPr>
        <w:widowControl w:val="0"/>
        <w:autoSpaceDE w:val="0"/>
        <w:autoSpaceDN w:val="0"/>
        <w:adjustRightInd w:val="0"/>
        <w:jc w:val="both"/>
        <w:rPr>
          <w:color w:val="000000"/>
        </w:rPr>
      </w:pPr>
      <w:r w:rsidRPr="00E30017">
        <w:rPr>
          <w:color w:val="000000"/>
        </w:rPr>
        <w:t>Следует та</w:t>
      </w:r>
      <w:r w:rsidRPr="00E30017">
        <w:t>к</w:t>
      </w:r>
      <w:r w:rsidRPr="00E30017">
        <w:rPr>
          <w:color w:val="000000"/>
        </w:rPr>
        <w:t>же определить во</w:t>
      </w:r>
      <w:r w:rsidRPr="00E30017">
        <w:t>з</w:t>
      </w:r>
      <w:r w:rsidRPr="00E30017">
        <w:rPr>
          <w:color w:val="000000"/>
        </w:rPr>
        <w:t xml:space="preserve">можность учета при </w:t>
      </w:r>
      <w:proofErr w:type="spellStart"/>
      <w:r w:rsidRPr="00E30017">
        <w:t>п</w:t>
      </w:r>
      <w:r w:rsidRPr="00E30017">
        <w:rPr>
          <w:color w:val="000000"/>
        </w:rPr>
        <w:t>р</w:t>
      </w:r>
      <w:r w:rsidRPr="00E30017">
        <w:t>о</w:t>
      </w:r>
      <w:r w:rsidRPr="00E30017">
        <w:rPr>
          <w:color w:val="000000"/>
        </w:rPr>
        <w:t>ложе</w:t>
      </w:r>
      <w:r w:rsidRPr="00E30017">
        <w:t>н</w:t>
      </w:r>
      <w:r w:rsidRPr="00E30017">
        <w:rPr>
          <w:color w:val="000000"/>
        </w:rPr>
        <w:t>ии</w:t>
      </w:r>
      <w:proofErr w:type="spellEnd"/>
      <w:r w:rsidRPr="00E30017">
        <w:rPr>
          <w:color w:val="000000"/>
        </w:rPr>
        <w:t xml:space="preserve"> трассы и проект</w:t>
      </w:r>
      <w:r w:rsidRPr="00E30017">
        <w:t>и</w:t>
      </w:r>
      <w:r w:rsidRPr="00E30017">
        <w:rPr>
          <w:color w:val="000000"/>
        </w:rPr>
        <w:t>ровании за</w:t>
      </w:r>
      <w:r w:rsidRPr="00E30017">
        <w:t>щ</w:t>
      </w:r>
      <w:r w:rsidRPr="00E30017">
        <w:rPr>
          <w:color w:val="000000"/>
        </w:rPr>
        <w:t>итных мероприятий ранее построенных и эффект</w:t>
      </w:r>
      <w:r w:rsidRPr="00E30017">
        <w:t>ив</w:t>
      </w:r>
      <w:r w:rsidRPr="00E30017">
        <w:rPr>
          <w:color w:val="000000"/>
        </w:rPr>
        <w:t>но фу</w:t>
      </w:r>
      <w:r w:rsidRPr="00E30017">
        <w:t>н</w:t>
      </w:r>
      <w:r w:rsidRPr="00E30017">
        <w:rPr>
          <w:color w:val="000000"/>
        </w:rPr>
        <w:t>кцио</w:t>
      </w:r>
      <w:r w:rsidRPr="00E30017">
        <w:t>ни</w:t>
      </w:r>
      <w:r w:rsidRPr="00E30017">
        <w:rPr>
          <w:color w:val="000000"/>
        </w:rPr>
        <w:t>рую</w:t>
      </w:r>
      <w:r w:rsidRPr="00E30017">
        <w:t>щи</w:t>
      </w:r>
      <w:r w:rsidRPr="00E30017">
        <w:rPr>
          <w:color w:val="000000"/>
        </w:rPr>
        <w:t>х защитных сооружен</w:t>
      </w:r>
      <w:r w:rsidRPr="00E30017">
        <w:t>и</w:t>
      </w:r>
      <w:r w:rsidRPr="00E30017">
        <w:rPr>
          <w:color w:val="000000"/>
        </w:rPr>
        <w:t xml:space="preserve">й </w:t>
      </w:r>
      <w:r w:rsidRPr="00E30017">
        <w:t>(</w:t>
      </w:r>
      <w:r w:rsidRPr="00E30017">
        <w:rPr>
          <w:color w:val="000000"/>
        </w:rPr>
        <w:t>дренажи</w:t>
      </w:r>
      <w:r w:rsidRPr="00E30017">
        <w:t>,</w:t>
      </w:r>
      <w:r w:rsidRPr="00E30017">
        <w:rPr>
          <w:color w:val="000000"/>
        </w:rPr>
        <w:t xml:space="preserve"> подпорные </w:t>
      </w:r>
      <w:r w:rsidRPr="00E30017">
        <w:rPr>
          <w:bCs/>
          <w:color w:val="000000"/>
        </w:rPr>
        <w:t xml:space="preserve">стены, </w:t>
      </w:r>
      <w:r w:rsidRPr="00E30017">
        <w:rPr>
          <w:color w:val="000000"/>
        </w:rPr>
        <w:t>водоот</w:t>
      </w:r>
      <w:r w:rsidRPr="00E30017">
        <w:t>в</w:t>
      </w:r>
      <w:r w:rsidRPr="00E30017">
        <w:rPr>
          <w:color w:val="000000"/>
        </w:rPr>
        <w:t>одные сооружен</w:t>
      </w:r>
      <w:r w:rsidRPr="00E30017">
        <w:t>и</w:t>
      </w:r>
      <w:r w:rsidRPr="00E30017">
        <w:rPr>
          <w:color w:val="000000"/>
        </w:rPr>
        <w:t>я и др.).</w:t>
      </w:r>
    </w:p>
    <w:p w14:paraId="31F0D7E9" w14:textId="77777777" w:rsidR="008F7D22" w:rsidRPr="00E30017" w:rsidRDefault="008F7D22" w:rsidP="008F7D22">
      <w:pPr>
        <w:widowControl w:val="0"/>
        <w:autoSpaceDE w:val="0"/>
        <w:autoSpaceDN w:val="0"/>
        <w:adjustRightInd w:val="0"/>
        <w:jc w:val="both"/>
      </w:pPr>
    </w:p>
    <w:p w14:paraId="7F97DFA1" w14:textId="77777777" w:rsidR="008F7D22" w:rsidRPr="00E30017" w:rsidRDefault="008F7D22" w:rsidP="008F7D22">
      <w:pPr>
        <w:widowControl w:val="0"/>
        <w:autoSpaceDE w:val="0"/>
        <w:autoSpaceDN w:val="0"/>
        <w:adjustRightInd w:val="0"/>
        <w:jc w:val="both"/>
        <w:rPr>
          <w:color w:val="000000"/>
        </w:rPr>
      </w:pPr>
      <w:r w:rsidRPr="00E30017">
        <w:rPr>
          <w:b/>
          <w:color w:val="000000"/>
        </w:rPr>
        <w:t>9.3.6</w:t>
      </w:r>
      <w:r w:rsidRPr="00E30017">
        <w:rPr>
          <w:b/>
          <w:color w:val="000000"/>
        </w:rPr>
        <w:tab/>
      </w:r>
      <w:r w:rsidRPr="00E30017">
        <w:rPr>
          <w:color w:val="000000"/>
        </w:rPr>
        <w:t>Для подготовк</w:t>
      </w:r>
      <w:r w:rsidRPr="00E30017">
        <w:t>и</w:t>
      </w:r>
      <w:r w:rsidRPr="00E30017">
        <w:rPr>
          <w:color w:val="000000"/>
        </w:rPr>
        <w:t xml:space="preserve"> исходных материалов для отвода </w:t>
      </w:r>
      <w:r w:rsidRPr="00E30017">
        <w:t>з</w:t>
      </w:r>
      <w:r w:rsidRPr="00E30017">
        <w:rPr>
          <w:color w:val="000000"/>
        </w:rPr>
        <w:t>емли при ра</w:t>
      </w:r>
      <w:r w:rsidRPr="00E30017">
        <w:t>з</w:t>
      </w:r>
      <w:r w:rsidRPr="00E30017">
        <w:rPr>
          <w:color w:val="000000"/>
        </w:rPr>
        <w:t>работке проекта стро</w:t>
      </w:r>
      <w:r w:rsidRPr="00E30017">
        <w:t>и</w:t>
      </w:r>
      <w:r w:rsidRPr="00E30017">
        <w:rPr>
          <w:color w:val="000000"/>
        </w:rPr>
        <w:t>тельства и реконструкц</w:t>
      </w:r>
      <w:r w:rsidRPr="00E30017">
        <w:t>и</w:t>
      </w:r>
      <w:r w:rsidRPr="00E30017">
        <w:rPr>
          <w:color w:val="000000"/>
        </w:rPr>
        <w:t>и автомоб</w:t>
      </w:r>
      <w:r w:rsidRPr="00E30017">
        <w:t>и</w:t>
      </w:r>
      <w:r w:rsidRPr="00E30017">
        <w:rPr>
          <w:color w:val="000000"/>
        </w:rPr>
        <w:t>льных дорог, необход</w:t>
      </w:r>
      <w:r w:rsidRPr="00E30017">
        <w:t>и</w:t>
      </w:r>
      <w:r w:rsidRPr="00E30017">
        <w:rPr>
          <w:color w:val="000000"/>
        </w:rPr>
        <w:t>мо использование в полном объеме следующей информации:</w:t>
      </w:r>
    </w:p>
    <w:p w14:paraId="006B2977" w14:textId="77777777" w:rsidR="008F7D22" w:rsidRPr="00E30017" w:rsidRDefault="008F7D22" w:rsidP="008F7D22">
      <w:pPr>
        <w:widowControl w:val="0"/>
        <w:autoSpaceDE w:val="0"/>
        <w:autoSpaceDN w:val="0"/>
        <w:adjustRightInd w:val="0"/>
        <w:jc w:val="both"/>
      </w:pPr>
    </w:p>
    <w:p w14:paraId="2A226504"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сейсм</w:t>
      </w:r>
      <w:r w:rsidRPr="00E30017">
        <w:t>и</w:t>
      </w:r>
      <w:r w:rsidRPr="00E30017">
        <w:rPr>
          <w:color w:val="000000"/>
        </w:rPr>
        <w:t>ческие карты;</w:t>
      </w:r>
    </w:p>
    <w:p w14:paraId="048A196F"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t xml:space="preserve">карты </w:t>
      </w:r>
      <w:proofErr w:type="spellStart"/>
      <w:r w:rsidRPr="00E30017">
        <w:rPr>
          <w:color w:val="000000"/>
        </w:rPr>
        <w:t>микросе</w:t>
      </w:r>
      <w:r w:rsidRPr="00E30017">
        <w:t>й</w:t>
      </w:r>
      <w:r w:rsidRPr="00E30017">
        <w:rPr>
          <w:color w:val="000000"/>
        </w:rPr>
        <w:t>смора</w:t>
      </w:r>
      <w:r w:rsidRPr="00E30017">
        <w:t>й</w:t>
      </w:r>
      <w:r w:rsidRPr="00E30017">
        <w:rPr>
          <w:color w:val="000000"/>
        </w:rPr>
        <w:t>онирова</w:t>
      </w:r>
      <w:r w:rsidRPr="00E30017">
        <w:t>ни</w:t>
      </w:r>
      <w:r w:rsidRPr="00E30017">
        <w:rPr>
          <w:color w:val="000000"/>
        </w:rPr>
        <w:t>я</w:t>
      </w:r>
      <w:proofErr w:type="spellEnd"/>
      <w:r w:rsidRPr="00E30017">
        <w:rPr>
          <w:color w:val="000000"/>
        </w:rPr>
        <w:t xml:space="preserve"> отдельных ра</w:t>
      </w:r>
      <w:r w:rsidRPr="00E30017">
        <w:t>й</w:t>
      </w:r>
      <w:r w:rsidRPr="00E30017">
        <w:rPr>
          <w:color w:val="000000"/>
        </w:rPr>
        <w:t>онов;</w:t>
      </w:r>
    </w:p>
    <w:p w14:paraId="40FE612C"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c)</w:t>
      </w:r>
      <w:r w:rsidRPr="00E30017">
        <w:rPr>
          <w:color w:val="000000"/>
        </w:rPr>
        <w:tab/>
        <w:t>карты инженерно-геолог</w:t>
      </w:r>
      <w:r w:rsidRPr="00E30017">
        <w:t>и</w:t>
      </w:r>
      <w:r w:rsidRPr="00E30017">
        <w:rPr>
          <w:color w:val="000000"/>
        </w:rPr>
        <w:t>ческих процессо</w:t>
      </w:r>
      <w:r w:rsidRPr="00E30017">
        <w:t>в</w:t>
      </w:r>
      <w:r w:rsidRPr="00E30017">
        <w:rPr>
          <w:color w:val="000000"/>
        </w:rPr>
        <w:t>, тектоники;</w:t>
      </w:r>
    </w:p>
    <w:p w14:paraId="79E2ACC2"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d)</w:t>
      </w:r>
      <w:r w:rsidRPr="00E30017">
        <w:rPr>
          <w:color w:val="000000"/>
        </w:rPr>
        <w:tab/>
        <w:t>материалы кадастра оползней;</w:t>
      </w:r>
    </w:p>
    <w:p w14:paraId="080A99D9"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e)</w:t>
      </w:r>
      <w:r w:rsidRPr="00E30017">
        <w:rPr>
          <w:color w:val="000000"/>
        </w:rPr>
        <w:tab/>
        <w:t>методические рекомендаци</w:t>
      </w:r>
      <w:r w:rsidRPr="00E30017">
        <w:t>и</w:t>
      </w:r>
      <w:r w:rsidRPr="00E30017">
        <w:rPr>
          <w:color w:val="000000"/>
        </w:rPr>
        <w:t>, нормы проектирования противоополз</w:t>
      </w:r>
      <w:r w:rsidRPr="00E30017">
        <w:t>н</w:t>
      </w:r>
      <w:r w:rsidRPr="00E30017">
        <w:rPr>
          <w:color w:val="000000"/>
        </w:rPr>
        <w:t>ев</w:t>
      </w:r>
      <w:r w:rsidRPr="00E30017">
        <w:t>ы</w:t>
      </w:r>
      <w:r w:rsidRPr="00E30017">
        <w:rPr>
          <w:color w:val="000000"/>
        </w:rPr>
        <w:t>х мероприят</w:t>
      </w:r>
      <w:r w:rsidRPr="00E30017">
        <w:t>и</w:t>
      </w:r>
      <w:r w:rsidRPr="00E30017">
        <w:rPr>
          <w:color w:val="000000"/>
        </w:rPr>
        <w:t>й, таблицы действующих расчетных характер</w:t>
      </w:r>
      <w:r w:rsidRPr="00E30017">
        <w:t>и</w:t>
      </w:r>
      <w:r w:rsidRPr="00E30017">
        <w:rPr>
          <w:color w:val="000000"/>
        </w:rPr>
        <w:t>стик гр</w:t>
      </w:r>
      <w:r w:rsidRPr="00E30017">
        <w:t>ун</w:t>
      </w:r>
      <w:r w:rsidRPr="00E30017">
        <w:rPr>
          <w:color w:val="000000"/>
        </w:rPr>
        <w:t>тов;</w:t>
      </w:r>
    </w:p>
    <w:p w14:paraId="19BCC79E"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f)</w:t>
      </w:r>
      <w:r w:rsidRPr="00E30017">
        <w:rPr>
          <w:color w:val="000000"/>
        </w:rPr>
        <w:tab/>
        <w:t xml:space="preserve">опыт проектирования </w:t>
      </w:r>
      <w:r w:rsidRPr="00E30017">
        <w:t>и</w:t>
      </w:r>
      <w:r w:rsidRPr="00E30017">
        <w:rPr>
          <w:color w:val="000000"/>
        </w:rPr>
        <w:t xml:space="preserve"> строительства автомобильных дорог в условиях Республ</w:t>
      </w:r>
      <w:r w:rsidRPr="00E30017">
        <w:t>и</w:t>
      </w:r>
      <w:r w:rsidRPr="00E30017">
        <w:rPr>
          <w:color w:val="000000"/>
        </w:rPr>
        <w:t>к</w:t>
      </w:r>
      <w:r w:rsidRPr="00E30017">
        <w:t>и</w:t>
      </w:r>
      <w:r w:rsidRPr="00E30017">
        <w:rPr>
          <w:color w:val="000000"/>
        </w:rPr>
        <w:t xml:space="preserve"> Мол</w:t>
      </w:r>
      <w:r w:rsidRPr="00E30017">
        <w:t>д</w:t>
      </w:r>
      <w:r w:rsidRPr="00E30017">
        <w:rPr>
          <w:color w:val="000000"/>
        </w:rPr>
        <w:t xml:space="preserve">ова; </w:t>
      </w:r>
    </w:p>
    <w:p w14:paraId="7A42AB32" w14:textId="77777777" w:rsidR="008F7D22" w:rsidRPr="00E30017" w:rsidRDefault="008F7D22" w:rsidP="008F7D22">
      <w:pPr>
        <w:widowControl w:val="0"/>
        <w:autoSpaceDE w:val="0"/>
        <w:autoSpaceDN w:val="0"/>
        <w:adjustRightInd w:val="0"/>
        <w:ind w:left="426" w:hanging="426"/>
        <w:jc w:val="both"/>
      </w:pPr>
      <w:r w:rsidRPr="00E30017">
        <w:rPr>
          <w:color w:val="000000"/>
        </w:rPr>
        <w:t>g)</w:t>
      </w:r>
      <w:r w:rsidRPr="00E30017">
        <w:rPr>
          <w:color w:val="000000"/>
        </w:rPr>
        <w:tab/>
      </w:r>
      <w:proofErr w:type="gramStart"/>
      <w:r w:rsidRPr="00E30017">
        <w:rPr>
          <w:color w:val="000000"/>
        </w:rPr>
        <w:t>требо</w:t>
      </w:r>
      <w:r w:rsidRPr="00E30017">
        <w:t>в</w:t>
      </w:r>
      <w:r w:rsidRPr="00E30017">
        <w:rPr>
          <w:color w:val="000000"/>
        </w:rPr>
        <w:t>а</w:t>
      </w:r>
      <w:r w:rsidRPr="00E30017">
        <w:t>н</w:t>
      </w:r>
      <w:r w:rsidRPr="00E30017">
        <w:rPr>
          <w:color w:val="000000"/>
        </w:rPr>
        <w:t>ия</w:t>
      </w:r>
      <w:proofErr w:type="gramEnd"/>
      <w:r w:rsidRPr="00E30017">
        <w:rPr>
          <w:color w:val="000000"/>
        </w:rPr>
        <w:t xml:space="preserve"> изложенные в программных документах по охране окружа</w:t>
      </w:r>
      <w:r w:rsidRPr="00E30017">
        <w:t>ющ</w:t>
      </w:r>
      <w:r w:rsidRPr="00E30017">
        <w:rPr>
          <w:color w:val="000000"/>
        </w:rPr>
        <w:t xml:space="preserve">ей среды </w:t>
      </w:r>
      <w:r w:rsidRPr="00E30017">
        <w:t>и</w:t>
      </w:r>
      <w:r w:rsidRPr="00E30017">
        <w:rPr>
          <w:color w:val="000000"/>
        </w:rPr>
        <w:t xml:space="preserve"> рациональном </w:t>
      </w:r>
      <w:r w:rsidRPr="00E30017">
        <w:t>и</w:t>
      </w:r>
      <w:r w:rsidRPr="00E30017">
        <w:rPr>
          <w:color w:val="000000"/>
        </w:rPr>
        <w:t>спользовании природ</w:t>
      </w:r>
      <w:r w:rsidRPr="00E30017">
        <w:t>н</w:t>
      </w:r>
      <w:r w:rsidRPr="00E30017">
        <w:rPr>
          <w:color w:val="000000"/>
        </w:rPr>
        <w:t>ых р</w:t>
      </w:r>
      <w:r w:rsidRPr="00E30017">
        <w:t>е</w:t>
      </w:r>
      <w:r w:rsidRPr="00E30017">
        <w:rPr>
          <w:color w:val="000000"/>
        </w:rPr>
        <w:t>сурсов Республики Молдова.</w:t>
      </w:r>
    </w:p>
    <w:p w14:paraId="6AAEA335" w14:textId="77777777" w:rsidR="008F7D22" w:rsidRPr="00E30017" w:rsidRDefault="008F7D22" w:rsidP="008F7D22"/>
    <w:p w14:paraId="48B826CF" w14:textId="77777777" w:rsidR="008F7D22" w:rsidRPr="00E30017" w:rsidRDefault="008F7D22" w:rsidP="008F7D22">
      <w:pPr>
        <w:widowControl w:val="0"/>
        <w:autoSpaceDE w:val="0"/>
        <w:autoSpaceDN w:val="0"/>
        <w:adjustRightInd w:val="0"/>
        <w:jc w:val="both"/>
        <w:rPr>
          <w:color w:val="000000"/>
        </w:rPr>
      </w:pPr>
      <w:r w:rsidRPr="00E30017">
        <w:rPr>
          <w:b/>
        </w:rPr>
        <w:t>9.3.7</w:t>
      </w:r>
      <w:r w:rsidRPr="00E30017">
        <w:rPr>
          <w:b/>
        </w:rPr>
        <w:tab/>
      </w:r>
      <w:r w:rsidRPr="00E30017">
        <w:rPr>
          <w:color w:val="000000"/>
        </w:rPr>
        <w:t>Пр</w:t>
      </w:r>
      <w:r w:rsidRPr="00E30017">
        <w:t>и</w:t>
      </w:r>
      <w:r w:rsidRPr="00E30017">
        <w:rPr>
          <w:color w:val="000000"/>
        </w:rPr>
        <w:t xml:space="preserve"> про</w:t>
      </w:r>
      <w:r w:rsidRPr="00E30017">
        <w:t>е</w:t>
      </w:r>
      <w:r w:rsidRPr="00E30017">
        <w:rPr>
          <w:color w:val="000000"/>
        </w:rPr>
        <w:t>кт</w:t>
      </w:r>
      <w:r w:rsidRPr="00E30017">
        <w:t>и</w:t>
      </w:r>
      <w:r w:rsidRPr="00E30017">
        <w:rPr>
          <w:color w:val="000000"/>
        </w:rPr>
        <w:t>ровани</w:t>
      </w:r>
      <w:r w:rsidRPr="00E30017">
        <w:t>и</w:t>
      </w:r>
      <w:r w:rsidRPr="00E30017">
        <w:rPr>
          <w:color w:val="000000"/>
        </w:rPr>
        <w:t xml:space="preserve"> автомобильной дорог</w:t>
      </w:r>
      <w:r w:rsidRPr="00E30017">
        <w:t>и</w:t>
      </w:r>
      <w:r w:rsidRPr="00E30017">
        <w:rPr>
          <w:color w:val="000000"/>
        </w:rPr>
        <w:t xml:space="preserve"> </w:t>
      </w:r>
      <w:r w:rsidRPr="00E30017">
        <w:t>н</w:t>
      </w:r>
      <w:r w:rsidRPr="00E30017">
        <w:rPr>
          <w:color w:val="000000"/>
        </w:rPr>
        <w:t>еобход</w:t>
      </w:r>
      <w:r w:rsidRPr="00E30017">
        <w:t>и</w:t>
      </w:r>
      <w:r w:rsidRPr="00E30017">
        <w:rPr>
          <w:color w:val="000000"/>
        </w:rPr>
        <w:t>мо об</w:t>
      </w:r>
      <w:r w:rsidRPr="00E30017">
        <w:t>е</w:t>
      </w:r>
      <w:r w:rsidRPr="00E30017">
        <w:rPr>
          <w:color w:val="000000"/>
        </w:rPr>
        <w:t>сп</w:t>
      </w:r>
      <w:r w:rsidRPr="00E30017">
        <w:t>е</w:t>
      </w:r>
      <w:r w:rsidRPr="00E30017">
        <w:rPr>
          <w:color w:val="000000"/>
        </w:rPr>
        <w:t>ч</w:t>
      </w:r>
      <w:r w:rsidRPr="00E30017">
        <w:t>и</w:t>
      </w:r>
      <w:r w:rsidRPr="00E30017">
        <w:rPr>
          <w:color w:val="000000"/>
        </w:rPr>
        <w:t>ть устойч</w:t>
      </w:r>
      <w:r w:rsidRPr="00E30017">
        <w:t>и</w:t>
      </w:r>
      <w:r w:rsidRPr="00E30017">
        <w:rPr>
          <w:color w:val="000000"/>
        </w:rPr>
        <w:t>вость, как всех сооружен</w:t>
      </w:r>
      <w:r w:rsidRPr="00E30017">
        <w:t>и</w:t>
      </w:r>
      <w:r w:rsidRPr="00E30017">
        <w:rPr>
          <w:color w:val="000000"/>
        </w:rPr>
        <w:t>й дорог</w:t>
      </w:r>
      <w:r w:rsidRPr="00E30017">
        <w:t>и</w:t>
      </w:r>
      <w:r w:rsidRPr="00E30017">
        <w:rPr>
          <w:color w:val="000000"/>
        </w:rPr>
        <w:t xml:space="preserve">, так </w:t>
      </w:r>
      <w:r w:rsidRPr="00E30017">
        <w:t>и</w:t>
      </w:r>
      <w:r w:rsidRPr="00E30017">
        <w:rPr>
          <w:color w:val="000000"/>
        </w:rPr>
        <w:t xml:space="preserve"> прилегающ</w:t>
      </w:r>
      <w:r w:rsidRPr="00E30017">
        <w:t>и</w:t>
      </w:r>
      <w:r w:rsidRPr="00E30017">
        <w:rPr>
          <w:color w:val="000000"/>
        </w:rPr>
        <w:t>х к трассе сельхозугодий, трубопроводов, лин</w:t>
      </w:r>
      <w:r w:rsidRPr="00E30017">
        <w:t>и</w:t>
      </w:r>
      <w:r w:rsidRPr="00E30017">
        <w:rPr>
          <w:color w:val="000000"/>
        </w:rPr>
        <w:t>й электропередач, а такж</w:t>
      </w:r>
      <w:r w:rsidRPr="00E30017">
        <w:t>е</w:t>
      </w:r>
      <w:r w:rsidRPr="00E30017">
        <w:rPr>
          <w:color w:val="000000"/>
        </w:rPr>
        <w:t xml:space="preserve"> </w:t>
      </w:r>
      <w:r w:rsidRPr="00E30017">
        <w:t>н</w:t>
      </w:r>
      <w:r w:rsidRPr="00E30017">
        <w:rPr>
          <w:color w:val="000000"/>
        </w:rPr>
        <w:t>асел</w:t>
      </w:r>
      <w:r w:rsidRPr="00E30017">
        <w:t>е</w:t>
      </w:r>
      <w:r w:rsidRPr="00E30017">
        <w:rPr>
          <w:color w:val="000000"/>
        </w:rPr>
        <w:t>нных пункто</w:t>
      </w:r>
      <w:r w:rsidRPr="00E30017">
        <w:t xml:space="preserve">в. </w:t>
      </w:r>
      <w:r w:rsidRPr="00E30017">
        <w:rPr>
          <w:color w:val="000000"/>
        </w:rPr>
        <w:t>Это мож</w:t>
      </w:r>
      <w:r w:rsidRPr="00E30017">
        <w:t>е</w:t>
      </w:r>
      <w:r w:rsidRPr="00E30017">
        <w:rPr>
          <w:color w:val="000000"/>
        </w:rPr>
        <w:t>т быть достигнуто з</w:t>
      </w:r>
      <w:r w:rsidRPr="00E30017">
        <w:t>а</w:t>
      </w:r>
      <w:r w:rsidRPr="00E30017">
        <w:rPr>
          <w:color w:val="000000"/>
        </w:rPr>
        <w:t xml:space="preserve"> счет:</w:t>
      </w:r>
    </w:p>
    <w:p w14:paraId="5BB5A505" w14:textId="77777777" w:rsidR="008F7D22" w:rsidRPr="00E30017" w:rsidRDefault="008F7D22" w:rsidP="008F7D22">
      <w:pPr>
        <w:widowControl w:val="0"/>
        <w:autoSpaceDE w:val="0"/>
        <w:autoSpaceDN w:val="0"/>
        <w:adjustRightInd w:val="0"/>
        <w:jc w:val="both"/>
      </w:pPr>
    </w:p>
    <w:p w14:paraId="62889824"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располож</w:t>
      </w:r>
      <w:r w:rsidRPr="00E30017">
        <w:t>е</w:t>
      </w:r>
      <w:r w:rsidRPr="00E30017">
        <w:rPr>
          <w:color w:val="000000"/>
        </w:rPr>
        <w:t>н</w:t>
      </w:r>
      <w:r w:rsidRPr="00E30017">
        <w:t>и</w:t>
      </w:r>
      <w:r w:rsidRPr="00E30017">
        <w:rPr>
          <w:color w:val="000000"/>
        </w:rPr>
        <w:t>я всех элементов проектируемых сооружений на на</w:t>
      </w:r>
      <w:r w:rsidRPr="00E30017">
        <w:t>и</w:t>
      </w:r>
      <w:r w:rsidRPr="00E30017">
        <w:rPr>
          <w:color w:val="000000"/>
        </w:rPr>
        <w:t>более устойчивых участках рельефа;</w:t>
      </w:r>
    </w:p>
    <w:p w14:paraId="2D41896D"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t>расчетов устойч</w:t>
      </w:r>
      <w:r w:rsidRPr="00E30017">
        <w:t>и</w:t>
      </w:r>
      <w:r w:rsidRPr="00E30017">
        <w:rPr>
          <w:color w:val="000000"/>
        </w:rPr>
        <w:t xml:space="preserve">вости склонов с учетом </w:t>
      </w:r>
      <w:proofErr w:type="spellStart"/>
      <w:r w:rsidRPr="00E30017">
        <w:rPr>
          <w:color w:val="000000"/>
        </w:rPr>
        <w:t>при</w:t>
      </w:r>
      <w:r w:rsidRPr="00E30017">
        <w:t>г</w:t>
      </w:r>
      <w:r w:rsidRPr="00E30017">
        <w:rPr>
          <w:color w:val="000000"/>
        </w:rPr>
        <w:t>р</w:t>
      </w:r>
      <w:r w:rsidRPr="00E30017">
        <w:t>у</w:t>
      </w:r>
      <w:r w:rsidRPr="00E30017">
        <w:rPr>
          <w:color w:val="000000"/>
        </w:rPr>
        <w:t>зок</w:t>
      </w:r>
      <w:proofErr w:type="spellEnd"/>
      <w:r w:rsidRPr="00E30017">
        <w:rPr>
          <w:color w:val="000000"/>
        </w:rPr>
        <w:t>, подрезок, удаления растит</w:t>
      </w:r>
      <w:r w:rsidRPr="00E30017">
        <w:t>е</w:t>
      </w:r>
      <w:r w:rsidRPr="00E30017">
        <w:rPr>
          <w:color w:val="000000"/>
        </w:rPr>
        <w:t>льности, сосредоточе</w:t>
      </w:r>
      <w:r w:rsidRPr="00E30017">
        <w:t>н</w:t>
      </w:r>
      <w:r w:rsidRPr="00E30017">
        <w:rPr>
          <w:color w:val="000000"/>
        </w:rPr>
        <w:t xml:space="preserve">ного сброса воды </w:t>
      </w:r>
      <w:r w:rsidRPr="00E30017">
        <w:t>из</w:t>
      </w:r>
      <w:r w:rsidRPr="00E30017">
        <w:rPr>
          <w:color w:val="000000"/>
        </w:rPr>
        <w:t xml:space="preserve"> </w:t>
      </w:r>
      <w:r w:rsidRPr="00E30017">
        <w:t>и</w:t>
      </w:r>
      <w:r w:rsidRPr="00E30017">
        <w:rPr>
          <w:color w:val="000000"/>
        </w:rPr>
        <w:t>скусственных сооружен</w:t>
      </w:r>
      <w:r w:rsidRPr="00E30017">
        <w:t>ий</w:t>
      </w:r>
      <w:r w:rsidRPr="00E30017">
        <w:rPr>
          <w:color w:val="000000"/>
        </w:rPr>
        <w:t xml:space="preserve"> (мостов, труб) и водосбросных канав </w:t>
      </w:r>
      <w:r w:rsidRPr="00E30017">
        <w:t>и</w:t>
      </w:r>
      <w:r w:rsidRPr="00E30017">
        <w:rPr>
          <w:color w:val="000000"/>
        </w:rPr>
        <w:t xml:space="preserve"> кюветов;</w:t>
      </w:r>
    </w:p>
    <w:p w14:paraId="4641E719"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c)</w:t>
      </w:r>
      <w:r w:rsidRPr="00E30017">
        <w:rPr>
          <w:color w:val="000000"/>
        </w:rPr>
        <w:tab/>
        <w:t>комплексного освое</w:t>
      </w:r>
      <w:r w:rsidRPr="00E30017">
        <w:t>ни</w:t>
      </w:r>
      <w:r w:rsidRPr="00E30017">
        <w:rPr>
          <w:color w:val="000000"/>
        </w:rPr>
        <w:t>я терр</w:t>
      </w:r>
      <w:r w:rsidRPr="00E30017">
        <w:t>и</w:t>
      </w:r>
      <w:r w:rsidRPr="00E30017">
        <w:rPr>
          <w:color w:val="000000"/>
        </w:rPr>
        <w:t>тор</w:t>
      </w:r>
      <w:r w:rsidRPr="00E30017">
        <w:t>и</w:t>
      </w:r>
      <w:r w:rsidRPr="00E30017">
        <w:rPr>
          <w:color w:val="000000"/>
        </w:rPr>
        <w:t>й</w:t>
      </w:r>
      <w:r w:rsidRPr="00E30017">
        <w:t>,</w:t>
      </w:r>
      <w:r w:rsidRPr="00E30017">
        <w:rPr>
          <w:color w:val="000000"/>
        </w:rPr>
        <w:t xml:space="preserve"> по которым прокладывается дорога, в увязке с их использован</w:t>
      </w:r>
      <w:r w:rsidRPr="00E30017">
        <w:t>и</w:t>
      </w:r>
      <w:r w:rsidRPr="00E30017">
        <w:rPr>
          <w:color w:val="000000"/>
        </w:rPr>
        <w:t xml:space="preserve">ем под сельхозугодия, застройку </w:t>
      </w:r>
      <w:r w:rsidRPr="00E30017">
        <w:t>и</w:t>
      </w:r>
      <w:r w:rsidRPr="00E30017">
        <w:rPr>
          <w:color w:val="000000"/>
        </w:rPr>
        <w:t xml:space="preserve"> др.</w:t>
      </w:r>
    </w:p>
    <w:p w14:paraId="694B9561" w14:textId="77777777" w:rsidR="008F7D22" w:rsidRPr="00E30017" w:rsidRDefault="008F7D22" w:rsidP="008F7D22">
      <w:pPr>
        <w:widowControl w:val="0"/>
        <w:autoSpaceDE w:val="0"/>
        <w:autoSpaceDN w:val="0"/>
        <w:adjustRightInd w:val="0"/>
        <w:jc w:val="both"/>
        <w:rPr>
          <w:b/>
        </w:rPr>
      </w:pPr>
    </w:p>
    <w:p w14:paraId="13AE8847" w14:textId="77777777" w:rsidR="008F7D22" w:rsidRPr="00E30017" w:rsidRDefault="008F7D22" w:rsidP="008F7D22">
      <w:pPr>
        <w:jc w:val="both"/>
        <w:rPr>
          <w:color w:val="000000"/>
        </w:rPr>
      </w:pPr>
      <w:r w:rsidRPr="00E30017">
        <w:rPr>
          <w:b/>
        </w:rPr>
        <w:t>9.3.8</w:t>
      </w:r>
      <w:r w:rsidRPr="00E30017">
        <w:rPr>
          <w:b/>
        </w:rPr>
        <w:tab/>
      </w:r>
      <w:r w:rsidRPr="00E30017">
        <w:rPr>
          <w:color w:val="000000"/>
        </w:rPr>
        <w:t>Пр</w:t>
      </w:r>
      <w:r w:rsidRPr="00E30017">
        <w:t>и</w:t>
      </w:r>
      <w:r w:rsidRPr="00E30017">
        <w:rPr>
          <w:color w:val="000000"/>
        </w:rPr>
        <w:t xml:space="preserve"> выбор</w:t>
      </w:r>
      <w:r w:rsidRPr="00E30017">
        <w:t>е</w:t>
      </w:r>
      <w:r w:rsidRPr="00E30017">
        <w:rPr>
          <w:color w:val="000000"/>
        </w:rPr>
        <w:t xml:space="preserve"> вар</w:t>
      </w:r>
      <w:r w:rsidRPr="00E30017">
        <w:t>и</w:t>
      </w:r>
      <w:r w:rsidRPr="00E30017">
        <w:rPr>
          <w:color w:val="000000"/>
        </w:rPr>
        <w:t>анто</w:t>
      </w:r>
      <w:r w:rsidRPr="00E30017">
        <w:t>в</w:t>
      </w:r>
      <w:r w:rsidRPr="00E30017">
        <w:rPr>
          <w:color w:val="000000"/>
        </w:rPr>
        <w:t xml:space="preserve"> трассы необход</w:t>
      </w:r>
      <w:r w:rsidRPr="00E30017">
        <w:t>и</w:t>
      </w:r>
      <w:r w:rsidRPr="00E30017">
        <w:rPr>
          <w:color w:val="000000"/>
        </w:rPr>
        <w:t>мо уч</w:t>
      </w:r>
      <w:r w:rsidRPr="00E30017">
        <w:t>и</w:t>
      </w:r>
      <w:r w:rsidRPr="00E30017">
        <w:rPr>
          <w:color w:val="000000"/>
        </w:rPr>
        <w:t>тывать степень воздействия дороги (как в период строительства, т</w:t>
      </w:r>
      <w:r w:rsidRPr="00E30017">
        <w:t>а</w:t>
      </w:r>
      <w:r w:rsidRPr="00E30017">
        <w:rPr>
          <w:color w:val="000000"/>
        </w:rPr>
        <w:t>к и последующей эксплуата</w:t>
      </w:r>
      <w:r w:rsidRPr="00E30017">
        <w:t>ц</w:t>
      </w:r>
      <w:r w:rsidRPr="00E30017">
        <w:rPr>
          <w:color w:val="000000"/>
        </w:rPr>
        <w:t>ии) на окружающую и геологическую среду</w:t>
      </w:r>
      <w:r w:rsidRPr="00E30017">
        <w:t xml:space="preserve">. </w:t>
      </w:r>
      <w:r w:rsidRPr="00E30017">
        <w:rPr>
          <w:color w:val="000000"/>
        </w:rPr>
        <w:t>Необход</w:t>
      </w:r>
      <w:r w:rsidRPr="00E30017">
        <w:t>и</w:t>
      </w:r>
      <w:r w:rsidRPr="00E30017">
        <w:rPr>
          <w:color w:val="000000"/>
        </w:rPr>
        <w:t>мы учет сущ</w:t>
      </w:r>
      <w:r w:rsidRPr="00E30017">
        <w:t>е</w:t>
      </w:r>
      <w:r w:rsidRPr="00E30017">
        <w:rPr>
          <w:color w:val="000000"/>
        </w:rPr>
        <w:t>ствую</w:t>
      </w:r>
      <w:r w:rsidRPr="00E30017">
        <w:t>щ</w:t>
      </w:r>
      <w:r w:rsidRPr="00E30017">
        <w:rPr>
          <w:color w:val="000000"/>
        </w:rPr>
        <w:t>их и проект</w:t>
      </w:r>
      <w:r w:rsidRPr="00E30017">
        <w:t>и</w:t>
      </w:r>
      <w:r w:rsidRPr="00E30017">
        <w:rPr>
          <w:color w:val="000000"/>
        </w:rPr>
        <w:t>руемых ла</w:t>
      </w:r>
      <w:r w:rsidRPr="00E30017">
        <w:t>н</w:t>
      </w:r>
      <w:r w:rsidRPr="00E30017">
        <w:rPr>
          <w:color w:val="000000"/>
        </w:rPr>
        <w:t>дшафтов, оценка возможного ущерба, который может быть на</w:t>
      </w:r>
      <w:r w:rsidRPr="00E30017">
        <w:t>н</w:t>
      </w:r>
      <w:r w:rsidRPr="00E30017">
        <w:rPr>
          <w:color w:val="000000"/>
        </w:rPr>
        <w:t>есен при акт</w:t>
      </w:r>
      <w:r w:rsidRPr="00E30017">
        <w:t>и</w:t>
      </w:r>
      <w:r w:rsidRPr="00E30017">
        <w:rPr>
          <w:color w:val="000000"/>
        </w:rPr>
        <w:t>в</w:t>
      </w:r>
      <w:r w:rsidRPr="00E30017">
        <w:t>и</w:t>
      </w:r>
      <w:r w:rsidRPr="00E30017">
        <w:rPr>
          <w:color w:val="000000"/>
        </w:rPr>
        <w:t>заци</w:t>
      </w:r>
      <w:r w:rsidRPr="00E30017">
        <w:t>и</w:t>
      </w:r>
      <w:r w:rsidRPr="00E30017">
        <w:rPr>
          <w:color w:val="000000"/>
        </w:rPr>
        <w:t xml:space="preserve"> старых и древних оползней, а также при появлени</w:t>
      </w:r>
      <w:r w:rsidRPr="00E30017">
        <w:t>и</w:t>
      </w:r>
      <w:r w:rsidRPr="00E30017">
        <w:rPr>
          <w:color w:val="000000"/>
        </w:rPr>
        <w:t xml:space="preserve"> нов</w:t>
      </w:r>
      <w:r w:rsidRPr="00E30017">
        <w:t>ы</w:t>
      </w:r>
      <w:r w:rsidRPr="00E30017">
        <w:rPr>
          <w:color w:val="000000"/>
        </w:rPr>
        <w:t>х активных оползней, вызванных строительством и неправильной эксплуатац</w:t>
      </w:r>
      <w:r w:rsidRPr="00E30017">
        <w:t>и</w:t>
      </w:r>
      <w:r w:rsidRPr="00E30017">
        <w:rPr>
          <w:color w:val="000000"/>
        </w:rPr>
        <w:t>е</w:t>
      </w:r>
      <w:r w:rsidRPr="00E30017">
        <w:t>й</w:t>
      </w:r>
      <w:r w:rsidRPr="00E30017">
        <w:rPr>
          <w:color w:val="000000"/>
        </w:rPr>
        <w:t>, наруше</w:t>
      </w:r>
      <w:r w:rsidRPr="00E30017">
        <w:t>н</w:t>
      </w:r>
      <w:r w:rsidRPr="00E30017">
        <w:rPr>
          <w:color w:val="000000"/>
        </w:rPr>
        <w:t>ие</w:t>
      </w:r>
      <w:r w:rsidRPr="00E30017">
        <w:t>м</w:t>
      </w:r>
      <w:r w:rsidRPr="00E30017">
        <w:rPr>
          <w:color w:val="000000"/>
        </w:rPr>
        <w:t xml:space="preserve"> общей и </w:t>
      </w:r>
      <w:r w:rsidRPr="00E30017">
        <w:t>местной</w:t>
      </w:r>
      <w:r w:rsidRPr="00E30017">
        <w:rPr>
          <w:color w:val="000000"/>
        </w:rPr>
        <w:t xml:space="preserve"> у</w:t>
      </w:r>
      <w:r w:rsidRPr="00E30017">
        <w:t>с</w:t>
      </w:r>
      <w:r w:rsidRPr="00E30017">
        <w:rPr>
          <w:color w:val="000000"/>
        </w:rPr>
        <w:t>тойч</w:t>
      </w:r>
      <w:r w:rsidRPr="00E30017">
        <w:t>и</w:t>
      </w:r>
      <w:r w:rsidRPr="00E30017">
        <w:rPr>
          <w:color w:val="000000"/>
        </w:rPr>
        <w:t>вости земляного полотна автомобильной дороги и искусственных со</w:t>
      </w:r>
      <w:r w:rsidRPr="00E30017">
        <w:t>о</w:t>
      </w:r>
      <w:r w:rsidRPr="00E30017">
        <w:rPr>
          <w:color w:val="000000"/>
        </w:rPr>
        <w:t>руже</w:t>
      </w:r>
      <w:r w:rsidRPr="00E30017">
        <w:t>н</w:t>
      </w:r>
      <w:r w:rsidRPr="00E30017">
        <w:rPr>
          <w:color w:val="000000"/>
        </w:rPr>
        <w:t>ий на ней.</w:t>
      </w:r>
    </w:p>
    <w:p w14:paraId="29AEBDB2" w14:textId="77777777" w:rsidR="008F7D22" w:rsidRPr="00E30017" w:rsidRDefault="008F7D22" w:rsidP="008F7D22">
      <w:pPr>
        <w:jc w:val="both"/>
      </w:pPr>
    </w:p>
    <w:p w14:paraId="2FB02E75" w14:textId="77777777" w:rsidR="008F7D22" w:rsidRPr="00E30017" w:rsidRDefault="008F7D22" w:rsidP="008F7D22">
      <w:pPr>
        <w:widowControl w:val="0"/>
        <w:autoSpaceDE w:val="0"/>
        <w:autoSpaceDN w:val="0"/>
        <w:adjustRightInd w:val="0"/>
        <w:jc w:val="both"/>
        <w:rPr>
          <w:color w:val="000000"/>
        </w:rPr>
      </w:pPr>
      <w:r w:rsidRPr="00E30017">
        <w:rPr>
          <w:b/>
        </w:rPr>
        <w:t>9.3.9</w:t>
      </w:r>
      <w:r w:rsidRPr="00E30017">
        <w:rPr>
          <w:b/>
        </w:rPr>
        <w:tab/>
      </w:r>
      <w:r w:rsidRPr="00E30017">
        <w:rPr>
          <w:color w:val="000000"/>
        </w:rPr>
        <w:t>При ра</w:t>
      </w:r>
      <w:r w:rsidRPr="00E30017">
        <w:t>з</w:t>
      </w:r>
      <w:r w:rsidRPr="00E30017">
        <w:rPr>
          <w:color w:val="000000"/>
        </w:rPr>
        <w:t xml:space="preserve">мещении </w:t>
      </w:r>
      <w:r w:rsidRPr="00E30017">
        <w:t>з</w:t>
      </w:r>
      <w:r w:rsidRPr="00E30017">
        <w:rPr>
          <w:color w:val="000000"/>
        </w:rPr>
        <w:t>емляного полотна на склоне необходимо учесть следу</w:t>
      </w:r>
      <w:r w:rsidRPr="00E30017">
        <w:t>ю</w:t>
      </w:r>
      <w:r w:rsidRPr="00E30017">
        <w:rPr>
          <w:color w:val="000000"/>
        </w:rPr>
        <w:t>щ</w:t>
      </w:r>
      <w:r w:rsidRPr="00E30017">
        <w:t>ие</w:t>
      </w:r>
      <w:r w:rsidRPr="00E30017">
        <w:rPr>
          <w:color w:val="000000"/>
        </w:rPr>
        <w:t xml:space="preserve"> ф</w:t>
      </w:r>
      <w:r w:rsidRPr="00E30017">
        <w:t>акто</w:t>
      </w:r>
      <w:r w:rsidRPr="00E30017">
        <w:rPr>
          <w:color w:val="000000"/>
        </w:rPr>
        <w:t>р</w:t>
      </w:r>
      <w:r w:rsidRPr="00E30017">
        <w:t>ы,</w:t>
      </w:r>
      <w:r w:rsidRPr="00E30017">
        <w:rPr>
          <w:color w:val="000000"/>
        </w:rPr>
        <w:t xml:space="preserve"> котор</w:t>
      </w:r>
      <w:r w:rsidRPr="00E30017">
        <w:t>ые</w:t>
      </w:r>
      <w:r w:rsidRPr="00E30017">
        <w:rPr>
          <w:color w:val="000000"/>
        </w:rPr>
        <w:t xml:space="preserve"> могу</w:t>
      </w:r>
      <w:r w:rsidRPr="00E30017">
        <w:t>т</w:t>
      </w:r>
      <w:r w:rsidRPr="00E30017">
        <w:rPr>
          <w:color w:val="000000"/>
        </w:rPr>
        <w:t xml:space="preserve"> вызвать </w:t>
      </w:r>
      <w:r w:rsidRPr="00E30017">
        <w:t>и</w:t>
      </w:r>
      <w:r w:rsidRPr="00E30017">
        <w:rPr>
          <w:color w:val="000000"/>
        </w:rPr>
        <w:t>нтенс</w:t>
      </w:r>
      <w:r w:rsidRPr="00E30017">
        <w:t>и</w:t>
      </w:r>
      <w:r w:rsidRPr="00E30017">
        <w:rPr>
          <w:color w:val="000000"/>
        </w:rPr>
        <w:t>ф</w:t>
      </w:r>
      <w:r w:rsidRPr="00E30017">
        <w:t>и</w:t>
      </w:r>
      <w:r w:rsidRPr="00E30017">
        <w:rPr>
          <w:color w:val="000000"/>
        </w:rPr>
        <w:t>ка</w:t>
      </w:r>
      <w:r w:rsidRPr="00E30017">
        <w:t>ци</w:t>
      </w:r>
      <w:r w:rsidRPr="00E30017">
        <w:rPr>
          <w:color w:val="000000"/>
        </w:rPr>
        <w:t>ю опол</w:t>
      </w:r>
      <w:r w:rsidRPr="00E30017">
        <w:t>з</w:t>
      </w:r>
      <w:r w:rsidRPr="00E30017">
        <w:rPr>
          <w:color w:val="000000"/>
        </w:rPr>
        <w:t>невых процес</w:t>
      </w:r>
      <w:r w:rsidRPr="00E30017">
        <w:t>с</w:t>
      </w:r>
      <w:r w:rsidRPr="00E30017">
        <w:rPr>
          <w:color w:val="000000"/>
        </w:rPr>
        <w:t xml:space="preserve">ов или </w:t>
      </w:r>
      <w:r w:rsidRPr="00E30017">
        <w:t>п</w:t>
      </w:r>
      <w:r w:rsidRPr="00E30017">
        <w:rPr>
          <w:color w:val="000000"/>
        </w:rPr>
        <w:t>еревес</w:t>
      </w:r>
      <w:r w:rsidRPr="00E30017">
        <w:t>т</w:t>
      </w:r>
      <w:r w:rsidRPr="00E30017">
        <w:rPr>
          <w:color w:val="000000"/>
        </w:rPr>
        <w:t>и р</w:t>
      </w:r>
      <w:r w:rsidRPr="00E30017">
        <w:t>ан</w:t>
      </w:r>
      <w:r w:rsidRPr="00E30017">
        <w:rPr>
          <w:color w:val="000000"/>
        </w:rPr>
        <w:t xml:space="preserve">ее </w:t>
      </w:r>
      <w:r w:rsidRPr="00E30017">
        <w:t>ст</w:t>
      </w:r>
      <w:r w:rsidRPr="00E30017">
        <w:rPr>
          <w:color w:val="000000"/>
        </w:rPr>
        <w:t>аб</w:t>
      </w:r>
      <w:r w:rsidRPr="00E30017">
        <w:t>и</w:t>
      </w:r>
      <w:r w:rsidRPr="00E30017">
        <w:rPr>
          <w:color w:val="000000"/>
        </w:rPr>
        <w:t>л</w:t>
      </w:r>
      <w:r w:rsidRPr="00E30017">
        <w:t>изи</w:t>
      </w:r>
      <w:r w:rsidRPr="00E30017">
        <w:rPr>
          <w:color w:val="000000"/>
        </w:rPr>
        <w:t>рова</w:t>
      </w:r>
      <w:r w:rsidRPr="00E30017">
        <w:t>нный</w:t>
      </w:r>
      <w:r w:rsidRPr="00E30017">
        <w:rPr>
          <w:color w:val="000000"/>
        </w:rPr>
        <w:t xml:space="preserve"> склон в оползне</w:t>
      </w:r>
      <w:r w:rsidRPr="00E30017">
        <w:t>в</w:t>
      </w:r>
      <w:r w:rsidRPr="00E30017">
        <w:rPr>
          <w:color w:val="000000"/>
        </w:rPr>
        <w:t>ой:</w:t>
      </w:r>
    </w:p>
    <w:p w14:paraId="14F2FB59" w14:textId="77777777" w:rsidR="008F7D22" w:rsidRPr="00E30017" w:rsidRDefault="008F7D22" w:rsidP="008F7D22">
      <w:pPr>
        <w:widowControl w:val="0"/>
        <w:autoSpaceDE w:val="0"/>
        <w:autoSpaceDN w:val="0"/>
        <w:adjustRightInd w:val="0"/>
        <w:jc w:val="both"/>
      </w:pPr>
    </w:p>
    <w:p w14:paraId="48A14BB1"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a)</w:t>
      </w:r>
      <w:r w:rsidRPr="00E30017">
        <w:rPr>
          <w:color w:val="000000"/>
        </w:rPr>
        <w:tab/>
        <w:t>по</w:t>
      </w:r>
      <w:r w:rsidRPr="00E30017">
        <w:t>ст</w:t>
      </w:r>
      <w:r w:rsidRPr="00E30017">
        <w:rPr>
          <w:color w:val="000000"/>
        </w:rPr>
        <w:t>уплен</w:t>
      </w:r>
      <w:r w:rsidRPr="00E30017">
        <w:t>ие</w:t>
      </w:r>
      <w:r w:rsidRPr="00E30017">
        <w:rPr>
          <w:color w:val="000000"/>
        </w:rPr>
        <w:t xml:space="preserve"> </w:t>
      </w:r>
      <w:r w:rsidRPr="00E30017">
        <w:t>в</w:t>
      </w:r>
      <w:r w:rsidRPr="00E30017">
        <w:rPr>
          <w:color w:val="000000"/>
        </w:rPr>
        <w:t>оды из полей ф</w:t>
      </w:r>
      <w:r w:rsidRPr="00E30017">
        <w:t>и</w:t>
      </w:r>
      <w:r w:rsidRPr="00E30017">
        <w:rPr>
          <w:color w:val="000000"/>
        </w:rPr>
        <w:t>льтра</w:t>
      </w:r>
      <w:r w:rsidRPr="00E30017">
        <w:t>ции,</w:t>
      </w:r>
      <w:r w:rsidRPr="00E30017">
        <w:rPr>
          <w:color w:val="000000"/>
        </w:rPr>
        <w:t xml:space="preserve"> трубопроводов;</w:t>
      </w:r>
    </w:p>
    <w:p w14:paraId="6EE18E47"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b)</w:t>
      </w:r>
      <w:r w:rsidRPr="00E30017">
        <w:rPr>
          <w:color w:val="000000"/>
        </w:rPr>
        <w:tab/>
        <w:t>застой воды в кюветах</w:t>
      </w:r>
      <w:r w:rsidRPr="00E30017">
        <w:t>,</w:t>
      </w:r>
      <w:r w:rsidRPr="00E30017">
        <w:rPr>
          <w:color w:val="000000"/>
        </w:rPr>
        <w:t xml:space="preserve"> нагорных ка</w:t>
      </w:r>
      <w:r w:rsidRPr="00E30017">
        <w:t>н</w:t>
      </w:r>
      <w:r w:rsidRPr="00E30017">
        <w:rPr>
          <w:color w:val="000000"/>
        </w:rPr>
        <w:t>а</w:t>
      </w:r>
      <w:r w:rsidRPr="00E30017">
        <w:t>в</w:t>
      </w:r>
      <w:r w:rsidRPr="00E30017">
        <w:rPr>
          <w:color w:val="000000"/>
        </w:rPr>
        <w:t xml:space="preserve">ах, выемках </w:t>
      </w:r>
      <w:r w:rsidRPr="00E30017">
        <w:t>и</w:t>
      </w:r>
      <w:r w:rsidRPr="00E30017">
        <w:rPr>
          <w:color w:val="000000"/>
        </w:rPr>
        <w:t xml:space="preserve"> пон</w:t>
      </w:r>
      <w:r w:rsidRPr="00E30017">
        <w:t>и</w:t>
      </w:r>
      <w:r w:rsidRPr="00E30017">
        <w:rPr>
          <w:color w:val="000000"/>
        </w:rPr>
        <w:t>жен</w:t>
      </w:r>
      <w:r w:rsidRPr="00E30017">
        <w:t>и</w:t>
      </w:r>
      <w:r w:rsidRPr="00E30017">
        <w:rPr>
          <w:color w:val="000000"/>
        </w:rPr>
        <w:t>ях рельефа;</w:t>
      </w:r>
    </w:p>
    <w:p w14:paraId="5E1C36D9"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c)</w:t>
      </w:r>
      <w:r w:rsidRPr="00E30017">
        <w:rPr>
          <w:color w:val="000000"/>
        </w:rPr>
        <w:tab/>
        <w:t>ф</w:t>
      </w:r>
      <w:r w:rsidRPr="00E30017">
        <w:t>и</w:t>
      </w:r>
      <w:r w:rsidRPr="00E30017">
        <w:rPr>
          <w:color w:val="000000"/>
        </w:rPr>
        <w:t>льтра</w:t>
      </w:r>
      <w:r w:rsidRPr="00E30017">
        <w:t>ци</w:t>
      </w:r>
      <w:r w:rsidRPr="00E30017">
        <w:rPr>
          <w:color w:val="000000"/>
        </w:rPr>
        <w:t>я воды через неукрепле</w:t>
      </w:r>
      <w:r w:rsidRPr="00E30017">
        <w:t>н</w:t>
      </w:r>
      <w:r w:rsidRPr="00E30017">
        <w:rPr>
          <w:color w:val="000000"/>
        </w:rPr>
        <w:t xml:space="preserve">ные дно и откосы кюветой </w:t>
      </w:r>
      <w:r w:rsidRPr="00E30017">
        <w:t>и</w:t>
      </w:r>
      <w:r w:rsidRPr="00E30017">
        <w:rPr>
          <w:color w:val="000000"/>
        </w:rPr>
        <w:t xml:space="preserve"> канав;</w:t>
      </w:r>
    </w:p>
    <w:p w14:paraId="7B7102D0"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d)</w:t>
      </w:r>
      <w:r w:rsidRPr="00E30017">
        <w:rPr>
          <w:color w:val="000000"/>
        </w:rPr>
        <w:tab/>
        <w:t>разрушен</w:t>
      </w:r>
      <w:r w:rsidRPr="00E30017">
        <w:t>и</w:t>
      </w:r>
      <w:r w:rsidRPr="00E30017">
        <w:rPr>
          <w:color w:val="000000"/>
        </w:rPr>
        <w:t>е при строительстве и ремо</w:t>
      </w:r>
      <w:r w:rsidRPr="00E30017">
        <w:t>нт</w:t>
      </w:r>
      <w:r w:rsidRPr="00E30017">
        <w:rPr>
          <w:color w:val="000000"/>
        </w:rPr>
        <w:t>е ав</w:t>
      </w:r>
      <w:r w:rsidRPr="00E30017">
        <w:t>т</w:t>
      </w:r>
      <w:r w:rsidRPr="00E30017">
        <w:rPr>
          <w:color w:val="000000"/>
        </w:rPr>
        <w:t>одороги действу</w:t>
      </w:r>
      <w:r w:rsidRPr="00E30017">
        <w:t>ющ</w:t>
      </w:r>
      <w:r w:rsidRPr="00E30017">
        <w:rPr>
          <w:color w:val="000000"/>
        </w:rPr>
        <w:t>их дренажей и водоотводн</w:t>
      </w:r>
      <w:r w:rsidRPr="00E30017">
        <w:t>ы</w:t>
      </w:r>
      <w:r w:rsidRPr="00E30017">
        <w:rPr>
          <w:color w:val="000000"/>
        </w:rPr>
        <w:t>х сооруже</w:t>
      </w:r>
      <w:r w:rsidRPr="00E30017">
        <w:t>н</w:t>
      </w:r>
      <w:r w:rsidRPr="00E30017">
        <w:rPr>
          <w:color w:val="000000"/>
        </w:rPr>
        <w:t>и</w:t>
      </w:r>
      <w:r w:rsidRPr="00E30017">
        <w:t>й</w:t>
      </w:r>
      <w:r w:rsidRPr="00E30017">
        <w:rPr>
          <w:color w:val="000000"/>
        </w:rPr>
        <w:t>;</w:t>
      </w:r>
    </w:p>
    <w:p w14:paraId="3985D98D" w14:textId="77777777" w:rsidR="008F7D22" w:rsidRPr="00E30017" w:rsidRDefault="008F7D22" w:rsidP="008F7D22">
      <w:pPr>
        <w:widowControl w:val="0"/>
        <w:autoSpaceDE w:val="0"/>
        <w:autoSpaceDN w:val="0"/>
        <w:adjustRightInd w:val="0"/>
        <w:ind w:left="426" w:hanging="410"/>
        <w:jc w:val="both"/>
        <w:rPr>
          <w:color w:val="000000"/>
        </w:rPr>
      </w:pPr>
      <w:r w:rsidRPr="00E30017">
        <w:rPr>
          <w:color w:val="000000"/>
        </w:rPr>
        <w:t>e)</w:t>
      </w:r>
      <w:r w:rsidRPr="00E30017">
        <w:rPr>
          <w:color w:val="000000"/>
        </w:rPr>
        <w:tab/>
        <w:t>выход из строя очистных сооружен</w:t>
      </w:r>
      <w:r w:rsidRPr="00E30017">
        <w:t>и</w:t>
      </w:r>
      <w:r w:rsidRPr="00E30017">
        <w:rPr>
          <w:color w:val="000000"/>
        </w:rPr>
        <w:t xml:space="preserve">й со сбросом воды </w:t>
      </w:r>
      <w:r w:rsidRPr="00E30017">
        <w:t>н</w:t>
      </w:r>
      <w:r w:rsidRPr="00E30017">
        <w:rPr>
          <w:color w:val="000000"/>
        </w:rPr>
        <w:t>а склон;</w:t>
      </w:r>
    </w:p>
    <w:p w14:paraId="5EF7D6F4" w14:textId="77777777" w:rsidR="008F7D22" w:rsidRPr="00E30017" w:rsidRDefault="008F7D22" w:rsidP="008F7D22">
      <w:pPr>
        <w:ind w:left="426" w:hanging="410"/>
        <w:jc w:val="both"/>
        <w:rPr>
          <w:color w:val="000000"/>
        </w:rPr>
      </w:pPr>
      <w:r w:rsidRPr="00E30017">
        <w:rPr>
          <w:color w:val="000000"/>
        </w:rPr>
        <w:t>f)</w:t>
      </w:r>
      <w:r w:rsidRPr="00E30017">
        <w:rPr>
          <w:color w:val="000000"/>
        </w:rPr>
        <w:tab/>
        <w:t>пр</w:t>
      </w:r>
      <w:r w:rsidRPr="00E30017">
        <w:t>е</w:t>
      </w:r>
      <w:r w:rsidRPr="00E30017">
        <w:rPr>
          <w:color w:val="000000"/>
        </w:rPr>
        <w:t xml:space="preserve">кращение действия всех </w:t>
      </w:r>
      <w:r w:rsidRPr="00E30017">
        <w:t>и</w:t>
      </w:r>
      <w:r w:rsidRPr="00E30017">
        <w:rPr>
          <w:color w:val="000000"/>
        </w:rPr>
        <w:t>л</w:t>
      </w:r>
      <w:r w:rsidRPr="00E30017">
        <w:t>и</w:t>
      </w:r>
      <w:r w:rsidRPr="00E30017">
        <w:rPr>
          <w:color w:val="000000"/>
        </w:rPr>
        <w:t xml:space="preserve"> част</w:t>
      </w:r>
      <w:r w:rsidRPr="00E30017">
        <w:t>и</w:t>
      </w:r>
      <w:r w:rsidRPr="00E30017">
        <w:rPr>
          <w:color w:val="000000"/>
        </w:rPr>
        <w:t xml:space="preserve"> долговременных мероприятий, по стабилизаци</w:t>
      </w:r>
      <w:r w:rsidRPr="00E30017">
        <w:t>и</w:t>
      </w:r>
      <w:r w:rsidRPr="00E30017">
        <w:rPr>
          <w:color w:val="000000"/>
        </w:rPr>
        <w:t xml:space="preserve"> оврагов и оползней.</w:t>
      </w:r>
    </w:p>
    <w:p w14:paraId="64FE3B96" w14:textId="77777777" w:rsidR="008F7D22" w:rsidRPr="00E30017" w:rsidRDefault="008F7D22" w:rsidP="008F7D22">
      <w:pPr>
        <w:ind w:left="426" w:hanging="410"/>
        <w:jc w:val="both"/>
      </w:pPr>
    </w:p>
    <w:p w14:paraId="0840C762" w14:textId="77777777" w:rsidR="008F7D22" w:rsidRPr="00E30017" w:rsidRDefault="008F7D22" w:rsidP="008F7D22">
      <w:pPr>
        <w:widowControl w:val="0"/>
        <w:autoSpaceDE w:val="0"/>
        <w:autoSpaceDN w:val="0"/>
        <w:adjustRightInd w:val="0"/>
        <w:jc w:val="both"/>
        <w:rPr>
          <w:color w:val="000000"/>
        </w:rPr>
      </w:pPr>
      <w:r w:rsidRPr="00E30017">
        <w:rPr>
          <w:b/>
        </w:rPr>
        <w:t>9.3.10</w:t>
      </w:r>
      <w:r w:rsidRPr="00E30017">
        <w:rPr>
          <w:b/>
        </w:rPr>
        <w:tab/>
      </w:r>
      <w:r w:rsidRPr="00E30017">
        <w:rPr>
          <w:color w:val="000000"/>
        </w:rPr>
        <w:t>Выбор вар</w:t>
      </w:r>
      <w:r w:rsidRPr="00E30017">
        <w:t>и</w:t>
      </w:r>
      <w:r w:rsidRPr="00E30017">
        <w:rPr>
          <w:color w:val="000000"/>
        </w:rPr>
        <w:t xml:space="preserve">антов </w:t>
      </w:r>
      <w:proofErr w:type="spellStart"/>
      <w:r w:rsidRPr="00E30017">
        <w:t>пролож</w:t>
      </w:r>
      <w:r w:rsidRPr="00E30017">
        <w:rPr>
          <w:color w:val="000000"/>
        </w:rPr>
        <w:t>ения</w:t>
      </w:r>
      <w:proofErr w:type="spellEnd"/>
      <w:r w:rsidRPr="00E30017">
        <w:rPr>
          <w:color w:val="000000"/>
        </w:rPr>
        <w:t xml:space="preserve"> трассы в увязке с геоморфологическим</w:t>
      </w:r>
      <w:r w:rsidRPr="00E30017">
        <w:t>и</w:t>
      </w:r>
      <w:r w:rsidRPr="00E30017">
        <w:rPr>
          <w:color w:val="000000"/>
        </w:rPr>
        <w:t xml:space="preserve"> эл</w:t>
      </w:r>
      <w:r w:rsidRPr="00E30017">
        <w:t>е</w:t>
      </w:r>
      <w:r w:rsidRPr="00E30017">
        <w:rPr>
          <w:color w:val="000000"/>
        </w:rPr>
        <w:t>мен</w:t>
      </w:r>
      <w:r w:rsidRPr="00E30017">
        <w:t>т</w:t>
      </w:r>
      <w:r w:rsidRPr="00E30017">
        <w:rPr>
          <w:color w:val="000000"/>
        </w:rPr>
        <w:t>ам</w:t>
      </w:r>
      <w:r w:rsidRPr="00E30017">
        <w:t>и</w:t>
      </w:r>
      <w:r w:rsidRPr="00E30017">
        <w:rPr>
          <w:color w:val="000000"/>
        </w:rPr>
        <w:t xml:space="preserve"> должен быть направлен в сторону наиболее устойчивых форм рельефа: водоразделов, т</w:t>
      </w:r>
      <w:r w:rsidRPr="00E30017">
        <w:t>е</w:t>
      </w:r>
      <w:r w:rsidRPr="00E30017">
        <w:rPr>
          <w:color w:val="000000"/>
        </w:rPr>
        <w:t>ррас, современных пойм рек и днищ балок. Однако, в ряде случаев</w:t>
      </w:r>
      <w:r w:rsidRPr="00E30017">
        <w:t>,</w:t>
      </w:r>
      <w:r w:rsidRPr="00E30017">
        <w:rPr>
          <w:color w:val="000000"/>
        </w:rPr>
        <w:t xml:space="preserve"> для достижения трассой этих устойчивых элементов рельефа необход</w:t>
      </w:r>
      <w:r w:rsidRPr="00E30017">
        <w:t>и</w:t>
      </w:r>
      <w:r w:rsidRPr="00E30017">
        <w:rPr>
          <w:color w:val="000000"/>
        </w:rPr>
        <w:t>мо пересекать скло</w:t>
      </w:r>
      <w:r w:rsidRPr="00E30017">
        <w:t>н</w:t>
      </w:r>
      <w:r w:rsidRPr="00E30017">
        <w:rPr>
          <w:color w:val="000000"/>
        </w:rPr>
        <w:t xml:space="preserve">ы </w:t>
      </w:r>
      <w:r w:rsidRPr="00E30017">
        <w:t>и</w:t>
      </w:r>
      <w:r w:rsidRPr="00E30017">
        <w:rPr>
          <w:color w:val="000000"/>
        </w:rPr>
        <w:t xml:space="preserve"> м</w:t>
      </w:r>
      <w:r w:rsidRPr="00E30017">
        <w:t>е</w:t>
      </w:r>
      <w:r w:rsidRPr="00E30017">
        <w:rPr>
          <w:color w:val="000000"/>
        </w:rPr>
        <w:t>ста их сопряж</w:t>
      </w:r>
      <w:r w:rsidRPr="00E30017">
        <w:t>е</w:t>
      </w:r>
      <w:r w:rsidRPr="00E30017">
        <w:rPr>
          <w:color w:val="000000"/>
        </w:rPr>
        <w:t>н</w:t>
      </w:r>
      <w:r w:rsidRPr="00E30017">
        <w:t>и</w:t>
      </w:r>
      <w:r w:rsidRPr="00E30017">
        <w:rPr>
          <w:color w:val="000000"/>
        </w:rPr>
        <w:t>я с днищами балок и поймами рек (что встречается часто при проект</w:t>
      </w:r>
      <w:r w:rsidRPr="00E30017">
        <w:t>и</w:t>
      </w:r>
      <w:r w:rsidRPr="00E30017">
        <w:rPr>
          <w:color w:val="000000"/>
        </w:rPr>
        <w:t>рован</w:t>
      </w:r>
      <w:r w:rsidRPr="00E30017">
        <w:t>и</w:t>
      </w:r>
      <w:r w:rsidRPr="00E30017">
        <w:rPr>
          <w:color w:val="000000"/>
        </w:rPr>
        <w:t>и мостовых п</w:t>
      </w:r>
      <w:r w:rsidRPr="00E30017">
        <w:t>е</w:t>
      </w:r>
      <w:r w:rsidRPr="00E30017">
        <w:rPr>
          <w:color w:val="000000"/>
        </w:rPr>
        <w:t>реходов и подходов к ним).</w:t>
      </w:r>
    </w:p>
    <w:p w14:paraId="382D9E91" w14:textId="77777777" w:rsidR="008F7D22" w:rsidRPr="00E30017" w:rsidRDefault="008F7D22" w:rsidP="008F7D22">
      <w:pPr>
        <w:widowControl w:val="0"/>
        <w:autoSpaceDE w:val="0"/>
        <w:autoSpaceDN w:val="0"/>
        <w:adjustRightInd w:val="0"/>
        <w:jc w:val="both"/>
      </w:pPr>
    </w:p>
    <w:p w14:paraId="492901B5" w14:textId="77777777" w:rsidR="008F7D22" w:rsidRPr="00E30017" w:rsidRDefault="008F7D22" w:rsidP="008F7D22">
      <w:pPr>
        <w:widowControl w:val="0"/>
        <w:autoSpaceDE w:val="0"/>
        <w:autoSpaceDN w:val="0"/>
        <w:adjustRightInd w:val="0"/>
        <w:jc w:val="both"/>
        <w:rPr>
          <w:color w:val="000000"/>
        </w:rPr>
      </w:pPr>
      <w:r w:rsidRPr="00E30017">
        <w:rPr>
          <w:b/>
        </w:rPr>
        <w:t>9.3.11</w:t>
      </w:r>
      <w:r w:rsidRPr="00E30017">
        <w:rPr>
          <w:b/>
        </w:rPr>
        <w:tab/>
      </w:r>
      <w:r w:rsidRPr="00E30017">
        <w:rPr>
          <w:color w:val="000000"/>
        </w:rPr>
        <w:t>Пр</w:t>
      </w:r>
      <w:r w:rsidRPr="00E30017">
        <w:t>и</w:t>
      </w:r>
      <w:r w:rsidRPr="00E30017">
        <w:rPr>
          <w:color w:val="000000"/>
        </w:rPr>
        <w:t xml:space="preserve"> проект</w:t>
      </w:r>
      <w:r w:rsidRPr="00E30017">
        <w:t>и</w:t>
      </w:r>
      <w:r w:rsidRPr="00E30017">
        <w:rPr>
          <w:color w:val="000000"/>
        </w:rPr>
        <w:t>ровании мостового переход</w:t>
      </w:r>
      <w:r w:rsidRPr="00E30017">
        <w:t>а</w:t>
      </w:r>
      <w:r w:rsidRPr="00E30017">
        <w:rPr>
          <w:color w:val="000000"/>
        </w:rPr>
        <w:t xml:space="preserve"> ил</w:t>
      </w:r>
      <w:r w:rsidRPr="00E30017">
        <w:t>и</w:t>
      </w:r>
      <w:r w:rsidRPr="00E30017">
        <w:rPr>
          <w:color w:val="000000"/>
        </w:rPr>
        <w:t xml:space="preserve"> эстакады на участке сопряжения склона с поймо</w:t>
      </w:r>
      <w:r w:rsidRPr="00E30017">
        <w:t>й</w:t>
      </w:r>
      <w:r w:rsidRPr="00E30017">
        <w:rPr>
          <w:color w:val="000000"/>
        </w:rPr>
        <w:t xml:space="preserve"> ил</w:t>
      </w:r>
      <w:r w:rsidRPr="00E30017">
        <w:t>и</w:t>
      </w:r>
      <w:r w:rsidRPr="00E30017">
        <w:rPr>
          <w:color w:val="000000"/>
        </w:rPr>
        <w:t xml:space="preserve"> склона с дн</w:t>
      </w:r>
      <w:r w:rsidRPr="00E30017">
        <w:t>и</w:t>
      </w:r>
      <w:r w:rsidRPr="00E30017">
        <w:rPr>
          <w:color w:val="000000"/>
        </w:rPr>
        <w:t>щем балки требования к земляному полотну непосредственно связаны с задачей защ</w:t>
      </w:r>
      <w:r w:rsidRPr="00E30017">
        <w:t>и</w:t>
      </w:r>
      <w:r w:rsidRPr="00E30017">
        <w:rPr>
          <w:color w:val="000000"/>
        </w:rPr>
        <w:t xml:space="preserve">ты окружающей и геологической среды. </w:t>
      </w:r>
      <w:r w:rsidRPr="00E30017">
        <w:t>Н</w:t>
      </w:r>
      <w:r w:rsidRPr="00E30017">
        <w:rPr>
          <w:color w:val="000000"/>
        </w:rPr>
        <w:t>еобход</w:t>
      </w:r>
      <w:r w:rsidRPr="00E30017">
        <w:t>и</w:t>
      </w:r>
      <w:r w:rsidRPr="00E30017">
        <w:rPr>
          <w:color w:val="000000"/>
        </w:rPr>
        <w:t>мо выполнить расчеты устойч</w:t>
      </w:r>
      <w:r w:rsidRPr="00E30017">
        <w:t>ив</w:t>
      </w:r>
      <w:r w:rsidRPr="00E30017">
        <w:rPr>
          <w:color w:val="000000"/>
        </w:rPr>
        <w:t>ости скло</w:t>
      </w:r>
      <w:r w:rsidRPr="00E30017">
        <w:t>н</w:t>
      </w:r>
      <w:r w:rsidRPr="00E30017">
        <w:rPr>
          <w:color w:val="000000"/>
        </w:rPr>
        <w:t>а с уч</w:t>
      </w:r>
      <w:r w:rsidRPr="00E30017">
        <w:t>е</w:t>
      </w:r>
      <w:r w:rsidRPr="00E30017">
        <w:rPr>
          <w:color w:val="000000"/>
        </w:rPr>
        <w:t xml:space="preserve">том </w:t>
      </w:r>
      <w:r w:rsidRPr="00E30017">
        <w:t>п</w:t>
      </w:r>
      <w:r w:rsidRPr="00E30017">
        <w:rPr>
          <w:color w:val="000000"/>
        </w:rPr>
        <w:t>роект</w:t>
      </w:r>
      <w:r w:rsidRPr="00E30017">
        <w:t>и</w:t>
      </w:r>
      <w:r w:rsidRPr="00E30017">
        <w:rPr>
          <w:color w:val="000000"/>
        </w:rPr>
        <w:t>рования подходно</w:t>
      </w:r>
      <w:r w:rsidRPr="00E30017">
        <w:t>й</w:t>
      </w:r>
      <w:r w:rsidRPr="00E30017">
        <w:rPr>
          <w:color w:val="000000"/>
        </w:rPr>
        <w:t xml:space="preserve"> насып</w:t>
      </w:r>
      <w:r w:rsidRPr="00E30017">
        <w:t>и</w:t>
      </w:r>
      <w:r w:rsidRPr="00E30017">
        <w:rPr>
          <w:color w:val="000000"/>
        </w:rPr>
        <w:t xml:space="preserve">, часть которой располагается на склоне, а часть - на пойме </w:t>
      </w:r>
      <w:r w:rsidRPr="00E30017">
        <w:t>или</w:t>
      </w:r>
      <w:r w:rsidRPr="00E30017">
        <w:rPr>
          <w:color w:val="000000"/>
        </w:rPr>
        <w:t xml:space="preserve"> днище ба</w:t>
      </w:r>
      <w:r w:rsidRPr="00E30017">
        <w:t>лки</w:t>
      </w:r>
      <w:r w:rsidRPr="00E30017">
        <w:rPr>
          <w:color w:val="000000"/>
        </w:rPr>
        <w:t>. Требу</w:t>
      </w:r>
      <w:r w:rsidRPr="00E30017">
        <w:t>ет</w:t>
      </w:r>
      <w:r w:rsidRPr="00E30017">
        <w:rPr>
          <w:color w:val="000000"/>
        </w:rPr>
        <w:t>ся также расчет устойч</w:t>
      </w:r>
      <w:r w:rsidRPr="00E30017">
        <w:t>и</w:t>
      </w:r>
      <w:r w:rsidRPr="00E30017">
        <w:rPr>
          <w:color w:val="000000"/>
        </w:rPr>
        <w:t>вост</w:t>
      </w:r>
      <w:r w:rsidRPr="00E30017">
        <w:t>и</w:t>
      </w:r>
      <w:r w:rsidRPr="00E30017">
        <w:rPr>
          <w:color w:val="000000"/>
        </w:rPr>
        <w:t xml:space="preserve"> </w:t>
      </w:r>
      <w:r w:rsidRPr="00E30017">
        <w:t>и</w:t>
      </w:r>
      <w:r w:rsidRPr="00E30017">
        <w:rPr>
          <w:color w:val="000000"/>
        </w:rPr>
        <w:t xml:space="preserve"> осадк</w:t>
      </w:r>
      <w:r w:rsidRPr="00E30017">
        <w:t>и</w:t>
      </w:r>
      <w:r w:rsidRPr="00E30017">
        <w:rPr>
          <w:color w:val="000000"/>
        </w:rPr>
        <w:t xml:space="preserve"> нас</w:t>
      </w:r>
      <w:r w:rsidRPr="00E30017">
        <w:t>ы</w:t>
      </w:r>
      <w:r w:rsidRPr="00E30017">
        <w:rPr>
          <w:color w:val="000000"/>
        </w:rPr>
        <w:t>п</w:t>
      </w:r>
      <w:r w:rsidRPr="00E30017">
        <w:t>и</w:t>
      </w:r>
      <w:r w:rsidRPr="00E30017">
        <w:rPr>
          <w:color w:val="000000"/>
        </w:rPr>
        <w:t xml:space="preserve"> н</w:t>
      </w:r>
      <w:r w:rsidRPr="00E30017">
        <w:t xml:space="preserve">а </w:t>
      </w:r>
      <w:r w:rsidRPr="00E30017">
        <w:rPr>
          <w:color w:val="000000"/>
        </w:rPr>
        <w:t>слаб</w:t>
      </w:r>
      <w:r w:rsidRPr="00E30017">
        <w:t>ы</w:t>
      </w:r>
      <w:r w:rsidRPr="00E30017">
        <w:rPr>
          <w:color w:val="000000"/>
        </w:rPr>
        <w:t xml:space="preserve">х грунтах </w:t>
      </w:r>
      <w:r w:rsidRPr="00E30017">
        <w:t>п</w:t>
      </w:r>
      <w:r w:rsidRPr="00E30017">
        <w:rPr>
          <w:color w:val="000000"/>
        </w:rPr>
        <w:t>оймы ил</w:t>
      </w:r>
      <w:r w:rsidRPr="00E30017">
        <w:t>и</w:t>
      </w:r>
      <w:r w:rsidRPr="00E30017">
        <w:rPr>
          <w:color w:val="000000"/>
        </w:rPr>
        <w:t xml:space="preserve"> днища балок. Выполнен</w:t>
      </w:r>
      <w:r w:rsidRPr="00E30017">
        <w:t>и</w:t>
      </w:r>
      <w:r w:rsidRPr="00E30017">
        <w:rPr>
          <w:color w:val="000000"/>
        </w:rPr>
        <w:t>е необходимого об</w:t>
      </w:r>
      <w:r w:rsidRPr="00E30017">
        <w:t>ъ</w:t>
      </w:r>
      <w:r w:rsidRPr="00E30017">
        <w:rPr>
          <w:color w:val="000000"/>
        </w:rPr>
        <w:t xml:space="preserve">ема расчетов </w:t>
      </w:r>
      <w:r w:rsidRPr="00E30017">
        <w:t>и</w:t>
      </w:r>
      <w:r w:rsidRPr="00E30017">
        <w:rPr>
          <w:color w:val="000000"/>
        </w:rPr>
        <w:t xml:space="preserve"> </w:t>
      </w:r>
      <w:r w:rsidRPr="00E30017">
        <w:t>п</w:t>
      </w:r>
      <w:r w:rsidRPr="00E30017">
        <w:rPr>
          <w:color w:val="000000"/>
        </w:rPr>
        <w:t>роектирование за</w:t>
      </w:r>
      <w:r w:rsidRPr="00E30017">
        <w:t>щи</w:t>
      </w:r>
      <w:r w:rsidRPr="00E30017">
        <w:rPr>
          <w:color w:val="000000"/>
        </w:rPr>
        <w:t>тных мероприят</w:t>
      </w:r>
      <w:r w:rsidRPr="00E30017">
        <w:t>ий</w:t>
      </w:r>
      <w:r w:rsidRPr="00E30017">
        <w:rPr>
          <w:color w:val="000000"/>
        </w:rPr>
        <w:t xml:space="preserve"> позволит обеспечить усто</w:t>
      </w:r>
      <w:r w:rsidRPr="00E30017">
        <w:t>й</w:t>
      </w:r>
      <w:r w:rsidRPr="00E30017">
        <w:rPr>
          <w:color w:val="000000"/>
        </w:rPr>
        <w:t>ч</w:t>
      </w:r>
      <w:r w:rsidRPr="00E30017">
        <w:t>ив</w:t>
      </w:r>
      <w:r w:rsidRPr="00E30017">
        <w:rPr>
          <w:color w:val="000000"/>
        </w:rPr>
        <w:t xml:space="preserve">ость </w:t>
      </w:r>
      <w:r w:rsidRPr="00E30017">
        <w:t>п</w:t>
      </w:r>
      <w:r w:rsidRPr="00E30017">
        <w:rPr>
          <w:color w:val="000000"/>
        </w:rPr>
        <w:t>роект</w:t>
      </w:r>
      <w:r w:rsidRPr="00E30017">
        <w:t>и</w:t>
      </w:r>
      <w:r w:rsidRPr="00E30017">
        <w:rPr>
          <w:color w:val="000000"/>
        </w:rPr>
        <w:t>руемых нас</w:t>
      </w:r>
      <w:r w:rsidRPr="00E30017">
        <w:t>ы</w:t>
      </w:r>
      <w:r w:rsidRPr="00E30017">
        <w:rPr>
          <w:color w:val="000000"/>
        </w:rPr>
        <w:t xml:space="preserve">пей </w:t>
      </w:r>
      <w:r w:rsidRPr="00E30017">
        <w:t>и</w:t>
      </w:r>
      <w:r w:rsidRPr="00E30017">
        <w:rPr>
          <w:color w:val="000000"/>
        </w:rPr>
        <w:t xml:space="preserve"> </w:t>
      </w:r>
      <w:r w:rsidRPr="00E30017">
        <w:t>и</w:t>
      </w:r>
      <w:r w:rsidRPr="00E30017">
        <w:rPr>
          <w:color w:val="000000"/>
        </w:rPr>
        <w:t>скус</w:t>
      </w:r>
      <w:r w:rsidRPr="00E30017">
        <w:t>с</w:t>
      </w:r>
      <w:r w:rsidRPr="00E30017">
        <w:rPr>
          <w:color w:val="000000"/>
        </w:rPr>
        <w:t>т</w:t>
      </w:r>
      <w:r w:rsidRPr="00E30017">
        <w:t>в</w:t>
      </w:r>
      <w:r w:rsidRPr="00E30017">
        <w:rPr>
          <w:color w:val="000000"/>
        </w:rPr>
        <w:t>енн</w:t>
      </w:r>
      <w:r w:rsidRPr="00E30017">
        <w:t>ы</w:t>
      </w:r>
      <w:r w:rsidRPr="00E30017">
        <w:rPr>
          <w:color w:val="000000"/>
        </w:rPr>
        <w:t>х сооружен</w:t>
      </w:r>
      <w:r w:rsidRPr="00E30017">
        <w:t>и</w:t>
      </w:r>
      <w:r w:rsidRPr="00E30017">
        <w:rPr>
          <w:color w:val="000000"/>
        </w:rPr>
        <w:t>й</w:t>
      </w:r>
      <w:r w:rsidRPr="00E30017">
        <w:t>,</w:t>
      </w:r>
      <w:r w:rsidRPr="00E30017">
        <w:rPr>
          <w:color w:val="000000"/>
        </w:rPr>
        <w:t xml:space="preserve"> </w:t>
      </w:r>
      <w:r w:rsidRPr="00E30017">
        <w:t>и</w:t>
      </w:r>
      <w:r w:rsidRPr="00E30017">
        <w:rPr>
          <w:color w:val="000000"/>
        </w:rPr>
        <w:t>збежать разрушения насы</w:t>
      </w:r>
      <w:r w:rsidRPr="00E30017">
        <w:t>п</w:t>
      </w:r>
      <w:r w:rsidRPr="00E30017">
        <w:rPr>
          <w:color w:val="000000"/>
        </w:rPr>
        <w:t>е</w:t>
      </w:r>
      <w:r w:rsidRPr="00E30017">
        <w:t>й</w:t>
      </w:r>
      <w:r w:rsidRPr="00E30017">
        <w:rPr>
          <w:color w:val="000000"/>
        </w:rPr>
        <w:t xml:space="preserve"> и устоев моста </w:t>
      </w:r>
      <w:r w:rsidRPr="00E30017">
        <w:t>и</w:t>
      </w:r>
      <w:r w:rsidRPr="00E30017">
        <w:rPr>
          <w:color w:val="000000"/>
        </w:rPr>
        <w:t xml:space="preserve"> эстакад</w:t>
      </w:r>
      <w:r w:rsidRPr="00E30017">
        <w:t>,</w:t>
      </w:r>
      <w:r w:rsidRPr="00E30017">
        <w:rPr>
          <w:color w:val="000000"/>
        </w:rPr>
        <w:t xml:space="preserve"> вып</w:t>
      </w:r>
      <w:r w:rsidRPr="00E30017">
        <w:t>и</w:t>
      </w:r>
      <w:r w:rsidRPr="00E30017">
        <w:rPr>
          <w:color w:val="000000"/>
        </w:rPr>
        <w:t>рания слабых гру</w:t>
      </w:r>
      <w:r w:rsidRPr="00E30017">
        <w:t>н</w:t>
      </w:r>
      <w:r w:rsidRPr="00E30017">
        <w:rPr>
          <w:color w:val="000000"/>
        </w:rPr>
        <w:t>тов из-под насып</w:t>
      </w:r>
      <w:r w:rsidRPr="00E30017">
        <w:t>и</w:t>
      </w:r>
      <w:r w:rsidRPr="00E30017">
        <w:rPr>
          <w:color w:val="000000"/>
        </w:rPr>
        <w:t xml:space="preserve">, </w:t>
      </w:r>
      <w:r w:rsidRPr="00E30017">
        <w:t>д</w:t>
      </w:r>
      <w:r w:rsidRPr="00E30017">
        <w:rPr>
          <w:color w:val="000000"/>
        </w:rPr>
        <w:t>еформа</w:t>
      </w:r>
      <w:r w:rsidRPr="00E30017">
        <w:t>ц</w:t>
      </w:r>
      <w:r w:rsidRPr="00E30017">
        <w:rPr>
          <w:color w:val="000000"/>
        </w:rPr>
        <w:t>ий пр</w:t>
      </w:r>
      <w:r w:rsidRPr="00E30017">
        <w:t>и</w:t>
      </w:r>
      <w:r w:rsidRPr="00E30017">
        <w:rPr>
          <w:color w:val="000000"/>
        </w:rPr>
        <w:t>легающих к насып</w:t>
      </w:r>
      <w:r w:rsidRPr="00E30017">
        <w:t>и</w:t>
      </w:r>
      <w:r w:rsidRPr="00E30017">
        <w:rPr>
          <w:color w:val="000000"/>
        </w:rPr>
        <w:t xml:space="preserve"> ценных пойменных земель.</w:t>
      </w:r>
    </w:p>
    <w:p w14:paraId="45335F36" w14:textId="77777777" w:rsidR="008F7D22" w:rsidRPr="00E30017" w:rsidRDefault="008F7D22" w:rsidP="008F7D22">
      <w:pPr>
        <w:widowControl w:val="0"/>
        <w:autoSpaceDE w:val="0"/>
        <w:autoSpaceDN w:val="0"/>
        <w:adjustRightInd w:val="0"/>
        <w:jc w:val="both"/>
      </w:pPr>
    </w:p>
    <w:p w14:paraId="5ED86804" w14:textId="77777777" w:rsidR="008F7D22" w:rsidRPr="00E30017" w:rsidRDefault="008F7D22" w:rsidP="008F7D22">
      <w:pPr>
        <w:widowControl w:val="0"/>
        <w:autoSpaceDE w:val="0"/>
        <w:autoSpaceDN w:val="0"/>
        <w:adjustRightInd w:val="0"/>
        <w:jc w:val="both"/>
        <w:rPr>
          <w:color w:val="000000"/>
        </w:rPr>
      </w:pPr>
      <w:r w:rsidRPr="00E30017">
        <w:rPr>
          <w:b/>
          <w:color w:val="000000"/>
        </w:rPr>
        <w:t>9</w:t>
      </w:r>
      <w:r w:rsidRPr="00E30017">
        <w:rPr>
          <w:b/>
        </w:rPr>
        <w:t>.3.12</w:t>
      </w:r>
      <w:r w:rsidRPr="00E30017">
        <w:rPr>
          <w:b/>
          <w:color w:val="000000"/>
        </w:rPr>
        <w:tab/>
      </w:r>
      <w:r w:rsidRPr="00E30017">
        <w:rPr>
          <w:color w:val="000000"/>
        </w:rPr>
        <w:t>При проект</w:t>
      </w:r>
      <w:r w:rsidRPr="00E30017">
        <w:t>и</w:t>
      </w:r>
      <w:r w:rsidRPr="00E30017">
        <w:rPr>
          <w:color w:val="000000"/>
        </w:rPr>
        <w:t>ров</w:t>
      </w:r>
      <w:r w:rsidRPr="00E30017">
        <w:t>а</w:t>
      </w:r>
      <w:r w:rsidRPr="00E30017">
        <w:rPr>
          <w:color w:val="000000"/>
        </w:rPr>
        <w:t>н</w:t>
      </w:r>
      <w:r w:rsidRPr="00E30017">
        <w:t>ии</w:t>
      </w:r>
      <w:r w:rsidRPr="00E30017">
        <w:rPr>
          <w:color w:val="000000"/>
        </w:rPr>
        <w:t xml:space="preserve"> з</w:t>
      </w:r>
      <w:r w:rsidRPr="00E30017">
        <w:t>е</w:t>
      </w:r>
      <w:r w:rsidRPr="00E30017">
        <w:rPr>
          <w:color w:val="000000"/>
        </w:rPr>
        <w:t>мл</w:t>
      </w:r>
      <w:r w:rsidRPr="00E30017">
        <w:t>я</w:t>
      </w:r>
      <w:r w:rsidRPr="00E30017">
        <w:rPr>
          <w:color w:val="000000"/>
        </w:rPr>
        <w:t>ных сооружений н</w:t>
      </w:r>
      <w:r w:rsidRPr="00E30017">
        <w:t>е</w:t>
      </w:r>
      <w:r w:rsidRPr="00E30017">
        <w:rPr>
          <w:color w:val="000000"/>
        </w:rPr>
        <w:t>обходимо также уче</w:t>
      </w:r>
      <w:r w:rsidRPr="00E30017">
        <w:t>ст</w:t>
      </w:r>
      <w:r w:rsidRPr="00E30017">
        <w:rPr>
          <w:color w:val="000000"/>
        </w:rPr>
        <w:t xml:space="preserve">ь </w:t>
      </w:r>
      <w:r w:rsidRPr="00E30017">
        <w:t>и</w:t>
      </w:r>
      <w:r w:rsidRPr="00E30017">
        <w:rPr>
          <w:color w:val="000000"/>
        </w:rPr>
        <w:t>зменен</w:t>
      </w:r>
      <w:r w:rsidRPr="00E30017">
        <w:t>и</w:t>
      </w:r>
      <w:r w:rsidRPr="00E30017">
        <w:rPr>
          <w:color w:val="000000"/>
        </w:rPr>
        <w:t>е г</w:t>
      </w:r>
      <w:r w:rsidRPr="00E30017">
        <w:t>и</w:t>
      </w:r>
      <w:r w:rsidRPr="00E30017">
        <w:rPr>
          <w:color w:val="000000"/>
        </w:rPr>
        <w:t>дрогеологических услов</w:t>
      </w:r>
      <w:r w:rsidRPr="00E30017">
        <w:t>ий</w:t>
      </w:r>
      <w:r w:rsidRPr="00E30017">
        <w:rPr>
          <w:color w:val="000000"/>
        </w:rPr>
        <w:t xml:space="preserve"> в склоне на подход</w:t>
      </w:r>
      <w:r w:rsidRPr="00E30017">
        <w:t>е</w:t>
      </w:r>
      <w:r w:rsidRPr="00E30017">
        <w:rPr>
          <w:color w:val="000000"/>
        </w:rPr>
        <w:t xml:space="preserve"> к пойме, когда под весом высоко</w:t>
      </w:r>
      <w:r w:rsidRPr="00E30017">
        <w:t>й</w:t>
      </w:r>
      <w:r w:rsidRPr="00E30017">
        <w:rPr>
          <w:color w:val="000000"/>
        </w:rPr>
        <w:t xml:space="preserve"> насы</w:t>
      </w:r>
      <w:r w:rsidRPr="00E30017">
        <w:t>п</w:t>
      </w:r>
      <w:r w:rsidRPr="00E30017">
        <w:rPr>
          <w:color w:val="000000"/>
        </w:rPr>
        <w:t>и в маломо</w:t>
      </w:r>
      <w:r w:rsidRPr="00E30017">
        <w:t>щ</w:t>
      </w:r>
      <w:r w:rsidRPr="00E30017">
        <w:rPr>
          <w:color w:val="000000"/>
        </w:rPr>
        <w:t>ных водоносных гор</w:t>
      </w:r>
      <w:r w:rsidRPr="00E30017">
        <w:t>из</w:t>
      </w:r>
      <w:r w:rsidRPr="00E30017">
        <w:rPr>
          <w:color w:val="000000"/>
        </w:rPr>
        <w:t>онтах</w:t>
      </w:r>
      <w:r w:rsidRPr="00E30017">
        <w:t>,</w:t>
      </w:r>
      <w:r w:rsidRPr="00E30017">
        <w:rPr>
          <w:color w:val="000000"/>
        </w:rPr>
        <w:t xml:space="preserve"> ранее выкл</w:t>
      </w:r>
      <w:r w:rsidRPr="00E30017">
        <w:t>и</w:t>
      </w:r>
      <w:r w:rsidRPr="00E30017">
        <w:rPr>
          <w:color w:val="000000"/>
        </w:rPr>
        <w:t>нив</w:t>
      </w:r>
      <w:r w:rsidRPr="00E30017">
        <w:t>ав</w:t>
      </w:r>
      <w:r w:rsidRPr="00E30017">
        <w:rPr>
          <w:color w:val="000000"/>
        </w:rPr>
        <w:t>ш</w:t>
      </w:r>
      <w:r w:rsidRPr="00E30017">
        <w:t>и</w:t>
      </w:r>
      <w:r w:rsidRPr="00E30017">
        <w:rPr>
          <w:color w:val="000000"/>
        </w:rPr>
        <w:t xml:space="preserve">хся на склоне в виде родников и </w:t>
      </w:r>
      <w:proofErr w:type="spellStart"/>
      <w:r w:rsidRPr="00E30017">
        <w:rPr>
          <w:color w:val="000000"/>
        </w:rPr>
        <w:t>мочаров</w:t>
      </w:r>
      <w:proofErr w:type="spellEnd"/>
      <w:r w:rsidRPr="00E30017">
        <w:rPr>
          <w:color w:val="000000"/>
        </w:rPr>
        <w:t>, про</w:t>
      </w:r>
      <w:r w:rsidRPr="00E30017">
        <w:t>и</w:t>
      </w:r>
      <w:r w:rsidRPr="00E30017">
        <w:rPr>
          <w:color w:val="000000"/>
        </w:rPr>
        <w:t>сходят структурные изменен</w:t>
      </w:r>
      <w:r w:rsidRPr="00E30017">
        <w:t>и</w:t>
      </w:r>
      <w:r w:rsidRPr="00E30017">
        <w:rPr>
          <w:color w:val="000000"/>
        </w:rPr>
        <w:t>я, нач</w:t>
      </w:r>
      <w:r w:rsidRPr="00E30017">
        <w:t>и</w:t>
      </w:r>
      <w:r w:rsidRPr="00E30017">
        <w:rPr>
          <w:color w:val="000000"/>
        </w:rPr>
        <w:t>нается накопле</w:t>
      </w:r>
      <w:r w:rsidRPr="00E30017">
        <w:t>ние</w:t>
      </w:r>
      <w:r w:rsidRPr="00E30017">
        <w:rPr>
          <w:color w:val="000000"/>
        </w:rPr>
        <w:t xml:space="preserve"> воды в грунтах склона </w:t>
      </w:r>
      <w:r w:rsidRPr="00E30017">
        <w:t>и</w:t>
      </w:r>
      <w:r w:rsidRPr="00E30017">
        <w:rPr>
          <w:color w:val="000000"/>
        </w:rPr>
        <w:t>, как следств</w:t>
      </w:r>
      <w:r w:rsidRPr="00E30017">
        <w:t>и</w:t>
      </w:r>
      <w:r w:rsidRPr="00E30017">
        <w:rPr>
          <w:color w:val="000000"/>
        </w:rPr>
        <w:t>е, переу</w:t>
      </w:r>
      <w:r w:rsidRPr="00E30017">
        <w:t>в</w:t>
      </w:r>
      <w:r w:rsidRPr="00E30017">
        <w:rPr>
          <w:color w:val="000000"/>
        </w:rPr>
        <w:t>лажнен</w:t>
      </w:r>
      <w:r w:rsidRPr="00E30017">
        <w:t>и</w:t>
      </w:r>
      <w:r w:rsidRPr="00E30017">
        <w:rPr>
          <w:color w:val="000000"/>
        </w:rPr>
        <w:t>е грунтов с посл</w:t>
      </w:r>
      <w:r w:rsidRPr="00E30017">
        <w:t>е</w:t>
      </w:r>
      <w:r w:rsidRPr="00E30017">
        <w:rPr>
          <w:color w:val="000000"/>
        </w:rPr>
        <w:t>дующ</w:t>
      </w:r>
      <w:r w:rsidRPr="00E30017">
        <w:t>и</w:t>
      </w:r>
      <w:r w:rsidRPr="00E30017">
        <w:rPr>
          <w:color w:val="000000"/>
        </w:rPr>
        <w:t>ми деформа</w:t>
      </w:r>
      <w:r w:rsidRPr="00E30017">
        <w:t>ци</w:t>
      </w:r>
      <w:r w:rsidRPr="00E30017">
        <w:rPr>
          <w:color w:val="000000"/>
        </w:rPr>
        <w:t xml:space="preserve">ями склона </w:t>
      </w:r>
      <w:r w:rsidRPr="00E30017">
        <w:t>и</w:t>
      </w:r>
      <w:r w:rsidRPr="00E30017">
        <w:rPr>
          <w:color w:val="000000"/>
        </w:rPr>
        <w:t xml:space="preserve"> насып</w:t>
      </w:r>
      <w:r w:rsidRPr="00E30017">
        <w:t>и</w:t>
      </w:r>
      <w:r w:rsidRPr="00E30017">
        <w:rPr>
          <w:color w:val="000000"/>
        </w:rPr>
        <w:t>, тщательно изуч</w:t>
      </w:r>
      <w:r w:rsidRPr="00E30017">
        <w:t>и</w:t>
      </w:r>
      <w:r w:rsidRPr="00E30017">
        <w:rPr>
          <w:color w:val="000000"/>
        </w:rPr>
        <w:t>т</w:t>
      </w:r>
      <w:r w:rsidRPr="00E30017">
        <w:t>ь</w:t>
      </w:r>
      <w:r w:rsidRPr="00E30017">
        <w:rPr>
          <w:color w:val="000000"/>
        </w:rPr>
        <w:t xml:space="preserve"> уч</w:t>
      </w:r>
      <w:r w:rsidRPr="00E30017">
        <w:t>а</w:t>
      </w:r>
      <w:r w:rsidRPr="00E30017">
        <w:rPr>
          <w:color w:val="000000"/>
        </w:rPr>
        <w:t>стк</w:t>
      </w:r>
      <w:r w:rsidRPr="00E30017">
        <w:t>и</w:t>
      </w:r>
      <w:r w:rsidRPr="00E30017">
        <w:rPr>
          <w:color w:val="000000"/>
        </w:rPr>
        <w:t xml:space="preserve"> со</w:t>
      </w:r>
      <w:r w:rsidRPr="00E30017">
        <w:t>п</w:t>
      </w:r>
      <w:r w:rsidRPr="00E30017">
        <w:rPr>
          <w:color w:val="000000"/>
        </w:rPr>
        <w:t>ряжен</w:t>
      </w:r>
      <w:r w:rsidRPr="00E30017">
        <w:t>и</w:t>
      </w:r>
      <w:r w:rsidRPr="00E30017">
        <w:rPr>
          <w:color w:val="000000"/>
        </w:rPr>
        <w:t>я и обесп</w:t>
      </w:r>
      <w:r w:rsidRPr="00E30017">
        <w:t>е</w:t>
      </w:r>
      <w:r w:rsidRPr="00E30017">
        <w:rPr>
          <w:color w:val="000000"/>
        </w:rPr>
        <w:t>ч</w:t>
      </w:r>
      <w:r w:rsidRPr="00E30017">
        <w:t>и</w:t>
      </w:r>
      <w:r w:rsidRPr="00E30017">
        <w:rPr>
          <w:color w:val="000000"/>
        </w:rPr>
        <w:t>ть подземны</w:t>
      </w:r>
      <w:r w:rsidRPr="00E30017">
        <w:t>й</w:t>
      </w:r>
      <w:r w:rsidRPr="00E30017">
        <w:rPr>
          <w:color w:val="000000"/>
        </w:rPr>
        <w:t xml:space="preserve"> водоотвод путем устройс</w:t>
      </w:r>
      <w:r w:rsidRPr="00E30017">
        <w:t>т</w:t>
      </w:r>
      <w:r w:rsidRPr="00E30017">
        <w:rPr>
          <w:color w:val="000000"/>
        </w:rPr>
        <w:t>ва сис</w:t>
      </w:r>
      <w:r w:rsidRPr="00E30017">
        <w:t>тем</w:t>
      </w:r>
      <w:r w:rsidRPr="00E30017">
        <w:rPr>
          <w:color w:val="000000"/>
        </w:rPr>
        <w:t>ы дренажей и осушительных прорезей.</w:t>
      </w:r>
    </w:p>
    <w:p w14:paraId="2F1B53A5" w14:textId="77777777" w:rsidR="008F7D22" w:rsidRPr="00E30017" w:rsidRDefault="008F7D22" w:rsidP="008F7D22">
      <w:pPr>
        <w:widowControl w:val="0"/>
        <w:autoSpaceDE w:val="0"/>
        <w:autoSpaceDN w:val="0"/>
        <w:adjustRightInd w:val="0"/>
        <w:jc w:val="both"/>
      </w:pPr>
    </w:p>
    <w:p w14:paraId="4664B3E3" w14:textId="77777777" w:rsidR="008F7D22" w:rsidRPr="00E30017" w:rsidRDefault="008F7D22" w:rsidP="008F7D22">
      <w:pPr>
        <w:jc w:val="both"/>
        <w:rPr>
          <w:color w:val="000000"/>
        </w:rPr>
      </w:pPr>
      <w:r w:rsidRPr="00E30017">
        <w:rPr>
          <w:b/>
        </w:rPr>
        <w:t>9.3.13</w:t>
      </w:r>
      <w:r w:rsidRPr="00E30017">
        <w:rPr>
          <w:b/>
        </w:rPr>
        <w:tab/>
      </w:r>
      <w:r w:rsidRPr="00E30017">
        <w:rPr>
          <w:color w:val="000000"/>
        </w:rPr>
        <w:t>При размещен</w:t>
      </w:r>
      <w:r w:rsidRPr="00E30017">
        <w:t>и</w:t>
      </w:r>
      <w:r w:rsidRPr="00E30017">
        <w:rPr>
          <w:color w:val="000000"/>
        </w:rPr>
        <w:t>и насыпи на склонах</w:t>
      </w:r>
      <w:r w:rsidRPr="00E30017">
        <w:t>,</w:t>
      </w:r>
      <w:r w:rsidRPr="00E30017">
        <w:rPr>
          <w:color w:val="000000"/>
        </w:rPr>
        <w:t xml:space="preserve"> изреза</w:t>
      </w:r>
      <w:r w:rsidRPr="00E30017">
        <w:t>н</w:t>
      </w:r>
      <w:r w:rsidRPr="00E30017">
        <w:rPr>
          <w:color w:val="000000"/>
        </w:rPr>
        <w:t>ных оврагами и промоинами</w:t>
      </w:r>
      <w:r w:rsidRPr="00E30017">
        <w:t>,</w:t>
      </w:r>
      <w:r w:rsidRPr="00E30017">
        <w:rPr>
          <w:color w:val="000000"/>
        </w:rPr>
        <w:t xml:space="preserve"> необходимо на основе т</w:t>
      </w:r>
      <w:r w:rsidRPr="00E30017">
        <w:t>щ</w:t>
      </w:r>
      <w:r w:rsidRPr="00E30017">
        <w:rPr>
          <w:color w:val="000000"/>
        </w:rPr>
        <w:t>ательн</w:t>
      </w:r>
      <w:r w:rsidRPr="00E30017">
        <w:t>о</w:t>
      </w:r>
      <w:r w:rsidRPr="00E30017">
        <w:rPr>
          <w:color w:val="000000"/>
        </w:rPr>
        <w:t xml:space="preserve"> выполненной и</w:t>
      </w:r>
      <w:r w:rsidRPr="00E30017">
        <w:t>н</w:t>
      </w:r>
      <w:r w:rsidRPr="00E30017">
        <w:rPr>
          <w:color w:val="000000"/>
        </w:rPr>
        <w:t>же</w:t>
      </w:r>
      <w:r w:rsidRPr="00E30017">
        <w:t>н</w:t>
      </w:r>
      <w:r w:rsidRPr="00E30017">
        <w:rPr>
          <w:color w:val="000000"/>
        </w:rPr>
        <w:t>ерно</w:t>
      </w:r>
      <w:r w:rsidRPr="00E30017">
        <w:t>-</w:t>
      </w:r>
      <w:r w:rsidRPr="00E30017">
        <w:rPr>
          <w:color w:val="000000"/>
        </w:rPr>
        <w:t>геологической съемк</w:t>
      </w:r>
      <w:r w:rsidRPr="00E30017">
        <w:t>и</w:t>
      </w:r>
      <w:r w:rsidRPr="00E30017">
        <w:rPr>
          <w:color w:val="000000"/>
        </w:rPr>
        <w:t xml:space="preserve"> решить вопрос об обеспечении сброса воды из оврагов, либо за пределы насыпи, либо организовать полную </w:t>
      </w:r>
      <w:r w:rsidRPr="00E30017">
        <w:rPr>
          <w:color w:val="000000"/>
        </w:rPr>
        <w:lastRenderedPageBreak/>
        <w:t>засыпку оврагов с пропуском подземных вод по специально построенным коллекторам со смотровыми коло</w:t>
      </w:r>
      <w:r w:rsidRPr="00E30017">
        <w:t>дц</w:t>
      </w:r>
      <w:r w:rsidRPr="00E30017">
        <w:rPr>
          <w:color w:val="000000"/>
        </w:rPr>
        <w:t>ам</w:t>
      </w:r>
      <w:r w:rsidRPr="00E30017">
        <w:t>и</w:t>
      </w:r>
      <w:r w:rsidRPr="00E30017">
        <w:rPr>
          <w:color w:val="000000"/>
        </w:rPr>
        <w:t>.</w:t>
      </w:r>
    </w:p>
    <w:p w14:paraId="2055E83A" w14:textId="77777777" w:rsidR="008F7D22" w:rsidRPr="00E30017" w:rsidRDefault="008F7D22" w:rsidP="008F7D22">
      <w:pPr>
        <w:jc w:val="both"/>
      </w:pPr>
    </w:p>
    <w:p w14:paraId="1ABACDF7" w14:textId="77777777" w:rsidR="008F7D22" w:rsidRPr="00E30017" w:rsidRDefault="008F7D22" w:rsidP="008F7D22">
      <w:pPr>
        <w:widowControl w:val="0"/>
        <w:autoSpaceDE w:val="0"/>
        <w:autoSpaceDN w:val="0"/>
        <w:adjustRightInd w:val="0"/>
        <w:jc w:val="both"/>
        <w:rPr>
          <w:color w:val="000000"/>
        </w:rPr>
      </w:pPr>
      <w:r w:rsidRPr="00E30017">
        <w:rPr>
          <w:b/>
        </w:rPr>
        <w:t>9.3.14</w:t>
      </w:r>
      <w:r w:rsidRPr="00E30017">
        <w:rPr>
          <w:b/>
        </w:rPr>
        <w:tab/>
      </w:r>
      <w:r w:rsidRPr="00E30017">
        <w:rPr>
          <w:color w:val="000000"/>
        </w:rPr>
        <w:t xml:space="preserve">При </w:t>
      </w:r>
      <w:proofErr w:type="spellStart"/>
      <w:r w:rsidRPr="00E30017">
        <w:rPr>
          <w:color w:val="000000"/>
        </w:rPr>
        <w:t>проложе</w:t>
      </w:r>
      <w:r w:rsidRPr="00E30017">
        <w:t>нии</w:t>
      </w:r>
      <w:proofErr w:type="spellEnd"/>
      <w:r w:rsidRPr="00E30017">
        <w:rPr>
          <w:color w:val="000000"/>
        </w:rPr>
        <w:t xml:space="preserve"> трассы дороги в пределах населенного пункта в обязательном порядке необходимо получ</w:t>
      </w:r>
      <w:r w:rsidRPr="00E30017">
        <w:t>и</w:t>
      </w:r>
      <w:r w:rsidRPr="00E30017">
        <w:rPr>
          <w:color w:val="000000"/>
        </w:rPr>
        <w:t>ть сведен</w:t>
      </w:r>
      <w:r w:rsidRPr="00E30017">
        <w:t>и</w:t>
      </w:r>
      <w:r w:rsidRPr="00E30017">
        <w:rPr>
          <w:color w:val="000000"/>
        </w:rPr>
        <w:t>я в местно</w:t>
      </w:r>
      <w:r w:rsidRPr="00E30017">
        <w:t>й</w:t>
      </w:r>
      <w:r w:rsidRPr="00E30017">
        <w:rPr>
          <w:color w:val="000000"/>
        </w:rPr>
        <w:t xml:space="preserve"> </w:t>
      </w:r>
      <w:proofErr w:type="spellStart"/>
      <w:r w:rsidRPr="00E30017">
        <w:rPr>
          <w:color w:val="000000"/>
        </w:rPr>
        <w:t>геослужбе</w:t>
      </w:r>
      <w:proofErr w:type="spellEnd"/>
      <w:r w:rsidRPr="00E30017">
        <w:rPr>
          <w:color w:val="000000"/>
        </w:rPr>
        <w:t xml:space="preserve"> о деформа</w:t>
      </w:r>
      <w:r w:rsidRPr="00E30017">
        <w:t>ц</w:t>
      </w:r>
      <w:r w:rsidRPr="00E30017">
        <w:rPr>
          <w:color w:val="000000"/>
        </w:rPr>
        <w:t>иях, време</w:t>
      </w:r>
      <w:r w:rsidRPr="00E30017">
        <w:t>ни</w:t>
      </w:r>
      <w:r w:rsidRPr="00E30017">
        <w:rPr>
          <w:color w:val="000000"/>
        </w:rPr>
        <w:t xml:space="preserve"> их воз</w:t>
      </w:r>
      <w:r w:rsidRPr="00E30017">
        <w:t>ни</w:t>
      </w:r>
      <w:r w:rsidRPr="00E30017">
        <w:rPr>
          <w:color w:val="000000"/>
        </w:rPr>
        <w:t>кновен</w:t>
      </w:r>
      <w:r w:rsidRPr="00E30017">
        <w:t>и</w:t>
      </w:r>
      <w:r w:rsidRPr="00E30017">
        <w:rPr>
          <w:color w:val="000000"/>
        </w:rPr>
        <w:t>я и акт</w:t>
      </w:r>
      <w:r w:rsidRPr="00E30017">
        <w:t>и</w:t>
      </w:r>
      <w:r w:rsidRPr="00E30017">
        <w:rPr>
          <w:color w:val="000000"/>
        </w:rPr>
        <w:t>визации в существующих здан</w:t>
      </w:r>
      <w:r w:rsidRPr="00E30017">
        <w:t>и</w:t>
      </w:r>
      <w:r w:rsidRPr="00E30017">
        <w:rPr>
          <w:color w:val="000000"/>
        </w:rPr>
        <w:t>ях и сооружениях, провести их обследование.</w:t>
      </w:r>
    </w:p>
    <w:p w14:paraId="0B7C4EDB" w14:textId="77777777" w:rsidR="008F7D22" w:rsidRPr="00E30017" w:rsidRDefault="008F7D22" w:rsidP="008F7D22">
      <w:pPr>
        <w:widowControl w:val="0"/>
        <w:autoSpaceDE w:val="0"/>
        <w:autoSpaceDN w:val="0"/>
        <w:adjustRightInd w:val="0"/>
        <w:jc w:val="both"/>
      </w:pPr>
    </w:p>
    <w:p w14:paraId="3AE9DE08" w14:textId="77777777" w:rsidR="008F7D22" w:rsidRPr="00E30017" w:rsidRDefault="008F7D22" w:rsidP="008F7D22">
      <w:pPr>
        <w:widowControl w:val="0"/>
        <w:tabs>
          <w:tab w:val="left" w:pos="993"/>
        </w:tabs>
        <w:autoSpaceDE w:val="0"/>
        <w:autoSpaceDN w:val="0"/>
        <w:adjustRightInd w:val="0"/>
        <w:jc w:val="both"/>
        <w:rPr>
          <w:color w:val="000000"/>
        </w:rPr>
      </w:pPr>
      <w:r w:rsidRPr="00E30017">
        <w:rPr>
          <w:b/>
          <w:bCs/>
        </w:rPr>
        <w:t>9.3.14.1</w:t>
      </w:r>
      <w:r w:rsidRPr="00E30017">
        <w:rPr>
          <w:b/>
          <w:bCs/>
        </w:rPr>
        <w:tab/>
      </w:r>
      <w:r w:rsidRPr="00E30017">
        <w:rPr>
          <w:color w:val="000000"/>
        </w:rPr>
        <w:t>Все выявленные деформации должны быть зарисованы, сфотографированы, нанесены на планы и карты. Необходимо также получить данные (в том ч</w:t>
      </w:r>
      <w:r w:rsidRPr="00E30017">
        <w:t>и</w:t>
      </w:r>
      <w:r w:rsidRPr="00E30017">
        <w:rPr>
          <w:color w:val="000000"/>
        </w:rPr>
        <w:t>сле путем опроса старожилов) о поведен</w:t>
      </w:r>
      <w:r w:rsidRPr="00E30017">
        <w:t>ии</w:t>
      </w:r>
      <w:r w:rsidRPr="00E30017">
        <w:rPr>
          <w:color w:val="000000"/>
        </w:rPr>
        <w:t xml:space="preserve"> </w:t>
      </w:r>
      <w:r w:rsidRPr="00E30017">
        <w:t>и</w:t>
      </w:r>
      <w:r w:rsidRPr="00E30017">
        <w:rPr>
          <w:color w:val="000000"/>
        </w:rPr>
        <w:t xml:space="preserve"> особенностях эксплуатации построенных защитных и водоот</w:t>
      </w:r>
      <w:r w:rsidRPr="00E30017">
        <w:t>в</w:t>
      </w:r>
      <w:r w:rsidRPr="00E30017">
        <w:rPr>
          <w:color w:val="000000"/>
        </w:rPr>
        <w:t>одных сооружений.</w:t>
      </w:r>
    </w:p>
    <w:p w14:paraId="38F7B4C5" w14:textId="77777777" w:rsidR="008F7D22" w:rsidRPr="00E30017" w:rsidRDefault="008F7D22" w:rsidP="008F7D22">
      <w:pPr>
        <w:widowControl w:val="0"/>
        <w:tabs>
          <w:tab w:val="left" w:pos="993"/>
        </w:tabs>
        <w:autoSpaceDE w:val="0"/>
        <w:autoSpaceDN w:val="0"/>
        <w:adjustRightInd w:val="0"/>
        <w:jc w:val="both"/>
      </w:pPr>
    </w:p>
    <w:p w14:paraId="11DEB792" w14:textId="77777777" w:rsidR="008F7D22" w:rsidRPr="00E30017" w:rsidRDefault="008F7D22" w:rsidP="008F7D22">
      <w:pPr>
        <w:widowControl w:val="0"/>
        <w:tabs>
          <w:tab w:val="left" w:pos="993"/>
        </w:tabs>
        <w:autoSpaceDE w:val="0"/>
        <w:autoSpaceDN w:val="0"/>
        <w:adjustRightInd w:val="0"/>
        <w:jc w:val="both"/>
        <w:rPr>
          <w:color w:val="000000"/>
        </w:rPr>
      </w:pPr>
      <w:r w:rsidRPr="00E30017">
        <w:rPr>
          <w:b/>
          <w:bCs/>
        </w:rPr>
        <w:t>9.3.14.2</w:t>
      </w:r>
      <w:r w:rsidRPr="00E30017">
        <w:rPr>
          <w:b/>
          <w:bCs/>
        </w:rPr>
        <w:tab/>
      </w:r>
      <w:r w:rsidRPr="00E30017">
        <w:t>А</w:t>
      </w:r>
      <w:r w:rsidRPr="00E30017">
        <w:rPr>
          <w:color w:val="000000"/>
        </w:rPr>
        <w:t>нал</w:t>
      </w:r>
      <w:r w:rsidRPr="00E30017">
        <w:t>из</w:t>
      </w:r>
      <w:r w:rsidRPr="00E30017">
        <w:rPr>
          <w:color w:val="000000"/>
        </w:rPr>
        <w:t xml:space="preserve"> </w:t>
      </w:r>
      <w:r w:rsidRPr="00E30017">
        <w:t>в</w:t>
      </w:r>
      <w:r w:rsidRPr="00E30017">
        <w:rPr>
          <w:color w:val="000000"/>
        </w:rPr>
        <w:t>сех вышепереч</w:t>
      </w:r>
      <w:r w:rsidRPr="00E30017">
        <w:t>и</w:t>
      </w:r>
      <w:r w:rsidRPr="00E30017">
        <w:rPr>
          <w:color w:val="000000"/>
        </w:rPr>
        <w:t>сленных дан</w:t>
      </w:r>
      <w:r w:rsidRPr="00E30017">
        <w:t>н</w:t>
      </w:r>
      <w:r w:rsidRPr="00E30017">
        <w:rPr>
          <w:color w:val="000000"/>
        </w:rPr>
        <w:t>ых позволит определить:</w:t>
      </w:r>
    </w:p>
    <w:p w14:paraId="283512E3" w14:textId="77777777" w:rsidR="008F7D22" w:rsidRPr="00E30017" w:rsidRDefault="008F7D22" w:rsidP="008F7D22">
      <w:pPr>
        <w:widowControl w:val="0"/>
        <w:tabs>
          <w:tab w:val="left" w:pos="993"/>
        </w:tabs>
        <w:autoSpaceDE w:val="0"/>
        <w:autoSpaceDN w:val="0"/>
        <w:adjustRightInd w:val="0"/>
        <w:jc w:val="both"/>
      </w:pPr>
    </w:p>
    <w:p w14:paraId="172266CF"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эффект</w:t>
      </w:r>
      <w:r w:rsidRPr="00E30017">
        <w:t>ив</w:t>
      </w:r>
      <w:r w:rsidRPr="00E30017">
        <w:rPr>
          <w:color w:val="000000"/>
        </w:rPr>
        <w:t>ность ранее построенных сооружен</w:t>
      </w:r>
      <w:r w:rsidRPr="00E30017">
        <w:t>ий</w:t>
      </w:r>
      <w:r w:rsidRPr="00E30017">
        <w:rPr>
          <w:color w:val="000000"/>
        </w:rPr>
        <w:t>;</w:t>
      </w:r>
    </w:p>
    <w:p w14:paraId="1DCECC99"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b)</w:t>
      </w:r>
      <w:r w:rsidRPr="00E30017">
        <w:rPr>
          <w:color w:val="000000"/>
        </w:rPr>
        <w:tab/>
        <w:t>оползневую акт</w:t>
      </w:r>
      <w:r w:rsidRPr="00E30017">
        <w:t>ив</w:t>
      </w:r>
      <w:r w:rsidRPr="00E30017">
        <w:rPr>
          <w:color w:val="000000"/>
        </w:rPr>
        <w:t>ность на отдельных участках трассы в пре</w:t>
      </w:r>
      <w:r w:rsidRPr="00E30017">
        <w:t>де</w:t>
      </w:r>
      <w:r w:rsidRPr="00E30017">
        <w:rPr>
          <w:color w:val="000000"/>
        </w:rPr>
        <w:t>л</w:t>
      </w:r>
      <w:r w:rsidRPr="00E30017">
        <w:t>а</w:t>
      </w:r>
      <w:r w:rsidRPr="00E30017">
        <w:rPr>
          <w:color w:val="000000"/>
        </w:rPr>
        <w:t>х населенного пункта;</w:t>
      </w:r>
    </w:p>
    <w:p w14:paraId="218BC24E" w14:textId="77777777" w:rsidR="008F7D22" w:rsidRPr="00E30017" w:rsidRDefault="008F7D22" w:rsidP="008F7D22">
      <w:pPr>
        <w:ind w:left="426" w:hanging="426"/>
        <w:jc w:val="both"/>
        <w:rPr>
          <w:color w:val="000000"/>
        </w:rPr>
      </w:pPr>
      <w:r w:rsidRPr="00E30017">
        <w:rPr>
          <w:color w:val="000000"/>
        </w:rPr>
        <w:t>c)</w:t>
      </w:r>
      <w:r w:rsidRPr="00E30017">
        <w:rPr>
          <w:color w:val="000000"/>
        </w:rPr>
        <w:tab/>
        <w:t>выбор с</w:t>
      </w:r>
      <w:r w:rsidRPr="00E30017">
        <w:t>и</w:t>
      </w:r>
      <w:r w:rsidRPr="00E30017">
        <w:rPr>
          <w:color w:val="000000"/>
        </w:rPr>
        <w:t>стемы защиты от оползня, обеспечи</w:t>
      </w:r>
      <w:r w:rsidRPr="00E30017">
        <w:t>в</w:t>
      </w:r>
      <w:r w:rsidRPr="00E30017">
        <w:rPr>
          <w:color w:val="000000"/>
        </w:rPr>
        <w:t>ающую сохранность строяще</w:t>
      </w:r>
      <w:r w:rsidRPr="00E30017">
        <w:t>й</w:t>
      </w:r>
      <w:r w:rsidRPr="00E30017">
        <w:rPr>
          <w:color w:val="000000"/>
        </w:rPr>
        <w:t>ся дорог</w:t>
      </w:r>
      <w:r w:rsidRPr="00E30017">
        <w:t>и</w:t>
      </w:r>
      <w:r w:rsidRPr="00E30017">
        <w:rPr>
          <w:color w:val="000000"/>
        </w:rPr>
        <w:t>, расположе</w:t>
      </w:r>
      <w:r w:rsidRPr="00E30017">
        <w:t>н</w:t>
      </w:r>
      <w:r w:rsidRPr="00E30017">
        <w:rPr>
          <w:color w:val="000000"/>
        </w:rPr>
        <w:t>ных вдоль нее здан</w:t>
      </w:r>
      <w:r w:rsidRPr="00E30017">
        <w:t>и</w:t>
      </w:r>
      <w:r w:rsidRPr="00E30017">
        <w:rPr>
          <w:color w:val="000000"/>
        </w:rPr>
        <w:t xml:space="preserve">й </w:t>
      </w:r>
      <w:r w:rsidRPr="00E30017">
        <w:t>и</w:t>
      </w:r>
      <w:r w:rsidRPr="00E30017">
        <w:rPr>
          <w:color w:val="000000"/>
        </w:rPr>
        <w:t xml:space="preserve"> сооруж</w:t>
      </w:r>
      <w:r w:rsidRPr="00E30017">
        <w:t>е</w:t>
      </w:r>
      <w:r w:rsidRPr="00E30017">
        <w:rPr>
          <w:color w:val="000000"/>
        </w:rPr>
        <w:t>н</w:t>
      </w:r>
      <w:r w:rsidRPr="00E30017">
        <w:t>ий</w:t>
      </w:r>
      <w:r w:rsidRPr="00E30017">
        <w:rPr>
          <w:color w:val="000000"/>
        </w:rPr>
        <w:t xml:space="preserve"> и защ</w:t>
      </w:r>
      <w:r w:rsidRPr="00E30017">
        <w:t>и</w:t>
      </w:r>
      <w:r w:rsidRPr="00E30017">
        <w:rPr>
          <w:color w:val="000000"/>
        </w:rPr>
        <w:t>ту всех элементов окружающей ср</w:t>
      </w:r>
      <w:r w:rsidRPr="00E30017">
        <w:t>е</w:t>
      </w:r>
      <w:r w:rsidRPr="00E30017">
        <w:rPr>
          <w:color w:val="000000"/>
        </w:rPr>
        <w:t>ды (парков, водоемов</w:t>
      </w:r>
      <w:r w:rsidRPr="00E30017">
        <w:t>,</w:t>
      </w:r>
      <w:r w:rsidRPr="00E30017">
        <w:rPr>
          <w:color w:val="000000"/>
        </w:rPr>
        <w:t xml:space="preserve"> </w:t>
      </w:r>
      <w:r w:rsidRPr="00E30017">
        <w:t>и</w:t>
      </w:r>
      <w:r w:rsidRPr="00E30017">
        <w:rPr>
          <w:color w:val="000000"/>
        </w:rPr>
        <w:t xml:space="preserve"> т.д.).</w:t>
      </w:r>
    </w:p>
    <w:p w14:paraId="09A9F112" w14:textId="77777777" w:rsidR="008F7D22" w:rsidRPr="00E30017" w:rsidRDefault="008F7D22" w:rsidP="008F7D22">
      <w:pPr>
        <w:jc w:val="both"/>
      </w:pPr>
    </w:p>
    <w:p w14:paraId="579204FF" w14:textId="77777777" w:rsidR="008F7D22" w:rsidRPr="00E30017" w:rsidRDefault="008F7D22" w:rsidP="008F7D22">
      <w:pPr>
        <w:widowControl w:val="0"/>
        <w:autoSpaceDE w:val="0"/>
        <w:autoSpaceDN w:val="0"/>
        <w:adjustRightInd w:val="0"/>
        <w:jc w:val="both"/>
        <w:rPr>
          <w:color w:val="000000"/>
          <w:highlight w:val="yellow"/>
        </w:rPr>
      </w:pPr>
      <w:r w:rsidRPr="00E30017">
        <w:rPr>
          <w:b/>
        </w:rPr>
        <w:t>9.3.15</w:t>
      </w:r>
      <w:r w:rsidRPr="00E30017">
        <w:rPr>
          <w:b/>
        </w:rPr>
        <w:tab/>
      </w:r>
      <w:r w:rsidRPr="00E30017">
        <w:rPr>
          <w:color w:val="000000"/>
        </w:rPr>
        <w:t xml:space="preserve">В тех случаях, когда возникает </w:t>
      </w:r>
      <w:r w:rsidRPr="00E30017">
        <w:t>н</w:t>
      </w:r>
      <w:r w:rsidRPr="00E30017">
        <w:rPr>
          <w:color w:val="000000"/>
        </w:rPr>
        <w:t>еобходимость проект</w:t>
      </w:r>
      <w:r w:rsidRPr="00E30017">
        <w:t>и</w:t>
      </w:r>
      <w:r w:rsidRPr="00E30017">
        <w:rPr>
          <w:color w:val="000000"/>
        </w:rPr>
        <w:t>ро</w:t>
      </w:r>
      <w:r w:rsidRPr="00E30017">
        <w:t>в</w:t>
      </w:r>
      <w:r w:rsidRPr="00E30017">
        <w:rPr>
          <w:color w:val="000000"/>
        </w:rPr>
        <w:t>ан</w:t>
      </w:r>
      <w:r w:rsidRPr="00E30017">
        <w:t>и</w:t>
      </w:r>
      <w:r w:rsidRPr="00E30017">
        <w:rPr>
          <w:color w:val="000000"/>
        </w:rPr>
        <w:t>я дорог в узких долинах, борта которых сложе</w:t>
      </w:r>
      <w:r w:rsidRPr="00E30017">
        <w:t>н</w:t>
      </w:r>
      <w:r w:rsidRPr="00E30017">
        <w:rPr>
          <w:color w:val="000000"/>
        </w:rPr>
        <w:t>ы делювиальным</w:t>
      </w:r>
      <w:r w:rsidRPr="00E30017">
        <w:t>и</w:t>
      </w:r>
      <w:r w:rsidRPr="00E30017">
        <w:rPr>
          <w:color w:val="000000"/>
        </w:rPr>
        <w:t xml:space="preserve"> отложен</w:t>
      </w:r>
      <w:r w:rsidRPr="00E30017">
        <w:t>и</w:t>
      </w:r>
      <w:r w:rsidRPr="00E30017">
        <w:rPr>
          <w:color w:val="000000"/>
        </w:rPr>
        <w:t>ям</w:t>
      </w:r>
      <w:r w:rsidRPr="00E30017">
        <w:t>и</w:t>
      </w:r>
      <w:r w:rsidRPr="00E30017">
        <w:rPr>
          <w:color w:val="000000"/>
        </w:rPr>
        <w:t>, п</w:t>
      </w:r>
      <w:r w:rsidRPr="00E30017">
        <w:t>е</w:t>
      </w:r>
      <w:r w:rsidRPr="00E30017">
        <w:rPr>
          <w:color w:val="000000"/>
        </w:rPr>
        <w:t>рекрываю</w:t>
      </w:r>
      <w:r w:rsidRPr="00E30017">
        <w:t>щ</w:t>
      </w:r>
      <w:r w:rsidRPr="00E30017">
        <w:rPr>
          <w:color w:val="000000"/>
        </w:rPr>
        <w:t>им</w:t>
      </w:r>
      <w:r w:rsidRPr="00E30017">
        <w:t>и</w:t>
      </w:r>
      <w:r w:rsidRPr="00E30017">
        <w:rPr>
          <w:color w:val="000000"/>
        </w:rPr>
        <w:t xml:space="preserve"> кор</w:t>
      </w:r>
      <w:r w:rsidRPr="00E30017">
        <w:t>е</w:t>
      </w:r>
      <w:r w:rsidRPr="00E30017">
        <w:rPr>
          <w:color w:val="000000"/>
        </w:rPr>
        <w:t>нные скальные грунты</w:t>
      </w:r>
      <w:r w:rsidRPr="00E30017">
        <w:t>,</w:t>
      </w:r>
      <w:r w:rsidRPr="00E30017">
        <w:rPr>
          <w:color w:val="000000"/>
        </w:rPr>
        <w:t xml:space="preserve"> пр</w:t>
      </w:r>
      <w:r w:rsidRPr="00E30017">
        <w:t>и</w:t>
      </w:r>
      <w:r w:rsidRPr="00E30017">
        <w:rPr>
          <w:color w:val="000000"/>
        </w:rPr>
        <w:t xml:space="preserve"> </w:t>
      </w:r>
      <w:r w:rsidRPr="00E30017">
        <w:t>и</w:t>
      </w:r>
      <w:r w:rsidRPr="00E30017">
        <w:rPr>
          <w:color w:val="000000"/>
        </w:rPr>
        <w:t>х подрезк</w:t>
      </w:r>
      <w:r w:rsidRPr="00E30017">
        <w:t>е</w:t>
      </w:r>
      <w:r w:rsidRPr="00E30017">
        <w:rPr>
          <w:color w:val="000000"/>
        </w:rPr>
        <w:t xml:space="preserve"> во </w:t>
      </w:r>
      <w:r w:rsidRPr="00E30017">
        <w:t>и</w:t>
      </w:r>
      <w:r w:rsidRPr="00E30017">
        <w:rPr>
          <w:color w:val="000000"/>
        </w:rPr>
        <w:t>збежание оползан</w:t>
      </w:r>
      <w:r w:rsidRPr="00E30017">
        <w:t>и</w:t>
      </w:r>
      <w:r w:rsidRPr="00E30017">
        <w:rPr>
          <w:color w:val="000000"/>
        </w:rPr>
        <w:t>я делювиального покрова и наруше</w:t>
      </w:r>
      <w:r w:rsidRPr="00E30017">
        <w:t>н</w:t>
      </w:r>
      <w:r w:rsidRPr="00E30017">
        <w:rPr>
          <w:color w:val="000000"/>
        </w:rPr>
        <w:t>ия устойчивост</w:t>
      </w:r>
      <w:r w:rsidRPr="00E30017">
        <w:t>и</w:t>
      </w:r>
      <w:r w:rsidRPr="00E30017">
        <w:rPr>
          <w:color w:val="000000"/>
        </w:rPr>
        <w:t xml:space="preserve"> з</w:t>
      </w:r>
      <w:r w:rsidRPr="00E30017">
        <w:t>е</w:t>
      </w:r>
      <w:r w:rsidRPr="00E30017">
        <w:rPr>
          <w:color w:val="000000"/>
        </w:rPr>
        <w:t>мляного полотна и природного скло</w:t>
      </w:r>
      <w:r w:rsidRPr="00E30017">
        <w:t>н</w:t>
      </w:r>
      <w:r w:rsidRPr="00E30017">
        <w:rPr>
          <w:color w:val="000000"/>
        </w:rPr>
        <w:t xml:space="preserve">а </w:t>
      </w:r>
      <w:r w:rsidRPr="00E30017">
        <w:t>и</w:t>
      </w:r>
      <w:r w:rsidRPr="00E30017">
        <w:rPr>
          <w:color w:val="000000"/>
        </w:rPr>
        <w:t xml:space="preserve"> при подмыве рекой </w:t>
      </w:r>
      <w:r w:rsidRPr="00E30017">
        <w:t>и</w:t>
      </w:r>
      <w:r w:rsidRPr="00E30017">
        <w:rPr>
          <w:color w:val="000000"/>
        </w:rPr>
        <w:t>ли времен</w:t>
      </w:r>
      <w:r w:rsidRPr="00E30017">
        <w:t>н</w:t>
      </w:r>
      <w:r w:rsidRPr="00E30017">
        <w:rPr>
          <w:color w:val="000000"/>
        </w:rPr>
        <w:t>ым потоком (в том ч</w:t>
      </w:r>
      <w:r w:rsidRPr="00E30017">
        <w:t>и</w:t>
      </w:r>
      <w:r w:rsidRPr="00E30017">
        <w:rPr>
          <w:color w:val="000000"/>
        </w:rPr>
        <w:t>сле при прорыв</w:t>
      </w:r>
      <w:r w:rsidRPr="00E30017">
        <w:t>е</w:t>
      </w:r>
      <w:r w:rsidRPr="00E30017">
        <w:rPr>
          <w:color w:val="000000"/>
        </w:rPr>
        <w:t xml:space="preserve"> дамб водо</w:t>
      </w:r>
      <w:r w:rsidRPr="00E30017">
        <w:t>х</w:t>
      </w:r>
      <w:r w:rsidRPr="00E30017">
        <w:rPr>
          <w:color w:val="000000"/>
        </w:rPr>
        <w:t>ран</w:t>
      </w:r>
      <w:r w:rsidRPr="00E30017">
        <w:t>и</w:t>
      </w:r>
      <w:r w:rsidRPr="00E30017">
        <w:rPr>
          <w:color w:val="000000"/>
        </w:rPr>
        <w:t>лищ</w:t>
      </w:r>
      <w:r w:rsidRPr="00E30017">
        <w:t>,</w:t>
      </w:r>
      <w:r w:rsidRPr="00E30017">
        <w:rPr>
          <w:color w:val="000000"/>
        </w:rPr>
        <w:t xml:space="preserve"> располож</w:t>
      </w:r>
      <w:r w:rsidRPr="00E30017">
        <w:t>е</w:t>
      </w:r>
      <w:r w:rsidRPr="00E30017">
        <w:rPr>
          <w:color w:val="000000"/>
        </w:rPr>
        <w:t>нных выш</w:t>
      </w:r>
      <w:r w:rsidRPr="00E30017">
        <w:t>е</w:t>
      </w:r>
      <w:r w:rsidRPr="00E30017">
        <w:rPr>
          <w:color w:val="000000"/>
        </w:rPr>
        <w:t xml:space="preserve"> по дол</w:t>
      </w:r>
      <w:r w:rsidRPr="00E30017">
        <w:t>и</w:t>
      </w:r>
      <w:r w:rsidRPr="00E30017">
        <w:rPr>
          <w:color w:val="000000"/>
        </w:rPr>
        <w:t>не) необход</w:t>
      </w:r>
      <w:r w:rsidRPr="00E30017">
        <w:t>и</w:t>
      </w:r>
      <w:r w:rsidRPr="00E30017">
        <w:rPr>
          <w:color w:val="000000"/>
        </w:rPr>
        <w:t>мо пр</w:t>
      </w:r>
      <w:r w:rsidRPr="00E30017">
        <w:t>е</w:t>
      </w:r>
      <w:r w:rsidRPr="00E30017">
        <w:rPr>
          <w:color w:val="000000"/>
        </w:rPr>
        <w:t>дусматри</w:t>
      </w:r>
      <w:r w:rsidRPr="00E30017">
        <w:t>в</w:t>
      </w:r>
      <w:r w:rsidRPr="00E30017">
        <w:rPr>
          <w:color w:val="000000"/>
        </w:rPr>
        <w:t>ать мероприятия, предусмотр</w:t>
      </w:r>
      <w:r w:rsidRPr="00E30017">
        <w:t>ен</w:t>
      </w:r>
      <w:r w:rsidRPr="00E30017">
        <w:rPr>
          <w:color w:val="000000"/>
        </w:rPr>
        <w:t>ные пунктами 9.4.2 – 9.4.9.</w:t>
      </w:r>
    </w:p>
    <w:p w14:paraId="17D69317" w14:textId="77777777" w:rsidR="008F7D22" w:rsidRPr="00E30017" w:rsidRDefault="008F7D22" w:rsidP="008F7D22">
      <w:pPr>
        <w:widowControl w:val="0"/>
        <w:autoSpaceDE w:val="0"/>
        <w:autoSpaceDN w:val="0"/>
        <w:adjustRightInd w:val="0"/>
        <w:jc w:val="both"/>
      </w:pPr>
    </w:p>
    <w:p w14:paraId="1DD594C7" w14:textId="77777777" w:rsidR="008F7D22" w:rsidRPr="00E30017" w:rsidRDefault="008F7D22" w:rsidP="008F7D22">
      <w:pPr>
        <w:jc w:val="both"/>
        <w:rPr>
          <w:color w:val="000000"/>
        </w:rPr>
      </w:pPr>
      <w:r w:rsidRPr="00E30017">
        <w:rPr>
          <w:b/>
        </w:rPr>
        <w:t>9.3.16</w:t>
      </w:r>
      <w:r w:rsidRPr="00E30017">
        <w:rPr>
          <w:b/>
        </w:rPr>
        <w:tab/>
      </w:r>
      <w:r w:rsidRPr="00E30017">
        <w:rPr>
          <w:color w:val="000000"/>
        </w:rPr>
        <w:t>В случа</w:t>
      </w:r>
      <w:r w:rsidRPr="00E30017">
        <w:t>е</w:t>
      </w:r>
      <w:r w:rsidRPr="00E30017">
        <w:rPr>
          <w:color w:val="000000"/>
        </w:rPr>
        <w:t xml:space="preserve"> пересече</w:t>
      </w:r>
      <w:r w:rsidRPr="00E30017">
        <w:t>н</w:t>
      </w:r>
      <w:r w:rsidRPr="00E30017">
        <w:rPr>
          <w:color w:val="000000"/>
        </w:rPr>
        <w:t xml:space="preserve">ия трассой, так называемых </w:t>
      </w:r>
      <w:proofErr w:type="spellStart"/>
      <w:r w:rsidRPr="00E30017">
        <w:rPr>
          <w:color w:val="000000"/>
        </w:rPr>
        <w:t>г</w:t>
      </w:r>
      <w:r w:rsidRPr="00E30017">
        <w:t>ы</w:t>
      </w:r>
      <w:r w:rsidRPr="00E30017">
        <w:rPr>
          <w:color w:val="000000"/>
        </w:rPr>
        <w:t>рто</w:t>
      </w:r>
      <w:r w:rsidRPr="00E30017">
        <w:t>п</w:t>
      </w:r>
      <w:r w:rsidRPr="00E30017">
        <w:rPr>
          <w:color w:val="000000"/>
        </w:rPr>
        <w:t>ов</w:t>
      </w:r>
      <w:proofErr w:type="spellEnd"/>
      <w:r w:rsidRPr="00E30017">
        <w:rPr>
          <w:color w:val="000000"/>
        </w:rPr>
        <w:t xml:space="preserve"> (врезанных в склоны </w:t>
      </w:r>
      <w:proofErr w:type="spellStart"/>
      <w:r w:rsidRPr="00E30017">
        <w:rPr>
          <w:color w:val="000000"/>
        </w:rPr>
        <w:t>циркообраз</w:t>
      </w:r>
      <w:r w:rsidRPr="00E30017">
        <w:t>ны</w:t>
      </w:r>
      <w:r w:rsidRPr="00E30017">
        <w:rPr>
          <w:color w:val="000000"/>
        </w:rPr>
        <w:t>х</w:t>
      </w:r>
      <w:proofErr w:type="spellEnd"/>
      <w:r w:rsidRPr="00E30017">
        <w:rPr>
          <w:color w:val="000000"/>
        </w:rPr>
        <w:t xml:space="preserve"> балок оползне</w:t>
      </w:r>
      <w:r w:rsidRPr="00E30017">
        <w:t>в</w:t>
      </w:r>
      <w:r w:rsidRPr="00E30017">
        <w:rPr>
          <w:color w:val="000000"/>
        </w:rPr>
        <w:t>ого про</w:t>
      </w:r>
      <w:r w:rsidRPr="00E30017">
        <w:t>и</w:t>
      </w:r>
      <w:r w:rsidRPr="00E30017">
        <w:rPr>
          <w:color w:val="000000"/>
        </w:rPr>
        <w:t>схож</w:t>
      </w:r>
      <w:r w:rsidRPr="00E30017">
        <w:t>де</w:t>
      </w:r>
      <w:r w:rsidRPr="00E30017">
        <w:rPr>
          <w:color w:val="000000"/>
        </w:rPr>
        <w:t>н</w:t>
      </w:r>
      <w:r w:rsidRPr="00E30017">
        <w:t>и</w:t>
      </w:r>
      <w:r w:rsidRPr="00E30017">
        <w:rPr>
          <w:color w:val="000000"/>
        </w:rPr>
        <w:t>я) земля</w:t>
      </w:r>
      <w:r w:rsidRPr="00E30017">
        <w:t>н</w:t>
      </w:r>
      <w:r w:rsidRPr="00E30017">
        <w:rPr>
          <w:color w:val="000000"/>
        </w:rPr>
        <w:t xml:space="preserve">ое полотно </w:t>
      </w:r>
      <w:r w:rsidRPr="00E30017">
        <w:t>н</w:t>
      </w:r>
      <w:r w:rsidRPr="00E30017">
        <w:rPr>
          <w:color w:val="000000"/>
        </w:rPr>
        <w:t>еобходимо рас</w:t>
      </w:r>
      <w:r w:rsidRPr="00E30017">
        <w:t>п</w:t>
      </w:r>
      <w:r w:rsidRPr="00E30017">
        <w:rPr>
          <w:color w:val="000000"/>
        </w:rPr>
        <w:t xml:space="preserve">олагать в </w:t>
      </w:r>
      <w:r w:rsidRPr="00E30017">
        <w:t>в</w:t>
      </w:r>
      <w:r w:rsidRPr="00E30017">
        <w:rPr>
          <w:color w:val="000000"/>
        </w:rPr>
        <w:t>ерхней устойчи</w:t>
      </w:r>
      <w:r w:rsidRPr="00E30017">
        <w:t>в</w:t>
      </w:r>
      <w:r w:rsidRPr="00E30017">
        <w:rPr>
          <w:color w:val="000000"/>
        </w:rPr>
        <w:t xml:space="preserve">ой части </w:t>
      </w:r>
      <w:proofErr w:type="spellStart"/>
      <w:r w:rsidRPr="00E30017">
        <w:rPr>
          <w:color w:val="000000"/>
        </w:rPr>
        <w:t>г</w:t>
      </w:r>
      <w:r w:rsidRPr="00E30017">
        <w:t>ы</w:t>
      </w:r>
      <w:r w:rsidRPr="00E30017">
        <w:rPr>
          <w:color w:val="000000"/>
        </w:rPr>
        <w:t>ртопа</w:t>
      </w:r>
      <w:proofErr w:type="spellEnd"/>
      <w:r w:rsidRPr="00E30017">
        <w:rPr>
          <w:color w:val="000000"/>
        </w:rPr>
        <w:t xml:space="preserve">, </w:t>
      </w:r>
      <w:r w:rsidRPr="00E30017">
        <w:t>з</w:t>
      </w:r>
      <w:r w:rsidRPr="00E30017">
        <w:rPr>
          <w:color w:val="000000"/>
        </w:rPr>
        <w:t>а пределами разв</w:t>
      </w:r>
      <w:r w:rsidRPr="00E30017">
        <w:t>и</w:t>
      </w:r>
      <w:r w:rsidRPr="00E30017">
        <w:rPr>
          <w:color w:val="000000"/>
        </w:rPr>
        <w:t>т</w:t>
      </w:r>
      <w:r w:rsidRPr="00E30017">
        <w:t>и</w:t>
      </w:r>
      <w:r w:rsidRPr="00E30017">
        <w:rPr>
          <w:color w:val="000000"/>
        </w:rPr>
        <w:t>я оползне</w:t>
      </w:r>
      <w:r w:rsidRPr="00E30017">
        <w:t>в</w:t>
      </w:r>
      <w:r w:rsidRPr="00E30017">
        <w:rPr>
          <w:color w:val="000000"/>
        </w:rPr>
        <w:t>ых нако</w:t>
      </w:r>
      <w:r w:rsidRPr="00E30017">
        <w:t>п</w:t>
      </w:r>
      <w:r w:rsidRPr="00E30017">
        <w:rPr>
          <w:color w:val="000000"/>
        </w:rPr>
        <w:t>лен</w:t>
      </w:r>
      <w:r w:rsidRPr="00E30017">
        <w:t>ий</w:t>
      </w:r>
      <w:r w:rsidRPr="00E30017">
        <w:rPr>
          <w:color w:val="000000"/>
        </w:rPr>
        <w:t xml:space="preserve"> и выш</w:t>
      </w:r>
      <w:r w:rsidRPr="00E30017">
        <w:t>е</w:t>
      </w:r>
      <w:r w:rsidRPr="00E30017">
        <w:rPr>
          <w:color w:val="000000"/>
        </w:rPr>
        <w:t xml:space="preserve"> оползне</w:t>
      </w:r>
      <w:r w:rsidRPr="00E30017">
        <w:t>в</w:t>
      </w:r>
      <w:r w:rsidRPr="00E30017">
        <w:rPr>
          <w:color w:val="000000"/>
        </w:rPr>
        <w:t>ого уступа. При этом сл</w:t>
      </w:r>
      <w:r w:rsidRPr="00E30017">
        <w:t>ед</w:t>
      </w:r>
      <w:r w:rsidRPr="00E30017">
        <w:rPr>
          <w:color w:val="000000"/>
        </w:rPr>
        <w:t>у</w:t>
      </w:r>
      <w:r w:rsidRPr="00E30017">
        <w:t>е</w:t>
      </w:r>
      <w:r w:rsidRPr="00E30017">
        <w:rPr>
          <w:color w:val="000000"/>
        </w:rPr>
        <w:t>т тщательно проанал</w:t>
      </w:r>
      <w:r w:rsidRPr="00E30017">
        <w:t>и</w:t>
      </w:r>
      <w:r w:rsidRPr="00E30017">
        <w:rPr>
          <w:color w:val="000000"/>
        </w:rPr>
        <w:t>зировать слож</w:t>
      </w:r>
      <w:r w:rsidRPr="00E30017">
        <w:t>и</w:t>
      </w:r>
      <w:r w:rsidRPr="00E30017">
        <w:rPr>
          <w:color w:val="000000"/>
        </w:rPr>
        <w:t>вшуюся природную с</w:t>
      </w:r>
      <w:r w:rsidRPr="00E30017">
        <w:t>и</w:t>
      </w:r>
      <w:r w:rsidRPr="00E30017">
        <w:rPr>
          <w:color w:val="000000"/>
        </w:rPr>
        <w:t>стему водоотвода в этой зоне, чтобы земляным п</w:t>
      </w:r>
      <w:r w:rsidRPr="00E30017">
        <w:t>о</w:t>
      </w:r>
      <w:r w:rsidRPr="00E30017">
        <w:rPr>
          <w:color w:val="000000"/>
        </w:rPr>
        <w:t>лот</w:t>
      </w:r>
      <w:r w:rsidRPr="00E30017">
        <w:t>н</w:t>
      </w:r>
      <w:r w:rsidRPr="00E30017">
        <w:rPr>
          <w:color w:val="000000"/>
        </w:rPr>
        <w:t xml:space="preserve">ом ее </w:t>
      </w:r>
      <w:r w:rsidRPr="00E30017">
        <w:t>не</w:t>
      </w:r>
      <w:r w:rsidRPr="00E30017">
        <w:rPr>
          <w:color w:val="000000"/>
        </w:rPr>
        <w:t xml:space="preserve"> </w:t>
      </w:r>
      <w:r w:rsidRPr="00E30017">
        <w:t>на</w:t>
      </w:r>
      <w:r w:rsidRPr="00E30017">
        <w:rPr>
          <w:color w:val="000000"/>
        </w:rPr>
        <w:t>руш</w:t>
      </w:r>
      <w:r w:rsidRPr="00E30017">
        <w:t>и</w:t>
      </w:r>
      <w:r w:rsidRPr="00E30017">
        <w:rPr>
          <w:color w:val="000000"/>
        </w:rPr>
        <w:t>ть</w:t>
      </w:r>
      <w:r w:rsidRPr="00E30017">
        <w:t>,</w:t>
      </w:r>
      <w:r w:rsidRPr="00E30017">
        <w:rPr>
          <w:color w:val="000000"/>
        </w:rPr>
        <w:t xml:space="preserve"> выз</w:t>
      </w:r>
      <w:r w:rsidRPr="00E30017">
        <w:t>в</w:t>
      </w:r>
      <w:r w:rsidRPr="00E30017">
        <w:rPr>
          <w:color w:val="000000"/>
        </w:rPr>
        <w:t>ав пр</w:t>
      </w:r>
      <w:r w:rsidRPr="00E30017">
        <w:t>и</w:t>
      </w:r>
      <w:r w:rsidRPr="00E30017">
        <w:rPr>
          <w:color w:val="000000"/>
        </w:rPr>
        <w:t xml:space="preserve"> этом акт</w:t>
      </w:r>
      <w:r w:rsidRPr="00E30017">
        <w:t>ив</w:t>
      </w:r>
      <w:r w:rsidRPr="00E30017">
        <w:rPr>
          <w:color w:val="000000"/>
        </w:rPr>
        <w:t>иза</w:t>
      </w:r>
      <w:r w:rsidRPr="00E30017">
        <w:t>ц</w:t>
      </w:r>
      <w:r w:rsidRPr="00E30017">
        <w:rPr>
          <w:color w:val="000000"/>
        </w:rPr>
        <w:t>и</w:t>
      </w:r>
      <w:r w:rsidRPr="00E30017">
        <w:t xml:space="preserve">ю </w:t>
      </w:r>
      <w:r w:rsidRPr="00E30017">
        <w:rPr>
          <w:color w:val="000000"/>
        </w:rPr>
        <w:t>опол</w:t>
      </w:r>
      <w:r w:rsidRPr="00E30017">
        <w:t>з</w:t>
      </w:r>
      <w:r w:rsidRPr="00E30017">
        <w:rPr>
          <w:color w:val="000000"/>
        </w:rPr>
        <w:t xml:space="preserve">невых и эрозионных </w:t>
      </w:r>
      <w:r w:rsidRPr="00E30017">
        <w:t>п</w:t>
      </w:r>
      <w:r w:rsidRPr="00E30017">
        <w:rPr>
          <w:color w:val="000000"/>
        </w:rPr>
        <w:t>роцессов с разруш</w:t>
      </w:r>
      <w:r w:rsidRPr="00E30017">
        <w:t>ен</w:t>
      </w:r>
      <w:r w:rsidRPr="00E30017">
        <w:rPr>
          <w:color w:val="000000"/>
        </w:rPr>
        <w:t>ием угодий (пас</w:t>
      </w:r>
      <w:r w:rsidRPr="00E30017">
        <w:t>т</w:t>
      </w:r>
      <w:r w:rsidRPr="00E30017">
        <w:rPr>
          <w:color w:val="000000"/>
        </w:rPr>
        <w:t>б</w:t>
      </w:r>
      <w:r w:rsidRPr="00E30017">
        <w:t>ищ</w:t>
      </w:r>
      <w:r w:rsidRPr="00E30017">
        <w:rPr>
          <w:color w:val="000000"/>
        </w:rPr>
        <w:t>, садов, в</w:t>
      </w:r>
      <w:r w:rsidRPr="00E30017">
        <w:t>и</w:t>
      </w:r>
      <w:r w:rsidRPr="00E30017">
        <w:rPr>
          <w:color w:val="000000"/>
        </w:rPr>
        <w:t>ноградников), обыч</w:t>
      </w:r>
      <w:r w:rsidRPr="00E30017">
        <w:t>н</w:t>
      </w:r>
      <w:r w:rsidRPr="00E30017">
        <w:rPr>
          <w:color w:val="000000"/>
        </w:rPr>
        <w:t>о использующ</w:t>
      </w:r>
      <w:r w:rsidRPr="00E30017">
        <w:t>и</w:t>
      </w:r>
      <w:r w:rsidRPr="00E30017">
        <w:rPr>
          <w:color w:val="000000"/>
        </w:rPr>
        <w:t>х слож</w:t>
      </w:r>
      <w:r w:rsidRPr="00E30017">
        <w:t>и</w:t>
      </w:r>
      <w:r w:rsidRPr="00E30017">
        <w:rPr>
          <w:color w:val="000000"/>
        </w:rPr>
        <w:t>вшийся устойчивый рель</w:t>
      </w:r>
      <w:r w:rsidRPr="00E30017">
        <w:t>е</w:t>
      </w:r>
      <w:r w:rsidRPr="00E30017">
        <w:rPr>
          <w:color w:val="000000"/>
        </w:rPr>
        <w:t xml:space="preserve">ф </w:t>
      </w:r>
      <w:r w:rsidRPr="00E30017">
        <w:t>и</w:t>
      </w:r>
      <w:r w:rsidRPr="00E30017">
        <w:rPr>
          <w:color w:val="000000"/>
        </w:rPr>
        <w:t xml:space="preserve"> не на</w:t>
      </w:r>
      <w:r w:rsidRPr="00E30017">
        <w:t>н</w:t>
      </w:r>
      <w:r w:rsidRPr="00E30017">
        <w:rPr>
          <w:color w:val="000000"/>
        </w:rPr>
        <w:t>ося</w:t>
      </w:r>
      <w:r w:rsidRPr="00E30017">
        <w:t>щи</w:t>
      </w:r>
      <w:r w:rsidRPr="00E30017">
        <w:rPr>
          <w:color w:val="000000"/>
        </w:rPr>
        <w:t>х ему у</w:t>
      </w:r>
      <w:r w:rsidRPr="00E30017">
        <w:t>щ</w:t>
      </w:r>
      <w:r w:rsidRPr="00E30017">
        <w:rPr>
          <w:color w:val="000000"/>
        </w:rPr>
        <w:t xml:space="preserve">ерба, за </w:t>
      </w:r>
      <w:r w:rsidRPr="00E30017">
        <w:t>и</w:t>
      </w:r>
      <w:r w:rsidRPr="00E30017">
        <w:rPr>
          <w:color w:val="000000"/>
        </w:rPr>
        <w:t>ск</w:t>
      </w:r>
      <w:r w:rsidRPr="00E30017">
        <w:t>л</w:t>
      </w:r>
      <w:r w:rsidRPr="00E30017">
        <w:rPr>
          <w:color w:val="000000"/>
        </w:rPr>
        <w:t>ючением случаев террасирован</w:t>
      </w:r>
      <w:r w:rsidRPr="00E30017">
        <w:t>и</w:t>
      </w:r>
      <w:r w:rsidRPr="00E30017">
        <w:rPr>
          <w:color w:val="000000"/>
        </w:rPr>
        <w:t>я.</w:t>
      </w:r>
    </w:p>
    <w:p w14:paraId="25B94B58" w14:textId="77777777" w:rsidR="008F7D22" w:rsidRPr="00E30017" w:rsidRDefault="008F7D22" w:rsidP="008F7D22">
      <w:pPr>
        <w:jc w:val="both"/>
      </w:pPr>
    </w:p>
    <w:p w14:paraId="508C3986" w14:textId="77777777" w:rsidR="008F7D22" w:rsidRPr="00E30017" w:rsidRDefault="008F7D22" w:rsidP="008F7D22">
      <w:pPr>
        <w:widowControl w:val="0"/>
        <w:autoSpaceDE w:val="0"/>
        <w:autoSpaceDN w:val="0"/>
        <w:adjustRightInd w:val="0"/>
        <w:jc w:val="both"/>
        <w:rPr>
          <w:color w:val="000000"/>
        </w:rPr>
      </w:pPr>
      <w:r w:rsidRPr="00E30017">
        <w:rPr>
          <w:b/>
        </w:rPr>
        <w:t>9.3.17</w:t>
      </w:r>
      <w:r w:rsidRPr="00E30017">
        <w:rPr>
          <w:b/>
        </w:rPr>
        <w:tab/>
      </w:r>
      <w:r w:rsidRPr="00E30017">
        <w:rPr>
          <w:color w:val="000000"/>
        </w:rPr>
        <w:t>Предотвра</w:t>
      </w:r>
      <w:r w:rsidRPr="00E30017">
        <w:t>щен</w:t>
      </w:r>
      <w:r w:rsidRPr="00E30017">
        <w:rPr>
          <w:color w:val="000000"/>
        </w:rPr>
        <w:t>ие техноге</w:t>
      </w:r>
      <w:r w:rsidRPr="00E30017">
        <w:t>нн</w:t>
      </w:r>
      <w:r w:rsidRPr="00E30017">
        <w:rPr>
          <w:color w:val="000000"/>
        </w:rPr>
        <w:t>ых и стабил</w:t>
      </w:r>
      <w:r w:rsidRPr="00E30017">
        <w:t>и</w:t>
      </w:r>
      <w:r w:rsidRPr="00E30017">
        <w:rPr>
          <w:color w:val="000000"/>
        </w:rPr>
        <w:t>за</w:t>
      </w:r>
      <w:r w:rsidRPr="00E30017">
        <w:t>ци</w:t>
      </w:r>
      <w:r w:rsidRPr="00E30017">
        <w:rPr>
          <w:color w:val="000000"/>
        </w:rPr>
        <w:t>я природных ополз</w:t>
      </w:r>
      <w:r w:rsidRPr="00E30017">
        <w:t>н</w:t>
      </w:r>
      <w:r w:rsidRPr="00E30017">
        <w:rPr>
          <w:color w:val="000000"/>
        </w:rPr>
        <w:t>ей дос</w:t>
      </w:r>
      <w:r w:rsidRPr="00E30017">
        <w:t>ти</w:t>
      </w:r>
      <w:r w:rsidRPr="00E30017">
        <w:rPr>
          <w:color w:val="000000"/>
        </w:rPr>
        <w:t xml:space="preserve">гается, </w:t>
      </w:r>
      <w:r w:rsidRPr="00E30017">
        <w:t>п</w:t>
      </w:r>
      <w:r w:rsidRPr="00E30017">
        <w:rPr>
          <w:color w:val="000000"/>
        </w:rPr>
        <w:t>реж</w:t>
      </w:r>
      <w:r w:rsidRPr="00E30017">
        <w:t>де</w:t>
      </w:r>
      <w:r w:rsidRPr="00E30017">
        <w:rPr>
          <w:color w:val="000000"/>
        </w:rPr>
        <w:t xml:space="preserve"> всего, с</w:t>
      </w:r>
      <w:r w:rsidRPr="00E30017">
        <w:t>и</w:t>
      </w:r>
      <w:r w:rsidRPr="00E30017">
        <w:rPr>
          <w:color w:val="000000"/>
        </w:rPr>
        <w:t>сте</w:t>
      </w:r>
      <w:r w:rsidRPr="00E30017">
        <w:t>мой</w:t>
      </w:r>
      <w:r w:rsidRPr="00E30017">
        <w:rPr>
          <w:color w:val="000000"/>
        </w:rPr>
        <w:t xml:space="preserve"> проф</w:t>
      </w:r>
      <w:r w:rsidRPr="00E30017">
        <w:t>и</w:t>
      </w:r>
      <w:r w:rsidRPr="00E30017">
        <w:rPr>
          <w:color w:val="000000"/>
        </w:rPr>
        <w:t>лакт</w:t>
      </w:r>
      <w:r w:rsidRPr="00E30017">
        <w:t>и</w:t>
      </w:r>
      <w:r w:rsidRPr="00E30017">
        <w:rPr>
          <w:color w:val="000000"/>
        </w:rPr>
        <w:t>ч</w:t>
      </w:r>
      <w:r w:rsidRPr="00E30017">
        <w:t>е</w:t>
      </w:r>
      <w:r w:rsidRPr="00E30017">
        <w:rPr>
          <w:color w:val="000000"/>
        </w:rPr>
        <w:t>ск</w:t>
      </w:r>
      <w:r w:rsidRPr="00E30017">
        <w:t>и</w:t>
      </w:r>
      <w:r w:rsidRPr="00E30017">
        <w:rPr>
          <w:color w:val="000000"/>
        </w:rPr>
        <w:t>х мероприят</w:t>
      </w:r>
      <w:r w:rsidRPr="00E30017">
        <w:t>ий</w:t>
      </w:r>
      <w:r w:rsidRPr="00E30017">
        <w:rPr>
          <w:color w:val="000000"/>
        </w:rPr>
        <w:t>. К их ч</w:t>
      </w:r>
      <w:r w:rsidRPr="00E30017">
        <w:t>и</w:t>
      </w:r>
      <w:r w:rsidRPr="00E30017">
        <w:rPr>
          <w:color w:val="000000"/>
        </w:rPr>
        <w:t>слу о</w:t>
      </w:r>
      <w:r w:rsidRPr="00E30017">
        <w:t>т</w:t>
      </w:r>
      <w:r w:rsidRPr="00E30017">
        <w:rPr>
          <w:color w:val="000000"/>
        </w:rPr>
        <w:t>носятся:</w:t>
      </w:r>
    </w:p>
    <w:p w14:paraId="2E879941" w14:textId="77777777" w:rsidR="008F7D22" w:rsidRPr="00E30017" w:rsidRDefault="008F7D22" w:rsidP="008F7D22">
      <w:pPr>
        <w:widowControl w:val="0"/>
        <w:autoSpaceDE w:val="0"/>
        <w:autoSpaceDN w:val="0"/>
        <w:adjustRightInd w:val="0"/>
        <w:jc w:val="both"/>
      </w:pPr>
    </w:p>
    <w:p w14:paraId="230F28B5" w14:textId="77777777" w:rsidR="008F7D22" w:rsidRPr="00E30017" w:rsidRDefault="008F7D22" w:rsidP="008F7D22">
      <w:pPr>
        <w:widowControl w:val="0"/>
        <w:autoSpaceDE w:val="0"/>
        <w:autoSpaceDN w:val="0"/>
        <w:adjustRightInd w:val="0"/>
        <w:ind w:left="567" w:hanging="567"/>
        <w:jc w:val="both"/>
      </w:pPr>
      <w:r w:rsidRPr="00E30017">
        <w:rPr>
          <w:color w:val="000000"/>
        </w:rPr>
        <w:t>a)</w:t>
      </w:r>
      <w:r w:rsidRPr="00E30017">
        <w:rPr>
          <w:color w:val="000000"/>
        </w:rPr>
        <w:tab/>
      </w:r>
      <w:r w:rsidRPr="00E30017">
        <w:t>р</w:t>
      </w:r>
      <w:r w:rsidRPr="00E30017">
        <w:rPr>
          <w:color w:val="000000"/>
        </w:rPr>
        <w:t>е</w:t>
      </w:r>
      <w:r w:rsidRPr="00E30017">
        <w:t>г</w:t>
      </w:r>
      <w:r w:rsidRPr="00E30017">
        <w:rPr>
          <w:color w:val="000000"/>
        </w:rPr>
        <w:t>ул</w:t>
      </w:r>
      <w:r w:rsidRPr="00E30017">
        <w:t>и</w:t>
      </w:r>
      <w:r w:rsidRPr="00E30017">
        <w:rPr>
          <w:color w:val="000000"/>
        </w:rPr>
        <w:t>ро</w:t>
      </w:r>
      <w:r w:rsidRPr="00E30017">
        <w:t>в</w:t>
      </w:r>
      <w:r w:rsidRPr="00E30017">
        <w:rPr>
          <w:color w:val="000000"/>
        </w:rPr>
        <w:t>ание стока поверх</w:t>
      </w:r>
      <w:r w:rsidRPr="00E30017">
        <w:t>н</w:t>
      </w:r>
      <w:r w:rsidRPr="00E30017">
        <w:rPr>
          <w:color w:val="000000"/>
        </w:rPr>
        <w:t>остн</w:t>
      </w:r>
      <w:r w:rsidRPr="00E30017">
        <w:t>ы</w:t>
      </w:r>
      <w:r w:rsidRPr="00E30017">
        <w:rPr>
          <w:color w:val="000000"/>
        </w:rPr>
        <w:t>х вод путем создан</w:t>
      </w:r>
      <w:r w:rsidRPr="00E30017">
        <w:t>и</w:t>
      </w:r>
      <w:r w:rsidRPr="00E30017">
        <w:rPr>
          <w:color w:val="000000"/>
        </w:rPr>
        <w:t>я сет</w:t>
      </w:r>
      <w:r w:rsidRPr="00E30017">
        <w:t>и</w:t>
      </w:r>
      <w:r w:rsidRPr="00E30017">
        <w:rPr>
          <w:color w:val="000000"/>
        </w:rPr>
        <w:t xml:space="preserve"> </w:t>
      </w:r>
      <w:r w:rsidRPr="00E30017">
        <w:t>н</w:t>
      </w:r>
      <w:r w:rsidRPr="00E30017">
        <w:rPr>
          <w:color w:val="000000"/>
        </w:rPr>
        <w:t xml:space="preserve">агорных </w:t>
      </w:r>
      <w:r w:rsidRPr="00E30017">
        <w:t>к</w:t>
      </w:r>
      <w:r w:rsidRPr="00E30017">
        <w:rPr>
          <w:color w:val="000000"/>
        </w:rPr>
        <w:t>анав, л</w:t>
      </w:r>
      <w:r w:rsidRPr="00E30017">
        <w:t>о</w:t>
      </w:r>
      <w:r w:rsidRPr="00E30017">
        <w:rPr>
          <w:color w:val="000000"/>
        </w:rPr>
        <w:t>тков</w:t>
      </w:r>
      <w:r w:rsidRPr="00E30017">
        <w:t>;</w:t>
      </w:r>
    </w:p>
    <w:p w14:paraId="1799764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t>)</w:t>
      </w:r>
      <w:r w:rsidRPr="00E30017">
        <w:rPr>
          <w:color w:val="000000"/>
        </w:rPr>
        <w:tab/>
        <w:t>у</w:t>
      </w:r>
      <w:r w:rsidRPr="00E30017">
        <w:t>к</w:t>
      </w:r>
      <w:r w:rsidRPr="00E30017">
        <w:rPr>
          <w:color w:val="000000"/>
        </w:rPr>
        <w:t>реплен</w:t>
      </w:r>
      <w:r w:rsidRPr="00E30017">
        <w:t>и</w:t>
      </w:r>
      <w:r w:rsidRPr="00E30017">
        <w:rPr>
          <w:color w:val="000000"/>
        </w:rPr>
        <w:t xml:space="preserve">е </w:t>
      </w:r>
      <w:r w:rsidRPr="00E30017">
        <w:t>овр</w:t>
      </w:r>
      <w:r w:rsidRPr="00E30017">
        <w:rPr>
          <w:color w:val="000000"/>
        </w:rPr>
        <w:t xml:space="preserve">агов </w:t>
      </w:r>
      <w:r w:rsidRPr="00E30017">
        <w:t>и</w:t>
      </w:r>
      <w:r w:rsidRPr="00E30017">
        <w:rPr>
          <w:color w:val="000000"/>
        </w:rPr>
        <w:t xml:space="preserve"> пр</w:t>
      </w:r>
      <w:r w:rsidRPr="00E30017">
        <w:t>и</w:t>
      </w:r>
      <w:r w:rsidRPr="00E30017">
        <w:rPr>
          <w:color w:val="000000"/>
        </w:rPr>
        <w:t>ов</w:t>
      </w:r>
      <w:r w:rsidRPr="00E30017">
        <w:t>р</w:t>
      </w:r>
      <w:r w:rsidRPr="00E30017">
        <w:rPr>
          <w:color w:val="000000"/>
        </w:rPr>
        <w:t>аж</w:t>
      </w:r>
      <w:r w:rsidRPr="00E30017">
        <w:t>н</w:t>
      </w:r>
      <w:r w:rsidRPr="00E30017">
        <w:rPr>
          <w:color w:val="000000"/>
        </w:rPr>
        <w:t>ых у</w:t>
      </w:r>
      <w:r w:rsidRPr="00E30017">
        <w:t>ч</w:t>
      </w:r>
      <w:r w:rsidRPr="00E30017">
        <w:rPr>
          <w:color w:val="000000"/>
        </w:rPr>
        <w:t>астков путем об</w:t>
      </w:r>
      <w:r w:rsidRPr="00E30017">
        <w:t>в</w:t>
      </w:r>
      <w:r w:rsidRPr="00E30017">
        <w:rPr>
          <w:color w:val="000000"/>
        </w:rPr>
        <w:t>алован</w:t>
      </w:r>
      <w:r w:rsidRPr="00E30017">
        <w:t>и</w:t>
      </w:r>
      <w:r w:rsidRPr="00E30017">
        <w:rPr>
          <w:color w:val="000000"/>
        </w:rPr>
        <w:t>я, обле</w:t>
      </w:r>
      <w:r w:rsidRPr="00E30017">
        <w:t>с</w:t>
      </w:r>
      <w:r w:rsidRPr="00E30017">
        <w:rPr>
          <w:color w:val="000000"/>
        </w:rPr>
        <w:t>ен</w:t>
      </w:r>
      <w:r w:rsidRPr="00E30017">
        <w:t>и</w:t>
      </w:r>
      <w:r w:rsidRPr="00E30017">
        <w:rPr>
          <w:color w:val="000000"/>
        </w:rPr>
        <w:t>я;</w:t>
      </w:r>
    </w:p>
    <w:p w14:paraId="755B696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о</w:t>
      </w:r>
      <w:r w:rsidRPr="00E30017">
        <w:t>гр</w:t>
      </w:r>
      <w:r w:rsidRPr="00E30017">
        <w:rPr>
          <w:color w:val="000000"/>
        </w:rPr>
        <w:t>а</w:t>
      </w:r>
      <w:r w:rsidRPr="00E30017">
        <w:t>н</w:t>
      </w:r>
      <w:r w:rsidRPr="00E30017">
        <w:rPr>
          <w:color w:val="000000"/>
        </w:rPr>
        <w:t>ич</w:t>
      </w:r>
      <w:r w:rsidRPr="00E30017">
        <w:t>е</w:t>
      </w:r>
      <w:r w:rsidRPr="00E30017">
        <w:rPr>
          <w:color w:val="000000"/>
        </w:rPr>
        <w:t>н</w:t>
      </w:r>
      <w:r w:rsidRPr="00E30017">
        <w:t>и</w:t>
      </w:r>
      <w:r w:rsidRPr="00E30017">
        <w:rPr>
          <w:color w:val="000000"/>
        </w:rPr>
        <w:t>е корче</w:t>
      </w:r>
      <w:r w:rsidRPr="00E30017">
        <w:t>в</w:t>
      </w:r>
      <w:r w:rsidRPr="00E30017">
        <w:rPr>
          <w:color w:val="000000"/>
        </w:rPr>
        <w:t>ки дер</w:t>
      </w:r>
      <w:r w:rsidRPr="00E30017">
        <w:t>е</w:t>
      </w:r>
      <w:r w:rsidRPr="00E30017">
        <w:rPr>
          <w:color w:val="000000"/>
        </w:rPr>
        <w:t>вьев и кустарн</w:t>
      </w:r>
      <w:r w:rsidRPr="00E30017">
        <w:t>и</w:t>
      </w:r>
      <w:r w:rsidRPr="00E30017">
        <w:rPr>
          <w:color w:val="000000"/>
        </w:rPr>
        <w:t xml:space="preserve">ков на оползневых и оползне-опасных склонах </w:t>
      </w:r>
      <w:r w:rsidRPr="00E30017">
        <w:t>и</w:t>
      </w:r>
      <w:r w:rsidRPr="00E30017">
        <w:rPr>
          <w:color w:val="000000"/>
        </w:rPr>
        <w:t xml:space="preserve"> запре</w:t>
      </w:r>
      <w:r w:rsidRPr="00E30017">
        <w:t>т</w:t>
      </w:r>
      <w:r w:rsidRPr="00E30017">
        <w:rPr>
          <w:color w:val="000000"/>
        </w:rPr>
        <w:t xml:space="preserve"> сплошной глуб</w:t>
      </w:r>
      <w:r w:rsidRPr="00E30017">
        <w:t>о</w:t>
      </w:r>
      <w:r w:rsidRPr="00E30017">
        <w:rPr>
          <w:color w:val="000000"/>
        </w:rPr>
        <w:t>ко</w:t>
      </w:r>
      <w:r w:rsidRPr="00E30017">
        <w:t>й</w:t>
      </w:r>
      <w:r w:rsidRPr="00E30017">
        <w:rPr>
          <w:color w:val="000000"/>
        </w:rPr>
        <w:t xml:space="preserve"> вспашк</w:t>
      </w:r>
      <w:r w:rsidRPr="00E30017">
        <w:t>и</w:t>
      </w:r>
      <w:r w:rsidRPr="00E30017">
        <w:rPr>
          <w:color w:val="000000"/>
        </w:rPr>
        <w:t>;</w:t>
      </w:r>
    </w:p>
    <w:p w14:paraId="4EE80FB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 xml:space="preserve">ограничение </w:t>
      </w:r>
      <w:r w:rsidRPr="00E30017">
        <w:t>и</w:t>
      </w:r>
      <w:r w:rsidRPr="00E30017">
        <w:rPr>
          <w:color w:val="000000"/>
        </w:rPr>
        <w:t>л</w:t>
      </w:r>
      <w:r w:rsidRPr="00E30017">
        <w:t>и</w:t>
      </w:r>
      <w:r w:rsidRPr="00E30017">
        <w:rPr>
          <w:color w:val="000000"/>
        </w:rPr>
        <w:t xml:space="preserve"> </w:t>
      </w:r>
      <w:r w:rsidRPr="00E30017">
        <w:t>п</w:t>
      </w:r>
      <w:r w:rsidRPr="00E30017">
        <w:rPr>
          <w:color w:val="000000"/>
        </w:rPr>
        <w:t>о</w:t>
      </w:r>
      <w:r w:rsidRPr="00E30017">
        <w:t>лн</w:t>
      </w:r>
      <w:r w:rsidRPr="00E30017">
        <w:rPr>
          <w:color w:val="000000"/>
        </w:rPr>
        <w:t>ое запрещ</w:t>
      </w:r>
      <w:r w:rsidRPr="00E30017">
        <w:t>е</w:t>
      </w:r>
      <w:r w:rsidRPr="00E30017">
        <w:rPr>
          <w:color w:val="000000"/>
        </w:rPr>
        <w:t>н</w:t>
      </w:r>
      <w:r w:rsidRPr="00E30017">
        <w:t>и</w:t>
      </w:r>
      <w:r w:rsidRPr="00E30017">
        <w:rPr>
          <w:color w:val="000000"/>
        </w:rPr>
        <w:t>е террас</w:t>
      </w:r>
      <w:r w:rsidRPr="00E30017">
        <w:t>и</w:t>
      </w:r>
      <w:r w:rsidRPr="00E30017">
        <w:rPr>
          <w:color w:val="000000"/>
        </w:rPr>
        <w:t>рован</w:t>
      </w:r>
      <w:r w:rsidRPr="00E30017">
        <w:t>и</w:t>
      </w:r>
      <w:r w:rsidRPr="00E30017">
        <w:rPr>
          <w:color w:val="000000"/>
        </w:rPr>
        <w:t>я оползневых и оп</w:t>
      </w:r>
      <w:r w:rsidRPr="00E30017">
        <w:t>о</w:t>
      </w:r>
      <w:r w:rsidRPr="00E30017">
        <w:rPr>
          <w:color w:val="000000"/>
        </w:rPr>
        <w:t>лзне-</w:t>
      </w:r>
      <w:r w:rsidRPr="00E30017">
        <w:t>опа</w:t>
      </w:r>
      <w:r w:rsidRPr="00E30017">
        <w:rPr>
          <w:color w:val="000000"/>
        </w:rPr>
        <w:t>с</w:t>
      </w:r>
      <w:r w:rsidRPr="00E30017">
        <w:t>ны</w:t>
      </w:r>
      <w:r w:rsidRPr="00E30017">
        <w:rPr>
          <w:color w:val="000000"/>
        </w:rPr>
        <w:t>х скл</w:t>
      </w:r>
      <w:r w:rsidRPr="00E30017">
        <w:t>о</w:t>
      </w:r>
      <w:r w:rsidRPr="00E30017">
        <w:rPr>
          <w:color w:val="000000"/>
        </w:rPr>
        <w:t>нов</w:t>
      </w:r>
      <w:r w:rsidRPr="00E30017">
        <w:t>,</w:t>
      </w:r>
      <w:r w:rsidRPr="00E30017">
        <w:rPr>
          <w:color w:val="000000"/>
        </w:rPr>
        <w:t xml:space="preserve"> </w:t>
      </w:r>
      <w:r w:rsidRPr="00E30017">
        <w:t>д</w:t>
      </w:r>
      <w:r w:rsidRPr="00E30017">
        <w:rPr>
          <w:color w:val="000000"/>
        </w:rPr>
        <w:t>обычи на н</w:t>
      </w:r>
      <w:r w:rsidRPr="00E30017">
        <w:t>и</w:t>
      </w:r>
      <w:r w:rsidRPr="00E30017">
        <w:rPr>
          <w:color w:val="000000"/>
        </w:rPr>
        <w:t xml:space="preserve">х полезных </w:t>
      </w:r>
      <w:r w:rsidRPr="00E30017">
        <w:t>и</w:t>
      </w:r>
      <w:r w:rsidRPr="00E30017">
        <w:rPr>
          <w:color w:val="000000"/>
        </w:rPr>
        <w:t>скопаемых, устро</w:t>
      </w:r>
      <w:r w:rsidRPr="00E30017">
        <w:t>й</w:t>
      </w:r>
      <w:r w:rsidRPr="00E30017">
        <w:rPr>
          <w:color w:val="000000"/>
        </w:rPr>
        <w:t>с</w:t>
      </w:r>
      <w:r w:rsidRPr="00E30017">
        <w:t>тва</w:t>
      </w:r>
      <w:r w:rsidRPr="00E30017">
        <w:rPr>
          <w:color w:val="000000"/>
        </w:rPr>
        <w:t xml:space="preserve"> за</w:t>
      </w:r>
      <w:r w:rsidRPr="00E30017">
        <w:t>п</w:t>
      </w:r>
      <w:r w:rsidRPr="00E30017">
        <w:rPr>
          <w:color w:val="000000"/>
        </w:rPr>
        <w:t>руд для сбора во</w:t>
      </w:r>
      <w:r w:rsidRPr="00E30017">
        <w:t>д</w:t>
      </w:r>
      <w:r w:rsidRPr="00E30017">
        <w:rPr>
          <w:color w:val="000000"/>
        </w:rPr>
        <w:t>ы;</w:t>
      </w:r>
    </w:p>
    <w:p w14:paraId="37B0351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r>
      <w:r w:rsidRPr="00E30017">
        <w:t>и</w:t>
      </w:r>
      <w:r w:rsidRPr="00E30017">
        <w:rPr>
          <w:color w:val="000000"/>
        </w:rPr>
        <w:t>сключен</w:t>
      </w:r>
      <w:r w:rsidRPr="00E30017">
        <w:t>и</w:t>
      </w:r>
      <w:r w:rsidRPr="00E30017">
        <w:rPr>
          <w:color w:val="000000"/>
        </w:rPr>
        <w:t>е случае</w:t>
      </w:r>
      <w:r w:rsidRPr="00E30017">
        <w:t>в</w:t>
      </w:r>
      <w:r w:rsidRPr="00E30017">
        <w:rPr>
          <w:color w:val="000000"/>
        </w:rPr>
        <w:t xml:space="preserve"> обводне</w:t>
      </w:r>
      <w:r w:rsidRPr="00E30017">
        <w:t>н</w:t>
      </w:r>
      <w:r w:rsidRPr="00E30017">
        <w:rPr>
          <w:color w:val="000000"/>
        </w:rPr>
        <w:t xml:space="preserve">ия склонов за счет утечек </w:t>
      </w:r>
      <w:r w:rsidRPr="00E30017">
        <w:t>и</w:t>
      </w:r>
      <w:r w:rsidRPr="00E30017">
        <w:rPr>
          <w:color w:val="000000"/>
        </w:rPr>
        <w:t xml:space="preserve">з </w:t>
      </w:r>
      <w:proofErr w:type="spellStart"/>
      <w:r w:rsidRPr="00E30017">
        <w:rPr>
          <w:color w:val="000000"/>
        </w:rPr>
        <w:t>водо</w:t>
      </w:r>
      <w:r w:rsidRPr="00E30017">
        <w:t>н</w:t>
      </w:r>
      <w:r w:rsidRPr="00E30017">
        <w:rPr>
          <w:color w:val="000000"/>
        </w:rPr>
        <w:t>есущ</w:t>
      </w:r>
      <w:r w:rsidRPr="00E30017">
        <w:t>и</w:t>
      </w:r>
      <w:r w:rsidRPr="00E30017">
        <w:rPr>
          <w:color w:val="000000"/>
        </w:rPr>
        <w:t>х</w:t>
      </w:r>
      <w:proofErr w:type="spellEnd"/>
      <w:r w:rsidRPr="00E30017">
        <w:rPr>
          <w:color w:val="000000"/>
        </w:rPr>
        <w:t xml:space="preserve"> комму</w:t>
      </w:r>
      <w:r w:rsidRPr="00E30017">
        <w:t>н</w:t>
      </w:r>
      <w:r w:rsidRPr="00E30017">
        <w:rPr>
          <w:color w:val="000000"/>
        </w:rPr>
        <w:t>ика</w:t>
      </w:r>
      <w:r w:rsidRPr="00E30017">
        <w:t>ци</w:t>
      </w:r>
      <w:r w:rsidRPr="00E30017">
        <w:rPr>
          <w:color w:val="000000"/>
        </w:rPr>
        <w:t>й, а также запре</w:t>
      </w:r>
      <w:r w:rsidRPr="00E30017">
        <w:t>щ</w:t>
      </w:r>
      <w:r w:rsidRPr="00E30017">
        <w:rPr>
          <w:color w:val="000000"/>
        </w:rPr>
        <w:t>ение сброса разл</w:t>
      </w:r>
      <w:r w:rsidRPr="00E30017">
        <w:t>и</w:t>
      </w:r>
      <w:r w:rsidRPr="00E30017">
        <w:rPr>
          <w:color w:val="000000"/>
        </w:rPr>
        <w:t>чных вод;</w:t>
      </w:r>
    </w:p>
    <w:p w14:paraId="7DF1FAD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недопущ</w:t>
      </w:r>
      <w:r w:rsidRPr="00E30017">
        <w:t>е</w:t>
      </w:r>
      <w:r w:rsidRPr="00E30017">
        <w:rPr>
          <w:color w:val="000000"/>
        </w:rPr>
        <w:t xml:space="preserve">ние подрезок и </w:t>
      </w:r>
      <w:proofErr w:type="spellStart"/>
      <w:r w:rsidRPr="00E30017">
        <w:rPr>
          <w:color w:val="000000"/>
        </w:rPr>
        <w:t>пр</w:t>
      </w:r>
      <w:r w:rsidRPr="00E30017">
        <w:t>иг</w:t>
      </w:r>
      <w:r w:rsidRPr="00E30017">
        <w:rPr>
          <w:color w:val="000000"/>
        </w:rPr>
        <w:t>р</w:t>
      </w:r>
      <w:r w:rsidRPr="00E30017">
        <w:t>у</w:t>
      </w:r>
      <w:r w:rsidRPr="00E30017">
        <w:rPr>
          <w:color w:val="000000"/>
        </w:rPr>
        <w:t>зок</w:t>
      </w:r>
      <w:proofErr w:type="spellEnd"/>
      <w:r w:rsidRPr="00E30017">
        <w:rPr>
          <w:color w:val="000000"/>
        </w:rPr>
        <w:t xml:space="preserve"> склонов;</w:t>
      </w:r>
    </w:p>
    <w:p w14:paraId="472FEBA2" w14:textId="77777777" w:rsidR="008F7D22" w:rsidRPr="00E30017" w:rsidRDefault="008F7D22" w:rsidP="008F7D22">
      <w:pPr>
        <w:widowControl w:val="0"/>
        <w:autoSpaceDE w:val="0"/>
        <w:autoSpaceDN w:val="0"/>
        <w:adjustRightInd w:val="0"/>
        <w:ind w:left="567" w:hanging="567"/>
        <w:jc w:val="both"/>
      </w:pPr>
      <w:r w:rsidRPr="00E30017">
        <w:t>g</w:t>
      </w:r>
      <w:r w:rsidRPr="00E30017">
        <w:rPr>
          <w:b/>
          <w:color w:val="000000"/>
        </w:rPr>
        <w:t>)</w:t>
      </w:r>
      <w:r w:rsidRPr="00E30017">
        <w:rPr>
          <w:color w:val="000000"/>
        </w:rPr>
        <w:tab/>
        <w:t>в случае устройства на так</w:t>
      </w:r>
      <w:r w:rsidRPr="00E30017">
        <w:t>и</w:t>
      </w:r>
      <w:r w:rsidRPr="00E30017">
        <w:rPr>
          <w:color w:val="000000"/>
        </w:rPr>
        <w:t>х склонах резервов гру</w:t>
      </w:r>
      <w:r w:rsidRPr="00E30017">
        <w:t>н</w:t>
      </w:r>
      <w:r w:rsidRPr="00E30017">
        <w:rPr>
          <w:color w:val="000000"/>
        </w:rPr>
        <w:t xml:space="preserve">та в </w:t>
      </w:r>
      <w:r w:rsidRPr="00E30017">
        <w:t>п</w:t>
      </w:r>
      <w:r w:rsidRPr="00E30017">
        <w:rPr>
          <w:color w:val="000000"/>
        </w:rPr>
        <w:t>роект их ра</w:t>
      </w:r>
      <w:r w:rsidRPr="00E30017">
        <w:t>з</w:t>
      </w:r>
      <w:r w:rsidRPr="00E30017">
        <w:rPr>
          <w:color w:val="000000"/>
        </w:rPr>
        <w:t>рабо</w:t>
      </w:r>
      <w:r w:rsidRPr="00E30017">
        <w:t>т</w:t>
      </w:r>
      <w:r w:rsidRPr="00E30017">
        <w:rPr>
          <w:color w:val="000000"/>
        </w:rPr>
        <w:t xml:space="preserve">ки </w:t>
      </w:r>
      <w:r w:rsidRPr="00E30017">
        <w:t>и</w:t>
      </w:r>
      <w:r w:rsidRPr="00E30017">
        <w:rPr>
          <w:color w:val="000000"/>
        </w:rPr>
        <w:t xml:space="preserve"> рекульти</w:t>
      </w:r>
      <w:r w:rsidRPr="00E30017">
        <w:t>в</w:t>
      </w:r>
      <w:r w:rsidRPr="00E30017">
        <w:rPr>
          <w:color w:val="000000"/>
        </w:rPr>
        <w:t>а</w:t>
      </w:r>
      <w:r w:rsidRPr="00E30017">
        <w:t>ц</w:t>
      </w:r>
      <w:r w:rsidRPr="00E30017">
        <w:rPr>
          <w:color w:val="000000"/>
        </w:rPr>
        <w:t>и</w:t>
      </w:r>
      <w:r w:rsidRPr="00E30017">
        <w:t>и</w:t>
      </w:r>
      <w:r w:rsidRPr="00E30017">
        <w:rPr>
          <w:color w:val="000000"/>
        </w:rPr>
        <w:t xml:space="preserve"> должны быть включены все необходимые м</w:t>
      </w:r>
      <w:r w:rsidRPr="00E30017">
        <w:t>е</w:t>
      </w:r>
      <w:r w:rsidRPr="00E30017">
        <w:rPr>
          <w:color w:val="000000"/>
        </w:rPr>
        <w:t>ропр</w:t>
      </w:r>
      <w:r w:rsidRPr="00E30017">
        <w:t>и</w:t>
      </w:r>
      <w:r w:rsidRPr="00E30017">
        <w:rPr>
          <w:color w:val="000000"/>
        </w:rPr>
        <w:t>ят</w:t>
      </w:r>
      <w:r w:rsidRPr="00E30017">
        <w:t>ия</w:t>
      </w:r>
      <w:r w:rsidRPr="00E30017">
        <w:rPr>
          <w:color w:val="000000"/>
        </w:rPr>
        <w:t xml:space="preserve"> </w:t>
      </w:r>
      <w:r w:rsidRPr="00E30017">
        <w:t>п</w:t>
      </w:r>
      <w:r w:rsidRPr="00E30017">
        <w:rPr>
          <w:color w:val="000000"/>
        </w:rPr>
        <w:t>о обеспечен</w:t>
      </w:r>
      <w:r w:rsidRPr="00E30017">
        <w:t>и</w:t>
      </w:r>
      <w:r w:rsidRPr="00E30017">
        <w:rPr>
          <w:color w:val="000000"/>
        </w:rPr>
        <w:t>ю усто</w:t>
      </w:r>
      <w:r w:rsidRPr="00E30017">
        <w:t>й</w:t>
      </w:r>
      <w:r w:rsidRPr="00E30017">
        <w:rPr>
          <w:color w:val="000000"/>
        </w:rPr>
        <w:t>ч</w:t>
      </w:r>
      <w:r w:rsidRPr="00E30017">
        <w:t>и</w:t>
      </w:r>
      <w:r w:rsidRPr="00E30017">
        <w:rPr>
          <w:color w:val="000000"/>
        </w:rPr>
        <w:t>вости</w:t>
      </w:r>
      <w:r w:rsidRPr="00E30017">
        <w:t>,</w:t>
      </w:r>
      <w:r w:rsidRPr="00E30017">
        <w:rPr>
          <w:color w:val="000000"/>
        </w:rPr>
        <w:t xml:space="preserve"> разработанные на основ</w:t>
      </w:r>
      <w:r w:rsidRPr="00E30017">
        <w:t>ани</w:t>
      </w:r>
      <w:r w:rsidRPr="00E30017">
        <w:rPr>
          <w:color w:val="000000"/>
        </w:rPr>
        <w:t>и тщ</w:t>
      </w:r>
      <w:r w:rsidRPr="00E30017">
        <w:t>ат</w:t>
      </w:r>
      <w:r w:rsidRPr="00E30017">
        <w:rPr>
          <w:color w:val="000000"/>
        </w:rPr>
        <w:t>ел</w:t>
      </w:r>
      <w:r w:rsidRPr="00E30017">
        <w:t>ь</w:t>
      </w:r>
      <w:r w:rsidRPr="00E30017">
        <w:rPr>
          <w:color w:val="000000"/>
        </w:rPr>
        <w:t>ны</w:t>
      </w:r>
      <w:r w:rsidRPr="00E30017">
        <w:t>х</w:t>
      </w:r>
      <w:r w:rsidRPr="00E30017">
        <w:rPr>
          <w:color w:val="000000"/>
        </w:rPr>
        <w:t xml:space="preserve"> </w:t>
      </w:r>
      <w:r w:rsidRPr="00E30017">
        <w:t>и</w:t>
      </w:r>
      <w:r w:rsidRPr="00E30017">
        <w:rPr>
          <w:color w:val="000000"/>
        </w:rPr>
        <w:t>нженерн</w:t>
      </w:r>
      <w:r w:rsidRPr="00E30017">
        <w:t>ы</w:t>
      </w:r>
      <w:r w:rsidRPr="00E30017">
        <w:rPr>
          <w:color w:val="000000"/>
        </w:rPr>
        <w:t>х изыскани</w:t>
      </w:r>
      <w:r w:rsidRPr="00E30017">
        <w:t>й</w:t>
      </w:r>
      <w:r w:rsidRPr="00E30017">
        <w:rPr>
          <w:color w:val="000000"/>
        </w:rPr>
        <w:t>.</w:t>
      </w:r>
    </w:p>
    <w:p w14:paraId="146F7940" w14:textId="77777777" w:rsidR="008F7D22" w:rsidRPr="00E30017" w:rsidRDefault="008F7D22" w:rsidP="008F7D22"/>
    <w:p w14:paraId="138B4619" w14:textId="77777777" w:rsidR="008F7D22" w:rsidRPr="00E30017" w:rsidRDefault="008F7D22" w:rsidP="008F7D22">
      <w:pPr>
        <w:widowControl w:val="0"/>
        <w:autoSpaceDE w:val="0"/>
        <w:autoSpaceDN w:val="0"/>
        <w:adjustRightInd w:val="0"/>
        <w:jc w:val="both"/>
        <w:rPr>
          <w:b/>
        </w:rPr>
      </w:pPr>
      <w:r w:rsidRPr="00E30017">
        <w:rPr>
          <w:b/>
          <w:iCs/>
          <w:color w:val="000000"/>
        </w:rPr>
        <w:t>9.4</w:t>
      </w:r>
      <w:r w:rsidRPr="00E30017">
        <w:rPr>
          <w:b/>
          <w:iCs/>
          <w:color w:val="000000"/>
        </w:rPr>
        <w:tab/>
      </w:r>
      <w:r w:rsidRPr="00E30017">
        <w:rPr>
          <w:b/>
        </w:rPr>
        <w:t>О</w:t>
      </w:r>
      <w:r w:rsidRPr="00E30017">
        <w:rPr>
          <w:b/>
          <w:color w:val="000000"/>
        </w:rPr>
        <w:t>сновные принц</w:t>
      </w:r>
      <w:r w:rsidRPr="00E30017">
        <w:rPr>
          <w:b/>
        </w:rPr>
        <w:t>и</w:t>
      </w:r>
      <w:r w:rsidRPr="00E30017">
        <w:rPr>
          <w:b/>
          <w:color w:val="000000"/>
        </w:rPr>
        <w:t>пы борьбы с оползневым</w:t>
      </w:r>
      <w:r w:rsidRPr="00E30017">
        <w:rPr>
          <w:b/>
        </w:rPr>
        <w:t>и</w:t>
      </w:r>
      <w:r w:rsidRPr="00E30017">
        <w:rPr>
          <w:b/>
          <w:color w:val="000000"/>
        </w:rPr>
        <w:t xml:space="preserve"> про</w:t>
      </w:r>
      <w:r w:rsidRPr="00E30017">
        <w:rPr>
          <w:b/>
        </w:rPr>
        <w:t>ц</w:t>
      </w:r>
      <w:r w:rsidRPr="00E30017">
        <w:rPr>
          <w:b/>
          <w:color w:val="000000"/>
        </w:rPr>
        <w:t>ессам</w:t>
      </w:r>
      <w:r w:rsidRPr="00E30017">
        <w:rPr>
          <w:b/>
        </w:rPr>
        <w:t>и</w:t>
      </w:r>
      <w:r w:rsidRPr="00E30017">
        <w:rPr>
          <w:b/>
          <w:color w:val="000000"/>
        </w:rPr>
        <w:t xml:space="preserve"> в пр</w:t>
      </w:r>
      <w:r w:rsidRPr="00E30017">
        <w:rPr>
          <w:b/>
        </w:rPr>
        <w:t>и</w:t>
      </w:r>
      <w:r w:rsidRPr="00E30017">
        <w:rPr>
          <w:b/>
          <w:color w:val="000000"/>
        </w:rPr>
        <w:t>родных с</w:t>
      </w:r>
      <w:r w:rsidRPr="00E30017">
        <w:rPr>
          <w:b/>
        </w:rPr>
        <w:t>к</w:t>
      </w:r>
      <w:r w:rsidRPr="00E30017">
        <w:rPr>
          <w:b/>
          <w:color w:val="000000"/>
        </w:rPr>
        <w:t>л</w:t>
      </w:r>
      <w:r w:rsidRPr="00E30017">
        <w:rPr>
          <w:b/>
        </w:rPr>
        <w:t>о</w:t>
      </w:r>
      <w:r w:rsidRPr="00E30017">
        <w:rPr>
          <w:b/>
          <w:color w:val="000000"/>
        </w:rPr>
        <w:t xml:space="preserve">нах </w:t>
      </w:r>
      <w:r w:rsidRPr="00E30017">
        <w:rPr>
          <w:b/>
        </w:rPr>
        <w:t>и</w:t>
      </w:r>
      <w:r w:rsidRPr="00E30017">
        <w:rPr>
          <w:b/>
          <w:color w:val="000000"/>
        </w:rPr>
        <w:t xml:space="preserve"> о</w:t>
      </w:r>
      <w:r w:rsidRPr="00E30017">
        <w:rPr>
          <w:b/>
        </w:rPr>
        <w:t>т</w:t>
      </w:r>
      <w:r w:rsidRPr="00E30017">
        <w:rPr>
          <w:b/>
          <w:color w:val="000000"/>
        </w:rPr>
        <w:t xml:space="preserve">косах </w:t>
      </w:r>
      <w:r w:rsidRPr="00E30017">
        <w:rPr>
          <w:b/>
        </w:rPr>
        <w:t>з</w:t>
      </w:r>
      <w:r w:rsidRPr="00E30017">
        <w:rPr>
          <w:b/>
          <w:color w:val="000000"/>
        </w:rPr>
        <w:t>емлян</w:t>
      </w:r>
      <w:r w:rsidRPr="00E30017">
        <w:rPr>
          <w:b/>
        </w:rPr>
        <w:t>ы</w:t>
      </w:r>
      <w:r w:rsidRPr="00E30017">
        <w:rPr>
          <w:b/>
          <w:color w:val="000000"/>
        </w:rPr>
        <w:t>х сооруж</w:t>
      </w:r>
      <w:r w:rsidRPr="00E30017">
        <w:rPr>
          <w:b/>
        </w:rPr>
        <w:t>е</w:t>
      </w:r>
      <w:r w:rsidRPr="00E30017">
        <w:rPr>
          <w:b/>
          <w:color w:val="000000"/>
        </w:rPr>
        <w:t>ни</w:t>
      </w:r>
      <w:r w:rsidRPr="00E30017">
        <w:rPr>
          <w:b/>
        </w:rPr>
        <w:t>й</w:t>
      </w:r>
    </w:p>
    <w:p w14:paraId="610CE93F" w14:textId="77777777" w:rsidR="008F7D22" w:rsidRPr="00E30017" w:rsidRDefault="008F7D22" w:rsidP="008F7D22">
      <w:pPr>
        <w:widowControl w:val="0"/>
        <w:autoSpaceDE w:val="0"/>
        <w:autoSpaceDN w:val="0"/>
        <w:adjustRightInd w:val="0"/>
        <w:jc w:val="both"/>
      </w:pPr>
    </w:p>
    <w:p w14:paraId="475D109E" w14:textId="77777777" w:rsidR="008F7D22" w:rsidRPr="00E30017" w:rsidRDefault="008F7D22" w:rsidP="008F7D22">
      <w:pPr>
        <w:jc w:val="both"/>
        <w:rPr>
          <w:color w:val="000000"/>
        </w:rPr>
      </w:pPr>
      <w:r w:rsidRPr="00E30017">
        <w:rPr>
          <w:b/>
        </w:rPr>
        <w:t>9.4.1</w:t>
      </w:r>
      <w:r w:rsidRPr="00E30017">
        <w:rPr>
          <w:b/>
        </w:rPr>
        <w:tab/>
      </w:r>
      <w:r w:rsidRPr="00E30017">
        <w:rPr>
          <w:color w:val="000000"/>
        </w:rPr>
        <w:t>Для успешной борьбы с оползням</w:t>
      </w:r>
      <w:r w:rsidRPr="00E30017">
        <w:t>и</w:t>
      </w:r>
      <w:r w:rsidRPr="00E30017">
        <w:rPr>
          <w:color w:val="000000"/>
        </w:rPr>
        <w:t xml:space="preserve"> </w:t>
      </w:r>
      <w:r w:rsidRPr="00E30017">
        <w:t>н</w:t>
      </w:r>
      <w:r w:rsidRPr="00E30017">
        <w:rPr>
          <w:color w:val="000000"/>
        </w:rPr>
        <w:t xml:space="preserve">еобходимы: </w:t>
      </w:r>
      <w:r w:rsidRPr="00E30017">
        <w:t>и</w:t>
      </w:r>
      <w:r w:rsidRPr="00E30017">
        <w:rPr>
          <w:color w:val="000000"/>
        </w:rPr>
        <w:t>зучен</w:t>
      </w:r>
      <w:r w:rsidRPr="00E30017">
        <w:t>и</w:t>
      </w:r>
      <w:r w:rsidRPr="00E30017">
        <w:rPr>
          <w:color w:val="000000"/>
        </w:rPr>
        <w:t xml:space="preserve">е </w:t>
      </w:r>
      <w:r w:rsidRPr="00E30017">
        <w:t>п</w:t>
      </w:r>
      <w:r w:rsidRPr="00E30017">
        <w:rPr>
          <w:color w:val="000000"/>
        </w:rPr>
        <w:t>рироды оползне</w:t>
      </w:r>
      <w:r w:rsidRPr="00E30017">
        <w:t>в</w:t>
      </w:r>
      <w:r w:rsidRPr="00E30017">
        <w:rPr>
          <w:color w:val="000000"/>
        </w:rPr>
        <w:t>ых процессов</w:t>
      </w:r>
      <w:r w:rsidRPr="00E30017">
        <w:t>,</w:t>
      </w:r>
      <w:r w:rsidRPr="00E30017">
        <w:rPr>
          <w:color w:val="000000"/>
        </w:rPr>
        <w:t xml:space="preserve"> закономер</w:t>
      </w:r>
      <w:r w:rsidRPr="00E30017">
        <w:t>н</w:t>
      </w:r>
      <w:r w:rsidRPr="00E30017">
        <w:rPr>
          <w:color w:val="000000"/>
        </w:rPr>
        <w:t xml:space="preserve">остей </w:t>
      </w:r>
      <w:r w:rsidRPr="00E30017">
        <w:t>и</w:t>
      </w:r>
      <w:r w:rsidRPr="00E30017">
        <w:rPr>
          <w:color w:val="000000"/>
        </w:rPr>
        <w:t>х рас</w:t>
      </w:r>
      <w:r w:rsidRPr="00E30017">
        <w:t>п</w:t>
      </w:r>
      <w:r w:rsidRPr="00E30017">
        <w:rPr>
          <w:color w:val="000000"/>
        </w:rPr>
        <w:t>ространен</w:t>
      </w:r>
      <w:r w:rsidRPr="00E30017">
        <w:t>и</w:t>
      </w:r>
      <w:r w:rsidRPr="00E30017">
        <w:rPr>
          <w:color w:val="000000"/>
        </w:rPr>
        <w:t xml:space="preserve">я </w:t>
      </w:r>
      <w:r w:rsidRPr="00E30017">
        <w:t>и</w:t>
      </w:r>
      <w:r w:rsidRPr="00E30017">
        <w:rPr>
          <w:color w:val="000000"/>
        </w:rPr>
        <w:t xml:space="preserve"> механизма разв</w:t>
      </w:r>
      <w:r w:rsidRPr="00E30017">
        <w:t>и</w:t>
      </w:r>
      <w:r w:rsidRPr="00E30017">
        <w:rPr>
          <w:color w:val="000000"/>
        </w:rPr>
        <w:t>т</w:t>
      </w:r>
      <w:r w:rsidRPr="00E30017">
        <w:t>и</w:t>
      </w:r>
      <w:r w:rsidRPr="00E30017">
        <w:rPr>
          <w:color w:val="000000"/>
        </w:rPr>
        <w:t>я; р</w:t>
      </w:r>
      <w:r w:rsidRPr="00E30017">
        <w:t>а</w:t>
      </w:r>
      <w:r w:rsidRPr="00E30017">
        <w:rPr>
          <w:color w:val="000000"/>
        </w:rPr>
        <w:t>зрабо</w:t>
      </w:r>
      <w:r w:rsidRPr="00E30017">
        <w:t>т</w:t>
      </w:r>
      <w:r w:rsidRPr="00E30017">
        <w:rPr>
          <w:color w:val="000000"/>
        </w:rPr>
        <w:t>ка меро</w:t>
      </w:r>
      <w:r w:rsidRPr="00E30017">
        <w:t>п</w:t>
      </w:r>
      <w:r w:rsidRPr="00E30017">
        <w:rPr>
          <w:color w:val="000000"/>
        </w:rPr>
        <w:t>р</w:t>
      </w:r>
      <w:r w:rsidRPr="00E30017">
        <w:t>и</w:t>
      </w:r>
      <w:r w:rsidRPr="00E30017">
        <w:rPr>
          <w:color w:val="000000"/>
        </w:rPr>
        <w:t xml:space="preserve">ятий </w:t>
      </w:r>
      <w:r w:rsidRPr="00E30017">
        <w:t>п</w:t>
      </w:r>
      <w:r w:rsidRPr="00E30017">
        <w:rPr>
          <w:color w:val="000000"/>
        </w:rPr>
        <w:t>о комплексному обеспечению ус</w:t>
      </w:r>
      <w:r w:rsidRPr="00E30017">
        <w:t>т</w:t>
      </w:r>
      <w:r w:rsidRPr="00E30017">
        <w:rPr>
          <w:color w:val="000000"/>
        </w:rPr>
        <w:t>ойч</w:t>
      </w:r>
      <w:r w:rsidRPr="00E30017">
        <w:t>ив</w:t>
      </w:r>
      <w:r w:rsidRPr="00E30017">
        <w:rPr>
          <w:color w:val="000000"/>
        </w:rPr>
        <w:t xml:space="preserve">ости склонов </w:t>
      </w:r>
      <w:r w:rsidRPr="00E30017">
        <w:t xml:space="preserve">и </w:t>
      </w:r>
      <w:r w:rsidRPr="00E30017">
        <w:rPr>
          <w:color w:val="000000"/>
        </w:rPr>
        <w:t>за</w:t>
      </w:r>
      <w:r w:rsidRPr="00E30017">
        <w:t>щи</w:t>
      </w:r>
      <w:r w:rsidRPr="00E30017">
        <w:rPr>
          <w:color w:val="000000"/>
        </w:rPr>
        <w:t>те угод</w:t>
      </w:r>
      <w:r w:rsidRPr="00E30017">
        <w:t>и</w:t>
      </w:r>
      <w:r w:rsidRPr="00E30017">
        <w:rPr>
          <w:color w:val="000000"/>
        </w:rPr>
        <w:t xml:space="preserve">й </w:t>
      </w:r>
      <w:r w:rsidRPr="00E30017">
        <w:t>и</w:t>
      </w:r>
      <w:r w:rsidRPr="00E30017">
        <w:rPr>
          <w:color w:val="000000"/>
        </w:rPr>
        <w:t xml:space="preserve"> </w:t>
      </w:r>
      <w:r w:rsidRPr="00E30017">
        <w:t>н</w:t>
      </w:r>
      <w:r w:rsidRPr="00E30017">
        <w:rPr>
          <w:color w:val="000000"/>
        </w:rPr>
        <w:t>ароднохозяйственных об</w:t>
      </w:r>
      <w:r w:rsidRPr="00E30017">
        <w:t>ъе</w:t>
      </w:r>
      <w:r w:rsidRPr="00E30017">
        <w:rPr>
          <w:color w:val="000000"/>
        </w:rPr>
        <w:t>ктов от ополз</w:t>
      </w:r>
      <w:r w:rsidRPr="00E30017">
        <w:t>н</w:t>
      </w:r>
      <w:r w:rsidRPr="00E30017">
        <w:rPr>
          <w:color w:val="000000"/>
        </w:rPr>
        <w:t>евых деформац</w:t>
      </w:r>
      <w:r w:rsidRPr="00E30017">
        <w:t>ий</w:t>
      </w:r>
      <w:r w:rsidRPr="00E30017">
        <w:rPr>
          <w:color w:val="000000"/>
        </w:rPr>
        <w:t xml:space="preserve">. </w:t>
      </w:r>
      <w:r w:rsidRPr="00E30017">
        <w:t xml:space="preserve">В </w:t>
      </w:r>
      <w:r w:rsidRPr="00E30017">
        <w:rPr>
          <w:color w:val="000000"/>
        </w:rPr>
        <w:t>каждом отд</w:t>
      </w:r>
      <w:r w:rsidRPr="00E30017">
        <w:t>е</w:t>
      </w:r>
      <w:r w:rsidRPr="00E30017">
        <w:rPr>
          <w:color w:val="000000"/>
        </w:rPr>
        <w:t>льном случа</w:t>
      </w:r>
      <w:r w:rsidRPr="00E30017">
        <w:t>е</w:t>
      </w:r>
      <w:r w:rsidRPr="00E30017">
        <w:rPr>
          <w:color w:val="000000"/>
        </w:rPr>
        <w:t xml:space="preserve"> следует оценивать э</w:t>
      </w:r>
      <w:r w:rsidRPr="00E30017">
        <w:t>ф</w:t>
      </w:r>
      <w:r w:rsidRPr="00E30017">
        <w:rPr>
          <w:color w:val="000000"/>
        </w:rPr>
        <w:t>фектив</w:t>
      </w:r>
      <w:r w:rsidRPr="00E30017">
        <w:t>н</w:t>
      </w:r>
      <w:r w:rsidRPr="00E30017">
        <w:rPr>
          <w:color w:val="000000"/>
        </w:rPr>
        <w:t>ость меропр</w:t>
      </w:r>
      <w:r w:rsidRPr="00E30017">
        <w:t>и</w:t>
      </w:r>
      <w:r w:rsidRPr="00E30017">
        <w:rPr>
          <w:color w:val="000000"/>
        </w:rPr>
        <w:t>ятий с обязательным проведением стац</w:t>
      </w:r>
      <w:r w:rsidRPr="00E30017">
        <w:t>и</w:t>
      </w:r>
      <w:r w:rsidRPr="00E30017">
        <w:rPr>
          <w:color w:val="000000"/>
        </w:rPr>
        <w:t>онарных наблюден</w:t>
      </w:r>
      <w:r w:rsidRPr="00E30017">
        <w:t>и</w:t>
      </w:r>
      <w:r w:rsidRPr="00E30017">
        <w:rPr>
          <w:color w:val="000000"/>
        </w:rPr>
        <w:t xml:space="preserve">й и </w:t>
      </w:r>
      <w:r w:rsidRPr="00E30017">
        <w:t>п</w:t>
      </w:r>
      <w:r w:rsidRPr="00E30017">
        <w:rPr>
          <w:color w:val="000000"/>
        </w:rPr>
        <w:t>осл</w:t>
      </w:r>
      <w:r w:rsidRPr="00E30017">
        <w:t>е</w:t>
      </w:r>
      <w:r w:rsidRPr="00E30017">
        <w:rPr>
          <w:color w:val="000000"/>
        </w:rPr>
        <w:t>дующей корректировкой.</w:t>
      </w:r>
    </w:p>
    <w:p w14:paraId="58536B78" w14:textId="77777777" w:rsidR="008F7D22" w:rsidRPr="00E30017" w:rsidRDefault="008F7D22" w:rsidP="008F7D22">
      <w:pPr>
        <w:jc w:val="both"/>
      </w:pPr>
    </w:p>
    <w:p w14:paraId="134EADEB" w14:textId="77777777" w:rsidR="008F7D22" w:rsidRPr="00E30017" w:rsidRDefault="008F7D22" w:rsidP="008F7D22">
      <w:pPr>
        <w:widowControl w:val="0"/>
        <w:autoSpaceDE w:val="0"/>
        <w:autoSpaceDN w:val="0"/>
        <w:adjustRightInd w:val="0"/>
        <w:ind w:right="72"/>
        <w:jc w:val="both"/>
        <w:rPr>
          <w:color w:val="000000"/>
        </w:rPr>
      </w:pPr>
      <w:bookmarkStart w:id="31" w:name="i693516"/>
      <w:r w:rsidRPr="00E30017">
        <w:rPr>
          <w:b/>
        </w:rPr>
        <w:t>9.4.2</w:t>
      </w:r>
      <w:bookmarkEnd w:id="31"/>
      <w:r w:rsidRPr="00E30017">
        <w:rPr>
          <w:b/>
        </w:rPr>
        <w:tab/>
      </w:r>
      <w:r w:rsidRPr="00E30017">
        <w:rPr>
          <w:color w:val="000000"/>
        </w:rPr>
        <w:t>Основны</w:t>
      </w:r>
      <w:r w:rsidRPr="00E30017">
        <w:t>е</w:t>
      </w:r>
      <w:r w:rsidRPr="00E30017">
        <w:rPr>
          <w:color w:val="000000"/>
        </w:rPr>
        <w:t xml:space="preserve"> про</w:t>
      </w:r>
      <w:r w:rsidRPr="00E30017">
        <w:t>е</w:t>
      </w:r>
      <w:r w:rsidRPr="00E30017">
        <w:rPr>
          <w:color w:val="000000"/>
        </w:rPr>
        <w:t>ктные р</w:t>
      </w:r>
      <w:r w:rsidRPr="00E30017">
        <w:t>е</w:t>
      </w:r>
      <w:r w:rsidRPr="00E30017">
        <w:rPr>
          <w:color w:val="000000"/>
        </w:rPr>
        <w:t>шен</w:t>
      </w:r>
      <w:r w:rsidRPr="00E30017">
        <w:t>и</w:t>
      </w:r>
      <w:r w:rsidRPr="00E30017">
        <w:rPr>
          <w:color w:val="000000"/>
        </w:rPr>
        <w:t xml:space="preserve">я, которые прошли проверку в условиях Республики </w:t>
      </w:r>
      <w:r w:rsidRPr="00E30017">
        <w:rPr>
          <w:color w:val="000000"/>
        </w:rPr>
        <w:lastRenderedPageBreak/>
        <w:t>Молдова, соответствуют тр</w:t>
      </w:r>
      <w:r w:rsidRPr="00E30017">
        <w:t>е</w:t>
      </w:r>
      <w:r w:rsidRPr="00E30017">
        <w:rPr>
          <w:color w:val="000000"/>
        </w:rPr>
        <w:t>бован</w:t>
      </w:r>
      <w:r w:rsidRPr="00E30017">
        <w:t>и</w:t>
      </w:r>
      <w:r w:rsidRPr="00E30017">
        <w:rPr>
          <w:color w:val="000000"/>
        </w:rPr>
        <w:t xml:space="preserve">ям, </w:t>
      </w:r>
      <w:r w:rsidRPr="00E30017">
        <w:t>действующим</w:t>
      </w:r>
      <w:r w:rsidRPr="00E30017">
        <w:rPr>
          <w:color w:val="000000"/>
        </w:rPr>
        <w:t xml:space="preserve"> нормативным документам и в наибольшей степ</w:t>
      </w:r>
      <w:r w:rsidRPr="00E30017">
        <w:t>е</w:t>
      </w:r>
      <w:r w:rsidRPr="00E30017">
        <w:rPr>
          <w:color w:val="000000"/>
        </w:rPr>
        <w:t>н</w:t>
      </w:r>
      <w:r w:rsidRPr="00E30017">
        <w:t>и</w:t>
      </w:r>
      <w:r w:rsidRPr="00E30017">
        <w:rPr>
          <w:color w:val="000000"/>
        </w:rPr>
        <w:t xml:space="preserve"> обеспечивают охрану окружающей </w:t>
      </w:r>
      <w:r w:rsidRPr="00E30017">
        <w:t>и</w:t>
      </w:r>
      <w:r w:rsidRPr="00E30017">
        <w:rPr>
          <w:color w:val="000000"/>
        </w:rPr>
        <w:t xml:space="preserve"> геолог</w:t>
      </w:r>
      <w:r w:rsidRPr="00E30017">
        <w:t>и</w:t>
      </w:r>
      <w:r w:rsidRPr="00E30017">
        <w:rPr>
          <w:color w:val="000000"/>
        </w:rPr>
        <w:t>ческой среды в зоне строит</w:t>
      </w:r>
      <w:r w:rsidRPr="00E30017">
        <w:t>е</w:t>
      </w:r>
      <w:r w:rsidRPr="00E30017">
        <w:rPr>
          <w:color w:val="000000"/>
        </w:rPr>
        <w:t>льства автомоб</w:t>
      </w:r>
      <w:r w:rsidRPr="00E30017">
        <w:t>и</w:t>
      </w:r>
      <w:r w:rsidRPr="00E30017">
        <w:rPr>
          <w:color w:val="000000"/>
        </w:rPr>
        <w:t>льных дорог. Он</w:t>
      </w:r>
      <w:r w:rsidRPr="00E30017">
        <w:t>и</w:t>
      </w:r>
      <w:r w:rsidRPr="00E30017">
        <w:rPr>
          <w:color w:val="000000"/>
        </w:rPr>
        <w:t xml:space="preserve"> </w:t>
      </w:r>
      <w:r w:rsidRPr="00E30017">
        <w:t>в</w:t>
      </w:r>
      <w:r w:rsidRPr="00E30017">
        <w:rPr>
          <w:color w:val="000000"/>
        </w:rPr>
        <w:t>ключают:</w:t>
      </w:r>
    </w:p>
    <w:p w14:paraId="4C72C33F" w14:textId="77777777" w:rsidR="008F7D22" w:rsidRPr="00E30017" w:rsidRDefault="008F7D22" w:rsidP="008F7D22">
      <w:pPr>
        <w:widowControl w:val="0"/>
        <w:autoSpaceDE w:val="0"/>
        <w:autoSpaceDN w:val="0"/>
        <w:adjustRightInd w:val="0"/>
        <w:ind w:right="72"/>
        <w:jc w:val="both"/>
      </w:pPr>
    </w:p>
    <w:p w14:paraId="69B92E89" w14:textId="77777777" w:rsidR="008F7D22" w:rsidRPr="00E30017" w:rsidRDefault="008F7D22" w:rsidP="008F7D22">
      <w:pPr>
        <w:widowControl w:val="0"/>
        <w:autoSpaceDE w:val="0"/>
        <w:autoSpaceDN w:val="0"/>
        <w:adjustRightInd w:val="0"/>
        <w:ind w:left="426" w:right="72" w:hanging="426"/>
        <w:jc w:val="both"/>
        <w:rPr>
          <w:color w:val="000000"/>
        </w:rPr>
      </w:pPr>
      <w:r w:rsidRPr="00E30017">
        <w:rPr>
          <w:color w:val="000000"/>
        </w:rPr>
        <w:t>a)</w:t>
      </w:r>
      <w:r w:rsidRPr="00E30017">
        <w:rPr>
          <w:color w:val="000000"/>
        </w:rPr>
        <w:tab/>
        <w:t>проектирование устойч</w:t>
      </w:r>
      <w:r w:rsidRPr="00E30017">
        <w:t>и</w:t>
      </w:r>
      <w:r w:rsidRPr="00E30017">
        <w:rPr>
          <w:color w:val="000000"/>
        </w:rPr>
        <w:t xml:space="preserve">вых откосов насыпей </w:t>
      </w:r>
      <w:r w:rsidRPr="00E30017">
        <w:t>и</w:t>
      </w:r>
      <w:r w:rsidRPr="00E30017">
        <w:rPr>
          <w:color w:val="000000"/>
        </w:rPr>
        <w:t xml:space="preserve"> выемок;</w:t>
      </w:r>
    </w:p>
    <w:p w14:paraId="003B3822" w14:textId="77777777" w:rsidR="008F7D22" w:rsidRPr="00E30017" w:rsidRDefault="008F7D22" w:rsidP="008F7D22">
      <w:pPr>
        <w:widowControl w:val="0"/>
        <w:autoSpaceDE w:val="0"/>
        <w:autoSpaceDN w:val="0"/>
        <w:adjustRightInd w:val="0"/>
        <w:ind w:left="426" w:right="72" w:hanging="426"/>
        <w:jc w:val="both"/>
        <w:rPr>
          <w:color w:val="000000"/>
        </w:rPr>
      </w:pPr>
      <w:r w:rsidRPr="00E30017">
        <w:rPr>
          <w:color w:val="000000"/>
        </w:rPr>
        <w:t>b)</w:t>
      </w:r>
      <w:r w:rsidRPr="00E30017">
        <w:rPr>
          <w:color w:val="000000"/>
        </w:rPr>
        <w:tab/>
        <w:t>уче</w:t>
      </w:r>
      <w:r w:rsidRPr="00E30017">
        <w:t>т</w:t>
      </w:r>
      <w:r w:rsidRPr="00E30017">
        <w:rPr>
          <w:color w:val="000000"/>
        </w:rPr>
        <w:t xml:space="preserve"> г</w:t>
      </w:r>
      <w:r w:rsidRPr="00E30017">
        <w:t>и</w:t>
      </w:r>
      <w:r w:rsidRPr="00E30017">
        <w:rPr>
          <w:color w:val="000000"/>
        </w:rPr>
        <w:t>дрог</w:t>
      </w:r>
      <w:r w:rsidRPr="00E30017">
        <w:t>е</w:t>
      </w:r>
      <w:r w:rsidRPr="00E30017">
        <w:rPr>
          <w:color w:val="000000"/>
        </w:rPr>
        <w:t>олог</w:t>
      </w:r>
      <w:r w:rsidRPr="00E30017">
        <w:t>и</w:t>
      </w:r>
      <w:r w:rsidRPr="00E30017">
        <w:rPr>
          <w:color w:val="000000"/>
        </w:rPr>
        <w:t>ческ</w:t>
      </w:r>
      <w:r w:rsidRPr="00E30017">
        <w:t>и</w:t>
      </w:r>
      <w:r w:rsidRPr="00E30017">
        <w:rPr>
          <w:color w:val="000000"/>
        </w:rPr>
        <w:t>х и г</w:t>
      </w:r>
      <w:r w:rsidRPr="00E30017">
        <w:t>и</w:t>
      </w:r>
      <w:r w:rsidRPr="00E30017">
        <w:rPr>
          <w:color w:val="000000"/>
        </w:rPr>
        <w:t>дрологическ</w:t>
      </w:r>
      <w:r w:rsidRPr="00E30017">
        <w:t>и</w:t>
      </w:r>
      <w:r w:rsidRPr="00E30017">
        <w:rPr>
          <w:color w:val="000000"/>
        </w:rPr>
        <w:t>х условий, проектирован</w:t>
      </w:r>
      <w:r w:rsidRPr="00E30017">
        <w:t>и</w:t>
      </w:r>
      <w:r w:rsidRPr="00E30017">
        <w:rPr>
          <w:color w:val="000000"/>
        </w:rPr>
        <w:t>е водоотводных и др</w:t>
      </w:r>
      <w:r w:rsidRPr="00E30017">
        <w:t>е</w:t>
      </w:r>
      <w:r w:rsidRPr="00E30017">
        <w:rPr>
          <w:color w:val="000000"/>
        </w:rPr>
        <w:t>нажных сооружений;</w:t>
      </w:r>
    </w:p>
    <w:p w14:paraId="7AE51537" w14:textId="77777777" w:rsidR="008F7D22" w:rsidRPr="00E30017" w:rsidRDefault="008F7D22" w:rsidP="008F7D22">
      <w:pPr>
        <w:widowControl w:val="0"/>
        <w:autoSpaceDE w:val="0"/>
        <w:autoSpaceDN w:val="0"/>
        <w:adjustRightInd w:val="0"/>
        <w:ind w:left="426" w:right="72" w:hanging="426"/>
        <w:jc w:val="both"/>
        <w:rPr>
          <w:color w:val="000000"/>
        </w:rPr>
      </w:pPr>
      <w:r w:rsidRPr="00E30017">
        <w:rPr>
          <w:color w:val="000000"/>
        </w:rPr>
        <w:t>c)</w:t>
      </w:r>
      <w:r w:rsidRPr="00E30017">
        <w:rPr>
          <w:color w:val="000000"/>
        </w:rPr>
        <w:tab/>
        <w:t>укрепление склонов и от</w:t>
      </w:r>
      <w:r w:rsidRPr="00E30017">
        <w:t>к</w:t>
      </w:r>
      <w:r w:rsidRPr="00E30017">
        <w:rPr>
          <w:color w:val="000000"/>
        </w:rPr>
        <w:t>осов с помощью раст</w:t>
      </w:r>
      <w:r w:rsidRPr="00E30017">
        <w:t>и</w:t>
      </w:r>
      <w:r w:rsidRPr="00E30017">
        <w:rPr>
          <w:color w:val="000000"/>
        </w:rPr>
        <w:t>тельност</w:t>
      </w:r>
      <w:r w:rsidRPr="00E30017">
        <w:t>и</w:t>
      </w:r>
      <w:r w:rsidRPr="00E30017">
        <w:rPr>
          <w:color w:val="000000"/>
        </w:rPr>
        <w:t>, решетча</w:t>
      </w:r>
      <w:r w:rsidRPr="00E30017">
        <w:t>т</w:t>
      </w:r>
      <w:r w:rsidRPr="00E30017">
        <w:rPr>
          <w:color w:val="000000"/>
        </w:rPr>
        <w:t>ых кон</w:t>
      </w:r>
      <w:r w:rsidRPr="00E30017">
        <w:t>ст</w:t>
      </w:r>
      <w:r w:rsidRPr="00E30017">
        <w:rPr>
          <w:color w:val="000000"/>
        </w:rPr>
        <w:t>рук</w:t>
      </w:r>
      <w:r w:rsidRPr="00E30017">
        <w:t>ц</w:t>
      </w:r>
      <w:r w:rsidRPr="00E30017">
        <w:rPr>
          <w:color w:val="000000"/>
        </w:rPr>
        <w:t xml:space="preserve">ий, грунтов, обработанных вяжущими, </w:t>
      </w:r>
      <w:proofErr w:type="gramStart"/>
      <w:r w:rsidRPr="00E30017">
        <w:rPr>
          <w:color w:val="000000"/>
        </w:rPr>
        <w:t>анкерными  констр</w:t>
      </w:r>
      <w:r w:rsidRPr="00E30017">
        <w:t>у</w:t>
      </w:r>
      <w:r w:rsidRPr="00E30017">
        <w:rPr>
          <w:color w:val="000000"/>
        </w:rPr>
        <w:t>к</w:t>
      </w:r>
      <w:r w:rsidRPr="00E30017">
        <w:t>циями</w:t>
      </w:r>
      <w:proofErr w:type="gramEnd"/>
      <w:r w:rsidRPr="00E30017">
        <w:rPr>
          <w:color w:val="000000"/>
        </w:rPr>
        <w:t>;</w:t>
      </w:r>
    </w:p>
    <w:p w14:paraId="416BC6E8" w14:textId="77777777" w:rsidR="008F7D22" w:rsidRPr="00E30017" w:rsidRDefault="008F7D22" w:rsidP="008F7D22">
      <w:pPr>
        <w:widowControl w:val="0"/>
        <w:autoSpaceDE w:val="0"/>
        <w:autoSpaceDN w:val="0"/>
        <w:adjustRightInd w:val="0"/>
        <w:ind w:left="426" w:right="72" w:hanging="426"/>
        <w:jc w:val="both"/>
        <w:rPr>
          <w:color w:val="000000"/>
        </w:rPr>
      </w:pPr>
      <w:r w:rsidRPr="00E30017">
        <w:t>d</w:t>
      </w:r>
      <w:r w:rsidRPr="00E30017">
        <w:rPr>
          <w:color w:val="000000"/>
        </w:rPr>
        <w:t>)</w:t>
      </w:r>
      <w:r w:rsidRPr="00E30017">
        <w:rPr>
          <w:color w:val="000000"/>
        </w:rPr>
        <w:tab/>
        <w:t>контрбанкеты из г</w:t>
      </w:r>
      <w:r w:rsidRPr="00E30017">
        <w:t>р</w:t>
      </w:r>
      <w:r w:rsidRPr="00E30017">
        <w:rPr>
          <w:color w:val="000000"/>
        </w:rPr>
        <w:t>у</w:t>
      </w:r>
      <w:r w:rsidRPr="00E30017">
        <w:t>н</w:t>
      </w:r>
      <w:r w:rsidRPr="00E30017">
        <w:rPr>
          <w:color w:val="000000"/>
        </w:rPr>
        <w:t>та и камня;</w:t>
      </w:r>
    </w:p>
    <w:p w14:paraId="5EBA981B" w14:textId="77777777" w:rsidR="008F7D22" w:rsidRPr="00E30017" w:rsidRDefault="008F7D22" w:rsidP="008F7D22">
      <w:pPr>
        <w:widowControl w:val="0"/>
        <w:autoSpaceDE w:val="0"/>
        <w:autoSpaceDN w:val="0"/>
        <w:adjustRightInd w:val="0"/>
        <w:ind w:left="426" w:right="72" w:hanging="426"/>
        <w:jc w:val="both"/>
        <w:rPr>
          <w:color w:val="000000"/>
        </w:rPr>
      </w:pPr>
      <w:r w:rsidRPr="00E30017">
        <w:rPr>
          <w:color w:val="000000"/>
        </w:rPr>
        <w:t>e)</w:t>
      </w:r>
      <w:r w:rsidRPr="00E30017">
        <w:rPr>
          <w:color w:val="000000"/>
        </w:rPr>
        <w:tab/>
        <w:t>забивные ил</w:t>
      </w:r>
      <w:r w:rsidRPr="00E30017">
        <w:t>и</w:t>
      </w:r>
      <w:r w:rsidRPr="00E30017">
        <w:rPr>
          <w:color w:val="000000"/>
        </w:rPr>
        <w:t xml:space="preserve"> </w:t>
      </w:r>
      <w:r w:rsidRPr="00E30017">
        <w:t>б</w:t>
      </w:r>
      <w:r w:rsidRPr="00E30017">
        <w:rPr>
          <w:color w:val="000000"/>
        </w:rPr>
        <w:t>ур</w:t>
      </w:r>
      <w:r w:rsidRPr="00E30017">
        <w:t>он</w:t>
      </w:r>
      <w:r w:rsidRPr="00E30017">
        <w:rPr>
          <w:color w:val="000000"/>
        </w:rPr>
        <w:t>аби</w:t>
      </w:r>
      <w:r w:rsidRPr="00E30017">
        <w:t>вные</w:t>
      </w:r>
      <w:r w:rsidRPr="00E30017">
        <w:rPr>
          <w:color w:val="000000"/>
        </w:rPr>
        <w:t xml:space="preserve"> сваи, подпорные стены;</w:t>
      </w:r>
    </w:p>
    <w:p w14:paraId="376A3E3E" w14:textId="77777777" w:rsidR="008F7D22" w:rsidRPr="00E30017" w:rsidRDefault="008F7D22" w:rsidP="008F7D22">
      <w:pPr>
        <w:widowControl w:val="0"/>
        <w:autoSpaceDE w:val="0"/>
        <w:autoSpaceDN w:val="0"/>
        <w:adjustRightInd w:val="0"/>
        <w:ind w:left="426" w:right="72" w:hanging="426"/>
        <w:jc w:val="both"/>
        <w:rPr>
          <w:color w:val="000000"/>
        </w:rPr>
      </w:pPr>
      <w:r w:rsidRPr="00E30017">
        <w:rPr>
          <w:color w:val="000000"/>
        </w:rPr>
        <w:t>f)</w:t>
      </w:r>
      <w:r w:rsidRPr="00E30017">
        <w:rPr>
          <w:color w:val="000000"/>
        </w:rPr>
        <w:tab/>
        <w:t>сваи-шпонки дл</w:t>
      </w:r>
      <w:r w:rsidRPr="00E30017">
        <w:t>я</w:t>
      </w:r>
      <w:r w:rsidRPr="00E30017">
        <w:rPr>
          <w:color w:val="000000"/>
        </w:rPr>
        <w:t xml:space="preserve"> и</w:t>
      </w:r>
      <w:r w:rsidRPr="00E30017">
        <w:t>з</w:t>
      </w:r>
      <w:r w:rsidRPr="00E30017">
        <w:rPr>
          <w:color w:val="000000"/>
        </w:rPr>
        <w:t>менения физико-механическ</w:t>
      </w:r>
      <w:r w:rsidRPr="00E30017">
        <w:t>и</w:t>
      </w:r>
      <w:r w:rsidRPr="00E30017">
        <w:rPr>
          <w:color w:val="000000"/>
        </w:rPr>
        <w:t>х свойств грунта в зоне скольже</w:t>
      </w:r>
      <w:r w:rsidRPr="00E30017">
        <w:t>ни</w:t>
      </w:r>
      <w:r w:rsidRPr="00E30017">
        <w:rPr>
          <w:color w:val="000000"/>
        </w:rPr>
        <w:t>я;</w:t>
      </w:r>
    </w:p>
    <w:p w14:paraId="01E2A2B9" w14:textId="77777777" w:rsidR="008F7D22" w:rsidRPr="00E30017" w:rsidRDefault="008F7D22" w:rsidP="008F7D22">
      <w:pPr>
        <w:ind w:left="426" w:right="72" w:hanging="426"/>
        <w:jc w:val="both"/>
        <w:rPr>
          <w:color w:val="000000"/>
        </w:rPr>
      </w:pPr>
      <w:r w:rsidRPr="00E30017">
        <w:rPr>
          <w:color w:val="000000"/>
        </w:rPr>
        <w:t>g)</w:t>
      </w:r>
      <w:r w:rsidRPr="00E30017">
        <w:rPr>
          <w:color w:val="000000"/>
        </w:rPr>
        <w:tab/>
        <w:t>замена слабых гру</w:t>
      </w:r>
      <w:r w:rsidRPr="00E30017">
        <w:t>н</w:t>
      </w:r>
      <w:r w:rsidRPr="00E30017">
        <w:rPr>
          <w:color w:val="000000"/>
        </w:rPr>
        <w:t>то</w:t>
      </w:r>
      <w:r w:rsidRPr="00E30017">
        <w:t>в</w:t>
      </w:r>
      <w:r w:rsidRPr="00E30017">
        <w:rPr>
          <w:color w:val="000000"/>
        </w:rPr>
        <w:t xml:space="preserve"> </w:t>
      </w:r>
      <w:r w:rsidRPr="00E30017">
        <w:rPr>
          <w:iCs/>
          <w:color w:val="000000"/>
        </w:rPr>
        <w:t xml:space="preserve">в </w:t>
      </w:r>
      <w:r w:rsidRPr="00E30017">
        <w:rPr>
          <w:color w:val="000000"/>
        </w:rPr>
        <w:t xml:space="preserve">основании </w:t>
      </w:r>
      <w:r w:rsidRPr="00E30017">
        <w:t>в</w:t>
      </w:r>
      <w:r w:rsidRPr="00E30017">
        <w:rPr>
          <w:color w:val="000000"/>
        </w:rPr>
        <w:t>ысоких насыпей.</w:t>
      </w:r>
    </w:p>
    <w:p w14:paraId="6E8950A5" w14:textId="77777777" w:rsidR="008F7D22" w:rsidRPr="00E30017" w:rsidRDefault="008F7D22" w:rsidP="008F7D22">
      <w:pPr>
        <w:ind w:left="426" w:right="72" w:hanging="426"/>
        <w:jc w:val="both"/>
      </w:pPr>
    </w:p>
    <w:p w14:paraId="24E7C80D" w14:textId="77777777" w:rsidR="008F7D22" w:rsidRPr="00E30017" w:rsidRDefault="008F7D22" w:rsidP="008F7D22">
      <w:pPr>
        <w:widowControl w:val="0"/>
        <w:autoSpaceDE w:val="0"/>
        <w:autoSpaceDN w:val="0"/>
        <w:adjustRightInd w:val="0"/>
        <w:ind w:right="-1"/>
        <w:jc w:val="both"/>
        <w:rPr>
          <w:color w:val="000000"/>
        </w:rPr>
      </w:pPr>
      <w:r w:rsidRPr="00E30017">
        <w:rPr>
          <w:b/>
          <w:color w:val="000000"/>
        </w:rPr>
        <w:t>9.4.3</w:t>
      </w:r>
      <w:r w:rsidRPr="00E30017">
        <w:rPr>
          <w:b/>
          <w:color w:val="000000"/>
        </w:rPr>
        <w:tab/>
      </w:r>
      <w:r w:rsidRPr="00E30017">
        <w:rPr>
          <w:color w:val="000000"/>
        </w:rPr>
        <w:t>Пр</w:t>
      </w:r>
      <w:r w:rsidRPr="00E30017">
        <w:t>и</w:t>
      </w:r>
      <w:r w:rsidRPr="00E30017">
        <w:rPr>
          <w:color w:val="000000"/>
        </w:rPr>
        <w:t xml:space="preserve"> частых переходах те</w:t>
      </w:r>
      <w:r w:rsidRPr="00E30017">
        <w:t>мп</w:t>
      </w:r>
      <w:r w:rsidRPr="00E30017">
        <w:rPr>
          <w:color w:val="000000"/>
        </w:rPr>
        <w:t>ературы через 0 (</w:t>
      </w:r>
      <w:r w:rsidRPr="00E30017">
        <w:t xml:space="preserve">оттепели </w:t>
      </w:r>
      <w:r w:rsidRPr="00E30017">
        <w:rPr>
          <w:color w:val="000000"/>
        </w:rPr>
        <w:t>и замор</w:t>
      </w:r>
      <w:r w:rsidRPr="00E30017">
        <w:t>оз</w:t>
      </w:r>
      <w:r w:rsidRPr="00E30017">
        <w:rPr>
          <w:color w:val="000000"/>
        </w:rPr>
        <w:t>ки) на от</w:t>
      </w:r>
      <w:r w:rsidRPr="00E30017">
        <w:t>к</w:t>
      </w:r>
      <w:r w:rsidRPr="00E30017">
        <w:rPr>
          <w:color w:val="000000"/>
        </w:rPr>
        <w:t>осах, особенно недостаточно уплотненных и не слож</w:t>
      </w:r>
      <w:r w:rsidRPr="00E30017">
        <w:t>ив</w:t>
      </w:r>
      <w:r w:rsidRPr="00E30017">
        <w:rPr>
          <w:color w:val="000000"/>
        </w:rPr>
        <w:t>шихся (</w:t>
      </w:r>
      <w:r w:rsidRPr="00E30017">
        <w:t>в</w:t>
      </w:r>
      <w:r w:rsidRPr="00E30017">
        <w:rPr>
          <w:color w:val="000000"/>
        </w:rPr>
        <w:t xml:space="preserve"> насы</w:t>
      </w:r>
      <w:r w:rsidRPr="00E30017">
        <w:t>п</w:t>
      </w:r>
      <w:r w:rsidRPr="00E30017">
        <w:rPr>
          <w:color w:val="000000"/>
        </w:rPr>
        <w:t xml:space="preserve">ях) или </w:t>
      </w:r>
      <w:r w:rsidRPr="00E30017">
        <w:t>легко вы</w:t>
      </w:r>
      <w:r w:rsidRPr="00E30017">
        <w:rPr>
          <w:color w:val="000000"/>
        </w:rPr>
        <w:t>ве</w:t>
      </w:r>
      <w:r w:rsidRPr="00E30017">
        <w:t>т</w:t>
      </w:r>
      <w:r w:rsidRPr="00E30017">
        <w:rPr>
          <w:color w:val="000000"/>
        </w:rPr>
        <w:t>рив</w:t>
      </w:r>
      <w:r w:rsidRPr="00E30017">
        <w:t>а</w:t>
      </w:r>
      <w:r w:rsidRPr="00E30017">
        <w:rPr>
          <w:color w:val="000000"/>
        </w:rPr>
        <w:t>ю</w:t>
      </w:r>
      <w:r w:rsidRPr="00E30017">
        <w:t>щи</w:t>
      </w:r>
      <w:r w:rsidRPr="00E30017">
        <w:rPr>
          <w:color w:val="000000"/>
        </w:rPr>
        <w:t>хся (в с</w:t>
      </w:r>
      <w:r w:rsidRPr="00E30017">
        <w:t>к</w:t>
      </w:r>
      <w:r w:rsidRPr="00E30017">
        <w:rPr>
          <w:color w:val="000000"/>
        </w:rPr>
        <w:t>альны</w:t>
      </w:r>
      <w:r w:rsidRPr="00E30017">
        <w:t>х</w:t>
      </w:r>
      <w:r w:rsidRPr="00E30017">
        <w:rPr>
          <w:color w:val="000000"/>
        </w:rPr>
        <w:t xml:space="preserve"> породах)</w:t>
      </w:r>
      <w:r w:rsidRPr="00E30017">
        <w:t>,</w:t>
      </w:r>
      <w:r w:rsidRPr="00E30017">
        <w:rPr>
          <w:color w:val="000000"/>
        </w:rPr>
        <w:t xml:space="preserve"> н</w:t>
      </w:r>
      <w:r w:rsidRPr="00E30017">
        <w:t>е</w:t>
      </w:r>
      <w:r w:rsidRPr="00E30017">
        <w:rPr>
          <w:color w:val="000000"/>
        </w:rPr>
        <w:t>обходимо пр</w:t>
      </w:r>
      <w:r w:rsidRPr="00E30017">
        <w:t>ед</w:t>
      </w:r>
      <w:r w:rsidRPr="00E30017">
        <w:rPr>
          <w:color w:val="000000"/>
        </w:rPr>
        <w:t>ус</w:t>
      </w:r>
      <w:r w:rsidRPr="00E30017">
        <w:t>м</w:t>
      </w:r>
      <w:r w:rsidRPr="00E30017">
        <w:rPr>
          <w:color w:val="000000"/>
        </w:rPr>
        <w:t>атривать:</w:t>
      </w:r>
    </w:p>
    <w:p w14:paraId="6AF259BC" w14:textId="77777777" w:rsidR="008F7D22" w:rsidRPr="00E30017" w:rsidRDefault="008F7D22" w:rsidP="008F7D22">
      <w:pPr>
        <w:widowControl w:val="0"/>
        <w:autoSpaceDE w:val="0"/>
        <w:autoSpaceDN w:val="0"/>
        <w:adjustRightInd w:val="0"/>
        <w:ind w:right="-1"/>
        <w:jc w:val="both"/>
      </w:pPr>
    </w:p>
    <w:p w14:paraId="6E697848" w14:textId="77777777" w:rsidR="008F7D22" w:rsidRPr="00E30017" w:rsidRDefault="008F7D22" w:rsidP="008F7D22">
      <w:pPr>
        <w:widowControl w:val="0"/>
        <w:autoSpaceDE w:val="0"/>
        <w:autoSpaceDN w:val="0"/>
        <w:adjustRightInd w:val="0"/>
        <w:ind w:left="426" w:right="72" w:hanging="426"/>
        <w:jc w:val="both"/>
        <w:rPr>
          <w:bCs/>
          <w:color w:val="000000"/>
        </w:rPr>
      </w:pPr>
      <w:r w:rsidRPr="00E30017">
        <w:rPr>
          <w:bCs/>
          <w:color w:val="000000"/>
        </w:rPr>
        <w:t>a)</w:t>
      </w:r>
      <w:r w:rsidRPr="00E30017">
        <w:rPr>
          <w:bCs/>
          <w:color w:val="000000"/>
        </w:rPr>
        <w:tab/>
      </w:r>
      <w:r w:rsidRPr="00E30017">
        <w:rPr>
          <w:bCs/>
        </w:rPr>
        <w:t>з</w:t>
      </w:r>
      <w:r w:rsidRPr="00E30017">
        <w:rPr>
          <w:bCs/>
          <w:color w:val="000000"/>
        </w:rPr>
        <w:t>а</w:t>
      </w:r>
      <w:r w:rsidRPr="00E30017">
        <w:rPr>
          <w:bCs/>
        </w:rPr>
        <w:t>щ</w:t>
      </w:r>
      <w:r w:rsidRPr="00E30017">
        <w:rPr>
          <w:bCs/>
          <w:color w:val="000000"/>
        </w:rPr>
        <w:t>итны</w:t>
      </w:r>
      <w:r w:rsidRPr="00E30017">
        <w:rPr>
          <w:bCs/>
        </w:rPr>
        <w:t>е</w:t>
      </w:r>
      <w:r w:rsidRPr="00E30017">
        <w:rPr>
          <w:bCs/>
          <w:color w:val="000000"/>
        </w:rPr>
        <w:t xml:space="preserve"> покрытия из не усадочных морозостойк</w:t>
      </w:r>
      <w:r w:rsidRPr="00E30017">
        <w:rPr>
          <w:bCs/>
        </w:rPr>
        <w:t>и</w:t>
      </w:r>
      <w:r w:rsidRPr="00E30017">
        <w:rPr>
          <w:bCs/>
          <w:color w:val="000000"/>
        </w:rPr>
        <w:t>х грунтов;</w:t>
      </w:r>
    </w:p>
    <w:p w14:paraId="5F384D14" w14:textId="77777777" w:rsidR="008F7D22" w:rsidRPr="00E30017" w:rsidRDefault="008F7D22" w:rsidP="008F7D22">
      <w:pPr>
        <w:widowControl w:val="0"/>
        <w:autoSpaceDE w:val="0"/>
        <w:autoSpaceDN w:val="0"/>
        <w:adjustRightInd w:val="0"/>
        <w:ind w:left="426" w:right="72" w:hanging="426"/>
        <w:jc w:val="both"/>
        <w:rPr>
          <w:bCs/>
          <w:color w:val="000000"/>
        </w:rPr>
      </w:pPr>
      <w:r w:rsidRPr="00E30017">
        <w:rPr>
          <w:bCs/>
          <w:color w:val="000000"/>
        </w:rPr>
        <w:t>b)</w:t>
      </w:r>
      <w:r w:rsidRPr="00E30017">
        <w:rPr>
          <w:bCs/>
          <w:color w:val="000000"/>
        </w:rPr>
        <w:tab/>
        <w:t>устройство решетчатых конструкций;</w:t>
      </w:r>
    </w:p>
    <w:p w14:paraId="0DF1D9E7" w14:textId="77777777" w:rsidR="008F7D22" w:rsidRPr="00E30017" w:rsidRDefault="008F7D22" w:rsidP="008F7D22">
      <w:pPr>
        <w:widowControl w:val="0"/>
        <w:autoSpaceDE w:val="0"/>
        <w:autoSpaceDN w:val="0"/>
        <w:adjustRightInd w:val="0"/>
        <w:ind w:left="426" w:right="72" w:hanging="426"/>
        <w:jc w:val="both"/>
        <w:rPr>
          <w:bCs/>
          <w:color w:val="000000"/>
        </w:rPr>
      </w:pPr>
      <w:r w:rsidRPr="00E30017">
        <w:rPr>
          <w:bCs/>
          <w:color w:val="000000"/>
        </w:rPr>
        <w:t>с)</w:t>
      </w:r>
      <w:r w:rsidRPr="00E30017">
        <w:rPr>
          <w:bCs/>
          <w:color w:val="000000"/>
        </w:rPr>
        <w:tab/>
        <w:t>биологическую защиту (посев трав по слою растительного грунта, посадку кустарников и деревьев);</w:t>
      </w:r>
    </w:p>
    <w:p w14:paraId="12411A09" w14:textId="77777777" w:rsidR="008F7D22" w:rsidRPr="00E30017" w:rsidRDefault="008F7D22" w:rsidP="008F7D22">
      <w:pPr>
        <w:ind w:left="426" w:right="72" w:hanging="426"/>
        <w:jc w:val="both"/>
        <w:rPr>
          <w:color w:val="000000"/>
        </w:rPr>
      </w:pPr>
      <w:r w:rsidRPr="00E30017">
        <w:rPr>
          <w:bCs/>
          <w:color w:val="000000"/>
        </w:rPr>
        <w:t>d)</w:t>
      </w:r>
      <w:r w:rsidRPr="00E30017">
        <w:rPr>
          <w:bCs/>
          <w:color w:val="000000"/>
        </w:rPr>
        <w:tab/>
      </w:r>
      <w:proofErr w:type="spellStart"/>
      <w:r w:rsidRPr="00E30017">
        <w:rPr>
          <w:bCs/>
          <w:color w:val="000000"/>
        </w:rPr>
        <w:t>п</w:t>
      </w:r>
      <w:r w:rsidRPr="00E30017">
        <w:rPr>
          <w:bCs/>
        </w:rPr>
        <w:t>н</w:t>
      </w:r>
      <w:r w:rsidRPr="00E30017">
        <w:rPr>
          <w:bCs/>
          <w:color w:val="000000"/>
        </w:rPr>
        <w:t>ев</w:t>
      </w:r>
      <w:r w:rsidRPr="00E30017">
        <w:rPr>
          <w:bCs/>
        </w:rPr>
        <w:t>м</w:t>
      </w:r>
      <w:r w:rsidRPr="00E30017">
        <w:rPr>
          <w:bCs/>
          <w:color w:val="000000"/>
        </w:rPr>
        <w:t>онабрызг</w:t>
      </w:r>
      <w:proofErr w:type="spellEnd"/>
      <w:r w:rsidRPr="00E30017">
        <w:rPr>
          <w:bCs/>
          <w:color w:val="000000"/>
        </w:rPr>
        <w:t xml:space="preserve"> (укладка с помо</w:t>
      </w:r>
      <w:r w:rsidRPr="00E30017">
        <w:rPr>
          <w:bCs/>
        </w:rPr>
        <w:t>щ</w:t>
      </w:r>
      <w:r w:rsidRPr="00E30017">
        <w:rPr>
          <w:bCs/>
          <w:color w:val="000000"/>
        </w:rPr>
        <w:t>ью специальных машин на на</w:t>
      </w:r>
      <w:r w:rsidRPr="00E30017">
        <w:rPr>
          <w:bCs/>
        </w:rPr>
        <w:t>кл</w:t>
      </w:r>
      <w:r w:rsidRPr="00E30017">
        <w:rPr>
          <w:bCs/>
          <w:color w:val="000000"/>
        </w:rPr>
        <w:t>о</w:t>
      </w:r>
      <w:r w:rsidRPr="00E30017">
        <w:rPr>
          <w:bCs/>
        </w:rPr>
        <w:t>нн</w:t>
      </w:r>
      <w:r w:rsidRPr="00E30017">
        <w:rPr>
          <w:bCs/>
          <w:color w:val="000000"/>
        </w:rPr>
        <w:t xml:space="preserve">ые </w:t>
      </w:r>
      <w:r w:rsidRPr="00E30017">
        <w:rPr>
          <w:bCs/>
        </w:rPr>
        <w:t>и</w:t>
      </w:r>
      <w:r w:rsidRPr="00E30017">
        <w:rPr>
          <w:bCs/>
          <w:color w:val="000000"/>
        </w:rPr>
        <w:t xml:space="preserve">ли даже вертикальные откосы смесей из цемента или </w:t>
      </w:r>
      <w:proofErr w:type="spellStart"/>
      <w:r w:rsidRPr="00E30017">
        <w:rPr>
          <w:bCs/>
        </w:rPr>
        <w:t>ц</w:t>
      </w:r>
      <w:r w:rsidRPr="00E30017">
        <w:rPr>
          <w:bCs/>
          <w:color w:val="000000"/>
        </w:rPr>
        <w:t>ементо</w:t>
      </w:r>
      <w:r w:rsidRPr="00E30017">
        <w:rPr>
          <w:color w:val="000000"/>
        </w:rPr>
        <w:t>грунта</w:t>
      </w:r>
      <w:proofErr w:type="spellEnd"/>
      <w:r w:rsidRPr="00E30017">
        <w:rPr>
          <w:color w:val="000000"/>
        </w:rPr>
        <w:t>).</w:t>
      </w:r>
    </w:p>
    <w:p w14:paraId="669077B3" w14:textId="77777777" w:rsidR="008F7D22" w:rsidRPr="00E30017" w:rsidRDefault="008F7D22" w:rsidP="008F7D22">
      <w:pPr>
        <w:ind w:left="426" w:right="72" w:hanging="426"/>
        <w:jc w:val="both"/>
      </w:pPr>
    </w:p>
    <w:p w14:paraId="4F4D0337" w14:textId="77777777" w:rsidR="008F7D22" w:rsidRPr="00E30017" w:rsidRDefault="008F7D22" w:rsidP="008F7D22">
      <w:pPr>
        <w:widowControl w:val="0"/>
        <w:autoSpaceDE w:val="0"/>
        <w:autoSpaceDN w:val="0"/>
        <w:adjustRightInd w:val="0"/>
        <w:ind w:right="72"/>
        <w:jc w:val="both"/>
      </w:pPr>
      <w:r w:rsidRPr="00E30017">
        <w:rPr>
          <w:b/>
          <w:iCs/>
        </w:rPr>
        <w:t>9.4.4</w:t>
      </w:r>
      <w:r w:rsidRPr="00E30017">
        <w:rPr>
          <w:b/>
          <w:iCs/>
        </w:rPr>
        <w:tab/>
      </w:r>
      <w:r w:rsidRPr="00E30017">
        <w:rPr>
          <w:color w:val="000000"/>
        </w:rPr>
        <w:t xml:space="preserve">Выбор метода </w:t>
      </w:r>
      <w:r w:rsidRPr="00E30017">
        <w:t>ук</w:t>
      </w:r>
      <w:r w:rsidRPr="00E30017">
        <w:rPr>
          <w:color w:val="000000"/>
        </w:rPr>
        <w:t>ре</w:t>
      </w:r>
      <w:r w:rsidRPr="00E30017">
        <w:t>пл</w:t>
      </w:r>
      <w:r w:rsidRPr="00E30017">
        <w:rPr>
          <w:color w:val="000000"/>
        </w:rPr>
        <w:t>е</w:t>
      </w:r>
      <w:r w:rsidRPr="00E30017">
        <w:t>ни</w:t>
      </w:r>
      <w:r w:rsidRPr="00E30017">
        <w:rPr>
          <w:color w:val="000000"/>
        </w:rPr>
        <w:t>я типа защит</w:t>
      </w:r>
      <w:r w:rsidRPr="00E30017">
        <w:t>н</w:t>
      </w:r>
      <w:r w:rsidRPr="00E30017">
        <w:rPr>
          <w:color w:val="000000"/>
        </w:rPr>
        <w:t>ой конс</w:t>
      </w:r>
      <w:r w:rsidRPr="00E30017">
        <w:t>т</w:t>
      </w:r>
      <w:r w:rsidRPr="00E30017">
        <w:rPr>
          <w:color w:val="000000"/>
        </w:rPr>
        <w:t>рукци</w:t>
      </w:r>
      <w:r w:rsidRPr="00E30017">
        <w:t>и</w:t>
      </w:r>
      <w:r w:rsidRPr="00E30017">
        <w:rPr>
          <w:color w:val="000000"/>
        </w:rPr>
        <w:t xml:space="preserve"> и технолог</w:t>
      </w:r>
      <w:r w:rsidRPr="00E30017">
        <w:t>и</w:t>
      </w:r>
      <w:r w:rsidRPr="00E30017">
        <w:rPr>
          <w:color w:val="000000"/>
        </w:rPr>
        <w:t>и ее устройства необход</w:t>
      </w:r>
      <w:r w:rsidRPr="00E30017">
        <w:t>и</w:t>
      </w:r>
      <w:r w:rsidRPr="00E30017">
        <w:rPr>
          <w:color w:val="000000"/>
        </w:rPr>
        <w:t xml:space="preserve">мо производить в </w:t>
      </w:r>
      <w:r w:rsidRPr="00E30017">
        <w:t>з</w:t>
      </w:r>
      <w:r w:rsidRPr="00E30017">
        <w:rPr>
          <w:color w:val="000000"/>
        </w:rPr>
        <w:t>ависимост</w:t>
      </w:r>
      <w:r w:rsidRPr="00E30017">
        <w:t>и</w:t>
      </w:r>
      <w:r w:rsidRPr="00E30017">
        <w:rPr>
          <w:color w:val="000000"/>
        </w:rPr>
        <w:t xml:space="preserve"> от степен</w:t>
      </w:r>
      <w:r w:rsidRPr="00E30017">
        <w:t>и</w:t>
      </w:r>
      <w:r w:rsidRPr="00E30017">
        <w:rPr>
          <w:color w:val="000000"/>
        </w:rPr>
        <w:t xml:space="preserve"> </w:t>
      </w:r>
      <w:proofErr w:type="spellStart"/>
      <w:r w:rsidRPr="00E30017">
        <w:rPr>
          <w:color w:val="000000"/>
        </w:rPr>
        <w:t>в</w:t>
      </w:r>
      <w:r w:rsidRPr="00E30017">
        <w:t>ы</w:t>
      </w:r>
      <w:r w:rsidRPr="00E30017">
        <w:rPr>
          <w:color w:val="000000"/>
        </w:rPr>
        <w:t>ве</w:t>
      </w:r>
      <w:r w:rsidRPr="00E30017">
        <w:t>т</w:t>
      </w:r>
      <w:r w:rsidRPr="00E30017">
        <w:rPr>
          <w:color w:val="000000"/>
        </w:rPr>
        <w:t>ре</w:t>
      </w:r>
      <w:r w:rsidRPr="00E30017">
        <w:t>л</w:t>
      </w:r>
      <w:r w:rsidRPr="00E30017">
        <w:rPr>
          <w:color w:val="000000"/>
        </w:rPr>
        <w:t>о</w:t>
      </w:r>
      <w:r w:rsidRPr="00E30017">
        <w:t>сти</w:t>
      </w:r>
      <w:proofErr w:type="spellEnd"/>
      <w:r w:rsidRPr="00E30017">
        <w:t xml:space="preserve"> </w:t>
      </w:r>
      <w:r w:rsidRPr="00E30017">
        <w:rPr>
          <w:color w:val="000000"/>
        </w:rPr>
        <w:t>пород, с учетом да</w:t>
      </w:r>
      <w:r w:rsidRPr="00E30017">
        <w:t>н</w:t>
      </w:r>
      <w:r w:rsidRPr="00E30017">
        <w:rPr>
          <w:color w:val="000000"/>
        </w:rPr>
        <w:t xml:space="preserve">ных </w:t>
      </w:r>
      <w:r w:rsidRPr="00E30017">
        <w:t>и</w:t>
      </w:r>
      <w:r w:rsidRPr="00E30017">
        <w:rPr>
          <w:color w:val="000000"/>
        </w:rPr>
        <w:t>нженерно-геологическ</w:t>
      </w:r>
      <w:r w:rsidRPr="00E30017">
        <w:t>и</w:t>
      </w:r>
      <w:r w:rsidRPr="00E30017">
        <w:rPr>
          <w:color w:val="000000"/>
        </w:rPr>
        <w:t>х изыскан</w:t>
      </w:r>
      <w:r w:rsidRPr="00E30017">
        <w:t>и</w:t>
      </w:r>
      <w:r w:rsidRPr="00E30017">
        <w:rPr>
          <w:color w:val="000000"/>
        </w:rPr>
        <w:t xml:space="preserve">й, лабораторных </w:t>
      </w:r>
      <w:r w:rsidRPr="00E30017">
        <w:t>и</w:t>
      </w:r>
      <w:r w:rsidRPr="00E30017">
        <w:rPr>
          <w:color w:val="000000"/>
        </w:rPr>
        <w:t>спытан</w:t>
      </w:r>
      <w:r w:rsidRPr="00E30017">
        <w:t>и</w:t>
      </w:r>
      <w:r w:rsidRPr="00E30017">
        <w:rPr>
          <w:color w:val="000000"/>
        </w:rPr>
        <w:t>й, степен</w:t>
      </w:r>
      <w:r w:rsidRPr="00E30017">
        <w:t>и</w:t>
      </w:r>
      <w:r w:rsidRPr="00E30017">
        <w:rPr>
          <w:color w:val="000000"/>
        </w:rPr>
        <w:t xml:space="preserve"> подвержен</w:t>
      </w:r>
      <w:r w:rsidRPr="00E30017">
        <w:t>н</w:t>
      </w:r>
      <w:r w:rsidRPr="00E30017">
        <w:rPr>
          <w:color w:val="000000"/>
        </w:rPr>
        <w:t>ост</w:t>
      </w:r>
      <w:r w:rsidRPr="00E30017">
        <w:t>и</w:t>
      </w:r>
      <w:r w:rsidRPr="00E30017">
        <w:rPr>
          <w:color w:val="000000"/>
        </w:rPr>
        <w:t xml:space="preserve"> скальных пород вы</w:t>
      </w:r>
      <w:r w:rsidRPr="00E30017">
        <w:t>в</w:t>
      </w:r>
      <w:r w:rsidRPr="00E30017">
        <w:rPr>
          <w:color w:val="000000"/>
        </w:rPr>
        <w:t>етр</w:t>
      </w:r>
      <w:r w:rsidRPr="00E30017">
        <w:t>и</w:t>
      </w:r>
      <w:r w:rsidRPr="00E30017">
        <w:rPr>
          <w:color w:val="000000"/>
        </w:rPr>
        <w:t>ван</w:t>
      </w:r>
      <w:r w:rsidRPr="00E30017">
        <w:t>и</w:t>
      </w:r>
      <w:r w:rsidRPr="00E30017">
        <w:rPr>
          <w:color w:val="000000"/>
        </w:rPr>
        <w:t>ю, оценки общей и местной устойч</w:t>
      </w:r>
      <w:r w:rsidRPr="00E30017">
        <w:t>и</w:t>
      </w:r>
      <w:r w:rsidRPr="00E30017">
        <w:rPr>
          <w:color w:val="000000"/>
        </w:rPr>
        <w:t>вост</w:t>
      </w:r>
      <w:r w:rsidRPr="00E30017">
        <w:t>и</w:t>
      </w:r>
      <w:r w:rsidRPr="00E30017">
        <w:rPr>
          <w:color w:val="000000"/>
        </w:rPr>
        <w:t>, способа во</w:t>
      </w:r>
      <w:r w:rsidRPr="00E30017">
        <w:t>з</w:t>
      </w:r>
      <w:r w:rsidRPr="00E30017">
        <w:rPr>
          <w:color w:val="000000"/>
        </w:rPr>
        <w:t>веден</w:t>
      </w:r>
      <w:r w:rsidRPr="00E30017">
        <w:t>и</w:t>
      </w:r>
      <w:r w:rsidRPr="00E30017">
        <w:rPr>
          <w:color w:val="000000"/>
        </w:rPr>
        <w:t>я земляного полотна (пр</w:t>
      </w:r>
      <w:r w:rsidRPr="00E30017">
        <w:t>и</w:t>
      </w:r>
      <w:r w:rsidRPr="00E30017">
        <w:rPr>
          <w:color w:val="000000"/>
        </w:rPr>
        <w:t xml:space="preserve"> те</w:t>
      </w:r>
      <w:r w:rsidRPr="00E30017">
        <w:t>х</w:t>
      </w:r>
      <w:r w:rsidRPr="00E30017">
        <w:rPr>
          <w:color w:val="000000"/>
        </w:rPr>
        <w:t>н</w:t>
      </w:r>
      <w:r w:rsidRPr="00E30017">
        <w:t>и</w:t>
      </w:r>
      <w:r w:rsidRPr="00E30017">
        <w:rPr>
          <w:color w:val="000000"/>
        </w:rPr>
        <w:t>ко-экономич</w:t>
      </w:r>
      <w:r w:rsidRPr="00E30017">
        <w:t>е</w:t>
      </w:r>
      <w:r w:rsidRPr="00E30017">
        <w:rPr>
          <w:color w:val="000000"/>
        </w:rPr>
        <w:t>с</w:t>
      </w:r>
      <w:r w:rsidRPr="00E30017">
        <w:t>к</w:t>
      </w:r>
      <w:r w:rsidRPr="00E30017">
        <w:rPr>
          <w:color w:val="000000"/>
        </w:rPr>
        <w:t>ом сравнени</w:t>
      </w:r>
      <w:r w:rsidRPr="00E30017">
        <w:t>и</w:t>
      </w:r>
      <w:r w:rsidRPr="00E30017">
        <w:rPr>
          <w:color w:val="000000"/>
        </w:rPr>
        <w:t xml:space="preserve"> варианто</w:t>
      </w:r>
      <w:r w:rsidRPr="00E30017">
        <w:t>в</w:t>
      </w:r>
      <w:r w:rsidRPr="00E30017">
        <w:rPr>
          <w:color w:val="000000"/>
        </w:rPr>
        <w:t xml:space="preserve"> укрепления).</w:t>
      </w:r>
    </w:p>
    <w:p w14:paraId="5881321D" w14:textId="77777777" w:rsidR="008F7D22" w:rsidRPr="00E30017" w:rsidRDefault="008F7D22" w:rsidP="008F7D22">
      <w:pPr>
        <w:ind w:right="72"/>
      </w:pPr>
    </w:p>
    <w:p w14:paraId="6F6C7A45" w14:textId="77777777" w:rsidR="008F7D22" w:rsidRPr="00E30017" w:rsidRDefault="008F7D22" w:rsidP="008F7D22">
      <w:pPr>
        <w:widowControl w:val="0"/>
        <w:autoSpaceDE w:val="0"/>
        <w:autoSpaceDN w:val="0"/>
        <w:adjustRightInd w:val="0"/>
        <w:jc w:val="both"/>
      </w:pPr>
      <w:r w:rsidRPr="00E30017">
        <w:rPr>
          <w:b/>
          <w:color w:val="000000"/>
        </w:rPr>
        <w:t>9.4.</w:t>
      </w:r>
      <w:r w:rsidRPr="00E30017">
        <w:rPr>
          <w:b/>
        </w:rPr>
        <w:t>5</w:t>
      </w:r>
      <w:r w:rsidRPr="00E30017">
        <w:rPr>
          <w:b/>
          <w:color w:val="000000"/>
        </w:rPr>
        <w:tab/>
      </w:r>
      <w:r w:rsidRPr="00E30017">
        <w:rPr>
          <w:color w:val="000000"/>
        </w:rPr>
        <w:t>Обеспеч</w:t>
      </w:r>
      <w:r w:rsidRPr="00E30017">
        <w:t>е</w:t>
      </w:r>
      <w:r w:rsidRPr="00E30017">
        <w:rPr>
          <w:color w:val="000000"/>
        </w:rPr>
        <w:t>ние общей усто</w:t>
      </w:r>
      <w:r w:rsidRPr="00E30017">
        <w:t>й</w:t>
      </w:r>
      <w:r w:rsidRPr="00E30017">
        <w:rPr>
          <w:color w:val="000000"/>
        </w:rPr>
        <w:t>ч</w:t>
      </w:r>
      <w:r w:rsidRPr="00E30017">
        <w:t>и</w:t>
      </w:r>
      <w:r w:rsidRPr="00E30017">
        <w:rPr>
          <w:color w:val="000000"/>
        </w:rPr>
        <w:t>вост</w:t>
      </w:r>
      <w:r w:rsidRPr="00E30017">
        <w:t>и</w:t>
      </w:r>
      <w:r w:rsidRPr="00E30017">
        <w:rPr>
          <w:color w:val="000000"/>
        </w:rPr>
        <w:t xml:space="preserve"> </w:t>
      </w:r>
      <w:r w:rsidRPr="00E30017">
        <w:t>д</w:t>
      </w:r>
      <w:r w:rsidRPr="00E30017">
        <w:rPr>
          <w:color w:val="000000"/>
        </w:rPr>
        <w:t>ост</w:t>
      </w:r>
      <w:r w:rsidRPr="00E30017">
        <w:t>и</w:t>
      </w:r>
      <w:r w:rsidRPr="00E30017">
        <w:rPr>
          <w:color w:val="000000"/>
        </w:rPr>
        <w:t>га</w:t>
      </w:r>
      <w:r w:rsidRPr="00E30017">
        <w:t>е</w:t>
      </w:r>
      <w:r w:rsidRPr="00E30017">
        <w:rPr>
          <w:color w:val="000000"/>
        </w:rPr>
        <w:t>тся следую</w:t>
      </w:r>
      <w:r w:rsidRPr="00E30017">
        <w:t>щи</w:t>
      </w:r>
      <w:r w:rsidRPr="00E30017">
        <w:rPr>
          <w:color w:val="000000"/>
        </w:rPr>
        <w:t>м</w:t>
      </w:r>
      <w:r w:rsidRPr="00E30017">
        <w:t>и</w:t>
      </w:r>
      <w:r w:rsidRPr="00E30017">
        <w:rPr>
          <w:color w:val="000000"/>
        </w:rPr>
        <w:t xml:space="preserve"> конструктивными </w:t>
      </w:r>
      <w:r w:rsidRPr="00E30017">
        <w:t>эл</w:t>
      </w:r>
      <w:r w:rsidRPr="00E30017">
        <w:rPr>
          <w:color w:val="000000"/>
        </w:rPr>
        <w:t>ементами:</w:t>
      </w:r>
    </w:p>
    <w:p w14:paraId="2F9B8CF2" w14:textId="77777777" w:rsidR="008F7D22" w:rsidRDefault="008F7D22" w:rsidP="008F7D22">
      <w:pPr>
        <w:widowControl w:val="0"/>
        <w:autoSpaceDE w:val="0"/>
        <w:autoSpaceDN w:val="0"/>
        <w:adjustRightInd w:val="0"/>
        <w:ind w:left="426" w:hanging="426"/>
        <w:jc w:val="both"/>
        <w:rPr>
          <w:color w:val="000000"/>
        </w:rPr>
      </w:pPr>
    </w:p>
    <w:p w14:paraId="7D7AFEB2"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 xml:space="preserve">удерживающие </w:t>
      </w:r>
      <w:r w:rsidRPr="00E30017">
        <w:t>к</w:t>
      </w:r>
      <w:r w:rsidRPr="00E30017">
        <w:rPr>
          <w:color w:val="000000"/>
        </w:rPr>
        <w:t>онструк</w:t>
      </w:r>
      <w:r w:rsidRPr="00E30017">
        <w:t>ции</w:t>
      </w:r>
      <w:r w:rsidRPr="00E30017">
        <w:rPr>
          <w:color w:val="000000"/>
        </w:rPr>
        <w:t>: подпорные стены (монолитные, сборные, ряже</w:t>
      </w:r>
      <w:r w:rsidRPr="00E30017">
        <w:t>в</w:t>
      </w:r>
      <w:r w:rsidRPr="00E30017">
        <w:rPr>
          <w:color w:val="000000"/>
        </w:rPr>
        <w:t>ые), буро</w:t>
      </w:r>
      <w:r w:rsidRPr="00E30017">
        <w:t>н</w:t>
      </w:r>
      <w:r w:rsidRPr="00E30017">
        <w:rPr>
          <w:color w:val="000000"/>
        </w:rPr>
        <w:t>аб</w:t>
      </w:r>
      <w:r w:rsidRPr="00E30017">
        <w:t>и</w:t>
      </w:r>
      <w:r w:rsidRPr="00E30017">
        <w:rPr>
          <w:color w:val="000000"/>
        </w:rPr>
        <w:t>в</w:t>
      </w:r>
      <w:r w:rsidRPr="00E30017">
        <w:t>ные</w:t>
      </w:r>
      <w:r w:rsidRPr="00E30017">
        <w:rPr>
          <w:color w:val="000000"/>
        </w:rPr>
        <w:t xml:space="preserve"> сваи</w:t>
      </w:r>
      <w:r w:rsidRPr="00E30017">
        <w:t>,</w:t>
      </w:r>
      <w:r w:rsidRPr="00E30017">
        <w:rPr>
          <w:color w:val="000000"/>
        </w:rPr>
        <w:t xml:space="preserve"> </w:t>
      </w:r>
      <w:proofErr w:type="spellStart"/>
      <w:r w:rsidRPr="00E30017">
        <w:rPr>
          <w:color w:val="000000"/>
        </w:rPr>
        <w:t>армогрунт</w:t>
      </w:r>
      <w:proofErr w:type="spellEnd"/>
      <w:r w:rsidRPr="00E30017">
        <w:rPr>
          <w:color w:val="000000"/>
        </w:rPr>
        <w:t>, контрбанкеты, контрфорсы, заб</w:t>
      </w:r>
      <w:r w:rsidRPr="00E30017">
        <w:t>и</w:t>
      </w:r>
      <w:r w:rsidRPr="00E30017">
        <w:rPr>
          <w:color w:val="000000"/>
        </w:rPr>
        <w:t xml:space="preserve">вные сваи, </w:t>
      </w:r>
      <w:proofErr w:type="spellStart"/>
      <w:r w:rsidRPr="00E30017">
        <w:rPr>
          <w:color w:val="000000"/>
        </w:rPr>
        <w:t>омо</w:t>
      </w:r>
      <w:r w:rsidRPr="00E30017">
        <w:t>н</w:t>
      </w:r>
      <w:r w:rsidRPr="00E30017">
        <w:rPr>
          <w:color w:val="000000"/>
        </w:rPr>
        <w:t>ол</w:t>
      </w:r>
      <w:r w:rsidRPr="00E30017">
        <w:t>и</w:t>
      </w:r>
      <w:r w:rsidRPr="00E30017">
        <w:rPr>
          <w:color w:val="000000"/>
        </w:rPr>
        <w:t>че</w:t>
      </w:r>
      <w:r w:rsidRPr="00E30017">
        <w:t>нны</w:t>
      </w:r>
      <w:r w:rsidRPr="00E30017">
        <w:rPr>
          <w:color w:val="000000"/>
        </w:rPr>
        <w:t>е</w:t>
      </w:r>
      <w:proofErr w:type="spellEnd"/>
      <w:r w:rsidRPr="00E30017">
        <w:rPr>
          <w:color w:val="000000"/>
        </w:rPr>
        <w:t xml:space="preserve"> ростверкам</w:t>
      </w:r>
      <w:r w:rsidRPr="00E30017">
        <w:t>и,</w:t>
      </w:r>
      <w:r w:rsidRPr="00E30017">
        <w:rPr>
          <w:color w:val="000000"/>
        </w:rPr>
        <w:t xml:space="preserve"> анкерные конструк</w:t>
      </w:r>
      <w:r w:rsidRPr="00E30017">
        <w:t>ци</w:t>
      </w:r>
      <w:r w:rsidRPr="00E30017">
        <w:rPr>
          <w:color w:val="000000"/>
        </w:rPr>
        <w:t>и;</w:t>
      </w:r>
    </w:p>
    <w:p w14:paraId="7289EA3F" w14:textId="77777777" w:rsidR="008F7D22" w:rsidRPr="00E30017" w:rsidRDefault="008F7D22" w:rsidP="008F7D22">
      <w:pPr>
        <w:ind w:left="426" w:hanging="426"/>
        <w:jc w:val="both"/>
        <w:rPr>
          <w:color w:val="000000"/>
        </w:rPr>
      </w:pPr>
      <w:r w:rsidRPr="00E30017">
        <w:rPr>
          <w:color w:val="000000"/>
        </w:rPr>
        <w:t>b)</w:t>
      </w:r>
      <w:r w:rsidRPr="00E30017">
        <w:rPr>
          <w:color w:val="000000"/>
        </w:rPr>
        <w:tab/>
        <w:t>конструк</w:t>
      </w:r>
      <w:r w:rsidRPr="00E30017">
        <w:t>ции</w:t>
      </w:r>
      <w:r w:rsidRPr="00E30017">
        <w:rPr>
          <w:color w:val="000000"/>
        </w:rPr>
        <w:t>, снижающ</w:t>
      </w:r>
      <w:r w:rsidRPr="00E30017">
        <w:t>и</w:t>
      </w:r>
      <w:r w:rsidRPr="00E30017">
        <w:rPr>
          <w:color w:val="000000"/>
        </w:rPr>
        <w:t>е ф</w:t>
      </w:r>
      <w:r w:rsidRPr="00E30017">
        <w:t>и</w:t>
      </w:r>
      <w:r w:rsidRPr="00E30017">
        <w:rPr>
          <w:color w:val="000000"/>
        </w:rPr>
        <w:t>льтрацион</w:t>
      </w:r>
      <w:r w:rsidRPr="00E30017">
        <w:t>н</w:t>
      </w:r>
      <w:r w:rsidRPr="00E30017">
        <w:rPr>
          <w:color w:val="000000"/>
        </w:rPr>
        <w:t>ое давлени</w:t>
      </w:r>
      <w:r w:rsidRPr="00E30017">
        <w:t>е</w:t>
      </w:r>
      <w:r w:rsidRPr="00E30017">
        <w:rPr>
          <w:color w:val="000000"/>
        </w:rPr>
        <w:t xml:space="preserve"> подземных вод </w:t>
      </w:r>
      <w:r w:rsidRPr="00E30017">
        <w:t xml:space="preserve">и </w:t>
      </w:r>
      <w:r w:rsidRPr="00E30017">
        <w:rPr>
          <w:color w:val="000000"/>
        </w:rPr>
        <w:t>водоотво</w:t>
      </w:r>
      <w:r w:rsidRPr="00E30017">
        <w:t>д</w:t>
      </w:r>
      <w:r w:rsidRPr="00E30017">
        <w:rPr>
          <w:color w:val="000000"/>
        </w:rPr>
        <w:t>ящ</w:t>
      </w:r>
      <w:r w:rsidRPr="00E30017">
        <w:t>и</w:t>
      </w:r>
      <w:r w:rsidRPr="00E30017">
        <w:rPr>
          <w:color w:val="000000"/>
        </w:rPr>
        <w:t>е (дренаж</w:t>
      </w:r>
      <w:r w:rsidRPr="00E30017">
        <w:t>и</w:t>
      </w:r>
      <w:r w:rsidRPr="00E30017">
        <w:rPr>
          <w:color w:val="000000"/>
        </w:rPr>
        <w:t>, дре</w:t>
      </w:r>
      <w:r w:rsidRPr="00E30017">
        <w:t>н</w:t>
      </w:r>
      <w:r w:rsidRPr="00E30017">
        <w:rPr>
          <w:color w:val="000000"/>
        </w:rPr>
        <w:t>ажные га</w:t>
      </w:r>
      <w:r w:rsidRPr="00E30017">
        <w:t>л</w:t>
      </w:r>
      <w:r w:rsidRPr="00E30017">
        <w:rPr>
          <w:color w:val="000000"/>
        </w:rPr>
        <w:t>ере</w:t>
      </w:r>
      <w:r w:rsidRPr="00E30017">
        <w:t>и</w:t>
      </w:r>
      <w:r w:rsidRPr="00E30017">
        <w:rPr>
          <w:color w:val="000000"/>
        </w:rPr>
        <w:t>, лотк</w:t>
      </w:r>
      <w:r w:rsidRPr="00E30017">
        <w:t>и</w:t>
      </w:r>
      <w:r w:rsidRPr="00E30017">
        <w:rPr>
          <w:color w:val="000000"/>
        </w:rPr>
        <w:t>, нагорные канавы).</w:t>
      </w:r>
    </w:p>
    <w:p w14:paraId="2FEC6F32" w14:textId="77777777" w:rsidR="008F7D22" w:rsidRPr="00E30017" w:rsidRDefault="008F7D22" w:rsidP="008F7D22">
      <w:pPr>
        <w:ind w:left="426" w:hanging="426"/>
        <w:jc w:val="both"/>
      </w:pPr>
    </w:p>
    <w:p w14:paraId="1C7291D4" w14:textId="77777777" w:rsidR="008F7D22" w:rsidRPr="00E30017" w:rsidRDefault="008F7D22" w:rsidP="008F7D22">
      <w:pPr>
        <w:widowControl w:val="0"/>
        <w:autoSpaceDE w:val="0"/>
        <w:autoSpaceDN w:val="0"/>
        <w:adjustRightInd w:val="0"/>
        <w:jc w:val="both"/>
        <w:rPr>
          <w:color w:val="000000"/>
        </w:rPr>
      </w:pPr>
      <w:r w:rsidRPr="00E30017">
        <w:rPr>
          <w:b/>
          <w:iCs/>
        </w:rPr>
        <w:t>9.4.6</w:t>
      </w:r>
      <w:r w:rsidRPr="00E30017">
        <w:rPr>
          <w:b/>
          <w:iCs/>
        </w:rPr>
        <w:tab/>
      </w:r>
      <w:r w:rsidRPr="00E30017">
        <w:rPr>
          <w:color w:val="000000"/>
        </w:rPr>
        <w:t>Обеспече</w:t>
      </w:r>
      <w:r w:rsidRPr="00E30017">
        <w:t>ни</w:t>
      </w:r>
      <w:r w:rsidRPr="00E30017">
        <w:rPr>
          <w:color w:val="000000"/>
        </w:rPr>
        <w:t>е местно</w:t>
      </w:r>
      <w:r w:rsidRPr="00E30017">
        <w:t>й</w:t>
      </w:r>
      <w:r w:rsidRPr="00E30017">
        <w:rPr>
          <w:color w:val="000000"/>
        </w:rPr>
        <w:t xml:space="preserve"> устойчивост</w:t>
      </w:r>
      <w:r w:rsidRPr="00E30017">
        <w:t>и</w:t>
      </w:r>
      <w:r w:rsidRPr="00E30017">
        <w:rPr>
          <w:color w:val="000000"/>
        </w:rPr>
        <w:t xml:space="preserve"> дост</w:t>
      </w:r>
      <w:r w:rsidRPr="00E30017">
        <w:t>и</w:t>
      </w:r>
      <w:r w:rsidRPr="00E30017">
        <w:rPr>
          <w:color w:val="000000"/>
        </w:rPr>
        <w:t>гается путем пр</w:t>
      </w:r>
      <w:r w:rsidRPr="00E30017">
        <w:t>и</w:t>
      </w:r>
      <w:r w:rsidRPr="00E30017">
        <w:rPr>
          <w:color w:val="000000"/>
        </w:rPr>
        <w:t>м</w:t>
      </w:r>
      <w:r w:rsidRPr="00E30017">
        <w:t>е</w:t>
      </w:r>
      <w:r w:rsidRPr="00E30017">
        <w:rPr>
          <w:color w:val="000000"/>
        </w:rPr>
        <w:t>нения следующих двух основных групп конструкц</w:t>
      </w:r>
      <w:r w:rsidRPr="00E30017">
        <w:t>и</w:t>
      </w:r>
      <w:r w:rsidRPr="00E30017">
        <w:rPr>
          <w:color w:val="000000"/>
        </w:rPr>
        <w:t>й:</w:t>
      </w:r>
    </w:p>
    <w:p w14:paraId="7251427C" w14:textId="77777777" w:rsidR="008F7D22" w:rsidRPr="00E30017" w:rsidRDefault="008F7D22" w:rsidP="008F7D22">
      <w:pPr>
        <w:widowControl w:val="0"/>
        <w:autoSpaceDE w:val="0"/>
        <w:autoSpaceDN w:val="0"/>
        <w:adjustRightInd w:val="0"/>
        <w:jc w:val="both"/>
      </w:pPr>
    </w:p>
    <w:p w14:paraId="32709266"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a)</w:t>
      </w:r>
      <w:r w:rsidRPr="00E30017">
        <w:rPr>
          <w:color w:val="000000"/>
        </w:rPr>
        <w:tab/>
        <w:t>регул</w:t>
      </w:r>
      <w:r w:rsidRPr="00E30017">
        <w:t>и</w:t>
      </w:r>
      <w:r w:rsidRPr="00E30017">
        <w:rPr>
          <w:color w:val="000000"/>
        </w:rPr>
        <w:t>рова</w:t>
      </w:r>
      <w:r w:rsidRPr="00E30017">
        <w:t>ни</w:t>
      </w:r>
      <w:r w:rsidRPr="00E30017">
        <w:rPr>
          <w:color w:val="000000"/>
        </w:rPr>
        <w:t xml:space="preserve">е поверхностного стока: водоотводные и </w:t>
      </w:r>
      <w:r w:rsidRPr="00E30017">
        <w:t>н</w:t>
      </w:r>
      <w:r w:rsidRPr="00E30017">
        <w:rPr>
          <w:color w:val="000000"/>
        </w:rPr>
        <w:t>агорные канавы, лотки всех видов, водонепрон</w:t>
      </w:r>
      <w:r w:rsidRPr="00E30017">
        <w:t>иц</w:t>
      </w:r>
      <w:r w:rsidRPr="00E30017">
        <w:rPr>
          <w:color w:val="000000"/>
        </w:rPr>
        <w:t>аемые покрытия;</w:t>
      </w:r>
    </w:p>
    <w:p w14:paraId="23AD1691" w14:textId="77777777" w:rsidR="008F7D22" w:rsidRPr="00E30017" w:rsidRDefault="008F7D22" w:rsidP="008F7D22">
      <w:pPr>
        <w:ind w:left="426" w:hanging="426"/>
        <w:jc w:val="both"/>
        <w:rPr>
          <w:color w:val="000000"/>
        </w:rPr>
      </w:pPr>
      <w:r w:rsidRPr="00E30017">
        <w:rPr>
          <w:color w:val="000000"/>
        </w:rPr>
        <w:t>b)</w:t>
      </w:r>
      <w:r w:rsidRPr="00E30017">
        <w:rPr>
          <w:color w:val="000000"/>
        </w:rPr>
        <w:tab/>
        <w:t>укрепле</w:t>
      </w:r>
      <w:r w:rsidRPr="00E30017">
        <w:t>ни</w:t>
      </w:r>
      <w:r w:rsidRPr="00E30017">
        <w:rPr>
          <w:color w:val="000000"/>
        </w:rPr>
        <w:t>е откосов: несущ</w:t>
      </w:r>
      <w:r w:rsidRPr="00E30017">
        <w:t>и</w:t>
      </w:r>
      <w:r w:rsidRPr="00E30017">
        <w:rPr>
          <w:color w:val="000000"/>
        </w:rPr>
        <w:t>е конструкци</w:t>
      </w:r>
      <w:r w:rsidRPr="00E30017">
        <w:t>и</w:t>
      </w:r>
      <w:r w:rsidRPr="00E30017">
        <w:rPr>
          <w:color w:val="000000"/>
        </w:rPr>
        <w:t>, защитные и изолирующие конструкци</w:t>
      </w:r>
      <w:r w:rsidRPr="00E30017">
        <w:t>и</w:t>
      </w:r>
      <w:r w:rsidRPr="00E30017">
        <w:rPr>
          <w:color w:val="000000"/>
        </w:rPr>
        <w:t>, биолог</w:t>
      </w:r>
      <w:r w:rsidRPr="00E30017">
        <w:t>и</w:t>
      </w:r>
      <w:r w:rsidRPr="00E30017">
        <w:rPr>
          <w:color w:val="000000"/>
        </w:rPr>
        <w:t>ческие т</w:t>
      </w:r>
      <w:r w:rsidRPr="00E30017">
        <w:t>и</w:t>
      </w:r>
      <w:r w:rsidRPr="00E30017">
        <w:rPr>
          <w:color w:val="000000"/>
        </w:rPr>
        <w:t>пы укреплен</w:t>
      </w:r>
      <w:r w:rsidRPr="00E30017">
        <w:t>и</w:t>
      </w:r>
      <w:r w:rsidRPr="00E30017">
        <w:rPr>
          <w:color w:val="000000"/>
        </w:rPr>
        <w:t>я (травосеян</w:t>
      </w:r>
      <w:r w:rsidRPr="00E30017">
        <w:t>и</w:t>
      </w:r>
      <w:r w:rsidRPr="00E30017">
        <w:rPr>
          <w:color w:val="000000"/>
        </w:rPr>
        <w:t>е, лесопосадки).</w:t>
      </w:r>
    </w:p>
    <w:p w14:paraId="42478567" w14:textId="77777777" w:rsidR="008F7D22" w:rsidRPr="00E30017" w:rsidRDefault="008F7D22" w:rsidP="008F7D22">
      <w:pPr>
        <w:ind w:left="426" w:hanging="426"/>
        <w:jc w:val="both"/>
      </w:pPr>
    </w:p>
    <w:p w14:paraId="4CD59A42" w14:textId="77777777" w:rsidR="008F7D22" w:rsidRPr="00E30017" w:rsidRDefault="008F7D22" w:rsidP="008F7D22">
      <w:pPr>
        <w:widowControl w:val="0"/>
        <w:autoSpaceDE w:val="0"/>
        <w:autoSpaceDN w:val="0"/>
        <w:adjustRightInd w:val="0"/>
        <w:jc w:val="both"/>
        <w:rPr>
          <w:color w:val="000000"/>
        </w:rPr>
      </w:pPr>
      <w:r w:rsidRPr="00E30017">
        <w:rPr>
          <w:b/>
        </w:rPr>
        <w:t>9.4.7</w:t>
      </w:r>
      <w:r w:rsidRPr="00E30017">
        <w:rPr>
          <w:b/>
        </w:rPr>
        <w:tab/>
      </w:r>
      <w:r w:rsidRPr="00E30017">
        <w:rPr>
          <w:color w:val="000000"/>
        </w:rPr>
        <w:t>Анкерные противооползневые удерж</w:t>
      </w:r>
      <w:r w:rsidRPr="00E30017">
        <w:t>и</w:t>
      </w:r>
      <w:r w:rsidRPr="00E30017">
        <w:rPr>
          <w:color w:val="000000"/>
        </w:rPr>
        <w:t>вающие конструк</w:t>
      </w:r>
      <w:r w:rsidRPr="00E30017">
        <w:t>ц</w:t>
      </w:r>
      <w:r w:rsidRPr="00E30017">
        <w:rPr>
          <w:color w:val="000000"/>
        </w:rPr>
        <w:t>ии дают возможность пр</w:t>
      </w:r>
      <w:r w:rsidRPr="00E30017">
        <w:t>и</w:t>
      </w:r>
      <w:r w:rsidRPr="00E30017">
        <w:rPr>
          <w:color w:val="000000"/>
        </w:rPr>
        <w:t>жать сме</w:t>
      </w:r>
      <w:r w:rsidRPr="00E30017">
        <w:t>щ</w:t>
      </w:r>
      <w:r w:rsidRPr="00E30017">
        <w:rPr>
          <w:color w:val="000000"/>
        </w:rPr>
        <w:t>ающуюся массу грунта к корен</w:t>
      </w:r>
      <w:r w:rsidRPr="00E30017">
        <w:t>н</w:t>
      </w:r>
      <w:r w:rsidRPr="00E30017">
        <w:rPr>
          <w:color w:val="000000"/>
        </w:rPr>
        <w:t>ым устойчивым породам и тем самым создать устойчивую упорную призму, воспр</w:t>
      </w:r>
      <w:r w:rsidRPr="00E30017">
        <w:t>и</w:t>
      </w:r>
      <w:r w:rsidRPr="00E30017">
        <w:rPr>
          <w:color w:val="000000"/>
        </w:rPr>
        <w:t xml:space="preserve">нимающую оползневое давление. </w:t>
      </w:r>
      <w:r w:rsidRPr="00E30017">
        <w:t>Ан</w:t>
      </w:r>
      <w:r w:rsidRPr="00E30017">
        <w:rPr>
          <w:color w:val="000000"/>
        </w:rPr>
        <w:t>керные ко</w:t>
      </w:r>
      <w:r w:rsidRPr="00E30017">
        <w:t>н</w:t>
      </w:r>
      <w:r w:rsidRPr="00E30017">
        <w:rPr>
          <w:color w:val="000000"/>
        </w:rPr>
        <w:t>струкции позволяют заменить некоторые друг</w:t>
      </w:r>
      <w:r w:rsidRPr="00E30017">
        <w:t>и</w:t>
      </w:r>
      <w:r w:rsidRPr="00E30017">
        <w:rPr>
          <w:color w:val="000000"/>
        </w:rPr>
        <w:t>е прот</w:t>
      </w:r>
      <w:r w:rsidRPr="00E30017">
        <w:t>и</w:t>
      </w:r>
      <w:r w:rsidRPr="00E30017">
        <w:rPr>
          <w:color w:val="000000"/>
        </w:rPr>
        <w:t>воо</w:t>
      </w:r>
      <w:r w:rsidRPr="00E30017">
        <w:t>п</w:t>
      </w:r>
      <w:r w:rsidRPr="00E30017">
        <w:rPr>
          <w:color w:val="000000"/>
        </w:rPr>
        <w:t>олзневые конструкци</w:t>
      </w:r>
      <w:r w:rsidRPr="00E30017">
        <w:t>и</w:t>
      </w:r>
      <w:r w:rsidRPr="00E30017">
        <w:rPr>
          <w:color w:val="000000"/>
        </w:rPr>
        <w:t xml:space="preserve"> </w:t>
      </w:r>
      <w:r w:rsidRPr="00E30017">
        <w:t>(</w:t>
      </w:r>
      <w:proofErr w:type="spellStart"/>
      <w:r w:rsidRPr="00E30017">
        <w:t>уп</w:t>
      </w:r>
      <w:r w:rsidRPr="00E30017">
        <w:rPr>
          <w:color w:val="000000"/>
        </w:rPr>
        <w:t>олажива</w:t>
      </w:r>
      <w:r w:rsidRPr="00E30017">
        <w:t>ни</w:t>
      </w:r>
      <w:r w:rsidRPr="00E30017">
        <w:rPr>
          <w:color w:val="000000"/>
        </w:rPr>
        <w:t>е</w:t>
      </w:r>
      <w:proofErr w:type="spellEnd"/>
      <w:r w:rsidRPr="00E30017">
        <w:rPr>
          <w:color w:val="000000"/>
        </w:rPr>
        <w:t xml:space="preserve"> откосов, устро</w:t>
      </w:r>
      <w:r w:rsidRPr="00E30017">
        <w:t>й</w:t>
      </w:r>
      <w:r w:rsidRPr="00E30017">
        <w:rPr>
          <w:color w:val="000000"/>
        </w:rPr>
        <w:t>ство берм и контрбанкетов, подпорных ст</w:t>
      </w:r>
      <w:r w:rsidRPr="00E30017">
        <w:t>е</w:t>
      </w:r>
      <w:r w:rsidRPr="00E30017">
        <w:rPr>
          <w:color w:val="000000"/>
        </w:rPr>
        <w:t>н или свайных конструкци</w:t>
      </w:r>
      <w:r w:rsidRPr="00E30017">
        <w:t>й</w:t>
      </w:r>
      <w:r w:rsidRPr="00E30017">
        <w:rPr>
          <w:color w:val="000000"/>
        </w:rPr>
        <w:t>, дренажей). Это обеспечивает мин</w:t>
      </w:r>
      <w:r w:rsidRPr="00E30017">
        <w:t>и</w:t>
      </w:r>
      <w:r w:rsidRPr="00E30017">
        <w:rPr>
          <w:color w:val="000000"/>
        </w:rPr>
        <w:t>мальный ущерб окружающ</w:t>
      </w:r>
      <w:r w:rsidRPr="00E30017">
        <w:t>е</w:t>
      </w:r>
      <w:r w:rsidRPr="00E30017">
        <w:rPr>
          <w:color w:val="000000"/>
        </w:rPr>
        <w:t xml:space="preserve">й среде, </w:t>
      </w:r>
      <w:r w:rsidRPr="00E30017">
        <w:t>и</w:t>
      </w:r>
      <w:r w:rsidRPr="00E30017">
        <w:rPr>
          <w:color w:val="000000"/>
        </w:rPr>
        <w:t xml:space="preserve">сключает </w:t>
      </w:r>
      <w:r w:rsidRPr="00E30017">
        <w:t>и</w:t>
      </w:r>
      <w:r w:rsidRPr="00E30017">
        <w:rPr>
          <w:color w:val="000000"/>
        </w:rPr>
        <w:t xml:space="preserve">зъятие ценных земель для устройства в </w:t>
      </w:r>
      <w:proofErr w:type="spellStart"/>
      <w:r w:rsidRPr="00E30017">
        <w:rPr>
          <w:color w:val="000000"/>
        </w:rPr>
        <w:t>пр</w:t>
      </w:r>
      <w:r w:rsidRPr="00E30017">
        <w:t>и</w:t>
      </w:r>
      <w:r w:rsidRPr="00E30017">
        <w:rPr>
          <w:color w:val="000000"/>
        </w:rPr>
        <w:t>трассово</w:t>
      </w:r>
      <w:r w:rsidRPr="00E30017">
        <w:t>й</w:t>
      </w:r>
      <w:proofErr w:type="spellEnd"/>
      <w:r w:rsidRPr="00E30017">
        <w:rPr>
          <w:color w:val="000000"/>
        </w:rPr>
        <w:t xml:space="preserve"> </w:t>
      </w:r>
      <w:r w:rsidRPr="00E30017">
        <w:t>п</w:t>
      </w:r>
      <w:r w:rsidRPr="00E30017">
        <w:rPr>
          <w:color w:val="000000"/>
        </w:rPr>
        <w:t>олосе противооползневых сооружен</w:t>
      </w:r>
      <w:r w:rsidRPr="00E30017">
        <w:t>и</w:t>
      </w:r>
      <w:r w:rsidRPr="00E30017">
        <w:rPr>
          <w:color w:val="000000"/>
        </w:rPr>
        <w:t>й.</w:t>
      </w:r>
    </w:p>
    <w:p w14:paraId="398BA7A6" w14:textId="77777777" w:rsidR="008F7D22" w:rsidRPr="00E30017" w:rsidRDefault="008F7D22" w:rsidP="008F7D22">
      <w:pPr>
        <w:widowControl w:val="0"/>
        <w:autoSpaceDE w:val="0"/>
        <w:autoSpaceDN w:val="0"/>
        <w:adjustRightInd w:val="0"/>
        <w:jc w:val="both"/>
      </w:pPr>
    </w:p>
    <w:p w14:paraId="3DAB64B2" w14:textId="77777777" w:rsidR="008F7D22" w:rsidRPr="00E30017" w:rsidRDefault="008F7D22" w:rsidP="008F7D22">
      <w:pPr>
        <w:widowControl w:val="0"/>
        <w:autoSpaceDE w:val="0"/>
        <w:autoSpaceDN w:val="0"/>
        <w:adjustRightInd w:val="0"/>
        <w:jc w:val="both"/>
        <w:rPr>
          <w:bCs/>
          <w:color w:val="000000"/>
        </w:rPr>
      </w:pPr>
      <w:r w:rsidRPr="00E30017">
        <w:rPr>
          <w:b/>
        </w:rPr>
        <w:t>9.4.8</w:t>
      </w:r>
      <w:r w:rsidRPr="00E30017">
        <w:rPr>
          <w:b/>
        </w:rPr>
        <w:tab/>
      </w:r>
      <w:proofErr w:type="spellStart"/>
      <w:r w:rsidRPr="00E30017">
        <w:rPr>
          <w:color w:val="000000"/>
        </w:rPr>
        <w:t>Армогру</w:t>
      </w:r>
      <w:r w:rsidRPr="00E30017">
        <w:t>н</w:t>
      </w:r>
      <w:r w:rsidRPr="00E30017">
        <w:rPr>
          <w:color w:val="000000"/>
        </w:rPr>
        <w:t>товые</w:t>
      </w:r>
      <w:proofErr w:type="spellEnd"/>
      <w:r w:rsidRPr="00E30017">
        <w:rPr>
          <w:color w:val="000000"/>
        </w:rPr>
        <w:t xml:space="preserve"> конструкц</w:t>
      </w:r>
      <w:r w:rsidRPr="00E30017">
        <w:t>и</w:t>
      </w:r>
      <w:r w:rsidRPr="00E30017">
        <w:rPr>
          <w:color w:val="000000"/>
        </w:rPr>
        <w:t>и, представляющие собой насып</w:t>
      </w:r>
      <w:r w:rsidRPr="00E30017">
        <w:t>и</w:t>
      </w:r>
      <w:r w:rsidRPr="00E30017">
        <w:rPr>
          <w:color w:val="000000"/>
        </w:rPr>
        <w:t>, армированные спе</w:t>
      </w:r>
      <w:r w:rsidRPr="00E30017">
        <w:t>ц</w:t>
      </w:r>
      <w:r w:rsidRPr="00E30017">
        <w:rPr>
          <w:color w:val="000000"/>
        </w:rPr>
        <w:t>иальным</w:t>
      </w:r>
      <w:r w:rsidRPr="00E30017">
        <w:t>и</w:t>
      </w:r>
      <w:r w:rsidRPr="00E30017">
        <w:rPr>
          <w:color w:val="000000"/>
        </w:rPr>
        <w:t xml:space="preserve"> элем</w:t>
      </w:r>
      <w:r w:rsidRPr="00E30017">
        <w:t>е</w:t>
      </w:r>
      <w:r w:rsidRPr="00E30017">
        <w:rPr>
          <w:color w:val="000000"/>
        </w:rPr>
        <w:t>нтам</w:t>
      </w:r>
      <w:r w:rsidRPr="00E30017">
        <w:t>и</w:t>
      </w:r>
      <w:r w:rsidRPr="00E30017">
        <w:rPr>
          <w:color w:val="000000"/>
        </w:rPr>
        <w:t xml:space="preserve"> </w:t>
      </w:r>
      <w:r w:rsidRPr="00E30017">
        <w:t>и</w:t>
      </w:r>
      <w:r w:rsidRPr="00E30017">
        <w:rPr>
          <w:color w:val="000000"/>
        </w:rPr>
        <w:t>з разл</w:t>
      </w:r>
      <w:r w:rsidRPr="00E30017">
        <w:t>и</w:t>
      </w:r>
      <w:r w:rsidRPr="00E30017">
        <w:rPr>
          <w:color w:val="000000"/>
        </w:rPr>
        <w:t>чных матер</w:t>
      </w:r>
      <w:r w:rsidRPr="00E30017">
        <w:t>и</w:t>
      </w:r>
      <w:r w:rsidRPr="00E30017">
        <w:rPr>
          <w:color w:val="000000"/>
        </w:rPr>
        <w:t>алов (железобетон</w:t>
      </w:r>
      <w:r w:rsidRPr="00E30017">
        <w:t>,</w:t>
      </w:r>
      <w:r w:rsidRPr="00E30017">
        <w:rPr>
          <w:color w:val="000000"/>
        </w:rPr>
        <w:t xml:space="preserve"> металл</w:t>
      </w:r>
      <w:r w:rsidRPr="00E30017">
        <w:t>,</w:t>
      </w:r>
      <w:r w:rsidRPr="00E30017">
        <w:rPr>
          <w:color w:val="000000"/>
        </w:rPr>
        <w:t xml:space="preserve"> арматура, швеллеры, резина и др.), позволяют повысить устойч</w:t>
      </w:r>
      <w:r w:rsidRPr="00E30017">
        <w:t>и</w:t>
      </w:r>
      <w:r w:rsidRPr="00E30017">
        <w:rPr>
          <w:color w:val="000000"/>
        </w:rPr>
        <w:t>вость земляного полотна в сложных и особенно стесненных услов</w:t>
      </w:r>
      <w:r w:rsidRPr="00E30017">
        <w:t>и</w:t>
      </w:r>
      <w:r w:rsidRPr="00E30017">
        <w:rPr>
          <w:color w:val="000000"/>
        </w:rPr>
        <w:t>ях (населен</w:t>
      </w:r>
      <w:r w:rsidRPr="00E30017">
        <w:t>н</w:t>
      </w:r>
      <w:r w:rsidRPr="00E30017">
        <w:rPr>
          <w:color w:val="000000"/>
        </w:rPr>
        <w:t xml:space="preserve">ые пункты, </w:t>
      </w:r>
      <w:r w:rsidRPr="00E30017">
        <w:rPr>
          <w:bCs/>
          <w:color w:val="000000"/>
        </w:rPr>
        <w:t>ценные угодья и др.) с обеспечением, как охраны окружаю</w:t>
      </w:r>
      <w:r w:rsidRPr="00E30017">
        <w:rPr>
          <w:bCs/>
        </w:rPr>
        <w:t>щ</w:t>
      </w:r>
      <w:r w:rsidRPr="00E30017">
        <w:rPr>
          <w:bCs/>
          <w:color w:val="000000"/>
        </w:rPr>
        <w:t>ей среды</w:t>
      </w:r>
      <w:r w:rsidRPr="00E30017">
        <w:rPr>
          <w:bCs/>
        </w:rPr>
        <w:t>,</w:t>
      </w:r>
      <w:r w:rsidRPr="00E30017">
        <w:rPr>
          <w:bCs/>
          <w:color w:val="000000"/>
        </w:rPr>
        <w:t xml:space="preserve"> так и определенных эстетическ</w:t>
      </w:r>
      <w:r w:rsidRPr="00E30017">
        <w:rPr>
          <w:bCs/>
        </w:rPr>
        <w:t>и</w:t>
      </w:r>
      <w:r w:rsidRPr="00E30017">
        <w:rPr>
          <w:bCs/>
          <w:color w:val="000000"/>
        </w:rPr>
        <w:t>х требова</w:t>
      </w:r>
      <w:r w:rsidRPr="00E30017">
        <w:rPr>
          <w:bCs/>
        </w:rPr>
        <w:t>н</w:t>
      </w:r>
      <w:r w:rsidRPr="00E30017">
        <w:rPr>
          <w:bCs/>
          <w:color w:val="000000"/>
        </w:rPr>
        <w:t>ий в связи с использованием облицовочных материалов.</w:t>
      </w:r>
    </w:p>
    <w:p w14:paraId="7342CEE3" w14:textId="77777777" w:rsidR="008F7D22" w:rsidRPr="00E30017" w:rsidRDefault="008F7D22" w:rsidP="008F7D22">
      <w:pPr>
        <w:widowControl w:val="0"/>
        <w:autoSpaceDE w:val="0"/>
        <w:autoSpaceDN w:val="0"/>
        <w:adjustRightInd w:val="0"/>
        <w:jc w:val="both"/>
      </w:pPr>
    </w:p>
    <w:p w14:paraId="6507CC94" w14:textId="77777777" w:rsidR="008F7D22" w:rsidRPr="00E30017" w:rsidRDefault="008F7D22" w:rsidP="008F7D22">
      <w:pPr>
        <w:widowControl w:val="0"/>
        <w:autoSpaceDE w:val="0"/>
        <w:autoSpaceDN w:val="0"/>
        <w:adjustRightInd w:val="0"/>
        <w:jc w:val="both"/>
        <w:rPr>
          <w:bCs/>
          <w:color w:val="000000"/>
        </w:rPr>
      </w:pPr>
      <w:bookmarkStart w:id="32" w:name="i701992"/>
      <w:r w:rsidRPr="00E30017">
        <w:rPr>
          <w:b/>
          <w:bCs/>
          <w:iCs/>
        </w:rPr>
        <w:lastRenderedPageBreak/>
        <w:t>9.4.9</w:t>
      </w:r>
      <w:bookmarkEnd w:id="32"/>
      <w:r w:rsidRPr="00E30017">
        <w:rPr>
          <w:b/>
          <w:bCs/>
          <w:iCs/>
        </w:rPr>
        <w:tab/>
      </w:r>
      <w:r w:rsidRPr="00E30017">
        <w:rPr>
          <w:bCs/>
          <w:color w:val="000000"/>
        </w:rPr>
        <w:t>Повышен</w:t>
      </w:r>
      <w:r w:rsidRPr="00E30017">
        <w:rPr>
          <w:bCs/>
        </w:rPr>
        <w:t>и</w:t>
      </w:r>
      <w:r w:rsidRPr="00E30017">
        <w:rPr>
          <w:bCs/>
          <w:color w:val="000000"/>
        </w:rPr>
        <w:t>я устойчивости откосо</w:t>
      </w:r>
      <w:r w:rsidRPr="00E30017">
        <w:rPr>
          <w:bCs/>
        </w:rPr>
        <w:t>в</w:t>
      </w:r>
      <w:r w:rsidRPr="00E30017">
        <w:rPr>
          <w:bCs/>
          <w:color w:val="000000"/>
        </w:rPr>
        <w:t xml:space="preserve"> насыпей можно достичь его армированием - введением в грунт стержней или прослоек </w:t>
      </w:r>
      <w:r w:rsidRPr="00E30017">
        <w:rPr>
          <w:bCs/>
        </w:rPr>
        <w:t>и</w:t>
      </w:r>
      <w:r w:rsidRPr="00E30017">
        <w:rPr>
          <w:bCs/>
          <w:color w:val="000000"/>
        </w:rPr>
        <w:t>з материалов, воспр</w:t>
      </w:r>
      <w:r w:rsidRPr="00E30017">
        <w:rPr>
          <w:bCs/>
        </w:rPr>
        <w:t>и</w:t>
      </w:r>
      <w:r w:rsidRPr="00E30017">
        <w:rPr>
          <w:bCs/>
          <w:color w:val="000000"/>
        </w:rPr>
        <w:t>нимаю</w:t>
      </w:r>
      <w:r w:rsidRPr="00E30017">
        <w:rPr>
          <w:bCs/>
        </w:rPr>
        <w:t>щи</w:t>
      </w:r>
      <w:r w:rsidRPr="00E30017">
        <w:rPr>
          <w:bCs/>
          <w:color w:val="000000"/>
        </w:rPr>
        <w:t>х растягиваю</w:t>
      </w:r>
      <w:r w:rsidRPr="00E30017">
        <w:rPr>
          <w:bCs/>
        </w:rPr>
        <w:t>щи</w:t>
      </w:r>
      <w:r w:rsidRPr="00E30017">
        <w:rPr>
          <w:bCs/>
          <w:color w:val="000000"/>
        </w:rPr>
        <w:t>е напряжен</w:t>
      </w:r>
      <w:r w:rsidRPr="00E30017">
        <w:rPr>
          <w:bCs/>
        </w:rPr>
        <w:t>и</w:t>
      </w:r>
      <w:r w:rsidRPr="00E30017">
        <w:rPr>
          <w:bCs/>
          <w:color w:val="000000"/>
        </w:rPr>
        <w:t>я и арм</w:t>
      </w:r>
      <w:r w:rsidRPr="00E30017">
        <w:rPr>
          <w:bCs/>
        </w:rPr>
        <w:t>и</w:t>
      </w:r>
      <w:r w:rsidRPr="00E30017">
        <w:rPr>
          <w:bCs/>
          <w:color w:val="000000"/>
        </w:rPr>
        <w:t>рую</w:t>
      </w:r>
      <w:r w:rsidRPr="00E30017">
        <w:rPr>
          <w:bCs/>
        </w:rPr>
        <w:t>щи</w:t>
      </w:r>
      <w:r w:rsidRPr="00E30017">
        <w:rPr>
          <w:bCs/>
          <w:color w:val="000000"/>
        </w:rPr>
        <w:t>х неустойчи</w:t>
      </w:r>
      <w:r w:rsidRPr="00E30017">
        <w:rPr>
          <w:bCs/>
        </w:rPr>
        <w:t>в</w:t>
      </w:r>
      <w:r w:rsidRPr="00E30017">
        <w:rPr>
          <w:bCs/>
          <w:color w:val="000000"/>
        </w:rPr>
        <w:t>ый массив грунта. В качест</w:t>
      </w:r>
      <w:r w:rsidRPr="00E30017">
        <w:rPr>
          <w:bCs/>
        </w:rPr>
        <w:t>в</w:t>
      </w:r>
      <w:r w:rsidRPr="00E30017">
        <w:rPr>
          <w:bCs/>
          <w:color w:val="000000"/>
        </w:rPr>
        <w:t xml:space="preserve">е прослоек можно использовать </w:t>
      </w:r>
      <w:proofErr w:type="spellStart"/>
      <w:r w:rsidRPr="00E30017">
        <w:rPr>
          <w:bCs/>
          <w:color w:val="000000"/>
        </w:rPr>
        <w:t>гео</w:t>
      </w:r>
      <w:r w:rsidRPr="00E30017">
        <w:rPr>
          <w:bCs/>
        </w:rPr>
        <w:t>т</w:t>
      </w:r>
      <w:r w:rsidRPr="00E30017">
        <w:rPr>
          <w:bCs/>
          <w:color w:val="000000"/>
        </w:rPr>
        <w:t>е</w:t>
      </w:r>
      <w:r w:rsidRPr="00E30017">
        <w:rPr>
          <w:bCs/>
        </w:rPr>
        <w:t>ксти</w:t>
      </w:r>
      <w:r w:rsidRPr="00E30017">
        <w:rPr>
          <w:bCs/>
          <w:color w:val="000000"/>
        </w:rPr>
        <w:t>ль</w:t>
      </w:r>
      <w:proofErr w:type="spellEnd"/>
      <w:r w:rsidRPr="00E30017">
        <w:rPr>
          <w:bCs/>
          <w:color w:val="000000"/>
        </w:rPr>
        <w:t>.</w:t>
      </w:r>
    </w:p>
    <w:p w14:paraId="77403C2E" w14:textId="77777777" w:rsidR="008F7D22" w:rsidRPr="00E30017" w:rsidRDefault="008F7D22" w:rsidP="008F7D22">
      <w:pPr>
        <w:widowControl w:val="0"/>
        <w:autoSpaceDE w:val="0"/>
        <w:autoSpaceDN w:val="0"/>
        <w:adjustRightInd w:val="0"/>
        <w:jc w:val="both"/>
      </w:pPr>
    </w:p>
    <w:p w14:paraId="7651988F" w14:textId="77777777" w:rsidR="008F7D22" w:rsidRPr="00E30017" w:rsidRDefault="008F7D22" w:rsidP="008F7D22">
      <w:pPr>
        <w:rPr>
          <w:color w:val="000000"/>
        </w:rPr>
      </w:pPr>
      <w:r w:rsidRPr="00E30017">
        <w:rPr>
          <w:b/>
        </w:rPr>
        <w:t>9.4.10</w:t>
      </w:r>
      <w:r w:rsidRPr="00E30017">
        <w:rPr>
          <w:b/>
        </w:rPr>
        <w:tab/>
      </w:r>
      <w:r w:rsidRPr="00E30017">
        <w:rPr>
          <w:color w:val="000000"/>
        </w:rPr>
        <w:t>При выполнении противооползневых мероприят</w:t>
      </w:r>
      <w:r w:rsidRPr="00E30017">
        <w:t>и</w:t>
      </w:r>
      <w:r w:rsidRPr="00E30017">
        <w:rPr>
          <w:color w:val="000000"/>
        </w:rPr>
        <w:t xml:space="preserve">й на автомобильных </w:t>
      </w:r>
      <w:r w:rsidRPr="00E30017">
        <w:t>д</w:t>
      </w:r>
      <w:r w:rsidRPr="00E30017">
        <w:rPr>
          <w:color w:val="000000"/>
        </w:rPr>
        <w:t>орогах часть из н</w:t>
      </w:r>
      <w:r w:rsidRPr="00E30017">
        <w:t>и</w:t>
      </w:r>
      <w:r w:rsidRPr="00E30017">
        <w:rPr>
          <w:color w:val="000000"/>
        </w:rPr>
        <w:t>х прихо</w:t>
      </w:r>
      <w:r w:rsidRPr="00E30017">
        <w:t>д</w:t>
      </w:r>
      <w:r w:rsidRPr="00E30017">
        <w:rPr>
          <w:color w:val="000000"/>
        </w:rPr>
        <w:t>ится проводить на прилегающих к дорогам землях разли</w:t>
      </w:r>
      <w:r w:rsidRPr="00E30017">
        <w:t>ч</w:t>
      </w:r>
      <w:r w:rsidRPr="00E30017">
        <w:rPr>
          <w:color w:val="000000"/>
        </w:rPr>
        <w:t>ного поль</w:t>
      </w:r>
      <w:r w:rsidRPr="00E30017">
        <w:t>з</w:t>
      </w:r>
      <w:r w:rsidRPr="00E30017">
        <w:rPr>
          <w:color w:val="000000"/>
        </w:rPr>
        <w:t>о</w:t>
      </w:r>
      <w:r w:rsidRPr="00E30017">
        <w:t>в</w:t>
      </w:r>
      <w:r w:rsidRPr="00E30017">
        <w:rPr>
          <w:color w:val="000000"/>
        </w:rPr>
        <w:t>а</w:t>
      </w:r>
      <w:r w:rsidRPr="00E30017">
        <w:t>н</w:t>
      </w:r>
      <w:r w:rsidRPr="00E30017">
        <w:rPr>
          <w:color w:val="000000"/>
        </w:rPr>
        <w:t xml:space="preserve">ия: </w:t>
      </w:r>
      <w:r w:rsidRPr="00E30017">
        <w:t>п</w:t>
      </w:r>
      <w:r w:rsidRPr="00E30017">
        <w:rPr>
          <w:color w:val="000000"/>
        </w:rPr>
        <w:t>аш</w:t>
      </w:r>
      <w:r w:rsidRPr="00E30017">
        <w:t>н</w:t>
      </w:r>
      <w:r w:rsidRPr="00E30017">
        <w:rPr>
          <w:color w:val="000000"/>
        </w:rPr>
        <w:t>ях</w:t>
      </w:r>
      <w:r w:rsidRPr="00E30017">
        <w:t>,</w:t>
      </w:r>
      <w:r w:rsidRPr="00E30017">
        <w:rPr>
          <w:color w:val="000000"/>
        </w:rPr>
        <w:t xml:space="preserve"> </w:t>
      </w:r>
      <w:r w:rsidRPr="00E30017">
        <w:t>в</w:t>
      </w:r>
      <w:r w:rsidRPr="00E30017">
        <w:rPr>
          <w:color w:val="000000"/>
        </w:rPr>
        <w:t>иногр</w:t>
      </w:r>
      <w:r w:rsidRPr="00E30017">
        <w:t>а</w:t>
      </w:r>
      <w:r w:rsidRPr="00E30017">
        <w:rPr>
          <w:color w:val="000000"/>
        </w:rPr>
        <w:t>дн</w:t>
      </w:r>
      <w:r w:rsidRPr="00E30017">
        <w:t>и</w:t>
      </w:r>
      <w:r w:rsidRPr="00E30017">
        <w:rPr>
          <w:color w:val="000000"/>
        </w:rPr>
        <w:t>ках, садах, лесах и т.п.</w:t>
      </w:r>
    </w:p>
    <w:p w14:paraId="33569CDD" w14:textId="77777777" w:rsidR="008F7D22" w:rsidRPr="00E30017" w:rsidRDefault="008F7D22" w:rsidP="008F7D22">
      <w:pPr>
        <w:rPr>
          <w:color w:val="000000"/>
        </w:rPr>
      </w:pPr>
    </w:p>
    <w:p w14:paraId="1CCC87F4" w14:textId="77777777" w:rsidR="008F7D22" w:rsidRPr="00E30017" w:rsidRDefault="008F7D22" w:rsidP="008F7D22">
      <w:pPr>
        <w:jc w:val="both"/>
        <w:rPr>
          <w:color w:val="000000"/>
        </w:rPr>
      </w:pPr>
      <w:r w:rsidRPr="00E30017">
        <w:rPr>
          <w:color w:val="000000"/>
        </w:rPr>
        <w:t xml:space="preserve">В </w:t>
      </w:r>
      <w:r w:rsidRPr="00E30017">
        <w:t>к</w:t>
      </w:r>
      <w:r w:rsidRPr="00E30017">
        <w:rPr>
          <w:color w:val="000000"/>
        </w:rPr>
        <w:t>аждом отдельном случае в составе проекта противооползневых меро</w:t>
      </w:r>
      <w:r w:rsidRPr="00E30017">
        <w:t>п</w:t>
      </w:r>
      <w:r w:rsidRPr="00E30017">
        <w:rPr>
          <w:color w:val="000000"/>
        </w:rPr>
        <w:t>риятий долж</w:t>
      </w:r>
      <w:r w:rsidRPr="00E30017">
        <w:t>н</w:t>
      </w:r>
      <w:r w:rsidRPr="00E30017">
        <w:rPr>
          <w:color w:val="000000"/>
        </w:rPr>
        <w:t xml:space="preserve">ы </w:t>
      </w:r>
      <w:r w:rsidRPr="00E30017">
        <w:t>б</w:t>
      </w:r>
      <w:r w:rsidRPr="00E30017">
        <w:rPr>
          <w:color w:val="000000"/>
        </w:rPr>
        <w:t>ыть решения и затраты для максимальной защиты пораженных оползнями или пр</w:t>
      </w:r>
      <w:r w:rsidRPr="00E30017">
        <w:t>ил</w:t>
      </w:r>
      <w:r w:rsidRPr="00E30017">
        <w:rPr>
          <w:color w:val="000000"/>
        </w:rPr>
        <w:t>ег</w:t>
      </w:r>
      <w:r w:rsidRPr="00E30017">
        <w:t>а</w:t>
      </w:r>
      <w:r w:rsidRPr="00E30017">
        <w:rPr>
          <w:color w:val="000000"/>
        </w:rPr>
        <w:t xml:space="preserve">ющих к </w:t>
      </w:r>
      <w:r w:rsidRPr="00E30017">
        <w:t>н</w:t>
      </w:r>
      <w:r w:rsidRPr="00E30017">
        <w:rPr>
          <w:color w:val="000000"/>
        </w:rPr>
        <w:t>им участков от оползн</w:t>
      </w:r>
      <w:r w:rsidRPr="00E30017">
        <w:t>е</w:t>
      </w:r>
      <w:r w:rsidRPr="00E30017">
        <w:rPr>
          <w:color w:val="000000"/>
        </w:rPr>
        <w:t>вых деформа</w:t>
      </w:r>
      <w:r w:rsidRPr="00E30017">
        <w:t>ц</w:t>
      </w:r>
      <w:r w:rsidRPr="00E30017">
        <w:rPr>
          <w:color w:val="000000"/>
        </w:rPr>
        <w:t>ий и посл</w:t>
      </w:r>
      <w:r w:rsidRPr="00E30017">
        <w:t>е</w:t>
      </w:r>
      <w:r w:rsidRPr="00E30017">
        <w:rPr>
          <w:color w:val="000000"/>
        </w:rPr>
        <w:t>дую</w:t>
      </w:r>
      <w:r w:rsidRPr="00E30017">
        <w:t>щ</w:t>
      </w:r>
      <w:r w:rsidRPr="00E30017">
        <w:rPr>
          <w:color w:val="000000"/>
        </w:rPr>
        <w:t xml:space="preserve">его их использования </w:t>
      </w:r>
      <w:r w:rsidRPr="00E30017">
        <w:t>п</w:t>
      </w:r>
      <w:r w:rsidRPr="00E30017">
        <w:rPr>
          <w:color w:val="000000"/>
        </w:rPr>
        <w:t>осле выпол</w:t>
      </w:r>
      <w:r w:rsidRPr="00E30017">
        <w:t>нени</w:t>
      </w:r>
      <w:r w:rsidRPr="00E30017">
        <w:rPr>
          <w:color w:val="000000"/>
        </w:rPr>
        <w:t>я комплекса прот</w:t>
      </w:r>
      <w:r w:rsidRPr="00E30017">
        <w:t>и</w:t>
      </w:r>
      <w:r w:rsidRPr="00E30017">
        <w:rPr>
          <w:color w:val="000000"/>
        </w:rPr>
        <w:t>воополз</w:t>
      </w:r>
      <w:r w:rsidRPr="00E30017">
        <w:t>н</w:t>
      </w:r>
      <w:r w:rsidRPr="00E30017">
        <w:rPr>
          <w:color w:val="000000"/>
        </w:rPr>
        <w:t>евых меро</w:t>
      </w:r>
      <w:r w:rsidRPr="00E30017">
        <w:t>п</w:t>
      </w:r>
      <w:r w:rsidRPr="00E30017">
        <w:rPr>
          <w:color w:val="000000"/>
        </w:rPr>
        <w:t>р</w:t>
      </w:r>
      <w:r w:rsidRPr="00E30017">
        <w:t>ия</w:t>
      </w:r>
      <w:r w:rsidRPr="00E30017">
        <w:rPr>
          <w:color w:val="000000"/>
        </w:rPr>
        <w:t>т</w:t>
      </w:r>
      <w:r w:rsidRPr="00E30017">
        <w:t>ий</w:t>
      </w:r>
      <w:r w:rsidRPr="00E30017">
        <w:rPr>
          <w:color w:val="000000"/>
        </w:rPr>
        <w:t>.</w:t>
      </w:r>
    </w:p>
    <w:p w14:paraId="6D8861EC" w14:textId="77777777" w:rsidR="008F7D22" w:rsidRPr="00E30017" w:rsidRDefault="008F7D22" w:rsidP="008F7D22">
      <w:pPr>
        <w:jc w:val="both"/>
      </w:pPr>
    </w:p>
    <w:p w14:paraId="2421831D" w14:textId="77777777" w:rsidR="008F7D22" w:rsidRPr="00E30017" w:rsidRDefault="008F7D22" w:rsidP="008F7D22">
      <w:pPr>
        <w:widowControl w:val="0"/>
        <w:autoSpaceDE w:val="0"/>
        <w:autoSpaceDN w:val="0"/>
        <w:adjustRightInd w:val="0"/>
        <w:jc w:val="both"/>
        <w:rPr>
          <w:color w:val="000000"/>
        </w:rPr>
      </w:pPr>
      <w:r w:rsidRPr="00E30017">
        <w:rPr>
          <w:b/>
        </w:rPr>
        <w:t>9.4.11</w:t>
      </w:r>
      <w:r w:rsidRPr="00E30017">
        <w:rPr>
          <w:b/>
        </w:rPr>
        <w:tab/>
      </w:r>
      <w:r w:rsidRPr="00E30017">
        <w:rPr>
          <w:color w:val="000000"/>
        </w:rPr>
        <w:t>Пр</w:t>
      </w:r>
      <w:r w:rsidRPr="00E30017">
        <w:t>и</w:t>
      </w:r>
      <w:r w:rsidRPr="00E30017">
        <w:rPr>
          <w:color w:val="000000"/>
        </w:rPr>
        <w:t xml:space="preserve"> про</w:t>
      </w:r>
      <w:r w:rsidRPr="00E30017">
        <w:t>в</w:t>
      </w:r>
      <w:r w:rsidRPr="00E30017">
        <w:rPr>
          <w:color w:val="000000"/>
        </w:rPr>
        <w:t>едени</w:t>
      </w:r>
      <w:r w:rsidRPr="00E30017">
        <w:t>и</w:t>
      </w:r>
      <w:r w:rsidRPr="00E30017">
        <w:rPr>
          <w:color w:val="000000"/>
        </w:rPr>
        <w:t xml:space="preserve"> стр</w:t>
      </w:r>
      <w:r w:rsidRPr="00E30017">
        <w:t>оит</w:t>
      </w:r>
      <w:r w:rsidRPr="00E30017">
        <w:rPr>
          <w:color w:val="000000"/>
        </w:rPr>
        <w:t>ельных работ на оползневых участках необход</w:t>
      </w:r>
      <w:r w:rsidRPr="00E30017">
        <w:t>и</w:t>
      </w:r>
      <w:r w:rsidRPr="00E30017">
        <w:rPr>
          <w:color w:val="000000"/>
        </w:rPr>
        <w:t>мо:</w:t>
      </w:r>
    </w:p>
    <w:p w14:paraId="34AFA410" w14:textId="77777777" w:rsidR="008F7D22" w:rsidRPr="00E30017" w:rsidRDefault="008F7D22" w:rsidP="008F7D22">
      <w:pPr>
        <w:widowControl w:val="0"/>
        <w:autoSpaceDE w:val="0"/>
        <w:autoSpaceDN w:val="0"/>
        <w:adjustRightInd w:val="0"/>
        <w:jc w:val="both"/>
      </w:pPr>
    </w:p>
    <w:p w14:paraId="5135B9F3" w14:textId="77777777" w:rsidR="008F7D22" w:rsidRPr="00E30017" w:rsidRDefault="008F7D22" w:rsidP="008F7D22">
      <w:pPr>
        <w:widowControl w:val="0"/>
        <w:autoSpaceDE w:val="0"/>
        <w:autoSpaceDN w:val="0"/>
        <w:adjustRightInd w:val="0"/>
        <w:ind w:left="567" w:hanging="567"/>
        <w:jc w:val="both"/>
      </w:pPr>
      <w:r w:rsidRPr="00E30017">
        <w:rPr>
          <w:color w:val="000000"/>
        </w:rPr>
        <w:t>a)</w:t>
      </w:r>
      <w:r w:rsidRPr="00E30017">
        <w:rPr>
          <w:color w:val="000000"/>
        </w:rPr>
        <w:tab/>
        <w:t>обеспеч</w:t>
      </w:r>
      <w:r w:rsidRPr="00E30017">
        <w:t>и</w:t>
      </w:r>
      <w:r w:rsidRPr="00E30017">
        <w:rPr>
          <w:color w:val="000000"/>
        </w:rPr>
        <w:t>ть постоянный стро</w:t>
      </w:r>
      <w:r w:rsidRPr="00E30017">
        <w:t>и</w:t>
      </w:r>
      <w:r w:rsidRPr="00E30017">
        <w:rPr>
          <w:color w:val="000000"/>
        </w:rPr>
        <w:t>тельный водоотвод</w:t>
      </w:r>
      <w:r w:rsidRPr="00E30017">
        <w:t>;</w:t>
      </w:r>
    </w:p>
    <w:p w14:paraId="152B8BB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 xml:space="preserve">сбрасывать за пределы участка воду </w:t>
      </w:r>
      <w:r w:rsidRPr="00E30017">
        <w:t>и</w:t>
      </w:r>
      <w:r w:rsidRPr="00E30017">
        <w:rPr>
          <w:color w:val="000000"/>
        </w:rPr>
        <w:t>з врем</w:t>
      </w:r>
      <w:r w:rsidRPr="00E30017">
        <w:t>е</w:t>
      </w:r>
      <w:r w:rsidRPr="00E30017">
        <w:rPr>
          <w:color w:val="000000"/>
        </w:rPr>
        <w:t>нных осуш</w:t>
      </w:r>
      <w:r w:rsidRPr="00E30017">
        <w:t>и</w:t>
      </w:r>
      <w:r w:rsidRPr="00E30017">
        <w:rPr>
          <w:color w:val="000000"/>
        </w:rPr>
        <w:t>тельных прорезей, водоотводны</w:t>
      </w:r>
      <w:r w:rsidRPr="00E30017">
        <w:t>х</w:t>
      </w:r>
      <w:r w:rsidRPr="00E30017">
        <w:rPr>
          <w:color w:val="000000"/>
        </w:rPr>
        <w:t xml:space="preserve"> канав;</w:t>
      </w:r>
    </w:p>
    <w:p w14:paraId="429B257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 xml:space="preserve">укреплять растительным грунтом обнаженные </w:t>
      </w:r>
      <w:r w:rsidRPr="00E30017">
        <w:t>п</w:t>
      </w:r>
      <w:r w:rsidRPr="00E30017">
        <w:rPr>
          <w:color w:val="000000"/>
        </w:rPr>
        <w:t>р</w:t>
      </w:r>
      <w:r w:rsidRPr="00E30017">
        <w:t>и</w:t>
      </w:r>
      <w:r w:rsidRPr="00E30017">
        <w:rPr>
          <w:color w:val="000000"/>
        </w:rPr>
        <w:t xml:space="preserve"> срезке поверхности гл</w:t>
      </w:r>
      <w:r w:rsidRPr="00E30017">
        <w:t>и</w:t>
      </w:r>
      <w:r w:rsidRPr="00E30017">
        <w:rPr>
          <w:color w:val="000000"/>
        </w:rPr>
        <w:t>ны во избежан</w:t>
      </w:r>
      <w:r w:rsidRPr="00E30017">
        <w:t>и</w:t>
      </w:r>
      <w:r w:rsidRPr="00E30017">
        <w:rPr>
          <w:color w:val="000000"/>
        </w:rPr>
        <w:t xml:space="preserve">е </w:t>
      </w:r>
      <w:r w:rsidRPr="00E30017">
        <w:t>и</w:t>
      </w:r>
      <w:r w:rsidRPr="00E30017">
        <w:rPr>
          <w:color w:val="000000"/>
        </w:rPr>
        <w:t>х активного выветривания;</w:t>
      </w:r>
    </w:p>
    <w:p w14:paraId="54FA605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r>
      <w:r w:rsidRPr="00E30017">
        <w:t>в</w:t>
      </w:r>
      <w:r w:rsidRPr="00E30017">
        <w:rPr>
          <w:color w:val="000000"/>
        </w:rPr>
        <w:t xml:space="preserve"> пер</w:t>
      </w:r>
      <w:r w:rsidRPr="00E30017">
        <w:t>в</w:t>
      </w:r>
      <w:r w:rsidRPr="00E30017">
        <w:rPr>
          <w:color w:val="000000"/>
        </w:rPr>
        <w:t>ую очередь укреплять все кюветы и водоотводные канавы;</w:t>
      </w:r>
    </w:p>
    <w:p w14:paraId="244DBB79" w14:textId="77777777" w:rsidR="008F7D22" w:rsidRPr="00E30017" w:rsidRDefault="008F7D22" w:rsidP="008F7D22">
      <w:pPr>
        <w:widowControl w:val="0"/>
        <w:autoSpaceDE w:val="0"/>
        <w:autoSpaceDN w:val="0"/>
        <w:adjustRightInd w:val="0"/>
        <w:ind w:left="567" w:hanging="567"/>
        <w:jc w:val="both"/>
      </w:pPr>
      <w:r w:rsidRPr="00E30017">
        <w:rPr>
          <w:color w:val="000000"/>
        </w:rPr>
        <w:t>е)</w:t>
      </w:r>
      <w:r w:rsidRPr="00E30017">
        <w:rPr>
          <w:color w:val="000000"/>
        </w:rPr>
        <w:tab/>
        <w:t>в</w:t>
      </w:r>
      <w:r w:rsidRPr="00E30017">
        <w:t>е</w:t>
      </w:r>
      <w:r w:rsidRPr="00E30017">
        <w:rPr>
          <w:color w:val="000000"/>
        </w:rPr>
        <w:t>с работы необходимо план</w:t>
      </w:r>
      <w:r w:rsidRPr="00E30017">
        <w:t>и</w:t>
      </w:r>
      <w:r w:rsidRPr="00E30017">
        <w:rPr>
          <w:color w:val="000000"/>
        </w:rPr>
        <w:t>ро</w:t>
      </w:r>
      <w:r w:rsidRPr="00E30017">
        <w:t>в</w:t>
      </w:r>
      <w:r w:rsidRPr="00E30017">
        <w:rPr>
          <w:color w:val="000000"/>
        </w:rPr>
        <w:t>ать так, чтобы макс</w:t>
      </w:r>
      <w:r w:rsidRPr="00E30017">
        <w:t>и</w:t>
      </w:r>
      <w:r w:rsidRPr="00E30017">
        <w:rPr>
          <w:color w:val="000000"/>
        </w:rPr>
        <w:t>маль</w:t>
      </w:r>
      <w:r w:rsidRPr="00E30017">
        <w:t>н</w:t>
      </w:r>
      <w:r w:rsidRPr="00E30017">
        <w:rPr>
          <w:color w:val="000000"/>
        </w:rPr>
        <w:t xml:space="preserve">ый </w:t>
      </w:r>
      <w:r w:rsidRPr="00E30017">
        <w:t>и</w:t>
      </w:r>
      <w:r w:rsidRPr="00E30017">
        <w:rPr>
          <w:color w:val="000000"/>
        </w:rPr>
        <w:t>х объ</w:t>
      </w:r>
      <w:r w:rsidRPr="00E30017">
        <w:t>е</w:t>
      </w:r>
      <w:r w:rsidRPr="00E30017">
        <w:rPr>
          <w:color w:val="000000"/>
        </w:rPr>
        <w:t>м выполнить в сухие пер</w:t>
      </w:r>
      <w:r w:rsidRPr="00E30017">
        <w:t>и</w:t>
      </w:r>
      <w:r w:rsidRPr="00E30017">
        <w:rPr>
          <w:color w:val="000000"/>
        </w:rPr>
        <w:t>оды года.</w:t>
      </w:r>
    </w:p>
    <w:p w14:paraId="551DE5B3" w14:textId="77777777" w:rsidR="008F7D22" w:rsidRPr="00E30017" w:rsidRDefault="008F7D22" w:rsidP="008F7D22"/>
    <w:p w14:paraId="7701EE93" w14:textId="77777777" w:rsidR="008F7D22" w:rsidRPr="00E30017" w:rsidRDefault="008F7D22" w:rsidP="008F7D22">
      <w:pPr>
        <w:widowControl w:val="0"/>
        <w:autoSpaceDE w:val="0"/>
        <w:autoSpaceDN w:val="0"/>
        <w:adjustRightInd w:val="0"/>
        <w:jc w:val="both"/>
        <w:rPr>
          <w:color w:val="000000"/>
        </w:rPr>
      </w:pPr>
      <w:r w:rsidRPr="00E30017">
        <w:rPr>
          <w:b/>
        </w:rPr>
        <w:t>9.4.12</w:t>
      </w:r>
      <w:r w:rsidRPr="00E30017">
        <w:rPr>
          <w:b/>
        </w:rPr>
        <w:tab/>
      </w:r>
      <w:r w:rsidRPr="00E30017">
        <w:rPr>
          <w:color w:val="000000"/>
        </w:rPr>
        <w:t>Необходимо в проектах органи</w:t>
      </w:r>
      <w:r w:rsidRPr="00E30017">
        <w:t>заци</w:t>
      </w:r>
      <w:r w:rsidRPr="00E30017">
        <w:rPr>
          <w:color w:val="000000"/>
        </w:rPr>
        <w:t>и стро</w:t>
      </w:r>
      <w:r w:rsidRPr="00E30017">
        <w:t>и</w:t>
      </w:r>
      <w:r w:rsidRPr="00E30017">
        <w:rPr>
          <w:color w:val="000000"/>
        </w:rPr>
        <w:t>тельст</w:t>
      </w:r>
      <w:r w:rsidRPr="00E30017">
        <w:t>в</w:t>
      </w:r>
      <w:r w:rsidRPr="00E30017">
        <w:rPr>
          <w:color w:val="000000"/>
        </w:rPr>
        <w:t>а конкре</w:t>
      </w:r>
      <w:r w:rsidRPr="00E30017">
        <w:t>т</w:t>
      </w:r>
      <w:r w:rsidRPr="00E30017">
        <w:rPr>
          <w:color w:val="000000"/>
        </w:rPr>
        <w:t>но определять пер</w:t>
      </w:r>
      <w:r w:rsidRPr="00E30017">
        <w:t>е</w:t>
      </w:r>
      <w:r w:rsidRPr="00E30017">
        <w:rPr>
          <w:color w:val="000000"/>
        </w:rPr>
        <w:t>чень и последовательность про</w:t>
      </w:r>
      <w:r w:rsidRPr="00E30017">
        <w:t>в</w:t>
      </w:r>
      <w:r w:rsidRPr="00E30017">
        <w:rPr>
          <w:color w:val="000000"/>
        </w:rPr>
        <w:t>ед</w:t>
      </w:r>
      <w:r w:rsidRPr="00E30017">
        <w:t>е</w:t>
      </w:r>
      <w:r w:rsidRPr="00E30017">
        <w:rPr>
          <w:color w:val="000000"/>
        </w:rPr>
        <w:t>н</w:t>
      </w:r>
      <w:r w:rsidRPr="00E30017">
        <w:t>и</w:t>
      </w:r>
      <w:r w:rsidRPr="00E30017">
        <w:rPr>
          <w:color w:val="000000"/>
        </w:rPr>
        <w:t>я всех меропр</w:t>
      </w:r>
      <w:r w:rsidRPr="00E30017">
        <w:t>и</w:t>
      </w:r>
      <w:r w:rsidRPr="00E30017">
        <w:rPr>
          <w:color w:val="000000"/>
        </w:rPr>
        <w:t>ятий по охране окружаю</w:t>
      </w:r>
      <w:r w:rsidRPr="00E30017">
        <w:t>ще</w:t>
      </w:r>
      <w:r w:rsidRPr="00E30017">
        <w:rPr>
          <w:color w:val="000000"/>
        </w:rPr>
        <w:t>й среды. При в</w:t>
      </w:r>
      <w:r w:rsidRPr="00E30017">
        <w:t>е</w:t>
      </w:r>
      <w:r w:rsidRPr="00E30017">
        <w:rPr>
          <w:color w:val="000000"/>
        </w:rPr>
        <w:t>дении авторского надзора необход</w:t>
      </w:r>
      <w:r w:rsidRPr="00E30017">
        <w:t>и</w:t>
      </w:r>
      <w:r w:rsidRPr="00E30017">
        <w:rPr>
          <w:color w:val="000000"/>
        </w:rPr>
        <w:t>мо выявлять в</w:t>
      </w:r>
      <w:r w:rsidRPr="00E30017">
        <w:t>е</w:t>
      </w:r>
      <w:r w:rsidRPr="00E30017">
        <w:rPr>
          <w:color w:val="000000"/>
        </w:rPr>
        <w:t>с нарушен</w:t>
      </w:r>
      <w:r w:rsidRPr="00E30017">
        <w:t>и</w:t>
      </w:r>
      <w:r w:rsidRPr="00E30017">
        <w:rPr>
          <w:color w:val="000000"/>
        </w:rPr>
        <w:t>я пр</w:t>
      </w:r>
      <w:r w:rsidRPr="00E30017">
        <w:t>и</w:t>
      </w:r>
      <w:r w:rsidRPr="00E30017">
        <w:rPr>
          <w:color w:val="000000"/>
        </w:rPr>
        <w:t>родоохранного законодательства и проектных тр</w:t>
      </w:r>
      <w:r w:rsidRPr="00E30017">
        <w:t>е</w:t>
      </w:r>
      <w:r w:rsidRPr="00E30017">
        <w:rPr>
          <w:color w:val="000000"/>
        </w:rPr>
        <w:t>бован</w:t>
      </w:r>
      <w:r w:rsidRPr="00E30017">
        <w:t>и</w:t>
      </w:r>
      <w:r w:rsidRPr="00E30017">
        <w:rPr>
          <w:color w:val="000000"/>
        </w:rPr>
        <w:t>й, привле</w:t>
      </w:r>
      <w:r w:rsidRPr="00E30017">
        <w:t>к</w:t>
      </w:r>
      <w:r w:rsidRPr="00E30017">
        <w:rPr>
          <w:color w:val="000000"/>
        </w:rPr>
        <w:t>ая в н</w:t>
      </w:r>
      <w:r w:rsidRPr="00E30017">
        <w:t>е</w:t>
      </w:r>
      <w:r w:rsidRPr="00E30017">
        <w:rPr>
          <w:color w:val="000000"/>
        </w:rPr>
        <w:t>обход</w:t>
      </w:r>
      <w:r w:rsidRPr="00E30017">
        <w:t>и</w:t>
      </w:r>
      <w:r w:rsidRPr="00E30017">
        <w:rPr>
          <w:color w:val="000000"/>
        </w:rPr>
        <w:t>м</w:t>
      </w:r>
      <w:r w:rsidRPr="00E30017">
        <w:t>ы</w:t>
      </w:r>
      <w:r w:rsidRPr="00E30017">
        <w:rPr>
          <w:color w:val="000000"/>
        </w:rPr>
        <w:t>х случаях предста</w:t>
      </w:r>
      <w:r w:rsidRPr="00E30017">
        <w:t>в</w:t>
      </w:r>
      <w:r w:rsidRPr="00E30017">
        <w:rPr>
          <w:color w:val="000000"/>
        </w:rPr>
        <w:t>ителей земл</w:t>
      </w:r>
      <w:r w:rsidRPr="00E30017">
        <w:t>е</w:t>
      </w:r>
      <w:r w:rsidRPr="00E30017">
        <w:rPr>
          <w:color w:val="000000"/>
        </w:rPr>
        <w:t>пользования</w:t>
      </w:r>
      <w:r w:rsidRPr="00E30017">
        <w:t>,</w:t>
      </w:r>
      <w:r w:rsidRPr="00E30017">
        <w:rPr>
          <w:color w:val="000000"/>
        </w:rPr>
        <w:t xml:space="preserve"> органо</w:t>
      </w:r>
      <w:r w:rsidRPr="00E30017">
        <w:t>в</w:t>
      </w:r>
      <w:r w:rsidRPr="00E30017">
        <w:rPr>
          <w:color w:val="000000"/>
        </w:rPr>
        <w:t xml:space="preserve"> охраны природы и друг</w:t>
      </w:r>
      <w:r w:rsidRPr="00E30017">
        <w:t>и</w:t>
      </w:r>
      <w:r w:rsidRPr="00E30017">
        <w:rPr>
          <w:color w:val="000000"/>
        </w:rPr>
        <w:t>х ведом</w:t>
      </w:r>
      <w:r w:rsidRPr="00E30017">
        <w:t>ст</w:t>
      </w:r>
      <w:r w:rsidRPr="00E30017">
        <w:rPr>
          <w:color w:val="000000"/>
        </w:rPr>
        <w:t>в.</w:t>
      </w:r>
    </w:p>
    <w:p w14:paraId="202A627C" w14:textId="77777777" w:rsidR="008F7D22" w:rsidRPr="00E30017" w:rsidRDefault="008F7D22" w:rsidP="008F7D22">
      <w:pPr>
        <w:widowControl w:val="0"/>
        <w:autoSpaceDE w:val="0"/>
        <w:autoSpaceDN w:val="0"/>
        <w:adjustRightInd w:val="0"/>
        <w:jc w:val="both"/>
      </w:pPr>
    </w:p>
    <w:p w14:paraId="1510E3E0" w14:textId="77777777" w:rsidR="008F7D22" w:rsidRPr="00E30017" w:rsidRDefault="008F7D22" w:rsidP="008F7D22">
      <w:pPr>
        <w:widowControl w:val="0"/>
        <w:tabs>
          <w:tab w:val="left" w:pos="993"/>
        </w:tabs>
        <w:autoSpaceDE w:val="0"/>
        <w:autoSpaceDN w:val="0"/>
        <w:adjustRightInd w:val="0"/>
        <w:jc w:val="both"/>
        <w:rPr>
          <w:color w:val="000000"/>
        </w:rPr>
      </w:pPr>
      <w:r w:rsidRPr="00E30017">
        <w:rPr>
          <w:b/>
          <w:bCs/>
        </w:rPr>
        <w:t>9.4.12.1</w:t>
      </w:r>
      <w:r w:rsidRPr="00E30017">
        <w:rPr>
          <w:b/>
          <w:bCs/>
        </w:rPr>
        <w:tab/>
      </w:r>
      <w:r w:rsidRPr="00E30017">
        <w:rPr>
          <w:color w:val="000000"/>
        </w:rPr>
        <w:t>К числу наиболее частых нарушени</w:t>
      </w:r>
      <w:r w:rsidRPr="00E30017">
        <w:t>й</w:t>
      </w:r>
      <w:r w:rsidRPr="00E30017">
        <w:rPr>
          <w:color w:val="000000"/>
        </w:rPr>
        <w:t xml:space="preserve"> и отступле</w:t>
      </w:r>
      <w:r w:rsidRPr="00E30017">
        <w:t>ни</w:t>
      </w:r>
      <w:r w:rsidRPr="00E30017">
        <w:rPr>
          <w:color w:val="000000"/>
        </w:rPr>
        <w:t>й можно отн</w:t>
      </w:r>
      <w:r w:rsidRPr="00E30017">
        <w:t>е</w:t>
      </w:r>
      <w:r w:rsidRPr="00E30017">
        <w:rPr>
          <w:color w:val="000000"/>
        </w:rPr>
        <w:t>сти:</w:t>
      </w:r>
    </w:p>
    <w:p w14:paraId="4402BE06" w14:textId="77777777" w:rsidR="008F7D22" w:rsidRPr="00E30017" w:rsidRDefault="008F7D22" w:rsidP="008F7D22">
      <w:pPr>
        <w:widowControl w:val="0"/>
        <w:tabs>
          <w:tab w:val="left" w:pos="993"/>
        </w:tabs>
        <w:autoSpaceDE w:val="0"/>
        <w:autoSpaceDN w:val="0"/>
        <w:adjustRightInd w:val="0"/>
        <w:jc w:val="both"/>
      </w:pPr>
    </w:p>
    <w:p w14:paraId="3840C81E" w14:textId="77777777" w:rsidR="008F7D22" w:rsidRPr="00E30017" w:rsidRDefault="008F7D22" w:rsidP="008F7D22">
      <w:pPr>
        <w:widowControl w:val="0"/>
        <w:autoSpaceDE w:val="0"/>
        <w:autoSpaceDN w:val="0"/>
        <w:adjustRightInd w:val="0"/>
        <w:ind w:left="567" w:hanging="551"/>
        <w:jc w:val="both"/>
        <w:rPr>
          <w:bCs/>
          <w:color w:val="000000"/>
        </w:rPr>
      </w:pPr>
      <w:r w:rsidRPr="00E30017">
        <w:rPr>
          <w:bCs/>
          <w:color w:val="000000"/>
        </w:rPr>
        <w:t>a)</w:t>
      </w:r>
      <w:r w:rsidRPr="00E30017">
        <w:rPr>
          <w:bCs/>
          <w:color w:val="000000"/>
        </w:rPr>
        <w:tab/>
        <w:t>наруше</w:t>
      </w:r>
      <w:r w:rsidRPr="00E30017">
        <w:rPr>
          <w:bCs/>
        </w:rPr>
        <w:t>ни</w:t>
      </w:r>
      <w:r w:rsidRPr="00E30017">
        <w:rPr>
          <w:bCs/>
          <w:color w:val="000000"/>
        </w:rPr>
        <w:t>е правил складирован</w:t>
      </w:r>
      <w:r w:rsidRPr="00E30017">
        <w:rPr>
          <w:bCs/>
        </w:rPr>
        <w:t>и</w:t>
      </w:r>
      <w:r w:rsidRPr="00E30017">
        <w:rPr>
          <w:bCs/>
          <w:color w:val="000000"/>
        </w:rPr>
        <w:t>я материалов, грунтов (в том числе раст</w:t>
      </w:r>
      <w:r w:rsidRPr="00E30017">
        <w:rPr>
          <w:bCs/>
        </w:rPr>
        <w:t>и</w:t>
      </w:r>
      <w:r w:rsidRPr="00E30017">
        <w:rPr>
          <w:bCs/>
          <w:color w:val="000000"/>
        </w:rPr>
        <w:t>тельного), прежд</w:t>
      </w:r>
      <w:r w:rsidRPr="00E30017">
        <w:rPr>
          <w:bCs/>
        </w:rPr>
        <w:t>е</w:t>
      </w:r>
      <w:r w:rsidRPr="00E30017">
        <w:rPr>
          <w:bCs/>
          <w:color w:val="000000"/>
        </w:rPr>
        <w:t>врем</w:t>
      </w:r>
      <w:r w:rsidRPr="00E30017">
        <w:rPr>
          <w:bCs/>
        </w:rPr>
        <w:t>е</w:t>
      </w:r>
      <w:r w:rsidRPr="00E30017">
        <w:rPr>
          <w:bCs/>
          <w:color w:val="000000"/>
        </w:rPr>
        <w:t>нное снят</w:t>
      </w:r>
      <w:r w:rsidRPr="00E30017">
        <w:rPr>
          <w:bCs/>
        </w:rPr>
        <w:t>ие</w:t>
      </w:r>
      <w:r w:rsidRPr="00E30017">
        <w:rPr>
          <w:bCs/>
          <w:color w:val="000000"/>
        </w:rPr>
        <w:t xml:space="preserve"> растительного слоя на временно стабилиз</w:t>
      </w:r>
      <w:r w:rsidRPr="00E30017">
        <w:rPr>
          <w:bCs/>
        </w:rPr>
        <w:t>и</w:t>
      </w:r>
      <w:r w:rsidRPr="00E30017">
        <w:rPr>
          <w:bCs/>
          <w:color w:val="000000"/>
        </w:rPr>
        <w:t>рованн</w:t>
      </w:r>
      <w:r w:rsidRPr="00E30017">
        <w:rPr>
          <w:bCs/>
        </w:rPr>
        <w:t>ы</w:t>
      </w:r>
      <w:r w:rsidRPr="00E30017">
        <w:rPr>
          <w:bCs/>
          <w:color w:val="000000"/>
        </w:rPr>
        <w:t>х уч</w:t>
      </w:r>
      <w:r w:rsidRPr="00E30017">
        <w:rPr>
          <w:bCs/>
        </w:rPr>
        <w:t>а</w:t>
      </w:r>
      <w:r w:rsidRPr="00E30017">
        <w:rPr>
          <w:bCs/>
          <w:color w:val="000000"/>
        </w:rPr>
        <w:t>с</w:t>
      </w:r>
      <w:r w:rsidRPr="00E30017">
        <w:rPr>
          <w:bCs/>
        </w:rPr>
        <w:t>т</w:t>
      </w:r>
      <w:r w:rsidRPr="00E30017">
        <w:rPr>
          <w:bCs/>
          <w:color w:val="000000"/>
        </w:rPr>
        <w:t>ка</w:t>
      </w:r>
      <w:r w:rsidRPr="00E30017">
        <w:rPr>
          <w:bCs/>
        </w:rPr>
        <w:t>х</w:t>
      </w:r>
      <w:r w:rsidRPr="00E30017">
        <w:rPr>
          <w:bCs/>
          <w:color w:val="000000"/>
        </w:rPr>
        <w:t xml:space="preserve"> </w:t>
      </w:r>
      <w:r w:rsidRPr="00E30017">
        <w:rPr>
          <w:bCs/>
        </w:rPr>
        <w:t>ст</w:t>
      </w:r>
      <w:r w:rsidRPr="00E30017">
        <w:rPr>
          <w:bCs/>
          <w:color w:val="000000"/>
        </w:rPr>
        <w:t>ро</w:t>
      </w:r>
      <w:r w:rsidRPr="00E30017">
        <w:rPr>
          <w:bCs/>
        </w:rPr>
        <w:t>и</w:t>
      </w:r>
      <w:r w:rsidRPr="00E30017">
        <w:rPr>
          <w:bCs/>
          <w:color w:val="000000"/>
        </w:rPr>
        <w:t>те</w:t>
      </w:r>
      <w:r w:rsidRPr="00E30017">
        <w:rPr>
          <w:bCs/>
        </w:rPr>
        <w:t>л</w:t>
      </w:r>
      <w:r w:rsidRPr="00E30017">
        <w:rPr>
          <w:bCs/>
          <w:color w:val="000000"/>
        </w:rPr>
        <w:t>ьст</w:t>
      </w:r>
      <w:r w:rsidRPr="00E30017">
        <w:rPr>
          <w:bCs/>
        </w:rPr>
        <w:t>в</w:t>
      </w:r>
      <w:r w:rsidRPr="00E30017">
        <w:rPr>
          <w:bCs/>
          <w:color w:val="000000"/>
        </w:rPr>
        <w:t>а, что пр</w:t>
      </w:r>
      <w:r w:rsidRPr="00E30017">
        <w:rPr>
          <w:bCs/>
        </w:rPr>
        <w:t>и</w:t>
      </w:r>
      <w:r w:rsidRPr="00E30017">
        <w:rPr>
          <w:bCs/>
          <w:color w:val="000000"/>
        </w:rPr>
        <w:t>веде</w:t>
      </w:r>
      <w:r w:rsidRPr="00E30017">
        <w:rPr>
          <w:bCs/>
        </w:rPr>
        <w:t>т</w:t>
      </w:r>
      <w:r w:rsidRPr="00E30017">
        <w:rPr>
          <w:bCs/>
          <w:color w:val="000000"/>
        </w:rPr>
        <w:t xml:space="preserve"> к </w:t>
      </w:r>
      <w:r w:rsidRPr="00E30017">
        <w:rPr>
          <w:bCs/>
        </w:rPr>
        <w:t>а</w:t>
      </w:r>
      <w:r w:rsidRPr="00E30017">
        <w:rPr>
          <w:bCs/>
          <w:color w:val="000000"/>
        </w:rPr>
        <w:t>ктиви</w:t>
      </w:r>
      <w:r w:rsidRPr="00E30017">
        <w:rPr>
          <w:bCs/>
        </w:rPr>
        <w:t>з</w:t>
      </w:r>
      <w:r w:rsidRPr="00E30017">
        <w:rPr>
          <w:bCs/>
          <w:color w:val="000000"/>
        </w:rPr>
        <w:t>а</w:t>
      </w:r>
      <w:r w:rsidRPr="00E30017">
        <w:rPr>
          <w:bCs/>
        </w:rPr>
        <w:t>ции</w:t>
      </w:r>
      <w:r w:rsidRPr="00E30017">
        <w:rPr>
          <w:bCs/>
          <w:color w:val="000000"/>
        </w:rPr>
        <w:t xml:space="preserve"> оползневого процесса, смыву грунта в водоемы;</w:t>
      </w:r>
    </w:p>
    <w:p w14:paraId="2849FBDE" w14:textId="77777777" w:rsidR="008F7D22" w:rsidRPr="00E30017" w:rsidRDefault="008F7D22" w:rsidP="008F7D22">
      <w:pPr>
        <w:widowControl w:val="0"/>
        <w:autoSpaceDE w:val="0"/>
        <w:autoSpaceDN w:val="0"/>
        <w:adjustRightInd w:val="0"/>
        <w:ind w:left="567" w:hanging="551"/>
        <w:jc w:val="both"/>
        <w:rPr>
          <w:bCs/>
          <w:color w:val="000000"/>
        </w:rPr>
      </w:pPr>
      <w:r w:rsidRPr="00E30017">
        <w:rPr>
          <w:bCs/>
          <w:color w:val="000000"/>
        </w:rPr>
        <w:t>b)</w:t>
      </w:r>
      <w:r w:rsidRPr="00E30017">
        <w:rPr>
          <w:bCs/>
          <w:color w:val="000000"/>
        </w:rPr>
        <w:tab/>
        <w:t>неправ</w:t>
      </w:r>
      <w:r w:rsidRPr="00E30017">
        <w:rPr>
          <w:bCs/>
        </w:rPr>
        <w:t>и</w:t>
      </w:r>
      <w:r w:rsidRPr="00E30017">
        <w:rPr>
          <w:bCs/>
          <w:color w:val="000000"/>
        </w:rPr>
        <w:t>л</w:t>
      </w:r>
      <w:r w:rsidRPr="00E30017">
        <w:rPr>
          <w:bCs/>
        </w:rPr>
        <w:t>ь</w:t>
      </w:r>
      <w:r w:rsidRPr="00E30017">
        <w:rPr>
          <w:bCs/>
          <w:color w:val="000000"/>
        </w:rPr>
        <w:t>ный поверхностный водоотвод, который может привест</w:t>
      </w:r>
      <w:r w:rsidRPr="00E30017">
        <w:rPr>
          <w:bCs/>
        </w:rPr>
        <w:t xml:space="preserve">и </w:t>
      </w:r>
      <w:r w:rsidRPr="00E30017">
        <w:rPr>
          <w:bCs/>
          <w:color w:val="000000"/>
        </w:rPr>
        <w:t>к загрязнен</w:t>
      </w:r>
      <w:r w:rsidRPr="00E30017">
        <w:rPr>
          <w:bCs/>
        </w:rPr>
        <w:t>и</w:t>
      </w:r>
      <w:r w:rsidRPr="00E30017">
        <w:rPr>
          <w:bCs/>
          <w:color w:val="000000"/>
        </w:rPr>
        <w:t>ю подземных вод через строя</w:t>
      </w:r>
      <w:r w:rsidRPr="00E30017">
        <w:rPr>
          <w:bCs/>
        </w:rPr>
        <w:t>щие</w:t>
      </w:r>
      <w:r w:rsidRPr="00E30017">
        <w:rPr>
          <w:bCs/>
          <w:color w:val="000000"/>
        </w:rPr>
        <w:t>ся дренажны</w:t>
      </w:r>
      <w:r w:rsidRPr="00E30017">
        <w:rPr>
          <w:bCs/>
        </w:rPr>
        <w:t>е</w:t>
      </w:r>
      <w:r w:rsidRPr="00E30017">
        <w:rPr>
          <w:bCs/>
          <w:color w:val="000000"/>
        </w:rPr>
        <w:t xml:space="preserve"> транш</w:t>
      </w:r>
      <w:r w:rsidRPr="00E30017">
        <w:rPr>
          <w:bCs/>
        </w:rPr>
        <w:t>еи</w:t>
      </w:r>
      <w:r w:rsidRPr="00E30017">
        <w:rPr>
          <w:bCs/>
          <w:color w:val="000000"/>
        </w:rPr>
        <w:t>;</w:t>
      </w:r>
    </w:p>
    <w:p w14:paraId="39504CBD" w14:textId="77777777" w:rsidR="008F7D22" w:rsidRPr="00E30017" w:rsidRDefault="008F7D22" w:rsidP="008F7D22">
      <w:pPr>
        <w:widowControl w:val="0"/>
        <w:autoSpaceDE w:val="0"/>
        <w:autoSpaceDN w:val="0"/>
        <w:adjustRightInd w:val="0"/>
        <w:ind w:left="567" w:hanging="551"/>
        <w:jc w:val="both"/>
        <w:rPr>
          <w:bCs/>
          <w:color w:val="000000"/>
        </w:rPr>
      </w:pPr>
      <w:r w:rsidRPr="00E30017">
        <w:rPr>
          <w:bCs/>
          <w:color w:val="000000"/>
        </w:rPr>
        <w:t>c)</w:t>
      </w:r>
      <w:r w:rsidRPr="00E30017">
        <w:rPr>
          <w:bCs/>
          <w:color w:val="000000"/>
        </w:rPr>
        <w:tab/>
      </w:r>
      <w:r w:rsidRPr="00E30017">
        <w:rPr>
          <w:bCs/>
        </w:rPr>
        <w:t>и</w:t>
      </w:r>
      <w:r w:rsidRPr="00E30017">
        <w:rPr>
          <w:bCs/>
          <w:color w:val="000000"/>
        </w:rPr>
        <w:t>нф</w:t>
      </w:r>
      <w:r w:rsidRPr="00E30017">
        <w:rPr>
          <w:bCs/>
        </w:rPr>
        <w:t>и</w:t>
      </w:r>
      <w:r w:rsidRPr="00E30017">
        <w:rPr>
          <w:bCs/>
          <w:color w:val="000000"/>
        </w:rPr>
        <w:t>льтра</w:t>
      </w:r>
      <w:r w:rsidRPr="00E30017">
        <w:rPr>
          <w:bCs/>
        </w:rPr>
        <w:t>ц</w:t>
      </w:r>
      <w:r w:rsidRPr="00E30017">
        <w:rPr>
          <w:bCs/>
          <w:color w:val="000000"/>
        </w:rPr>
        <w:t>ию по</w:t>
      </w:r>
      <w:r w:rsidRPr="00E30017">
        <w:rPr>
          <w:bCs/>
        </w:rPr>
        <w:t>д</w:t>
      </w:r>
      <w:r w:rsidRPr="00E30017">
        <w:rPr>
          <w:bCs/>
          <w:color w:val="000000"/>
        </w:rPr>
        <w:t>земных вод через буро</w:t>
      </w:r>
      <w:r w:rsidRPr="00E30017">
        <w:rPr>
          <w:bCs/>
        </w:rPr>
        <w:t>в</w:t>
      </w:r>
      <w:r w:rsidRPr="00E30017">
        <w:rPr>
          <w:bCs/>
          <w:color w:val="000000"/>
        </w:rPr>
        <w:t>ы</w:t>
      </w:r>
      <w:r w:rsidRPr="00E30017">
        <w:rPr>
          <w:bCs/>
        </w:rPr>
        <w:t>е</w:t>
      </w:r>
      <w:r w:rsidRPr="00E30017">
        <w:rPr>
          <w:bCs/>
          <w:color w:val="000000"/>
        </w:rPr>
        <w:t xml:space="preserve"> скважины</w:t>
      </w:r>
      <w:r w:rsidRPr="00E30017">
        <w:rPr>
          <w:bCs/>
        </w:rPr>
        <w:t>,</w:t>
      </w:r>
      <w:r w:rsidRPr="00E30017">
        <w:rPr>
          <w:bCs/>
          <w:color w:val="000000"/>
        </w:rPr>
        <w:t xml:space="preserve"> предназначенны</w:t>
      </w:r>
      <w:r w:rsidRPr="00E30017">
        <w:rPr>
          <w:bCs/>
        </w:rPr>
        <w:t>е</w:t>
      </w:r>
      <w:r w:rsidRPr="00E30017">
        <w:rPr>
          <w:bCs/>
          <w:color w:val="000000"/>
        </w:rPr>
        <w:t xml:space="preserve"> для бур</w:t>
      </w:r>
      <w:r w:rsidRPr="00E30017">
        <w:rPr>
          <w:bCs/>
        </w:rPr>
        <w:t>о</w:t>
      </w:r>
      <w:r w:rsidRPr="00E30017">
        <w:rPr>
          <w:bCs/>
          <w:color w:val="000000"/>
        </w:rPr>
        <w:t>на</w:t>
      </w:r>
      <w:r w:rsidRPr="00E30017">
        <w:rPr>
          <w:bCs/>
        </w:rPr>
        <w:t>би</w:t>
      </w:r>
      <w:r w:rsidRPr="00E30017">
        <w:rPr>
          <w:bCs/>
          <w:color w:val="000000"/>
        </w:rPr>
        <w:t>в</w:t>
      </w:r>
      <w:r w:rsidRPr="00E30017">
        <w:rPr>
          <w:bCs/>
        </w:rPr>
        <w:t>н</w:t>
      </w:r>
      <w:r w:rsidRPr="00E30017">
        <w:rPr>
          <w:bCs/>
          <w:color w:val="000000"/>
        </w:rPr>
        <w:t>ых свай</w:t>
      </w:r>
      <w:r w:rsidRPr="00E30017">
        <w:rPr>
          <w:bCs/>
        </w:rPr>
        <w:t>,</w:t>
      </w:r>
      <w:r w:rsidRPr="00E30017">
        <w:rPr>
          <w:bCs/>
          <w:color w:val="000000"/>
        </w:rPr>
        <w:t xml:space="preserve"> с угрозой заражения подз</w:t>
      </w:r>
      <w:r w:rsidRPr="00E30017">
        <w:rPr>
          <w:bCs/>
        </w:rPr>
        <w:t>е</w:t>
      </w:r>
      <w:r w:rsidRPr="00E30017">
        <w:rPr>
          <w:bCs/>
          <w:color w:val="000000"/>
        </w:rPr>
        <w:t>мных вод пестиц</w:t>
      </w:r>
      <w:r w:rsidRPr="00E30017">
        <w:rPr>
          <w:bCs/>
        </w:rPr>
        <w:t>и</w:t>
      </w:r>
      <w:r w:rsidRPr="00E30017">
        <w:rPr>
          <w:bCs/>
          <w:color w:val="000000"/>
        </w:rPr>
        <w:t>дами.</w:t>
      </w:r>
    </w:p>
    <w:p w14:paraId="589CC760" w14:textId="77777777" w:rsidR="008F7D22" w:rsidRPr="00E30017" w:rsidRDefault="008F7D22" w:rsidP="008F7D22">
      <w:pPr>
        <w:widowControl w:val="0"/>
        <w:autoSpaceDE w:val="0"/>
        <w:autoSpaceDN w:val="0"/>
        <w:adjustRightInd w:val="0"/>
        <w:ind w:left="567" w:hanging="551"/>
        <w:jc w:val="both"/>
      </w:pPr>
    </w:p>
    <w:p w14:paraId="11998A1D" w14:textId="77777777" w:rsidR="008F7D22" w:rsidRPr="00E30017" w:rsidRDefault="008F7D22" w:rsidP="008F7D22">
      <w:pPr>
        <w:widowControl w:val="0"/>
        <w:tabs>
          <w:tab w:val="left" w:pos="1134"/>
        </w:tabs>
        <w:autoSpaceDE w:val="0"/>
        <w:autoSpaceDN w:val="0"/>
        <w:adjustRightInd w:val="0"/>
        <w:jc w:val="both"/>
      </w:pPr>
      <w:r w:rsidRPr="00E30017">
        <w:rPr>
          <w:b/>
          <w:bCs/>
        </w:rPr>
        <w:t>9.4.12.2</w:t>
      </w:r>
      <w:r w:rsidRPr="00E30017">
        <w:rPr>
          <w:b/>
          <w:bCs/>
        </w:rPr>
        <w:tab/>
      </w:r>
      <w:r w:rsidRPr="00E30017">
        <w:rPr>
          <w:color w:val="000000"/>
        </w:rPr>
        <w:t>В проекты противооползневых меропр</w:t>
      </w:r>
      <w:r w:rsidRPr="00E30017">
        <w:t>и</w:t>
      </w:r>
      <w:r w:rsidRPr="00E30017">
        <w:rPr>
          <w:color w:val="000000"/>
        </w:rPr>
        <w:t>ятий необходимо вк</w:t>
      </w:r>
      <w:r w:rsidRPr="00E30017">
        <w:t>л</w:t>
      </w:r>
      <w:r w:rsidRPr="00E30017">
        <w:rPr>
          <w:color w:val="000000"/>
        </w:rPr>
        <w:t>ючать разде</w:t>
      </w:r>
      <w:r w:rsidRPr="00E30017">
        <w:t>л</w:t>
      </w:r>
      <w:r w:rsidRPr="00E30017">
        <w:rPr>
          <w:color w:val="000000"/>
        </w:rPr>
        <w:t xml:space="preserve">ы </w:t>
      </w:r>
      <w:r w:rsidRPr="00E30017">
        <w:t>«</w:t>
      </w:r>
      <w:r w:rsidRPr="00E30017">
        <w:rPr>
          <w:color w:val="000000"/>
        </w:rPr>
        <w:t>Охрана окружающе</w:t>
      </w:r>
      <w:r w:rsidRPr="00E30017">
        <w:t>й</w:t>
      </w:r>
      <w:r w:rsidRPr="00E30017">
        <w:rPr>
          <w:color w:val="000000"/>
        </w:rPr>
        <w:t xml:space="preserve"> и геолог</w:t>
      </w:r>
      <w:r w:rsidRPr="00E30017">
        <w:t>и</w:t>
      </w:r>
      <w:r w:rsidRPr="00E30017">
        <w:rPr>
          <w:color w:val="000000"/>
        </w:rPr>
        <w:t>ческой среды</w:t>
      </w:r>
      <w:r w:rsidRPr="00E30017">
        <w:t>»</w:t>
      </w:r>
      <w:r w:rsidRPr="00E30017">
        <w:rPr>
          <w:color w:val="000000"/>
        </w:rPr>
        <w:t>.</w:t>
      </w:r>
    </w:p>
    <w:p w14:paraId="4A544503" w14:textId="77777777" w:rsidR="008F7D22" w:rsidRPr="00E30017" w:rsidRDefault="008F7D22" w:rsidP="008F7D22"/>
    <w:p w14:paraId="1DE87310" w14:textId="77777777" w:rsidR="008F7D22" w:rsidRPr="00E30017" w:rsidRDefault="008F7D22" w:rsidP="008F7D22">
      <w:pPr>
        <w:widowControl w:val="0"/>
        <w:tabs>
          <w:tab w:val="left" w:pos="1134"/>
        </w:tabs>
        <w:autoSpaceDE w:val="0"/>
        <w:autoSpaceDN w:val="0"/>
        <w:adjustRightInd w:val="0"/>
        <w:jc w:val="both"/>
        <w:rPr>
          <w:color w:val="000000"/>
        </w:rPr>
      </w:pPr>
      <w:r w:rsidRPr="00E30017">
        <w:rPr>
          <w:b/>
        </w:rPr>
        <w:t>9.4.13</w:t>
      </w:r>
      <w:r w:rsidRPr="00E30017">
        <w:rPr>
          <w:b/>
        </w:rPr>
        <w:tab/>
      </w:r>
      <w:r w:rsidRPr="00E30017">
        <w:rPr>
          <w:color w:val="000000"/>
        </w:rPr>
        <w:t xml:space="preserve">Для обеспечения </w:t>
      </w:r>
      <w:r w:rsidRPr="00E30017">
        <w:t>н</w:t>
      </w:r>
      <w:r w:rsidRPr="00E30017">
        <w:rPr>
          <w:color w:val="000000"/>
        </w:rPr>
        <w:t>адежност</w:t>
      </w:r>
      <w:r w:rsidRPr="00E30017">
        <w:t>и</w:t>
      </w:r>
      <w:r w:rsidRPr="00E30017">
        <w:rPr>
          <w:color w:val="000000"/>
        </w:rPr>
        <w:t xml:space="preserve"> противооползневых мероприятий и охраны окружающе</w:t>
      </w:r>
      <w:r w:rsidRPr="00E30017">
        <w:t>й</w:t>
      </w:r>
      <w:r w:rsidRPr="00E30017">
        <w:rPr>
          <w:color w:val="000000"/>
        </w:rPr>
        <w:t xml:space="preserve"> геолог</w:t>
      </w:r>
      <w:r w:rsidRPr="00E30017">
        <w:t>и</w:t>
      </w:r>
      <w:r w:rsidRPr="00E30017">
        <w:rPr>
          <w:color w:val="000000"/>
        </w:rPr>
        <w:t xml:space="preserve">ческой среды </w:t>
      </w:r>
      <w:r w:rsidRPr="00E30017">
        <w:t>д</w:t>
      </w:r>
      <w:r w:rsidRPr="00E30017">
        <w:rPr>
          <w:color w:val="000000"/>
        </w:rPr>
        <w:t>олжны строго выполняться правила эксплуата</w:t>
      </w:r>
      <w:r w:rsidRPr="00E30017">
        <w:t>ц</w:t>
      </w:r>
      <w:r w:rsidRPr="00E30017">
        <w:rPr>
          <w:color w:val="000000"/>
        </w:rPr>
        <w:t>и</w:t>
      </w:r>
      <w:r w:rsidRPr="00E30017">
        <w:t>и</w:t>
      </w:r>
      <w:r w:rsidRPr="00E30017">
        <w:rPr>
          <w:color w:val="000000"/>
        </w:rPr>
        <w:t xml:space="preserve"> постоянных противооползневых сооружен</w:t>
      </w:r>
      <w:r w:rsidRPr="00E30017">
        <w:t>и</w:t>
      </w:r>
      <w:r w:rsidRPr="00E30017">
        <w:rPr>
          <w:color w:val="000000"/>
        </w:rPr>
        <w:t>й.</w:t>
      </w:r>
    </w:p>
    <w:p w14:paraId="7992E0A9" w14:textId="77777777" w:rsidR="008F7D22" w:rsidRPr="00E30017" w:rsidRDefault="008F7D22" w:rsidP="008F7D22">
      <w:pPr>
        <w:widowControl w:val="0"/>
        <w:tabs>
          <w:tab w:val="left" w:pos="1134"/>
        </w:tabs>
        <w:autoSpaceDE w:val="0"/>
        <w:autoSpaceDN w:val="0"/>
        <w:adjustRightInd w:val="0"/>
        <w:jc w:val="both"/>
      </w:pPr>
    </w:p>
    <w:p w14:paraId="12C1A7E9" w14:textId="77777777" w:rsidR="008F7D22" w:rsidRPr="00E30017" w:rsidRDefault="008F7D22" w:rsidP="008F7D22">
      <w:pPr>
        <w:widowControl w:val="0"/>
        <w:tabs>
          <w:tab w:val="left" w:pos="1134"/>
        </w:tabs>
        <w:autoSpaceDE w:val="0"/>
        <w:autoSpaceDN w:val="0"/>
        <w:adjustRightInd w:val="0"/>
        <w:jc w:val="both"/>
      </w:pPr>
    </w:p>
    <w:p w14:paraId="2A535A81" w14:textId="77777777" w:rsidR="008F7D22" w:rsidRPr="00E30017" w:rsidRDefault="008F7D22" w:rsidP="008F7D22">
      <w:pPr>
        <w:widowControl w:val="0"/>
        <w:autoSpaceDE w:val="0"/>
        <w:autoSpaceDN w:val="0"/>
        <w:adjustRightInd w:val="0"/>
        <w:jc w:val="both"/>
        <w:outlineLvl w:val="0"/>
        <w:rPr>
          <w:b/>
          <w:bCs/>
          <w:kern w:val="28"/>
          <w:sz w:val="24"/>
          <w:szCs w:val="24"/>
        </w:rPr>
      </w:pPr>
      <w:bookmarkStart w:id="33" w:name="i715067"/>
      <w:r w:rsidRPr="00E30017">
        <w:rPr>
          <w:b/>
          <w:bCs/>
          <w:kern w:val="28"/>
          <w:sz w:val="24"/>
          <w:szCs w:val="24"/>
        </w:rPr>
        <w:t>10</w:t>
      </w:r>
      <w:r w:rsidRPr="00E30017">
        <w:rPr>
          <w:b/>
          <w:bCs/>
          <w:kern w:val="28"/>
          <w:sz w:val="24"/>
          <w:szCs w:val="24"/>
        </w:rPr>
        <w:tab/>
        <w:t>Сохранение животного и растительного мира</w:t>
      </w:r>
      <w:bookmarkEnd w:id="33"/>
    </w:p>
    <w:p w14:paraId="5AC3DDEE" w14:textId="77777777" w:rsidR="008F7D22" w:rsidRPr="00E30017" w:rsidRDefault="008F7D22" w:rsidP="008F7D22">
      <w:pPr>
        <w:widowControl w:val="0"/>
        <w:autoSpaceDE w:val="0"/>
        <w:autoSpaceDN w:val="0"/>
        <w:adjustRightInd w:val="0"/>
        <w:jc w:val="both"/>
        <w:rPr>
          <w:b/>
        </w:rPr>
      </w:pPr>
    </w:p>
    <w:p w14:paraId="2725CFD9" w14:textId="77777777" w:rsidR="008F7D22" w:rsidRPr="00E30017" w:rsidRDefault="008F7D22" w:rsidP="008F7D22">
      <w:pPr>
        <w:widowControl w:val="0"/>
        <w:autoSpaceDE w:val="0"/>
        <w:autoSpaceDN w:val="0"/>
        <w:adjustRightInd w:val="0"/>
        <w:jc w:val="both"/>
        <w:rPr>
          <w:color w:val="000000"/>
        </w:rPr>
      </w:pPr>
      <w:r w:rsidRPr="00E30017">
        <w:rPr>
          <w:b/>
        </w:rPr>
        <w:t>10.1</w:t>
      </w:r>
      <w:r w:rsidRPr="00E30017">
        <w:rPr>
          <w:b/>
        </w:rPr>
        <w:tab/>
      </w:r>
      <w:r w:rsidRPr="00E30017">
        <w:rPr>
          <w:color w:val="000000"/>
        </w:rPr>
        <w:t>Неблагоприятное воздействие стро</w:t>
      </w:r>
      <w:r w:rsidRPr="00E30017">
        <w:t>и</w:t>
      </w:r>
      <w:r w:rsidRPr="00E30017">
        <w:rPr>
          <w:color w:val="000000"/>
        </w:rPr>
        <w:t xml:space="preserve">тельства </w:t>
      </w:r>
      <w:r w:rsidRPr="00E30017">
        <w:t>и</w:t>
      </w:r>
      <w:r w:rsidRPr="00E30017">
        <w:rPr>
          <w:color w:val="000000"/>
        </w:rPr>
        <w:t xml:space="preserve"> эксплуата</w:t>
      </w:r>
      <w:r w:rsidRPr="00E30017">
        <w:t>ц</w:t>
      </w:r>
      <w:r w:rsidRPr="00E30017">
        <w:rPr>
          <w:color w:val="000000"/>
        </w:rPr>
        <w:t>ии автомобильных дорог на растительны</w:t>
      </w:r>
      <w:r w:rsidRPr="00E30017">
        <w:t>й</w:t>
      </w:r>
      <w:r w:rsidRPr="00E30017">
        <w:rPr>
          <w:color w:val="000000"/>
        </w:rPr>
        <w:t xml:space="preserve"> </w:t>
      </w:r>
      <w:r w:rsidRPr="00E30017">
        <w:t>и</w:t>
      </w:r>
      <w:r w:rsidRPr="00E30017">
        <w:rPr>
          <w:color w:val="000000"/>
        </w:rPr>
        <w:t xml:space="preserve"> животный мир связа</w:t>
      </w:r>
      <w:r w:rsidRPr="00E30017">
        <w:t>н</w:t>
      </w:r>
      <w:r w:rsidRPr="00E30017">
        <w:rPr>
          <w:color w:val="000000"/>
        </w:rPr>
        <w:t>о с вырубкой деревьев и кустарников</w:t>
      </w:r>
      <w:r w:rsidRPr="00E30017">
        <w:t xml:space="preserve">, </w:t>
      </w:r>
      <w:r w:rsidRPr="00E30017">
        <w:rPr>
          <w:color w:val="000000"/>
        </w:rPr>
        <w:t>с</w:t>
      </w:r>
      <w:r w:rsidRPr="00E30017">
        <w:t>н</w:t>
      </w:r>
      <w:r w:rsidRPr="00E30017">
        <w:rPr>
          <w:color w:val="000000"/>
        </w:rPr>
        <w:t>ят</w:t>
      </w:r>
      <w:r w:rsidRPr="00E30017">
        <w:t>и</w:t>
      </w:r>
      <w:r w:rsidRPr="00E30017">
        <w:rPr>
          <w:color w:val="000000"/>
        </w:rPr>
        <w:t>ем дернового покрова, изменением стока поверх</w:t>
      </w:r>
      <w:r w:rsidRPr="00E30017">
        <w:t>н</w:t>
      </w:r>
      <w:r w:rsidRPr="00E30017">
        <w:rPr>
          <w:color w:val="000000"/>
        </w:rPr>
        <w:t xml:space="preserve">остных </w:t>
      </w:r>
      <w:r w:rsidRPr="00E30017">
        <w:t xml:space="preserve">и </w:t>
      </w:r>
      <w:r w:rsidRPr="00E30017">
        <w:rPr>
          <w:color w:val="000000"/>
        </w:rPr>
        <w:t>грунтовых вод (подтопление терр</w:t>
      </w:r>
      <w:r w:rsidRPr="00E30017">
        <w:t>и</w:t>
      </w:r>
      <w:r w:rsidRPr="00E30017">
        <w:rPr>
          <w:color w:val="000000"/>
        </w:rPr>
        <w:t>тор</w:t>
      </w:r>
      <w:r w:rsidRPr="00E30017">
        <w:t>и</w:t>
      </w:r>
      <w:r w:rsidRPr="00E30017">
        <w:rPr>
          <w:color w:val="000000"/>
        </w:rPr>
        <w:t>й, по</w:t>
      </w:r>
      <w:r w:rsidRPr="00E30017">
        <w:t>в</w:t>
      </w:r>
      <w:r w:rsidRPr="00E30017">
        <w:rPr>
          <w:color w:val="000000"/>
        </w:rPr>
        <w:t>ышени</w:t>
      </w:r>
      <w:r w:rsidRPr="00E30017">
        <w:t>е</w:t>
      </w:r>
      <w:r w:rsidRPr="00E30017">
        <w:rPr>
          <w:color w:val="000000"/>
        </w:rPr>
        <w:t xml:space="preserve"> уровня грунтовых вод пр</w:t>
      </w:r>
      <w:r w:rsidRPr="00E30017">
        <w:t xml:space="preserve">и </w:t>
      </w:r>
      <w:r w:rsidRPr="00E30017">
        <w:rPr>
          <w:color w:val="000000"/>
        </w:rPr>
        <w:t xml:space="preserve">неправильном выборе места расположения водопропускных сооружений </w:t>
      </w:r>
      <w:r w:rsidRPr="00E30017">
        <w:t>и</w:t>
      </w:r>
      <w:r w:rsidRPr="00E30017">
        <w:rPr>
          <w:color w:val="000000"/>
        </w:rPr>
        <w:t>ли вел</w:t>
      </w:r>
      <w:r w:rsidRPr="00E30017">
        <w:t>и</w:t>
      </w:r>
      <w:r w:rsidRPr="00E30017">
        <w:rPr>
          <w:color w:val="000000"/>
        </w:rPr>
        <w:t>ч</w:t>
      </w:r>
      <w:r w:rsidRPr="00E30017">
        <w:t>и</w:t>
      </w:r>
      <w:r w:rsidRPr="00E30017">
        <w:rPr>
          <w:color w:val="000000"/>
        </w:rPr>
        <w:t>ны отверстия, пон</w:t>
      </w:r>
      <w:r w:rsidRPr="00E30017">
        <w:t>и</w:t>
      </w:r>
      <w:r w:rsidRPr="00E30017">
        <w:rPr>
          <w:color w:val="000000"/>
        </w:rPr>
        <w:t>жен</w:t>
      </w:r>
      <w:r w:rsidRPr="00E30017">
        <w:t>и</w:t>
      </w:r>
      <w:r w:rsidRPr="00E30017">
        <w:rPr>
          <w:color w:val="000000"/>
        </w:rPr>
        <w:t>е уровня грунтовых вод при устройстве выемок ил</w:t>
      </w:r>
      <w:r w:rsidRPr="00E30017">
        <w:t xml:space="preserve">и </w:t>
      </w:r>
      <w:r w:rsidRPr="00E30017">
        <w:rPr>
          <w:color w:val="000000"/>
        </w:rPr>
        <w:t>дренажных сооружен</w:t>
      </w:r>
      <w:r w:rsidRPr="00E30017">
        <w:t>и</w:t>
      </w:r>
      <w:r w:rsidRPr="00E30017">
        <w:rPr>
          <w:color w:val="000000"/>
        </w:rPr>
        <w:t>й), загрязнением воздуха, почв, воды, изме</w:t>
      </w:r>
      <w:r w:rsidRPr="00E30017">
        <w:t>н</w:t>
      </w:r>
      <w:r w:rsidRPr="00E30017">
        <w:rPr>
          <w:color w:val="000000"/>
        </w:rPr>
        <w:t>ен</w:t>
      </w:r>
      <w:r w:rsidRPr="00E30017">
        <w:t>и</w:t>
      </w:r>
      <w:r w:rsidRPr="00E30017">
        <w:rPr>
          <w:color w:val="000000"/>
        </w:rPr>
        <w:t>ем м</w:t>
      </w:r>
      <w:r w:rsidRPr="00E30017">
        <w:t>и</w:t>
      </w:r>
      <w:r w:rsidRPr="00E30017">
        <w:rPr>
          <w:color w:val="000000"/>
        </w:rPr>
        <w:t>кроклимата, проложен</w:t>
      </w:r>
      <w:r w:rsidRPr="00E30017">
        <w:t>но</w:t>
      </w:r>
      <w:r w:rsidRPr="00E30017">
        <w:rPr>
          <w:color w:val="000000"/>
        </w:rPr>
        <w:t>м дорог через места убежища, отдыха, охоты или питания, размножен</w:t>
      </w:r>
      <w:r w:rsidRPr="00E30017">
        <w:t>и</w:t>
      </w:r>
      <w:r w:rsidRPr="00E30017">
        <w:rPr>
          <w:color w:val="000000"/>
        </w:rPr>
        <w:t>я жи</w:t>
      </w:r>
      <w:r w:rsidRPr="00E30017">
        <w:t>в</w:t>
      </w:r>
      <w:r w:rsidRPr="00E30017">
        <w:rPr>
          <w:color w:val="000000"/>
        </w:rPr>
        <w:t>отных или в непосредств</w:t>
      </w:r>
      <w:r w:rsidRPr="00E30017">
        <w:t>е</w:t>
      </w:r>
      <w:r w:rsidRPr="00E30017">
        <w:rPr>
          <w:color w:val="000000"/>
        </w:rPr>
        <w:t>нной близости от н</w:t>
      </w:r>
      <w:r w:rsidRPr="00E30017">
        <w:t>и</w:t>
      </w:r>
      <w:r w:rsidRPr="00E30017">
        <w:rPr>
          <w:color w:val="000000"/>
        </w:rPr>
        <w:t>х, пересечени</w:t>
      </w:r>
      <w:r w:rsidRPr="00E30017">
        <w:t>е</w:t>
      </w:r>
      <w:r w:rsidRPr="00E30017">
        <w:rPr>
          <w:color w:val="000000"/>
        </w:rPr>
        <w:t>м дорогами путей м</w:t>
      </w:r>
      <w:r w:rsidRPr="00E30017">
        <w:t>и</w:t>
      </w:r>
      <w:r w:rsidRPr="00E30017">
        <w:rPr>
          <w:color w:val="000000"/>
        </w:rPr>
        <w:t>грац</w:t>
      </w:r>
      <w:r w:rsidRPr="00E30017">
        <w:t>и</w:t>
      </w:r>
      <w:r w:rsidRPr="00E30017">
        <w:rPr>
          <w:color w:val="000000"/>
        </w:rPr>
        <w:t xml:space="preserve">и животных, что влечет </w:t>
      </w:r>
      <w:r w:rsidRPr="00E30017">
        <w:t>з</w:t>
      </w:r>
      <w:r w:rsidRPr="00E30017">
        <w:rPr>
          <w:color w:val="000000"/>
        </w:rPr>
        <w:t>а собой наезды автомобилей на животных, выходящ</w:t>
      </w:r>
      <w:r w:rsidRPr="00E30017">
        <w:t>и</w:t>
      </w:r>
      <w:r w:rsidRPr="00E30017">
        <w:rPr>
          <w:color w:val="000000"/>
        </w:rPr>
        <w:t>х на дорогу.</w:t>
      </w:r>
    </w:p>
    <w:p w14:paraId="70A3903F" w14:textId="77777777" w:rsidR="008F7D22" w:rsidRPr="00E30017" w:rsidRDefault="008F7D22" w:rsidP="008F7D22">
      <w:pPr>
        <w:widowControl w:val="0"/>
        <w:autoSpaceDE w:val="0"/>
        <w:autoSpaceDN w:val="0"/>
        <w:adjustRightInd w:val="0"/>
        <w:jc w:val="both"/>
      </w:pPr>
    </w:p>
    <w:p w14:paraId="4DE1A79D" w14:textId="77777777" w:rsidR="008F7D22" w:rsidRPr="00E30017" w:rsidRDefault="008F7D22" w:rsidP="008F7D22">
      <w:pPr>
        <w:widowControl w:val="0"/>
        <w:autoSpaceDE w:val="0"/>
        <w:autoSpaceDN w:val="0"/>
        <w:adjustRightInd w:val="0"/>
        <w:jc w:val="both"/>
        <w:rPr>
          <w:color w:val="000000"/>
        </w:rPr>
      </w:pPr>
      <w:r w:rsidRPr="00E30017">
        <w:rPr>
          <w:b/>
        </w:rPr>
        <w:t>10.2</w:t>
      </w:r>
      <w:r w:rsidRPr="00E30017">
        <w:rPr>
          <w:b/>
        </w:rPr>
        <w:tab/>
      </w:r>
      <w:r w:rsidRPr="00E30017">
        <w:rPr>
          <w:color w:val="000000"/>
        </w:rPr>
        <w:t xml:space="preserve">Не допускается </w:t>
      </w:r>
      <w:proofErr w:type="spellStart"/>
      <w:r w:rsidRPr="00E30017">
        <w:t>п</w:t>
      </w:r>
      <w:r w:rsidRPr="00E30017">
        <w:rPr>
          <w:color w:val="000000"/>
        </w:rPr>
        <w:t>роложе</w:t>
      </w:r>
      <w:r w:rsidRPr="00E30017">
        <w:t>ние</w:t>
      </w:r>
      <w:proofErr w:type="spellEnd"/>
      <w:r w:rsidRPr="00E30017">
        <w:rPr>
          <w:color w:val="000000"/>
        </w:rPr>
        <w:t xml:space="preserve"> а</w:t>
      </w:r>
      <w:r w:rsidRPr="00E30017">
        <w:t>в</w:t>
      </w:r>
      <w:r w:rsidRPr="00E30017">
        <w:rPr>
          <w:color w:val="000000"/>
        </w:rPr>
        <w:t>томобильных дорог по т</w:t>
      </w:r>
      <w:r w:rsidRPr="00E30017">
        <w:t>е</w:t>
      </w:r>
      <w:r w:rsidRPr="00E30017">
        <w:rPr>
          <w:color w:val="000000"/>
        </w:rPr>
        <w:t>рр</w:t>
      </w:r>
      <w:r w:rsidRPr="00E30017">
        <w:t>и</w:t>
      </w:r>
      <w:r w:rsidRPr="00E30017">
        <w:rPr>
          <w:color w:val="000000"/>
        </w:rPr>
        <w:t>тор</w:t>
      </w:r>
      <w:r w:rsidRPr="00E30017">
        <w:t>и</w:t>
      </w:r>
      <w:r w:rsidRPr="00E30017">
        <w:rPr>
          <w:color w:val="000000"/>
        </w:rPr>
        <w:t>ям заповеднико</w:t>
      </w:r>
      <w:r w:rsidRPr="00E30017">
        <w:t>в</w:t>
      </w:r>
      <w:r w:rsidRPr="00E30017">
        <w:rPr>
          <w:color w:val="000000"/>
        </w:rPr>
        <w:t xml:space="preserve">, </w:t>
      </w:r>
      <w:r w:rsidRPr="00E30017">
        <w:lastRenderedPageBreak/>
        <w:t>з</w:t>
      </w:r>
      <w:r w:rsidRPr="00E30017">
        <w:rPr>
          <w:color w:val="000000"/>
        </w:rPr>
        <w:t xml:space="preserve">аказников и зон, где имеются растения </w:t>
      </w:r>
      <w:r w:rsidRPr="00E30017">
        <w:t>и</w:t>
      </w:r>
      <w:r w:rsidRPr="00E30017">
        <w:rPr>
          <w:color w:val="000000"/>
        </w:rPr>
        <w:t xml:space="preserve"> ж</w:t>
      </w:r>
      <w:r w:rsidRPr="00E30017">
        <w:t>и</w:t>
      </w:r>
      <w:r w:rsidRPr="00E30017">
        <w:rPr>
          <w:color w:val="000000"/>
        </w:rPr>
        <w:t>вотные, занес</w:t>
      </w:r>
      <w:r w:rsidRPr="00E30017">
        <w:t>е</w:t>
      </w:r>
      <w:r w:rsidRPr="00E30017">
        <w:rPr>
          <w:color w:val="000000"/>
        </w:rPr>
        <w:t xml:space="preserve">нные в </w:t>
      </w:r>
      <w:r w:rsidRPr="00E30017">
        <w:t>«</w:t>
      </w:r>
      <w:r w:rsidRPr="00E30017">
        <w:rPr>
          <w:color w:val="000000"/>
        </w:rPr>
        <w:t>Красную кн</w:t>
      </w:r>
      <w:r w:rsidRPr="00E30017">
        <w:t>и</w:t>
      </w:r>
      <w:r w:rsidRPr="00E30017">
        <w:rPr>
          <w:color w:val="000000"/>
        </w:rPr>
        <w:t>гу</w:t>
      </w:r>
      <w:r w:rsidRPr="00E30017">
        <w:t>»</w:t>
      </w:r>
      <w:r w:rsidRPr="00E30017">
        <w:rPr>
          <w:color w:val="000000"/>
        </w:rPr>
        <w:t xml:space="preserve"> редких в</w:t>
      </w:r>
      <w:r w:rsidRPr="00E30017">
        <w:t>и</w:t>
      </w:r>
      <w:r w:rsidRPr="00E30017">
        <w:rPr>
          <w:color w:val="000000"/>
        </w:rPr>
        <w:t>дов раст</w:t>
      </w:r>
      <w:r w:rsidRPr="00E30017">
        <w:t>е</w:t>
      </w:r>
      <w:r w:rsidRPr="00E30017">
        <w:rPr>
          <w:color w:val="000000"/>
        </w:rPr>
        <w:t>ни</w:t>
      </w:r>
      <w:r w:rsidRPr="00E30017">
        <w:t>й</w:t>
      </w:r>
      <w:r w:rsidRPr="00E30017">
        <w:rPr>
          <w:color w:val="000000"/>
        </w:rPr>
        <w:t xml:space="preserve"> </w:t>
      </w:r>
      <w:r w:rsidRPr="00E30017">
        <w:t>и</w:t>
      </w:r>
      <w:r w:rsidRPr="00E30017">
        <w:rPr>
          <w:color w:val="000000"/>
        </w:rPr>
        <w:t xml:space="preserve"> ж</w:t>
      </w:r>
      <w:r w:rsidRPr="00E30017">
        <w:t>и</w:t>
      </w:r>
      <w:r w:rsidRPr="00E30017">
        <w:rPr>
          <w:color w:val="000000"/>
        </w:rPr>
        <w:t>вотных Республ</w:t>
      </w:r>
      <w:r w:rsidRPr="00E30017">
        <w:t>и</w:t>
      </w:r>
      <w:r w:rsidRPr="00E30017">
        <w:rPr>
          <w:color w:val="000000"/>
        </w:rPr>
        <w:t>к</w:t>
      </w:r>
      <w:r w:rsidRPr="00E30017">
        <w:t>и</w:t>
      </w:r>
      <w:r w:rsidRPr="00E30017">
        <w:rPr>
          <w:color w:val="000000"/>
        </w:rPr>
        <w:t xml:space="preserve"> Молдова.</w:t>
      </w:r>
    </w:p>
    <w:p w14:paraId="64E80D12" w14:textId="77777777" w:rsidR="008F7D22" w:rsidRPr="00E30017" w:rsidRDefault="008F7D22" w:rsidP="008F7D22">
      <w:pPr>
        <w:widowControl w:val="0"/>
        <w:autoSpaceDE w:val="0"/>
        <w:autoSpaceDN w:val="0"/>
        <w:adjustRightInd w:val="0"/>
        <w:jc w:val="both"/>
      </w:pPr>
    </w:p>
    <w:p w14:paraId="354A5FFB" w14:textId="77777777" w:rsidR="008F7D22" w:rsidRPr="00E30017" w:rsidRDefault="008F7D22" w:rsidP="008F7D22">
      <w:pPr>
        <w:widowControl w:val="0"/>
        <w:autoSpaceDE w:val="0"/>
        <w:autoSpaceDN w:val="0"/>
        <w:adjustRightInd w:val="0"/>
        <w:jc w:val="both"/>
        <w:rPr>
          <w:color w:val="000000"/>
        </w:rPr>
      </w:pPr>
      <w:r w:rsidRPr="00E30017">
        <w:rPr>
          <w:b/>
        </w:rPr>
        <w:t>10.3</w:t>
      </w:r>
      <w:r w:rsidRPr="00E30017">
        <w:rPr>
          <w:b/>
        </w:rPr>
        <w:tab/>
      </w:r>
      <w:r w:rsidRPr="00E30017">
        <w:rPr>
          <w:color w:val="000000"/>
        </w:rPr>
        <w:t>При трасс</w:t>
      </w:r>
      <w:r w:rsidRPr="00E30017">
        <w:t>и</w:t>
      </w:r>
      <w:r w:rsidRPr="00E30017">
        <w:rPr>
          <w:color w:val="000000"/>
        </w:rPr>
        <w:t>ровани</w:t>
      </w:r>
      <w:r w:rsidRPr="00E30017">
        <w:t>и</w:t>
      </w:r>
      <w:r w:rsidRPr="00E30017">
        <w:rPr>
          <w:color w:val="000000"/>
        </w:rPr>
        <w:t xml:space="preserve"> дорог це</w:t>
      </w:r>
      <w:r w:rsidRPr="00E30017">
        <w:t>л</w:t>
      </w:r>
      <w:r w:rsidRPr="00E30017">
        <w:rPr>
          <w:color w:val="000000"/>
        </w:rPr>
        <w:t>есообразно по возмож</w:t>
      </w:r>
      <w:r w:rsidRPr="00E30017">
        <w:t>н</w:t>
      </w:r>
      <w:r w:rsidRPr="00E30017">
        <w:rPr>
          <w:color w:val="000000"/>
        </w:rPr>
        <w:t>о</w:t>
      </w:r>
      <w:r w:rsidRPr="00E30017">
        <w:t>ст</w:t>
      </w:r>
      <w:r w:rsidRPr="00E30017">
        <w:rPr>
          <w:color w:val="000000"/>
        </w:rPr>
        <w:t>и обход</w:t>
      </w:r>
      <w:r w:rsidRPr="00E30017">
        <w:t>и</w:t>
      </w:r>
      <w:r w:rsidRPr="00E30017">
        <w:rPr>
          <w:color w:val="000000"/>
        </w:rPr>
        <w:t>ть лесные масс</w:t>
      </w:r>
      <w:r w:rsidRPr="00E30017">
        <w:t>и</w:t>
      </w:r>
      <w:r w:rsidRPr="00E30017">
        <w:rPr>
          <w:color w:val="000000"/>
        </w:rPr>
        <w:t>вы ил</w:t>
      </w:r>
      <w:r w:rsidRPr="00E30017">
        <w:t>и</w:t>
      </w:r>
      <w:r w:rsidRPr="00E30017">
        <w:rPr>
          <w:color w:val="000000"/>
        </w:rPr>
        <w:t xml:space="preserve"> отдельные группы деревьев. Пр</w:t>
      </w:r>
      <w:r w:rsidRPr="00E30017">
        <w:t>и</w:t>
      </w:r>
      <w:r w:rsidRPr="00E30017">
        <w:rPr>
          <w:color w:val="000000"/>
        </w:rPr>
        <w:t xml:space="preserve"> пересечен</w:t>
      </w:r>
      <w:r w:rsidRPr="00E30017">
        <w:t>ии</w:t>
      </w:r>
      <w:r w:rsidRPr="00E30017">
        <w:rPr>
          <w:color w:val="000000"/>
        </w:rPr>
        <w:t xml:space="preserve"> лесного массива протяженность участка дорог</w:t>
      </w:r>
      <w:r w:rsidRPr="00E30017">
        <w:t>и,</w:t>
      </w:r>
      <w:r w:rsidRPr="00E30017">
        <w:rPr>
          <w:color w:val="000000"/>
        </w:rPr>
        <w:t xml:space="preserve"> проходящего через лес, должна быть мин</w:t>
      </w:r>
      <w:r w:rsidRPr="00E30017">
        <w:t>и</w:t>
      </w:r>
      <w:r w:rsidRPr="00E30017">
        <w:rPr>
          <w:color w:val="000000"/>
        </w:rPr>
        <w:t>мальной. При этом трассу дорог</w:t>
      </w:r>
      <w:r w:rsidRPr="00E30017">
        <w:t>и</w:t>
      </w:r>
      <w:r w:rsidRPr="00E30017">
        <w:rPr>
          <w:color w:val="000000"/>
        </w:rPr>
        <w:t xml:space="preserve"> рекомендуется прокладывать по просекам </w:t>
      </w:r>
      <w:r w:rsidRPr="00E30017">
        <w:t xml:space="preserve">и </w:t>
      </w:r>
      <w:r w:rsidRPr="00E30017">
        <w:rPr>
          <w:color w:val="000000"/>
        </w:rPr>
        <w:t>противопожарным разрывам.</w:t>
      </w:r>
    </w:p>
    <w:p w14:paraId="0150DE01" w14:textId="77777777" w:rsidR="008F7D22" w:rsidRPr="00E30017" w:rsidRDefault="008F7D22" w:rsidP="008F7D22">
      <w:pPr>
        <w:widowControl w:val="0"/>
        <w:autoSpaceDE w:val="0"/>
        <w:autoSpaceDN w:val="0"/>
        <w:adjustRightInd w:val="0"/>
        <w:jc w:val="both"/>
      </w:pPr>
    </w:p>
    <w:p w14:paraId="16617A39" w14:textId="77777777" w:rsidR="008F7D22" w:rsidRPr="00E30017" w:rsidRDefault="008F7D22" w:rsidP="008F7D22">
      <w:pPr>
        <w:widowControl w:val="0"/>
        <w:autoSpaceDE w:val="0"/>
        <w:autoSpaceDN w:val="0"/>
        <w:adjustRightInd w:val="0"/>
        <w:jc w:val="both"/>
        <w:rPr>
          <w:color w:val="000000"/>
        </w:rPr>
      </w:pPr>
      <w:r w:rsidRPr="00E30017">
        <w:rPr>
          <w:b/>
        </w:rPr>
        <w:t>10.4</w:t>
      </w:r>
      <w:r w:rsidRPr="00E30017">
        <w:rPr>
          <w:b/>
        </w:rPr>
        <w:tab/>
      </w:r>
      <w:r w:rsidRPr="00E30017">
        <w:rPr>
          <w:color w:val="000000"/>
        </w:rPr>
        <w:t>На участках с ценным</w:t>
      </w:r>
      <w:r w:rsidRPr="00E30017">
        <w:t>и</w:t>
      </w:r>
      <w:r w:rsidRPr="00E30017">
        <w:rPr>
          <w:color w:val="000000"/>
        </w:rPr>
        <w:t xml:space="preserve"> породам</w:t>
      </w:r>
      <w:r w:rsidRPr="00E30017">
        <w:t>и</w:t>
      </w:r>
      <w:r w:rsidRPr="00E30017">
        <w:rPr>
          <w:color w:val="000000"/>
        </w:rPr>
        <w:t xml:space="preserve"> растен</w:t>
      </w:r>
      <w:r w:rsidRPr="00E30017">
        <w:t>ий</w:t>
      </w:r>
      <w:r w:rsidRPr="00E30017">
        <w:rPr>
          <w:color w:val="000000"/>
        </w:rPr>
        <w:t xml:space="preserve"> в целях предотвращения </w:t>
      </w:r>
      <w:r w:rsidRPr="00E30017">
        <w:t>из</w:t>
      </w:r>
      <w:r w:rsidRPr="00E30017">
        <w:rPr>
          <w:color w:val="000000"/>
        </w:rPr>
        <w:t>ме</w:t>
      </w:r>
      <w:r w:rsidRPr="00E30017">
        <w:t>н</w:t>
      </w:r>
      <w:r w:rsidRPr="00E30017">
        <w:rPr>
          <w:color w:val="000000"/>
        </w:rPr>
        <w:t>ен</w:t>
      </w:r>
      <w:r w:rsidRPr="00E30017">
        <w:t>и</w:t>
      </w:r>
      <w:r w:rsidRPr="00E30017">
        <w:rPr>
          <w:color w:val="000000"/>
        </w:rPr>
        <w:t>я режима гру</w:t>
      </w:r>
      <w:r w:rsidRPr="00E30017">
        <w:t>н</w:t>
      </w:r>
      <w:r w:rsidRPr="00E30017">
        <w:rPr>
          <w:color w:val="000000"/>
        </w:rPr>
        <w:t>то</w:t>
      </w:r>
      <w:r w:rsidRPr="00E30017">
        <w:t>в</w:t>
      </w:r>
      <w:r w:rsidRPr="00E30017">
        <w:rPr>
          <w:color w:val="000000"/>
        </w:rPr>
        <w:t>ых под не рекомендуется устройство глубок</w:t>
      </w:r>
      <w:r w:rsidRPr="00E30017">
        <w:t>и</w:t>
      </w:r>
      <w:r w:rsidRPr="00E30017">
        <w:rPr>
          <w:color w:val="000000"/>
        </w:rPr>
        <w:t>х вы</w:t>
      </w:r>
      <w:r w:rsidRPr="00E30017">
        <w:t>е</w:t>
      </w:r>
      <w:r w:rsidRPr="00E30017">
        <w:rPr>
          <w:color w:val="000000"/>
        </w:rPr>
        <w:t>мок</w:t>
      </w:r>
      <w:r w:rsidRPr="00E30017">
        <w:t xml:space="preserve">. </w:t>
      </w:r>
      <w:r w:rsidRPr="00E30017">
        <w:rPr>
          <w:color w:val="000000"/>
        </w:rPr>
        <w:t>Ор</w:t>
      </w:r>
      <w:r w:rsidRPr="00E30017">
        <w:t>и</w:t>
      </w:r>
      <w:r w:rsidRPr="00E30017">
        <w:rPr>
          <w:color w:val="000000"/>
        </w:rPr>
        <w:t>е</w:t>
      </w:r>
      <w:r w:rsidRPr="00E30017">
        <w:t>н</w:t>
      </w:r>
      <w:r w:rsidRPr="00E30017">
        <w:rPr>
          <w:color w:val="000000"/>
        </w:rPr>
        <w:t>тиро</w:t>
      </w:r>
      <w:r w:rsidRPr="00E30017">
        <w:t>в</w:t>
      </w:r>
      <w:r w:rsidRPr="00E30017">
        <w:rPr>
          <w:color w:val="000000"/>
        </w:rPr>
        <w:t>оч</w:t>
      </w:r>
      <w:r w:rsidRPr="00E30017">
        <w:t>н</w:t>
      </w:r>
      <w:r w:rsidRPr="00E30017">
        <w:rPr>
          <w:color w:val="000000"/>
        </w:rPr>
        <w:t>о мож</w:t>
      </w:r>
      <w:r w:rsidRPr="00E30017">
        <w:t>н</w:t>
      </w:r>
      <w:r w:rsidRPr="00E30017">
        <w:rPr>
          <w:color w:val="000000"/>
        </w:rPr>
        <w:t>о пр</w:t>
      </w:r>
      <w:r w:rsidRPr="00E30017">
        <w:t>и</w:t>
      </w:r>
      <w:r w:rsidRPr="00E30017">
        <w:rPr>
          <w:color w:val="000000"/>
        </w:rPr>
        <w:t xml:space="preserve">нимать, что </w:t>
      </w:r>
      <w:r w:rsidRPr="00E30017">
        <w:t>и</w:t>
      </w:r>
      <w:r w:rsidRPr="00E30017">
        <w:rPr>
          <w:color w:val="000000"/>
        </w:rPr>
        <w:t>зменен</w:t>
      </w:r>
      <w:r w:rsidRPr="00E30017">
        <w:t>и</w:t>
      </w:r>
      <w:r w:rsidRPr="00E30017">
        <w:rPr>
          <w:color w:val="000000"/>
        </w:rPr>
        <w:t xml:space="preserve">е уровня грунтовых вод происходит на полосе </w:t>
      </w:r>
      <w:r w:rsidRPr="00E30017">
        <w:t>ши</w:t>
      </w:r>
      <w:r w:rsidRPr="00E30017">
        <w:rPr>
          <w:color w:val="000000"/>
        </w:rPr>
        <w:t>р</w:t>
      </w:r>
      <w:r w:rsidRPr="00E30017">
        <w:t>и</w:t>
      </w:r>
      <w:r w:rsidRPr="00E30017">
        <w:rPr>
          <w:color w:val="000000"/>
        </w:rPr>
        <w:t>ной, равной тр</w:t>
      </w:r>
      <w:r w:rsidRPr="00E30017">
        <w:t>е</w:t>
      </w:r>
      <w:r w:rsidRPr="00E30017">
        <w:rPr>
          <w:color w:val="000000"/>
        </w:rPr>
        <w:t xml:space="preserve">м глубинам </w:t>
      </w:r>
      <w:r w:rsidRPr="00E30017">
        <w:t>в</w:t>
      </w:r>
      <w:r w:rsidRPr="00E30017">
        <w:rPr>
          <w:color w:val="000000"/>
        </w:rPr>
        <w:t>ыемки для песча</w:t>
      </w:r>
      <w:r w:rsidRPr="00E30017">
        <w:t>н</w:t>
      </w:r>
      <w:r w:rsidRPr="00E30017">
        <w:rPr>
          <w:color w:val="000000"/>
        </w:rPr>
        <w:t>ых грунтов и двум глуб</w:t>
      </w:r>
      <w:r w:rsidRPr="00E30017">
        <w:t>и</w:t>
      </w:r>
      <w:r w:rsidRPr="00E30017">
        <w:rPr>
          <w:color w:val="000000"/>
        </w:rPr>
        <w:t>нам - для глин</w:t>
      </w:r>
      <w:r w:rsidRPr="00E30017">
        <w:t>и</w:t>
      </w:r>
      <w:r w:rsidRPr="00E30017">
        <w:rPr>
          <w:color w:val="000000"/>
        </w:rPr>
        <w:t>стых.</w:t>
      </w:r>
    </w:p>
    <w:p w14:paraId="349A967B" w14:textId="77777777" w:rsidR="008F7D22" w:rsidRPr="00E30017" w:rsidRDefault="008F7D22" w:rsidP="008F7D22">
      <w:pPr>
        <w:widowControl w:val="0"/>
        <w:autoSpaceDE w:val="0"/>
        <w:autoSpaceDN w:val="0"/>
        <w:adjustRightInd w:val="0"/>
        <w:jc w:val="both"/>
      </w:pPr>
    </w:p>
    <w:p w14:paraId="298BAD63" w14:textId="77777777" w:rsidR="008F7D22" w:rsidRPr="00E30017" w:rsidRDefault="008F7D22" w:rsidP="008F7D22">
      <w:pPr>
        <w:widowControl w:val="0"/>
        <w:autoSpaceDE w:val="0"/>
        <w:autoSpaceDN w:val="0"/>
        <w:adjustRightInd w:val="0"/>
        <w:jc w:val="both"/>
        <w:rPr>
          <w:color w:val="000000"/>
        </w:rPr>
      </w:pPr>
      <w:r w:rsidRPr="00E30017">
        <w:rPr>
          <w:b/>
        </w:rPr>
        <w:t>10.5</w:t>
      </w:r>
      <w:r w:rsidRPr="00E30017">
        <w:rPr>
          <w:b/>
        </w:rPr>
        <w:tab/>
      </w:r>
      <w:r w:rsidRPr="00E30017">
        <w:rPr>
          <w:color w:val="000000"/>
        </w:rPr>
        <w:t>Для исключения подтоплен</w:t>
      </w:r>
      <w:r w:rsidRPr="00E30017">
        <w:t>и</w:t>
      </w:r>
      <w:r w:rsidRPr="00E30017">
        <w:rPr>
          <w:color w:val="000000"/>
        </w:rPr>
        <w:t>я и заболач</w:t>
      </w:r>
      <w:r w:rsidRPr="00E30017">
        <w:t>и</w:t>
      </w:r>
      <w:r w:rsidRPr="00E30017">
        <w:rPr>
          <w:color w:val="000000"/>
        </w:rPr>
        <w:t>ва</w:t>
      </w:r>
      <w:r w:rsidRPr="00E30017">
        <w:t>ни</w:t>
      </w:r>
      <w:r w:rsidRPr="00E30017">
        <w:rPr>
          <w:color w:val="000000"/>
        </w:rPr>
        <w:t>я территорий, занятых лесом и ценным</w:t>
      </w:r>
      <w:r w:rsidRPr="00E30017">
        <w:t>и</w:t>
      </w:r>
      <w:r w:rsidRPr="00E30017">
        <w:rPr>
          <w:color w:val="000000"/>
        </w:rPr>
        <w:t xml:space="preserve"> породам</w:t>
      </w:r>
      <w:r w:rsidRPr="00E30017">
        <w:t>и</w:t>
      </w:r>
      <w:r w:rsidRPr="00E30017">
        <w:rPr>
          <w:color w:val="000000"/>
        </w:rPr>
        <w:t xml:space="preserve"> растений, необходимо огранич</w:t>
      </w:r>
      <w:r w:rsidRPr="00E30017">
        <w:t>и</w:t>
      </w:r>
      <w:r w:rsidRPr="00E30017">
        <w:rPr>
          <w:color w:val="000000"/>
        </w:rPr>
        <w:t>вать в</w:t>
      </w:r>
      <w:r w:rsidRPr="00E30017">
        <w:t>е</w:t>
      </w:r>
      <w:r w:rsidRPr="00E30017">
        <w:rPr>
          <w:color w:val="000000"/>
        </w:rPr>
        <w:t>л</w:t>
      </w:r>
      <w:r w:rsidRPr="00E30017">
        <w:t>и</w:t>
      </w:r>
      <w:r w:rsidRPr="00E30017">
        <w:rPr>
          <w:color w:val="000000"/>
        </w:rPr>
        <w:t>ч</w:t>
      </w:r>
      <w:r w:rsidRPr="00E30017">
        <w:t>и</w:t>
      </w:r>
      <w:r w:rsidRPr="00E30017">
        <w:rPr>
          <w:color w:val="000000"/>
        </w:rPr>
        <w:t>ну по</w:t>
      </w:r>
      <w:r w:rsidRPr="00E30017">
        <w:t>д</w:t>
      </w:r>
      <w:r w:rsidRPr="00E30017">
        <w:rPr>
          <w:color w:val="000000"/>
        </w:rPr>
        <w:t xml:space="preserve">пора воды у водопропускных сооружений; запрещается вынос </w:t>
      </w:r>
      <w:r w:rsidRPr="00E30017">
        <w:t>в</w:t>
      </w:r>
      <w:r w:rsidRPr="00E30017">
        <w:rPr>
          <w:color w:val="000000"/>
        </w:rPr>
        <w:t>одопропускных сооружений на косогор.</w:t>
      </w:r>
    </w:p>
    <w:p w14:paraId="6E876FBD" w14:textId="77777777" w:rsidR="008F7D22" w:rsidRPr="00E30017" w:rsidRDefault="008F7D22" w:rsidP="008F7D22">
      <w:pPr>
        <w:widowControl w:val="0"/>
        <w:autoSpaceDE w:val="0"/>
        <w:autoSpaceDN w:val="0"/>
        <w:adjustRightInd w:val="0"/>
        <w:jc w:val="both"/>
      </w:pPr>
    </w:p>
    <w:p w14:paraId="5CD693C4" w14:textId="77777777" w:rsidR="008F7D22" w:rsidRPr="00E30017" w:rsidRDefault="008F7D22" w:rsidP="008F7D22">
      <w:pPr>
        <w:widowControl w:val="0"/>
        <w:autoSpaceDE w:val="0"/>
        <w:autoSpaceDN w:val="0"/>
        <w:adjustRightInd w:val="0"/>
        <w:jc w:val="both"/>
        <w:rPr>
          <w:color w:val="000000"/>
        </w:rPr>
      </w:pPr>
      <w:r w:rsidRPr="00E30017">
        <w:rPr>
          <w:b/>
        </w:rPr>
        <w:t>10.6</w:t>
      </w:r>
      <w:r w:rsidRPr="00E30017">
        <w:rPr>
          <w:b/>
        </w:rPr>
        <w:tab/>
      </w:r>
      <w:r w:rsidRPr="00E30017">
        <w:rPr>
          <w:color w:val="000000"/>
        </w:rPr>
        <w:t>Пр</w:t>
      </w:r>
      <w:r w:rsidRPr="00E30017">
        <w:t>и</w:t>
      </w:r>
      <w:r w:rsidRPr="00E30017">
        <w:rPr>
          <w:color w:val="000000"/>
        </w:rPr>
        <w:t xml:space="preserve"> рекульт</w:t>
      </w:r>
      <w:r w:rsidRPr="00E30017">
        <w:t>и</w:t>
      </w:r>
      <w:r w:rsidRPr="00E30017">
        <w:rPr>
          <w:color w:val="000000"/>
        </w:rPr>
        <w:t>ваци</w:t>
      </w:r>
      <w:r w:rsidRPr="00E30017">
        <w:t>и</w:t>
      </w:r>
      <w:r w:rsidRPr="00E30017">
        <w:rPr>
          <w:color w:val="000000"/>
        </w:rPr>
        <w:t xml:space="preserve"> временно </w:t>
      </w:r>
      <w:r w:rsidRPr="00E30017">
        <w:t>з</w:t>
      </w:r>
      <w:r w:rsidRPr="00E30017">
        <w:rPr>
          <w:color w:val="000000"/>
        </w:rPr>
        <w:t>а</w:t>
      </w:r>
      <w:r w:rsidRPr="00E30017">
        <w:t>н</w:t>
      </w:r>
      <w:r w:rsidRPr="00E30017">
        <w:rPr>
          <w:color w:val="000000"/>
        </w:rPr>
        <w:t>имаемых земель, техн</w:t>
      </w:r>
      <w:r w:rsidRPr="00E30017">
        <w:t>и</w:t>
      </w:r>
      <w:r w:rsidRPr="00E30017">
        <w:rPr>
          <w:color w:val="000000"/>
        </w:rPr>
        <w:t xml:space="preserve">ческом и декоративном озеленении необходимо </w:t>
      </w:r>
      <w:r w:rsidRPr="00E30017">
        <w:t>и</w:t>
      </w:r>
      <w:r w:rsidRPr="00E30017">
        <w:rPr>
          <w:color w:val="000000"/>
        </w:rPr>
        <w:t>споль</w:t>
      </w:r>
      <w:r w:rsidRPr="00E30017">
        <w:t>з</w:t>
      </w:r>
      <w:r w:rsidRPr="00E30017">
        <w:rPr>
          <w:color w:val="000000"/>
        </w:rPr>
        <w:t>о</w:t>
      </w:r>
      <w:r w:rsidRPr="00E30017">
        <w:t>в</w:t>
      </w:r>
      <w:r w:rsidRPr="00E30017">
        <w:rPr>
          <w:color w:val="000000"/>
        </w:rPr>
        <w:t>ать породы растений, характер</w:t>
      </w:r>
      <w:r w:rsidRPr="00E30017">
        <w:t>н</w:t>
      </w:r>
      <w:r w:rsidRPr="00E30017">
        <w:rPr>
          <w:color w:val="000000"/>
        </w:rPr>
        <w:t>ые для данной лан</w:t>
      </w:r>
      <w:r w:rsidRPr="00E30017">
        <w:t>д</w:t>
      </w:r>
      <w:r w:rsidRPr="00E30017">
        <w:rPr>
          <w:color w:val="000000"/>
        </w:rPr>
        <w:t>шафтной зоны и представляющ</w:t>
      </w:r>
      <w:r w:rsidRPr="00E30017">
        <w:t>и</w:t>
      </w:r>
      <w:r w:rsidRPr="00E30017">
        <w:rPr>
          <w:color w:val="000000"/>
        </w:rPr>
        <w:t>е особ</w:t>
      </w:r>
      <w:r w:rsidRPr="00E30017">
        <w:t>е</w:t>
      </w:r>
      <w:r w:rsidRPr="00E30017">
        <w:rPr>
          <w:color w:val="000000"/>
        </w:rPr>
        <w:t>нную ценность.</w:t>
      </w:r>
    </w:p>
    <w:p w14:paraId="2EEFB03A" w14:textId="77777777" w:rsidR="008F7D22" w:rsidRPr="00E30017" w:rsidRDefault="008F7D22" w:rsidP="008F7D22">
      <w:pPr>
        <w:widowControl w:val="0"/>
        <w:autoSpaceDE w:val="0"/>
        <w:autoSpaceDN w:val="0"/>
        <w:adjustRightInd w:val="0"/>
        <w:jc w:val="both"/>
      </w:pPr>
    </w:p>
    <w:p w14:paraId="3C487BBC" w14:textId="77777777" w:rsidR="008F7D22" w:rsidRPr="00E30017" w:rsidRDefault="008F7D22" w:rsidP="008F7D22">
      <w:pPr>
        <w:widowControl w:val="0"/>
        <w:autoSpaceDE w:val="0"/>
        <w:autoSpaceDN w:val="0"/>
        <w:adjustRightInd w:val="0"/>
        <w:jc w:val="both"/>
        <w:rPr>
          <w:color w:val="000000"/>
        </w:rPr>
      </w:pPr>
      <w:r w:rsidRPr="00E30017">
        <w:rPr>
          <w:b/>
        </w:rPr>
        <w:t>10.7</w:t>
      </w:r>
      <w:r w:rsidRPr="00E30017">
        <w:rPr>
          <w:b/>
        </w:rPr>
        <w:tab/>
      </w:r>
      <w:r w:rsidRPr="00E30017">
        <w:rPr>
          <w:color w:val="000000"/>
        </w:rPr>
        <w:t>В ходе реконструк</w:t>
      </w:r>
      <w:r w:rsidRPr="00E30017">
        <w:t>ци</w:t>
      </w:r>
      <w:r w:rsidRPr="00E30017">
        <w:rPr>
          <w:color w:val="000000"/>
        </w:rPr>
        <w:t>и участков существующих дорог, проходя</w:t>
      </w:r>
      <w:r w:rsidRPr="00E30017">
        <w:t>щи</w:t>
      </w:r>
      <w:r w:rsidRPr="00E30017">
        <w:rPr>
          <w:color w:val="000000"/>
        </w:rPr>
        <w:t>х чере</w:t>
      </w:r>
      <w:r w:rsidRPr="00E30017">
        <w:t>з</w:t>
      </w:r>
      <w:r w:rsidRPr="00E30017">
        <w:rPr>
          <w:color w:val="000000"/>
        </w:rPr>
        <w:t xml:space="preserve"> лес, не следует предусматривать меропр</w:t>
      </w:r>
      <w:r w:rsidRPr="00E30017">
        <w:t>и</w:t>
      </w:r>
      <w:r w:rsidRPr="00E30017">
        <w:rPr>
          <w:color w:val="000000"/>
        </w:rPr>
        <w:t>яти</w:t>
      </w:r>
      <w:r w:rsidRPr="00E30017">
        <w:t>й</w:t>
      </w:r>
      <w:r w:rsidRPr="00E30017">
        <w:rPr>
          <w:color w:val="000000"/>
        </w:rPr>
        <w:t>, которые могут привест</w:t>
      </w:r>
      <w:r w:rsidRPr="00E30017">
        <w:t>и</w:t>
      </w:r>
      <w:r w:rsidRPr="00E30017">
        <w:rPr>
          <w:color w:val="000000"/>
        </w:rPr>
        <w:t xml:space="preserve"> к </w:t>
      </w:r>
      <w:r w:rsidRPr="00E30017">
        <w:t>н</w:t>
      </w:r>
      <w:r w:rsidRPr="00E30017">
        <w:rPr>
          <w:color w:val="000000"/>
        </w:rPr>
        <w:t>ар</w:t>
      </w:r>
      <w:r w:rsidRPr="00E30017">
        <w:t>уш</w:t>
      </w:r>
      <w:r w:rsidRPr="00E30017">
        <w:rPr>
          <w:color w:val="000000"/>
        </w:rPr>
        <w:t>е</w:t>
      </w:r>
      <w:r w:rsidRPr="00E30017">
        <w:t>нию</w:t>
      </w:r>
      <w:r w:rsidRPr="00E30017">
        <w:rPr>
          <w:color w:val="000000"/>
        </w:rPr>
        <w:t xml:space="preserve"> эколог</w:t>
      </w:r>
      <w:r w:rsidRPr="00E30017">
        <w:t>и</w:t>
      </w:r>
      <w:r w:rsidRPr="00E30017">
        <w:rPr>
          <w:color w:val="000000"/>
        </w:rPr>
        <w:t>ческого равновесия, в том числе: расширения просек, расчистк</w:t>
      </w:r>
      <w:r w:rsidRPr="00E30017">
        <w:t xml:space="preserve">и </w:t>
      </w:r>
      <w:r w:rsidRPr="00E30017">
        <w:rPr>
          <w:color w:val="000000"/>
        </w:rPr>
        <w:t>подлеска.</w:t>
      </w:r>
    </w:p>
    <w:p w14:paraId="43BFACE5" w14:textId="77777777" w:rsidR="008F7D22" w:rsidRPr="00E30017" w:rsidRDefault="008F7D22" w:rsidP="008F7D22">
      <w:pPr>
        <w:widowControl w:val="0"/>
        <w:autoSpaceDE w:val="0"/>
        <w:autoSpaceDN w:val="0"/>
        <w:adjustRightInd w:val="0"/>
        <w:jc w:val="both"/>
      </w:pPr>
    </w:p>
    <w:p w14:paraId="2B589F9D" w14:textId="77777777" w:rsidR="008F7D22" w:rsidRPr="00E30017" w:rsidRDefault="008F7D22" w:rsidP="008F7D22">
      <w:pPr>
        <w:widowControl w:val="0"/>
        <w:autoSpaceDE w:val="0"/>
        <w:autoSpaceDN w:val="0"/>
        <w:adjustRightInd w:val="0"/>
        <w:jc w:val="both"/>
        <w:rPr>
          <w:color w:val="000000"/>
        </w:rPr>
      </w:pPr>
      <w:r w:rsidRPr="00E30017">
        <w:rPr>
          <w:b/>
        </w:rPr>
        <w:t>10.8</w:t>
      </w:r>
      <w:r w:rsidRPr="00E30017">
        <w:rPr>
          <w:b/>
        </w:rPr>
        <w:tab/>
      </w:r>
      <w:r w:rsidRPr="00E30017">
        <w:rPr>
          <w:color w:val="000000"/>
        </w:rPr>
        <w:t>Нецелесообразно размещени</w:t>
      </w:r>
      <w:r w:rsidRPr="00E30017">
        <w:t>е</w:t>
      </w:r>
      <w:r w:rsidRPr="00E30017">
        <w:rPr>
          <w:color w:val="000000"/>
        </w:rPr>
        <w:t xml:space="preserve"> комплексов обслуживан</w:t>
      </w:r>
      <w:r w:rsidRPr="00E30017">
        <w:t>и</w:t>
      </w:r>
      <w:r w:rsidRPr="00E30017">
        <w:rPr>
          <w:color w:val="000000"/>
        </w:rPr>
        <w:t>я движения (АЗС, станции технического обслуживания, мотели, кемп</w:t>
      </w:r>
      <w:r w:rsidRPr="00E30017">
        <w:t>и</w:t>
      </w:r>
      <w:r w:rsidRPr="00E30017">
        <w:rPr>
          <w:color w:val="000000"/>
        </w:rPr>
        <w:t>нг</w:t>
      </w:r>
      <w:r w:rsidRPr="00E30017">
        <w:t>и</w:t>
      </w:r>
      <w:r w:rsidRPr="00E30017">
        <w:rPr>
          <w:color w:val="000000"/>
        </w:rPr>
        <w:t>, придорожные рест</w:t>
      </w:r>
      <w:r w:rsidRPr="00E30017">
        <w:t>о</w:t>
      </w:r>
      <w:r w:rsidRPr="00E30017">
        <w:rPr>
          <w:color w:val="000000"/>
        </w:rPr>
        <w:t>раны и др.), фу</w:t>
      </w:r>
      <w:r w:rsidRPr="00E30017">
        <w:t>н</w:t>
      </w:r>
      <w:r w:rsidRPr="00E30017">
        <w:rPr>
          <w:color w:val="000000"/>
        </w:rPr>
        <w:t>кцио</w:t>
      </w:r>
      <w:r w:rsidRPr="00E30017">
        <w:t>ни</w:t>
      </w:r>
      <w:r w:rsidRPr="00E30017">
        <w:rPr>
          <w:color w:val="000000"/>
        </w:rPr>
        <w:t>ро</w:t>
      </w:r>
      <w:r w:rsidRPr="00E30017">
        <w:t>в</w:t>
      </w:r>
      <w:r w:rsidRPr="00E30017">
        <w:rPr>
          <w:color w:val="000000"/>
        </w:rPr>
        <w:t>ание которых связано с ус</w:t>
      </w:r>
      <w:r w:rsidRPr="00E30017">
        <w:t>и</w:t>
      </w:r>
      <w:r w:rsidRPr="00E30017">
        <w:rPr>
          <w:color w:val="000000"/>
        </w:rPr>
        <w:t>ленным загрязнен</w:t>
      </w:r>
      <w:r w:rsidRPr="00E30017">
        <w:t>и</w:t>
      </w:r>
      <w:r w:rsidRPr="00E30017">
        <w:rPr>
          <w:color w:val="000000"/>
        </w:rPr>
        <w:t>ем окружающей среды и пр</w:t>
      </w:r>
      <w:r w:rsidRPr="00E30017">
        <w:t>и</w:t>
      </w:r>
      <w:r w:rsidRPr="00E30017">
        <w:rPr>
          <w:color w:val="000000"/>
        </w:rPr>
        <w:t>сутств</w:t>
      </w:r>
      <w:r w:rsidRPr="00E30017">
        <w:t>и</w:t>
      </w:r>
      <w:r w:rsidRPr="00E30017">
        <w:rPr>
          <w:color w:val="000000"/>
        </w:rPr>
        <w:t xml:space="preserve">ем большого количества людей на территориях, занятых </w:t>
      </w:r>
      <w:r w:rsidRPr="00E30017">
        <w:t>це</w:t>
      </w:r>
      <w:r w:rsidRPr="00E30017">
        <w:rPr>
          <w:color w:val="000000"/>
        </w:rPr>
        <w:t>нными породами растений и ж</w:t>
      </w:r>
      <w:r w:rsidRPr="00E30017">
        <w:t>и</w:t>
      </w:r>
      <w:r w:rsidRPr="00E30017">
        <w:rPr>
          <w:color w:val="000000"/>
        </w:rPr>
        <w:t>вотных.</w:t>
      </w:r>
    </w:p>
    <w:p w14:paraId="01F01C63" w14:textId="77777777" w:rsidR="008F7D22" w:rsidRPr="00E30017" w:rsidRDefault="008F7D22" w:rsidP="008F7D22">
      <w:pPr>
        <w:widowControl w:val="0"/>
        <w:autoSpaceDE w:val="0"/>
        <w:autoSpaceDN w:val="0"/>
        <w:adjustRightInd w:val="0"/>
        <w:jc w:val="both"/>
      </w:pPr>
    </w:p>
    <w:p w14:paraId="737DA6FA" w14:textId="77777777" w:rsidR="008F7D22" w:rsidRPr="00E30017" w:rsidRDefault="008F7D22" w:rsidP="008F7D22">
      <w:pPr>
        <w:widowControl w:val="0"/>
        <w:autoSpaceDE w:val="0"/>
        <w:autoSpaceDN w:val="0"/>
        <w:adjustRightInd w:val="0"/>
        <w:jc w:val="both"/>
        <w:rPr>
          <w:color w:val="000000"/>
        </w:rPr>
      </w:pPr>
      <w:r w:rsidRPr="00E30017">
        <w:rPr>
          <w:b/>
        </w:rPr>
        <w:t>10.9</w:t>
      </w:r>
      <w:r w:rsidRPr="00E30017">
        <w:rPr>
          <w:b/>
        </w:rPr>
        <w:tab/>
      </w:r>
      <w:r w:rsidRPr="00E30017">
        <w:rPr>
          <w:color w:val="000000"/>
        </w:rPr>
        <w:t>Для защ</w:t>
      </w:r>
      <w:r w:rsidRPr="00E30017">
        <w:t>и</w:t>
      </w:r>
      <w:r w:rsidRPr="00E30017">
        <w:rPr>
          <w:color w:val="000000"/>
        </w:rPr>
        <w:t>ты растительного и животного м</w:t>
      </w:r>
      <w:r w:rsidRPr="00E30017">
        <w:t>и</w:t>
      </w:r>
      <w:r w:rsidRPr="00E30017">
        <w:rPr>
          <w:color w:val="000000"/>
        </w:rPr>
        <w:t>ра от вред</w:t>
      </w:r>
      <w:r w:rsidRPr="00E30017">
        <w:t>н</w:t>
      </w:r>
      <w:r w:rsidRPr="00E30017">
        <w:rPr>
          <w:color w:val="000000"/>
        </w:rPr>
        <w:t>ого воздейст</w:t>
      </w:r>
      <w:r w:rsidRPr="00E30017">
        <w:t>в</w:t>
      </w:r>
      <w:r w:rsidRPr="00E30017">
        <w:rPr>
          <w:color w:val="000000"/>
        </w:rPr>
        <w:t xml:space="preserve">ия </w:t>
      </w:r>
      <w:r w:rsidRPr="00E30017">
        <w:t>з</w:t>
      </w:r>
      <w:r w:rsidRPr="00E30017">
        <w:rPr>
          <w:color w:val="000000"/>
        </w:rPr>
        <w:t>агря</w:t>
      </w:r>
      <w:r w:rsidRPr="00E30017">
        <w:t>з</w:t>
      </w:r>
      <w:r w:rsidRPr="00E30017">
        <w:rPr>
          <w:color w:val="000000"/>
        </w:rPr>
        <w:t>нения окружающей сре</w:t>
      </w:r>
      <w:r w:rsidRPr="00E30017">
        <w:t>д</w:t>
      </w:r>
      <w:r w:rsidRPr="00E30017">
        <w:rPr>
          <w:color w:val="000000"/>
        </w:rPr>
        <w:t>ы должны применяться меропр</w:t>
      </w:r>
      <w:r w:rsidRPr="00E30017">
        <w:t>и</w:t>
      </w:r>
      <w:r w:rsidRPr="00E30017">
        <w:rPr>
          <w:color w:val="000000"/>
        </w:rPr>
        <w:t>ят</w:t>
      </w:r>
      <w:r w:rsidRPr="00E30017">
        <w:t>и</w:t>
      </w:r>
      <w:r w:rsidRPr="00E30017">
        <w:rPr>
          <w:color w:val="000000"/>
        </w:rPr>
        <w:t xml:space="preserve">я, указанные в разделе </w:t>
      </w:r>
      <w:r w:rsidRPr="00E30017">
        <w:t>8</w:t>
      </w:r>
      <w:r w:rsidRPr="00E30017">
        <w:rPr>
          <w:color w:val="000000"/>
        </w:rPr>
        <w:t>.</w:t>
      </w:r>
    </w:p>
    <w:p w14:paraId="367BBAB0" w14:textId="77777777" w:rsidR="008F7D22" w:rsidRPr="00E30017" w:rsidRDefault="008F7D22" w:rsidP="008F7D22">
      <w:pPr>
        <w:widowControl w:val="0"/>
        <w:autoSpaceDE w:val="0"/>
        <w:autoSpaceDN w:val="0"/>
        <w:adjustRightInd w:val="0"/>
        <w:jc w:val="both"/>
      </w:pPr>
    </w:p>
    <w:p w14:paraId="43B5B1B4" w14:textId="77777777" w:rsidR="008F7D22" w:rsidRPr="00E30017" w:rsidRDefault="008F7D22" w:rsidP="008F7D22">
      <w:pPr>
        <w:widowControl w:val="0"/>
        <w:autoSpaceDE w:val="0"/>
        <w:autoSpaceDN w:val="0"/>
        <w:adjustRightInd w:val="0"/>
        <w:jc w:val="both"/>
        <w:rPr>
          <w:color w:val="000000"/>
        </w:rPr>
      </w:pPr>
      <w:r w:rsidRPr="00E30017">
        <w:rPr>
          <w:b/>
        </w:rPr>
        <w:t>10.10</w:t>
      </w:r>
      <w:r w:rsidRPr="00E30017">
        <w:rPr>
          <w:b/>
        </w:rPr>
        <w:tab/>
      </w:r>
      <w:r w:rsidRPr="00E30017">
        <w:rPr>
          <w:color w:val="000000"/>
        </w:rPr>
        <w:t>Срубленные при расчистке полосы отвода деревья, срезанные кустарник</w:t>
      </w:r>
      <w:r w:rsidRPr="00E30017">
        <w:t>и,</w:t>
      </w:r>
      <w:r w:rsidRPr="00E30017">
        <w:rPr>
          <w:color w:val="000000"/>
        </w:rPr>
        <w:t xml:space="preserve"> </w:t>
      </w:r>
      <w:r w:rsidRPr="00E30017">
        <w:t>на</w:t>
      </w:r>
      <w:r w:rsidRPr="00E30017">
        <w:rPr>
          <w:color w:val="000000"/>
        </w:rPr>
        <w:t>корче</w:t>
      </w:r>
      <w:r w:rsidRPr="00E30017">
        <w:t>в</w:t>
      </w:r>
      <w:r w:rsidRPr="00E30017">
        <w:rPr>
          <w:color w:val="000000"/>
        </w:rPr>
        <w:t>ан</w:t>
      </w:r>
      <w:r w:rsidRPr="00E30017">
        <w:t>н</w:t>
      </w:r>
      <w:r w:rsidRPr="00E30017">
        <w:rPr>
          <w:color w:val="000000"/>
        </w:rPr>
        <w:t>ые пн</w:t>
      </w:r>
      <w:r w:rsidRPr="00E30017">
        <w:t>и</w:t>
      </w:r>
      <w:r w:rsidRPr="00E30017">
        <w:rPr>
          <w:color w:val="000000"/>
        </w:rPr>
        <w:t xml:space="preserve"> </w:t>
      </w:r>
      <w:r w:rsidRPr="00E30017">
        <w:t>д</w:t>
      </w:r>
      <w:r w:rsidRPr="00E30017">
        <w:rPr>
          <w:color w:val="000000"/>
        </w:rPr>
        <w:t>олжны быть удалены с полосы отвода для ут</w:t>
      </w:r>
      <w:r w:rsidRPr="00E30017">
        <w:t>и</w:t>
      </w:r>
      <w:r w:rsidRPr="00E30017">
        <w:rPr>
          <w:color w:val="000000"/>
        </w:rPr>
        <w:t>л</w:t>
      </w:r>
      <w:r w:rsidRPr="00E30017">
        <w:t>и</w:t>
      </w:r>
      <w:r w:rsidRPr="00E30017">
        <w:rPr>
          <w:color w:val="000000"/>
        </w:rPr>
        <w:t>заци</w:t>
      </w:r>
      <w:r w:rsidRPr="00E30017">
        <w:t xml:space="preserve">и </w:t>
      </w:r>
      <w:r w:rsidRPr="00E30017">
        <w:rPr>
          <w:color w:val="000000"/>
        </w:rPr>
        <w:t>ил</w:t>
      </w:r>
      <w:r w:rsidRPr="00E30017">
        <w:t>и</w:t>
      </w:r>
      <w:r w:rsidRPr="00E30017">
        <w:rPr>
          <w:color w:val="000000"/>
        </w:rPr>
        <w:t xml:space="preserve"> захороне</w:t>
      </w:r>
      <w:r w:rsidRPr="00E30017">
        <w:t>ния</w:t>
      </w:r>
      <w:r w:rsidRPr="00E30017">
        <w:rPr>
          <w:color w:val="000000"/>
        </w:rPr>
        <w:t xml:space="preserve"> в спе</w:t>
      </w:r>
      <w:r w:rsidRPr="00E30017">
        <w:t>ц</w:t>
      </w:r>
      <w:r w:rsidRPr="00E30017">
        <w:rPr>
          <w:color w:val="000000"/>
        </w:rPr>
        <w:t>иально от</w:t>
      </w:r>
      <w:r w:rsidRPr="00E30017">
        <w:t>ве</w:t>
      </w:r>
      <w:r w:rsidRPr="00E30017">
        <w:rPr>
          <w:color w:val="000000"/>
        </w:rPr>
        <w:t>денных местах. Их склад</w:t>
      </w:r>
      <w:r w:rsidRPr="00E30017">
        <w:t>и</w:t>
      </w:r>
      <w:r w:rsidRPr="00E30017">
        <w:rPr>
          <w:color w:val="000000"/>
        </w:rPr>
        <w:t>рование в кучах на гран</w:t>
      </w:r>
      <w:r w:rsidRPr="00E30017">
        <w:t>иц</w:t>
      </w:r>
      <w:r w:rsidRPr="00E30017">
        <w:rPr>
          <w:color w:val="000000"/>
        </w:rPr>
        <w:t xml:space="preserve">ах </w:t>
      </w:r>
      <w:r w:rsidRPr="00E30017">
        <w:t>п</w:t>
      </w:r>
      <w:r w:rsidRPr="00E30017">
        <w:rPr>
          <w:color w:val="000000"/>
        </w:rPr>
        <w:t>олосы отвода, засыпка грунтом недопуст</w:t>
      </w:r>
      <w:r w:rsidRPr="00E30017">
        <w:t>и</w:t>
      </w:r>
      <w:r w:rsidRPr="00E30017">
        <w:rPr>
          <w:color w:val="000000"/>
        </w:rPr>
        <w:t>мы, так как создают усло</w:t>
      </w:r>
      <w:r w:rsidRPr="00E30017">
        <w:t>в</w:t>
      </w:r>
      <w:r w:rsidRPr="00E30017">
        <w:rPr>
          <w:color w:val="000000"/>
        </w:rPr>
        <w:t xml:space="preserve">ия </w:t>
      </w:r>
      <w:r w:rsidRPr="00E30017">
        <w:t>для</w:t>
      </w:r>
      <w:r w:rsidRPr="00E30017">
        <w:rPr>
          <w:color w:val="000000"/>
        </w:rPr>
        <w:t xml:space="preserve"> распрос</w:t>
      </w:r>
      <w:r w:rsidRPr="00E30017">
        <w:t>т</w:t>
      </w:r>
      <w:r w:rsidRPr="00E30017">
        <w:rPr>
          <w:color w:val="000000"/>
        </w:rPr>
        <w:t>ранен</w:t>
      </w:r>
      <w:r w:rsidRPr="00E30017">
        <w:t>и</w:t>
      </w:r>
      <w:r w:rsidRPr="00E30017">
        <w:rPr>
          <w:color w:val="000000"/>
        </w:rPr>
        <w:t>я вред</w:t>
      </w:r>
      <w:r w:rsidRPr="00E30017">
        <w:t>и</w:t>
      </w:r>
      <w:r w:rsidRPr="00E30017">
        <w:rPr>
          <w:color w:val="000000"/>
        </w:rPr>
        <w:t>т</w:t>
      </w:r>
      <w:r w:rsidRPr="00E30017">
        <w:t>е</w:t>
      </w:r>
      <w:r w:rsidRPr="00E30017">
        <w:rPr>
          <w:color w:val="000000"/>
        </w:rPr>
        <w:t>лей и болезней, поража</w:t>
      </w:r>
      <w:r w:rsidRPr="00E30017">
        <w:t>ю</w:t>
      </w:r>
      <w:r w:rsidRPr="00E30017">
        <w:rPr>
          <w:color w:val="000000"/>
        </w:rPr>
        <w:t>щих здоровые деревья.</w:t>
      </w:r>
    </w:p>
    <w:p w14:paraId="2C6F0FF9" w14:textId="77777777" w:rsidR="008F7D22" w:rsidRPr="00E30017" w:rsidRDefault="008F7D22" w:rsidP="008F7D22">
      <w:pPr>
        <w:widowControl w:val="0"/>
        <w:autoSpaceDE w:val="0"/>
        <w:autoSpaceDN w:val="0"/>
        <w:adjustRightInd w:val="0"/>
        <w:jc w:val="both"/>
      </w:pPr>
    </w:p>
    <w:p w14:paraId="3BC4852B" w14:textId="77777777" w:rsidR="008F7D22" w:rsidRPr="00E30017" w:rsidRDefault="008F7D22" w:rsidP="008F7D22">
      <w:pPr>
        <w:widowControl w:val="0"/>
        <w:autoSpaceDE w:val="0"/>
        <w:autoSpaceDN w:val="0"/>
        <w:adjustRightInd w:val="0"/>
        <w:jc w:val="both"/>
        <w:rPr>
          <w:color w:val="000000"/>
        </w:rPr>
      </w:pPr>
      <w:r w:rsidRPr="00E30017">
        <w:rPr>
          <w:b/>
        </w:rPr>
        <w:t>10.11</w:t>
      </w:r>
      <w:r w:rsidRPr="00E30017">
        <w:rPr>
          <w:b/>
        </w:rPr>
        <w:tab/>
      </w:r>
      <w:r w:rsidRPr="00E30017">
        <w:rPr>
          <w:color w:val="000000"/>
        </w:rPr>
        <w:t>Деревья р</w:t>
      </w:r>
      <w:r w:rsidRPr="00E30017">
        <w:t>е</w:t>
      </w:r>
      <w:r w:rsidRPr="00E30017">
        <w:rPr>
          <w:color w:val="000000"/>
        </w:rPr>
        <w:t>дк</w:t>
      </w:r>
      <w:r w:rsidRPr="00E30017">
        <w:t>и</w:t>
      </w:r>
      <w:r w:rsidRPr="00E30017">
        <w:rPr>
          <w:color w:val="000000"/>
        </w:rPr>
        <w:t>х и ценных пород, оказавш</w:t>
      </w:r>
      <w:r w:rsidRPr="00E30017">
        <w:t>и</w:t>
      </w:r>
      <w:r w:rsidRPr="00E30017">
        <w:rPr>
          <w:color w:val="000000"/>
        </w:rPr>
        <w:t>еся в зон</w:t>
      </w:r>
      <w:r w:rsidRPr="00E30017">
        <w:t>е</w:t>
      </w:r>
      <w:r w:rsidRPr="00E30017">
        <w:rPr>
          <w:color w:val="000000"/>
        </w:rPr>
        <w:t xml:space="preserve"> стро</w:t>
      </w:r>
      <w:r w:rsidRPr="00E30017">
        <w:t>и</w:t>
      </w:r>
      <w:r w:rsidRPr="00E30017">
        <w:rPr>
          <w:color w:val="000000"/>
        </w:rPr>
        <w:t>тельст</w:t>
      </w:r>
      <w:r w:rsidRPr="00E30017">
        <w:t>в</w:t>
      </w:r>
      <w:r w:rsidRPr="00E30017">
        <w:rPr>
          <w:color w:val="000000"/>
        </w:rPr>
        <w:t>а, должны быть сохранены или пересажены.</w:t>
      </w:r>
    </w:p>
    <w:p w14:paraId="7D35A7EC" w14:textId="77777777" w:rsidR="008F7D22" w:rsidRPr="00E30017" w:rsidRDefault="008F7D22" w:rsidP="008F7D22">
      <w:pPr>
        <w:widowControl w:val="0"/>
        <w:autoSpaceDE w:val="0"/>
        <w:autoSpaceDN w:val="0"/>
        <w:adjustRightInd w:val="0"/>
        <w:jc w:val="both"/>
      </w:pPr>
    </w:p>
    <w:p w14:paraId="0E77F8C1" w14:textId="77777777" w:rsidR="008F7D22" w:rsidRPr="00E30017" w:rsidRDefault="008F7D22" w:rsidP="008F7D22">
      <w:pPr>
        <w:widowControl w:val="0"/>
        <w:autoSpaceDE w:val="0"/>
        <w:autoSpaceDN w:val="0"/>
        <w:adjustRightInd w:val="0"/>
        <w:jc w:val="both"/>
        <w:rPr>
          <w:color w:val="000000"/>
        </w:rPr>
      </w:pPr>
      <w:r w:rsidRPr="00E30017">
        <w:rPr>
          <w:b/>
        </w:rPr>
        <w:t>10.12</w:t>
      </w:r>
      <w:r w:rsidRPr="00E30017">
        <w:rPr>
          <w:b/>
        </w:rPr>
        <w:tab/>
      </w:r>
      <w:r w:rsidRPr="00E30017">
        <w:t>П</w:t>
      </w:r>
      <w:r w:rsidRPr="00E30017">
        <w:rPr>
          <w:color w:val="000000"/>
        </w:rPr>
        <w:t>ри произ</w:t>
      </w:r>
      <w:r w:rsidRPr="00E30017">
        <w:t>в</w:t>
      </w:r>
      <w:r w:rsidRPr="00E30017">
        <w:rPr>
          <w:color w:val="000000"/>
        </w:rPr>
        <w:t>одс</w:t>
      </w:r>
      <w:r w:rsidRPr="00E30017">
        <w:t>т</w:t>
      </w:r>
      <w:r w:rsidRPr="00E30017">
        <w:rPr>
          <w:color w:val="000000"/>
        </w:rPr>
        <w:t>ве строит</w:t>
      </w:r>
      <w:r w:rsidRPr="00E30017">
        <w:t>е</w:t>
      </w:r>
      <w:r w:rsidRPr="00E30017">
        <w:rPr>
          <w:color w:val="000000"/>
        </w:rPr>
        <w:t>льных р</w:t>
      </w:r>
      <w:r w:rsidRPr="00E30017">
        <w:t>а</w:t>
      </w:r>
      <w:r w:rsidRPr="00E30017">
        <w:rPr>
          <w:color w:val="000000"/>
        </w:rPr>
        <w:t>бот проезд машин и механ</w:t>
      </w:r>
      <w:r w:rsidRPr="00E30017">
        <w:t>и</w:t>
      </w:r>
      <w:r w:rsidRPr="00E30017">
        <w:rPr>
          <w:color w:val="000000"/>
        </w:rPr>
        <w:t>змов бл</w:t>
      </w:r>
      <w:r w:rsidRPr="00E30017">
        <w:t>и</w:t>
      </w:r>
      <w:r w:rsidRPr="00E30017">
        <w:rPr>
          <w:color w:val="000000"/>
        </w:rPr>
        <w:t>же 1 м о</w:t>
      </w:r>
      <w:r w:rsidRPr="00E30017">
        <w:t>т</w:t>
      </w:r>
      <w:r w:rsidRPr="00E30017">
        <w:rPr>
          <w:color w:val="000000"/>
        </w:rPr>
        <w:t xml:space="preserve"> крон деревьев, подлеж</w:t>
      </w:r>
      <w:r w:rsidRPr="00E30017">
        <w:t>а</w:t>
      </w:r>
      <w:r w:rsidRPr="00E30017">
        <w:rPr>
          <w:color w:val="000000"/>
        </w:rPr>
        <w:t>щих сохран</w:t>
      </w:r>
      <w:r w:rsidRPr="00E30017">
        <w:t>е</w:t>
      </w:r>
      <w:r w:rsidRPr="00E30017">
        <w:rPr>
          <w:color w:val="000000"/>
        </w:rPr>
        <w:t xml:space="preserve">нию </w:t>
      </w:r>
      <w:r w:rsidRPr="00E30017">
        <w:t>и</w:t>
      </w:r>
      <w:r w:rsidRPr="00E30017">
        <w:rPr>
          <w:color w:val="000000"/>
        </w:rPr>
        <w:t>л</w:t>
      </w:r>
      <w:r w:rsidRPr="00E30017">
        <w:t>и</w:t>
      </w:r>
      <w:r w:rsidRPr="00E30017">
        <w:rPr>
          <w:color w:val="000000"/>
        </w:rPr>
        <w:t xml:space="preserve"> не попадающ</w:t>
      </w:r>
      <w:r w:rsidRPr="00E30017">
        <w:t>и</w:t>
      </w:r>
      <w:r w:rsidRPr="00E30017">
        <w:rPr>
          <w:color w:val="000000"/>
        </w:rPr>
        <w:t>х в предел</w:t>
      </w:r>
      <w:r w:rsidRPr="00E30017">
        <w:t>ы</w:t>
      </w:r>
      <w:r w:rsidRPr="00E30017">
        <w:rPr>
          <w:color w:val="000000"/>
        </w:rPr>
        <w:t xml:space="preserve"> по</w:t>
      </w:r>
      <w:r w:rsidRPr="00E30017">
        <w:t>л</w:t>
      </w:r>
      <w:r w:rsidRPr="00E30017">
        <w:rPr>
          <w:color w:val="000000"/>
        </w:rPr>
        <w:t xml:space="preserve">осы отвода, </w:t>
      </w:r>
      <w:r w:rsidRPr="00E30017">
        <w:t>з</w:t>
      </w:r>
      <w:r w:rsidRPr="00E30017">
        <w:rPr>
          <w:color w:val="000000"/>
        </w:rPr>
        <w:t>апр</w:t>
      </w:r>
      <w:r w:rsidRPr="00E30017">
        <w:t>е</w:t>
      </w:r>
      <w:r w:rsidRPr="00E30017">
        <w:rPr>
          <w:color w:val="000000"/>
        </w:rPr>
        <w:t>ще</w:t>
      </w:r>
      <w:r w:rsidRPr="00E30017">
        <w:t>н</w:t>
      </w:r>
      <w:r w:rsidRPr="00E30017">
        <w:rPr>
          <w:color w:val="000000"/>
        </w:rPr>
        <w:t>. В случа</w:t>
      </w:r>
      <w:r w:rsidRPr="00E30017">
        <w:t>е</w:t>
      </w:r>
      <w:r w:rsidRPr="00E30017">
        <w:rPr>
          <w:color w:val="000000"/>
        </w:rPr>
        <w:t xml:space="preserve"> невозможности выполнен</w:t>
      </w:r>
      <w:r w:rsidRPr="00E30017">
        <w:t>ия</w:t>
      </w:r>
      <w:r w:rsidRPr="00E30017">
        <w:rPr>
          <w:color w:val="000000"/>
        </w:rPr>
        <w:t xml:space="preserve"> э</w:t>
      </w:r>
      <w:r w:rsidRPr="00E30017">
        <w:t>т</w:t>
      </w:r>
      <w:r w:rsidRPr="00E30017">
        <w:rPr>
          <w:color w:val="000000"/>
        </w:rPr>
        <w:t xml:space="preserve">ого </w:t>
      </w:r>
      <w:r w:rsidRPr="00E30017">
        <w:t>тр</w:t>
      </w:r>
      <w:r w:rsidRPr="00E30017">
        <w:rPr>
          <w:color w:val="000000"/>
        </w:rPr>
        <w:t>ебован</w:t>
      </w:r>
      <w:r w:rsidRPr="00E30017">
        <w:t>и</w:t>
      </w:r>
      <w:r w:rsidRPr="00E30017">
        <w:rPr>
          <w:color w:val="000000"/>
        </w:rPr>
        <w:t xml:space="preserve">я в </w:t>
      </w:r>
      <w:r w:rsidRPr="00E30017">
        <w:t>п</w:t>
      </w:r>
      <w:r w:rsidRPr="00E30017">
        <w:rPr>
          <w:color w:val="000000"/>
        </w:rPr>
        <w:t>ределах установ</w:t>
      </w:r>
      <w:r w:rsidRPr="00E30017">
        <w:t>л</w:t>
      </w:r>
      <w:r w:rsidRPr="00E30017">
        <w:rPr>
          <w:color w:val="000000"/>
        </w:rPr>
        <w:t>енной зоны должно бы</w:t>
      </w:r>
      <w:r w:rsidRPr="00E30017">
        <w:t>т</w:t>
      </w:r>
      <w:r w:rsidRPr="00E30017">
        <w:rPr>
          <w:color w:val="000000"/>
        </w:rPr>
        <w:t>ь уложено спе</w:t>
      </w:r>
      <w:r w:rsidRPr="00E30017">
        <w:t>ци</w:t>
      </w:r>
      <w:r w:rsidRPr="00E30017">
        <w:rPr>
          <w:color w:val="000000"/>
        </w:rPr>
        <w:t>ал</w:t>
      </w:r>
      <w:r w:rsidRPr="00E30017">
        <w:t>ь</w:t>
      </w:r>
      <w:r w:rsidRPr="00E30017">
        <w:rPr>
          <w:color w:val="000000"/>
        </w:rPr>
        <w:t xml:space="preserve">ное </w:t>
      </w:r>
      <w:r w:rsidRPr="00E30017">
        <w:t>п</w:t>
      </w:r>
      <w:r w:rsidRPr="00E30017">
        <w:rPr>
          <w:color w:val="000000"/>
        </w:rPr>
        <w:t>окрытие. Снят</w:t>
      </w:r>
      <w:r w:rsidRPr="00E30017">
        <w:t>и</w:t>
      </w:r>
      <w:r w:rsidRPr="00E30017">
        <w:rPr>
          <w:color w:val="000000"/>
        </w:rPr>
        <w:t>е гру</w:t>
      </w:r>
      <w:r w:rsidRPr="00E30017">
        <w:t>н</w:t>
      </w:r>
      <w:r w:rsidRPr="00E30017">
        <w:rPr>
          <w:color w:val="000000"/>
        </w:rPr>
        <w:t>та над корням</w:t>
      </w:r>
      <w:r w:rsidRPr="00E30017">
        <w:t>и</w:t>
      </w:r>
      <w:r w:rsidRPr="00E30017">
        <w:rPr>
          <w:color w:val="000000"/>
        </w:rPr>
        <w:t xml:space="preserve"> дер</w:t>
      </w:r>
      <w:r w:rsidRPr="00E30017">
        <w:t>е</w:t>
      </w:r>
      <w:r w:rsidRPr="00E30017">
        <w:rPr>
          <w:color w:val="000000"/>
        </w:rPr>
        <w:t xml:space="preserve">вьев </w:t>
      </w:r>
      <w:r w:rsidRPr="00E30017">
        <w:t>н</w:t>
      </w:r>
      <w:r w:rsidRPr="00E30017">
        <w:rPr>
          <w:color w:val="000000"/>
        </w:rPr>
        <w:t>е допускается.</w:t>
      </w:r>
    </w:p>
    <w:p w14:paraId="2B8ECCDF" w14:textId="77777777" w:rsidR="008F7D22" w:rsidRPr="00E30017" w:rsidRDefault="008F7D22" w:rsidP="008F7D22">
      <w:pPr>
        <w:widowControl w:val="0"/>
        <w:autoSpaceDE w:val="0"/>
        <w:autoSpaceDN w:val="0"/>
        <w:adjustRightInd w:val="0"/>
        <w:jc w:val="both"/>
      </w:pPr>
    </w:p>
    <w:p w14:paraId="205648CD" w14:textId="77777777" w:rsidR="008F7D22" w:rsidRPr="00E30017" w:rsidRDefault="008F7D22" w:rsidP="008F7D22">
      <w:pPr>
        <w:widowControl w:val="0"/>
        <w:autoSpaceDE w:val="0"/>
        <w:autoSpaceDN w:val="0"/>
        <w:adjustRightInd w:val="0"/>
        <w:jc w:val="both"/>
        <w:rPr>
          <w:color w:val="000000"/>
        </w:rPr>
      </w:pPr>
      <w:r w:rsidRPr="00E30017">
        <w:rPr>
          <w:b/>
        </w:rPr>
        <w:t>10.13</w:t>
      </w:r>
      <w:r w:rsidRPr="00E30017">
        <w:rPr>
          <w:b/>
        </w:rPr>
        <w:tab/>
      </w:r>
      <w:r w:rsidRPr="00E30017">
        <w:rPr>
          <w:color w:val="000000"/>
        </w:rPr>
        <w:t>Пр</w:t>
      </w:r>
      <w:r w:rsidRPr="00E30017">
        <w:t>и</w:t>
      </w:r>
      <w:r w:rsidRPr="00E30017">
        <w:rPr>
          <w:color w:val="000000"/>
        </w:rPr>
        <w:t xml:space="preserve"> необход</w:t>
      </w:r>
      <w:r w:rsidRPr="00E30017">
        <w:t>и</w:t>
      </w:r>
      <w:r w:rsidRPr="00E30017">
        <w:rPr>
          <w:color w:val="000000"/>
        </w:rPr>
        <w:t>мост</w:t>
      </w:r>
      <w:r w:rsidRPr="00E30017">
        <w:t>и</w:t>
      </w:r>
      <w:r w:rsidRPr="00E30017">
        <w:rPr>
          <w:color w:val="000000"/>
        </w:rPr>
        <w:t xml:space="preserve"> по</w:t>
      </w:r>
      <w:r w:rsidRPr="00E30017">
        <w:t>в</w:t>
      </w:r>
      <w:r w:rsidRPr="00E30017">
        <w:rPr>
          <w:color w:val="000000"/>
        </w:rPr>
        <w:t>ышен</w:t>
      </w:r>
      <w:r w:rsidRPr="00E30017">
        <w:t>и</w:t>
      </w:r>
      <w:r w:rsidRPr="00E30017">
        <w:rPr>
          <w:color w:val="000000"/>
        </w:rPr>
        <w:t>я отметок земляного полотна в</w:t>
      </w:r>
      <w:r w:rsidRPr="00E30017">
        <w:t>е</w:t>
      </w:r>
      <w:r w:rsidRPr="00E30017">
        <w:rPr>
          <w:color w:val="000000"/>
        </w:rPr>
        <w:t>лич</w:t>
      </w:r>
      <w:r w:rsidRPr="00E30017">
        <w:t>ин</w:t>
      </w:r>
      <w:r w:rsidRPr="00E30017">
        <w:rPr>
          <w:color w:val="000000"/>
        </w:rPr>
        <w:t>а з</w:t>
      </w:r>
      <w:r w:rsidRPr="00E30017">
        <w:t>а</w:t>
      </w:r>
      <w:r w:rsidRPr="00E30017">
        <w:rPr>
          <w:color w:val="000000"/>
        </w:rPr>
        <w:t>сыпки у поверхности земл</w:t>
      </w:r>
      <w:r w:rsidRPr="00E30017">
        <w:t>и</w:t>
      </w:r>
      <w:r w:rsidRPr="00E30017">
        <w:rPr>
          <w:color w:val="000000"/>
        </w:rPr>
        <w:t xml:space="preserve"> сохраняемых деревьев н</w:t>
      </w:r>
      <w:r w:rsidRPr="00E30017">
        <w:t>е</w:t>
      </w:r>
      <w:r w:rsidRPr="00E30017">
        <w:rPr>
          <w:color w:val="000000"/>
        </w:rPr>
        <w:t xml:space="preserve"> должна пр</w:t>
      </w:r>
      <w:r w:rsidRPr="00E30017">
        <w:t>ев</w:t>
      </w:r>
      <w:r w:rsidRPr="00E30017">
        <w:rPr>
          <w:color w:val="000000"/>
        </w:rPr>
        <w:t xml:space="preserve">ышать для березы, липы, клена, дуба, </w:t>
      </w:r>
      <w:r w:rsidRPr="00E30017">
        <w:t>п</w:t>
      </w:r>
      <w:r w:rsidRPr="00E30017">
        <w:rPr>
          <w:color w:val="000000"/>
        </w:rPr>
        <w:t>латана - 0,5 м, ольх</w:t>
      </w:r>
      <w:r w:rsidRPr="00E30017">
        <w:t>и</w:t>
      </w:r>
      <w:r w:rsidRPr="00E30017">
        <w:rPr>
          <w:color w:val="000000"/>
        </w:rPr>
        <w:t>, ясе</w:t>
      </w:r>
      <w:r w:rsidRPr="00E30017">
        <w:t>н</w:t>
      </w:r>
      <w:r w:rsidRPr="00E30017">
        <w:rPr>
          <w:color w:val="000000"/>
        </w:rPr>
        <w:t>я, то</w:t>
      </w:r>
      <w:r w:rsidRPr="00E30017">
        <w:t>п</w:t>
      </w:r>
      <w:r w:rsidRPr="00E30017">
        <w:rPr>
          <w:color w:val="000000"/>
        </w:rPr>
        <w:t xml:space="preserve">оля, вяза - </w:t>
      </w:r>
      <w:r w:rsidRPr="00E30017">
        <w:t xml:space="preserve">1 </w:t>
      </w:r>
      <w:r w:rsidRPr="00E30017">
        <w:rPr>
          <w:color w:val="000000"/>
        </w:rPr>
        <w:t>м. Для за</w:t>
      </w:r>
      <w:r w:rsidRPr="00E30017">
        <w:t>сып</w:t>
      </w:r>
      <w:r w:rsidRPr="00E30017">
        <w:rPr>
          <w:color w:val="000000"/>
        </w:rPr>
        <w:t>к</w:t>
      </w:r>
      <w:r w:rsidRPr="00E30017">
        <w:t>и</w:t>
      </w:r>
      <w:r w:rsidRPr="00E30017">
        <w:rPr>
          <w:color w:val="000000"/>
        </w:rPr>
        <w:t xml:space="preserve"> могут быть использованы хорошо дрен</w:t>
      </w:r>
      <w:r w:rsidRPr="00E30017">
        <w:t>и</w:t>
      </w:r>
      <w:r w:rsidRPr="00E30017">
        <w:rPr>
          <w:color w:val="000000"/>
        </w:rPr>
        <w:t>рую</w:t>
      </w:r>
      <w:r w:rsidRPr="00E30017">
        <w:t>щие</w:t>
      </w:r>
      <w:r w:rsidRPr="00E30017">
        <w:rPr>
          <w:color w:val="000000"/>
        </w:rPr>
        <w:t xml:space="preserve"> грунты, не со</w:t>
      </w:r>
      <w:r w:rsidRPr="00E30017">
        <w:t>д</w:t>
      </w:r>
      <w:r w:rsidRPr="00E30017">
        <w:rPr>
          <w:color w:val="000000"/>
        </w:rPr>
        <w:t>ержащ</w:t>
      </w:r>
      <w:r w:rsidRPr="00E30017">
        <w:t>и</w:t>
      </w:r>
      <w:r w:rsidRPr="00E30017">
        <w:rPr>
          <w:color w:val="000000"/>
        </w:rPr>
        <w:t>е вредных пр</w:t>
      </w:r>
      <w:r w:rsidRPr="00E30017">
        <w:t>и</w:t>
      </w:r>
      <w:r w:rsidRPr="00E30017">
        <w:rPr>
          <w:color w:val="000000"/>
        </w:rPr>
        <w:t>месей.</w:t>
      </w:r>
    </w:p>
    <w:p w14:paraId="2933A662" w14:textId="77777777" w:rsidR="008F7D22" w:rsidRPr="00E30017" w:rsidRDefault="008F7D22" w:rsidP="008F7D22">
      <w:pPr>
        <w:widowControl w:val="0"/>
        <w:autoSpaceDE w:val="0"/>
        <w:autoSpaceDN w:val="0"/>
        <w:adjustRightInd w:val="0"/>
        <w:jc w:val="both"/>
      </w:pPr>
    </w:p>
    <w:p w14:paraId="3D82C323" w14:textId="77777777" w:rsidR="008F7D22" w:rsidRPr="00E30017" w:rsidRDefault="008F7D22" w:rsidP="008F7D22">
      <w:pPr>
        <w:widowControl w:val="0"/>
        <w:autoSpaceDE w:val="0"/>
        <w:autoSpaceDN w:val="0"/>
        <w:adjustRightInd w:val="0"/>
        <w:jc w:val="both"/>
        <w:rPr>
          <w:color w:val="000000"/>
        </w:rPr>
      </w:pPr>
      <w:r w:rsidRPr="00E30017">
        <w:rPr>
          <w:b/>
        </w:rPr>
        <w:t>10.14</w:t>
      </w:r>
      <w:r w:rsidRPr="00E30017">
        <w:rPr>
          <w:b/>
        </w:rPr>
        <w:tab/>
      </w:r>
      <w:r w:rsidRPr="00E30017">
        <w:rPr>
          <w:color w:val="000000"/>
        </w:rPr>
        <w:t>Устройство траншей, котлованов, выемок не допускается на расстоян</w:t>
      </w:r>
      <w:r w:rsidRPr="00E30017">
        <w:t>и</w:t>
      </w:r>
      <w:r w:rsidRPr="00E30017">
        <w:rPr>
          <w:color w:val="000000"/>
        </w:rPr>
        <w:t>и менее 2 м от стволов деревьев, подлежащих сохранению.</w:t>
      </w:r>
    </w:p>
    <w:p w14:paraId="5C84DEC5" w14:textId="77777777" w:rsidR="008F7D22" w:rsidRPr="00E30017" w:rsidRDefault="008F7D22" w:rsidP="008F7D22">
      <w:pPr>
        <w:widowControl w:val="0"/>
        <w:autoSpaceDE w:val="0"/>
        <w:autoSpaceDN w:val="0"/>
        <w:adjustRightInd w:val="0"/>
        <w:jc w:val="both"/>
      </w:pPr>
    </w:p>
    <w:p w14:paraId="70630939" w14:textId="77777777" w:rsidR="008F7D22" w:rsidRPr="00E30017" w:rsidRDefault="008F7D22" w:rsidP="008F7D22">
      <w:pPr>
        <w:widowControl w:val="0"/>
        <w:autoSpaceDE w:val="0"/>
        <w:autoSpaceDN w:val="0"/>
        <w:adjustRightInd w:val="0"/>
        <w:jc w:val="both"/>
      </w:pPr>
      <w:r w:rsidRPr="00E30017">
        <w:rPr>
          <w:b/>
        </w:rPr>
        <w:t>10.15</w:t>
      </w:r>
      <w:r w:rsidRPr="00E30017">
        <w:rPr>
          <w:b/>
        </w:rPr>
        <w:tab/>
      </w:r>
      <w:r w:rsidRPr="00E30017">
        <w:rPr>
          <w:color w:val="000000"/>
        </w:rPr>
        <w:t xml:space="preserve">Запрещается забивать </w:t>
      </w:r>
      <w:r w:rsidRPr="00E30017">
        <w:t>в</w:t>
      </w:r>
      <w:r w:rsidRPr="00E30017">
        <w:rPr>
          <w:color w:val="000000"/>
        </w:rPr>
        <w:t xml:space="preserve"> стволы сохраняемых деревьев штыр</w:t>
      </w:r>
      <w:r w:rsidRPr="00E30017">
        <w:t>и</w:t>
      </w:r>
      <w:r w:rsidRPr="00E30017">
        <w:rPr>
          <w:color w:val="000000"/>
        </w:rPr>
        <w:t>, гвозди</w:t>
      </w:r>
      <w:r w:rsidRPr="00E30017">
        <w:t xml:space="preserve">, </w:t>
      </w:r>
      <w:r w:rsidRPr="00E30017">
        <w:rPr>
          <w:color w:val="000000"/>
        </w:rPr>
        <w:t>закреплять на них тросы</w:t>
      </w:r>
      <w:r w:rsidRPr="00E30017">
        <w:t>,</w:t>
      </w:r>
      <w:r w:rsidRPr="00E30017">
        <w:rPr>
          <w:color w:val="000000"/>
        </w:rPr>
        <w:t xml:space="preserve"> проволоку</w:t>
      </w:r>
      <w:r w:rsidRPr="00E30017">
        <w:t>,</w:t>
      </w:r>
      <w:r w:rsidRPr="00E30017">
        <w:rPr>
          <w:color w:val="000000"/>
        </w:rPr>
        <w:t xml:space="preserve"> заб</w:t>
      </w:r>
      <w:r w:rsidRPr="00E30017">
        <w:t>и</w:t>
      </w:r>
      <w:r w:rsidRPr="00E30017">
        <w:rPr>
          <w:color w:val="000000"/>
        </w:rPr>
        <w:t xml:space="preserve">вать в </w:t>
      </w:r>
      <w:r w:rsidRPr="00E30017">
        <w:t>з</w:t>
      </w:r>
      <w:r w:rsidRPr="00E30017">
        <w:rPr>
          <w:color w:val="000000"/>
        </w:rPr>
        <w:t>он</w:t>
      </w:r>
      <w:r w:rsidRPr="00E30017">
        <w:t>е</w:t>
      </w:r>
      <w:r w:rsidRPr="00E30017">
        <w:rPr>
          <w:color w:val="000000"/>
        </w:rPr>
        <w:t xml:space="preserve"> корневой системы сван, столбы</w:t>
      </w:r>
      <w:r w:rsidRPr="00E30017">
        <w:t>,</w:t>
      </w:r>
      <w:r w:rsidRPr="00E30017">
        <w:rPr>
          <w:color w:val="000000"/>
        </w:rPr>
        <w:t xml:space="preserve"> колья, складировать под кроной матер</w:t>
      </w:r>
      <w:r w:rsidRPr="00E30017">
        <w:t>и</w:t>
      </w:r>
      <w:r w:rsidRPr="00E30017">
        <w:rPr>
          <w:color w:val="000000"/>
        </w:rPr>
        <w:t>алы и конструк</w:t>
      </w:r>
      <w:r w:rsidRPr="00E30017">
        <w:t>ц</w:t>
      </w:r>
      <w:r w:rsidRPr="00E30017">
        <w:rPr>
          <w:color w:val="000000"/>
        </w:rPr>
        <w:t>и</w:t>
      </w:r>
      <w:r w:rsidRPr="00E30017">
        <w:t>и</w:t>
      </w:r>
      <w:r w:rsidRPr="00E30017">
        <w:rPr>
          <w:color w:val="000000"/>
        </w:rPr>
        <w:t xml:space="preserve"> и производить сл</w:t>
      </w:r>
      <w:r w:rsidRPr="00E30017">
        <w:t>и</w:t>
      </w:r>
      <w:r w:rsidRPr="00E30017">
        <w:rPr>
          <w:color w:val="000000"/>
        </w:rPr>
        <w:t>в отработанных масел, бензина и д</w:t>
      </w:r>
      <w:r w:rsidRPr="00E30017">
        <w:t>и</w:t>
      </w:r>
      <w:r w:rsidRPr="00E30017">
        <w:rPr>
          <w:color w:val="000000"/>
        </w:rPr>
        <w:t>зтоплива, других вредных ве</w:t>
      </w:r>
      <w:r w:rsidRPr="00E30017">
        <w:t>щ</w:t>
      </w:r>
      <w:r w:rsidRPr="00E30017">
        <w:rPr>
          <w:color w:val="000000"/>
        </w:rPr>
        <w:t>ест</w:t>
      </w:r>
      <w:r w:rsidRPr="00E30017">
        <w:t>в.</w:t>
      </w:r>
    </w:p>
    <w:p w14:paraId="2265D1DC" w14:textId="77777777" w:rsidR="008F7D22" w:rsidRPr="00E30017" w:rsidRDefault="008F7D22" w:rsidP="008F7D22">
      <w:pPr>
        <w:widowControl w:val="0"/>
        <w:autoSpaceDE w:val="0"/>
        <w:autoSpaceDN w:val="0"/>
        <w:adjustRightInd w:val="0"/>
        <w:jc w:val="both"/>
      </w:pPr>
    </w:p>
    <w:p w14:paraId="3730AC08" w14:textId="77777777" w:rsidR="008F7D22" w:rsidRPr="00E30017" w:rsidRDefault="008F7D22" w:rsidP="008F7D22">
      <w:pPr>
        <w:widowControl w:val="0"/>
        <w:autoSpaceDE w:val="0"/>
        <w:autoSpaceDN w:val="0"/>
        <w:adjustRightInd w:val="0"/>
        <w:jc w:val="both"/>
        <w:rPr>
          <w:color w:val="000000"/>
        </w:rPr>
      </w:pPr>
      <w:r w:rsidRPr="00E30017">
        <w:rPr>
          <w:b/>
        </w:rPr>
        <w:t>10.16</w:t>
      </w:r>
      <w:r w:rsidRPr="00E30017">
        <w:rPr>
          <w:b/>
        </w:rPr>
        <w:tab/>
      </w:r>
      <w:r w:rsidRPr="00E30017">
        <w:rPr>
          <w:color w:val="000000"/>
        </w:rPr>
        <w:t>На площадках отдыха и других сооружениях для обслуживания движения в случае необходимост</w:t>
      </w:r>
      <w:r w:rsidRPr="00E30017">
        <w:t>и</w:t>
      </w:r>
      <w:r w:rsidRPr="00E30017">
        <w:rPr>
          <w:color w:val="000000"/>
        </w:rPr>
        <w:t xml:space="preserve"> следует предусматривать устро</w:t>
      </w:r>
      <w:r w:rsidRPr="00E30017">
        <w:t>й</w:t>
      </w:r>
      <w:r w:rsidRPr="00E30017">
        <w:rPr>
          <w:color w:val="000000"/>
        </w:rPr>
        <w:t>ство огражде</w:t>
      </w:r>
      <w:r w:rsidRPr="00E30017">
        <w:t>н</w:t>
      </w:r>
      <w:r w:rsidRPr="00E30017">
        <w:rPr>
          <w:color w:val="000000"/>
        </w:rPr>
        <w:t xml:space="preserve">ия вокруг отдельных деревьев </w:t>
      </w:r>
      <w:r w:rsidRPr="00E30017">
        <w:lastRenderedPageBreak/>
        <w:t>и</w:t>
      </w:r>
      <w:r w:rsidRPr="00E30017">
        <w:rPr>
          <w:color w:val="000000"/>
        </w:rPr>
        <w:t>л</w:t>
      </w:r>
      <w:r w:rsidRPr="00E30017">
        <w:t>и</w:t>
      </w:r>
      <w:r w:rsidRPr="00E30017">
        <w:rPr>
          <w:color w:val="000000"/>
        </w:rPr>
        <w:t xml:space="preserve"> их групп в целях недопу</w:t>
      </w:r>
      <w:r w:rsidRPr="00E30017">
        <w:t>щ</w:t>
      </w:r>
      <w:r w:rsidRPr="00E30017">
        <w:rPr>
          <w:color w:val="000000"/>
        </w:rPr>
        <w:t>ения прое</w:t>
      </w:r>
      <w:r w:rsidRPr="00E30017">
        <w:t>з</w:t>
      </w:r>
      <w:r w:rsidRPr="00E30017">
        <w:rPr>
          <w:color w:val="000000"/>
        </w:rPr>
        <w:t>да маш</w:t>
      </w:r>
      <w:r w:rsidRPr="00E30017">
        <w:t>и</w:t>
      </w:r>
      <w:r w:rsidRPr="00E30017">
        <w:rPr>
          <w:color w:val="000000"/>
        </w:rPr>
        <w:t xml:space="preserve">н </w:t>
      </w:r>
      <w:r w:rsidRPr="00E30017">
        <w:t xml:space="preserve">и </w:t>
      </w:r>
      <w:r w:rsidRPr="00E30017">
        <w:rPr>
          <w:color w:val="000000"/>
        </w:rPr>
        <w:t>доступа людей.</w:t>
      </w:r>
    </w:p>
    <w:p w14:paraId="614470D7" w14:textId="77777777" w:rsidR="008F7D22" w:rsidRPr="00E30017" w:rsidRDefault="008F7D22" w:rsidP="008F7D22">
      <w:pPr>
        <w:widowControl w:val="0"/>
        <w:autoSpaceDE w:val="0"/>
        <w:autoSpaceDN w:val="0"/>
        <w:adjustRightInd w:val="0"/>
        <w:jc w:val="both"/>
      </w:pPr>
    </w:p>
    <w:p w14:paraId="19A9E251" w14:textId="77777777" w:rsidR="008F7D22" w:rsidRPr="00E30017" w:rsidRDefault="008F7D22" w:rsidP="008F7D22">
      <w:pPr>
        <w:widowControl w:val="0"/>
        <w:autoSpaceDE w:val="0"/>
        <w:autoSpaceDN w:val="0"/>
        <w:adjustRightInd w:val="0"/>
        <w:jc w:val="both"/>
        <w:rPr>
          <w:color w:val="000000"/>
        </w:rPr>
      </w:pPr>
      <w:r w:rsidRPr="00E30017">
        <w:rPr>
          <w:b/>
        </w:rPr>
        <w:t>10.17</w:t>
      </w:r>
      <w:r w:rsidRPr="00E30017">
        <w:rPr>
          <w:b/>
        </w:rPr>
        <w:tab/>
      </w:r>
      <w:r w:rsidRPr="00E30017">
        <w:rPr>
          <w:color w:val="000000"/>
        </w:rPr>
        <w:t>На участк</w:t>
      </w:r>
      <w:r w:rsidRPr="00E30017">
        <w:t>а</w:t>
      </w:r>
      <w:r w:rsidRPr="00E30017">
        <w:rPr>
          <w:color w:val="000000"/>
        </w:rPr>
        <w:t>х бли</w:t>
      </w:r>
      <w:r w:rsidRPr="00E30017">
        <w:t>з</w:t>
      </w:r>
      <w:r w:rsidRPr="00E30017">
        <w:rPr>
          <w:color w:val="000000"/>
        </w:rPr>
        <w:t xml:space="preserve">кого расположения от дороги деревьев </w:t>
      </w:r>
      <w:r w:rsidRPr="00E30017">
        <w:t>ц</w:t>
      </w:r>
      <w:r w:rsidRPr="00E30017">
        <w:rPr>
          <w:color w:val="000000"/>
        </w:rPr>
        <w:t>енных пород следует огранич</w:t>
      </w:r>
      <w:r w:rsidRPr="00E30017">
        <w:t>и</w:t>
      </w:r>
      <w:r w:rsidRPr="00E30017">
        <w:rPr>
          <w:color w:val="000000"/>
        </w:rPr>
        <w:t>вать количество распределяемых противогололедных соле</w:t>
      </w:r>
      <w:r w:rsidRPr="00E30017">
        <w:t>й</w:t>
      </w:r>
      <w:r w:rsidRPr="00E30017">
        <w:rPr>
          <w:color w:val="000000"/>
        </w:rPr>
        <w:t xml:space="preserve"> пр</w:t>
      </w:r>
      <w:r w:rsidRPr="00E30017">
        <w:t xml:space="preserve">и </w:t>
      </w:r>
      <w:r w:rsidRPr="00E30017">
        <w:rPr>
          <w:color w:val="000000"/>
        </w:rPr>
        <w:t>зимнем содержании дорог, прежде всего, за счет сн</w:t>
      </w:r>
      <w:r w:rsidRPr="00E30017">
        <w:t>и</w:t>
      </w:r>
      <w:r w:rsidRPr="00E30017">
        <w:rPr>
          <w:color w:val="000000"/>
        </w:rPr>
        <w:t>жения расхода соле</w:t>
      </w:r>
      <w:r w:rsidRPr="00E30017">
        <w:t>й</w:t>
      </w:r>
      <w:r w:rsidRPr="00E30017">
        <w:rPr>
          <w:color w:val="000000"/>
        </w:rPr>
        <w:t xml:space="preserve"> до </w:t>
      </w:r>
      <w:r w:rsidRPr="00E30017">
        <w:t>1</w:t>
      </w:r>
      <w:r w:rsidRPr="00E30017">
        <w:rPr>
          <w:color w:val="000000"/>
        </w:rPr>
        <w:t>0-20 г/</w:t>
      </w:r>
      <w:r w:rsidRPr="00E30017">
        <w:t>м</w:t>
      </w:r>
      <w:r w:rsidRPr="00E30017">
        <w:rPr>
          <w:vertAlign w:val="superscript"/>
        </w:rPr>
        <w:t>2</w:t>
      </w:r>
      <w:r w:rsidRPr="00E30017">
        <w:rPr>
          <w:color w:val="000000"/>
        </w:rPr>
        <w:t>.</w:t>
      </w:r>
    </w:p>
    <w:p w14:paraId="255BFAB8" w14:textId="77777777" w:rsidR="008F7D22" w:rsidRPr="00E30017" w:rsidRDefault="008F7D22" w:rsidP="008F7D22">
      <w:pPr>
        <w:widowControl w:val="0"/>
        <w:autoSpaceDE w:val="0"/>
        <w:autoSpaceDN w:val="0"/>
        <w:adjustRightInd w:val="0"/>
        <w:jc w:val="both"/>
      </w:pPr>
    </w:p>
    <w:p w14:paraId="54AE2EA6" w14:textId="77777777" w:rsidR="008F7D22" w:rsidRPr="00E30017" w:rsidRDefault="008F7D22" w:rsidP="008F7D22">
      <w:pPr>
        <w:widowControl w:val="0"/>
        <w:autoSpaceDE w:val="0"/>
        <w:autoSpaceDN w:val="0"/>
        <w:adjustRightInd w:val="0"/>
        <w:jc w:val="both"/>
        <w:rPr>
          <w:color w:val="000000"/>
        </w:rPr>
      </w:pPr>
      <w:r w:rsidRPr="00E30017">
        <w:rPr>
          <w:b/>
          <w:color w:val="000000"/>
        </w:rPr>
        <w:t>10.18</w:t>
      </w:r>
      <w:r w:rsidRPr="00E30017">
        <w:rPr>
          <w:b/>
          <w:color w:val="000000"/>
        </w:rPr>
        <w:tab/>
      </w:r>
      <w:r w:rsidRPr="00E30017">
        <w:rPr>
          <w:color w:val="000000"/>
        </w:rPr>
        <w:t>Пр</w:t>
      </w:r>
      <w:r w:rsidRPr="00E30017">
        <w:t>и</w:t>
      </w:r>
      <w:r w:rsidRPr="00E30017">
        <w:rPr>
          <w:color w:val="000000"/>
        </w:rPr>
        <w:t xml:space="preserve"> проект</w:t>
      </w:r>
      <w:r w:rsidRPr="00E30017">
        <w:t>и</w:t>
      </w:r>
      <w:r w:rsidRPr="00E30017">
        <w:rPr>
          <w:color w:val="000000"/>
        </w:rPr>
        <w:t>рован</w:t>
      </w:r>
      <w:r w:rsidRPr="00E30017">
        <w:t>ии</w:t>
      </w:r>
      <w:r w:rsidRPr="00E30017">
        <w:rPr>
          <w:color w:val="000000"/>
        </w:rPr>
        <w:t>, стро</w:t>
      </w:r>
      <w:r w:rsidRPr="00E30017">
        <w:t>и</w:t>
      </w:r>
      <w:r w:rsidRPr="00E30017">
        <w:rPr>
          <w:color w:val="000000"/>
        </w:rPr>
        <w:t xml:space="preserve">тельстве </w:t>
      </w:r>
      <w:r w:rsidRPr="00E30017">
        <w:t>и</w:t>
      </w:r>
      <w:r w:rsidRPr="00E30017">
        <w:rPr>
          <w:color w:val="000000"/>
        </w:rPr>
        <w:t xml:space="preserve"> эксплуатац</w:t>
      </w:r>
      <w:r w:rsidRPr="00E30017">
        <w:t>ии</w:t>
      </w:r>
      <w:r w:rsidRPr="00E30017">
        <w:rPr>
          <w:color w:val="000000"/>
        </w:rPr>
        <w:t xml:space="preserve"> автомобильных дорог должны ра</w:t>
      </w:r>
      <w:r w:rsidRPr="00E30017">
        <w:t>з</w:t>
      </w:r>
      <w:r w:rsidRPr="00E30017">
        <w:rPr>
          <w:color w:val="000000"/>
        </w:rPr>
        <w:t xml:space="preserve">рабатываться и </w:t>
      </w:r>
      <w:r w:rsidRPr="00E30017">
        <w:t>в</w:t>
      </w:r>
      <w:r w:rsidRPr="00E30017">
        <w:rPr>
          <w:color w:val="000000"/>
        </w:rPr>
        <w:t>ыполняться мероприятия по предотвращению г</w:t>
      </w:r>
      <w:r w:rsidRPr="00E30017">
        <w:t>и</w:t>
      </w:r>
      <w:r w:rsidRPr="00E30017">
        <w:rPr>
          <w:color w:val="000000"/>
        </w:rPr>
        <w:t>бели животных, сохра</w:t>
      </w:r>
      <w:r w:rsidRPr="00E30017">
        <w:t>н</w:t>
      </w:r>
      <w:r w:rsidRPr="00E30017">
        <w:rPr>
          <w:color w:val="000000"/>
        </w:rPr>
        <w:t>е</w:t>
      </w:r>
      <w:r w:rsidRPr="00E30017">
        <w:t>н</w:t>
      </w:r>
      <w:r w:rsidRPr="00E30017">
        <w:rPr>
          <w:color w:val="000000"/>
        </w:rPr>
        <w:t>ию среды их об</w:t>
      </w:r>
      <w:r w:rsidRPr="00E30017">
        <w:t>и</w:t>
      </w:r>
      <w:r w:rsidRPr="00E30017">
        <w:rPr>
          <w:color w:val="000000"/>
        </w:rPr>
        <w:t>тан</w:t>
      </w:r>
      <w:r w:rsidRPr="00E30017">
        <w:t>и</w:t>
      </w:r>
      <w:r w:rsidRPr="00E30017">
        <w:rPr>
          <w:color w:val="000000"/>
        </w:rPr>
        <w:t>я.</w:t>
      </w:r>
    </w:p>
    <w:p w14:paraId="39406CEC" w14:textId="77777777" w:rsidR="008F7D22" w:rsidRPr="00E30017" w:rsidRDefault="008F7D22" w:rsidP="008F7D22">
      <w:pPr>
        <w:widowControl w:val="0"/>
        <w:autoSpaceDE w:val="0"/>
        <w:autoSpaceDN w:val="0"/>
        <w:adjustRightInd w:val="0"/>
        <w:jc w:val="both"/>
      </w:pPr>
    </w:p>
    <w:p w14:paraId="779F72AC" w14:textId="77777777" w:rsidR="008F7D22" w:rsidRPr="00E30017" w:rsidRDefault="008F7D22" w:rsidP="008F7D22">
      <w:pPr>
        <w:jc w:val="both"/>
        <w:rPr>
          <w:color w:val="000000"/>
        </w:rPr>
      </w:pPr>
      <w:r w:rsidRPr="00E30017">
        <w:rPr>
          <w:b/>
        </w:rPr>
        <w:t>10.19</w:t>
      </w:r>
      <w:r w:rsidRPr="00E30017">
        <w:rPr>
          <w:b/>
        </w:rPr>
        <w:tab/>
      </w:r>
      <w:r w:rsidRPr="00E30017">
        <w:rPr>
          <w:color w:val="000000"/>
        </w:rPr>
        <w:t>В процессе изыскани</w:t>
      </w:r>
      <w:r w:rsidRPr="00E30017">
        <w:t>й</w:t>
      </w:r>
      <w:r w:rsidRPr="00E30017">
        <w:rPr>
          <w:color w:val="000000"/>
        </w:rPr>
        <w:t xml:space="preserve"> дорог должны собираться сведен</w:t>
      </w:r>
      <w:r w:rsidRPr="00E30017">
        <w:t>и</w:t>
      </w:r>
      <w:r w:rsidRPr="00E30017">
        <w:rPr>
          <w:color w:val="000000"/>
        </w:rPr>
        <w:t>я о путях миграции животных, местах их об</w:t>
      </w:r>
      <w:r w:rsidRPr="00E30017">
        <w:t>и</w:t>
      </w:r>
      <w:r w:rsidRPr="00E30017">
        <w:rPr>
          <w:color w:val="000000"/>
        </w:rPr>
        <w:t>тания, питан</w:t>
      </w:r>
      <w:r w:rsidRPr="00E30017">
        <w:t>и</w:t>
      </w:r>
      <w:r w:rsidRPr="00E30017">
        <w:rPr>
          <w:color w:val="000000"/>
        </w:rPr>
        <w:t>я</w:t>
      </w:r>
      <w:r w:rsidRPr="00E30017">
        <w:t>,</w:t>
      </w:r>
      <w:r w:rsidRPr="00E30017">
        <w:rPr>
          <w:color w:val="000000"/>
        </w:rPr>
        <w:t xml:space="preserve"> размнож</w:t>
      </w:r>
      <w:r w:rsidRPr="00E30017">
        <w:t>е</w:t>
      </w:r>
      <w:r w:rsidRPr="00E30017">
        <w:rPr>
          <w:color w:val="000000"/>
        </w:rPr>
        <w:t>н</w:t>
      </w:r>
      <w:r w:rsidRPr="00E30017">
        <w:t>и</w:t>
      </w:r>
      <w:r w:rsidRPr="00E30017">
        <w:rPr>
          <w:color w:val="000000"/>
        </w:rPr>
        <w:t>я. При трассирован</w:t>
      </w:r>
      <w:r w:rsidRPr="00E30017">
        <w:t>ии</w:t>
      </w:r>
      <w:r w:rsidRPr="00E30017">
        <w:rPr>
          <w:color w:val="000000"/>
        </w:rPr>
        <w:t xml:space="preserve"> дорог</w:t>
      </w:r>
      <w:r w:rsidRPr="00E30017">
        <w:t>и</w:t>
      </w:r>
      <w:r w:rsidRPr="00E30017">
        <w:rPr>
          <w:color w:val="000000"/>
        </w:rPr>
        <w:t xml:space="preserve"> следует по возможности предусматр</w:t>
      </w:r>
      <w:r w:rsidRPr="00E30017">
        <w:t>и</w:t>
      </w:r>
      <w:r w:rsidRPr="00E30017">
        <w:rPr>
          <w:color w:val="000000"/>
        </w:rPr>
        <w:t>вать обход этих мест.</w:t>
      </w:r>
    </w:p>
    <w:p w14:paraId="3AFF21A0" w14:textId="77777777" w:rsidR="008F7D22" w:rsidRPr="00E30017" w:rsidRDefault="008F7D22" w:rsidP="008F7D22">
      <w:pPr>
        <w:jc w:val="both"/>
      </w:pPr>
    </w:p>
    <w:p w14:paraId="68B9DBC0" w14:textId="77777777" w:rsidR="008F7D22" w:rsidRPr="00E30017" w:rsidRDefault="008F7D22" w:rsidP="008F7D22">
      <w:pPr>
        <w:widowControl w:val="0"/>
        <w:autoSpaceDE w:val="0"/>
        <w:autoSpaceDN w:val="0"/>
        <w:adjustRightInd w:val="0"/>
        <w:jc w:val="both"/>
        <w:rPr>
          <w:color w:val="000000"/>
        </w:rPr>
      </w:pPr>
      <w:bookmarkStart w:id="34" w:name="i724763"/>
      <w:r w:rsidRPr="00E30017">
        <w:rPr>
          <w:b/>
        </w:rPr>
        <w:t>10.20</w:t>
      </w:r>
      <w:bookmarkEnd w:id="34"/>
      <w:r w:rsidRPr="00E30017">
        <w:rPr>
          <w:b/>
        </w:rPr>
        <w:tab/>
      </w:r>
      <w:r w:rsidRPr="00E30017">
        <w:rPr>
          <w:color w:val="000000"/>
        </w:rPr>
        <w:t>В процессе проект</w:t>
      </w:r>
      <w:r w:rsidRPr="00E30017">
        <w:t>и</w:t>
      </w:r>
      <w:r w:rsidRPr="00E30017">
        <w:rPr>
          <w:color w:val="000000"/>
        </w:rPr>
        <w:t>рован</w:t>
      </w:r>
      <w:r w:rsidRPr="00E30017">
        <w:t>и</w:t>
      </w:r>
      <w:r w:rsidRPr="00E30017">
        <w:rPr>
          <w:color w:val="000000"/>
        </w:rPr>
        <w:t>я автомобиль</w:t>
      </w:r>
      <w:r w:rsidRPr="00E30017">
        <w:t>н</w:t>
      </w:r>
      <w:r w:rsidRPr="00E30017">
        <w:rPr>
          <w:color w:val="000000"/>
        </w:rPr>
        <w:t>ых дорог и мостовых переходов в целях предотвращения наезда автомобилей на ж</w:t>
      </w:r>
      <w:r w:rsidRPr="00E30017">
        <w:t>и</w:t>
      </w:r>
      <w:r w:rsidRPr="00E30017">
        <w:rPr>
          <w:color w:val="000000"/>
        </w:rPr>
        <w:t>вотных в период эксплуатаци</w:t>
      </w:r>
      <w:r w:rsidRPr="00E30017">
        <w:t>и</w:t>
      </w:r>
      <w:r w:rsidRPr="00E30017">
        <w:rPr>
          <w:color w:val="000000"/>
        </w:rPr>
        <w:t xml:space="preserve"> автомоб</w:t>
      </w:r>
      <w:r w:rsidRPr="00E30017">
        <w:t>и</w:t>
      </w:r>
      <w:r w:rsidRPr="00E30017">
        <w:rPr>
          <w:color w:val="000000"/>
        </w:rPr>
        <w:t>ль</w:t>
      </w:r>
      <w:r w:rsidRPr="00E30017">
        <w:t>н</w:t>
      </w:r>
      <w:r w:rsidRPr="00E30017">
        <w:rPr>
          <w:color w:val="000000"/>
        </w:rPr>
        <w:t>ой дорог</w:t>
      </w:r>
      <w:r w:rsidRPr="00E30017">
        <w:t>и</w:t>
      </w:r>
      <w:r w:rsidRPr="00E30017">
        <w:rPr>
          <w:color w:val="000000"/>
        </w:rPr>
        <w:t xml:space="preserve"> необходимо предусмотреть следующ</w:t>
      </w:r>
      <w:r w:rsidRPr="00E30017">
        <w:t>и</w:t>
      </w:r>
      <w:r w:rsidRPr="00E30017">
        <w:rPr>
          <w:color w:val="000000"/>
        </w:rPr>
        <w:t>е меропр</w:t>
      </w:r>
      <w:r w:rsidRPr="00E30017">
        <w:t>и</w:t>
      </w:r>
      <w:r w:rsidRPr="00E30017">
        <w:rPr>
          <w:color w:val="000000"/>
        </w:rPr>
        <w:t>ят</w:t>
      </w:r>
      <w:r w:rsidRPr="00E30017">
        <w:t>и</w:t>
      </w:r>
      <w:r w:rsidRPr="00E30017">
        <w:rPr>
          <w:color w:val="000000"/>
        </w:rPr>
        <w:t>я:</w:t>
      </w:r>
    </w:p>
    <w:p w14:paraId="3D3052C8" w14:textId="77777777" w:rsidR="008F7D22" w:rsidRPr="00E30017" w:rsidRDefault="008F7D22" w:rsidP="008F7D22">
      <w:pPr>
        <w:widowControl w:val="0"/>
        <w:autoSpaceDE w:val="0"/>
        <w:autoSpaceDN w:val="0"/>
        <w:adjustRightInd w:val="0"/>
        <w:jc w:val="both"/>
      </w:pPr>
    </w:p>
    <w:p w14:paraId="01E48A11" w14:textId="77777777" w:rsidR="008F7D22" w:rsidRPr="00E30017" w:rsidRDefault="008F7D22" w:rsidP="008F7D22">
      <w:pPr>
        <w:widowControl w:val="0"/>
        <w:tabs>
          <w:tab w:val="left" w:pos="567"/>
        </w:tabs>
        <w:autoSpaceDE w:val="0"/>
        <w:autoSpaceDN w:val="0"/>
        <w:adjustRightInd w:val="0"/>
        <w:ind w:left="567" w:hanging="551"/>
        <w:jc w:val="both"/>
      </w:pPr>
      <w:r w:rsidRPr="00E30017">
        <w:rPr>
          <w:color w:val="000000"/>
        </w:rPr>
        <w:t>a)</w:t>
      </w:r>
      <w:r w:rsidRPr="00E30017">
        <w:rPr>
          <w:color w:val="000000"/>
        </w:rPr>
        <w:tab/>
        <w:t>устро</w:t>
      </w:r>
      <w:r w:rsidRPr="00E30017">
        <w:t>й</w:t>
      </w:r>
      <w:r w:rsidRPr="00E30017">
        <w:rPr>
          <w:color w:val="000000"/>
        </w:rPr>
        <w:t>ст</w:t>
      </w:r>
      <w:r w:rsidRPr="00E30017">
        <w:t>в</w:t>
      </w:r>
      <w:r w:rsidRPr="00E30017">
        <w:rPr>
          <w:color w:val="000000"/>
        </w:rPr>
        <w:t>о на участках пересече</w:t>
      </w:r>
      <w:r w:rsidRPr="00E30017">
        <w:t>н</w:t>
      </w:r>
      <w:r w:rsidRPr="00E30017">
        <w:rPr>
          <w:color w:val="000000"/>
        </w:rPr>
        <w:t>ия путей мигра</w:t>
      </w:r>
      <w:r w:rsidRPr="00E30017">
        <w:t>ц</w:t>
      </w:r>
      <w:r w:rsidRPr="00E30017">
        <w:rPr>
          <w:color w:val="000000"/>
        </w:rPr>
        <w:t>ий животных специа</w:t>
      </w:r>
      <w:r w:rsidRPr="00E30017">
        <w:t>льны</w:t>
      </w:r>
      <w:r w:rsidRPr="00E30017">
        <w:rPr>
          <w:color w:val="000000"/>
        </w:rPr>
        <w:t>х проходо</w:t>
      </w:r>
      <w:r w:rsidRPr="00E30017">
        <w:t>в</w:t>
      </w:r>
      <w:r w:rsidRPr="00E30017">
        <w:rPr>
          <w:color w:val="000000"/>
        </w:rPr>
        <w:t xml:space="preserve"> - </w:t>
      </w:r>
      <w:r w:rsidRPr="00E30017">
        <w:t>«</w:t>
      </w:r>
      <w:r w:rsidRPr="00E30017">
        <w:rPr>
          <w:color w:val="000000"/>
        </w:rPr>
        <w:t>ландшафт</w:t>
      </w:r>
      <w:r w:rsidRPr="00E30017">
        <w:t>н</w:t>
      </w:r>
      <w:r w:rsidRPr="00E30017">
        <w:rPr>
          <w:color w:val="000000"/>
        </w:rPr>
        <w:t>ых коридоров</w:t>
      </w:r>
      <w:r w:rsidRPr="00E30017">
        <w:t>»</w:t>
      </w:r>
      <w:r w:rsidRPr="00E30017">
        <w:rPr>
          <w:color w:val="000000"/>
        </w:rPr>
        <w:t xml:space="preserve"> с устро</w:t>
      </w:r>
      <w:r w:rsidRPr="00E30017">
        <w:t>й</w:t>
      </w:r>
      <w:r w:rsidRPr="00E30017">
        <w:rPr>
          <w:color w:val="000000"/>
        </w:rPr>
        <w:t>ст</w:t>
      </w:r>
      <w:r w:rsidRPr="00E30017">
        <w:t>в</w:t>
      </w:r>
      <w:r w:rsidRPr="00E30017">
        <w:rPr>
          <w:color w:val="000000"/>
        </w:rPr>
        <w:t>ом искусствен</w:t>
      </w:r>
      <w:r w:rsidRPr="00E30017">
        <w:t>н</w:t>
      </w:r>
      <w:r w:rsidRPr="00E30017">
        <w:rPr>
          <w:color w:val="000000"/>
        </w:rPr>
        <w:t>ых сооружений - скотопрогонов</w:t>
      </w:r>
      <w:r w:rsidRPr="00E30017">
        <w:t>,</w:t>
      </w:r>
      <w:r w:rsidRPr="00E30017">
        <w:rPr>
          <w:color w:val="000000"/>
        </w:rPr>
        <w:t xml:space="preserve"> мостов, эстакад, тонн</w:t>
      </w:r>
      <w:r w:rsidRPr="00E30017">
        <w:t>е</w:t>
      </w:r>
      <w:r w:rsidRPr="00E30017">
        <w:rPr>
          <w:color w:val="000000"/>
        </w:rPr>
        <w:t>лей</w:t>
      </w:r>
      <w:r w:rsidRPr="00E30017">
        <w:t>;</w:t>
      </w:r>
    </w:p>
    <w:p w14:paraId="379165A0" w14:textId="77777777" w:rsidR="008F7D22" w:rsidRPr="00E30017" w:rsidRDefault="008F7D22" w:rsidP="008F7D22">
      <w:pPr>
        <w:widowControl w:val="0"/>
        <w:tabs>
          <w:tab w:val="left" w:pos="567"/>
        </w:tabs>
        <w:autoSpaceDE w:val="0"/>
        <w:autoSpaceDN w:val="0"/>
        <w:adjustRightInd w:val="0"/>
        <w:ind w:left="567" w:hanging="551"/>
        <w:jc w:val="both"/>
        <w:rPr>
          <w:color w:val="000000"/>
        </w:rPr>
      </w:pPr>
      <w:r w:rsidRPr="00E30017">
        <w:rPr>
          <w:color w:val="000000"/>
        </w:rPr>
        <w:t>b)</w:t>
      </w:r>
      <w:r w:rsidRPr="00E30017">
        <w:rPr>
          <w:color w:val="000000"/>
        </w:rPr>
        <w:tab/>
        <w:t>устано</w:t>
      </w:r>
      <w:r w:rsidRPr="00E30017">
        <w:t>в</w:t>
      </w:r>
      <w:r w:rsidRPr="00E30017">
        <w:rPr>
          <w:color w:val="000000"/>
        </w:rPr>
        <w:t>ка в зонах вероятного появления ж</w:t>
      </w:r>
      <w:r w:rsidRPr="00E30017">
        <w:t>и</w:t>
      </w:r>
      <w:r w:rsidRPr="00E30017">
        <w:rPr>
          <w:color w:val="000000"/>
        </w:rPr>
        <w:t>вотных на дороге огражд</w:t>
      </w:r>
      <w:r w:rsidRPr="00E30017">
        <w:t>ени</w:t>
      </w:r>
      <w:r w:rsidRPr="00E30017">
        <w:rPr>
          <w:color w:val="000000"/>
        </w:rPr>
        <w:t xml:space="preserve">й в </w:t>
      </w:r>
      <w:r w:rsidRPr="00E30017">
        <w:t>в</w:t>
      </w:r>
      <w:r w:rsidRPr="00E30017">
        <w:rPr>
          <w:color w:val="000000"/>
        </w:rPr>
        <w:t>ид</w:t>
      </w:r>
      <w:r w:rsidRPr="00E30017">
        <w:t>е</w:t>
      </w:r>
      <w:r w:rsidRPr="00E30017">
        <w:rPr>
          <w:color w:val="000000"/>
        </w:rPr>
        <w:t xml:space="preserve"> сеток или плотных </w:t>
      </w:r>
      <w:r w:rsidRPr="00E30017">
        <w:t>живы</w:t>
      </w:r>
      <w:r w:rsidRPr="00E30017">
        <w:rPr>
          <w:color w:val="000000"/>
        </w:rPr>
        <w:t xml:space="preserve">х изгородей </w:t>
      </w:r>
      <w:r w:rsidRPr="00E30017">
        <w:t>и</w:t>
      </w:r>
      <w:r w:rsidRPr="00E30017">
        <w:rPr>
          <w:color w:val="000000"/>
        </w:rPr>
        <w:t>з деревьев и кустар</w:t>
      </w:r>
      <w:r w:rsidRPr="00E30017">
        <w:t>ни</w:t>
      </w:r>
      <w:r w:rsidRPr="00E30017">
        <w:rPr>
          <w:color w:val="000000"/>
        </w:rPr>
        <w:t>ков;</w:t>
      </w:r>
    </w:p>
    <w:p w14:paraId="5FF46E7C" w14:textId="77777777" w:rsidR="008F7D22" w:rsidRPr="00E30017" w:rsidRDefault="008F7D22" w:rsidP="008F7D22">
      <w:pPr>
        <w:widowControl w:val="0"/>
        <w:tabs>
          <w:tab w:val="left" w:pos="567"/>
        </w:tabs>
        <w:autoSpaceDE w:val="0"/>
        <w:autoSpaceDN w:val="0"/>
        <w:adjustRightInd w:val="0"/>
        <w:ind w:left="567" w:hanging="551"/>
        <w:jc w:val="both"/>
        <w:rPr>
          <w:color w:val="000000"/>
        </w:rPr>
      </w:pPr>
      <w:r w:rsidRPr="00E30017">
        <w:rPr>
          <w:color w:val="000000"/>
        </w:rPr>
        <w:t>c)</w:t>
      </w:r>
      <w:r w:rsidRPr="00E30017">
        <w:rPr>
          <w:color w:val="000000"/>
        </w:rPr>
        <w:tab/>
        <w:t>оборудование дороги на участках, проходя</w:t>
      </w:r>
      <w:r w:rsidRPr="00E30017">
        <w:t>щ</w:t>
      </w:r>
      <w:r w:rsidRPr="00E30017">
        <w:rPr>
          <w:color w:val="000000"/>
        </w:rPr>
        <w:t>их через лесные масс</w:t>
      </w:r>
      <w:r w:rsidRPr="00E30017">
        <w:t>и</w:t>
      </w:r>
      <w:r w:rsidRPr="00E30017">
        <w:rPr>
          <w:color w:val="000000"/>
        </w:rPr>
        <w:t>вы ил</w:t>
      </w:r>
      <w:r w:rsidRPr="00E30017">
        <w:t>и</w:t>
      </w:r>
      <w:r w:rsidRPr="00E30017">
        <w:rPr>
          <w:color w:val="000000"/>
        </w:rPr>
        <w:t xml:space="preserve"> в </w:t>
      </w:r>
      <w:r w:rsidRPr="00E30017">
        <w:t>н</w:t>
      </w:r>
      <w:r w:rsidRPr="00E30017">
        <w:rPr>
          <w:color w:val="000000"/>
        </w:rPr>
        <w:t>епосредственно</w:t>
      </w:r>
      <w:r w:rsidRPr="00E30017">
        <w:t>й</w:t>
      </w:r>
      <w:r w:rsidRPr="00E30017">
        <w:rPr>
          <w:color w:val="000000"/>
        </w:rPr>
        <w:t xml:space="preserve"> бл</w:t>
      </w:r>
      <w:r w:rsidRPr="00E30017">
        <w:t>и</w:t>
      </w:r>
      <w:r w:rsidRPr="00E30017">
        <w:rPr>
          <w:color w:val="000000"/>
        </w:rPr>
        <w:t>зост</w:t>
      </w:r>
      <w:r w:rsidRPr="00E30017">
        <w:t>и</w:t>
      </w:r>
      <w:r w:rsidRPr="00E30017">
        <w:rPr>
          <w:color w:val="000000"/>
        </w:rPr>
        <w:t xml:space="preserve"> от них, специаль</w:t>
      </w:r>
      <w:r w:rsidRPr="00E30017">
        <w:t>н</w:t>
      </w:r>
      <w:r w:rsidRPr="00E30017">
        <w:rPr>
          <w:color w:val="000000"/>
        </w:rPr>
        <w:t>ыми катафотами, отражаю</w:t>
      </w:r>
      <w:r w:rsidRPr="00E30017">
        <w:t>щи</w:t>
      </w:r>
      <w:r w:rsidRPr="00E30017">
        <w:rPr>
          <w:color w:val="000000"/>
        </w:rPr>
        <w:t>м</w:t>
      </w:r>
      <w:r w:rsidRPr="00E30017">
        <w:t>и</w:t>
      </w:r>
      <w:r w:rsidRPr="00E30017">
        <w:rPr>
          <w:color w:val="000000"/>
        </w:rPr>
        <w:t xml:space="preserve"> в поперечном </w:t>
      </w:r>
      <w:r w:rsidRPr="00E30017">
        <w:t>н</w:t>
      </w:r>
      <w:r w:rsidRPr="00E30017">
        <w:rPr>
          <w:color w:val="000000"/>
        </w:rPr>
        <w:t>аправлен</w:t>
      </w:r>
      <w:r w:rsidRPr="00E30017">
        <w:t>и</w:t>
      </w:r>
      <w:r w:rsidRPr="00E30017">
        <w:rPr>
          <w:color w:val="000000"/>
        </w:rPr>
        <w:t>и свет фар приближающ</w:t>
      </w:r>
      <w:r w:rsidRPr="00E30017">
        <w:t>и</w:t>
      </w:r>
      <w:r w:rsidRPr="00E30017">
        <w:rPr>
          <w:color w:val="000000"/>
        </w:rPr>
        <w:t>хся автомобилей и отпуг</w:t>
      </w:r>
      <w:r w:rsidRPr="00E30017">
        <w:t>и</w:t>
      </w:r>
      <w:r w:rsidRPr="00E30017">
        <w:rPr>
          <w:color w:val="000000"/>
        </w:rPr>
        <w:t>вающ</w:t>
      </w:r>
      <w:r w:rsidRPr="00E30017">
        <w:t>и</w:t>
      </w:r>
      <w:r w:rsidRPr="00E30017">
        <w:rPr>
          <w:color w:val="000000"/>
        </w:rPr>
        <w:t>м</w:t>
      </w:r>
      <w:r w:rsidRPr="00E30017">
        <w:t>и</w:t>
      </w:r>
      <w:r w:rsidRPr="00E30017">
        <w:rPr>
          <w:color w:val="000000"/>
        </w:rPr>
        <w:t xml:space="preserve"> животных;</w:t>
      </w:r>
    </w:p>
    <w:p w14:paraId="3F3F8734" w14:textId="77777777" w:rsidR="008F7D22" w:rsidRPr="00E30017" w:rsidRDefault="008F7D22" w:rsidP="008F7D22">
      <w:pPr>
        <w:widowControl w:val="0"/>
        <w:tabs>
          <w:tab w:val="left" w:pos="567"/>
        </w:tabs>
        <w:autoSpaceDE w:val="0"/>
        <w:autoSpaceDN w:val="0"/>
        <w:adjustRightInd w:val="0"/>
        <w:ind w:left="567" w:hanging="551"/>
        <w:jc w:val="both"/>
        <w:rPr>
          <w:color w:val="000000"/>
        </w:rPr>
      </w:pPr>
      <w:r w:rsidRPr="00E30017">
        <w:rPr>
          <w:iCs/>
          <w:color w:val="000000"/>
        </w:rPr>
        <w:t>d)</w:t>
      </w:r>
      <w:r w:rsidRPr="00E30017">
        <w:rPr>
          <w:iCs/>
          <w:color w:val="000000"/>
        </w:rPr>
        <w:tab/>
      </w:r>
      <w:r w:rsidRPr="00E30017">
        <w:rPr>
          <w:color w:val="000000"/>
        </w:rPr>
        <w:t>установка в местах возможного выхода ж</w:t>
      </w:r>
      <w:r w:rsidRPr="00E30017">
        <w:t>и</w:t>
      </w:r>
      <w:r w:rsidRPr="00E30017">
        <w:rPr>
          <w:color w:val="000000"/>
        </w:rPr>
        <w:t>вотных на дорогу предупреждаю</w:t>
      </w:r>
      <w:r w:rsidRPr="00E30017">
        <w:t>щ</w:t>
      </w:r>
      <w:r w:rsidRPr="00E30017">
        <w:rPr>
          <w:color w:val="000000"/>
        </w:rPr>
        <w:t xml:space="preserve">их знаков </w:t>
      </w:r>
      <w:r w:rsidRPr="00E30017">
        <w:t>«</w:t>
      </w:r>
      <w:r w:rsidRPr="00E30017">
        <w:rPr>
          <w:color w:val="000000"/>
        </w:rPr>
        <w:t>Д</w:t>
      </w:r>
      <w:r w:rsidRPr="00E30017">
        <w:t>и</w:t>
      </w:r>
      <w:r w:rsidRPr="00E30017">
        <w:rPr>
          <w:color w:val="000000"/>
        </w:rPr>
        <w:t>к</w:t>
      </w:r>
      <w:r w:rsidRPr="00E30017">
        <w:t>и</w:t>
      </w:r>
      <w:r w:rsidRPr="00E30017">
        <w:rPr>
          <w:color w:val="000000"/>
        </w:rPr>
        <w:t>е ж</w:t>
      </w:r>
      <w:r w:rsidRPr="00E30017">
        <w:t>и</w:t>
      </w:r>
      <w:r w:rsidRPr="00E30017">
        <w:rPr>
          <w:color w:val="000000"/>
        </w:rPr>
        <w:t>вотные</w:t>
      </w:r>
      <w:r w:rsidRPr="00E30017">
        <w:t>»</w:t>
      </w:r>
      <w:r w:rsidRPr="00E30017">
        <w:rPr>
          <w:color w:val="000000"/>
        </w:rPr>
        <w:t>, пл</w:t>
      </w:r>
      <w:r w:rsidRPr="00E30017">
        <w:t>а</w:t>
      </w:r>
      <w:r w:rsidRPr="00E30017">
        <w:rPr>
          <w:color w:val="000000"/>
        </w:rPr>
        <w:t>катов. Знак</w:t>
      </w:r>
      <w:r w:rsidRPr="00E30017">
        <w:t>и</w:t>
      </w:r>
      <w:r w:rsidRPr="00E30017">
        <w:rPr>
          <w:color w:val="000000"/>
        </w:rPr>
        <w:t xml:space="preserve"> должны предупреж</w:t>
      </w:r>
      <w:r w:rsidRPr="00E30017">
        <w:t>д</w:t>
      </w:r>
      <w:r w:rsidRPr="00E30017">
        <w:rPr>
          <w:color w:val="000000"/>
        </w:rPr>
        <w:t>ать вод</w:t>
      </w:r>
      <w:r w:rsidRPr="00E30017">
        <w:t>и</w:t>
      </w:r>
      <w:r w:rsidRPr="00E30017">
        <w:rPr>
          <w:color w:val="000000"/>
        </w:rPr>
        <w:t>телей о необходимост</w:t>
      </w:r>
      <w:r w:rsidRPr="00E30017">
        <w:t>и</w:t>
      </w:r>
      <w:r w:rsidRPr="00E30017">
        <w:rPr>
          <w:color w:val="000000"/>
        </w:rPr>
        <w:t xml:space="preserve"> сн</w:t>
      </w:r>
      <w:r w:rsidRPr="00E30017">
        <w:t>и</w:t>
      </w:r>
      <w:r w:rsidRPr="00E30017">
        <w:rPr>
          <w:color w:val="000000"/>
        </w:rPr>
        <w:t>жения скорост</w:t>
      </w:r>
      <w:r w:rsidRPr="00E30017">
        <w:t>и</w:t>
      </w:r>
      <w:r w:rsidRPr="00E30017">
        <w:rPr>
          <w:color w:val="000000"/>
        </w:rPr>
        <w:t xml:space="preserve"> до 30 км/час при </w:t>
      </w:r>
      <w:r w:rsidRPr="00E30017">
        <w:t>и</w:t>
      </w:r>
      <w:r w:rsidRPr="00E30017">
        <w:rPr>
          <w:color w:val="000000"/>
        </w:rPr>
        <w:t>нт</w:t>
      </w:r>
      <w:r w:rsidRPr="00E30017">
        <w:t>е</w:t>
      </w:r>
      <w:r w:rsidRPr="00E30017">
        <w:rPr>
          <w:color w:val="000000"/>
        </w:rPr>
        <w:t xml:space="preserve">рвале </w:t>
      </w:r>
      <w:r w:rsidRPr="00E30017">
        <w:t>15</w:t>
      </w:r>
      <w:r w:rsidRPr="00E30017">
        <w:rPr>
          <w:color w:val="000000"/>
        </w:rPr>
        <w:t xml:space="preserve">-20 м. </w:t>
      </w:r>
      <w:r w:rsidRPr="00E30017">
        <w:t>Ан</w:t>
      </w:r>
      <w:r w:rsidRPr="00E30017">
        <w:rPr>
          <w:color w:val="000000"/>
        </w:rPr>
        <w:t>алог</w:t>
      </w:r>
      <w:r w:rsidRPr="00E30017">
        <w:t>и</w:t>
      </w:r>
      <w:r w:rsidRPr="00E30017">
        <w:rPr>
          <w:color w:val="000000"/>
        </w:rPr>
        <w:t>чные знак</w:t>
      </w:r>
      <w:r w:rsidRPr="00E30017">
        <w:t>и</w:t>
      </w:r>
      <w:r w:rsidRPr="00E30017">
        <w:rPr>
          <w:color w:val="000000"/>
        </w:rPr>
        <w:t xml:space="preserve"> должны быть установлены на участках мостовых </w:t>
      </w:r>
      <w:r w:rsidRPr="00E30017">
        <w:t>п</w:t>
      </w:r>
      <w:r w:rsidRPr="00E30017">
        <w:rPr>
          <w:color w:val="000000"/>
        </w:rPr>
        <w:t>ереходов в нерестовый период (апр</w:t>
      </w:r>
      <w:r w:rsidRPr="00E30017">
        <w:t>е</w:t>
      </w:r>
      <w:r w:rsidRPr="00E30017">
        <w:rPr>
          <w:color w:val="000000"/>
        </w:rPr>
        <w:t>ль-</w:t>
      </w:r>
      <w:r w:rsidRPr="00E30017">
        <w:t>и</w:t>
      </w:r>
      <w:r w:rsidRPr="00E30017">
        <w:rPr>
          <w:color w:val="000000"/>
        </w:rPr>
        <w:t xml:space="preserve">юль) в </w:t>
      </w:r>
      <w:r w:rsidRPr="00E30017">
        <w:t>ц</w:t>
      </w:r>
      <w:r w:rsidRPr="00E30017">
        <w:rPr>
          <w:color w:val="000000"/>
        </w:rPr>
        <w:t>елях пропуска рыб к нерестил</w:t>
      </w:r>
      <w:r w:rsidRPr="00E30017">
        <w:t>ищ</w:t>
      </w:r>
      <w:r w:rsidRPr="00E30017">
        <w:rPr>
          <w:color w:val="000000"/>
        </w:rPr>
        <w:t>ам.</w:t>
      </w:r>
    </w:p>
    <w:p w14:paraId="0332AEE9" w14:textId="77777777" w:rsidR="008F7D22" w:rsidRPr="00E30017" w:rsidRDefault="008F7D22" w:rsidP="008F7D22">
      <w:pPr>
        <w:widowControl w:val="0"/>
        <w:tabs>
          <w:tab w:val="left" w:pos="567"/>
        </w:tabs>
        <w:autoSpaceDE w:val="0"/>
        <w:autoSpaceDN w:val="0"/>
        <w:adjustRightInd w:val="0"/>
        <w:ind w:left="567" w:hanging="551"/>
        <w:jc w:val="both"/>
      </w:pPr>
    </w:p>
    <w:p w14:paraId="4A6CCC07" w14:textId="77777777" w:rsidR="008F7D22" w:rsidRPr="00E30017" w:rsidRDefault="008F7D22" w:rsidP="008F7D22">
      <w:pPr>
        <w:widowControl w:val="0"/>
        <w:autoSpaceDE w:val="0"/>
        <w:autoSpaceDN w:val="0"/>
        <w:adjustRightInd w:val="0"/>
        <w:jc w:val="both"/>
        <w:rPr>
          <w:color w:val="000000"/>
        </w:rPr>
      </w:pPr>
      <w:r w:rsidRPr="00E30017">
        <w:rPr>
          <w:b/>
        </w:rPr>
        <w:t>10.21</w:t>
      </w:r>
      <w:r w:rsidRPr="00E30017">
        <w:rPr>
          <w:b/>
        </w:rPr>
        <w:tab/>
      </w:r>
      <w:r w:rsidRPr="00E30017">
        <w:rPr>
          <w:color w:val="000000"/>
        </w:rPr>
        <w:t>Ограждения</w:t>
      </w:r>
      <w:r w:rsidRPr="00E30017">
        <w:t>,</w:t>
      </w:r>
      <w:r w:rsidRPr="00E30017">
        <w:rPr>
          <w:color w:val="000000"/>
        </w:rPr>
        <w:t xml:space="preserve"> пр</w:t>
      </w:r>
      <w:r w:rsidRPr="00E30017">
        <w:t>е</w:t>
      </w:r>
      <w:r w:rsidRPr="00E30017">
        <w:rPr>
          <w:color w:val="000000"/>
        </w:rPr>
        <w:t>пятству</w:t>
      </w:r>
      <w:r w:rsidRPr="00E30017">
        <w:t>ю</w:t>
      </w:r>
      <w:r w:rsidRPr="00E30017">
        <w:rPr>
          <w:color w:val="000000"/>
        </w:rPr>
        <w:t>щ</w:t>
      </w:r>
      <w:r w:rsidRPr="00E30017">
        <w:t>и</w:t>
      </w:r>
      <w:r w:rsidRPr="00E30017">
        <w:rPr>
          <w:color w:val="000000"/>
        </w:rPr>
        <w:t>е выходу д</w:t>
      </w:r>
      <w:r w:rsidRPr="00E30017">
        <w:t>и</w:t>
      </w:r>
      <w:r w:rsidRPr="00E30017">
        <w:rPr>
          <w:color w:val="000000"/>
        </w:rPr>
        <w:t>ких животных на дорогу, устанавл</w:t>
      </w:r>
      <w:r w:rsidRPr="00E30017">
        <w:t>и</w:t>
      </w:r>
      <w:r w:rsidRPr="00E30017">
        <w:rPr>
          <w:color w:val="000000"/>
        </w:rPr>
        <w:t>вают по согласован</w:t>
      </w:r>
      <w:r w:rsidRPr="00E30017">
        <w:t>и</w:t>
      </w:r>
      <w:r w:rsidRPr="00E30017">
        <w:rPr>
          <w:color w:val="000000"/>
        </w:rPr>
        <w:t>ю с охотн</w:t>
      </w:r>
      <w:r w:rsidRPr="00E30017">
        <w:t>и</w:t>
      </w:r>
      <w:r w:rsidRPr="00E30017">
        <w:rPr>
          <w:color w:val="000000"/>
        </w:rPr>
        <w:t>чьими хозяйствами, лесн</w:t>
      </w:r>
      <w:r w:rsidRPr="00E30017">
        <w:t>и</w:t>
      </w:r>
      <w:r w:rsidRPr="00E30017">
        <w:rPr>
          <w:color w:val="000000"/>
        </w:rPr>
        <w:t>чествам</w:t>
      </w:r>
      <w:r w:rsidRPr="00E30017">
        <w:t>и</w:t>
      </w:r>
      <w:r w:rsidRPr="00E30017">
        <w:rPr>
          <w:color w:val="000000"/>
        </w:rPr>
        <w:t xml:space="preserve"> </w:t>
      </w:r>
      <w:r w:rsidRPr="00E30017">
        <w:t>и</w:t>
      </w:r>
      <w:r w:rsidRPr="00E30017">
        <w:rPr>
          <w:color w:val="000000"/>
        </w:rPr>
        <w:t xml:space="preserve"> друг</w:t>
      </w:r>
      <w:r w:rsidRPr="00E30017">
        <w:t>и</w:t>
      </w:r>
      <w:r w:rsidRPr="00E30017">
        <w:rPr>
          <w:color w:val="000000"/>
        </w:rPr>
        <w:t>ми органам</w:t>
      </w:r>
      <w:r w:rsidRPr="00E30017">
        <w:t>и</w:t>
      </w:r>
      <w:r w:rsidRPr="00E30017">
        <w:rPr>
          <w:color w:val="000000"/>
        </w:rPr>
        <w:t xml:space="preserve"> в м</w:t>
      </w:r>
      <w:r w:rsidRPr="00E30017">
        <w:t>е</w:t>
      </w:r>
      <w:r w:rsidRPr="00E30017">
        <w:rPr>
          <w:color w:val="000000"/>
        </w:rPr>
        <w:t>стах пересечен</w:t>
      </w:r>
      <w:r w:rsidRPr="00E30017">
        <w:t>и</w:t>
      </w:r>
      <w:r w:rsidRPr="00E30017">
        <w:rPr>
          <w:color w:val="000000"/>
        </w:rPr>
        <w:t>я пут</w:t>
      </w:r>
      <w:r w:rsidRPr="00E30017">
        <w:t>е</w:t>
      </w:r>
      <w:r w:rsidRPr="00E30017">
        <w:rPr>
          <w:color w:val="000000"/>
        </w:rPr>
        <w:t>й мигра</w:t>
      </w:r>
      <w:r w:rsidRPr="00E30017">
        <w:t>ц</w:t>
      </w:r>
      <w:r w:rsidRPr="00E30017">
        <w:rPr>
          <w:color w:val="000000"/>
        </w:rPr>
        <w:t>ии ж</w:t>
      </w:r>
      <w:r w:rsidRPr="00E30017">
        <w:t>и</w:t>
      </w:r>
      <w:r w:rsidRPr="00E30017">
        <w:rPr>
          <w:color w:val="000000"/>
        </w:rPr>
        <w:t>вотных, как правило, в тех случаях, когда лес подход</w:t>
      </w:r>
      <w:r w:rsidRPr="00E30017">
        <w:t>и</w:t>
      </w:r>
      <w:r w:rsidRPr="00E30017">
        <w:rPr>
          <w:color w:val="000000"/>
        </w:rPr>
        <w:t>т к дороге с двух с</w:t>
      </w:r>
      <w:r w:rsidRPr="00E30017">
        <w:t>т</w:t>
      </w:r>
      <w:r w:rsidRPr="00E30017">
        <w:rPr>
          <w:color w:val="000000"/>
        </w:rPr>
        <w:t xml:space="preserve">орон </w:t>
      </w:r>
      <w:r w:rsidRPr="00E30017">
        <w:t>и</w:t>
      </w:r>
      <w:r w:rsidRPr="00E30017">
        <w:rPr>
          <w:color w:val="000000"/>
        </w:rPr>
        <w:t xml:space="preserve"> расстояние между противоположными кромками леса менее 500 м.</w:t>
      </w:r>
    </w:p>
    <w:p w14:paraId="4ADC08E7" w14:textId="77777777" w:rsidR="008F7D22" w:rsidRPr="00E30017" w:rsidRDefault="008F7D22" w:rsidP="008F7D22">
      <w:pPr>
        <w:widowControl w:val="0"/>
        <w:autoSpaceDE w:val="0"/>
        <w:autoSpaceDN w:val="0"/>
        <w:adjustRightInd w:val="0"/>
        <w:jc w:val="both"/>
      </w:pPr>
    </w:p>
    <w:p w14:paraId="764E6706" w14:textId="77777777" w:rsidR="008F7D22" w:rsidRPr="00E30017" w:rsidRDefault="008F7D22" w:rsidP="008F7D22">
      <w:pPr>
        <w:widowControl w:val="0"/>
        <w:autoSpaceDE w:val="0"/>
        <w:autoSpaceDN w:val="0"/>
        <w:adjustRightInd w:val="0"/>
        <w:jc w:val="both"/>
        <w:rPr>
          <w:color w:val="000000"/>
        </w:rPr>
      </w:pPr>
      <w:r w:rsidRPr="00E30017">
        <w:rPr>
          <w:b/>
          <w:bCs/>
        </w:rPr>
        <w:t>10.21.1</w:t>
      </w:r>
      <w:r w:rsidRPr="00E30017">
        <w:rPr>
          <w:b/>
          <w:bCs/>
        </w:rPr>
        <w:tab/>
      </w:r>
      <w:r w:rsidRPr="00E30017">
        <w:rPr>
          <w:color w:val="000000"/>
        </w:rPr>
        <w:t>Если л</w:t>
      </w:r>
      <w:r w:rsidRPr="00E30017">
        <w:t>е</w:t>
      </w:r>
      <w:r w:rsidRPr="00E30017">
        <w:rPr>
          <w:color w:val="000000"/>
        </w:rPr>
        <w:t>с распо</w:t>
      </w:r>
      <w:r w:rsidRPr="00E30017">
        <w:t>л</w:t>
      </w:r>
      <w:r w:rsidRPr="00E30017">
        <w:rPr>
          <w:color w:val="000000"/>
        </w:rPr>
        <w:t>аг</w:t>
      </w:r>
      <w:r w:rsidRPr="00E30017">
        <w:t>а</w:t>
      </w:r>
      <w:r w:rsidRPr="00E30017">
        <w:rPr>
          <w:color w:val="000000"/>
        </w:rPr>
        <w:t>ется с одной сторон</w:t>
      </w:r>
      <w:r w:rsidRPr="00E30017">
        <w:t>ы</w:t>
      </w:r>
      <w:r w:rsidRPr="00E30017">
        <w:rPr>
          <w:color w:val="000000"/>
        </w:rPr>
        <w:t xml:space="preserve"> дороги, то на лес</w:t>
      </w:r>
      <w:r w:rsidRPr="00E30017">
        <w:t>н</w:t>
      </w:r>
      <w:r w:rsidRPr="00E30017">
        <w:rPr>
          <w:color w:val="000000"/>
        </w:rPr>
        <w:t>ой стороне огражден</w:t>
      </w:r>
      <w:r w:rsidRPr="00E30017">
        <w:t>и</w:t>
      </w:r>
      <w:r w:rsidRPr="00E30017">
        <w:rPr>
          <w:color w:val="000000"/>
        </w:rPr>
        <w:t>е с</w:t>
      </w:r>
      <w:r w:rsidRPr="00E30017">
        <w:t>л</w:t>
      </w:r>
      <w:r w:rsidRPr="00E30017">
        <w:rPr>
          <w:color w:val="000000"/>
        </w:rPr>
        <w:t>е</w:t>
      </w:r>
      <w:r w:rsidRPr="00E30017">
        <w:t>д</w:t>
      </w:r>
      <w:r w:rsidRPr="00E30017">
        <w:rPr>
          <w:color w:val="000000"/>
        </w:rPr>
        <w:t>ует устана</w:t>
      </w:r>
      <w:r w:rsidRPr="00E30017">
        <w:t>в</w:t>
      </w:r>
      <w:r w:rsidRPr="00E30017">
        <w:rPr>
          <w:color w:val="000000"/>
        </w:rPr>
        <w:t>ливать только тогда, когда на другой стороне дороги находятся территор</w:t>
      </w:r>
      <w:r w:rsidRPr="00E30017">
        <w:t>ии</w:t>
      </w:r>
      <w:r w:rsidRPr="00E30017">
        <w:rPr>
          <w:color w:val="000000"/>
        </w:rPr>
        <w:t>, я</w:t>
      </w:r>
      <w:r w:rsidRPr="00E30017">
        <w:t>вл</w:t>
      </w:r>
      <w:r w:rsidRPr="00E30017">
        <w:rPr>
          <w:color w:val="000000"/>
        </w:rPr>
        <w:t>яю</w:t>
      </w:r>
      <w:r w:rsidRPr="00E30017">
        <w:t>щ</w:t>
      </w:r>
      <w:r w:rsidRPr="00E30017">
        <w:rPr>
          <w:color w:val="000000"/>
        </w:rPr>
        <w:t>иеся местом кормлен</w:t>
      </w:r>
      <w:r w:rsidRPr="00E30017">
        <w:t>и</w:t>
      </w:r>
      <w:r w:rsidRPr="00E30017">
        <w:rPr>
          <w:color w:val="000000"/>
        </w:rPr>
        <w:t>я ж</w:t>
      </w:r>
      <w:r w:rsidRPr="00E30017">
        <w:t>и</w:t>
      </w:r>
      <w:r w:rsidRPr="00E30017">
        <w:rPr>
          <w:color w:val="000000"/>
        </w:rPr>
        <w:t>вотных.</w:t>
      </w:r>
    </w:p>
    <w:p w14:paraId="38D33A9B" w14:textId="77777777" w:rsidR="008F7D22" w:rsidRPr="00E30017" w:rsidRDefault="008F7D22" w:rsidP="008F7D22">
      <w:pPr>
        <w:widowControl w:val="0"/>
        <w:autoSpaceDE w:val="0"/>
        <w:autoSpaceDN w:val="0"/>
        <w:adjustRightInd w:val="0"/>
        <w:jc w:val="both"/>
      </w:pPr>
    </w:p>
    <w:p w14:paraId="1A7C15AA" w14:textId="77777777" w:rsidR="008F7D22" w:rsidRPr="00E30017" w:rsidRDefault="008F7D22" w:rsidP="008F7D22">
      <w:pPr>
        <w:widowControl w:val="0"/>
        <w:autoSpaceDE w:val="0"/>
        <w:autoSpaceDN w:val="0"/>
        <w:adjustRightInd w:val="0"/>
        <w:jc w:val="both"/>
        <w:outlineLvl w:val="0"/>
        <w:rPr>
          <w:color w:val="000000"/>
        </w:rPr>
      </w:pPr>
      <w:r w:rsidRPr="00E30017">
        <w:rPr>
          <w:b/>
          <w:bCs/>
        </w:rPr>
        <w:t>10.21.2</w:t>
      </w:r>
      <w:r w:rsidRPr="00E30017">
        <w:rPr>
          <w:b/>
          <w:bCs/>
        </w:rPr>
        <w:tab/>
      </w:r>
      <w:r w:rsidRPr="00E30017">
        <w:rPr>
          <w:color w:val="000000"/>
        </w:rPr>
        <w:t>О</w:t>
      </w:r>
      <w:r w:rsidRPr="00E30017">
        <w:t>г</w:t>
      </w:r>
      <w:r w:rsidRPr="00E30017">
        <w:rPr>
          <w:color w:val="000000"/>
        </w:rPr>
        <w:t>ражден</w:t>
      </w:r>
      <w:r w:rsidRPr="00E30017">
        <w:t>и</w:t>
      </w:r>
      <w:r w:rsidRPr="00E30017">
        <w:rPr>
          <w:color w:val="000000"/>
        </w:rPr>
        <w:t>я должн</w:t>
      </w:r>
      <w:r w:rsidRPr="00E30017">
        <w:t>ы</w:t>
      </w:r>
      <w:r w:rsidRPr="00E30017">
        <w:rPr>
          <w:color w:val="000000"/>
        </w:rPr>
        <w:t xml:space="preserve"> </w:t>
      </w:r>
      <w:r w:rsidRPr="00E30017">
        <w:t>п</w:t>
      </w:r>
      <w:r w:rsidRPr="00E30017">
        <w:rPr>
          <w:color w:val="000000"/>
        </w:rPr>
        <w:t>лавно по</w:t>
      </w:r>
      <w:r w:rsidRPr="00E30017">
        <w:t>д</w:t>
      </w:r>
      <w:r w:rsidRPr="00E30017">
        <w:rPr>
          <w:color w:val="000000"/>
        </w:rPr>
        <w:t>води</w:t>
      </w:r>
      <w:r w:rsidRPr="00E30017">
        <w:t>ть</w:t>
      </w:r>
      <w:r w:rsidRPr="00E30017">
        <w:rPr>
          <w:color w:val="000000"/>
        </w:rPr>
        <w:t xml:space="preserve"> </w:t>
      </w:r>
      <w:r w:rsidRPr="00E30017">
        <w:t>жив</w:t>
      </w:r>
      <w:r w:rsidRPr="00E30017">
        <w:rPr>
          <w:color w:val="000000"/>
        </w:rPr>
        <w:t>отн</w:t>
      </w:r>
      <w:r w:rsidRPr="00E30017">
        <w:t>ы</w:t>
      </w:r>
      <w:r w:rsidRPr="00E30017">
        <w:rPr>
          <w:color w:val="000000"/>
        </w:rPr>
        <w:t>х к спец</w:t>
      </w:r>
      <w:r w:rsidRPr="00E30017">
        <w:t>и</w:t>
      </w:r>
      <w:r w:rsidRPr="00E30017">
        <w:rPr>
          <w:color w:val="000000"/>
        </w:rPr>
        <w:t xml:space="preserve">альным проходам (см. </w:t>
      </w:r>
      <w:r w:rsidRPr="00E30017">
        <w:t>п</w:t>
      </w:r>
      <w:r w:rsidRPr="00E30017">
        <w:rPr>
          <w:color w:val="000000"/>
        </w:rPr>
        <w:t>. 10.20). Ограждения для оленей и ланей из металл</w:t>
      </w:r>
      <w:r w:rsidRPr="00E30017">
        <w:t>и</w:t>
      </w:r>
      <w:r w:rsidRPr="00E30017">
        <w:rPr>
          <w:color w:val="000000"/>
        </w:rPr>
        <w:t>ческо</w:t>
      </w:r>
      <w:r w:rsidRPr="00E30017">
        <w:t>й</w:t>
      </w:r>
      <w:r w:rsidRPr="00E30017">
        <w:rPr>
          <w:color w:val="000000"/>
        </w:rPr>
        <w:t xml:space="preserve"> </w:t>
      </w:r>
      <w:r w:rsidRPr="00E30017">
        <w:t>п</w:t>
      </w:r>
      <w:r w:rsidRPr="00E30017">
        <w:rPr>
          <w:color w:val="000000"/>
        </w:rPr>
        <w:t>роволок</w:t>
      </w:r>
      <w:r w:rsidRPr="00E30017">
        <w:t>и,</w:t>
      </w:r>
      <w:r w:rsidRPr="00E30017">
        <w:rPr>
          <w:color w:val="000000"/>
        </w:rPr>
        <w:t xml:space="preserve"> должн</w:t>
      </w:r>
      <w:r w:rsidRPr="00E30017">
        <w:t>ы и</w:t>
      </w:r>
      <w:r w:rsidRPr="00E30017">
        <w:rPr>
          <w:color w:val="000000"/>
        </w:rPr>
        <w:t>меть высо</w:t>
      </w:r>
      <w:r w:rsidRPr="00E30017">
        <w:t>ту</w:t>
      </w:r>
      <w:r w:rsidRPr="00E30017">
        <w:rPr>
          <w:color w:val="000000"/>
        </w:rPr>
        <w:t xml:space="preserve"> не ме</w:t>
      </w:r>
      <w:r w:rsidRPr="00E30017">
        <w:t>н</w:t>
      </w:r>
      <w:r w:rsidRPr="00E30017">
        <w:rPr>
          <w:color w:val="000000"/>
        </w:rPr>
        <w:t xml:space="preserve">ее 2 м, при расстоянии между столбами от 4 до 10 м, в </w:t>
      </w:r>
      <w:r w:rsidRPr="00E30017">
        <w:t>з</w:t>
      </w:r>
      <w:r w:rsidRPr="00E30017">
        <w:rPr>
          <w:color w:val="000000"/>
        </w:rPr>
        <w:t>а</w:t>
      </w:r>
      <w:r w:rsidRPr="00E30017">
        <w:t>в</w:t>
      </w:r>
      <w:r w:rsidRPr="00E30017">
        <w:rPr>
          <w:color w:val="000000"/>
        </w:rPr>
        <w:t>исимост</w:t>
      </w:r>
      <w:r w:rsidRPr="00E30017">
        <w:t>и</w:t>
      </w:r>
      <w:r w:rsidRPr="00E30017">
        <w:rPr>
          <w:color w:val="000000"/>
        </w:rPr>
        <w:t xml:space="preserve"> от рельефа местности; против косуль - </w:t>
      </w:r>
      <w:r w:rsidRPr="00E30017">
        <w:t>в</w:t>
      </w:r>
      <w:r w:rsidRPr="00E30017">
        <w:rPr>
          <w:color w:val="000000"/>
        </w:rPr>
        <w:t xml:space="preserve">ысоту </w:t>
      </w:r>
      <w:r w:rsidRPr="00E30017">
        <w:t>1,</w:t>
      </w:r>
      <w:r w:rsidRPr="00E30017">
        <w:rPr>
          <w:color w:val="000000"/>
        </w:rPr>
        <w:t>5 м при расстоян</w:t>
      </w:r>
      <w:r w:rsidRPr="00E30017">
        <w:t>и</w:t>
      </w:r>
      <w:r w:rsidRPr="00E30017">
        <w:rPr>
          <w:color w:val="000000"/>
        </w:rPr>
        <w:t>и между столбам</w:t>
      </w:r>
      <w:r w:rsidRPr="00E30017">
        <w:t>и</w:t>
      </w:r>
      <w:r w:rsidRPr="00E30017">
        <w:rPr>
          <w:color w:val="000000"/>
        </w:rPr>
        <w:t xml:space="preserve"> 3-8 м и против кабанов высоту 0,8 м при расстоянии между столбам</w:t>
      </w:r>
      <w:r w:rsidRPr="00E30017">
        <w:t>и</w:t>
      </w:r>
      <w:r w:rsidRPr="00E30017">
        <w:rPr>
          <w:color w:val="000000"/>
        </w:rPr>
        <w:t xml:space="preserve"> 2 - 2,5 м</w:t>
      </w:r>
      <w:r w:rsidRPr="00E30017">
        <w:rPr>
          <w:color w:val="000000"/>
        </w:rPr>
        <w:tab/>
        <w:t>Размер ячеек сетки не должен пре</w:t>
      </w:r>
      <w:r w:rsidRPr="00E30017">
        <w:t>в</w:t>
      </w:r>
      <w:r w:rsidRPr="00E30017">
        <w:rPr>
          <w:color w:val="000000"/>
        </w:rPr>
        <w:t xml:space="preserve">ышать </w:t>
      </w:r>
      <w:r w:rsidRPr="00E30017">
        <w:t>12</w:t>
      </w:r>
      <w:r w:rsidRPr="00E30017">
        <w:rPr>
          <w:color w:val="000000"/>
        </w:rPr>
        <w:t>,5 см, е</w:t>
      </w:r>
      <w:r w:rsidRPr="00E30017">
        <w:t>е</w:t>
      </w:r>
      <w:r w:rsidRPr="00E30017">
        <w:rPr>
          <w:color w:val="000000"/>
        </w:rPr>
        <w:t xml:space="preserve"> прочность должна составлять не ме</w:t>
      </w:r>
      <w:r w:rsidRPr="00E30017">
        <w:t>н</w:t>
      </w:r>
      <w:r w:rsidRPr="00E30017">
        <w:rPr>
          <w:color w:val="000000"/>
        </w:rPr>
        <w:t>е</w:t>
      </w:r>
      <w:r w:rsidRPr="00E30017">
        <w:t>е</w:t>
      </w:r>
      <w:r w:rsidRPr="00E30017">
        <w:rPr>
          <w:color w:val="000000"/>
        </w:rPr>
        <w:t xml:space="preserve"> </w:t>
      </w:r>
      <w:r w:rsidRPr="00E30017">
        <w:t>12</w:t>
      </w:r>
      <w:r w:rsidRPr="00E30017">
        <w:rPr>
          <w:color w:val="000000"/>
        </w:rPr>
        <w:t>0 кг/мм</w:t>
      </w:r>
      <w:r w:rsidRPr="00E30017">
        <w:rPr>
          <w:color w:val="000000"/>
          <w:vertAlign w:val="superscript"/>
        </w:rPr>
        <w:t>2</w:t>
      </w:r>
      <w:r w:rsidRPr="00E30017">
        <w:rPr>
          <w:color w:val="000000"/>
        </w:rPr>
        <w:t>. Сетку целесообразно крепить на дере</w:t>
      </w:r>
      <w:r w:rsidRPr="00E30017">
        <w:t>в</w:t>
      </w:r>
      <w:r w:rsidRPr="00E30017">
        <w:rPr>
          <w:color w:val="000000"/>
        </w:rPr>
        <w:t xml:space="preserve">янных столбах диаметром </w:t>
      </w:r>
      <w:r w:rsidRPr="00E30017">
        <w:t>1</w:t>
      </w:r>
      <w:r w:rsidRPr="00E30017">
        <w:rPr>
          <w:color w:val="000000"/>
        </w:rPr>
        <w:t>0-</w:t>
      </w:r>
      <w:r w:rsidRPr="00E30017">
        <w:t xml:space="preserve">12 </w:t>
      </w:r>
      <w:r w:rsidRPr="00E30017">
        <w:rPr>
          <w:color w:val="000000"/>
        </w:rPr>
        <w:t>см со стороны</w:t>
      </w:r>
      <w:r w:rsidRPr="00E30017">
        <w:t>,</w:t>
      </w:r>
      <w:r w:rsidRPr="00E30017">
        <w:rPr>
          <w:color w:val="000000"/>
        </w:rPr>
        <w:t xml:space="preserve"> обращенной к дороге.</w:t>
      </w:r>
    </w:p>
    <w:p w14:paraId="2557EDEE" w14:textId="77777777" w:rsidR="008F7D22" w:rsidRPr="00E30017" w:rsidRDefault="008F7D22" w:rsidP="008F7D22">
      <w:pPr>
        <w:widowControl w:val="0"/>
        <w:autoSpaceDE w:val="0"/>
        <w:autoSpaceDN w:val="0"/>
        <w:adjustRightInd w:val="0"/>
        <w:jc w:val="both"/>
        <w:outlineLvl w:val="0"/>
        <w:rPr>
          <w:b/>
          <w:bCs/>
          <w:kern w:val="28"/>
        </w:rPr>
      </w:pPr>
    </w:p>
    <w:p w14:paraId="394F8EC4" w14:textId="77777777" w:rsidR="008F7D22" w:rsidRPr="00E30017" w:rsidRDefault="008F7D22" w:rsidP="008F7D22">
      <w:pPr>
        <w:widowControl w:val="0"/>
        <w:autoSpaceDE w:val="0"/>
        <w:autoSpaceDN w:val="0"/>
        <w:adjustRightInd w:val="0"/>
        <w:jc w:val="both"/>
        <w:rPr>
          <w:color w:val="000000"/>
        </w:rPr>
      </w:pPr>
      <w:r w:rsidRPr="00E30017">
        <w:rPr>
          <w:b/>
        </w:rPr>
        <w:t>10.22</w:t>
      </w:r>
      <w:r w:rsidRPr="00E30017">
        <w:rPr>
          <w:b/>
        </w:rPr>
        <w:tab/>
      </w:r>
      <w:r w:rsidRPr="00E30017">
        <w:rPr>
          <w:color w:val="000000"/>
        </w:rPr>
        <w:t>Сн</w:t>
      </w:r>
      <w:r w:rsidRPr="00E30017">
        <w:t>и</w:t>
      </w:r>
      <w:r w:rsidRPr="00E30017">
        <w:rPr>
          <w:color w:val="000000"/>
        </w:rPr>
        <w:t>жению вредного во</w:t>
      </w:r>
      <w:r w:rsidRPr="00E30017">
        <w:t>з</w:t>
      </w:r>
      <w:r w:rsidRPr="00E30017">
        <w:rPr>
          <w:color w:val="000000"/>
        </w:rPr>
        <w:t>действ</w:t>
      </w:r>
      <w:r w:rsidRPr="00E30017">
        <w:t>и</w:t>
      </w:r>
      <w:r w:rsidRPr="00E30017">
        <w:rPr>
          <w:color w:val="000000"/>
        </w:rPr>
        <w:t>я дорог на животный м</w:t>
      </w:r>
      <w:r w:rsidRPr="00E30017">
        <w:t>и</w:t>
      </w:r>
      <w:r w:rsidRPr="00E30017">
        <w:rPr>
          <w:color w:val="000000"/>
        </w:rPr>
        <w:t>р может способствовать создан</w:t>
      </w:r>
      <w:r w:rsidRPr="00E30017">
        <w:t>и</w:t>
      </w:r>
      <w:r w:rsidRPr="00E30017">
        <w:rPr>
          <w:color w:val="000000"/>
        </w:rPr>
        <w:t>е пр</w:t>
      </w:r>
      <w:r w:rsidRPr="00E30017">
        <w:t>и</w:t>
      </w:r>
      <w:r w:rsidRPr="00E30017">
        <w:rPr>
          <w:color w:val="000000"/>
        </w:rPr>
        <w:t xml:space="preserve"> строительстве и эксплуатации дорог придорожных водоемов и зеленых насаждений.</w:t>
      </w:r>
    </w:p>
    <w:p w14:paraId="3C24BDBC" w14:textId="77777777" w:rsidR="008F7D22" w:rsidRPr="00E30017" w:rsidRDefault="008F7D22" w:rsidP="008F7D22">
      <w:pPr>
        <w:widowControl w:val="0"/>
        <w:autoSpaceDE w:val="0"/>
        <w:autoSpaceDN w:val="0"/>
        <w:adjustRightInd w:val="0"/>
        <w:jc w:val="both"/>
      </w:pPr>
    </w:p>
    <w:p w14:paraId="688FA88A" w14:textId="77777777" w:rsidR="008F7D22" w:rsidRPr="00E30017" w:rsidRDefault="008F7D22" w:rsidP="008F7D22">
      <w:pPr>
        <w:widowControl w:val="0"/>
        <w:autoSpaceDE w:val="0"/>
        <w:autoSpaceDN w:val="0"/>
        <w:adjustRightInd w:val="0"/>
        <w:jc w:val="both"/>
        <w:rPr>
          <w:color w:val="000000"/>
        </w:rPr>
      </w:pPr>
      <w:r w:rsidRPr="00E30017">
        <w:rPr>
          <w:b/>
        </w:rPr>
        <w:t>10.23</w:t>
      </w:r>
      <w:r w:rsidRPr="00E30017">
        <w:rPr>
          <w:b/>
        </w:rPr>
        <w:tab/>
      </w:r>
      <w:r w:rsidRPr="00E30017">
        <w:rPr>
          <w:color w:val="000000"/>
        </w:rPr>
        <w:t>При выборе места разме</w:t>
      </w:r>
      <w:r w:rsidRPr="00E30017">
        <w:t>щ</w:t>
      </w:r>
      <w:r w:rsidRPr="00E30017">
        <w:rPr>
          <w:color w:val="000000"/>
        </w:rPr>
        <w:t>е</w:t>
      </w:r>
      <w:r w:rsidRPr="00E30017">
        <w:t>ни</w:t>
      </w:r>
      <w:r w:rsidRPr="00E30017">
        <w:rPr>
          <w:color w:val="000000"/>
        </w:rPr>
        <w:t>я мостовых переходо</w:t>
      </w:r>
      <w:r w:rsidRPr="00E30017">
        <w:t>в</w:t>
      </w:r>
      <w:r w:rsidRPr="00E30017">
        <w:rPr>
          <w:color w:val="000000"/>
        </w:rPr>
        <w:t xml:space="preserve"> они должны быть удалены от нерест</w:t>
      </w:r>
      <w:r w:rsidRPr="00E30017">
        <w:t>и</w:t>
      </w:r>
      <w:r w:rsidRPr="00E30017">
        <w:rPr>
          <w:color w:val="000000"/>
        </w:rPr>
        <w:t>ли</w:t>
      </w:r>
      <w:r w:rsidRPr="00E30017">
        <w:t>щ</w:t>
      </w:r>
      <w:r w:rsidRPr="00E30017">
        <w:rPr>
          <w:color w:val="000000"/>
        </w:rPr>
        <w:t>а рыб, зимовальных ям, мест нагула молоди рыб</w:t>
      </w:r>
      <w:r w:rsidRPr="00E30017">
        <w:t>, у</w:t>
      </w:r>
      <w:r w:rsidRPr="00E30017">
        <w:rPr>
          <w:color w:val="000000"/>
        </w:rPr>
        <w:t>стьев рыбоходных пр</w:t>
      </w:r>
      <w:r w:rsidRPr="00E30017">
        <w:t>и</w:t>
      </w:r>
      <w:r w:rsidRPr="00E30017">
        <w:rPr>
          <w:color w:val="000000"/>
        </w:rPr>
        <w:t>токов на расстоян</w:t>
      </w:r>
      <w:r w:rsidRPr="00E30017">
        <w:t>и</w:t>
      </w:r>
      <w:r w:rsidRPr="00E30017">
        <w:rPr>
          <w:color w:val="000000"/>
        </w:rPr>
        <w:t>е, согласованное с органами охраны природы с учетом требован</w:t>
      </w:r>
      <w:r w:rsidRPr="00E30017">
        <w:t>и</w:t>
      </w:r>
      <w:r w:rsidRPr="00E30017">
        <w:rPr>
          <w:color w:val="000000"/>
        </w:rPr>
        <w:t>й р</w:t>
      </w:r>
      <w:r w:rsidRPr="00E30017">
        <w:t>ы</w:t>
      </w:r>
      <w:r w:rsidRPr="00E30017">
        <w:rPr>
          <w:color w:val="000000"/>
        </w:rPr>
        <w:t>бовод</w:t>
      </w:r>
      <w:r w:rsidRPr="00E30017">
        <w:t>н</w:t>
      </w:r>
      <w:r w:rsidRPr="00E30017">
        <w:rPr>
          <w:color w:val="000000"/>
        </w:rPr>
        <w:t>о-б</w:t>
      </w:r>
      <w:r w:rsidRPr="00E30017">
        <w:t>и</w:t>
      </w:r>
      <w:r w:rsidRPr="00E30017">
        <w:rPr>
          <w:color w:val="000000"/>
        </w:rPr>
        <w:t>олог</w:t>
      </w:r>
      <w:r w:rsidRPr="00E30017">
        <w:t>и</w:t>
      </w:r>
      <w:r w:rsidRPr="00E30017">
        <w:rPr>
          <w:color w:val="000000"/>
        </w:rPr>
        <w:t>ческ</w:t>
      </w:r>
      <w:r w:rsidRPr="00E30017">
        <w:t>и</w:t>
      </w:r>
      <w:r w:rsidRPr="00E30017">
        <w:rPr>
          <w:color w:val="000000"/>
        </w:rPr>
        <w:t>х обоснован</w:t>
      </w:r>
      <w:r w:rsidRPr="00E30017">
        <w:t>и</w:t>
      </w:r>
      <w:r w:rsidRPr="00E30017">
        <w:rPr>
          <w:color w:val="000000"/>
        </w:rPr>
        <w:t>й</w:t>
      </w:r>
      <w:r w:rsidRPr="00E30017">
        <w:t>,</w:t>
      </w:r>
      <w:r w:rsidRPr="00E30017">
        <w:rPr>
          <w:color w:val="000000"/>
        </w:rPr>
        <w:t xml:space="preserve"> учитывающих отр</w:t>
      </w:r>
      <w:r w:rsidRPr="00E30017">
        <w:t>иц</w:t>
      </w:r>
      <w:r w:rsidRPr="00E30017">
        <w:rPr>
          <w:color w:val="000000"/>
        </w:rPr>
        <w:t>ательное во</w:t>
      </w:r>
      <w:r w:rsidRPr="00E30017">
        <w:t>з</w:t>
      </w:r>
      <w:r w:rsidRPr="00E30017">
        <w:rPr>
          <w:color w:val="000000"/>
        </w:rPr>
        <w:t>де</w:t>
      </w:r>
      <w:r w:rsidRPr="00E30017">
        <w:t>й</w:t>
      </w:r>
      <w:r w:rsidRPr="00E30017">
        <w:rPr>
          <w:color w:val="000000"/>
        </w:rPr>
        <w:t>ств</w:t>
      </w:r>
      <w:r w:rsidRPr="00E30017">
        <w:t>и</w:t>
      </w:r>
      <w:r w:rsidRPr="00E30017">
        <w:rPr>
          <w:color w:val="000000"/>
        </w:rPr>
        <w:t>е строительства на окруж</w:t>
      </w:r>
      <w:r w:rsidRPr="00E30017">
        <w:t>а</w:t>
      </w:r>
      <w:r w:rsidRPr="00E30017">
        <w:rPr>
          <w:color w:val="000000"/>
        </w:rPr>
        <w:t>ющую среду.</w:t>
      </w:r>
    </w:p>
    <w:p w14:paraId="6A41AEC4" w14:textId="77777777" w:rsidR="008F7D22" w:rsidRPr="00E30017" w:rsidRDefault="008F7D22" w:rsidP="008F7D22">
      <w:pPr>
        <w:widowControl w:val="0"/>
        <w:autoSpaceDE w:val="0"/>
        <w:autoSpaceDN w:val="0"/>
        <w:adjustRightInd w:val="0"/>
        <w:jc w:val="both"/>
      </w:pPr>
    </w:p>
    <w:p w14:paraId="74DA7FF9" w14:textId="77777777" w:rsidR="008F7D22" w:rsidRPr="00E30017" w:rsidRDefault="008F7D22" w:rsidP="008F7D22">
      <w:pPr>
        <w:widowControl w:val="0"/>
        <w:autoSpaceDE w:val="0"/>
        <w:autoSpaceDN w:val="0"/>
        <w:adjustRightInd w:val="0"/>
        <w:jc w:val="both"/>
        <w:rPr>
          <w:color w:val="000000"/>
        </w:rPr>
      </w:pPr>
      <w:r w:rsidRPr="00E30017">
        <w:rPr>
          <w:b/>
        </w:rPr>
        <w:t>10.24</w:t>
      </w:r>
      <w:r w:rsidRPr="00E30017">
        <w:rPr>
          <w:b/>
        </w:rPr>
        <w:tab/>
      </w:r>
      <w:r w:rsidRPr="00E30017">
        <w:rPr>
          <w:color w:val="000000"/>
        </w:rPr>
        <w:t>Пр</w:t>
      </w:r>
      <w:r w:rsidRPr="00E30017">
        <w:t>и</w:t>
      </w:r>
      <w:r w:rsidRPr="00E30017">
        <w:rPr>
          <w:color w:val="000000"/>
        </w:rPr>
        <w:t xml:space="preserve"> пересечении трассо</w:t>
      </w:r>
      <w:r w:rsidRPr="00E30017">
        <w:t>й</w:t>
      </w:r>
      <w:r w:rsidRPr="00E30017">
        <w:rPr>
          <w:color w:val="000000"/>
        </w:rPr>
        <w:t xml:space="preserve"> мостового перехода по</w:t>
      </w:r>
      <w:r w:rsidRPr="00E30017">
        <w:t>й</w:t>
      </w:r>
      <w:r w:rsidRPr="00E30017">
        <w:rPr>
          <w:color w:val="000000"/>
        </w:rPr>
        <w:t xml:space="preserve">менных протоков, служащих для прохода на нерест ценных пород рыб, следует предусматривать устройство </w:t>
      </w:r>
      <w:r w:rsidRPr="00E30017">
        <w:t>пой</w:t>
      </w:r>
      <w:r w:rsidRPr="00E30017">
        <w:rPr>
          <w:color w:val="000000"/>
        </w:rPr>
        <w:t>ме</w:t>
      </w:r>
      <w:r w:rsidRPr="00E30017">
        <w:t>н</w:t>
      </w:r>
      <w:r w:rsidRPr="00E30017">
        <w:rPr>
          <w:color w:val="000000"/>
        </w:rPr>
        <w:t>ных мосто</w:t>
      </w:r>
      <w:r w:rsidRPr="00E30017">
        <w:t>в</w:t>
      </w:r>
      <w:r w:rsidRPr="00E30017">
        <w:rPr>
          <w:color w:val="000000"/>
        </w:rPr>
        <w:t>.</w:t>
      </w:r>
    </w:p>
    <w:p w14:paraId="7D6C6D70" w14:textId="77777777" w:rsidR="008F7D22" w:rsidRPr="00E30017" w:rsidRDefault="008F7D22" w:rsidP="008F7D22">
      <w:pPr>
        <w:widowControl w:val="0"/>
        <w:autoSpaceDE w:val="0"/>
        <w:autoSpaceDN w:val="0"/>
        <w:adjustRightInd w:val="0"/>
        <w:jc w:val="both"/>
      </w:pPr>
    </w:p>
    <w:p w14:paraId="43AF56CD" w14:textId="77777777" w:rsidR="008F7D22" w:rsidRPr="00E30017" w:rsidRDefault="008F7D22" w:rsidP="008F7D22">
      <w:pPr>
        <w:widowControl w:val="0"/>
        <w:autoSpaceDE w:val="0"/>
        <w:autoSpaceDN w:val="0"/>
        <w:adjustRightInd w:val="0"/>
        <w:jc w:val="both"/>
        <w:rPr>
          <w:color w:val="000000"/>
        </w:rPr>
      </w:pPr>
      <w:r w:rsidRPr="00E30017">
        <w:rPr>
          <w:b/>
          <w:color w:val="000000"/>
        </w:rPr>
        <w:t>10</w:t>
      </w:r>
      <w:r w:rsidRPr="00E30017">
        <w:rPr>
          <w:b/>
        </w:rPr>
        <w:t>.25</w:t>
      </w:r>
      <w:r w:rsidRPr="00E30017">
        <w:rPr>
          <w:b/>
          <w:color w:val="000000"/>
        </w:rPr>
        <w:tab/>
      </w:r>
      <w:r w:rsidRPr="00E30017">
        <w:rPr>
          <w:color w:val="000000"/>
        </w:rPr>
        <w:t>Пр</w:t>
      </w:r>
      <w:r w:rsidRPr="00E30017">
        <w:t>и</w:t>
      </w:r>
      <w:r w:rsidRPr="00E30017">
        <w:rPr>
          <w:color w:val="000000"/>
        </w:rPr>
        <w:t xml:space="preserve"> об</w:t>
      </w:r>
      <w:r w:rsidRPr="00E30017">
        <w:t>о</w:t>
      </w:r>
      <w:r w:rsidRPr="00E30017">
        <w:rPr>
          <w:color w:val="000000"/>
        </w:rPr>
        <w:t>снован</w:t>
      </w:r>
      <w:r w:rsidRPr="00E30017">
        <w:t>и</w:t>
      </w:r>
      <w:r w:rsidRPr="00E30017">
        <w:rPr>
          <w:color w:val="000000"/>
        </w:rPr>
        <w:t>и отверст</w:t>
      </w:r>
      <w:r w:rsidRPr="00E30017">
        <w:t>и</w:t>
      </w:r>
      <w:r w:rsidRPr="00E30017">
        <w:rPr>
          <w:color w:val="000000"/>
        </w:rPr>
        <w:t xml:space="preserve">й мостов </w:t>
      </w:r>
      <w:r w:rsidRPr="00E30017">
        <w:t>н</w:t>
      </w:r>
      <w:r w:rsidRPr="00E30017">
        <w:rPr>
          <w:color w:val="000000"/>
        </w:rPr>
        <w:t>еобход</w:t>
      </w:r>
      <w:r w:rsidRPr="00E30017">
        <w:t>и</w:t>
      </w:r>
      <w:r w:rsidRPr="00E30017">
        <w:rPr>
          <w:color w:val="000000"/>
        </w:rPr>
        <w:t>мо ограничивать среднюю скорос</w:t>
      </w:r>
      <w:r w:rsidRPr="00E30017">
        <w:t>т</w:t>
      </w:r>
      <w:r w:rsidRPr="00E30017">
        <w:rPr>
          <w:color w:val="000000"/>
        </w:rPr>
        <w:t xml:space="preserve">ь водного </w:t>
      </w:r>
      <w:r w:rsidRPr="00E30017">
        <w:rPr>
          <w:color w:val="000000"/>
        </w:rPr>
        <w:lastRenderedPageBreak/>
        <w:t>потока под мостом с учетом допустимой скорости рыб (ориентировочно, для к</w:t>
      </w:r>
      <w:r w:rsidRPr="00E30017">
        <w:t>а</w:t>
      </w:r>
      <w:r w:rsidRPr="00E30017">
        <w:rPr>
          <w:color w:val="000000"/>
        </w:rPr>
        <w:t xml:space="preserve">рповых - до </w:t>
      </w:r>
      <w:r w:rsidRPr="00E30017">
        <w:t>1</w:t>
      </w:r>
      <w:r w:rsidRPr="00E30017">
        <w:rPr>
          <w:color w:val="000000"/>
        </w:rPr>
        <w:t xml:space="preserve">,2 </w:t>
      </w:r>
      <w:r w:rsidRPr="00E30017">
        <w:rPr>
          <w:iCs/>
          <w:color w:val="000000"/>
        </w:rPr>
        <w:t xml:space="preserve">м/с, </w:t>
      </w:r>
      <w:r w:rsidRPr="00E30017">
        <w:rPr>
          <w:color w:val="000000"/>
        </w:rPr>
        <w:t xml:space="preserve">осетровых - </w:t>
      </w:r>
      <w:r w:rsidRPr="00E30017">
        <w:t>1</w:t>
      </w:r>
      <w:r w:rsidRPr="00E30017">
        <w:rPr>
          <w:color w:val="000000"/>
        </w:rPr>
        <w:t>-</w:t>
      </w:r>
      <w:r w:rsidRPr="00E30017">
        <w:t>1,</w:t>
      </w:r>
      <w:r w:rsidRPr="00E30017">
        <w:rPr>
          <w:color w:val="000000"/>
        </w:rPr>
        <w:t>5 м/с, лососе</w:t>
      </w:r>
      <w:r w:rsidRPr="00E30017">
        <w:t>в</w:t>
      </w:r>
      <w:r w:rsidRPr="00E30017">
        <w:rPr>
          <w:color w:val="000000"/>
        </w:rPr>
        <w:t>ых - 2,3 м/с).</w:t>
      </w:r>
    </w:p>
    <w:p w14:paraId="38A1CCB7" w14:textId="77777777" w:rsidR="008F7D22" w:rsidRPr="00E30017" w:rsidRDefault="008F7D22" w:rsidP="008F7D22">
      <w:pPr>
        <w:widowControl w:val="0"/>
        <w:autoSpaceDE w:val="0"/>
        <w:autoSpaceDN w:val="0"/>
        <w:adjustRightInd w:val="0"/>
        <w:jc w:val="both"/>
      </w:pPr>
    </w:p>
    <w:p w14:paraId="323764F1" w14:textId="77777777" w:rsidR="008F7D22" w:rsidRPr="00E30017" w:rsidRDefault="008F7D22" w:rsidP="008F7D22">
      <w:pPr>
        <w:widowControl w:val="0"/>
        <w:autoSpaceDE w:val="0"/>
        <w:autoSpaceDN w:val="0"/>
        <w:adjustRightInd w:val="0"/>
        <w:jc w:val="both"/>
        <w:rPr>
          <w:color w:val="000000"/>
        </w:rPr>
      </w:pPr>
      <w:r w:rsidRPr="00E30017">
        <w:rPr>
          <w:b/>
        </w:rPr>
        <w:t>10.26</w:t>
      </w:r>
      <w:r w:rsidRPr="00E30017">
        <w:rPr>
          <w:b/>
        </w:rPr>
        <w:tab/>
      </w:r>
      <w:r w:rsidRPr="00E30017">
        <w:rPr>
          <w:color w:val="000000"/>
        </w:rPr>
        <w:t>Ко</w:t>
      </w:r>
      <w:r w:rsidRPr="00E30017">
        <w:t>н</w:t>
      </w:r>
      <w:r w:rsidRPr="00E30017">
        <w:rPr>
          <w:color w:val="000000"/>
        </w:rPr>
        <w:t>с</w:t>
      </w:r>
      <w:r w:rsidRPr="00E30017">
        <w:t>т</w:t>
      </w:r>
      <w:r w:rsidRPr="00E30017">
        <w:rPr>
          <w:color w:val="000000"/>
        </w:rPr>
        <w:t xml:space="preserve">рукция </w:t>
      </w:r>
      <w:r w:rsidRPr="00E30017">
        <w:t>о</w:t>
      </w:r>
      <w:r w:rsidRPr="00E30017">
        <w:rPr>
          <w:color w:val="000000"/>
        </w:rPr>
        <w:t>пор моста, под</w:t>
      </w:r>
      <w:r w:rsidRPr="00E30017">
        <w:t>х</w:t>
      </w:r>
      <w:r w:rsidRPr="00E30017">
        <w:rPr>
          <w:color w:val="000000"/>
        </w:rPr>
        <w:t>одов к нему и регуля</w:t>
      </w:r>
      <w:r w:rsidRPr="00E30017">
        <w:t>ци</w:t>
      </w:r>
      <w:r w:rsidRPr="00E30017">
        <w:rPr>
          <w:color w:val="000000"/>
        </w:rPr>
        <w:t>о</w:t>
      </w:r>
      <w:r w:rsidRPr="00E30017">
        <w:t>нн</w:t>
      </w:r>
      <w:r w:rsidRPr="00E30017">
        <w:rPr>
          <w:color w:val="000000"/>
        </w:rPr>
        <w:t>ых сооруж</w:t>
      </w:r>
      <w:r w:rsidRPr="00E30017">
        <w:t>ен</w:t>
      </w:r>
      <w:r w:rsidRPr="00E30017">
        <w:rPr>
          <w:color w:val="000000"/>
        </w:rPr>
        <w:t>ий дол</w:t>
      </w:r>
      <w:r w:rsidRPr="00E30017">
        <w:t>жн</w:t>
      </w:r>
      <w:r w:rsidRPr="00E30017">
        <w:rPr>
          <w:color w:val="000000"/>
        </w:rPr>
        <w:t xml:space="preserve">ы </w:t>
      </w:r>
      <w:r w:rsidRPr="00E30017">
        <w:t>п</w:t>
      </w:r>
      <w:r w:rsidRPr="00E30017">
        <w:rPr>
          <w:color w:val="000000"/>
        </w:rPr>
        <w:t>рое</w:t>
      </w:r>
      <w:r w:rsidRPr="00E30017">
        <w:t>к</w:t>
      </w:r>
      <w:r w:rsidRPr="00E30017">
        <w:rPr>
          <w:color w:val="000000"/>
        </w:rPr>
        <w:t>тирова</w:t>
      </w:r>
      <w:r w:rsidRPr="00E30017">
        <w:t>т</w:t>
      </w:r>
      <w:r w:rsidRPr="00E30017">
        <w:rPr>
          <w:color w:val="000000"/>
        </w:rPr>
        <w:t>ься так</w:t>
      </w:r>
      <w:r w:rsidRPr="00E30017">
        <w:t>и</w:t>
      </w:r>
      <w:r w:rsidRPr="00E30017">
        <w:rPr>
          <w:color w:val="000000"/>
        </w:rPr>
        <w:t>м образом, чтоб</w:t>
      </w:r>
      <w:r w:rsidRPr="00E30017">
        <w:t>ы</w:t>
      </w:r>
      <w:r w:rsidRPr="00E30017">
        <w:rPr>
          <w:color w:val="000000"/>
        </w:rPr>
        <w:t xml:space="preserve"> </w:t>
      </w:r>
      <w:r w:rsidRPr="00E30017">
        <w:t>о</w:t>
      </w:r>
      <w:r w:rsidRPr="00E30017">
        <w:rPr>
          <w:color w:val="000000"/>
        </w:rPr>
        <w:t>б</w:t>
      </w:r>
      <w:r w:rsidRPr="00E30017">
        <w:t>е</w:t>
      </w:r>
      <w:r w:rsidRPr="00E30017">
        <w:rPr>
          <w:color w:val="000000"/>
        </w:rPr>
        <w:t>спе</w:t>
      </w:r>
      <w:r w:rsidRPr="00E30017">
        <w:t>ч</w:t>
      </w:r>
      <w:r w:rsidRPr="00E30017">
        <w:rPr>
          <w:color w:val="000000"/>
        </w:rPr>
        <w:t>ивались наименьш</w:t>
      </w:r>
      <w:r w:rsidRPr="00E30017">
        <w:t>ие п</w:t>
      </w:r>
      <w:r w:rsidRPr="00E30017">
        <w:rPr>
          <w:color w:val="000000"/>
        </w:rPr>
        <w:t>овер</w:t>
      </w:r>
      <w:r w:rsidRPr="00E30017">
        <w:t>х</w:t>
      </w:r>
      <w:r w:rsidRPr="00E30017">
        <w:rPr>
          <w:color w:val="000000"/>
        </w:rPr>
        <w:t>ност</w:t>
      </w:r>
      <w:r w:rsidRPr="00E30017">
        <w:t>и</w:t>
      </w:r>
      <w:r w:rsidRPr="00E30017">
        <w:rPr>
          <w:color w:val="000000"/>
        </w:rPr>
        <w:t xml:space="preserve"> дна русла и по</w:t>
      </w:r>
      <w:r w:rsidRPr="00E30017">
        <w:t>й</w:t>
      </w:r>
      <w:r w:rsidRPr="00E30017">
        <w:rPr>
          <w:color w:val="000000"/>
        </w:rPr>
        <w:t>м.</w:t>
      </w:r>
    </w:p>
    <w:p w14:paraId="122850F0" w14:textId="77777777" w:rsidR="008F7D22" w:rsidRPr="00E30017" w:rsidRDefault="008F7D22" w:rsidP="008F7D22">
      <w:pPr>
        <w:widowControl w:val="0"/>
        <w:autoSpaceDE w:val="0"/>
        <w:autoSpaceDN w:val="0"/>
        <w:adjustRightInd w:val="0"/>
        <w:jc w:val="both"/>
      </w:pPr>
    </w:p>
    <w:p w14:paraId="2FB5C36E" w14:textId="77777777" w:rsidR="008F7D22" w:rsidRPr="00E30017" w:rsidRDefault="008F7D22" w:rsidP="008F7D22">
      <w:pPr>
        <w:widowControl w:val="0"/>
        <w:autoSpaceDE w:val="0"/>
        <w:autoSpaceDN w:val="0"/>
        <w:adjustRightInd w:val="0"/>
        <w:jc w:val="both"/>
        <w:rPr>
          <w:color w:val="000000"/>
        </w:rPr>
      </w:pPr>
      <w:r w:rsidRPr="00E30017">
        <w:rPr>
          <w:b/>
        </w:rPr>
        <w:t>10.27</w:t>
      </w:r>
      <w:r w:rsidRPr="00E30017">
        <w:rPr>
          <w:b/>
        </w:rPr>
        <w:tab/>
      </w:r>
      <w:r w:rsidRPr="00E30017">
        <w:rPr>
          <w:color w:val="000000"/>
        </w:rPr>
        <w:t>На мостовых п</w:t>
      </w:r>
      <w:r w:rsidRPr="00E30017">
        <w:t>е</w:t>
      </w:r>
      <w:r w:rsidRPr="00E30017">
        <w:rPr>
          <w:color w:val="000000"/>
        </w:rPr>
        <w:t xml:space="preserve">реходах и участках дорог, расположенных в пределах водоохранных зон, </w:t>
      </w:r>
      <w:r w:rsidRPr="00E30017">
        <w:t>и</w:t>
      </w:r>
      <w:r w:rsidRPr="00E30017">
        <w:rPr>
          <w:color w:val="000000"/>
        </w:rPr>
        <w:t>л</w:t>
      </w:r>
      <w:r w:rsidRPr="00E30017">
        <w:t>и</w:t>
      </w:r>
      <w:r w:rsidRPr="00E30017">
        <w:rPr>
          <w:color w:val="000000"/>
        </w:rPr>
        <w:t xml:space="preserve"> в непосредственной близос</w:t>
      </w:r>
      <w:r w:rsidRPr="00E30017">
        <w:t>т</w:t>
      </w:r>
      <w:r w:rsidRPr="00E30017">
        <w:rPr>
          <w:color w:val="000000"/>
        </w:rPr>
        <w:t>и от них, дол</w:t>
      </w:r>
      <w:r w:rsidRPr="00E30017">
        <w:t>ж</w:t>
      </w:r>
      <w:r w:rsidRPr="00E30017">
        <w:rPr>
          <w:color w:val="000000"/>
        </w:rPr>
        <w:t xml:space="preserve">ны </w:t>
      </w:r>
      <w:r w:rsidRPr="00E30017">
        <w:t>в</w:t>
      </w:r>
      <w:r w:rsidRPr="00E30017">
        <w:rPr>
          <w:color w:val="000000"/>
        </w:rPr>
        <w:t>ыпол</w:t>
      </w:r>
      <w:r w:rsidRPr="00E30017">
        <w:t>н</w:t>
      </w:r>
      <w:r w:rsidRPr="00E30017">
        <w:rPr>
          <w:color w:val="000000"/>
        </w:rPr>
        <w:t>яться мероприятия по защите от загрязнения окружающей среды, прежде вс</w:t>
      </w:r>
      <w:r w:rsidRPr="00E30017">
        <w:t>е</w:t>
      </w:r>
      <w:r w:rsidRPr="00E30017">
        <w:rPr>
          <w:color w:val="000000"/>
        </w:rPr>
        <w:t xml:space="preserve">го поверхностных и грунтовых вод (см. </w:t>
      </w:r>
      <w:r w:rsidRPr="00E30017">
        <w:t>р</w:t>
      </w:r>
      <w:r w:rsidRPr="00E30017">
        <w:rPr>
          <w:color w:val="000000"/>
        </w:rPr>
        <w:t>азд</w:t>
      </w:r>
      <w:r w:rsidRPr="00E30017">
        <w:t>е</w:t>
      </w:r>
      <w:r w:rsidRPr="00E30017">
        <w:rPr>
          <w:color w:val="000000"/>
        </w:rPr>
        <w:t xml:space="preserve">л </w:t>
      </w:r>
      <w:r w:rsidRPr="00E30017">
        <w:t>8</w:t>
      </w:r>
      <w:r w:rsidRPr="00E30017">
        <w:rPr>
          <w:color w:val="000000"/>
        </w:rPr>
        <w:t>).</w:t>
      </w:r>
    </w:p>
    <w:p w14:paraId="6B172E4C" w14:textId="77777777" w:rsidR="008F7D22" w:rsidRPr="00E30017" w:rsidRDefault="008F7D22" w:rsidP="008F7D22">
      <w:pPr>
        <w:widowControl w:val="0"/>
        <w:autoSpaceDE w:val="0"/>
        <w:autoSpaceDN w:val="0"/>
        <w:adjustRightInd w:val="0"/>
        <w:jc w:val="both"/>
      </w:pPr>
    </w:p>
    <w:p w14:paraId="7358038E" w14:textId="77777777" w:rsidR="008F7D22" w:rsidRPr="00E30017" w:rsidRDefault="008F7D22" w:rsidP="008F7D22">
      <w:pPr>
        <w:widowControl w:val="0"/>
        <w:autoSpaceDE w:val="0"/>
        <w:autoSpaceDN w:val="0"/>
        <w:adjustRightInd w:val="0"/>
        <w:jc w:val="both"/>
        <w:rPr>
          <w:color w:val="000000"/>
        </w:rPr>
      </w:pPr>
      <w:r w:rsidRPr="00E30017">
        <w:rPr>
          <w:b/>
        </w:rPr>
        <w:t>10.28</w:t>
      </w:r>
      <w:r w:rsidRPr="00E30017">
        <w:rPr>
          <w:b/>
        </w:rPr>
        <w:tab/>
      </w:r>
      <w:r w:rsidRPr="00E30017">
        <w:rPr>
          <w:color w:val="000000"/>
        </w:rPr>
        <w:t>Конструктивные и технолог</w:t>
      </w:r>
      <w:r w:rsidRPr="00E30017">
        <w:t>и</w:t>
      </w:r>
      <w:r w:rsidRPr="00E30017">
        <w:rPr>
          <w:color w:val="000000"/>
        </w:rPr>
        <w:t>ческие решения мостовых переходов должны быть направлены на обеспечен</w:t>
      </w:r>
      <w:r w:rsidRPr="00E30017">
        <w:t>и</w:t>
      </w:r>
      <w:r w:rsidRPr="00E30017">
        <w:rPr>
          <w:color w:val="000000"/>
        </w:rPr>
        <w:t>е возможности выполн</w:t>
      </w:r>
      <w:r w:rsidRPr="00E30017">
        <w:t>е</w:t>
      </w:r>
      <w:r w:rsidRPr="00E30017">
        <w:rPr>
          <w:color w:val="000000"/>
        </w:rPr>
        <w:t>ния строительных работ в макс</w:t>
      </w:r>
      <w:r w:rsidRPr="00E30017">
        <w:t>им</w:t>
      </w:r>
      <w:r w:rsidRPr="00E30017">
        <w:rPr>
          <w:color w:val="000000"/>
        </w:rPr>
        <w:t>ально сжатые сроки, с ус</w:t>
      </w:r>
      <w:r w:rsidRPr="00E30017">
        <w:t>т</w:t>
      </w:r>
      <w:r w:rsidRPr="00E30017">
        <w:rPr>
          <w:color w:val="000000"/>
        </w:rPr>
        <w:t>ройс</w:t>
      </w:r>
      <w:r w:rsidRPr="00E30017">
        <w:t>тв</w:t>
      </w:r>
      <w:r w:rsidRPr="00E30017">
        <w:rPr>
          <w:color w:val="000000"/>
        </w:rPr>
        <w:t>ом перерывов в рабо</w:t>
      </w:r>
      <w:r w:rsidRPr="00E30017">
        <w:t>т</w:t>
      </w:r>
      <w:r w:rsidRPr="00E30017">
        <w:rPr>
          <w:color w:val="000000"/>
        </w:rPr>
        <w:t>е на период нер</w:t>
      </w:r>
      <w:r w:rsidRPr="00E30017">
        <w:t>е</w:t>
      </w:r>
      <w:r w:rsidRPr="00E30017">
        <w:rPr>
          <w:color w:val="000000"/>
        </w:rPr>
        <w:t xml:space="preserve">ста и </w:t>
      </w:r>
      <w:r w:rsidRPr="00E30017">
        <w:t>в</w:t>
      </w:r>
      <w:r w:rsidRPr="00E30017">
        <w:rPr>
          <w:color w:val="000000"/>
        </w:rPr>
        <w:t>ы</w:t>
      </w:r>
      <w:r w:rsidRPr="00E30017">
        <w:t>кл</w:t>
      </w:r>
      <w:r w:rsidRPr="00E30017">
        <w:rPr>
          <w:color w:val="000000"/>
        </w:rPr>
        <w:t>ева личинок рыб.</w:t>
      </w:r>
    </w:p>
    <w:p w14:paraId="128D58CC" w14:textId="77777777" w:rsidR="008F7D22" w:rsidRPr="00E30017" w:rsidRDefault="008F7D22" w:rsidP="008F7D22">
      <w:pPr>
        <w:widowControl w:val="0"/>
        <w:autoSpaceDE w:val="0"/>
        <w:autoSpaceDN w:val="0"/>
        <w:adjustRightInd w:val="0"/>
        <w:jc w:val="both"/>
      </w:pPr>
    </w:p>
    <w:p w14:paraId="5394477A" w14:textId="77777777" w:rsidR="008F7D22" w:rsidRPr="00E30017" w:rsidRDefault="008F7D22" w:rsidP="008F7D22">
      <w:pPr>
        <w:widowControl w:val="0"/>
        <w:autoSpaceDE w:val="0"/>
        <w:autoSpaceDN w:val="0"/>
        <w:adjustRightInd w:val="0"/>
        <w:jc w:val="both"/>
        <w:rPr>
          <w:color w:val="000000"/>
        </w:rPr>
      </w:pPr>
      <w:r w:rsidRPr="00E30017">
        <w:rPr>
          <w:b/>
        </w:rPr>
        <w:t>10.29</w:t>
      </w:r>
      <w:r w:rsidRPr="00E30017">
        <w:rPr>
          <w:b/>
        </w:rPr>
        <w:tab/>
      </w:r>
      <w:r w:rsidRPr="00E30017">
        <w:rPr>
          <w:color w:val="000000"/>
        </w:rPr>
        <w:t>Строитель</w:t>
      </w:r>
      <w:r w:rsidRPr="00E30017">
        <w:t>н</w:t>
      </w:r>
      <w:r w:rsidRPr="00E30017">
        <w:rPr>
          <w:color w:val="000000"/>
        </w:rPr>
        <w:t>ую площадку для сооружения моста н</w:t>
      </w:r>
      <w:r w:rsidRPr="00E30017">
        <w:t>е</w:t>
      </w:r>
      <w:r w:rsidRPr="00E30017">
        <w:rPr>
          <w:color w:val="000000"/>
        </w:rPr>
        <w:t>обходимо размещать за пределами водоохра</w:t>
      </w:r>
      <w:r w:rsidRPr="00E30017">
        <w:t>н</w:t>
      </w:r>
      <w:r w:rsidRPr="00E30017">
        <w:rPr>
          <w:color w:val="000000"/>
        </w:rPr>
        <w:t>ной зоны. Ее местоположение должно быть согласовано с природоохранными органами.</w:t>
      </w:r>
    </w:p>
    <w:p w14:paraId="7A86E417" w14:textId="77777777" w:rsidR="008F7D22" w:rsidRPr="00E30017" w:rsidRDefault="008F7D22" w:rsidP="008F7D22">
      <w:pPr>
        <w:widowControl w:val="0"/>
        <w:autoSpaceDE w:val="0"/>
        <w:autoSpaceDN w:val="0"/>
        <w:adjustRightInd w:val="0"/>
        <w:jc w:val="both"/>
      </w:pPr>
    </w:p>
    <w:p w14:paraId="23E93F38" w14:textId="77777777" w:rsidR="008F7D22" w:rsidRPr="00E30017" w:rsidRDefault="008F7D22" w:rsidP="008F7D22">
      <w:pPr>
        <w:widowControl w:val="0"/>
        <w:autoSpaceDE w:val="0"/>
        <w:autoSpaceDN w:val="0"/>
        <w:adjustRightInd w:val="0"/>
        <w:jc w:val="both"/>
      </w:pPr>
      <w:r w:rsidRPr="00E30017">
        <w:rPr>
          <w:b/>
        </w:rPr>
        <w:t>10.30</w:t>
      </w:r>
      <w:r w:rsidRPr="00E30017">
        <w:rPr>
          <w:b/>
        </w:rPr>
        <w:tab/>
      </w:r>
      <w:r w:rsidRPr="00E30017">
        <w:rPr>
          <w:color w:val="000000"/>
        </w:rPr>
        <w:t>Мероприятия по защ</w:t>
      </w:r>
      <w:r w:rsidRPr="00E30017">
        <w:t>и</w:t>
      </w:r>
      <w:r w:rsidRPr="00E30017">
        <w:rPr>
          <w:color w:val="000000"/>
        </w:rPr>
        <w:t>те окружающе</w:t>
      </w:r>
      <w:r w:rsidRPr="00E30017">
        <w:t>й</w:t>
      </w:r>
      <w:r w:rsidRPr="00E30017">
        <w:rPr>
          <w:color w:val="000000"/>
        </w:rPr>
        <w:t xml:space="preserve"> среды и охране рыбных </w:t>
      </w:r>
      <w:r w:rsidRPr="00E30017">
        <w:t>з</w:t>
      </w:r>
      <w:r w:rsidRPr="00E30017">
        <w:rPr>
          <w:color w:val="000000"/>
        </w:rPr>
        <w:t>апасов при строительстве мостовых переходов следует проводить в соответствии с требованиями раздела 11 настоя</w:t>
      </w:r>
      <w:r w:rsidRPr="00E30017">
        <w:t>щего</w:t>
      </w:r>
      <w:r w:rsidRPr="00E30017">
        <w:rPr>
          <w:color w:val="000000"/>
        </w:rPr>
        <w:t xml:space="preserve"> Свода правил.</w:t>
      </w:r>
    </w:p>
    <w:p w14:paraId="462AFA5F" w14:textId="77777777" w:rsidR="008F7D22" w:rsidRPr="00E30017" w:rsidRDefault="008F7D22" w:rsidP="008F7D22"/>
    <w:p w14:paraId="79D3DCBC" w14:textId="77777777" w:rsidR="008F7D22" w:rsidRPr="00E30017" w:rsidRDefault="008F7D22" w:rsidP="008F7D22"/>
    <w:p w14:paraId="4FC80A69" w14:textId="77777777" w:rsidR="008F7D22" w:rsidRPr="00E30017" w:rsidRDefault="008F7D22" w:rsidP="008F7D22">
      <w:pPr>
        <w:widowControl w:val="0"/>
        <w:autoSpaceDE w:val="0"/>
        <w:autoSpaceDN w:val="0"/>
        <w:adjustRightInd w:val="0"/>
        <w:ind w:left="709" w:hanging="709"/>
        <w:jc w:val="both"/>
        <w:outlineLvl w:val="0"/>
        <w:rPr>
          <w:b/>
          <w:bCs/>
          <w:kern w:val="28"/>
          <w:sz w:val="24"/>
          <w:szCs w:val="24"/>
        </w:rPr>
      </w:pPr>
      <w:bookmarkStart w:id="35" w:name="i745065"/>
      <w:r w:rsidRPr="00E30017">
        <w:rPr>
          <w:b/>
          <w:bCs/>
          <w:kern w:val="28"/>
          <w:sz w:val="24"/>
          <w:szCs w:val="24"/>
        </w:rPr>
        <w:t>11</w:t>
      </w:r>
      <w:r w:rsidRPr="00E30017">
        <w:rPr>
          <w:b/>
          <w:bCs/>
          <w:kern w:val="28"/>
          <w:sz w:val="24"/>
          <w:szCs w:val="24"/>
        </w:rPr>
        <w:tab/>
        <w:t>Учет гидрометеорологических факторов при проектировании автомобильных дорог и мостовых переходов</w:t>
      </w:r>
      <w:bookmarkEnd w:id="35"/>
    </w:p>
    <w:p w14:paraId="4844508F" w14:textId="77777777" w:rsidR="008F7D22" w:rsidRPr="00E30017" w:rsidRDefault="008F7D22" w:rsidP="008F7D22">
      <w:pPr>
        <w:widowControl w:val="0"/>
        <w:autoSpaceDE w:val="0"/>
        <w:autoSpaceDN w:val="0"/>
        <w:adjustRightInd w:val="0"/>
        <w:jc w:val="both"/>
        <w:rPr>
          <w:b/>
        </w:rPr>
      </w:pPr>
    </w:p>
    <w:p w14:paraId="7FD365CC" w14:textId="77777777" w:rsidR="008F7D22" w:rsidRPr="00E30017" w:rsidRDefault="008F7D22" w:rsidP="008F7D22">
      <w:pPr>
        <w:widowControl w:val="0"/>
        <w:autoSpaceDE w:val="0"/>
        <w:autoSpaceDN w:val="0"/>
        <w:adjustRightInd w:val="0"/>
        <w:jc w:val="both"/>
      </w:pPr>
      <w:r w:rsidRPr="00E30017">
        <w:rPr>
          <w:b/>
        </w:rPr>
        <w:t>11.1</w:t>
      </w:r>
      <w:r w:rsidRPr="00E30017">
        <w:rPr>
          <w:b/>
        </w:rPr>
        <w:tab/>
      </w:r>
      <w:r w:rsidRPr="00E30017">
        <w:rPr>
          <w:b/>
          <w:color w:val="000000"/>
        </w:rPr>
        <w:t>Г</w:t>
      </w:r>
      <w:r w:rsidRPr="00E30017">
        <w:rPr>
          <w:b/>
        </w:rPr>
        <w:t>и</w:t>
      </w:r>
      <w:r w:rsidRPr="00E30017">
        <w:rPr>
          <w:b/>
          <w:color w:val="000000"/>
        </w:rPr>
        <w:t>дрометеорологические факторы</w:t>
      </w:r>
      <w:r w:rsidRPr="00E30017">
        <w:rPr>
          <w:b/>
        </w:rPr>
        <w:t>,</w:t>
      </w:r>
      <w:r w:rsidRPr="00E30017">
        <w:rPr>
          <w:b/>
          <w:color w:val="000000"/>
        </w:rPr>
        <w:t xml:space="preserve"> действующие на дорожные сооружен</w:t>
      </w:r>
      <w:r w:rsidRPr="00E30017">
        <w:rPr>
          <w:b/>
        </w:rPr>
        <w:t>и</w:t>
      </w:r>
      <w:r w:rsidRPr="00E30017">
        <w:rPr>
          <w:b/>
          <w:color w:val="000000"/>
        </w:rPr>
        <w:t>я</w:t>
      </w:r>
    </w:p>
    <w:p w14:paraId="6BF539DE" w14:textId="77777777" w:rsidR="008F7D22" w:rsidRPr="00E30017" w:rsidRDefault="008F7D22" w:rsidP="008F7D22">
      <w:pPr>
        <w:widowControl w:val="0"/>
        <w:autoSpaceDE w:val="0"/>
        <w:autoSpaceDN w:val="0"/>
        <w:adjustRightInd w:val="0"/>
        <w:jc w:val="both"/>
        <w:rPr>
          <w:b/>
        </w:rPr>
      </w:pPr>
    </w:p>
    <w:p w14:paraId="39B9F61B" w14:textId="77777777" w:rsidR="008F7D22" w:rsidRPr="00E30017" w:rsidRDefault="008F7D22" w:rsidP="008F7D22">
      <w:pPr>
        <w:widowControl w:val="0"/>
        <w:autoSpaceDE w:val="0"/>
        <w:autoSpaceDN w:val="0"/>
        <w:adjustRightInd w:val="0"/>
        <w:jc w:val="both"/>
        <w:rPr>
          <w:color w:val="000000"/>
        </w:rPr>
      </w:pPr>
      <w:r w:rsidRPr="00E30017">
        <w:rPr>
          <w:b/>
        </w:rPr>
        <w:t>11.1.1</w:t>
      </w:r>
      <w:r w:rsidRPr="00E30017">
        <w:rPr>
          <w:b/>
        </w:rPr>
        <w:tab/>
      </w:r>
      <w:r w:rsidRPr="00E30017">
        <w:rPr>
          <w:color w:val="000000"/>
        </w:rPr>
        <w:t>К основным гидрометеорологическ</w:t>
      </w:r>
      <w:r w:rsidRPr="00E30017">
        <w:t>и</w:t>
      </w:r>
      <w:r w:rsidRPr="00E30017">
        <w:rPr>
          <w:color w:val="000000"/>
        </w:rPr>
        <w:t>м факторам, воздействующ</w:t>
      </w:r>
      <w:r w:rsidRPr="00E30017">
        <w:t>и</w:t>
      </w:r>
      <w:r w:rsidRPr="00E30017">
        <w:rPr>
          <w:color w:val="000000"/>
        </w:rPr>
        <w:t>м на дорожные сооружен</w:t>
      </w:r>
      <w:r w:rsidRPr="00E30017">
        <w:t>и</w:t>
      </w:r>
      <w:r w:rsidRPr="00E30017">
        <w:rPr>
          <w:color w:val="000000"/>
        </w:rPr>
        <w:t xml:space="preserve">я и прилегающую к ним природную среду, </w:t>
      </w:r>
      <w:r w:rsidRPr="00E30017">
        <w:t>и</w:t>
      </w:r>
      <w:r w:rsidRPr="00E30017">
        <w:rPr>
          <w:color w:val="000000"/>
        </w:rPr>
        <w:t xml:space="preserve"> подлежа</w:t>
      </w:r>
      <w:r w:rsidRPr="00E30017">
        <w:t>щи</w:t>
      </w:r>
      <w:r w:rsidRPr="00E30017">
        <w:rPr>
          <w:color w:val="000000"/>
        </w:rPr>
        <w:t>м эколого-</w:t>
      </w:r>
      <w:r w:rsidRPr="00E30017">
        <w:t>и</w:t>
      </w:r>
      <w:r w:rsidRPr="00E30017">
        <w:rPr>
          <w:color w:val="000000"/>
        </w:rPr>
        <w:t>нженерно</w:t>
      </w:r>
      <w:r w:rsidRPr="00E30017">
        <w:t>й</w:t>
      </w:r>
      <w:r w:rsidRPr="00E30017">
        <w:rPr>
          <w:color w:val="000000"/>
        </w:rPr>
        <w:t xml:space="preserve"> о</w:t>
      </w:r>
      <w:r w:rsidRPr="00E30017">
        <w:t>цен</w:t>
      </w:r>
      <w:r w:rsidRPr="00E30017">
        <w:rPr>
          <w:color w:val="000000"/>
        </w:rPr>
        <w:t>ке, относятся: атмосферные оса</w:t>
      </w:r>
      <w:r w:rsidRPr="00E30017">
        <w:t>д</w:t>
      </w:r>
      <w:r w:rsidRPr="00E30017">
        <w:rPr>
          <w:color w:val="000000"/>
        </w:rPr>
        <w:t>к</w:t>
      </w:r>
      <w:r w:rsidRPr="00E30017">
        <w:t>и</w:t>
      </w:r>
      <w:r w:rsidRPr="00E30017">
        <w:rPr>
          <w:color w:val="000000"/>
        </w:rPr>
        <w:t xml:space="preserve"> (дожди, снег, град); </w:t>
      </w:r>
      <w:r w:rsidRPr="00E30017">
        <w:t>ст</w:t>
      </w:r>
      <w:r w:rsidRPr="00E30017">
        <w:rPr>
          <w:color w:val="000000"/>
        </w:rPr>
        <w:t>екан</w:t>
      </w:r>
      <w:r w:rsidRPr="00E30017">
        <w:t>и</w:t>
      </w:r>
      <w:r w:rsidRPr="00E30017">
        <w:rPr>
          <w:color w:val="000000"/>
        </w:rPr>
        <w:t>е поверхностных вод по склон</w:t>
      </w:r>
      <w:r w:rsidRPr="00E30017">
        <w:t>а</w:t>
      </w:r>
      <w:r w:rsidRPr="00E30017">
        <w:rPr>
          <w:color w:val="000000"/>
        </w:rPr>
        <w:t xml:space="preserve">м и </w:t>
      </w:r>
      <w:r w:rsidRPr="00E30017">
        <w:t>и</w:t>
      </w:r>
      <w:r w:rsidRPr="00E30017">
        <w:rPr>
          <w:color w:val="000000"/>
        </w:rPr>
        <w:t>скусственным поверхностям (откосы</w:t>
      </w:r>
      <w:r w:rsidRPr="00E30017">
        <w:t xml:space="preserve">, </w:t>
      </w:r>
      <w:r w:rsidRPr="00E30017">
        <w:rPr>
          <w:color w:val="000000"/>
        </w:rPr>
        <w:t>проезжая часть мосто</w:t>
      </w:r>
      <w:r w:rsidRPr="00E30017">
        <w:t>в</w:t>
      </w:r>
      <w:r w:rsidRPr="00E30017">
        <w:rPr>
          <w:color w:val="000000"/>
        </w:rPr>
        <w:t xml:space="preserve"> </w:t>
      </w:r>
      <w:r w:rsidRPr="00E30017">
        <w:t>и</w:t>
      </w:r>
      <w:r w:rsidRPr="00E30017">
        <w:rPr>
          <w:color w:val="000000"/>
        </w:rPr>
        <w:t xml:space="preserve"> другие); максимальный сток водотоков различного происхождения; подтоплен</w:t>
      </w:r>
      <w:r w:rsidRPr="00E30017">
        <w:t>и</w:t>
      </w:r>
      <w:r w:rsidRPr="00E30017">
        <w:rPr>
          <w:color w:val="000000"/>
        </w:rPr>
        <w:t>е водоемами; водная эрозия, волновые и заторные явления; ледово-термические явления; д</w:t>
      </w:r>
      <w:r w:rsidRPr="00E30017">
        <w:t>и</w:t>
      </w:r>
      <w:r w:rsidRPr="00E30017">
        <w:rPr>
          <w:color w:val="000000"/>
        </w:rPr>
        <w:t>намическое воздействие водных потоков; твердый сток и другие факторы.</w:t>
      </w:r>
    </w:p>
    <w:p w14:paraId="2E233869" w14:textId="77777777" w:rsidR="008F7D22" w:rsidRPr="00E30017" w:rsidRDefault="008F7D22" w:rsidP="008F7D22">
      <w:pPr>
        <w:widowControl w:val="0"/>
        <w:autoSpaceDE w:val="0"/>
        <w:autoSpaceDN w:val="0"/>
        <w:adjustRightInd w:val="0"/>
        <w:jc w:val="both"/>
      </w:pPr>
    </w:p>
    <w:p w14:paraId="1837DC61" w14:textId="77777777" w:rsidR="008F7D22" w:rsidRPr="00E30017" w:rsidRDefault="008F7D22" w:rsidP="008F7D22">
      <w:pPr>
        <w:widowControl w:val="0"/>
        <w:autoSpaceDE w:val="0"/>
        <w:autoSpaceDN w:val="0"/>
        <w:adjustRightInd w:val="0"/>
        <w:jc w:val="both"/>
        <w:rPr>
          <w:color w:val="000000"/>
        </w:rPr>
      </w:pPr>
      <w:r w:rsidRPr="00E30017">
        <w:rPr>
          <w:b/>
        </w:rPr>
        <w:t>11.1.2</w:t>
      </w:r>
      <w:r w:rsidRPr="00E30017">
        <w:rPr>
          <w:b/>
        </w:rPr>
        <w:tab/>
      </w:r>
      <w:r w:rsidRPr="00E30017">
        <w:rPr>
          <w:color w:val="000000"/>
        </w:rPr>
        <w:t>О</w:t>
      </w:r>
      <w:r w:rsidRPr="00E30017">
        <w:t>ц</w:t>
      </w:r>
      <w:r w:rsidRPr="00E30017">
        <w:rPr>
          <w:color w:val="000000"/>
        </w:rPr>
        <w:t>енка степени воздействия гидрометеоролог</w:t>
      </w:r>
      <w:r w:rsidRPr="00E30017">
        <w:t>и</w:t>
      </w:r>
      <w:r w:rsidRPr="00E30017">
        <w:rPr>
          <w:color w:val="000000"/>
        </w:rPr>
        <w:t>ческих факторов должна про</w:t>
      </w:r>
      <w:r w:rsidRPr="00E30017">
        <w:t>и</w:t>
      </w:r>
      <w:r w:rsidRPr="00E30017">
        <w:rPr>
          <w:color w:val="000000"/>
        </w:rPr>
        <w:t>зводиться как для естественных пр</w:t>
      </w:r>
      <w:r w:rsidRPr="00E30017">
        <w:t>и</w:t>
      </w:r>
      <w:r w:rsidRPr="00E30017">
        <w:rPr>
          <w:color w:val="000000"/>
        </w:rPr>
        <w:t>родных услов</w:t>
      </w:r>
      <w:r w:rsidRPr="00E30017">
        <w:t>и</w:t>
      </w:r>
      <w:r w:rsidRPr="00E30017">
        <w:rPr>
          <w:color w:val="000000"/>
        </w:rPr>
        <w:t>й, вызванных различным</w:t>
      </w:r>
      <w:r w:rsidRPr="00E30017">
        <w:t>и</w:t>
      </w:r>
      <w:r w:rsidRPr="00E30017">
        <w:rPr>
          <w:color w:val="000000"/>
        </w:rPr>
        <w:t xml:space="preserve"> видами хозяйственной деятельности и прежде всего гидротехн</w:t>
      </w:r>
      <w:r w:rsidRPr="00E30017">
        <w:t>и</w:t>
      </w:r>
      <w:r w:rsidRPr="00E30017">
        <w:rPr>
          <w:color w:val="000000"/>
        </w:rPr>
        <w:t>ческого, водохозяйственного, гидромелиоративного, транспортного, градостроительного, сельскохозяйственного и другого назначения.</w:t>
      </w:r>
    </w:p>
    <w:p w14:paraId="320E2C9D" w14:textId="77777777" w:rsidR="008F7D22" w:rsidRPr="00E30017" w:rsidRDefault="008F7D22" w:rsidP="008F7D22">
      <w:pPr>
        <w:widowControl w:val="0"/>
        <w:autoSpaceDE w:val="0"/>
        <w:autoSpaceDN w:val="0"/>
        <w:adjustRightInd w:val="0"/>
        <w:jc w:val="both"/>
      </w:pPr>
    </w:p>
    <w:p w14:paraId="64D23F6D" w14:textId="77777777" w:rsidR="008F7D22" w:rsidRPr="00E30017" w:rsidRDefault="008F7D22" w:rsidP="008F7D22">
      <w:pPr>
        <w:widowControl w:val="0"/>
        <w:autoSpaceDE w:val="0"/>
        <w:autoSpaceDN w:val="0"/>
        <w:adjustRightInd w:val="0"/>
        <w:jc w:val="both"/>
        <w:rPr>
          <w:color w:val="000000"/>
        </w:rPr>
      </w:pPr>
      <w:r w:rsidRPr="00E30017">
        <w:rPr>
          <w:b/>
        </w:rPr>
        <w:t>11.1.3</w:t>
      </w:r>
      <w:r w:rsidRPr="00E30017">
        <w:rPr>
          <w:b/>
        </w:rPr>
        <w:tab/>
      </w:r>
      <w:r w:rsidRPr="00E30017">
        <w:rPr>
          <w:color w:val="000000"/>
        </w:rPr>
        <w:t>Пр</w:t>
      </w:r>
      <w:r w:rsidRPr="00E30017">
        <w:t>и</w:t>
      </w:r>
      <w:r w:rsidRPr="00E30017">
        <w:rPr>
          <w:color w:val="000000"/>
        </w:rPr>
        <w:t xml:space="preserve"> оценке </w:t>
      </w:r>
      <w:r w:rsidRPr="00E30017">
        <w:t>и</w:t>
      </w:r>
      <w:r w:rsidRPr="00E30017">
        <w:rPr>
          <w:color w:val="000000"/>
        </w:rPr>
        <w:t>зменен</w:t>
      </w:r>
      <w:r w:rsidRPr="00E30017">
        <w:t>и</w:t>
      </w:r>
      <w:r w:rsidRPr="00E30017">
        <w:rPr>
          <w:color w:val="000000"/>
        </w:rPr>
        <w:t>я природных гидромет</w:t>
      </w:r>
      <w:r w:rsidRPr="00E30017">
        <w:t>е</w:t>
      </w:r>
      <w:r w:rsidRPr="00E30017">
        <w:rPr>
          <w:color w:val="000000"/>
        </w:rPr>
        <w:t>орологических факторов под во</w:t>
      </w:r>
      <w:r w:rsidRPr="00E30017">
        <w:t>з</w:t>
      </w:r>
      <w:r w:rsidRPr="00E30017">
        <w:rPr>
          <w:color w:val="000000"/>
        </w:rPr>
        <w:t>действием хозяйственной деятельност</w:t>
      </w:r>
      <w:r w:rsidRPr="00E30017">
        <w:t>и</w:t>
      </w:r>
      <w:r w:rsidRPr="00E30017">
        <w:rPr>
          <w:color w:val="000000"/>
        </w:rPr>
        <w:t xml:space="preserve"> н</w:t>
      </w:r>
      <w:r w:rsidRPr="00E30017">
        <w:t>е</w:t>
      </w:r>
      <w:r w:rsidRPr="00E30017">
        <w:rPr>
          <w:color w:val="000000"/>
        </w:rPr>
        <w:t>обходимо учиты</w:t>
      </w:r>
      <w:r w:rsidRPr="00E30017">
        <w:t>в</w:t>
      </w:r>
      <w:r w:rsidRPr="00E30017">
        <w:rPr>
          <w:color w:val="000000"/>
        </w:rPr>
        <w:t>ать не только возможное вл</w:t>
      </w:r>
      <w:r w:rsidRPr="00E30017">
        <w:t>и</w:t>
      </w:r>
      <w:r w:rsidRPr="00E30017">
        <w:rPr>
          <w:color w:val="000000"/>
        </w:rPr>
        <w:t>ян</w:t>
      </w:r>
      <w:r w:rsidRPr="00E30017">
        <w:t>и</w:t>
      </w:r>
      <w:r w:rsidRPr="00E30017">
        <w:rPr>
          <w:color w:val="000000"/>
        </w:rPr>
        <w:t xml:space="preserve">е существующих </w:t>
      </w:r>
      <w:r w:rsidRPr="00E30017">
        <w:t>и</w:t>
      </w:r>
      <w:r w:rsidRPr="00E30017">
        <w:rPr>
          <w:color w:val="000000"/>
        </w:rPr>
        <w:t xml:space="preserve"> строящ</w:t>
      </w:r>
      <w:r w:rsidRPr="00E30017">
        <w:t>и</w:t>
      </w:r>
      <w:r w:rsidRPr="00E30017">
        <w:rPr>
          <w:color w:val="000000"/>
        </w:rPr>
        <w:t>хся сооружений и объектов ра</w:t>
      </w:r>
      <w:r w:rsidRPr="00E30017">
        <w:t>з</w:t>
      </w:r>
      <w:r w:rsidRPr="00E30017">
        <w:rPr>
          <w:color w:val="000000"/>
        </w:rPr>
        <w:t>л</w:t>
      </w:r>
      <w:r w:rsidRPr="00E30017">
        <w:t>и</w:t>
      </w:r>
      <w:r w:rsidRPr="00E30017">
        <w:rPr>
          <w:color w:val="000000"/>
        </w:rPr>
        <w:t>чного народнохозя</w:t>
      </w:r>
      <w:r w:rsidRPr="00E30017">
        <w:t>й</w:t>
      </w:r>
      <w:r w:rsidRPr="00E30017">
        <w:rPr>
          <w:color w:val="000000"/>
        </w:rPr>
        <w:t>ственного назна</w:t>
      </w:r>
      <w:r w:rsidRPr="00E30017">
        <w:t>ч</w:t>
      </w:r>
      <w:r w:rsidRPr="00E30017">
        <w:rPr>
          <w:color w:val="000000"/>
        </w:rPr>
        <w:t>ения, но и план</w:t>
      </w:r>
      <w:r w:rsidRPr="00E30017">
        <w:t>и</w:t>
      </w:r>
      <w:r w:rsidRPr="00E30017">
        <w:rPr>
          <w:color w:val="000000"/>
        </w:rPr>
        <w:t>руемых на перспект</w:t>
      </w:r>
      <w:r w:rsidRPr="00E30017">
        <w:t>и</w:t>
      </w:r>
      <w:r w:rsidRPr="00E30017">
        <w:rPr>
          <w:color w:val="000000"/>
        </w:rPr>
        <w:t>ву.</w:t>
      </w:r>
    </w:p>
    <w:p w14:paraId="70D821DF" w14:textId="77777777" w:rsidR="008F7D22" w:rsidRPr="00E30017" w:rsidRDefault="008F7D22" w:rsidP="008F7D22">
      <w:pPr>
        <w:widowControl w:val="0"/>
        <w:autoSpaceDE w:val="0"/>
        <w:autoSpaceDN w:val="0"/>
        <w:adjustRightInd w:val="0"/>
        <w:jc w:val="both"/>
      </w:pPr>
    </w:p>
    <w:p w14:paraId="2E9849B8" w14:textId="77777777" w:rsidR="008F7D22" w:rsidRPr="00E30017" w:rsidRDefault="008F7D22" w:rsidP="008F7D22">
      <w:pPr>
        <w:widowControl w:val="0"/>
        <w:autoSpaceDE w:val="0"/>
        <w:autoSpaceDN w:val="0"/>
        <w:adjustRightInd w:val="0"/>
        <w:jc w:val="both"/>
      </w:pPr>
      <w:r w:rsidRPr="00E30017">
        <w:rPr>
          <w:b/>
        </w:rPr>
        <w:t>11.1.4</w:t>
      </w:r>
      <w:r w:rsidRPr="00E30017">
        <w:rPr>
          <w:b/>
        </w:rPr>
        <w:tab/>
      </w:r>
      <w:r w:rsidRPr="00E30017">
        <w:rPr>
          <w:color w:val="000000"/>
        </w:rPr>
        <w:t>Воздействию гидромет</w:t>
      </w:r>
      <w:r w:rsidRPr="00E30017">
        <w:t>е</w:t>
      </w:r>
      <w:r w:rsidRPr="00E30017">
        <w:rPr>
          <w:color w:val="000000"/>
        </w:rPr>
        <w:t>орологических факторов пр</w:t>
      </w:r>
      <w:r w:rsidRPr="00E30017">
        <w:t>и</w:t>
      </w:r>
      <w:r w:rsidRPr="00E30017">
        <w:rPr>
          <w:color w:val="000000"/>
        </w:rPr>
        <w:t xml:space="preserve"> строительстве и эксплуатаци</w:t>
      </w:r>
      <w:r w:rsidRPr="00E30017">
        <w:t>и</w:t>
      </w:r>
      <w:r w:rsidRPr="00E30017">
        <w:rPr>
          <w:color w:val="000000"/>
        </w:rPr>
        <w:t xml:space="preserve"> дорог подвержены: проезжая часть, разделительные полосы и обоч</w:t>
      </w:r>
      <w:r w:rsidRPr="00E30017">
        <w:t>и</w:t>
      </w:r>
      <w:r w:rsidRPr="00E30017">
        <w:rPr>
          <w:color w:val="000000"/>
        </w:rPr>
        <w:t>ны дорог</w:t>
      </w:r>
      <w:r w:rsidRPr="00E30017">
        <w:t>,</w:t>
      </w:r>
      <w:r w:rsidRPr="00E30017">
        <w:rPr>
          <w:color w:val="000000"/>
        </w:rPr>
        <w:t xml:space="preserve"> земляное полотно, подходов к мостам </w:t>
      </w:r>
      <w:r w:rsidRPr="00E30017">
        <w:t>и</w:t>
      </w:r>
      <w:r w:rsidRPr="00E30017">
        <w:rPr>
          <w:color w:val="000000"/>
        </w:rPr>
        <w:t xml:space="preserve"> путепроводам; регуляц</w:t>
      </w:r>
      <w:r w:rsidRPr="00E30017">
        <w:t>и</w:t>
      </w:r>
      <w:r w:rsidRPr="00E30017">
        <w:rPr>
          <w:color w:val="000000"/>
        </w:rPr>
        <w:t>онные сооружен</w:t>
      </w:r>
      <w:r w:rsidRPr="00E30017">
        <w:t>и</w:t>
      </w:r>
      <w:r w:rsidRPr="00E30017">
        <w:rPr>
          <w:color w:val="000000"/>
        </w:rPr>
        <w:t>я, дамбы, обвалован</w:t>
      </w:r>
      <w:r w:rsidRPr="00E30017">
        <w:t>и</w:t>
      </w:r>
      <w:r w:rsidRPr="00E30017">
        <w:rPr>
          <w:color w:val="000000"/>
        </w:rPr>
        <w:t>я</w:t>
      </w:r>
      <w:r w:rsidRPr="00E30017">
        <w:t>,</w:t>
      </w:r>
      <w:r w:rsidRPr="00E30017">
        <w:rPr>
          <w:color w:val="000000"/>
        </w:rPr>
        <w:t xml:space="preserve"> водопропускные </w:t>
      </w:r>
      <w:r w:rsidRPr="00E30017">
        <w:t>и</w:t>
      </w:r>
      <w:r w:rsidRPr="00E30017">
        <w:rPr>
          <w:color w:val="000000"/>
        </w:rPr>
        <w:t xml:space="preserve"> водоотводные сооруже</w:t>
      </w:r>
      <w:r w:rsidRPr="00E30017">
        <w:t>ни</w:t>
      </w:r>
      <w:r w:rsidRPr="00E30017">
        <w:rPr>
          <w:color w:val="000000"/>
        </w:rPr>
        <w:t>я; пролет</w:t>
      </w:r>
      <w:r w:rsidRPr="00E30017">
        <w:t>ны</w:t>
      </w:r>
      <w:r w:rsidRPr="00E30017">
        <w:rPr>
          <w:color w:val="000000"/>
        </w:rPr>
        <w:t xml:space="preserve">е строения, опоры, </w:t>
      </w:r>
      <w:proofErr w:type="spellStart"/>
      <w:r w:rsidRPr="00E30017">
        <w:rPr>
          <w:color w:val="000000"/>
        </w:rPr>
        <w:t>подмостов</w:t>
      </w:r>
      <w:r w:rsidRPr="00E30017">
        <w:t>ы</w:t>
      </w:r>
      <w:r w:rsidRPr="00E30017">
        <w:rPr>
          <w:color w:val="000000"/>
        </w:rPr>
        <w:t>е</w:t>
      </w:r>
      <w:proofErr w:type="spellEnd"/>
      <w:r w:rsidRPr="00E30017">
        <w:rPr>
          <w:color w:val="000000"/>
        </w:rPr>
        <w:t xml:space="preserve"> конуса, фундаменты и основан</w:t>
      </w:r>
      <w:r w:rsidRPr="00E30017">
        <w:t>и</w:t>
      </w:r>
      <w:r w:rsidRPr="00E30017">
        <w:rPr>
          <w:color w:val="000000"/>
        </w:rPr>
        <w:t>я мостов и путепроводов</w:t>
      </w:r>
      <w:r w:rsidRPr="00E30017">
        <w:t xml:space="preserve">; </w:t>
      </w:r>
      <w:r w:rsidRPr="00E30017">
        <w:rPr>
          <w:color w:val="000000"/>
        </w:rPr>
        <w:t xml:space="preserve">временные </w:t>
      </w:r>
      <w:r w:rsidRPr="00E30017">
        <w:t>и</w:t>
      </w:r>
      <w:r w:rsidRPr="00E30017">
        <w:rPr>
          <w:color w:val="000000"/>
        </w:rPr>
        <w:t xml:space="preserve"> вс</w:t>
      </w:r>
      <w:r w:rsidRPr="00E30017">
        <w:t>п</w:t>
      </w:r>
      <w:r w:rsidRPr="00E30017">
        <w:rPr>
          <w:color w:val="000000"/>
        </w:rPr>
        <w:t>омогательны</w:t>
      </w:r>
      <w:r w:rsidRPr="00E30017">
        <w:t>е</w:t>
      </w:r>
      <w:r w:rsidRPr="00E30017">
        <w:rPr>
          <w:color w:val="000000"/>
        </w:rPr>
        <w:t xml:space="preserve"> сооружен</w:t>
      </w:r>
      <w:r w:rsidRPr="00E30017">
        <w:t>и</w:t>
      </w:r>
      <w:r w:rsidRPr="00E30017">
        <w:rPr>
          <w:color w:val="000000"/>
        </w:rPr>
        <w:t xml:space="preserve">я; укрепления откосов </w:t>
      </w:r>
      <w:r w:rsidRPr="00E30017">
        <w:t>з</w:t>
      </w:r>
      <w:r w:rsidRPr="00E30017">
        <w:rPr>
          <w:color w:val="000000"/>
        </w:rPr>
        <w:t>емляного полот</w:t>
      </w:r>
      <w:r w:rsidRPr="00E30017">
        <w:t>н</w:t>
      </w:r>
      <w:r w:rsidRPr="00E30017">
        <w:rPr>
          <w:color w:val="000000"/>
        </w:rPr>
        <w:t>а</w:t>
      </w:r>
      <w:r w:rsidRPr="00E30017">
        <w:t>,</w:t>
      </w:r>
      <w:r w:rsidRPr="00E30017">
        <w:rPr>
          <w:color w:val="000000"/>
        </w:rPr>
        <w:t xml:space="preserve"> </w:t>
      </w:r>
      <w:proofErr w:type="spellStart"/>
      <w:r w:rsidRPr="00E30017">
        <w:rPr>
          <w:color w:val="000000"/>
        </w:rPr>
        <w:t>подмостов</w:t>
      </w:r>
      <w:r w:rsidRPr="00E30017">
        <w:t>ы</w:t>
      </w:r>
      <w:r w:rsidRPr="00E30017">
        <w:rPr>
          <w:color w:val="000000"/>
        </w:rPr>
        <w:t>х</w:t>
      </w:r>
      <w:proofErr w:type="spellEnd"/>
      <w:r w:rsidRPr="00E30017">
        <w:rPr>
          <w:color w:val="000000"/>
        </w:rPr>
        <w:t xml:space="preserve"> конусов, регуля</w:t>
      </w:r>
      <w:r w:rsidRPr="00E30017">
        <w:t>ци</w:t>
      </w:r>
      <w:r w:rsidRPr="00E30017">
        <w:rPr>
          <w:color w:val="000000"/>
        </w:rPr>
        <w:t>онных, берегоукреп</w:t>
      </w:r>
      <w:r w:rsidRPr="00E30017">
        <w:t>и</w:t>
      </w:r>
      <w:r w:rsidRPr="00E30017">
        <w:rPr>
          <w:color w:val="000000"/>
        </w:rPr>
        <w:t>тел</w:t>
      </w:r>
      <w:r w:rsidRPr="00E30017">
        <w:t>ь</w:t>
      </w:r>
      <w:r w:rsidRPr="00E30017">
        <w:rPr>
          <w:color w:val="000000"/>
        </w:rPr>
        <w:t>ных, водоотводных, водопропускных сооружений, карьерные разработки месторожде</w:t>
      </w:r>
      <w:r w:rsidRPr="00E30017">
        <w:t>ни</w:t>
      </w:r>
      <w:r w:rsidRPr="00E30017">
        <w:rPr>
          <w:color w:val="000000"/>
        </w:rPr>
        <w:t xml:space="preserve">й </w:t>
      </w:r>
      <w:r w:rsidRPr="00E30017">
        <w:t>д</w:t>
      </w:r>
      <w:r w:rsidRPr="00E30017">
        <w:rPr>
          <w:color w:val="000000"/>
        </w:rPr>
        <w:t>орож</w:t>
      </w:r>
      <w:r w:rsidRPr="00E30017">
        <w:t>н</w:t>
      </w:r>
      <w:r w:rsidRPr="00E30017">
        <w:rPr>
          <w:color w:val="000000"/>
        </w:rPr>
        <w:t>о-с</w:t>
      </w:r>
      <w:r w:rsidRPr="00E30017">
        <w:t>т</w:t>
      </w:r>
      <w:r w:rsidRPr="00E30017">
        <w:rPr>
          <w:color w:val="000000"/>
        </w:rPr>
        <w:t>ро</w:t>
      </w:r>
      <w:r w:rsidRPr="00E30017">
        <w:t>и</w:t>
      </w:r>
      <w:r w:rsidRPr="00E30017">
        <w:rPr>
          <w:color w:val="000000"/>
        </w:rPr>
        <w:t>тел</w:t>
      </w:r>
      <w:r w:rsidRPr="00E30017">
        <w:t>ьны</w:t>
      </w:r>
      <w:r w:rsidRPr="00E30017">
        <w:rPr>
          <w:color w:val="000000"/>
        </w:rPr>
        <w:t>х материало</w:t>
      </w:r>
      <w:r w:rsidRPr="00E30017">
        <w:t>в</w:t>
      </w:r>
      <w:r w:rsidRPr="00E30017">
        <w:rPr>
          <w:color w:val="000000"/>
        </w:rPr>
        <w:t xml:space="preserve"> и </w:t>
      </w:r>
      <w:r w:rsidRPr="00E30017">
        <w:t>д</w:t>
      </w:r>
      <w:r w:rsidRPr="00E30017">
        <w:rPr>
          <w:color w:val="000000"/>
        </w:rPr>
        <w:t>руги</w:t>
      </w:r>
      <w:r w:rsidRPr="00E30017">
        <w:t>е</w:t>
      </w:r>
      <w:r w:rsidRPr="00E30017">
        <w:rPr>
          <w:color w:val="000000"/>
        </w:rPr>
        <w:t xml:space="preserve"> сооружен</w:t>
      </w:r>
      <w:r w:rsidRPr="00E30017">
        <w:t>и</w:t>
      </w:r>
      <w:r w:rsidRPr="00E30017">
        <w:rPr>
          <w:color w:val="000000"/>
        </w:rPr>
        <w:t>я</w:t>
      </w:r>
      <w:r w:rsidRPr="00E30017">
        <w:t>.</w:t>
      </w:r>
    </w:p>
    <w:p w14:paraId="2350EC4A" w14:textId="77777777" w:rsidR="008F7D22" w:rsidRPr="00E30017" w:rsidRDefault="008F7D22" w:rsidP="008F7D22">
      <w:pPr>
        <w:widowControl w:val="0"/>
        <w:autoSpaceDE w:val="0"/>
        <w:autoSpaceDN w:val="0"/>
        <w:adjustRightInd w:val="0"/>
        <w:jc w:val="both"/>
      </w:pPr>
    </w:p>
    <w:p w14:paraId="7285A18E" w14:textId="77777777" w:rsidR="008F7D22" w:rsidRPr="00E30017" w:rsidRDefault="008F7D22" w:rsidP="008F7D22">
      <w:pPr>
        <w:widowControl w:val="0"/>
        <w:autoSpaceDE w:val="0"/>
        <w:autoSpaceDN w:val="0"/>
        <w:adjustRightInd w:val="0"/>
        <w:jc w:val="both"/>
        <w:rPr>
          <w:color w:val="000000"/>
        </w:rPr>
      </w:pPr>
      <w:r w:rsidRPr="00E30017">
        <w:rPr>
          <w:b/>
        </w:rPr>
        <w:t>11.1.5</w:t>
      </w:r>
      <w:r w:rsidRPr="00E30017">
        <w:rPr>
          <w:b/>
        </w:rPr>
        <w:tab/>
      </w:r>
      <w:r w:rsidRPr="00E30017">
        <w:rPr>
          <w:color w:val="000000"/>
        </w:rPr>
        <w:t>Пр</w:t>
      </w:r>
      <w:r w:rsidRPr="00E30017">
        <w:t>и</w:t>
      </w:r>
      <w:r w:rsidRPr="00E30017">
        <w:rPr>
          <w:color w:val="000000"/>
        </w:rPr>
        <w:t xml:space="preserve"> </w:t>
      </w:r>
      <w:r w:rsidRPr="00E30017">
        <w:t>п</w:t>
      </w:r>
      <w:r w:rsidRPr="00E30017">
        <w:rPr>
          <w:color w:val="000000"/>
        </w:rPr>
        <w:t>роек</w:t>
      </w:r>
      <w:r w:rsidRPr="00E30017">
        <w:t>ти</w:t>
      </w:r>
      <w:r w:rsidRPr="00E30017">
        <w:rPr>
          <w:color w:val="000000"/>
        </w:rPr>
        <w:t>ров</w:t>
      </w:r>
      <w:r w:rsidRPr="00E30017">
        <w:t>а</w:t>
      </w:r>
      <w:r w:rsidRPr="00E30017">
        <w:rPr>
          <w:color w:val="000000"/>
        </w:rPr>
        <w:t>ни</w:t>
      </w:r>
      <w:r w:rsidRPr="00E30017">
        <w:t>и</w:t>
      </w:r>
      <w:r w:rsidRPr="00E30017">
        <w:rPr>
          <w:color w:val="000000"/>
        </w:rPr>
        <w:t xml:space="preserve"> и орган</w:t>
      </w:r>
      <w:r w:rsidRPr="00E30017">
        <w:t>из</w:t>
      </w:r>
      <w:r w:rsidRPr="00E30017">
        <w:rPr>
          <w:color w:val="000000"/>
        </w:rPr>
        <w:t>аци</w:t>
      </w:r>
      <w:r w:rsidRPr="00E30017">
        <w:t>и</w:t>
      </w:r>
      <w:r w:rsidRPr="00E30017">
        <w:rPr>
          <w:color w:val="000000"/>
        </w:rPr>
        <w:t xml:space="preserve"> строительст</w:t>
      </w:r>
      <w:r w:rsidRPr="00E30017">
        <w:t>в</w:t>
      </w:r>
      <w:r w:rsidRPr="00E30017">
        <w:rPr>
          <w:color w:val="000000"/>
        </w:rPr>
        <w:t>а след</w:t>
      </w:r>
      <w:r w:rsidRPr="00E30017">
        <w:t>у</w:t>
      </w:r>
      <w:r w:rsidRPr="00E30017">
        <w:rPr>
          <w:color w:val="000000"/>
        </w:rPr>
        <w:t>е</w:t>
      </w:r>
      <w:r w:rsidRPr="00E30017">
        <w:t>т</w:t>
      </w:r>
      <w:r w:rsidRPr="00E30017">
        <w:rPr>
          <w:color w:val="000000"/>
        </w:rPr>
        <w:t xml:space="preserve"> уч</w:t>
      </w:r>
      <w:r w:rsidRPr="00E30017">
        <w:t>ит</w:t>
      </w:r>
      <w:r w:rsidRPr="00E30017">
        <w:rPr>
          <w:color w:val="000000"/>
        </w:rPr>
        <w:t>ы</w:t>
      </w:r>
      <w:r w:rsidRPr="00E30017">
        <w:t>в</w:t>
      </w:r>
      <w:r w:rsidRPr="00E30017">
        <w:rPr>
          <w:color w:val="000000"/>
        </w:rPr>
        <w:t>ать возмож</w:t>
      </w:r>
      <w:r w:rsidRPr="00E30017">
        <w:t>ну</w:t>
      </w:r>
      <w:r w:rsidRPr="00E30017">
        <w:rPr>
          <w:color w:val="000000"/>
        </w:rPr>
        <w:t>ю вероят</w:t>
      </w:r>
      <w:r w:rsidRPr="00E30017">
        <w:t>н</w:t>
      </w:r>
      <w:r w:rsidRPr="00E30017">
        <w:rPr>
          <w:color w:val="000000"/>
        </w:rPr>
        <w:t>ос</w:t>
      </w:r>
      <w:r w:rsidRPr="00E30017">
        <w:t>т</w:t>
      </w:r>
      <w:r w:rsidRPr="00E30017">
        <w:rPr>
          <w:color w:val="000000"/>
        </w:rPr>
        <w:t>ь проявления в пер</w:t>
      </w:r>
      <w:r w:rsidRPr="00E30017">
        <w:t>и</w:t>
      </w:r>
      <w:r w:rsidRPr="00E30017">
        <w:rPr>
          <w:color w:val="000000"/>
        </w:rPr>
        <w:t>оды с</w:t>
      </w:r>
      <w:r w:rsidRPr="00E30017">
        <w:t>т</w:t>
      </w:r>
      <w:r w:rsidRPr="00E30017">
        <w:rPr>
          <w:color w:val="000000"/>
        </w:rPr>
        <w:t>ро</w:t>
      </w:r>
      <w:r w:rsidRPr="00E30017">
        <w:t>и</w:t>
      </w:r>
      <w:r w:rsidRPr="00E30017">
        <w:rPr>
          <w:color w:val="000000"/>
        </w:rPr>
        <w:t xml:space="preserve">тельства </w:t>
      </w:r>
      <w:r w:rsidRPr="00E30017">
        <w:t>и</w:t>
      </w:r>
      <w:r w:rsidRPr="00E30017">
        <w:rPr>
          <w:color w:val="000000"/>
        </w:rPr>
        <w:t xml:space="preserve"> эксплу</w:t>
      </w:r>
      <w:r w:rsidRPr="00E30017">
        <w:t>ата</w:t>
      </w:r>
      <w:r w:rsidRPr="00E30017">
        <w:rPr>
          <w:color w:val="000000"/>
        </w:rPr>
        <w:t>ци</w:t>
      </w:r>
      <w:r w:rsidRPr="00E30017">
        <w:t>и</w:t>
      </w:r>
      <w:r w:rsidRPr="00E30017">
        <w:rPr>
          <w:color w:val="000000"/>
        </w:rPr>
        <w:t xml:space="preserve"> дорог и дорожных сооруже</w:t>
      </w:r>
      <w:r w:rsidRPr="00E30017">
        <w:t>н</w:t>
      </w:r>
      <w:r w:rsidRPr="00E30017">
        <w:rPr>
          <w:color w:val="000000"/>
        </w:rPr>
        <w:t>и</w:t>
      </w:r>
      <w:r w:rsidRPr="00E30017">
        <w:t>й</w:t>
      </w:r>
      <w:r w:rsidRPr="00E30017">
        <w:rPr>
          <w:color w:val="000000"/>
        </w:rPr>
        <w:t xml:space="preserve"> экстремальных гидрометеорологических факторов, бо</w:t>
      </w:r>
      <w:r w:rsidRPr="00E30017">
        <w:t>ль</w:t>
      </w:r>
      <w:r w:rsidRPr="00E30017">
        <w:rPr>
          <w:color w:val="000000"/>
        </w:rPr>
        <w:t>ших по своему воздействию, чем расчетные, соответствующ</w:t>
      </w:r>
      <w:r w:rsidRPr="00E30017">
        <w:t>и</w:t>
      </w:r>
      <w:r w:rsidRPr="00E30017">
        <w:rPr>
          <w:color w:val="000000"/>
        </w:rPr>
        <w:t>е д</w:t>
      </w:r>
      <w:r w:rsidRPr="00E30017">
        <w:t>е</w:t>
      </w:r>
      <w:r w:rsidRPr="00E30017">
        <w:rPr>
          <w:color w:val="000000"/>
        </w:rPr>
        <w:t>йствующим норматива</w:t>
      </w:r>
      <w:r w:rsidRPr="00E30017">
        <w:t>м</w:t>
      </w:r>
      <w:r w:rsidRPr="00E30017">
        <w:rPr>
          <w:color w:val="000000"/>
        </w:rPr>
        <w:t>.</w:t>
      </w:r>
    </w:p>
    <w:p w14:paraId="0B93BA27" w14:textId="77777777" w:rsidR="008F7D22" w:rsidRDefault="008F7D22" w:rsidP="008F7D22">
      <w:pPr>
        <w:widowControl w:val="0"/>
        <w:autoSpaceDE w:val="0"/>
        <w:autoSpaceDN w:val="0"/>
        <w:adjustRightInd w:val="0"/>
        <w:jc w:val="both"/>
      </w:pPr>
    </w:p>
    <w:p w14:paraId="14F2D684" w14:textId="77777777" w:rsidR="00610375" w:rsidRPr="00E30017" w:rsidRDefault="00610375" w:rsidP="008F7D22">
      <w:pPr>
        <w:widowControl w:val="0"/>
        <w:autoSpaceDE w:val="0"/>
        <w:autoSpaceDN w:val="0"/>
        <w:adjustRightInd w:val="0"/>
        <w:jc w:val="both"/>
      </w:pPr>
    </w:p>
    <w:p w14:paraId="3D591D7F" w14:textId="77777777" w:rsidR="008F7D22" w:rsidRPr="00E30017" w:rsidRDefault="008F7D22" w:rsidP="008F7D22">
      <w:pPr>
        <w:widowControl w:val="0"/>
        <w:autoSpaceDE w:val="0"/>
        <w:autoSpaceDN w:val="0"/>
        <w:adjustRightInd w:val="0"/>
        <w:jc w:val="both"/>
        <w:rPr>
          <w:b/>
          <w:color w:val="000000"/>
        </w:rPr>
      </w:pPr>
      <w:r w:rsidRPr="00E30017">
        <w:rPr>
          <w:b/>
          <w:color w:val="000000"/>
        </w:rPr>
        <w:lastRenderedPageBreak/>
        <w:t>11.2</w:t>
      </w:r>
      <w:r w:rsidRPr="00E30017">
        <w:rPr>
          <w:b/>
          <w:color w:val="000000"/>
        </w:rPr>
        <w:tab/>
        <w:t>Последствия воздействия гидрометеорологических факторов на дорожные сооружения и прилегающую природную среду</w:t>
      </w:r>
    </w:p>
    <w:p w14:paraId="1ECD54E0" w14:textId="77777777" w:rsidR="008F7D22" w:rsidRPr="00E30017" w:rsidRDefault="008F7D22" w:rsidP="008F7D22">
      <w:pPr>
        <w:widowControl w:val="0"/>
        <w:autoSpaceDE w:val="0"/>
        <w:autoSpaceDN w:val="0"/>
        <w:adjustRightInd w:val="0"/>
        <w:jc w:val="both"/>
      </w:pPr>
    </w:p>
    <w:p w14:paraId="463DD0A5" w14:textId="77777777" w:rsidR="008F7D22" w:rsidRPr="00E30017" w:rsidRDefault="008F7D22" w:rsidP="008F7D22">
      <w:pPr>
        <w:widowControl w:val="0"/>
        <w:autoSpaceDE w:val="0"/>
        <w:autoSpaceDN w:val="0"/>
        <w:adjustRightInd w:val="0"/>
        <w:jc w:val="both"/>
        <w:rPr>
          <w:color w:val="000000"/>
        </w:rPr>
      </w:pPr>
      <w:r w:rsidRPr="00E30017">
        <w:rPr>
          <w:b/>
        </w:rPr>
        <w:t>11.2.1</w:t>
      </w:r>
      <w:r w:rsidRPr="00E30017">
        <w:rPr>
          <w:b/>
        </w:rPr>
        <w:tab/>
      </w:r>
      <w:r w:rsidRPr="00E30017">
        <w:rPr>
          <w:color w:val="000000"/>
        </w:rPr>
        <w:t>К основным последствиям воздейств</w:t>
      </w:r>
      <w:r w:rsidRPr="00E30017">
        <w:t>и</w:t>
      </w:r>
      <w:r w:rsidRPr="00E30017">
        <w:rPr>
          <w:color w:val="000000"/>
        </w:rPr>
        <w:t>я гидрометеорологи</w:t>
      </w:r>
      <w:r w:rsidRPr="00E30017">
        <w:t>ч</w:t>
      </w:r>
      <w:r w:rsidRPr="00E30017">
        <w:rPr>
          <w:color w:val="000000"/>
        </w:rPr>
        <w:t>еск</w:t>
      </w:r>
      <w:r w:rsidRPr="00E30017">
        <w:t>и</w:t>
      </w:r>
      <w:r w:rsidRPr="00E30017">
        <w:rPr>
          <w:color w:val="000000"/>
        </w:rPr>
        <w:t>х факторо</w:t>
      </w:r>
      <w:r w:rsidRPr="00E30017">
        <w:t xml:space="preserve">в </w:t>
      </w:r>
      <w:r w:rsidRPr="00E30017">
        <w:rPr>
          <w:color w:val="000000"/>
        </w:rPr>
        <w:t>на дорожные сооруж</w:t>
      </w:r>
      <w:r w:rsidRPr="00E30017">
        <w:t>ен</w:t>
      </w:r>
      <w:r w:rsidRPr="00E30017">
        <w:rPr>
          <w:color w:val="000000"/>
        </w:rPr>
        <w:t>ия и окружающую среду следует относить: эрозио</w:t>
      </w:r>
      <w:r w:rsidRPr="00E30017">
        <w:t>нн</w:t>
      </w:r>
      <w:r w:rsidRPr="00E30017">
        <w:rPr>
          <w:color w:val="000000"/>
        </w:rPr>
        <w:t>ые про</w:t>
      </w:r>
      <w:r w:rsidRPr="00E30017">
        <w:t>ц</w:t>
      </w:r>
      <w:r w:rsidRPr="00E30017">
        <w:rPr>
          <w:color w:val="000000"/>
        </w:rPr>
        <w:t>ессы на склонах, откосах, обочинах, бортах русел (овраго</w:t>
      </w:r>
      <w:r w:rsidRPr="00E30017">
        <w:t>м,</w:t>
      </w:r>
      <w:r w:rsidRPr="00E30017">
        <w:rPr>
          <w:color w:val="000000"/>
        </w:rPr>
        <w:t xml:space="preserve"> логов), </w:t>
      </w:r>
      <w:r w:rsidRPr="00E30017">
        <w:t>п</w:t>
      </w:r>
      <w:r w:rsidRPr="00E30017">
        <w:rPr>
          <w:color w:val="000000"/>
        </w:rPr>
        <w:t>ойменных масс</w:t>
      </w:r>
      <w:r w:rsidRPr="00E30017">
        <w:t>и</w:t>
      </w:r>
      <w:r w:rsidRPr="00E30017">
        <w:rPr>
          <w:color w:val="000000"/>
        </w:rPr>
        <w:t>вах и других элем</w:t>
      </w:r>
      <w:r w:rsidRPr="00E30017">
        <w:t>е</w:t>
      </w:r>
      <w:r w:rsidRPr="00E30017">
        <w:rPr>
          <w:color w:val="000000"/>
        </w:rPr>
        <w:t>нтах рельефа и искусст</w:t>
      </w:r>
      <w:r w:rsidRPr="00E30017">
        <w:t>в</w:t>
      </w:r>
      <w:r w:rsidRPr="00E30017">
        <w:rPr>
          <w:color w:val="000000"/>
        </w:rPr>
        <w:t>е</w:t>
      </w:r>
      <w:r w:rsidRPr="00E30017">
        <w:t>н</w:t>
      </w:r>
      <w:r w:rsidRPr="00E30017">
        <w:rPr>
          <w:color w:val="000000"/>
        </w:rPr>
        <w:t>ных поверхностях со смывом и вы</w:t>
      </w:r>
      <w:r w:rsidRPr="00E30017">
        <w:t>н</w:t>
      </w:r>
      <w:r w:rsidRPr="00E30017">
        <w:rPr>
          <w:color w:val="000000"/>
        </w:rPr>
        <w:t xml:space="preserve">осом </w:t>
      </w:r>
      <w:proofErr w:type="spellStart"/>
      <w:r w:rsidRPr="00E30017">
        <w:t>п</w:t>
      </w:r>
      <w:r w:rsidRPr="00E30017">
        <w:rPr>
          <w:color w:val="000000"/>
        </w:rPr>
        <w:t>очвогр</w:t>
      </w:r>
      <w:r w:rsidRPr="00E30017">
        <w:t>унт</w:t>
      </w:r>
      <w:r w:rsidRPr="00E30017">
        <w:rPr>
          <w:color w:val="000000"/>
        </w:rPr>
        <w:t>ов</w:t>
      </w:r>
      <w:proofErr w:type="spellEnd"/>
      <w:r w:rsidRPr="00E30017">
        <w:rPr>
          <w:color w:val="000000"/>
        </w:rPr>
        <w:t>, деформациями и разруше</w:t>
      </w:r>
      <w:r w:rsidRPr="00E30017">
        <w:t>н</w:t>
      </w:r>
      <w:r w:rsidRPr="00E30017">
        <w:rPr>
          <w:color w:val="000000"/>
        </w:rPr>
        <w:t>иями естественных покровов и укре</w:t>
      </w:r>
      <w:r w:rsidRPr="00E30017">
        <w:t>п</w:t>
      </w:r>
      <w:r w:rsidRPr="00E30017">
        <w:rPr>
          <w:color w:val="000000"/>
        </w:rPr>
        <w:t>лен</w:t>
      </w:r>
      <w:r w:rsidRPr="00E30017">
        <w:t>и</w:t>
      </w:r>
      <w:r w:rsidRPr="00E30017">
        <w:rPr>
          <w:color w:val="000000"/>
        </w:rPr>
        <w:t>й; заил</w:t>
      </w:r>
      <w:r w:rsidRPr="00E30017">
        <w:t>е</w:t>
      </w:r>
      <w:r w:rsidRPr="00E30017">
        <w:rPr>
          <w:color w:val="000000"/>
        </w:rPr>
        <w:t>н</w:t>
      </w:r>
      <w:r w:rsidRPr="00E30017">
        <w:t>и</w:t>
      </w:r>
      <w:r w:rsidRPr="00E30017">
        <w:rPr>
          <w:color w:val="000000"/>
        </w:rPr>
        <w:t>е русел, водоемов, прилега</w:t>
      </w:r>
      <w:r w:rsidRPr="00E30017">
        <w:t>ющ</w:t>
      </w:r>
      <w:r w:rsidRPr="00E30017">
        <w:rPr>
          <w:color w:val="000000"/>
        </w:rPr>
        <w:t xml:space="preserve">ей к дороге местности, </w:t>
      </w:r>
      <w:proofErr w:type="spellStart"/>
      <w:r w:rsidRPr="00E30017">
        <w:t>п</w:t>
      </w:r>
      <w:r w:rsidRPr="00E30017">
        <w:rPr>
          <w:color w:val="000000"/>
        </w:rPr>
        <w:t>одмостов</w:t>
      </w:r>
      <w:r w:rsidRPr="00E30017">
        <w:t>ых</w:t>
      </w:r>
      <w:proofErr w:type="spellEnd"/>
      <w:r w:rsidRPr="00E30017">
        <w:rPr>
          <w:color w:val="000000"/>
        </w:rPr>
        <w:t xml:space="preserve"> отверстий, малых искусс</w:t>
      </w:r>
      <w:r w:rsidRPr="00E30017">
        <w:t>т</w:t>
      </w:r>
      <w:r w:rsidRPr="00E30017">
        <w:rPr>
          <w:color w:val="000000"/>
        </w:rPr>
        <w:t>венных сооружений, подтопление пр</w:t>
      </w:r>
      <w:r w:rsidRPr="00E30017">
        <w:t>и</w:t>
      </w:r>
      <w:r w:rsidRPr="00E30017">
        <w:rPr>
          <w:color w:val="000000"/>
        </w:rPr>
        <w:t>легаю</w:t>
      </w:r>
      <w:r w:rsidRPr="00E30017">
        <w:t>щ</w:t>
      </w:r>
      <w:r w:rsidRPr="00E30017">
        <w:rPr>
          <w:color w:val="000000"/>
        </w:rPr>
        <w:t>их к дорог</w:t>
      </w:r>
      <w:r w:rsidRPr="00E30017">
        <w:t>е</w:t>
      </w:r>
      <w:r w:rsidRPr="00E30017">
        <w:rPr>
          <w:color w:val="000000"/>
        </w:rPr>
        <w:t xml:space="preserve"> пахотных земель</w:t>
      </w:r>
      <w:r w:rsidRPr="00E30017">
        <w:t>,</w:t>
      </w:r>
      <w:r w:rsidRPr="00E30017">
        <w:rPr>
          <w:color w:val="000000"/>
        </w:rPr>
        <w:t xml:space="preserve"> </w:t>
      </w:r>
      <w:r w:rsidRPr="00E30017">
        <w:t>ц</w:t>
      </w:r>
      <w:r w:rsidRPr="00E30017">
        <w:rPr>
          <w:color w:val="000000"/>
        </w:rPr>
        <w:t>енных угодий</w:t>
      </w:r>
      <w:r w:rsidRPr="00E30017">
        <w:t>,</w:t>
      </w:r>
      <w:r w:rsidRPr="00E30017">
        <w:rPr>
          <w:color w:val="000000"/>
        </w:rPr>
        <w:t xml:space="preserve"> населенных пунктов, дорог и других объектов народного хозяйства; заболачива</w:t>
      </w:r>
      <w:r w:rsidRPr="00E30017">
        <w:t>н</w:t>
      </w:r>
      <w:r w:rsidRPr="00E30017">
        <w:rPr>
          <w:color w:val="000000"/>
        </w:rPr>
        <w:t>ие естественных замкнутых пон</w:t>
      </w:r>
      <w:r w:rsidRPr="00E30017">
        <w:t>и</w:t>
      </w:r>
      <w:r w:rsidRPr="00E30017">
        <w:rPr>
          <w:color w:val="000000"/>
        </w:rPr>
        <w:t>жен</w:t>
      </w:r>
      <w:r w:rsidRPr="00E30017">
        <w:t>и</w:t>
      </w:r>
      <w:r w:rsidRPr="00E30017">
        <w:rPr>
          <w:color w:val="000000"/>
        </w:rPr>
        <w:t>й рель</w:t>
      </w:r>
      <w:r w:rsidRPr="00E30017">
        <w:t>е</w:t>
      </w:r>
      <w:r w:rsidRPr="00E30017">
        <w:rPr>
          <w:color w:val="000000"/>
        </w:rPr>
        <w:t>фа, пойменных масс</w:t>
      </w:r>
      <w:r w:rsidRPr="00E30017">
        <w:t>и</w:t>
      </w:r>
      <w:r w:rsidRPr="00E30017">
        <w:rPr>
          <w:color w:val="000000"/>
        </w:rPr>
        <w:t>вов, карьерных выр</w:t>
      </w:r>
      <w:r w:rsidRPr="00E30017">
        <w:t>а</w:t>
      </w:r>
      <w:r w:rsidRPr="00E30017">
        <w:rPr>
          <w:color w:val="000000"/>
        </w:rPr>
        <w:t>боток и замкнутых пространств, созданных пр</w:t>
      </w:r>
      <w:r w:rsidRPr="00E30017">
        <w:t>и</w:t>
      </w:r>
      <w:r w:rsidRPr="00E30017">
        <w:rPr>
          <w:color w:val="000000"/>
        </w:rPr>
        <w:t xml:space="preserve"> строительст</w:t>
      </w:r>
      <w:r w:rsidRPr="00E30017">
        <w:t>ве</w:t>
      </w:r>
      <w:r w:rsidRPr="00E30017">
        <w:rPr>
          <w:color w:val="000000"/>
        </w:rPr>
        <w:t xml:space="preserve"> дороги и других объектов; заторы русел водотоков; обруш</w:t>
      </w:r>
      <w:r w:rsidRPr="00E30017">
        <w:t>ени</w:t>
      </w:r>
      <w:r w:rsidRPr="00E30017">
        <w:rPr>
          <w:color w:val="000000"/>
        </w:rPr>
        <w:t>я и местные потери устойчивости откосов насыпей и сколо</w:t>
      </w:r>
      <w:r w:rsidRPr="00E30017">
        <w:t>в</w:t>
      </w:r>
      <w:r w:rsidRPr="00E30017">
        <w:rPr>
          <w:color w:val="000000"/>
        </w:rPr>
        <w:t xml:space="preserve"> в</w:t>
      </w:r>
      <w:r w:rsidRPr="00E30017">
        <w:t>ые</w:t>
      </w:r>
      <w:r w:rsidRPr="00E30017">
        <w:rPr>
          <w:color w:val="000000"/>
        </w:rPr>
        <w:t>мок; сработка и размывы берегов р</w:t>
      </w:r>
      <w:r w:rsidRPr="00E30017">
        <w:t>е</w:t>
      </w:r>
      <w:r w:rsidRPr="00E30017">
        <w:rPr>
          <w:color w:val="000000"/>
        </w:rPr>
        <w:t>к и водохран</w:t>
      </w:r>
      <w:r w:rsidRPr="00E30017">
        <w:t>и</w:t>
      </w:r>
      <w:r w:rsidRPr="00E30017">
        <w:rPr>
          <w:color w:val="000000"/>
        </w:rPr>
        <w:t>л</w:t>
      </w:r>
      <w:r w:rsidRPr="00E30017">
        <w:t>ищ</w:t>
      </w:r>
      <w:r w:rsidRPr="00E30017">
        <w:rPr>
          <w:color w:val="000000"/>
        </w:rPr>
        <w:t>; нарушение эколог</w:t>
      </w:r>
      <w:r w:rsidRPr="00E30017">
        <w:t>и</w:t>
      </w:r>
      <w:r w:rsidRPr="00E30017">
        <w:rPr>
          <w:color w:val="000000"/>
        </w:rPr>
        <w:t>ческого ра</w:t>
      </w:r>
      <w:r w:rsidRPr="00E30017">
        <w:t>в</w:t>
      </w:r>
      <w:r w:rsidRPr="00E30017">
        <w:rPr>
          <w:color w:val="000000"/>
        </w:rPr>
        <w:t>новесия пойменных масс</w:t>
      </w:r>
      <w:r w:rsidRPr="00E30017">
        <w:t>и</w:t>
      </w:r>
      <w:r w:rsidRPr="00E30017">
        <w:rPr>
          <w:color w:val="000000"/>
        </w:rPr>
        <w:t>во</w:t>
      </w:r>
      <w:r w:rsidRPr="00E30017">
        <w:t>в,</w:t>
      </w:r>
      <w:r w:rsidRPr="00E30017">
        <w:rPr>
          <w:color w:val="000000"/>
        </w:rPr>
        <w:t xml:space="preserve"> пр</w:t>
      </w:r>
      <w:r w:rsidRPr="00E30017">
        <w:t>и</w:t>
      </w:r>
      <w:r w:rsidRPr="00E30017">
        <w:rPr>
          <w:color w:val="000000"/>
        </w:rPr>
        <w:t xml:space="preserve"> расчлен</w:t>
      </w:r>
      <w:r w:rsidRPr="00E30017">
        <w:t>е</w:t>
      </w:r>
      <w:r w:rsidRPr="00E30017">
        <w:rPr>
          <w:color w:val="000000"/>
        </w:rPr>
        <w:t>н</w:t>
      </w:r>
      <w:r w:rsidRPr="00E30017">
        <w:t>и</w:t>
      </w:r>
      <w:r w:rsidRPr="00E30017">
        <w:rPr>
          <w:color w:val="000000"/>
        </w:rPr>
        <w:t xml:space="preserve">и </w:t>
      </w:r>
      <w:r w:rsidRPr="00E30017">
        <w:t>и</w:t>
      </w:r>
      <w:r w:rsidRPr="00E30017">
        <w:rPr>
          <w:color w:val="000000"/>
        </w:rPr>
        <w:t>х подходами к моста</w:t>
      </w:r>
      <w:r w:rsidRPr="00E30017">
        <w:t>м</w:t>
      </w:r>
      <w:r w:rsidRPr="00E30017">
        <w:rPr>
          <w:color w:val="000000"/>
        </w:rPr>
        <w:t xml:space="preserve"> (отмира</w:t>
      </w:r>
      <w:r w:rsidRPr="00E30017">
        <w:t>ни</w:t>
      </w:r>
      <w:r w:rsidRPr="00E30017">
        <w:rPr>
          <w:color w:val="000000"/>
        </w:rPr>
        <w:t>е проток и рукавов</w:t>
      </w:r>
      <w:r w:rsidRPr="00E30017">
        <w:t>,</w:t>
      </w:r>
      <w:r w:rsidRPr="00E30017">
        <w:rPr>
          <w:color w:val="000000"/>
        </w:rPr>
        <w:t xml:space="preserve"> п</w:t>
      </w:r>
      <w:r w:rsidRPr="00E30017">
        <w:t>е</w:t>
      </w:r>
      <w:r w:rsidRPr="00E30017">
        <w:rPr>
          <w:color w:val="000000"/>
        </w:rPr>
        <w:t>ресыхан</w:t>
      </w:r>
      <w:r w:rsidRPr="00E30017">
        <w:t>ие</w:t>
      </w:r>
      <w:r w:rsidRPr="00E30017">
        <w:rPr>
          <w:color w:val="000000"/>
        </w:rPr>
        <w:t xml:space="preserve"> по</w:t>
      </w:r>
      <w:r w:rsidRPr="00E30017">
        <w:t>и</w:t>
      </w:r>
      <w:r w:rsidRPr="00E30017">
        <w:rPr>
          <w:color w:val="000000"/>
        </w:rPr>
        <w:t>ме</w:t>
      </w:r>
      <w:r w:rsidRPr="00E30017">
        <w:t>н</w:t>
      </w:r>
      <w:r w:rsidRPr="00E30017">
        <w:rPr>
          <w:color w:val="000000"/>
        </w:rPr>
        <w:t>ных ручьев и т.д.); разв</w:t>
      </w:r>
      <w:r w:rsidRPr="00E30017">
        <w:t>и</w:t>
      </w:r>
      <w:r w:rsidRPr="00E30017">
        <w:rPr>
          <w:color w:val="000000"/>
        </w:rPr>
        <w:t>т</w:t>
      </w:r>
      <w:r w:rsidRPr="00E30017">
        <w:t>и</w:t>
      </w:r>
      <w:r w:rsidRPr="00E30017">
        <w:rPr>
          <w:color w:val="000000"/>
        </w:rPr>
        <w:t>е эрозионных врезов, при сл</w:t>
      </w:r>
      <w:r w:rsidRPr="00E30017">
        <w:t>и</w:t>
      </w:r>
      <w:r w:rsidRPr="00E30017">
        <w:rPr>
          <w:color w:val="000000"/>
        </w:rPr>
        <w:t>ве по</w:t>
      </w:r>
      <w:r w:rsidRPr="00E30017">
        <w:t>й</w:t>
      </w:r>
      <w:r w:rsidRPr="00E30017">
        <w:rPr>
          <w:color w:val="000000"/>
        </w:rPr>
        <w:t>менных вод под мост вдоль подходов значит</w:t>
      </w:r>
      <w:r w:rsidRPr="00E30017">
        <w:t>е</w:t>
      </w:r>
      <w:r w:rsidRPr="00E30017">
        <w:rPr>
          <w:color w:val="000000"/>
        </w:rPr>
        <w:t>льного пр</w:t>
      </w:r>
      <w:r w:rsidRPr="00E30017">
        <w:t>от</w:t>
      </w:r>
      <w:r w:rsidRPr="00E30017">
        <w:rPr>
          <w:color w:val="000000"/>
        </w:rPr>
        <w:t xml:space="preserve">яжения; </w:t>
      </w:r>
      <w:r w:rsidRPr="00E30017">
        <w:t>з</w:t>
      </w:r>
      <w:r w:rsidRPr="00E30017">
        <w:rPr>
          <w:color w:val="000000"/>
        </w:rPr>
        <w:t>а</w:t>
      </w:r>
      <w:r w:rsidRPr="00E30017">
        <w:t>г</w:t>
      </w:r>
      <w:r w:rsidRPr="00E30017">
        <w:rPr>
          <w:color w:val="000000"/>
        </w:rPr>
        <w:t>ряз</w:t>
      </w:r>
      <w:r w:rsidRPr="00E30017">
        <w:t>нение</w:t>
      </w:r>
      <w:r w:rsidRPr="00E30017">
        <w:rPr>
          <w:color w:val="000000"/>
        </w:rPr>
        <w:t xml:space="preserve"> пр</w:t>
      </w:r>
      <w:r w:rsidRPr="00E30017">
        <w:t>ил</w:t>
      </w:r>
      <w:r w:rsidRPr="00E30017">
        <w:rPr>
          <w:color w:val="000000"/>
        </w:rPr>
        <w:t>егаю</w:t>
      </w:r>
      <w:r w:rsidRPr="00E30017">
        <w:t>щей</w:t>
      </w:r>
      <w:r w:rsidRPr="00E30017">
        <w:rPr>
          <w:color w:val="000000"/>
        </w:rPr>
        <w:t xml:space="preserve"> ме</w:t>
      </w:r>
      <w:r w:rsidRPr="00E30017">
        <w:t>ст</w:t>
      </w:r>
      <w:r w:rsidRPr="00E30017">
        <w:rPr>
          <w:color w:val="000000"/>
        </w:rPr>
        <w:t xml:space="preserve">ности, </w:t>
      </w:r>
      <w:r w:rsidRPr="00E30017">
        <w:t>в</w:t>
      </w:r>
      <w:r w:rsidRPr="00E30017">
        <w:rPr>
          <w:color w:val="000000"/>
        </w:rPr>
        <w:t>одоемо</w:t>
      </w:r>
      <w:r w:rsidRPr="00E30017">
        <w:t>в</w:t>
      </w:r>
      <w:r w:rsidRPr="00E30017">
        <w:rPr>
          <w:color w:val="000000"/>
        </w:rPr>
        <w:t xml:space="preserve"> п</w:t>
      </w:r>
      <w:r w:rsidRPr="00E30017">
        <w:t>и</w:t>
      </w:r>
      <w:r w:rsidRPr="00E30017">
        <w:rPr>
          <w:color w:val="000000"/>
        </w:rPr>
        <w:t>ть</w:t>
      </w:r>
      <w:r w:rsidRPr="00E30017">
        <w:t>ев</w:t>
      </w:r>
      <w:r w:rsidRPr="00E30017">
        <w:rPr>
          <w:color w:val="000000"/>
        </w:rPr>
        <w:t>ого</w:t>
      </w:r>
      <w:r w:rsidRPr="00E30017">
        <w:t xml:space="preserve">, </w:t>
      </w:r>
      <w:r w:rsidRPr="00E30017">
        <w:rPr>
          <w:color w:val="000000"/>
        </w:rPr>
        <w:t>р</w:t>
      </w:r>
      <w:r w:rsidRPr="00E30017">
        <w:t>ы</w:t>
      </w:r>
      <w:r w:rsidRPr="00E30017">
        <w:rPr>
          <w:color w:val="000000"/>
        </w:rPr>
        <w:t>бо</w:t>
      </w:r>
      <w:r w:rsidRPr="00E30017">
        <w:t>х</w:t>
      </w:r>
      <w:r w:rsidRPr="00E30017">
        <w:rPr>
          <w:color w:val="000000"/>
        </w:rPr>
        <w:t>озя</w:t>
      </w:r>
      <w:r w:rsidRPr="00E30017">
        <w:t>й</w:t>
      </w:r>
      <w:r w:rsidRPr="00E30017">
        <w:rPr>
          <w:color w:val="000000"/>
        </w:rPr>
        <w:t>стве</w:t>
      </w:r>
      <w:r w:rsidRPr="00E30017">
        <w:t>нн</w:t>
      </w:r>
      <w:r w:rsidRPr="00E30017">
        <w:rPr>
          <w:color w:val="000000"/>
        </w:rPr>
        <w:t>ого и другого ценного на</w:t>
      </w:r>
      <w:r w:rsidRPr="00E30017">
        <w:t>з</w:t>
      </w:r>
      <w:r w:rsidRPr="00E30017">
        <w:rPr>
          <w:color w:val="000000"/>
        </w:rPr>
        <w:t>начения при стоке дожде</w:t>
      </w:r>
      <w:r w:rsidRPr="00E30017">
        <w:t>в</w:t>
      </w:r>
      <w:r w:rsidRPr="00E30017">
        <w:rPr>
          <w:color w:val="000000"/>
        </w:rPr>
        <w:t>ых вод с проезже</w:t>
      </w:r>
      <w:r w:rsidRPr="00E30017">
        <w:t>й</w:t>
      </w:r>
      <w:r w:rsidRPr="00E30017">
        <w:rPr>
          <w:color w:val="000000"/>
        </w:rPr>
        <w:t xml:space="preserve"> част</w:t>
      </w:r>
      <w:r w:rsidRPr="00E30017">
        <w:t>и</w:t>
      </w:r>
      <w:r w:rsidRPr="00E30017">
        <w:rPr>
          <w:color w:val="000000"/>
        </w:rPr>
        <w:t xml:space="preserve"> путе</w:t>
      </w:r>
      <w:r w:rsidRPr="00E30017">
        <w:t>п</w:t>
      </w:r>
      <w:r w:rsidRPr="00E30017">
        <w:rPr>
          <w:color w:val="000000"/>
        </w:rPr>
        <w:t>роводов, мостов и многополосных автомобильных дорог, стоя</w:t>
      </w:r>
      <w:r w:rsidRPr="00E30017">
        <w:t>н</w:t>
      </w:r>
      <w:r w:rsidRPr="00E30017">
        <w:rPr>
          <w:color w:val="000000"/>
        </w:rPr>
        <w:t>ок автомобиле</w:t>
      </w:r>
      <w:r w:rsidRPr="00E30017">
        <w:t>й</w:t>
      </w:r>
      <w:r w:rsidRPr="00E30017">
        <w:rPr>
          <w:color w:val="000000"/>
        </w:rPr>
        <w:t>, территори</w:t>
      </w:r>
      <w:r w:rsidRPr="00E30017">
        <w:t>й</w:t>
      </w:r>
      <w:r w:rsidRPr="00E30017">
        <w:rPr>
          <w:color w:val="000000"/>
        </w:rPr>
        <w:t xml:space="preserve"> автозаправочных станц</w:t>
      </w:r>
      <w:r w:rsidRPr="00E30017">
        <w:t>и</w:t>
      </w:r>
      <w:r w:rsidRPr="00E30017">
        <w:rPr>
          <w:color w:val="000000"/>
        </w:rPr>
        <w:t>й, а также пр</w:t>
      </w:r>
      <w:r w:rsidRPr="00E30017">
        <w:t>и</w:t>
      </w:r>
      <w:r w:rsidRPr="00E30017">
        <w:rPr>
          <w:color w:val="000000"/>
        </w:rPr>
        <w:t xml:space="preserve"> производст</w:t>
      </w:r>
      <w:r w:rsidRPr="00E30017">
        <w:t>в</w:t>
      </w:r>
      <w:r w:rsidRPr="00E30017">
        <w:rPr>
          <w:color w:val="000000"/>
        </w:rPr>
        <w:t xml:space="preserve">е </w:t>
      </w:r>
      <w:proofErr w:type="spellStart"/>
      <w:r w:rsidRPr="00E30017">
        <w:rPr>
          <w:color w:val="000000"/>
        </w:rPr>
        <w:t>гидр</w:t>
      </w:r>
      <w:r w:rsidRPr="00E30017">
        <w:t>она</w:t>
      </w:r>
      <w:r w:rsidRPr="00E30017">
        <w:rPr>
          <w:color w:val="000000"/>
        </w:rPr>
        <w:t>м</w:t>
      </w:r>
      <w:r w:rsidRPr="00E30017">
        <w:t>ыв</w:t>
      </w:r>
      <w:r w:rsidRPr="00E30017">
        <w:rPr>
          <w:color w:val="000000"/>
        </w:rPr>
        <w:t>а</w:t>
      </w:r>
      <w:proofErr w:type="spellEnd"/>
      <w:r w:rsidRPr="00E30017">
        <w:rPr>
          <w:color w:val="000000"/>
        </w:rPr>
        <w:t xml:space="preserve"> по</w:t>
      </w:r>
      <w:r w:rsidRPr="00E30017">
        <w:t>й</w:t>
      </w:r>
      <w:r w:rsidRPr="00E30017">
        <w:rPr>
          <w:color w:val="000000"/>
        </w:rPr>
        <w:t>мен</w:t>
      </w:r>
      <w:r w:rsidRPr="00E30017">
        <w:t>н</w:t>
      </w:r>
      <w:r w:rsidRPr="00E30017">
        <w:rPr>
          <w:color w:val="000000"/>
        </w:rPr>
        <w:t>ых насыпей и устро</w:t>
      </w:r>
      <w:r w:rsidRPr="00E30017">
        <w:t>й</w:t>
      </w:r>
      <w:r w:rsidRPr="00E30017">
        <w:rPr>
          <w:color w:val="000000"/>
        </w:rPr>
        <w:t>стве временных и вспомогательн</w:t>
      </w:r>
      <w:r w:rsidRPr="00E30017">
        <w:t>ых</w:t>
      </w:r>
      <w:r w:rsidRPr="00E30017">
        <w:rPr>
          <w:color w:val="000000"/>
        </w:rPr>
        <w:t xml:space="preserve"> мостовых сооружени</w:t>
      </w:r>
      <w:r w:rsidRPr="00E30017">
        <w:t>й</w:t>
      </w:r>
      <w:r w:rsidRPr="00E30017">
        <w:rPr>
          <w:color w:val="000000"/>
        </w:rPr>
        <w:t xml:space="preserve"> в руслах и на по</w:t>
      </w:r>
      <w:r w:rsidRPr="00E30017">
        <w:t>йм</w:t>
      </w:r>
      <w:r w:rsidRPr="00E30017">
        <w:rPr>
          <w:color w:val="000000"/>
        </w:rPr>
        <w:t>ах р</w:t>
      </w:r>
      <w:r w:rsidRPr="00E30017">
        <w:t>е</w:t>
      </w:r>
      <w:r w:rsidRPr="00E30017">
        <w:rPr>
          <w:color w:val="000000"/>
        </w:rPr>
        <w:t>к; нарушен</w:t>
      </w:r>
      <w:r w:rsidRPr="00E30017">
        <w:t>и</w:t>
      </w:r>
      <w:r w:rsidRPr="00E30017">
        <w:rPr>
          <w:color w:val="000000"/>
        </w:rPr>
        <w:t>е рыбохозяй</w:t>
      </w:r>
      <w:r w:rsidRPr="00E30017">
        <w:t>ст</w:t>
      </w:r>
      <w:r w:rsidRPr="00E30017">
        <w:rPr>
          <w:color w:val="000000"/>
        </w:rPr>
        <w:t>ве</w:t>
      </w:r>
      <w:r w:rsidRPr="00E30017">
        <w:t>нны</w:t>
      </w:r>
      <w:r w:rsidRPr="00E30017">
        <w:rPr>
          <w:color w:val="000000"/>
        </w:rPr>
        <w:t xml:space="preserve">х </w:t>
      </w:r>
      <w:r w:rsidRPr="00E30017">
        <w:t>и</w:t>
      </w:r>
      <w:r w:rsidRPr="00E30017">
        <w:rPr>
          <w:color w:val="000000"/>
        </w:rPr>
        <w:t>нтер</w:t>
      </w:r>
      <w:r w:rsidRPr="00E30017">
        <w:t>е</w:t>
      </w:r>
      <w:r w:rsidRPr="00E30017">
        <w:rPr>
          <w:color w:val="000000"/>
        </w:rPr>
        <w:t>с</w:t>
      </w:r>
      <w:r w:rsidRPr="00E30017">
        <w:t>о</w:t>
      </w:r>
      <w:r w:rsidRPr="00E30017">
        <w:rPr>
          <w:color w:val="000000"/>
        </w:rPr>
        <w:t>в при п</w:t>
      </w:r>
      <w:r w:rsidRPr="00E30017">
        <w:t>е</w:t>
      </w:r>
      <w:r w:rsidRPr="00E30017">
        <w:rPr>
          <w:color w:val="000000"/>
        </w:rPr>
        <w:t>ре</w:t>
      </w:r>
      <w:r w:rsidRPr="00E30017">
        <w:t>се</w:t>
      </w:r>
      <w:r w:rsidRPr="00E30017">
        <w:rPr>
          <w:color w:val="000000"/>
        </w:rPr>
        <w:t>че</w:t>
      </w:r>
      <w:r w:rsidRPr="00E30017">
        <w:t>нии</w:t>
      </w:r>
      <w:r w:rsidRPr="00E30017">
        <w:rPr>
          <w:color w:val="000000"/>
        </w:rPr>
        <w:t xml:space="preserve"> рек мо</w:t>
      </w:r>
      <w:r w:rsidRPr="00E30017">
        <w:t>ст</w:t>
      </w:r>
      <w:r w:rsidRPr="00E30017">
        <w:rPr>
          <w:color w:val="000000"/>
        </w:rPr>
        <w:t>о</w:t>
      </w:r>
      <w:r w:rsidRPr="00E30017">
        <w:t>вы</w:t>
      </w:r>
      <w:r w:rsidRPr="00E30017">
        <w:rPr>
          <w:color w:val="000000"/>
        </w:rPr>
        <w:t>ми п</w:t>
      </w:r>
      <w:r w:rsidRPr="00E30017">
        <w:t>е</w:t>
      </w:r>
      <w:r w:rsidRPr="00E30017">
        <w:rPr>
          <w:color w:val="000000"/>
        </w:rPr>
        <w:t>реходами; нарушение устойч</w:t>
      </w:r>
      <w:r w:rsidRPr="00E30017">
        <w:t>и</w:t>
      </w:r>
      <w:r w:rsidRPr="00E30017">
        <w:rPr>
          <w:color w:val="000000"/>
        </w:rPr>
        <w:t>вости дорожных сооружений; бортов речны</w:t>
      </w:r>
      <w:r w:rsidRPr="00E30017">
        <w:t>х</w:t>
      </w:r>
      <w:r w:rsidRPr="00E30017">
        <w:rPr>
          <w:color w:val="000000"/>
        </w:rPr>
        <w:t xml:space="preserve"> доли</w:t>
      </w:r>
      <w:r w:rsidRPr="00E30017">
        <w:t>н</w:t>
      </w:r>
      <w:r w:rsidRPr="00E30017">
        <w:rPr>
          <w:color w:val="000000"/>
        </w:rPr>
        <w:t xml:space="preserve"> и ра</w:t>
      </w:r>
      <w:r w:rsidRPr="00E30017">
        <w:t>з</w:t>
      </w:r>
      <w:r w:rsidRPr="00E30017">
        <w:rPr>
          <w:color w:val="000000"/>
        </w:rPr>
        <w:t>витие ли</w:t>
      </w:r>
      <w:r w:rsidRPr="00E30017">
        <w:t>н</w:t>
      </w:r>
      <w:r w:rsidRPr="00E30017">
        <w:rPr>
          <w:color w:val="000000"/>
        </w:rPr>
        <w:t>ейной и плос</w:t>
      </w:r>
      <w:r w:rsidRPr="00E30017">
        <w:t>к</w:t>
      </w:r>
      <w:r w:rsidRPr="00E30017">
        <w:rPr>
          <w:color w:val="000000"/>
        </w:rPr>
        <w:t>остной эроз</w:t>
      </w:r>
      <w:r w:rsidRPr="00E30017">
        <w:t>и</w:t>
      </w:r>
      <w:r w:rsidRPr="00E30017">
        <w:rPr>
          <w:color w:val="000000"/>
        </w:rPr>
        <w:t xml:space="preserve">и от карьерных разработок </w:t>
      </w:r>
      <w:proofErr w:type="spellStart"/>
      <w:r w:rsidRPr="00E30017">
        <w:rPr>
          <w:color w:val="000000"/>
        </w:rPr>
        <w:t>притрассов</w:t>
      </w:r>
      <w:r w:rsidRPr="00E30017">
        <w:t>ы</w:t>
      </w:r>
      <w:r w:rsidRPr="00E30017">
        <w:rPr>
          <w:color w:val="000000"/>
        </w:rPr>
        <w:t>х</w:t>
      </w:r>
      <w:proofErr w:type="spellEnd"/>
      <w:r w:rsidRPr="00E30017">
        <w:rPr>
          <w:color w:val="000000"/>
        </w:rPr>
        <w:t xml:space="preserve"> и сосредоточенных месторождений стро</w:t>
      </w:r>
      <w:r w:rsidRPr="00E30017">
        <w:t>и</w:t>
      </w:r>
      <w:r w:rsidRPr="00E30017">
        <w:rPr>
          <w:color w:val="000000"/>
        </w:rPr>
        <w:t>тельных матер</w:t>
      </w:r>
      <w:r w:rsidRPr="00E30017">
        <w:t>и</w:t>
      </w:r>
      <w:r w:rsidRPr="00E30017">
        <w:rPr>
          <w:color w:val="000000"/>
        </w:rPr>
        <w:t>алов; понижени</w:t>
      </w:r>
      <w:r w:rsidRPr="00E30017">
        <w:t>е</w:t>
      </w:r>
      <w:r w:rsidRPr="00E30017">
        <w:rPr>
          <w:color w:val="000000"/>
        </w:rPr>
        <w:t xml:space="preserve"> русел рек и их протоков пр</w:t>
      </w:r>
      <w:r w:rsidRPr="00E30017">
        <w:t xml:space="preserve">и </w:t>
      </w:r>
      <w:r w:rsidRPr="00E30017">
        <w:rPr>
          <w:color w:val="000000"/>
        </w:rPr>
        <w:t>заборе из н</w:t>
      </w:r>
      <w:r w:rsidRPr="00E30017">
        <w:t>и</w:t>
      </w:r>
      <w:r w:rsidRPr="00E30017">
        <w:rPr>
          <w:color w:val="000000"/>
        </w:rPr>
        <w:t>х аллюв</w:t>
      </w:r>
      <w:r w:rsidRPr="00E30017">
        <w:t>и</w:t>
      </w:r>
      <w:r w:rsidRPr="00E30017">
        <w:rPr>
          <w:color w:val="000000"/>
        </w:rPr>
        <w:t>аль</w:t>
      </w:r>
      <w:r w:rsidRPr="00E30017">
        <w:t>н</w:t>
      </w:r>
      <w:r w:rsidRPr="00E30017">
        <w:rPr>
          <w:color w:val="000000"/>
        </w:rPr>
        <w:t>ых отложе</w:t>
      </w:r>
      <w:r w:rsidRPr="00E30017">
        <w:t>н</w:t>
      </w:r>
      <w:r w:rsidRPr="00E30017">
        <w:rPr>
          <w:color w:val="000000"/>
        </w:rPr>
        <w:t>ий; деформа</w:t>
      </w:r>
      <w:r w:rsidRPr="00E30017">
        <w:t>ц</w:t>
      </w:r>
      <w:r w:rsidRPr="00E30017">
        <w:rPr>
          <w:color w:val="000000"/>
        </w:rPr>
        <w:t>ии и разрушения капитальных</w:t>
      </w:r>
      <w:r w:rsidRPr="00E30017">
        <w:t xml:space="preserve">, </w:t>
      </w:r>
      <w:r w:rsidRPr="00E30017">
        <w:rPr>
          <w:color w:val="000000"/>
        </w:rPr>
        <w:t>временных и вспомогательных дор</w:t>
      </w:r>
      <w:r w:rsidRPr="00E30017">
        <w:t>о</w:t>
      </w:r>
      <w:r w:rsidRPr="00E30017">
        <w:rPr>
          <w:color w:val="000000"/>
        </w:rPr>
        <w:t>жно</w:t>
      </w:r>
      <w:r w:rsidRPr="00E30017">
        <w:t>-</w:t>
      </w:r>
      <w:r w:rsidRPr="00E30017">
        <w:rPr>
          <w:color w:val="000000"/>
        </w:rPr>
        <w:t>мо</w:t>
      </w:r>
      <w:r w:rsidRPr="00E30017">
        <w:t>ст</w:t>
      </w:r>
      <w:r w:rsidRPr="00E30017">
        <w:rPr>
          <w:color w:val="000000"/>
        </w:rPr>
        <w:t>овых сооружен</w:t>
      </w:r>
      <w:r w:rsidRPr="00E30017">
        <w:t>и</w:t>
      </w:r>
      <w:r w:rsidRPr="00E30017">
        <w:rPr>
          <w:color w:val="000000"/>
        </w:rPr>
        <w:t>й; а также сооружен</w:t>
      </w:r>
      <w:r w:rsidRPr="00E30017">
        <w:t>ий</w:t>
      </w:r>
      <w:r w:rsidRPr="00E30017">
        <w:rPr>
          <w:color w:val="000000"/>
        </w:rPr>
        <w:t xml:space="preserve"> и объекто</w:t>
      </w:r>
      <w:r w:rsidRPr="00E30017">
        <w:t>в</w:t>
      </w:r>
      <w:r w:rsidRPr="00E30017">
        <w:rPr>
          <w:color w:val="000000"/>
        </w:rPr>
        <w:t xml:space="preserve"> иного народ</w:t>
      </w:r>
      <w:r w:rsidRPr="00E30017">
        <w:t>н</w:t>
      </w:r>
      <w:r w:rsidRPr="00E30017">
        <w:rPr>
          <w:color w:val="000000"/>
        </w:rPr>
        <w:t>охозяйственного предна</w:t>
      </w:r>
      <w:r w:rsidRPr="00E30017">
        <w:t>з</w:t>
      </w:r>
      <w:r w:rsidRPr="00E30017">
        <w:rPr>
          <w:color w:val="000000"/>
        </w:rPr>
        <w:t>на</w:t>
      </w:r>
      <w:r w:rsidRPr="00E30017">
        <w:t>ч</w:t>
      </w:r>
      <w:r w:rsidRPr="00E30017">
        <w:rPr>
          <w:color w:val="000000"/>
        </w:rPr>
        <w:t>ения (включая пахот</w:t>
      </w:r>
      <w:r w:rsidRPr="00E30017">
        <w:t>н</w:t>
      </w:r>
      <w:r w:rsidRPr="00E30017">
        <w:rPr>
          <w:color w:val="000000"/>
        </w:rPr>
        <w:t>ые земл</w:t>
      </w:r>
      <w:r w:rsidRPr="00E30017">
        <w:t>и</w:t>
      </w:r>
      <w:r w:rsidRPr="00E30017">
        <w:rPr>
          <w:color w:val="000000"/>
        </w:rPr>
        <w:t xml:space="preserve"> и другие ценные угодья) и ряд других.</w:t>
      </w:r>
    </w:p>
    <w:p w14:paraId="4C7A176B" w14:textId="77777777" w:rsidR="008F7D22" w:rsidRPr="00E30017" w:rsidRDefault="008F7D22" w:rsidP="008F7D22">
      <w:pPr>
        <w:widowControl w:val="0"/>
        <w:autoSpaceDE w:val="0"/>
        <w:autoSpaceDN w:val="0"/>
        <w:adjustRightInd w:val="0"/>
        <w:jc w:val="both"/>
      </w:pPr>
    </w:p>
    <w:p w14:paraId="02E136AC" w14:textId="77777777" w:rsidR="008F7D22" w:rsidRPr="00E30017" w:rsidRDefault="008F7D22" w:rsidP="008F7D22">
      <w:pPr>
        <w:widowControl w:val="0"/>
        <w:autoSpaceDE w:val="0"/>
        <w:autoSpaceDN w:val="0"/>
        <w:adjustRightInd w:val="0"/>
        <w:jc w:val="both"/>
        <w:rPr>
          <w:color w:val="000000"/>
        </w:rPr>
      </w:pPr>
      <w:r w:rsidRPr="00E30017">
        <w:rPr>
          <w:b/>
        </w:rPr>
        <w:t>11.2.2</w:t>
      </w:r>
      <w:r w:rsidRPr="00E30017">
        <w:rPr>
          <w:b/>
        </w:rPr>
        <w:tab/>
      </w:r>
      <w:r w:rsidRPr="00E30017">
        <w:rPr>
          <w:color w:val="000000"/>
        </w:rPr>
        <w:t>Наряду с последствиям</w:t>
      </w:r>
      <w:r w:rsidRPr="00E30017">
        <w:t>и</w:t>
      </w:r>
      <w:r w:rsidRPr="00E30017">
        <w:rPr>
          <w:color w:val="000000"/>
        </w:rPr>
        <w:t>, вызван</w:t>
      </w:r>
      <w:r w:rsidRPr="00E30017">
        <w:t>н</w:t>
      </w:r>
      <w:r w:rsidRPr="00E30017">
        <w:rPr>
          <w:color w:val="000000"/>
        </w:rPr>
        <w:t>ыми дорожным стро</w:t>
      </w:r>
      <w:r w:rsidRPr="00E30017">
        <w:t>и</w:t>
      </w:r>
      <w:r w:rsidRPr="00E30017">
        <w:rPr>
          <w:color w:val="000000"/>
        </w:rPr>
        <w:t>тельством, измен</w:t>
      </w:r>
      <w:r w:rsidRPr="00E30017">
        <w:t>и</w:t>
      </w:r>
      <w:r w:rsidRPr="00E30017">
        <w:rPr>
          <w:color w:val="000000"/>
        </w:rPr>
        <w:t>вш</w:t>
      </w:r>
      <w:r w:rsidRPr="00E30017">
        <w:t>и</w:t>
      </w:r>
      <w:r w:rsidRPr="00E30017">
        <w:rPr>
          <w:color w:val="000000"/>
        </w:rPr>
        <w:t>м гидрометеорологическ</w:t>
      </w:r>
      <w:r w:rsidRPr="00E30017">
        <w:t>и</w:t>
      </w:r>
      <w:r w:rsidRPr="00E30017">
        <w:rPr>
          <w:color w:val="000000"/>
        </w:rPr>
        <w:t>е факторы, следует учитывать последств</w:t>
      </w:r>
      <w:r w:rsidRPr="00E30017">
        <w:t>и</w:t>
      </w:r>
      <w:r w:rsidRPr="00E30017">
        <w:rPr>
          <w:color w:val="000000"/>
        </w:rPr>
        <w:t>я и от других видов хозя</w:t>
      </w:r>
      <w:r w:rsidRPr="00E30017">
        <w:t>й</w:t>
      </w:r>
      <w:r w:rsidRPr="00E30017">
        <w:rPr>
          <w:color w:val="000000"/>
        </w:rPr>
        <w:t>ствен</w:t>
      </w:r>
      <w:r w:rsidRPr="00E30017">
        <w:t>н</w:t>
      </w:r>
      <w:r w:rsidRPr="00E30017">
        <w:rPr>
          <w:color w:val="000000"/>
        </w:rPr>
        <w:t>ой деятельност</w:t>
      </w:r>
      <w:r w:rsidRPr="00E30017">
        <w:t>и</w:t>
      </w:r>
      <w:r w:rsidRPr="00E30017">
        <w:rPr>
          <w:color w:val="000000"/>
        </w:rPr>
        <w:t xml:space="preserve"> и г</w:t>
      </w:r>
      <w:r w:rsidRPr="00E30017">
        <w:t>и</w:t>
      </w:r>
      <w:r w:rsidRPr="00E30017">
        <w:rPr>
          <w:color w:val="000000"/>
        </w:rPr>
        <w:t>дрометеоролог</w:t>
      </w:r>
      <w:r w:rsidRPr="00E30017">
        <w:t>и</w:t>
      </w:r>
      <w:r w:rsidRPr="00E30017">
        <w:rPr>
          <w:color w:val="000000"/>
        </w:rPr>
        <w:t>ческие воздейств</w:t>
      </w:r>
      <w:r w:rsidRPr="00E30017">
        <w:t>и</w:t>
      </w:r>
      <w:r w:rsidRPr="00E30017">
        <w:rPr>
          <w:color w:val="000000"/>
        </w:rPr>
        <w:t>я, возн</w:t>
      </w:r>
      <w:r w:rsidRPr="00E30017">
        <w:t>и</w:t>
      </w:r>
      <w:r w:rsidRPr="00E30017">
        <w:rPr>
          <w:color w:val="000000"/>
        </w:rPr>
        <w:t>каю</w:t>
      </w:r>
      <w:r w:rsidRPr="00E30017">
        <w:t>щи</w:t>
      </w:r>
      <w:r w:rsidRPr="00E30017">
        <w:rPr>
          <w:color w:val="000000"/>
        </w:rPr>
        <w:t>е вне зоны распространен</w:t>
      </w:r>
      <w:r w:rsidRPr="00E30017">
        <w:t>и</w:t>
      </w:r>
      <w:r w:rsidRPr="00E30017">
        <w:rPr>
          <w:color w:val="000000"/>
        </w:rPr>
        <w:t>я влияния дорожных сооружени</w:t>
      </w:r>
      <w:r w:rsidRPr="00E30017">
        <w:t>й</w:t>
      </w:r>
      <w:r w:rsidRPr="00E30017">
        <w:rPr>
          <w:color w:val="000000"/>
        </w:rPr>
        <w:t xml:space="preserve"> и распространяющиеся на эту зону в период строительства и эксплуата</w:t>
      </w:r>
      <w:r w:rsidRPr="00E30017">
        <w:t>ц</w:t>
      </w:r>
      <w:r w:rsidRPr="00E30017">
        <w:rPr>
          <w:color w:val="000000"/>
        </w:rPr>
        <w:t>и</w:t>
      </w:r>
      <w:r w:rsidRPr="00E30017">
        <w:t>и</w:t>
      </w:r>
      <w:r w:rsidRPr="00E30017">
        <w:rPr>
          <w:color w:val="000000"/>
        </w:rPr>
        <w:t xml:space="preserve"> дорог и мостов.</w:t>
      </w:r>
    </w:p>
    <w:p w14:paraId="14FB0CF3" w14:textId="77777777" w:rsidR="008F7D22" w:rsidRPr="00E30017" w:rsidRDefault="008F7D22" w:rsidP="008F7D22">
      <w:pPr>
        <w:widowControl w:val="0"/>
        <w:autoSpaceDE w:val="0"/>
        <w:autoSpaceDN w:val="0"/>
        <w:adjustRightInd w:val="0"/>
        <w:jc w:val="both"/>
        <w:rPr>
          <w:color w:val="000000"/>
        </w:rPr>
      </w:pPr>
    </w:p>
    <w:p w14:paraId="7E2C7D0C" w14:textId="77777777" w:rsidR="008F7D22" w:rsidRPr="00E30017" w:rsidRDefault="008F7D22" w:rsidP="008F7D22">
      <w:pPr>
        <w:widowControl w:val="0"/>
        <w:autoSpaceDE w:val="0"/>
        <w:autoSpaceDN w:val="0"/>
        <w:adjustRightInd w:val="0"/>
        <w:jc w:val="both"/>
        <w:rPr>
          <w:color w:val="000000"/>
        </w:rPr>
      </w:pPr>
      <w:r w:rsidRPr="00E30017">
        <w:rPr>
          <w:color w:val="000000"/>
        </w:rPr>
        <w:t>Особое вниман</w:t>
      </w:r>
      <w:r w:rsidRPr="00E30017">
        <w:t>и</w:t>
      </w:r>
      <w:r w:rsidRPr="00E30017">
        <w:rPr>
          <w:color w:val="000000"/>
        </w:rPr>
        <w:t>е следует обращать на последствия, вызываемые во</w:t>
      </w:r>
      <w:r w:rsidRPr="00E30017">
        <w:t>з</w:t>
      </w:r>
      <w:r w:rsidRPr="00E30017">
        <w:rPr>
          <w:color w:val="000000"/>
        </w:rPr>
        <w:t>можным проявлением экстремальных г</w:t>
      </w:r>
      <w:r w:rsidRPr="00E30017">
        <w:t>и</w:t>
      </w:r>
      <w:r w:rsidRPr="00E30017">
        <w:rPr>
          <w:color w:val="000000"/>
        </w:rPr>
        <w:t>дрометеоролог</w:t>
      </w:r>
      <w:r w:rsidRPr="00E30017">
        <w:t>и</w:t>
      </w:r>
      <w:r w:rsidRPr="00E30017">
        <w:rPr>
          <w:color w:val="000000"/>
        </w:rPr>
        <w:t>ческих факторов, как в зоне вл</w:t>
      </w:r>
      <w:r w:rsidRPr="00E30017">
        <w:t>и</w:t>
      </w:r>
      <w:r w:rsidRPr="00E30017">
        <w:rPr>
          <w:color w:val="000000"/>
        </w:rPr>
        <w:t>яния дорож</w:t>
      </w:r>
      <w:r w:rsidRPr="00E30017">
        <w:t>н</w:t>
      </w:r>
      <w:r w:rsidRPr="00E30017">
        <w:rPr>
          <w:color w:val="000000"/>
        </w:rPr>
        <w:t>ых сооружени</w:t>
      </w:r>
      <w:r w:rsidRPr="00E30017">
        <w:t>й</w:t>
      </w:r>
      <w:r w:rsidRPr="00E30017">
        <w:rPr>
          <w:color w:val="000000"/>
        </w:rPr>
        <w:t>, так и вне ее.</w:t>
      </w:r>
    </w:p>
    <w:p w14:paraId="0BC6441A" w14:textId="77777777" w:rsidR="008F7D22" w:rsidRPr="00E30017" w:rsidRDefault="008F7D22" w:rsidP="008F7D22">
      <w:pPr>
        <w:widowControl w:val="0"/>
        <w:autoSpaceDE w:val="0"/>
        <w:autoSpaceDN w:val="0"/>
        <w:adjustRightInd w:val="0"/>
        <w:jc w:val="both"/>
      </w:pPr>
    </w:p>
    <w:p w14:paraId="502F4DF8" w14:textId="77777777" w:rsidR="008F7D22" w:rsidRPr="00E30017" w:rsidRDefault="008F7D22" w:rsidP="008F7D22">
      <w:pPr>
        <w:widowControl w:val="0"/>
        <w:autoSpaceDE w:val="0"/>
        <w:autoSpaceDN w:val="0"/>
        <w:adjustRightInd w:val="0"/>
        <w:jc w:val="both"/>
        <w:rPr>
          <w:color w:val="000000"/>
        </w:rPr>
      </w:pPr>
      <w:r w:rsidRPr="00E30017">
        <w:rPr>
          <w:b/>
        </w:rPr>
        <w:t>11.2.3</w:t>
      </w:r>
      <w:r w:rsidRPr="00E30017">
        <w:rPr>
          <w:b/>
        </w:rPr>
        <w:tab/>
      </w:r>
      <w:r w:rsidRPr="00E30017">
        <w:rPr>
          <w:color w:val="000000"/>
        </w:rPr>
        <w:t>Степень влияния, объемы и стоимостные показатели мероприятий по охр</w:t>
      </w:r>
      <w:r w:rsidRPr="00E30017">
        <w:t>а</w:t>
      </w:r>
      <w:r w:rsidRPr="00E30017">
        <w:rPr>
          <w:color w:val="000000"/>
        </w:rPr>
        <w:t>не природной среды от воздейств</w:t>
      </w:r>
      <w:r w:rsidRPr="00E30017">
        <w:t>и</w:t>
      </w:r>
      <w:r w:rsidRPr="00E30017">
        <w:rPr>
          <w:color w:val="000000"/>
        </w:rPr>
        <w:t xml:space="preserve">й гидрометеорологических факторов дорожного строительства следует </w:t>
      </w:r>
      <w:r w:rsidRPr="00E30017">
        <w:t>о</w:t>
      </w:r>
      <w:r w:rsidRPr="00E30017">
        <w:rPr>
          <w:color w:val="000000"/>
        </w:rPr>
        <w:t>пределять не только к фактическому состоянию природных условий до начала стро</w:t>
      </w:r>
      <w:r w:rsidRPr="00E30017">
        <w:t>и</w:t>
      </w:r>
      <w:r w:rsidRPr="00E30017">
        <w:rPr>
          <w:color w:val="000000"/>
        </w:rPr>
        <w:t xml:space="preserve">тельства, но </w:t>
      </w:r>
      <w:r w:rsidRPr="00E30017">
        <w:t>и</w:t>
      </w:r>
      <w:r w:rsidRPr="00E30017">
        <w:rPr>
          <w:color w:val="000000"/>
        </w:rPr>
        <w:t xml:space="preserve"> с учетом возможного </w:t>
      </w:r>
      <w:r w:rsidRPr="00E30017">
        <w:t>и</w:t>
      </w:r>
      <w:r w:rsidRPr="00E30017">
        <w:rPr>
          <w:color w:val="000000"/>
        </w:rPr>
        <w:t>х улучшения и прибл</w:t>
      </w:r>
      <w:r w:rsidRPr="00E30017">
        <w:t>и</w:t>
      </w:r>
      <w:r w:rsidRPr="00E30017">
        <w:rPr>
          <w:color w:val="000000"/>
        </w:rPr>
        <w:t xml:space="preserve">жения к первоначальным условиям экологического равновесия. Особое значение это имеет при </w:t>
      </w:r>
      <w:proofErr w:type="spellStart"/>
      <w:r w:rsidRPr="00E30017">
        <w:t>пролож</w:t>
      </w:r>
      <w:r w:rsidRPr="00E30017">
        <w:rPr>
          <w:color w:val="000000"/>
        </w:rPr>
        <w:t>е</w:t>
      </w:r>
      <w:r w:rsidRPr="00E30017">
        <w:t>н</w:t>
      </w:r>
      <w:r w:rsidRPr="00E30017">
        <w:rPr>
          <w:color w:val="000000"/>
        </w:rPr>
        <w:t>ии</w:t>
      </w:r>
      <w:proofErr w:type="spellEnd"/>
      <w:r w:rsidRPr="00E30017">
        <w:rPr>
          <w:color w:val="000000"/>
        </w:rPr>
        <w:t xml:space="preserve"> новых дорог </w:t>
      </w:r>
      <w:r w:rsidRPr="00E30017">
        <w:t>и</w:t>
      </w:r>
      <w:r w:rsidRPr="00E30017">
        <w:rPr>
          <w:color w:val="000000"/>
        </w:rPr>
        <w:t>ли реконструк</w:t>
      </w:r>
      <w:r w:rsidRPr="00E30017">
        <w:t>ц</w:t>
      </w:r>
      <w:r w:rsidRPr="00E30017">
        <w:rPr>
          <w:color w:val="000000"/>
        </w:rPr>
        <w:t xml:space="preserve">ии построенных в условиях </w:t>
      </w:r>
      <w:r w:rsidRPr="00E30017">
        <w:t>н</w:t>
      </w:r>
      <w:r w:rsidRPr="00E30017">
        <w:rPr>
          <w:color w:val="000000"/>
        </w:rPr>
        <w:t>арушенного экологического равновесия, которое должно быть учтено при проектиро</w:t>
      </w:r>
      <w:r w:rsidRPr="00E30017">
        <w:t>в</w:t>
      </w:r>
      <w:r w:rsidRPr="00E30017">
        <w:rPr>
          <w:color w:val="000000"/>
        </w:rPr>
        <w:t>ан</w:t>
      </w:r>
      <w:r w:rsidRPr="00E30017">
        <w:t>и</w:t>
      </w:r>
      <w:r w:rsidRPr="00E30017">
        <w:rPr>
          <w:color w:val="000000"/>
        </w:rPr>
        <w:t>и и восстановлено при строительстве (попутны</w:t>
      </w:r>
      <w:r w:rsidRPr="00E30017">
        <w:t xml:space="preserve">й </w:t>
      </w:r>
      <w:r w:rsidRPr="00E30017">
        <w:rPr>
          <w:color w:val="000000"/>
        </w:rPr>
        <w:t>размыв, овраги, оползни и друг</w:t>
      </w:r>
      <w:r w:rsidRPr="00E30017">
        <w:t>и</w:t>
      </w:r>
      <w:r w:rsidRPr="00E30017">
        <w:rPr>
          <w:color w:val="000000"/>
        </w:rPr>
        <w:t>е процессы).</w:t>
      </w:r>
    </w:p>
    <w:p w14:paraId="41CF0999" w14:textId="77777777" w:rsidR="008F7D22" w:rsidRPr="00E30017" w:rsidRDefault="008F7D22" w:rsidP="008F7D22">
      <w:pPr>
        <w:widowControl w:val="0"/>
        <w:autoSpaceDE w:val="0"/>
        <w:autoSpaceDN w:val="0"/>
        <w:adjustRightInd w:val="0"/>
        <w:jc w:val="both"/>
      </w:pPr>
    </w:p>
    <w:p w14:paraId="3EAFF8A4" w14:textId="77777777" w:rsidR="008F7D22" w:rsidRPr="00E30017" w:rsidRDefault="008F7D22" w:rsidP="008F7D22">
      <w:pPr>
        <w:widowControl w:val="0"/>
        <w:autoSpaceDE w:val="0"/>
        <w:autoSpaceDN w:val="0"/>
        <w:adjustRightInd w:val="0"/>
        <w:jc w:val="both"/>
        <w:rPr>
          <w:color w:val="000000"/>
        </w:rPr>
      </w:pPr>
      <w:r w:rsidRPr="00E30017">
        <w:rPr>
          <w:b/>
        </w:rPr>
        <w:t>11.2.4</w:t>
      </w:r>
      <w:r w:rsidRPr="00E30017">
        <w:rPr>
          <w:b/>
        </w:rPr>
        <w:tab/>
      </w:r>
      <w:r w:rsidRPr="00E30017">
        <w:rPr>
          <w:color w:val="000000"/>
        </w:rPr>
        <w:t>Пр</w:t>
      </w:r>
      <w:r w:rsidRPr="00E30017">
        <w:t>и</w:t>
      </w:r>
      <w:r w:rsidRPr="00E30017">
        <w:rPr>
          <w:color w:val="000000"/>
        </w:rPr>
        <w:t xml:space="preserve"> проектировани</w:t>
      </w:r>
      <w:r w:rsidRPr="00E30017">
        <w:t>и</w:t>
      </w:r>
      <w:r w:rsidRPr="00E30017">
        <w:rPr>
          <w:color w:val="000000"/>
        </w:rPr>
        <w:t>, строительстве и содержан</w:t>
      </w:r>
      <w:r w:rsidRPr="00E30017">
        <w:t>и</w:t>
      </w:r>
      <w:r w:rsidRPr="00E30017">
        <w:rPr>
          <w:color w:val="000000"/>
        </w:rPr>
        <w:t>и дорог</w:t>
      </w:r>
      <w:r w:rsidRPr="00E30017">
        <w:t>,</w:t>
      </w:r>
      <w:r w:rsidRPr="00E30017">
        <w:rPr>
          <w:color w:val="000000"/>
        </w:rPr>
        <w:t xml:space="preserve"> мостов </w:t>
      </w:r>
      <w:r w:rsidRPr="00E30017">
        <w:t>и</w:t>
      </w:r>
      <w:r w:rsidRPr="00E30017">
        <w:rPr>
          <w:color w:val="000000"/>
        </w:rPr>
        <w:t xml:space="preserve"> других дорожных сооруже</w:t>
      </w:r>
      <w:r w:rsidRPr="00E30017">
        <w:t>ни</w:t>
      </w:r>
      <w:r w:rsidRPr="00E30017">
        <w:rPr>
          <w:color w:val="000000"/>
        </w:rPr>
        <w:t>й следует не допускать ухудшен</w:t>
      </w:r>
      <w:r w:rsidRPr="00E30017">
        <w:t>и</w:t>
      </w:r>
      <w:r w:rsidRPr="00E30017">
        <w:rPr>
          <w:color w:val="000000"/>
        </w:rPr>
        <w:t>я хозя</w:t>
      </w:r>
      <w:r w:rsidRPr="00E30017">
        <w:t>й</w:t>
      </w:r>
      <w:r w:rsidRPr="00E30017">
        <w:rPr>
          <w:color w:val="000000"/>
        </w:rPr>
        <w:t>ственного использован</w:t>
      </w:r>
      <w:r w:rsidRPr="00E30017">
        <w:t>и</w:t>
      </w:r>
      <w:r w:rsidRPr="00E30017">
        <w:rPr>
          <w:color w:val="000000"/>
        </w:rPr>
        <w:t>я земель, но обеспечивать его сохранение, и по возможност</w:t>
      </w:r>
      <w:r w:rsidRPr="00E30017">
        <w:t>и,</w:t>
      </w:r>
      <w:r w:rsidRPr="00E30017">
        <w:rPr>
          <w:color w:val="000000"/>
        </w:rPr>
        <w:t xml:space="preserve"> улучшен</w:t>
      </w:r>
      <w:r w:rsidRPr="00E30017">
        <w:t>и</w:t>
      </w:r>
      <w:r w:rsidRPr="00E30017">
        <w:rPr>
          <w:color w:val="000000"/>
        </w:rPr>
        <w:t>е. В п</w:t>
      </w:r>
      <w:r w:rsidRPr="00E30017">
        <w:t>е</w:t>
      </w:r>
      <w:r w:rsidRPr="00E30017">
        <w:rPr>
          <w:color w:val="000000"/>
        </w:rPr>
        <w:t>рвую очередь это требование относится к по</w:t>
      </w:r>
      <w:r w:rsidRPr="00E30017">
        <w:t>й</w:t>
      </w:r>
      <w:r w:rsidRPr="00E30017">
        <w:rPr>
          <w:color w:val="000000"/>
        </w:rPr>
        <w:t>ме</w:t>
      </w:r>
      <w:r w:rsidRPr="00E30017">
        <w:t>н</w:t>
      </w:r>
      <w:r w:rsidRPr="00E30017">
        <w:rPr>
          <w:color w:val="000000"/>
        </w:rPr>
        <w:t>ным массивам, т</w:t>
      </w:r>
      <w:r w:rsidRPr="00E30017">
        <w:t>е</w:t>
      </w:r>
      <w:r w:rsidRPr="00E30017">
        <w:rPr>
          <w:color w:val="000000"/>
        </w:rPr>
        <w:t>ррас</w:t>
      </w:r>
      <w:r w:rsidRPr="00E30017">
        <w:t>и</w:t>
      </w:r>
      <w:r w:rsidRPr="00E30017">
        <w:rPr>
          <w:color w:val="000000"/>
        </w:rPr>
        <w:t>рованным склонам, населенным пункт</w:t>
      </w:r>
      <w:r w:rsidRPr="00E30017">
        <w:t>а</w:t>
      </w:r>
      <w:r w:rsidRPr="00E30017">
        <w:rPr>
          <w:color w:val="000000"/>
        </w:rPr>
        <w:t>м, береговым зонам, заповедно-ландшафтным терр</w:t>
      </w:r>
      <w:r w:rsidRPr="00E30017">
        <w:t>и</w:t>
      </w:r>
      <w:r w:rsidRPr="00E30017">
        <w:rPr>
          <w:color w:val="000000"/>
        </w:rPr>
        <w:t>ториям и другим формам рельефа и угодий.</w:t>
      </w:r>
    </w:p>
    <w:p w14:paraId="7FE27F0B" w14:textId="77777777" w:rsidR="008F7D22" w:rsidRPr="00E30017" w:rsidRDefault="008F7D22" w:rsidP="008F7D22">
      <w:pPr>
        <w:widowControl w:val="0"/>
        <w:autoSpaceDE w:val="0"/>
        <w:autoSpaceDN w:val="0"/>
        <w:adjustRightInd w:val="0"/>
        <w:jc w:val="both"/>
      </w:pPr>
    </w:p>
    <w:p w14:paraId="2F30D689" w14:textId="77777777" w:rsidR="008F7D22" w:rsidRPr="00E30017" w:rsidRDefault="008F7D22" w:rsidP="008F7D22">
      <w:pPr>
        <w:widowControl w:val="0"/>
        <w:autoSpaceDE w:val="0"/>
        <w:autoSpaceDN w:val="0"/>
        <w:adjustRightInd w:val="0"/>
        <w:jc w:val="both"/>
        <w:rPr>
          <w:color w:val="000000"/>
        </w:rPr>
      </w:pPr>
      <w:r w:rsidRPr="00E30017">
        <w:rPr>
          <w:b/>
        </w:rPr>
        <w:t>11.2.5</w:t>
      </w:r>
      <w:r w:rsidRPr="00E30017">
        <w:rPr>
          <w:b/>
        </w:rPr>
        <w:tab/>
      </w:r>
      <w:r w:rsidRPr="00E30017">
        <w:rPr>
          <w:color w:val="000000"/>
        </w:rPr>
        <w:t>Пр</w:t>
      </w:r>
      <w:r w:rsidRPr="00E30017">
        <w:t>и</w:t>
      </w:r>
      <w:r w:rsidRPr="00E30017">
        <w:rPr>
          <w:color w:val="000000"/>
        </w:rPr>
        <w:t xml:space="preserve"> согласо</w:t>
      </w:r>
      <w:r w:rsidRPr="00E30017">
        <w:t>в</w:t>
      </w:r>
      <w:r w:rsidRPr="00E30017">
        <w:rPr>
          <w:color w:val="000000"/>
        </w:rPr>
        <w:t>ан</w:t>
      </w:r>
      <w:r w:rsidRPr="00E30017">
        <w:t>и</w:t>
      </w:r>
      <w:r w:rsidRPr="00E30017">
        <w:rPr>
          <w:color w:val="000000"/>
        </w:rPr>
        <w:t>и пересечений построе</w:t>
      </w:r>
      <w:r w:rsidRPr="00E30017">
        <w:t>н</w:t>
      </w:r>
      <w:r w:rsidRPr="00E30017">
        <w:rPr>
          <w:color w:val="000000"/>
        </w:rPr>
        <w:t>ных дорог и дорожных сооружений с объектам</w:t>
      </w:r>
      <w:r w:rsidRPr="00E30017">
        <w:t>и</w:t>
      </w:r>
      <w:r w:rsidRPr="00E30017">
        <w:rPr>
          <w:color w:val="000000"/>
        </w:rPr>
        <w:t xml:space="preserve"> другого назначения (ил</w:t>
      </w:r>
      <w:r w:rsidRPr="00E30017">
        <w:t>и</w:t>
      </w:r>
      <w:r w:rsidRPr="00E30017">
        <w:rPr>
          <w:color w:val="000000"/>
        </w:rPr>
        <w:t xml:space="preserve"> </w:t>
      </w:r>
      <w:r w:rsidRPr="00E30017">
        <w:t>и</w:t>
      </w:r>
      <w:r w:rsidRPr="00E30017">
        <w:rPr>
          <w:color w:val="000000"/>
        </w:rPr>
        <w:t>х параллельном располож</w:t>
      </w:r>
      <w:r w:rsidRPr="00E30017">
        <w:t>е</w:t>
      </w:r>
      <w:r w:rsidRPr="00E30017">
        <w:rPr>
          <w:color w:val="000000"/>
        </w:rPr>
        <w:t>нии относительно друг друга) следует оце</w:t>
      </w:r>
      <w:r w:rsidRPr="00E30017">
        <w:t>н</w:t>
      </w:r>
      <w:r w:rsidRPr="00E30017">
        <w:rPr>
          <w:color w:val="000000"/>
        </w:rPr>
        <w:t>ивать воздейств</w:t>
      </w:r>
      <w:r w:rsidRPr="00E30017">
        <w:t>и</w:t>
      </w:r>
      <w:r w:rsidRPr="00E30017">
        <w:rPr>
          <w:color w:val="000000"/>
        </w:rPr>
        <w:t>е стро</w:t>
      </w:r>
      <w:r w:rsidRPr="00E30017">
        <w:t>и</w:t>
      </w:r>
      <w:r w:rsidRPr="00E30017">
        <w:rPr>
          <w:color w:val="000000"/>
        </w:rPr>
        <w:t xml:space="preserve">тельства </w:t>
      </w:r>
      <w:r w:rsidRPr="00E30017">
        <w:t>и</w:t>
      </w:r>
      <w:r w:rsidRPr="00E30017">
        <w:rPr>
          <w:color w:val="000000"/>
        </w:rPr>
        <w:t xml:space="preserve"> э</w:t>
      </w:r>
      <w:r w:rsidRPr="00E30017">
        <w:t>к</w:t>
      </w:r>
      <w:r w:rsidRPr="00E30017">
        <w:rPr>
          <w:color w:val="000000"/>
        </w:rPr>
        <w:t>сплуатации таких об</w:t>
      </w:r>
      <w:r w:rsidRPr="00E30017">
        <w:t>ъ</w:t>
      </w:r>
      <w:r w:rsidRPr="00E30017">
        <w:rPr>
          <w:color w:val="000000"/>
        </w:rPr>
        <w:t>ектов не только на усто</w:t>
      </w:r>
      <w:r w:rsidRPr="00E30017">
        <w:t>й</w:t>
      </w:r>
      <w:r w:rsidRPr="00E30017">
        <w:rPr>
          <w:color w:val="000000"/>
        </w:rPr>
        <w:t>ч</w:t>
      </w:r>
      <w:r w:rsidRPr="00E30017">
        <w:t>и</w:t>
      </w:r>
      <w:r w:rsidRPr="00E30017">
        <w:rPr>
          <w:color w:val="000000"/>
        </w:rPr>
        <w:t>вость дорожных сооружен</w:t>
      </w:r>
      <w:r w:rsidRPr="00E30017">
        <w:t>ий</w:t>
      </w:r>
      <w:r w:rsidRPr="00E30017">
        <w:rPr>
          <w:color w:val="000000"/>
        </w:rPr>
        <w:t>, но и на окружающую среду.</w:t>
      </w:r>
    </w:p>
    <w:p w14:paraId="7FA32440" w14:textId="77777777" w:rsidR="008F7D22" w:rsidRPr="00E30017" w:rsidRDefault="008F7D22" w:rsidP="008F7D22">
      <w:pPr>
        <w:widowControl w:val="0"/>
        <w:autoSpaceDE w:val="0"/>
        <w:autoSpaceDN w:val="0"/>
        <w:adjustRightInd w:val="0"/>
        <w:jc w:val="both"/>
      </w:pPr>
    </w:p>
    <w:p w14:paraId="30B2AD54" w14:textId="77777777" w:rsidR="008F7D22" w:rsidRPr="00E30017" w:rsidRDefault="008F7D22" w:rsidP="008F7D22">
      <w:pPr>
        <w:widowControl w:val="0"/>
        <w:autoSpaceDE w:val="0"/>
        <w:autoSpaceDN w:val="0"/>
        <w:adjustRightInd w:val="0"/>
        <w:rPr>
          <w:b/>
        </w:rPr>
      </w:pPr>
      <w:r w:rsidRPr="00E30017">
        <w:rPr>
          <w:b/>
        </w:rPr>
        <w:t>11.3</w:t>
      </w:r>
      <w:r w:rsidRPr="00E30017">
        <w:rPr>
          <w:b/>
        </w:rPr>
        <w:tab/>
      </w:r>
      <w:r w:rsidRPr="00E30017">
        <w:rPr>
          <w:b/>
          <w:color w:val="000000"/>
        </w:rPr>
        <w:t>Нормирование пар</w:t>
      </w:r>
      <w:r w:rsidRPr="00E30017">
        <w:rPr>
          <w:b/>
        </w:rPr>
        <w:t>а</w:t>
      </w:r>
      <w:r w:rsidRPr="00E30017">
        <w:rPr>
          <w:b/>
          <w:color w:val="000000"/>
        </w:rPr>
        <w:t>метров г</w:t>
      </w:r>
      <w:r w:rsidRPr="00E30017">
        <w:rPr>
          <w:b/>
        </w:rPr>
        <w:t>и</w:t>
      </w:r>
      <w:r w:rsidRPr="00E30017">
        <w:rPr>
          <w:b/>
          <w:color w:val="000000"/>
        </w:rPr>
        <w:t>дрометеорологических возд</w:t>
      </w:r>
      <w:r w:rsidRPr="00E30017">
        <w:rPr>
          <w:b/>
        </w:rPr>
        <w:t>е</w:t>
      </w:r>
      <w:r w:rsidRPr="00E30017">
        <w:rPr>
          <w:b/>
          <w:color w:val="000000"/>
        </w:rPr>
        <w:t>йстви</w:t>
      </w:r>
      <w:r w:rsidRPr="00E30017">
        <w:rPr>
          <w:b/>
        </w:rPr>
        <w:t>й</w:t>
      </w:r>
    </w:p>
    <w:p w14:paraId="51B02F94" w14:textId="77777777" w:rsidR="008F7D22" w:rsidRPr="00E30017" w:rsidRDefault="008F7D22" w:rsidP="008F7D22">
      <w:pPr>
        <w:widowControl w:val="0"/>
        <w:autoSpaceDE w:val="0"/>
        <w:autoSpaceDN w:val="0"/>
        <w:adjustRightInd w:val="0"/>
      </w:pPr>
    </w:p>
    <w:p w14:paraId="6F1E2637" w14:textId="1E50C74C" w:rsidR="008F7D22" w:rsidRPr="00E30017" w:rsidRDefault="008F7D22" w:rsidP="008F7D22">
      <w:pPr>
        <w:widowControl w:val="0"/>
        <w:autoSpaceDE w:val="0"/>
        <w:autoSpaceDN w:val="0"/>
        <w:adjustRightInd w:val="0"/>
        <w:jc w:val="both"/>
        <w:rPr>
          <w:color w:val="000000"/>
        </w:rPr>
      </w:pPr>
      <w:r w:rsidRPr="00E30017">
        <w:rPr>
          <w:b/>
          <w:color w:val="000000"/>
        </w:rPr>
        <w:t>11.3.1</w:t>
      </w:r>
      <w:r w:rsidRPr="00E30017">
        <w:rPr>
          <w:b/>
          <w:color w:val="000000"/>
        </w:rPr>
        <w:tab/>
      </w:r>
      <w:r w:rsidRPr="00E30017">
        <w:rPr>
          <w:color w:val="000000"/>
        </w:rPr>
        <w:t>Все факторы г</w:t>
      </w:r>
      <w:r w:rsidRPr="00E30017">
        <w:t>и</w:t>
      </w:r>
      <w:r w:rsidRPr="00E30017">
        <w:rPr>
          <w:color w:val="000000"/>
        </w:rPr>
        <w:t>дро</w:t>
      </w:r>
      <w:r w:rsidRPr="00E30017">
        <w:t>м</w:t>
      </w:r>
      <w:r w:rsidRPr="00E30017">
        <w:rPr>
          <w:color w:val="000000"/>
        </w:rPr>
        <w:t xml:space="preserve">етеорологических </w:t>
      </w:r>
      <w:r w:rsidRPr="00E30017">
        <w:t>во</w:t>
      </w:r>
      <w:r w:rsidRPr="00E30017">
        <w:rPr>
          <w:color w:val="000000"/>
        </w:rPr>
        <w:t>зде</w:t>
      </w:r>
      <w:r w:rsidRPr="00E30017">
        <w:t>йстви</w:t>
      </w:r>
      <w:r w:rsidRPr="00E30017">
        <w:rPr>
          <w:color w:val="000000"/>
        </w:rPr>
        <w:t>й на дорог</w:t>
      </w:r>
      <w:r w:rsidRPr="00E30017">
        <w:t>и</w:t>
      </w:r>
      <w:r w:rsidRPr="00E30017">
        <w:rPr>
          <w:color w:val="000000"/>
        </w:rPr>
        <w:t xml:space="preserve">, мосты, трубы, </w:t>
      </w:r>
      <w:r w:rsidRPr="00E30017">
        <w:rPr>
          <w:color w:val="000000"/>
        </w:rPr>
        <w:lastRenderedPageBreak/>
        <w:t>водоотводные и другие дорожные сооружения и пр</w:t>
      </w:r>
      <w:r w:rsidRPr="00E30017">
        <w:t>и</w:t>
      </w:r>
      <w:r w:rsidRPr="00E30017">
        <w:rPr>
          <w:color w:val="000000"/>
        </w:rPr>
        <w:t>легающую пр</w:t>
      </w:r>
      <w:r w:rsidRPr="00E30017">
        <w:t>и</w:t>
      </w:r>
      <w:r w:rsidRPr="00E30017">
        <w:rPr>
          <w:color w:val="000000"/>
        </w:rPr>
        <w:t>ро</w:t>
      </w:r>
      <w:r w:rsidRPr="00E30017">
        <w:t>д</w:t>
      </w:r>
      <w:r w:rsidRPr="00E30017">
        <w:rPr>
          <w:color w:val="000000"/>
        </w:rPr>
        <w:t>ную среду, должны оцениваться расчетными критер</w:t>
      </w:r>
      <w:r w:rsidRPr="00E30017">
        <w:t>и</w:t>
      </w:r>
      <w:r w:rsidRPr="00E30017">
        <w:rPr>
          <w:color w:val="000000"/>
        </w:rPr>
        <w:t xml:space="preserve">ями вероятности превышения, предусмотренными </w:t>
      </w:r>
      <w:r w:rsidR="00DE47A4">
        <w:rPr>
          <w:color w:val="000000"/>
        </w:rPr>
        <w:t xml:space="preserve">в </w:t>
      </w:r>
      <w:r w:rsidRPr="00E30017">
        <w:rPr>
          <w:color w:val="000000"/>
        </w:rPr>
        <w:t>табл</w:t>
      </w:r>
      <w:r w:rsidR="00DE47A4">
        <w:rPr>
          <w:color w:val="000000"/>
        </w:rPr>
        <w:t>ице</w:t>
      </w:r>
      <w:r w:rsidRPr="00E30017">
        <w:t xml:space="preserve"> </w:t>
      </w:r>
      <w:r w:rsidRPr="00E30017">
        <w:rPr>
          <w:color w:val="000000"/>
        </w:rPr>
        <w:t xml:space="preserve">3 </w:t>
      </w:r>
      <w:r w:rsidR="00D236CC">
        <w:rPr>
          <w:shd w:val="clear" w:color="auto" w:fill="FFFFFF"/>
          <w:lang w:val="ro-MD"/>
        </w:rPr>
        <w:t>[6]</w:t>
      </w:r>
      <w:r w:rsidRPr="00E30017">
        <w:t>.</w:t>
      </w:r>
      <w:r w:rsidRPr="00E30017">
        <w:rPr>
          <w:color w:val="000000"/>
        </w:rPr>
        <w:t xml:space="preserve"> Это </w:t>
      </w:r>
      <w:r w:rsidRPr="00E30017">
        <w:t>т</w:t>
      </w:r>
      <w:r w:rsidRPr="00E30017">
        <w:rPr>
          <w:color w:val="000000"/>
        </w:rPr>
        <w:t>ребован</w:t>
      </w:r>
      <w:r w:rsidRPr="00E30017">
        <w:t>и</w:t>
      </w:r>
      <w:r w:rsidRPr="00E30017">
        <w:rPr>
          <w:color w:val="000000"/>
        </w:rPr>
        <w:t>е относ</w:t>
      </w:r>
      <w:r w:rsidRPr="00E30017">
        <w:t>и</w:t>
      </w:r>
      <w:r w:rsidRPr="00E30017">
        <w:rPr>
          <w:color w:val="000000"/>
        </w:rPr>
        <w:t>тся и к природным процессам, усиливаю</w:t>
      </w:r>
      <w:r w:rsidRPr="00E30017">
        <w:t>щ</w:t>
      </w:r>
      <w:r w:rsidRPr="00E30017">
        <w:rPr>
          <w:color w:val="000000"/>
        </w:rPr>
        <w:t>им или регулирующим воздействия гидрометеоролог</w:t>
      </w:r>
      <w:r w:rsidRPr="00E30017">
        <w:t>и</w:t>
      </w:r>
      <w:r w:rsidRPr="00E30017">
        <w:rPr>
          <w:color w:val="000000"/>
        </w:rPr>
        <w:t>ческ</w:t>
      </w:r>
      <w:r w:rsidRPr="00E30017">
        <w:t>и</w:t>
      </w:r>
      <w:r w:rsidRPr="00E30017">
        <w:rPr>
          <w:color w:val="000000"/>
        </w:rPr>
        <w:t>х факторов на дорожные сооружения, к</w:t>
      </w:r>
      <w:r w:rsidRPr="00E30017">
        <w:t>о</w:t>
      </w:r>
      <w:r w:rsidRPr="00E30017">
        <w:rPr>
          <w:color w:val="000000"/>
        </w:rPr>
        <w:t>тор</w:t>
      </w:r>
      <w:r w:rsidRPr="00E30017">
        <w:t>ы</w:t>
      </w:r>
      <w:r w:rsidRPr="00E30017">
        <w:rPr>
          <w:color w:val="000000"/>
        </w:rPr>
        <w:t>е влияют на прилегающую природную среду.</w:t>
      </w:r>
    </w:p>
    <w:p w14:paraId="72AD09EF" w14:textId="77777777" w:rsidR="008F7D22" w:rsidRPr="00E30017" w:rsidRDefault="008F7D22" w:rsidP="008F7D22">
      <w:pPr>
        <w:widowControl w:val="0"/>
        <w:autoSpaceDE w:val="0"/>
        <w:autoSpaceDN w:val="0"/>
        <w:adjustRightInd w:val="0"/>
        <w:jc w:val="both"/>
      </w:pPr>
    </w:p>
    <w:p w14:paraId="7362FCB3" w14:textId="77777777" w:rsidR="008F7D22" w:rsidRPr="00E30017" w:rsidRDefault="008F7D22" w:rsidP="008F7D22">
      <w:pPr>
        <w:widowControl w:val="0"/>
        <w:autoSpaceDE w:val="0"/>
        <w:autoSpaceDN w:val="0"/>
        <w:adjustRightInd w:val="0"/>
        <w:jc w:val="both"/>
        <w:rPr>
          <w:color w:val="000000"/>
        </w:rPr>
      </w:pPr>
      <w:r w:rsidRPr="00E30017">
        <w:rPr>
          <w:b/>
        </w:rPr>
        <w:t>11.3.2</w:t>
      </w:r>
      <w:r w:rsidRPr="00E30017">
        <w:rPr>
          <w:b/>
        </w:rPr>
        <w:tab/>
      </w:r>
      <w:r w:rsidRPr="00E30017">
        <w:rPr>
          <w:color w:val="000000"/>
        </w:rPr>
        <w:t>Критерии устойчивости дорожных сооружени</w:t>
      </w:r>
      <w:r w:rsidRPr="00E30017">
        <w:t>и</w:t>
      </w:r>
      <w:r w:rsidRPr="00E30017">
        <w:rPr>
          <w:color w:val="000000"/>
        </w:rPr>
        <w:t xml:space="preserve"> предусматривают необходимость о</w:t>
      </w:r>
      <w:r w:rsidRPr="00E30017">
        <w:t>п</w:t>
      </w:r>
      <w:r w:rsidRPr="00E30017">
        <w:rPr>
          <w:color w:val="000000"/>
        </w:rPr>
        <w:t xml:space="preserve">ределения </w:t>
      </w:r>
      <w:r w:rsidRPr="00E30017">
        <w:t>к</w:t>
      </w:r>
      <w:r w:rsidRPr="00E30017">
        <w:rPr>
          <w:color w:val="000000"/>
        </w:rPr>
        <w:t>ритичес</w:t>
      </w:r>
      <w:r w:rsidRPr="00E30017">
        <w:t>к</w:t>
      </w:r>
      <w:r w:rsidRPr="00E30017">
        <w:rPr>
          <w:color w:val="000000"/>
        </w:rPr>
        <w:t>и</w:t>
      </w:r>
      <w:r w:rsidRPr="00E30017">
        <w:t>х</w:t>
      </w:r>
      <w:r w:rsidRPr="00E30017">
        <w:rPr>
          <w:color w:val="000000"/>
        </w:rPr>
        <w:t xml:space="preserve"> значен</w:t>
      </w:r>
      <w:r w:rsidRPr="00E30017">
        <w:t>и</w:t>
      </w:r>
      <w:r w:rsidRPr="00E30017">
        <w:rPr>
          <w:color w:val="000000"/>
        </w:rPr>
        <w:t>й вероятности превыше</w:t>
      </w:r>
      <w:r w:rsidRPr="00E30017">
        <w:t>н</w:t>
      </w:r>
      <w:r w:rsidRPr="00E30017">
        <w:rPr>
          <w:color w:val="000000"/>
        </w:rPr>
        <w:t>ия факторов ги</w:t>
      </w:r>
      <w:r w:rsidRPr="00E30017">
        <w:t>д</w:t>
      </w:r>
      <w:r w:rsidRPr="00E30017">
        <w:rPr>
          <w:color w:val="000000"/>
        </w:rPr>
        <w:t>роме</w:t>
      </w:r>
      <w:r w:rsidRPr="00E30017">
        <w:t>т</w:t>
      </w:r>
      <w:r w:rsidRPr="00E30017">
        <w:rPr>
          <w:color w:val="000000"/>
        </w:rPr>
        <w:t>еоролог</w:t>
      </w:r>
      <w:r w:rsidRPr="00E30017">
        <w:t>и</w:t>
      </w:r>
      <w:r w:rsidRPr="00E30017">
        <w:rPr>
          <w:color w:val="000000"/>
        </w:rPr>
        <w:t>ческ</w:t>
      </w:r>
      <w:r w:rsidRPr="00E30017">
        <w:t>и</w:t>
      </w:r>
      <w:r w:rsidRPr="00E30017">
        <w:rPr>
          <w:color w:val="000000"/>
        </w:rPr>
        <w:t>х воздействий, при которых он</w:t>
      </w:r>
      <w:r w:rsidRPr="00E30017">
        <w:t>и</w:t>
      </w:r>
      <w:r w:rsidRPr="00E30017">
        <w:rPr>
          <w:color w:val="000000"/>
        </w:rPr>
        <w:t xml:space="preserve"> не подвергаются частичному ил</w:t>
      </w:r>
      <w:r w:rsidRPr="00E30017">
        <w:t>и</w:t>
      </w:r>
      <w:r w:rsidRPr="00E30017">
        <w:rPr>
          <w:color w:val="000000"/>
        </w:rPr>
        <w:t xml:space="preserve"> полному разрушению.</w:t>
      </w:r>
    </w:p>
    <w:p w14:paraId="37854801" w14:textId="77777777" w:rsidR="008F7D22" w:rsidRPr="00E30017" w:rsidRDefault="008F7D22" w:rsidP="008F7D22">
      <w:pPr>
        <w:widowControl w:val="0"/>
        <w:autoSpaceDE w:val="0"/>
        <w:autoSpaceDN w:val="0"/>
        <w:adjustRightInd w:val="0"/>
        <w:jc w:val="both"/>
      </w:pPr>
    </w:p>
    <w:p w14:paraId="0F281446" w14:textId="77777777" w:rsidR="008F7D22" w:rsidRPr="00E30017" w:rsidRDefault="008F7D22" w:rsidP="008F7D22">
      <w:pPr>
        <w:widowControl w:val="0"/>
        <w:autoSpaceDE w:val="0"/>
        <w:autoSpaceDN w:val="0"/>
        <w:adjustRightInd w:val="0"/>
        <w:jc w:val="both"/>
        <w:rPr>
          <w:color w:val="000000"/>
        </w:rPr>
      </w:pPr>
      <w:r w:rsidRPr="00E30017">
        <w:rPr>
          <w:color w:val="000000"/>
        </w:rPr>
        <w:t>Соот</w:t>
      </w:r>
      <w:r w:rsidRPr="00E30017">
        <w:t>в</w:t>
      </w:r>
      <w:r w:rsidRPr="00E30017">
        <w:rPr>
          <w:color w:val="000000"/>
        </w:rPr>
        <w:t>е</w:t>
      </w:r>
      <w:r w:rsidRPr="00E30017">
        <w:t>тст</w:t>
      </w:r>
      <w:r w:rsidRPr="00E30017">
        <w:rPr>
          <w:color w:val="000000"/>
        </w:rPr>
        <w:t>ву</w:t>
      </w:r>
      <w:r w:rsidRPr="00E30017">
        <w:t>ющи</w:t>
      </w:r>
      <w:r w:rsidRPr="00E30017">
        <w:rPr>
          <w:color w:val="000000"/>
        </w:rPr>
        <w:t>е им расчетные величины факторов гидрометеорологическ</w:t>
      </w:r>
      <w:r w:rsidRPr="00E30017">
        <w:t>и</w:t>
      </w:r>
      <w:r w:rsidRPr="00E30017">
        <w:rPr>
          <w:color w:val="000000"/>
        </w:rPr>
        <w:t xml:space="preserve">х воздействий должны использоваться для оценки </w:t>
      </w:r>
      <w:r w:rsidRPr="00E30017">
        <w:t>и</w:t>
      </w:r>
      <w:r w:rsidRPr="00E30017">
        <w:rPr>
          <w:color w:val="000000"/>
        </w:rPr>
        <w:t xml:space="preserve"> разработк</w:t>
      </w:r>
      <w:r w:rsidRPr="00E30017">
        <w:t>и</w:t>
      </w:r>
      <w:r w:rsidRPr="00E30017">
        <w:rPr>
          <w:color w:val="000000"/>
        </w:rPr>
        <w:t xml:space="preserve"> природоо</w:t>
      </w:r>
      <w:r w:rsidRPr="00E30017">
        <w:t>х</w:t>
      </w:r>
      <w:r w:rsidRPr="00E30017">
        <w:rPr>
          <w:color w:val="000000"/>
        </w:rPr>
        <w:t>ранн</w:t>
      </w:r>
      <w:r w:rsidRPr="00E30017">
        <w:t>ы</w:t>
      </w:r>
      <w:r w:rsidRPr="00E30017">
        <w:rPr>
          <w:color w:val="000000"/>
        </w:rPr>
        <w:t>х м</w:t>
      </w:r>
      <w:r w:rsidRPr="00E30017">
        <w:t>е</w:t>
      </w:r>
      <w:r w:rsidRPr="00E30017">
        <w:rPr>
          <w:color w:val="000000"/>
        </w:rPr>
        <w:t>ропри</w:t>
      </w:r>
      <w:r w:rsidRPr="00E30017">
        <w:t>яти</w:t>
      </w:r>
      <w:r w:rsidRPr="00E30017">
        <w:rPr>
          <w:color w:val="000000"/>
        </w:rPr>
        <w:t xml:space="preserve">й </w:t>
      </w:r>
      <w:r w:rsidRPr="00E30017">
        <w:t>и</w:t>
      </w:r>
      <w:r w:rsidRPr="00E30017">
        <w:rPr>
          <w:color w:val="000000"/>
        </w:rPr>
        <w:t xml:space="preserve"> мероприя</w:t>
      </w:r>
      <w:r w:rsidRPr="00E30017">
        <w:t>тий</w:t>
      </w:r>
      <w:r w:rsidRPr="00E30017">
        <w:rPr>
          <w:color w:val="000000"/>
        </w:rPr>
        <w:t xml:space="preserve"> по сохранению условий функ</w:t>
      </w:r>
      <w:r w:rsidRPr="00E30017">
        <w:t>ц</w:t>
      </w:r>
      <w:r w:rsidRPr="00E30017">
        <w:rPr>
          <w:color w:val="000000"/>
        </w:rPr>
        <w:t>ионирования объек</w:t>
      </w:r>
      <w:r w:rsidRPr="00E30017">
        <w:t>т</w:t>
      </w:r>
      <w:r w:rsidRPr="00E30017">
        <w:rPr>
          <w:color w:val="000000"/>
        </w:rPr>
        <w:t>ов д</w:t>
      </w:r>
      <w:r w:rsidRPr="00E30017">
        <w:t>р</w:t>
      </w:r>
      <w:r w:rsidRPr="00E30017">
        <w:rPr>
          <w:color w:val="000000"/>
        </w:rPr>
        <w:t>угого предназ</w:t>
      </w:r>
      <w:r w:rsidRPr="00E30017">
        <w:t>н</w:t>
      </w:r>
      <w:r w:rsidRPr="00E30017">
        <w:rPr>
          <w:color w:val="000000"/>
        </w:rPr>
        <w:t>ачения, находя</w:t>
      </w:r>
      <w:r w:rsidRPr="00E30017">
        <w:t>щ</w:t>
      </w:r>
      <w:r w:rsidRPr="00E30017">
        <w:rPr>
          <w:color w:val="000000"/>
        </w:rPr>
        <w:t>ихся в зоне вл</w:t>
      </w:r>
      <w:r w:rsidRPr="00E30017">
        <w:t>и</w:t>
      </w:r>
      <w:r w:rsidRPr="00E30017">
        <w:rPr>
          <w:color w:val="000000"/>
        </w:rPr>
        <w:t>ян</w:t>
      </w:r>
      <w:r w:rsidRPr="00E30017">
        <w:t>и</w:t>
      </w:r>
      <w:r w:rsidRPr="00E30017">
        <w:rPr>
          <w:color w:val="000000"/>
        </w:rPr>
        <w:t>я дорожных сооружений.</w:t>
      </w:r>
    </w:p>
    <w:p w14:paraId="0F9E86F7" w14:textId="77777777" w:rsidR="008F7D22" w:rsidRPr="00E30017" w:rsidRDefault="008F7D22" w:rsidP="008F7D22">
      <w:pPr>
        <w:widowControl w:val="0"/>
        <w:autoSpaceDE w:val="0"/>
        <w:autoSpaceDN w:val="0"/>
        <w:adjustRightInd w:val="0"/>
        <w:jc w:val="both"/>
      </w:pPr>
    </w:p>
    <w:p w14:paraId="4FAC7AC9" w14:textId="77777777" w:rsidR="008F7D22" w:rsidRPr="00E30017" w:rsidRDefault="008F7D22" w:rsidP="008F7D22">
      <w:pPr>
        <w:jc w:val="both"/>
        <w:rPr>
          <w:color w:val="000000"/>
        </w:rPr>
      </w:pPr>
      <w:r w:rsidRPr="00E30017">
        <w:rPr>
          <w:color w:val="000000"/>
        </w:rPr>
        <w:t>При не</w:t>
      </w:r>
      <w:r w:rsidRPr="00E30017">
        <w:t>воз</w:t>
      </w:r>
      <w:r w:rsidRPr="00E30017">
        <w:rPr>
          <w:color w:val="000000"/>
        </w:rPr>
        <w:t>можности их определе</w:t>
      </w:r>
      <w:r w:rsidRPr="00E30017">
        <w:t>н</w:t>
      </w:r>
      <w:r w:rsidRPr="00E30017">
        <w:rPr>
          <w:color w:val="000000"/>
        </w:rPr>
        <w:t>ия на автомобильных дорогах I</w:t>
      </w:r>
      <w:r w:rsidRPr="00E30017">
        <w:t>-III</w:t>
      </w:r>
      <w:r w:rsidRPr="00E30017">
        <w:rPr>
          <w:color w:val="000000"/>
        </w:rPr>
        <w:t xml:space="preserve"> категор</w:t>
      </w:r>
      <w:r w:rsidRPr="00E30017">
        <w:t>и</w:t>
      </w:r>
      <w:r w:rsidRPr="00E30017">
        <w:rPr>
          <w:color w:val="000000"/>
        </w:rPr>
        <w:t>и мос</w:t>
      </w:r>
      <w:r w:rsidRPr="00E30017">
        <w:t>ты</w:t>
      </w:r>
      <w:r w:rsidRPr="00E30017">
        <w:rPr>
          <w:color w:val="000000"/>
        </w:rPr>
        <w:t>, трубы</w:t>
      </w:r>
      <w:r w:rsidRPr="00E30017">
        <w:t>,</w:t>
      </w:r>
      <w:r w:rsidRPr="00E30017">
        <w:rPr>
          <w:color w:val="000000"/>
        </w:rPr>
        <w:t xml:space="preserve"> регул</w:t>
      </w:r>
      <w:r w:rsidRPr="00E30017">
        <w:t>яц</w:t>
      </w:r>
      <w:r w:rsidRPr="00E30017">
        <w:rPr>
          <w:color w:val="000000"/>
        </w:rPr>
        <w:t>ио</w:t>
      </w:r>
      <w:r w:rsidRPr="00E30017">
        <w:t>нн</w:t>
      </w:r>
      <w:r w:rsidRPr="00E30017">
        <w:rPr>
          <w:color w:val="000000"/>
        </w:rPr>
        <w:t>ые сооружения и пойменные насып</w:t>
      </w:r>
      <w:r w:rsidRPr="00E30017">
        <w:t>и</w:t>
      </w:r>
      <w:r w:rsidRPr="00E30017">
        <w:rPr>
          <w:color w:val="000000"/>
        </w:rPr>
        <w:t xml:space="preserve"> следует рассчитыв</w:t>
      </w:r>
      <w:r w:rsidRPr="00E30017">
        <w:t>ать</w:t>
      </w:r>
      <w:r w:rsidRPr="00E30017">
        <w:rPr>
          <w:color w:val="000000"/>
        </w:rPr>
        <w:t xml:space="preserve"> на </w:t>
      </w:r>
      <w:r w:rsidRPr="00E30017">
        <w:t>п</w:t>
      </w:r>
      <w:r w:rsidRPr="00E30017">
        <w:rPr>
          <w:color w:val="000000"/>
        </w:rPr>
        <w:t>ропуск па</w:t>
      </w:r>
      <w:r w:rsidRPr="00E30017">
        <w:t>в</w:t>
      </w:r>
      <w:r w:rsidRPr="00E30017">
        <w:rPr>
          <w:color w:val="000000"/>
        </w:rPr>
        <w:t xml:space="preserve">одков с </w:t>
      </w:r>
      <w:r w:rsidRPr="00E30017">
        <w:t>«</w:t>
      </w:r>
      <w:r w:rsidRPr="00E30017">
        <w:rPr>
          <w:color w:val="000000"/>
        </w:rPr>
        <w:t>критическ</w:t>
      </w:r>
      <w:r w:rsidRPr="00E30017">
        <w:t>и</w:t>
      </w:r>
      <w:r w:rsidRPr="00E30017">
        <w:rPr>
          <w:color w:val="000000"/>
        </w:rPr>
        <w:t>ми</w:t>
      </w:r>
      <w:r w:rsidRPr="00E30017">
        <w:t>»</w:t>
      </w:r>
      <w:r w:rsidRPr="00E30017">
        <w:rPr>
          <w:color w:val="000000"/>
        </w:rPr>
        <w:t xml:space="preserve"> расходами и соответствую</w:t>
      </w:r>
      <w:r w:rsidRPr="00E30017">
        <w:t>щ</w:t>
      </w:r>
      <w:r w:rsidRPr="00E30017">
        <w:rPr>
          <w:color w:val="000000"/>
        </w:rPr>
        <w:t>ей и</w:t>
      </w:r>
      <w:r w:rsidRPr="00E30017">
        <w:t>х</w:t>
      </w:r>
      <w:r w:rsidRPr="00E30017">
        <w:rPr>
          <w:color w:val="000000"/>
        </w:rPr>
        <w:t xml:space="preserve"> уровням вероятностью превышен</w:t>
      </w:r>
      <w:r w:rsidRPr="00E30017">
        <w:t>и</w:t>
      </w:r>
      <w:r w:rsidRPr="00E30017">
        <w:rPr>
          <w:color w:val="000000"/>
        </w:rPr>
        <w:t>я 0,33 %, а на дорогах IV</w:t>
      </w:r>
      <w:r w:rsidRPr="00E30017">
        <w:t>-V</w:t>
      </w:r>
      <w:r w:rsidRPr="00E30017">
        <w:rPr>
          <w:color w:val="000000"/>
        </w:rPr>
        <w:t xml:space="preserve"> категорий на вероятность превышения - </w:t>
      </w:r>
      <w:r w:rsidRPr="00E30017">
        <w:t xml:space="preserve">1 </w:t>
      </w:r>
      <w:r w:rsidRPr="00E30017">
        <w:rPr>
          <w:color w:val="000000"/>
        </w:rPr>
        <w:t xml:space="preserve">%. </w:t>
      </w:r>
      <w:r w:rsidRPr="00E30017">
        <w:t>Е</w:t>
      </w:r>
      <w:r w:rsidRPr="00E30017">
        <w:rPr>
          <w:color w:val="000000"/>
        </w:rPr>
        <w:t>сли уровни воды не с</w:t>
      </w:r>
      <w:r w:rsidRPr="00E30017">
        <w:t>в</w:t>
      </w:r>
      <w:r w:rsidRPr="00E30017">
        <w:rPr>
          <w:color w:val="000000"/>
        </w:rPr>
        <w:t>язаны с расходами вследствие наго</w:t>
      </w:r>
      <w:r w:rsidRPr="00E30017">
        <w:t>нн</w:t>
      </w:r>
      <w:r w:rsidRPr="00E30017">
        <w:rPr>
          <w:color w:val="000000"/>
        </w:rPr>
        <w:t>ых, ве</w:t>
      </w:r>
      <w:r w:rsidRPr="00E30017">
        <w:t>т</w:t>
      </w:r>
      <w:r w:rsidRPr="00E30017">
        <w:rPr>
          <w:color w:val="000000"/>
        </w:rPr>
        <w:t>ровых</w:t>
      </w:r>
      <w:r w:rsidRPr="00E30017">
        <w:t>,</w:t>
      </w:r>
      <w:r w:rsidRPr="00E30017">
        <w:rPr>
          <w:color w:val="000000"/>
        </w:rPr>
        <w:t xml:space="preserve"> заторных, забор</w:t>
      </w:r>
      <w:r w:rsidRPr="00E30017">
        <w:t>н</w:t>
      </w:r>
      <w:r w:rsidRPr="00E30017">
        <w:rPr>
          <w:color w:val="000000"/>
        </w:rPr>
        <w:t>ых и друг</w:t>
      </w:r>
      <w:r w:rsidRPr="00E30017">
        <w:t>и</w:t>
      </w:r>
      <w:r w:rsidRPr="00E30017">
        <w:rPr>
          <w:color w:val="000000"/>
        </w:rPr>
        <w:t>х явлений, то высотные размеры сооружений опред</w:t>
      </w:r>
      <w:r w:rsidRPr="00E30017">
        <w:t>е</w:t>
      </w:r>
      <w:r w:rsidRPr="00E30017">
        <w:rPr>
          <w:color w:val="000000"/>
        </w:rPr>
        <w:t>ляют по этим уровням заданной вероятности превыш</w:t>
      </w:r>
      <w:r w:rsidRPr="00E30017">
        <w:t>е</w:t>
      </w:r>
      <w:r w:rsidRPr="00E30017">
        <w:rPr>
          <w:color w:val="000000"/>
        </w:rPr>
        <w:t>ния</w:t>
      </w:r>
      <w:r w:rsidRPr="00E30017">
        <w:t>, е</w:t>
      </w:r>
      <w:r w:rsidRPr="00E30017">
        <w:rPr>
          <w:color w:val="000000"/>
        </w:rPr>
        <w:t>сл</w:t>
      </w:r>
      <w:r w:rsidRPr="00E30017">
        <w:t>и</w:t>
      </w:r>
      <w:r w:rsidRPr="00E30017">
        <w:rPr>
          <w:color w:val="000000"/>
        </w:rPr>
        <w:t xml:space="preserve"> о</w:t>
      </w:r>
      <w:r w:rsidRPr="00E30017">
        <w:t>ни</w:t>
      </w:r>
      <w:r w:rsidRPr="00E30017">
        <w:rPr>
          <w:color w:val="000000"/>
        </w:rPr>
        <w:t xml:space="preserve"> выш</w:t>
      </w:r>
      <w:r w:rsidRPr="00E30017">
        <w:t>е</w:t>
      </w:r>
      <w:r w:rsidRPr="00E30017">
        <w:rPr>
          <w:color w:val="000000"/>
        </w:rPr>
        <w:t xml:space="preserve"> уровней</w:t>
      </w:r>
      <w:r w:rsidRPr="00E30017">
        <w:t>,</w:t>
      </w:r>
      <w:r w:rsidRPr="00E30017">
        <w:rPr>
          <w:color w:val="000000"/>
        </w:rPr>
        <w:t xml:space="preserve"> вы</w:t>
      </w:r>
      <w:r w:rsidRPr="00E30017">
        <w:t>з</w:t>
      </w:r>
      <w:r w:rsidRPr="00E30017">
        <w:rPr>
          <w:color w:val="000000"/>
        </w:rPr>
        <w:t>ванных расходам</w:t>
      </w:r>
      <w:r w:rsidRPr="00E30017">
        <w:t>и</w:t>
      </w:r>
      <w:r w:rsidRPr="00E30017">
        <w:rPr>
          <w:color w:val="000000"/>
        </w:rPr>
        <w:t xml:space="preserve"> воды той же вероятности пре</w:t>
      </w:r>
      <w:r w:rsidRPr="00E30017">
        <w:t>в</w:t>
      </w:r>
      <w:r w:rsidRPr="00E30017">
        <w:rPr>
          <w:color w:val="000000"/>
        </w:rPr>
        <w:t>ышен</w:t>
      </w:r>
      <w:r w:rsidRPr="00E30017">
        <w:t>и</w:t>
      </w:r>
      <w:r w:rsidRPr="00E30017">
        <w:rPr>
          <w:color w:val="000000"/>
        </w:rPr>
        <w:t>я.</w:t>
      </w:r>
    </w:p>
    <w:p w14:paraId="26EF4EAF" w14:textId="77777777" w:rsidR="008F7D22" w:rsidRPr="00E30017" w:rsidRDefault="008F7D22" w:rsidP="008F7D22">
      <w:pPr>
        <w:jc w:val="both"/>
      </w:pPr>
    </w:p>
    <w:p w14:paraId="45AA4500" w14:textId="77777777" w:rsidR="008F7D22" w:rsidRPr="00E30017" w:rsidRDefault="008F7D22" w:rsidP="008F7D22">
      <w:pPr>
        <w:widowControl w:val="0"/>
        <w:autoSpaceDE w:val="0"/>
        <w:autoSpaceDN w:val="0"/>
        <w:adjustRightInd w:val="0"/>
        <w:jc w:val="both"/>
        <w:rPr>
          <w:color w:val="000000"/>
          <w:highlight w:val="yellow"/>
        </w:rPr>
      </w:pPr>
      <w:r w:rsidRPr="00E30017">
        <w:rPr>
          <w:b/>
          <w:color w:val="000000"/>
        </w:rPr>
        <w:t>11.3</w:t>
      </w:r>
      <w:r w:rsidRPr="00E30017">
        <w:rPr>
          <w:b/>
        </w:rPr>
        <w:t>.3</w:t>
      </w:r>
      <w:r w:rsidRPr="00E30017">
        <w:rPr>
          <w:b/>
        </w:rPr>
        <w:tab/>
      </w:r>
      <w:r w:rsidRPr="00E30017">
        <w:rPr>
          <w:color w:val="000000"/>
        </w:rPr>
        <w:t>Е</w:t>
      </w:r>
      <w:r w:rsidRPr="00E30017">
        <w:t>сли</w:t>
      </w:r>
      <w:r w:rsidRPr="00E30017">
        <w:rPr>
          <w:color w:val="000000"/>
        </w:rPr>
        <w:t xml:space="preserve"> соот</w:t>
      </w:r>
      <w:r w:rsidRPr="00E30017">
        <w:t>в</w:t>
      </w:r>
      <w:r w:rsidRPr="00E30017">
        <w:rPr>
          <w:color w:val="000000"/>
        </w:rPr>
        <w:t>етствую</w:t>
      </w:r>
      <w:r w:rsidRPr="00E30017">
        <w:t>щ</w:t>
      </w:r>
      <w:r w:rsidRPr="00E30017">
        <w:rPr>
          <w:color w:val="000000"/>
        </w:rPr>
        <w:t>ие дороги им</w:t>
      </w:r>
      <w:r w:rsidRPr="00E30017">
        <w:t>е</w:t>
      </w:r>
      <w:r w:rsidRPr="00E30017">
        <w:rPr>
          <w:color w:val="000000"/>
        </w:rPr>
        <w:t>ют недалекую и реальную персп</w:t>
      </w:r>
      <w:r w:rsidRPr="00E30017">
        <w:t>е</w:t>
      </w:r>
      <w:r w:rsidRPr="00E30017">
        <w:rPr>
          <w:color w:val="000000"/>
        </w:rPr>
        <w:t>ктиву рекон</w:t>
      </w:r>
      <w:r w:rsidRPr="00E30017">
        <w:t>ст</w:t>
      </w:r>
      <w:r w:rsidRPr="00E30017">
        <w:rPr>
          <w:color w:val="000000"/>
        </w:rPr>
        <w:t>рук</w:t>
      </w:r>
      <w:r w:rsidRPr="00E30017">
        <w:t>ци</w:t>
      </w:r>
      <w:r w:rsidRPr="00E30017">
        <w:rPr>
          <w:color w:val="000000"/>
        </w:rPr>
        <w:t>и</w:t>
      </w:r>
      <w:r w:rsidRPr="00E30017">
        <w:t>,</w:t>
      </w:r>
      <w:r w:rsidRPr="00E30017">
        <w:rPr>
          <w:color w:val="000000"/>
        </w:rPr>
        <w:t xml:space="preserve"> то </w:t>
      </w:r>
      <w:r w:rsidRPr="00E30017">
        <w:t>в</w:t>
      </w:r>
      <w:r w:rsidRPr="00E30017">
        <w:rPr>
          <w:color w:val="000000"/>
        </w:rPr>
        <w:t>ероятности превышения расчетных вел</w:t>
      </w:r>
      <w:r w:rsidRPr="00E30017">
        <w:t>и</w:t>
      </w:r>
      <w:r w:rsidRPr="00E30017">
        <w:rPr>
          <w:color w:val="000000"/>
        </w:rPr>
        <w:t>чин факторов гидром</w:t>
      </w:r>
      <w:r w:rsidRPr="00E30017">
        <w:t>е</w:t>
      </w:r>
      <w:r w:rsidRPr="00E30017">
        <w:rPr>
          <w:color w:val="000000"/>
        </w:rPr>
        <w:t>теороло</w:t>
      </w:r>
      <w:r w:rsidRPr="00E30017">
        <w:t>г</w:t>
      </w:r>
      <w:r w:rsidRPr="00E30017">
        <w:rPr>
          <w:color w:val="000000"/>
        </w:rPr>
        <w:t>ических воздейств</w:t>
      </w:r>
      <w:r w:rsidRPr="00E30017">
        <w:t>и</w:t>
      </w:r>
      <w:r w:rsidRPr="00E30017">
        <w:rPr>
          <w:color w:val="000000"/>
        </w:rPr>
        <w:t>й на дорожные сооружения и пр</w:t>
      </w:r>
      <w:r w:rsidRPr="00E30017">
        <w:t>и</w:t>
      </w:r>
      <w:r w:rsidRPr="00E30017">
        <w:rPr>
          <w:color w:val="000000"/>
        </w:rPr>
        <w:t>родную среду должны определяться прим</w:t>
      </w:r>
      <w:r w:rsidRPr="00E30017">
        <w:t>е</w:t>
      </w:r>
      <w:r w:rsidRPr="00E30017">
        <w:rPr>
          <w:color w:val="000000"/>
        </w:rPr>
        <w:t>нительно к кап</w:t>
      </w:r>
      <w:r w:rsidRPr="00E30017">
        <w:t>и</w:t>
      </w:r>
      <w:r w:rsidRPr="00E30017">
        <w:rPr>
          <w:color w:val="000000"/>
        </w:rPr>
        <w:t>тальност</w:t>
      </w:r>
      <w:r w:rsidRPr="00E30017">
        <w:t>и</w:t>
      </w:r>
      <w:r w:rsidRPr="00E30017">
        <w:rPr>
          <w:color w:val="000000"/>
        </w:rPr>
        <w:t xml:space="preserve"> реконс</w:t>
      </w:r>
      <w:r w:rsidRPr="00E30017">
        <w:t>т</w:t>
      </w:r>
      <w:r w:rsidRPr="00E30017">
        <w:rPr>
          <w:color w:val="000000"/>
        </w:rPr>
        <w:t>рукци</w:t>
      </w:r>
      <w:r w:rsidRPr="00E30017">
        <w:t>и,</w:t>
      </w:r>
      <w:r w:rsidRPr="00E30017">
        <w:rPr>
          <w:color w:val="000000"/>
        </w:rPr>
        <w:t xml:space="preserve"> определя</w:t>
      </w:r>
      <w:r w:rsidRPr="00E30017">
        <w:t>ем</w:t>
      </w:r>
      <w:r w:rsidRPr="00E30017">
        <w:rPr>
          <w:color w:val="000000"/>
        </w:rPr>
        <w:t>о</w:t>
      </w:r>
      <w:r w:rsidRPr="00E30017">
        <w:t>й</w:t>
      </w:r>
      <w:r w:rsidRPr="00E30017">
        <w:rPr>
          <w:color w:val="000000"/>
        </w:rPr>
        <w:t xml:space="preserve"> категорией реко</w:t>
      </w:r>
      <w:r w:rsidRPr="00E30017">
        <w:t>н</w:t>
      </w:r>
      <w:r w:rsidRPr="00E30017">
        <w:rPr>
          <w:color w:val="000000"/>
        </w:rPr>
        <w:t>стру</w:t>
      </w:r>
      <w:r w:rsidRPr="00E30017">
        <w:t>и</w:t>
      </w:r>
      <w:r w:rsidRPr="00E30017">
        <w:rPr>
          <w:color w:val="000000"/>
        </w:rPr>
        <w:t>ру</w:t>
      </w:r>
      <w:r w:rsidRPr="00E30017">
        <w:t>е</w:t>
      </w:r>
      <w:r w:rsidRPr="00E30017">
        <w:rPr>
          <w:color w:val="000000"/>
        </w:rPr>
        <w:t>мо</w:t>
      </w:r>
      <w:r w:rsidRPr="00E30017">
        <w:t>й</w:t>
      </w:r>
      <w:r w:rsidRPr="00E30017">
        <w:rPr>
          <w:color w:val="000000"/>
        </w:rPr>
        <w:t xml:space="preserve"> дорог</w:t>
      </w:r>
      <w:r w:rsidRPr="00E30017">
        <w:t>и</w:t>
      </w:r>
      <w:r w:rsidRPr="00E30017">
        <w:rPr>
          <w:color w:val="000000"/>
        </w:rPr>
        <w:t xml:space="preserve"> в соответствии с </w:t>
      </w:r>
      <w:r w:rsidRPr="00E30017">
        <w:rPr>
          <w:bCs/>
        </w:rPr>
        <w:t>NCM D.02.01.</w:t>
      </w:r>
    </w:p>
    <w:p w14:paraId="3025D809" w14:textId="77777777" w:rsidR="008F7D22" w:rsidRPr="00E30017" w:rsidRDefault="008F7D22" w:rsidP="008F7D22">
      <w:pPr>
        <w:widowControl w:val="0"/>
        <w:autoSpaceDE w:val="0"/>
        <w:autoSpaceDN w:val="0"/>
        <w:adjustRightInd w:val="0"/>
        <w:jc w:val="both"/>
      </w:pPr>
    </w:p>
    <w:p w14:paraId="36DD8C3D" w14:textId="77777777" w:rsidR="008F7D22" w:rsidRPr="00E30017" w:rsidRDefault="008F7D22" w:rsidP="008F7D22">
      <w:pPr>
        <w:widowControl w:val="0"/>
        <w:autoSpaceDE w:val="0"/>
        <w:autoSpaceDN w:val="0"/>
        <w:adjustRightInd w:val="0"/>
        <w:jc w:val="both"/>
        <w:rPr>
          <w:color w:val="000000"/>
        </w:rPr>
      </w:pPr>
      <w:r w:rsidRPr="00E30017">
        <w:rPr>
          <w:b/>
          <w:color w:val="000000"/>
        </w:rPr>
        <w:t>11.</w:t>
      </w:r>
      <w:r w:rsidRPr="00E30017">
        <w:rPr>
          <w:b/>
        </w:rPr>
        <w:t>3</w:t>
      </w:r>
      <w:r w:rsidRPr="00E30017">
        <w:rPr>
          <w:b/>
          <w:color w:val="000000"/>
        </w:rPr>
        <w:t>.4</w:t>
      </w:r>
      <w:r w:rsidRPr="00E30017">
        <w:rPr>
          <w:b/>
          <w:color w:val="000000"/>
        </w:rPr>
        <w:tab/>
      </w:r>
      <w:r w:rsidRPr="00E30017">
        <w:rPr>
          <w:color w:val="000000"/>
        </w:rPr>
        <w:t>Перес</w:t>
      </w:r>
      <w:r w:rsidRPr="00E30017">
        <w:t>е</w:t>
      </w:r>
      <w:r w:rsidRPr="00E30017">
        <w:rPr>
          <w:color w:val="000000"/>
        </w:rPr>
        <w:t>ка</w:t>
      </w:r>
      <w:r w:rsidRPr="00E30017">
        <w:t>е</w:t>
      </w:r>
      <w:r w:rsidRPr="00E30017">
        <w:rPr>
          <w:color w:val="000000"/>
        </w:rPr>
        <w:t>мые, параллель</w:t>
      </w:r>
      <w:r w:rsidRPr="00E30017">
        <w:t>н</w:t>
      </w:r>
      <w:r w:rsidRPr="00E30017">
        <w:rPr>
          <w:color w:val="000000"/>
        </w:rPr>
        <w:t>ые</w:t>
      </w:r>
      <w:r w:rsidRPr="00E30017">
        <w:t>,</w:t>
      </w:r>
      <w:r w:rsidRPr="00E30017">
        <w:rPr>
          <w:color w:val="000000"/>
        </w:rPr>
        <w:t xml:space="preserve"> располо</w:t>
      </w:r>
      <w:r w:rsidRPr="00E30017">
        <w:t>ж</w:t>
      </w:r>
      <w:r w:rsidRPr="00E30017">
        <w:rPr>
          <w:color w:val="000000"/>
        </w:rPr>
        <w:t>ен</w:t>
      </w:r>
      <w:r w:rsidRPr="00E30017">
        <w:t>н</w:t>
      </w:r>
      <w:r w:rsidRPr="00E30017">
        <w:rPr>
          <w:color w:val="000000"/>
        </w:rPr>
        <w:t xml:space="preserve">ые </w:t>
      </w:r>
      <w:r w:rsidRPr="00E30017">
        <w:t>в</w:t>
      </w:r>
      <w:r w:rsidRPr="00E30017">
        <w:rPr>
          <w:color w:val="000000"/>
        </w:rPr>
        <w:t>ыш</w:t>
      </w:r>
      <w:r w:rsidRPr="00E30017">
        <w:t>е</w:t>
      </w:r>
      <w:r w:rsidRPr="00E30017">
        <w:rPr>
          <w:color w:val="000000"/>
        </w:rPr>
        <w:t xml:space="preserve"> </w:t>
      </w:r>
      <w:r w:rsidRPr="00E30017">
        <w:t>или</w:t>
      </w:r>
      <w:r w:rsidRPr="00E30017">
        <w:rPr>
          <w:color w:val="000000"/>
        </w:rPr>
        <w:t xml:space="preserve"> н</w:t>
      </w:r>
      <w:r w:rsidRPr="00E30017">
        <w:t>и</w:t>
      </w:r>
      <w:r w:rsidRPr="00E30017">
        <w:rPr>
          <w:color w:val="000000"/>
        </w:rPr>
        <w:t>ж</w:t>
      </w:r>
      <w:r w:rsidRPr="00E30017">
        <w:t>е</w:t>
      </w:r>
      <w:r w:rsidRPr="00E30017">
        <w:rPr>
          <w:color w:val="000000"/>
        </w:rPr>
        <w:t xml:space="preserve"> дорог </w:t>
      </w:r>
      <w:r w:rsidRPr="00E30017">
        <w:t xml:space="preserve">и </w:t>
      </w:r>
      <w:r w:rsidRPr="00E30017">
        <w:rPr>
          <w:color w:val="000000"/>
        </w:rPr>
        <w:t>мостов об</w:t>
      </w:r>
      <w:r w:rsidRPr="00E30017">
        <w:t>ъ</w:t>
      </w:r>
      <w:r w:rsidRPr="00E30017">
        <w:rPr>
          <w:color w:val="000000"/>
        </w:rPr>
        <w:t xml:space="preserve">екты другого </w:t>
      </w:r>
      <w:r w:rsidRPr="00E30017">
        <w:t>н</w:t>
      </w:r>
      <w:r w:rsidRPr="00E30017">
        <w:rPr>
          <w:color w:val="000000"/>
        </w:rPr>
        <w:t>арод</w:t>
      </w:r>
      <w:r w:rsidRPr="00E30017">
        <w:t>н</w:t>
      </w:r>
      <w:r w:rsidRPr="00E30017">
        <w:rPr>
          <w:color w:val="000000"/>
        </w:rPr>
        <w:t>охозяйственного назначен</w:t>
      </w:r>
      <w:r w:rsidRPr="00E30017">
        <w:t>и</w:t>
      </w:r>
      <w:r w:rsidRPr="00E30017">
        <w:rPr>
          <w:color w:val="000000"/>
        </w:rPr>
        <w:t xml:space="preserve">я могут </w:t>
      </w:r>
      <w:r w:rsidRPr="00E30017">
        <w:t>и</w:t>
      </w:r>
      <w:r w:rsidRPr="00E30017">
        <w:rPr>
          <w:color w:val="000000"/>
        </w:rPr>
        <w:t>меть иные нормат</w:t>
      </w:r>
      <w:r w:rsidRPr="00E30017">
        <w:t>и</w:t>
      </w:r>
      <w:r w:rsidRPr="00E30017">
        <w:rPr>
          <w:color w:val="000000"/>
        </w:rPr>
        <w:t>вно-расчетны</w:t>
      </w:r>
      <w:r w:rsidRPr="00E30017">
        <w:t>е</w:t>
      </w:r>
      <w:r w:rsidRPr="00E30017">
        <w:rPr>
          <w:color w:val="000000"/>
        </w:rPr>
        <w:t xml:space="preserve"> вероятности превышения вел</w:t>
      </w:r>
      <w:r w:rsidRPr="00E30017">
        <w:t>и</w:t>
      </w:r>
      <w:r w:rsidRPr="00E30017">
        <w:rPr>
          <w:color w:val="000000"/>
        </w:rPr>
        <w:t>ч</w:t>
      </w:r>
      <w:r w:rsidRPr="00E30017">
        <w:t>и</w:t>
      </w:r>
      <w:r w:rsidRPr="00E30017">
        <w:rPr>
          <w:color w:val="000000"/>
        </w:rPr>
        <w:t>н факторов г</w:t>
      </w:r>
      <w:r w:rsidRPr="00E30017">
        <w:t>и</w:t>
      </w:r>
      <w:r w:rsidRPr="00E30017">
        <w:rPr>
          <w:color w:val="000000"/>
        </w:rPr>
        <w:t>дрометеоро</w:t>
      </w:r>
      <w:r w:rsidRPr="00E30017">
        <w:t>л</w:t>
      </w:r>
      <w:r w:rsidRPr="00E30017">
        <w:rPr>
          <w:color w:val="000000"/>
        </w:rPr>
        <w:t>ог</w:t>
      </w:r>
      <w:r w:rsidRPr="00E30017">
        <w:t>и</w:t>
      </w:r>
      <w:r w:rsidRPr="00E30017">
        <w:rPr>
          <w:color w:val="000000"/>
        </w:rPr>
        <w:t>ческих возде</w:t>
      </w:r>
      <w:r w:rsidRPr="00E30017">
        <w:t>й</w:t>
      </w:r>
      <w:r w:rsidRPr="00E30017">
        <w:rPr>
          <w:color w:val="000000"/>
        </w:rPr>
        <w:t>ств</w:t>
      </w:r>
      <w:r w:rsidRPr="00E30017">
        <w:t>и</w:t>
      </w:r>
      <w:r w:rsidRPr="00E30017">
        <w:rPr>
          <w:color w:val="000000"/>
        </w:rPr>
        <w:t>й и оказы</w:t>
      </w:r>
      <w:r w:rsidRPr="00E30017">
        <w:t>в</w:t>
      </w:r>
      <w:r w:rsidRPr="00E30017">
        <w:rPr>
          <w:color w:val="000000"/>
        </w:rPr>
        <w:t>ать в пер</w:t>
      </w:r>
      <w:r w:rsidRPr="00E30017">
        <w:t>и</w:t>
      </w:r>
      <w:r w:rsidRPr="00E30017">
        <w:rPr>
          <w:color w:val="000000"/>
        </w:rPr>
        <w:t>од их эксплуатации негативно</w:t>
      </w:r>
      <w:r w:rsidRPr="00E30017">
        <w:t xml:space="preserve">е </w:t>
      </w:r>
      <w:r w:rsidRPr="00E30017">
        <w:rPr>
          <w:color w:val="000000"/>
        </w:rPr>
        <w:t>влияние на дорожные сооружен</w:t>
      </w:r>
      <w:r w:rsidRPr="00E30017">
        <w:t>и</w:t>
      </w:r>
      <w:r w:rsidRPr="00E30017">
        <w:rPr>
          <w:color w:val="000000"/>
        </w:rPr>
        <w:t xml:space="preserve">я </w:t>
      </w:r>
      <w:r w:rsidRPr="00E30017">
        <w:t>и</w:t>
      </w:r>
      <w:r w:rsidRPr="00E30017">
        <w:rPr>
          <w:color w:val="000000"/>
        </w:rPr>
        <w:t xml:space="preserve"> </w:t>
      </w:r>
      <w:r w:rsidRPr="00E30017">
        <w:t>п</w:t>
      </w:r>
      <w:r w:rsidRPr="00E30017">
        <w:rPr>
          <w:color w:val="000000"/>
        </w:rPr>
        <w:t>р</w:t>
      </w:r>
      <w:r w:rsidRPr="00E30017">
        <w:t>и</w:t>
      </w:r>
      <w:r w:rsidRPr="00E30017">
        <w:rPr>
          <w:color w:val="000000"/>
        </w:rPr>
        <w:t>легающую к ним природную среду. Уч</w:t>
      </w:r>
      <w:r w:rsidRPr="00E30017">
        <w:t xml:space="preserve">ет </w:t>
      </w:r>
      <w:r w:rsidRPr="00E30017">
        <w:rPr>
          <w:color w:val="000000"/>
        </w:rPr>
        <w:t>такого негати</w:t>
      </w:r>
      <w:r w:rsidRPr="00E30017">
        <w:t>в</w:t>
      </w:r>
      <w:r w:rsidRPr="00E30017">
        <w:rPr>
          <w:color w:val="000000"/>
        </w:rPr>
        <w:t>ного</w:t>
      </w:r>
      <w:r w:rsidRPr="00E30017">
        <w:t xml:space="preserve"> </w:t>
      </w:r>
      <w:r w:rsidRPr="00E30017">
        <w:rPr>
          <w:color w:val="000000"/>
        </w:rPr>
        <w:t>вл</w:t>
      </w:r>
      <w:r w:rsidRPr="00E30017">
        <w:t>и</w:t>
      </w:r>
      <w:r w:rsidRPr="00E30017">
        <w:rPr>
          <w:color w:val="000000"/>
        </w:rPr>
        <w:t>ян</w:t>
      </w:r>
      <w:r w:rsidRPr="00E30017">
        <w:t>и</w:t>
      </w:r>
      <w:r w:rsidRPr="00E30017">
        <w:rPr>
          <w:color w:val="000000"/>
        </w:rPr>
        <w:t>я долже</w:t>
      </w:r>
      <w:r w:rsidRPr="00E30017">
        <w:t>н</w:t>
      </w:r>
      <w:r w:rsidRPr="00E30017">
        <w:rPr>
          <w:color w:val="000000"/>
        </w:rPr>
        <w:t xml:space="preserve"> про</w:t>
      </w:r>
      <w:r w:rsidRPr="00E30017">
        <w:t>и</w:t>
      </w:r>
      <w:r w:rsidRPr="00E30017">
        <w:rPr>
          <w:color w:val="000000"/>
        </w:rPr>
        <w:t>зводиться в соответствии с более редким</w:t>
      </w:r>
      <w:r w:rsidRPr="00E30017">
        <w:t>и</w:t>
      </w:r>
      <w:r w:rsidRPr="00E30017">
        <w:rPr>
          <w:color w:val="000000"/>
        </w:rPr>
        <w:t xml:space="preserve"> кр</w:t>
      </w:r>
      <w:r w:rsidRPr="00E30017">
        <w:t>и</w:t>
      </w:r>
      <w:r w:rsidRPr="00E30017">
        <w:rPr>
          <w:color w:val="000000"/>
        </w:rPr>
        <w:t>териям</w:t>
      </w:r>
      <w:r w:rsidRPr="00E30017">
        <w:t>и</w:t>
      </w:r>
      <w:r w:rsidRPr="00E30017">
        <w:rPr>
          <w:color w:val="000000"/>
        </w:rPr>
        <w:t xml:space="preserve"> вероятност</w:t>
      </w:r>
      <w:r w:rsidRPr="00E30017">
        <w:t>и</w:t>
      </w:r>
      <w:r w:rsidRPr="00E30017">
        <w:rPr>
          <w:color w:val="000000"/>
        </w:rPr>
        <w:t xml:space="preserve"> пр</w:t>
      </w:r>
      <w:r w:rsidRPr="00E30017">
        <w:t>е</w:t>
      </w:r>
      <w:r w:rsidRPr="00E30017">
        <w:rPr>
          <w:color w:val="000000"/>
        </w:rPr>
        <w:t>вышен</w:t>
      </w:r>
      <w:r w:rsidRPr="00E30017">
        <w:t>и</w:t>
      </w:r>
      <w:r w:rsidRPr="00E30017">
        <w:rPr>
          <w:color w:val="000000"/>
        </w:rPr>
        <w:t>я факторов г</w:t>
      </w:r>
      <w:r w:rsidRPr="00E30017">
        <w:t>и</w:t>
      </w:r>
      <w:r w:rsidRPr="00E30017">
        <w:rPr>
          <w:color w:val="000000"/>
        </w:rPr>
        <w:t>дрометеорологических воздействий, опр</w:t>
      </w:r>
      <w:r w:rsidRPr="00E30017">
        <w:t>е</w:t>
      </w:r>
      <w:r w:rsidRPr="00E30017">
        <w:rPr>
          <w:color w:val="000000"/>
        </w:rPr>
        <w:t>де</w:t>
      </w:r>
      <w:r w:rsidRPr="00E30017">
        <w:t>л</w:t>
      </w:r>
      <w:r w:rsidRPr="00E30017">
        <w:rPr>
          <w:color w:val="000000"/>
        </w:rPr>
        <w:t>яю</w:t>
      </w:r>
      <w:r w:rsidRPr="00E30017">
        <w:t>щ</w:t>
      </w:r>
      <w:r w:rsidRPr="00E30017">
        <w:rPr>
          <w:color w:val="000000"/>
        </w:rPr>
        <w:t>их устойч</w:t>
      </w:r>
      <w:r w:rsidRPr="00E30017">
        <w:t>и</w:t>
      </w:r>
      <w:r w:rsidRPr="00E30017">
        <w:rPr>
          <w:color w:val="000000"/>
        </w:rPr>
        <w:t>вость сооружен</w:t>
      </w:r>
      <w:r w:rsidRPr="00E30017">
        <w:t>и</w:t>
      </w:r>
      <w:r w:rsidRPr="00E30017">
        <w:rPr>
          <w:color w:val="000000"/>
        </w:rPr>
        <w:t>й</w:t>
      </w:r>
      <w:r w:rsidRPr="00E30017">
        <w:t>,</w:t>
      </w:r>
      <w:r w:rsidRPr="00E30017">
        <w:rPr>
          <w:color w:val="000000"/>
        </w:rPr>
        <w:t xml:space="preserve"> т</w:t>
      </w:r>
      <w:r w:rsidRPr="00E30017">
        <w:t>а</w:t>
      </w:r>
      <w:r w:rsidRPr="00E30017">
        <w:rPr>
          <w:color w:val="000000"/>
        </w:rPr>
        <w:t>к как возможное время проявл</w:t>
      </w:r>
      <w:r w:rsidRPr="00E30017">
        <w:t>е</w:t>
      </w:r>
      <w:r w:rsidRPr="00E30017">
        <w:rPr>
          <w:color w:val="000000"/>
        </w:rPr>
        <w:t>ния эт</w:t>
      </w:r>
      <w:r w:rsidRPr="00E30017">
        <w:t>и</w:t>
      </w:r>
      <w:r w:rsidRPr="00E30017">
        <w:rPr>
          <w:color w:val="000000"/>
        </w:rPr>
        <w:t>х факторов в пер</w:t>
      </w:r>
      <w:r w:rsidRPr="00E30017">
        <w:t>и</w:t>
      </w:r>
      <w:r w:rsidRPr="00E30017">
        <w:rPr>
          <w:color w:val="000000"/>
        </w:rPr>
        <w:t>од службы сооруж</w:t>
      </w:r>
      <w:r w:rsidRPr="00E30017">
        <w:t>е</w:t>
      </w:r>
      <w:r w:rsidRPr="00E30017">
        <w:rPr>
          <w:color w:val="000000"/>
        </w:rPr>
        <w:t>ний не регламентируется нор</w:t>
      </w:r>
      <w:r w:rsidRPr="00E30017">
        <w:t>м</w:t>
      </w:r>
      <w:r w:rsidRPr="00E30017">
        <w:rPr>
          <w:color w:val="000000"/>
        </w:rPr>
        <w:t>ат</w:t>
      </w:r>
      <w:r w:rsidRPr="00E30017">
        <w:t>и</w:t>
      </w:r>
      <w:r w:rsidRPr="00E30017">
        <w:rPr>
          <w:color w:val="000000"/>
        </w:rPr>
        <w:t>вам</w:t>
      </w:r>
      <w:r w:rsidRPr="00E30017">
        <w:t>и</w:t>
      </w:r>
      <w:r w:rsidRPr="00E30017">
        <w:rPr>
          <w:color w:val="000000"/>
        </w:rPr>
        <w:t xml:space="preserve"> вероятност</w:t>
      </w:r>
      <w:r w:rsidRPr="00E30017">
        <w:t>и</w:t>
      </w:r>
      <w:r w:rsidRPr="00E30017">
        <w:rPr>
          <w:color w:val="000000"/>
        </w:rPr>
        <w:t xml:space="preserve"> превышения.</w:t>
      </w:r>
    </w:p>
    <w:p w14:paraId="6C59D820" w14:textId="77777777" w:rsidR="008F7D22" w:rsidRPr="00E30017" w:rsidRDefault="008F7D22" w:rsidP="008F7D22">
      <w:pPr>
        <w:widowControl w:val="0"/>
        <w:autoSpaceDE w:val="0"/>
        <w:autoSpaceDN w:val="0"/>
        <w:adjustRightInd w:val="0"/>
        <w:jc w:val="both"/>
      </w:pPr>
    </w:p>
    <w:p w14:paraId="4DC526E8" w14:textId="77777777" w:rsidR="008F7D22" w:rsidRPr="00E30017" w:rsidRDefault="008F7D22" w:rsidP="008F7D22">
      <w:pPr>
        <w:widowControl w:val="0"/>
        <w:autoSpaceDE w:val="0"/>
        <w:autoSpaceDN w:val="0"/>
        <w:adjustRightInd w:val="0"/>
        <w:jc w:val="both"/>
        <w:rPr>
          <w:color w:val="000000"/>
        </w:rPr>
      </w:pPr>
      <w:r w:rsidRPr="00E30017">
        <w:rPr>
          <w:b/>
        </w:rPr>
        <w:t>11.3.5</w:t>
      </w:r>
      <w:r w:rsidRPr="00E30017">
        <w:rPr>
          <w:b/>
        </w:rPr>
        <w:tab/>
      </w:r>
      <w:r w:rsidRPr="00E30017">
        <w:rPr>
          <w:color w:val="000000"/>
        </w:rPr>
        <w:t>Ст</w:t>
      </w:r>
      <w:r w:rsidRPr="00E30017">
        <w:t>е</w:t>
      </w:r>
      <w:r w:rsidRPr="00E30017">
        <w:rPr>
          <w:color w:val="000000"/>
        </w:rPr>
        <w:t>п</w:t>
      </w:r>
      <w:r w:rsidRPr="00E30017">
        <w:t>е</w:t>
      </w:r>
      <w:r w:rsidRPr="00E30017">
        <w:rPr>
          <w:color w:val="000000"/>
        </w:rPr>
        <w:t>нь г</w:t>
      </w:r>
      <w:r w:rsidRPr="00E30017">
        <w:t>и</w:t>
      </w:r>
      <w:r w:rsidRPr="00E30017">
        <w:rPr>
          <w:color w:val="000000"/>
        </w:rPr>
        <w:t>дром</w:t>
      </w:r>
      <w:r w:rsidRPr="00E30017">
        <w:t>е</w:t>
      </w:r>
      <w:r w:rsidRPr="00E30017">
        <w:rPr>
          <w:color w:val="000000"/>
        </w:rPr>
        <w:t>теорологической опасности района расположен</w:t>
      </w:r>
      <w:r w:rsidRPr="00E30017">
        <w:t>и</w:t>
      </w:r>
      <w:r w:rsidRPr="00E30017">
        <w:rPr>
          <w:color w:val="000000"/>
        </w:rPr>
        <w:t>я дорожных объ</w:t>
      </w:r>
      <w:r w:rsidRPr="00E30017">
        <w:t>е</w:t>
      </w:r>
      <w:r w:rsidRPr="00E30017">
        <w:rPr>
          <w:color w:val="000000"/>
        </w:rPr>
        <w:t>ктов, определяется, прежде всего: с</w:t>
      </w:r>
      <w:r w:rsidRPr="00E30017">
        <w:t>и</w:t>
      </w:r>
      <w:r w:rsidRPr="00E30017">
        <w:rPr>
          <w:color w:val="000000"/>
        </w:rPr>
        <w:t>ноптическими условиями формирования, количественными характеристиками гидрометеорологических факторов, вел</w:t>
      </w:r>
      <w:r w:rsidRPr="00E30017">
        <w:t>и</w:t>
      </w:r>
      <w:r w:rsidRPr="00E30017">
        <w:rPr>
          <w:color w:val="000000"/>
        </w:rPr>
        <w:t>чинами коэффициентов их времен</w:t>
      </w:r>
      <w:r w:rsidRPr="00E30017">
        <w:t>н</w:t>
      </w:r>
      <w:r w:rsidRPr="00E30017">
        <w:rPr>
          <w:color w:val="000000"/>
        </w:rPr>
        <w:t>ой изменчивости, периодам</w:t>
      </w:r>
      <w:r w:rsidRPr="00E30017">
        <w:t xml:space="preserve">и </w:t>
      </w:r>
      <w:r w:rsidRPr="00E30017">
        <w:rPr>
          <w:color w:val="000000"/>
        </w:rPr>
        <w:t>повторения близк</w:t>
      </w:r>
      <w:r w:rsidRPr="00E30017">
        <w:t>и</w:t>
      </w:r>
      <w:r w:rsidRPr="00E30017">
        <w:rPr>
          <w:color w:val="000000"/>
        </w:rPr>
        <w:t>х к расчетным гидрометеорологических максимумов; густотой гидрографической сети и наличием водосбросов со знач</w:t>
      </w:r>
      <w:r w:rsidRPr="00E30017">
        <w:t>и</w:t>
      </w:r>
      <w:r w:rsidRPr="00E30017">
        <w:rPr>
          <w:color w:val="000000"/>
        </w:rPr>
        <w:t xml:space="preserve">тельной долей </w:t>
      </w:r>
      <w:proofErr w:type="spellStart"/>
      <w:r w:rsidRPr="00E30017">
        <w:t>ст</w:t>
      </w:r>
      <w:r w:rsidRPr="00E30017">
        <w:rPr>
          <w:color w:val="000000"/>
        </w:rPr>
        <w:t>око</w:t>
      </w:r>
      <w:r w:rsidRPr="00E30017">
        <w:t>о</w:t>
      </w:r>
      <w:r w:rsidRPr="00E30017">
        <w:rPr>
          <w:color w:val="000000"/>
        </w:rPr>
        <w:t>браз</w:t>
      </w:r>
      <w:r w:rsidRPr="00E30017">
        <w:t>ующ</w:t>
      </w:r>
      <w:r w:rsidRPr="00E30017">
        <w:rPr>
          <w:color w:val="000000"/>
        </w:rPr>
        <w:t>их</w:t>
      </w:r>
      <w:proofErr w:type="spellEnd"/>
      <w:r w:rsidRPr="00E30017">
        <w:rPr>
          <w:color w:val="000000"/>
        </w:rPr>
        <w:t xml:space="preserve"> площадей; рельефом местности, высотой водосбросов; крут</w:t>
      </w:r>
      <w:r w:rsidRPr="00E30017">
        <w:t>и</w:t>
      </w:r>
      <w:r w:rsidRPr="00E30017">
        <w:rPr>
          <w:color w:val="000000"/>
        </w:rPr>
        <w:t>зной склонов и расчлененностью рельефа; наличием сооружен</w:t>
      </w:r>
      <w:r w:rsidRPr="00E30017">
        <w:t>и</w:t>
      </w:r>
      <w:r w:rsidRPr="00E30017">
        <w:rPr>
          <w:color w:val="000000"/>
        </w:rPr>
        <w:t>й, регулирующ</w:t>
      </w:r>
      <w:r w:rsidRPr="00E30017">
        <w:t>и</w:t>
      </w:r>
      <w:r w:rsidRPr="00E30017">
        <w:rPr>
          <w:color w:val="000000"/>
        </w:rPr>
        <w:t>х максимальный сток повышенной водности; вн</w:t>
      </w:r>
      <w:r w:rsidRPr="00E30017">
        <w:t>ут</w:t>
      </w:r>
      <w:r w:rsidRPr="00E30017">
        <w:rPr>
          <w:color w:val="000000"/>
        </w:rPr>
        <w:t>ри</w:t>
      </w:r>
      <w:r w:rsidRPr="00E30017">
        <w:t>го</w:t>
      </w:r>
      <w:r w:rsidRPr="00E30017">
        <w:rPr>
          <w:color w:val="000000"/>
        </w:rPr>
        <w:t>довой длительностью г</w:t>
      </w:r>
      <w:r w:rsidRPr="00E30017">
        <w:t>и</w:t>
      </w:r>
      <w:r w:rsidRPr="00E30017">
        <w:rPr>
          <w:color w:val="000000"/>
        </w:rPr>
        <w:t>дрометеорологических воздействий.</w:t>
      </w:r>
    </w:p>
    <w:p w14:paraId="1F725FAF" w14:textId="77777777" w:rsidR="008F7D22" w:rsidRPr="00E30017" w:rsidRDefault="008F7D22" w:rsidP="008F7D22">
      <w:pPr>
        <w:widowControl w:val="0"/>
        <w:autoSpaceDE w:val="0"/>
        <w:autoSpaceDN w:val="0"/>
        <w:adjustRightInd w:val="0"/>
        <w:jc w:val="both"/>
        <w:rPr>
          <w:color w:val="000000"/>
        </w:rPr>
      </w:pPr>
    </w:p>
    <w:p w14:paraId="01CD8868" w14:textId="77777777" w:rsidR="008F7D22" w:rsidRPr="00E30017" w:rsidRDefault="008F7D22" w:rsidP="008F7D22">
      <w:pPr>
        <w:widowControl w:val="0"/>
        <w:autoSpaceDE w:val="0"/>
        <w:autoSpaceDN w:val="0"/>
        <w:adjustRightInd w:val="0"/>
        <w:jc w:val="both"/>
        <w:rPr>
          <w:color w:val="000000"/>
        </w:rPr>
      </w:pPr>
      <w:r w:rsidRPr="00E30017">
        <w:rPr>
          <w:color w:val="000000"/>
        </w:rPr>
        <w:t>Пр</w:t>
      </w:r>
      <w:r w:rsidRPr="00E30017">
        <w:t>и</w:t>
      </w:r>
      <w:r w:rsidRPr="00E30017">
        <w:rPr>
          <w:color w:val="000000"/>
        </w:rPr>
        <w:t xml:space="preserve"> оценке вар</w:t>
      </w:r>
      <w:r w:rsidRPr="00E30017">
        <w:t>и</w:t>
      </w:r>
      <w:r w:rsidRPr="00E30017">
        <w:rPr>
          <w:color w:val="000000"/>
        </w:rPr>
        <w:t xml:space="preserve">антов </w:t>
      </w:r>
      <w:proofErr w:type="spellStart"/>
      <w:r w:rsidRPr="00E30017">
        <w:t>пролож</w:t>
      </w:r>
      <w:r w:rsidRPr="00E30017">
        <w:rPr>
          <w:color w:val="000000"/>
        </w:rPr>
        <w:t>ения</w:t>
      </w:r>
      <w:proofErr w:type="spellEnd"/>
      <w:r w:rsidRPr="00E30017">
        <w:rPr>
          <w:color w:val="000000"/>
        </w:rPr>
        <w:t xml:space="preserve"> дорог на отдельных ее участках степень </w:t>
      </w:r>
      <w:proofErr w:type="spellStart"/>
      <w:r w:rsidRPr="00E30017">
        <w:rPr>
          <w:color w:val="000000"/>
        </w:rPr>
        <w:t>водоопасно</w:t>
      </w:r>
      <w:r w:rsidRPr="00E30017">
        <w:t>ст</w:t>
      </w:r>
      <w:r w:rsidRPr="00E30017">
        <w:rPr>
          <w:color w:val="000000"/>
        </w:rPr>
        <w:t>и</w:t>
      </w:r>
      <w:proofErr w:type="spellEnd"/>
      <w:r w:rsidRPr="00E30017">
        <w:rPr>
          <w:color w:val="000000"/>
        </w:rPr>
        <w:t xml:space="preserve"> следует детализировать не только по длине </w:t>
      </w:r>
      <w:proofErr w:type="spellStart"/>
      <w:r w:rsidRPr="00E30017">
        <w:rPr>
          <w:color w:val="000000"/>
        </w:rPr>
        <w:t>проложения</w:t>
      </w:r>
      <w:proofErr w:type="spellEnd"/>
      <w:r w:rsidRPr="00E30017">
        <w:rPr>
          <w:color w:val="000000"/>
        </w:rPr>
        <w:t xml:space="preserve"> дорог</w:t>
      </w:r>
      <w:r w:rsidRPr="00E30017">
        <w:t>и</w:t>
      </w:r>
      <w:r w:rsidRPr="00E30017">
        <w:rPr>
          <w:color w:val="000000"/>
        </w:rPr>
        <w:t>, но и по отдельным водосборам. Эта детал</w:t>
      </w:r>
      <w:r w:rsidRPr="00E30017">
        <w:t>из</w:t>
      </w:r>
      <w:r w:rsidRPr="00E30017">
        <w:rPr>
          <w:color w:val="000000"/>
        </w:rPr>
        <w:t>ация может быть установлена в результате проведен</w:t>
      </w:r>
      <w:r w:rsidRPr="00E30017">
        <w:t>и</w:t>
      </w:r>
      <w:r w:rsidRPr="00E30017">
        <w:rPr>
          <w:color w:val="000000"/>
        </w:rPr>
        <w:t>я инженерно-гидрометеорологич</w:t>
      </w:r>
      <w:r w:rsidRPr="00E30017">
        <w:t>е</w:t>
      </w:r>
      <w:r w:rsidRPr="00E30017">
        <w:rPr>
          <w:color w:val="000000"/>
        </w:rPr>
        <w:t>ск</w:t>
      </w:r>
      <w:r w:rsidRPr="00E30017">
        <w:t>и</w:t>
      </w:r>
      <w:r w:rsidRPr="00E30017">
        <w:rPr>
          <w:color w:val="000000"/>
        </w:rPr>
        <w:t>х и</w:t>
      </w:r>
      <w:r w:rsidRPr="00E30017">
        <w:t>з</w:t>
      </w:r>
      <w:r w:rsidRPr="00E30017">
        <w:rPr>
          <w:color w:val="000000"/>
        </w:rPr>
        <w:t>ыскан</w:t>
      </w:r>
      <w:r w:rsidRPr="00E30017">
        <w:t>ий</w:t>
      </w:r>
      <w:r w:rsidRPr="00E30017">
        <w:rPr>
          <w:color w:val="000000"/>
        </w:rPr>
        <w:t xml:space="preserve"> </w:t>
      </w:r>
      <w:r w:rsidRPr="00E30017">
        <w:t>и</w:t>
      </w:r>
      <w:r w:rsidRPr="00E30017">
        <w:rPr>
          <w:color w:val="000000"/>
        </w:rPr>
        <w:t xml:space="preserve"> обоснований.</w:t>
      </w:r>
    </w:p>
    <w:p w14:paraId="44F6AA5D" w14:textId="77777777" w:rsidR="008F7D22" w:rsidRPr="00E30017" w:rsidRDefault="008F7D22" w:rsidP="008F7D22">
      <w:pPr>
        <w:widowControl w:val="0"/>
        <w:autoSpaceDE w:val="0"/>
        <w:autoSpaceDN w:val="0"/>
        <w:adjustRightInd w:val="0"/>
        <w:jc w:val="both"/>
      </w:pPr>
    </w:p>
    <w:p w14:paraId="45F28E8C" w14:textId="77777777" w:rsidR="008F7D22" w:rsidRPr="00E30017" w:rsidRDefault="008F7D22" w:rsidP="008F7D22">
      <w:pPr>
        <w:widowControl w:val="0"/>
        <w:autoSpaceDE w:val="0"/>
        <w:autoSpaceDN w:val="0"/>
        <w:adjustRightInd w:val="0"/>
        <w:jc w:val="both"/>
        <w:rPr>
          <w:b/>
          <w:color w:val="000000"/>
        </w:rPr>
      </w:pPr>
      <w:r w:rsidRPr="00E30017">
        <w:rPr>
          <w:b/>
          <w:color w:val="000000"/>
        </w:rPr>
        <w:t>11.4</w:t>
      </w:r>
      <w:r w:rsidRPr="00E30017">
        <w:rPr>
          <w:b/>
          <w:color w:val="000000"/>
        </w:rPr>
        <w:tab/>
        <w:t>Инженерно-гидрометеор</w:t>
      </w:r>
      <w:r w:rsidRPr="00E30017">
        <w:rPr>
          <w:b/>
        </w:rPr>
        <w:t>о</w:t>
      </w:r>
      <w:r w:rsidRPr="00E30017">
        <w:rPr>
          <w:b/>
          <w:color w:val="000000"/>
        </w:rPr>
        <w:t>логическ</w:t>
      </w:r>
      <w:r w:rsidRPr="00E30017">
        <w:rPr>
          <w:b/>
        </w:rPr>
        <w:t>и</w:t>
      </w:r>
      <w:r w:rsidRPr="00E30017">
        <w:rPr>
          <w:b/>
          <w:color w:val="000000"/>
        </w:rPr>
        <w:t>е изыскания</w:t>
      </w:r>
    </w:p>
    <w:p w14:paraId="05537CC3" w14:textId="77777777" w:rsidR="008F7D22" w:rsidRPr="00E30017" w:rsidRDefault="008F7D22" w:rsidP="008F7D22">
      <w:pPr>
        <w:widowControl w:val="0"/>
        <w:autoSpaceDE w:val="0"/>
        <w:autoSpaceDN w:val="0"/>
        <w:adjustRightInd w:val="0"/>
        <w:jc w:val="both"/>
      </w:pPr>
    </w:p>
    <w:p w14:paraId="6EE5E787" w14:textId="77777777" w:rsidR="008F7D22" w:rsidRPr="00E30017" w:rsidRDefault="008F7D22" w:rsidP="008F7D22">
      <w:pPr>
        <w:widowControl w:val="0"/>
        <w:autoSpaceDE w:val="0"/>
        <w:autoSpaceDN w:val="0"/>
        <w:adjustRightInd w:val="0"/>
        <w:jc w:val="both"/>
        <w:rPr>
          <w:color w:val="000000"/>
        </w:rPr>
      </w:pPr>
      <w:r w:rsidRPr="00E30017">
        <w:rPr>
          <w:b/>
        </w:rPr>
        <w:t>11.4.1</w:t>
      </w:r>
      <w:r w:rsidRPr="00E30017">
        <w:rPr>
          <w:b/>
        </w:rPr>
        <w:tab/>
      </w:r>
      <w:r w:rsidRPr="00E30017">
        <w:rPr>
          <w:color w:val="000000"/>
        </w:rPr>
        <w:t xml:space="preserve">В составе </w:t>
      </w:r>
      <w:r w:rsidRPr="00E30017">
        <w:t>и</w:t>
      </w:r>
      <w:r w:rsidRPr="00E30017">
        <w:rPr>
          <w:color w:val="000000"/>
        </w:rPr>
        <w:t>нженерно-гидрометеорологических изысканий должны быть предусмотрены сл</w:t>
      </w:r>
      <w:r w:rsidRPr="00E30017">
        <w:t>е</w:t>
      </w:r>
      <w:r w:rsidRPr="00E30017">
        <w:rPr>
          <w:color w:val="000000"/>
        </w:rPr>
        <w:t>дующие работы:</w:t>
      </w:r>
    </w:p>
    <w:p w14:paraId="04F02A12" w14:textId="77777777" w:rsidR="008F7D22" w:rsidRPr="00E30017" w:rsidRDefault="008F7D22" w:rsidP="008F7D22">
      <w:pPr>
        <w:widowControl w:val="0"/>
        <w:autoSpaceDE w:val="0"/>
        <w:autoSpaceDN w:val="0"/>
        <w:adjustRightInd w:val="0"/>
        <w:jc w:val="both"/>
      </w:pPr>
    </w:p>
    <w:p w14:paraId="0C8AAA1E"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a)</w:t>
      </w:r>
      <w:r w:rsidRPr="00E30017">
        <w:rPr>
          <w:color w:val="000000"/>
        </w:rPr>
        <w:tab/>
      </w:r>
      <w:r w:rsidRPr="00E30017">
        <w:t>в</w:t>
      </w:r>
      <w:r w:rsidRPr="00E30017">
        <w:rPr>
          <w:color w:val="000000"/>
        </w:rPr>
        <w:t>ыявление факторов возмож</w:t>
      </w:r>
      <w:r w:rsidRPr="00E30017">
        <w:t>н</w:t>
      </w:r>
      <w:r w:rsidRPr="00E30017">
        <w:rPr>
          <w:color w:val="000000"/>
        </w:rPr>
        <w:t>ых гидрометеорологических воздействий в заданном районе проектирован</w:t>
      </w:r>
      <w:r w:rsidRPr="00E30017">
        <w:t>и</w:t>
      </w:r>
      <w:r w:rsidRPr="00E30017">
        <w:rPr>
          <w:color w:val="000000"/>
        </w:rPr>
        <w:t>я на основе анал</w:t>
      </w:r>
      <w:r w:rsidRPr="00E30017">
        <w:t>и</w:t>
      </w:r>
      <w:r w:rsidRPr="00E30017">
        <w:rPr>
          <w:color w:val="000000"/>
        </w:rPr>
        <w:t>за материалов предшествующих проектных, строительных, эксплуатационных и научно-исследовательск</w:t>
      </w:r>
      <w:r w:rsidRPr="00E30017">
        <w:t>и</w:t>
      </w:r>
      <w:r w:rsidRPr="00E30017">
        <w:rPr>
          <w:color w:val="000000"/>
        </w:rPr>
        <w:t>х работ и по результатам проведения полевых работ;</w:t>
      </w:r>
    </w:p>
    <w:p w14:paraId="3EACEF81"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b)</w:t>
      </w:r>
      <w:r w:rsidRPr="00E30017">
        <w:rPr>
          <w:color w:val="000000"/>
        </w:rPr>
        <w:tab/>
        <w:t>сбор, системат</w:t>
      </w:r>
      <w:r w:rsidRPr="00E30017">
        <w:t>и</w:t>
      </w:r>
      <w:r w:rsidRPr="00E30017">
        <w:rPr>
          <w:color w:val="000000"/>
        </w:rPr>
        <w:t xml:space="preserve">зация и обработка </w:t>
      </w:r>
      <w:r w:rsidRPr="00E30017">
        <w:t>и</w:t>
      </w:r>
      <w:r w:rsidRPr="00E30017">
        <w:rPr>
          <w:color w:val="000000"/>
        </w:rPr>
        <w:t>сходных данных для определ</w:t>
      </w:r>
      <w:r w:rsidRPr="00E30017">
        <w:t>е</w:t>
      </w:r>
      <w:r w:rsidRPr="00E30017">
        <w:rPr>
          <w:color w:val="000000"/>
        </w:rPr>
        <w:t>н</w:t>
      </w:r>
      <w:r w:rsidRPr="00E30017">
        <w:t>и</w:t>
      </w:r>
      <w:r w:rsidRPr="00E30017">
        <w:rPr>
          <w:color w:val="000000"/>
        </w:rPr>
        <w:t xml:space="preserve">я расчетных </w:t>
      </w:r>
      <w:r w:rsidRPr="00E30017">
        <w:rPr>
          <w:color w:val="000000"/>
        </w:rPr>
        <w:lastRenderedPageBreak/>
        <w:t>характерист</w:t>
      </w:r>
      <w:r w:rsidRPr="00E30017">
        <w:t>и</w:t>
      </w:r>
      <w:r w:rsidRPr="00E30017">
        <w:rPr>
          <w:color w:val="000000"/>
        </w:rPr>
        <w:t xml:space="preserve">к выявленных факторов гидрометеорологических </w:t>
      </w:r>
      <w:r w:rsidRPr="00E30017">
        <w:t>в</w:t>
      </w:r>
      <w:r w:rsidRPr="00E30017">
        <w:rPr>
          <w:color w:val="000000"/>
        </w:rPr>
        <w:t>оздейст</w:t>
      </w:r>
      <w:r w:rsidRPr="00E30017">
        <w:t>вий</w:t>
      </w:r>
      <w:r w:rsidRPr="00E30017">
        <w:rPr>
          <w:color w:val="000000"/>
        </w:rPr>
        <w:t xml:space="preserve"> и природоохранных кр</w:t>
      </w:r>
      <w:r w:rsidRPr="00E30017">
        <w:t>и</w:t>
      </w:r>
      <w:r w:rsidRPr="00E30017">
        <w:rPr>
          <w:color w:val="000000"/>
        </w:rPr>
        <w:t>тер</w:t>
      </w:r>
      <w:r w:rsidRPr="00E30017">
        <w:t>ие</w:t>
      </w:r>
      <w:r w:rsidRPr="00E30017">
        <w:rPr>
          <w:color w:val="000000"/>
        </w:rPr>
        <w:t>в;</w:t>
      </w:r>
    </w:p>
    <w:p w14:paraId="0B6D00F5"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c)</w:t>
      </w:r>
      <w:r w:rsidRPr="00E30017">
        <w:rPr>
          <w:color w:val="000000"/>
        </w:rPr>
        <w:tab/>
        <w:t>обследование построенных дорожных сооружений с оценкой последствий и ущерба от влияния гидрометеорологических факторов;</w:t>
      </w:r>
    </w:p>
    <w:p w14:paraId="6FCA695A" w14:textId="77777777" w:rsidR="008F7D22" w:rsidRPr="00E30017" w:rsidRDefault="008F7D22" w:rsidP="008F7D22">
      <w:pPr>
        <w:widowControl w:val="0"/>
        <w:autoSpaceDE w:val="0"/>
        <w:autoSpaceDN w:val="0"/>
        <w:adjustRightInd w:val="0"/>
        <w:ind w:left="567" w:hanging="551"/>
        <w:jc w:val="both"/>
        <w:rPr>
          <w:color w:val="000000"/>
        </w:rPr>
      </w:pPr>
      <w:r w:rsidRPr="00E30017">
        <w:t>d</w:t>
      </w:r>
      <w:r w:rsidRPr="00E30017">
        <w:rPr>
          <w:color w:val="000000"/>
        </w:rPr>
        <w:t>)</w:t>
      </w:r>
      <w:r w:rsidRPr="00E30017">
        <w:rPr>
          <w:color w:val="000000"/>
        </w:rPr>
        <w:tab/>
      </w:r>
      <w:r w:rsidRPr="00E30017">
        <w:t>и</w:t>
      </w:r>
      <w:r w:rsidRPr="00E30017">
        <w:rPr>
          <w:color w:val="000000"/>
        </w:rPr>
        <w:t>зучение начальных услов</w:t>
      </w:r>
      <w:r w:rsidRPr="00E30017">
        <w:t>и</w:t>
      </w:r>
      <w:r w:rsidRPr="00E30017">
        <w:rPr>
          <w:color w:val="000000"/>
        </w:rPr>
        <w:t>й равновесия природной среды (состоян</w:t>
      </w:r>
      <w:r w:rsidRPr="00E30017">
        <w:t>и</w:t>
      </w:r>
      <w:r w:rsidRPr="00E30017">
        <w:rPr>
          <w:color w:val="000000"/>
        </w:rPr>
        <w:t xml:space="preserve">е атмосферы, </w:t>
      </w:r>
      <w:proofErr w:type="spellStart"/>
      <w:r w:rsidRPr="00E30017">
        <w:rPr>
          <w:color w:val="000000"/>
        </w:rPr>
        <w:t>почвогрунтов</w:t>
      </w:r>
      <w:proofErr w:type="spellEnd"/>
      <w:r w:rsidRPr="00E30017">
        <w:rPr>
          <w:color w:val="000000"/>
        </w:rPr>
        <w:t xml:space="preserve">, водотоков, водоемов, источников </w:t>
      </w:r>
      <w:r w:rsidRPr="00E30017">
        <w:t>и</w:t>
      </w:r>
      <w:r w:rsidRPr="00E30017">
        <w:rPr>
          <w:color w:val="000000"/>
        </w:rPr>
        <w:t xml:space="preserve">х загрязнения) </w:t>
      </w:r>
      <w:r w:rsidRPr="00E30017">
        <w:t>и</w:t>
      </w:r>
      <w:r w:rsidRPr="00E30017">
        <w:rPr>
          <w:color w:val="000000"/>
        </w:rPr>
        <w:t xml:space="preserve"> прич</w:t>
      </w:r>
      <w:r w:rsidRPr="00E30017">
        <w:t>и</w:t>
      </w:r>
      <w:r w:rsidRPr="00E30017">
        <w:rPr>
          <w:color w:val="000000"/>
        </w:rPr>
        <w:t>н их разрушения в прилегающей к дороге полосе до начала проектирован</w:t>
      </w:r>
      <w:r w:rsidRPr="00E30017">
        <w:t>и</w:t>
      </w:r>
      <w:r w:rsidRPr="00E30017">
        <w:rPr>
          <w:color w:val="000000"/>
        </w:rPr>
        <w:t>я и стро</w:t>
      </w:r>
      <w:r w:rsidRPr="00E30017">
        <w:t>и</w:t>
      </w:r>
      <w:r w:rsidRPr="00E30017">
        <w:rPr>
          <w:color w:val="000000"/>
        </w:rPr>
        <w:t>тельства;</w:t>
      </w:r>
    </w:p>
    <w:p w14:paraId="4338A44C"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e)</w:t>
      </w:r>
      <w:r w:rsidRPr="00E30017">
        <w:rPr>
          <w:color w:val="000000"/>
        </w:rPr>
        <w:tab/>
        <w:t>уточне</w:t>
      </w:r>
      <w:r w:rsidRPr="00E30017">
        <w:t>н</w:t>
      </w:r>
      <w:r w:rsidRPr="00E30017">
        <w:rPr>
          <w:color w:val="000000"/>
        </w:rPr>
        <w:t>ие началь</w:t>
      </w:r>
      <w:r w:rsidRPr="00E30017">
        <w:t>н</w:t>
      </w:r>
      <w:r w:rsidRPr="00E30017">
        <w:rPr>
          <w:color w:val="000000"/>
        </w:rPr>
        <w:t>ых условий равновес</w:t>
      </w:r>
      <w:r w:rsidRPr="00E30017">
        <w:t>и</w:t>
      </w:r>
      <w:r w:rsidRPr="00E30017">
        <w:rPr>
          <w:color w:val="000000"/>
        </w:rPr>
        <w:t>я приро</w:t>
      </w:r>
      <w:r w:rsidRPr="00E30017">
        <w:t>д</w:t>
      </w:r>
      <w:r w:rsidRPr="00E30017">
        <w:rPr>
          <w:color w:val="000000"/>
        </w:rPr>
        <w:t>ной среды от време</w:t>
      </w:r>
      <w:r w:rsidRPr="00E30017">
        <w:t>н</w:t>
      </w:r>
      <w:r w:rsidRPr="00E30017">
        <w:rPr>
          <w:color w:val="000000"/>
        </w:rPr>
        <w:t>и производства предпрое</w:t>
      </w:r>
      <w:r w:rsidRPr="00E30017">
        <w:t>ктны</w:t>
      </w:r>
      <w:r w:rsidRPr="00E30017">
        <w:rPr>
          <w:color w:val="000000"/>
        </w:rPr>
        <w:t>х (проектных) проработок до начала строительства;</w:t>
      </w:r>
    </w:p>
    <w:p w14:paraId="6F03C229"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f)</w:t>
      </w:r>
      <w:r w:rsidRPr="00E30017">
        <w:rPr>
          <w:color w:val="000000"/>
        </w:rPr>
        <w:tab/>
        <w:t>обследован</w:t>
      </w:r>
      <w:r w:rsidRPr="00E30017">
        <w:t>и</w:t>
      </w:r>
      <w:r w:rsidRPr="00E30017">
        <w:rPr>
          <w:color w:val="000000"/>
        </w:rPr>
        <w:t>я для оценк</w:t>
      </w:r>
      <w:r w:rsidRPr="00E30017">
        <w:t>и</w:t>
      </w:r>
      <w:r w:rsidRPr="00E30017">
        <w:rPr>
          <w:color w:val="000000"/>
        </w:rPr>
        <w:t xml:space="preserve"> </w:t>
      </w:r>
      <w:r w:rsidRPr="00E30017">
        <w:t>в</w:t>
      </w:r>
      <w:r w:rsidRPr="00E30017">
        <w:rPr>
          <w:color w:val="000000"/>
        </w:rPr>
        <w:t>озможного негативного вл</w:t>
      </w:r>
      <w:r w:rsidRPr="00E30017">
        <w:t>и</w:t>
      </w:r>
      <w:r w:rsidRPr="00E30017">
        <w:rPr>
          <w:color w:val="000000"/>
        </w:rPr>
        <w:t>ян</w:t>
      </w:r>
      <w:r w:rsidRPr="00E30017">
        <w:t>и</w:t>
      </w:r>
      <w:r w:rsidRPr="00E30017">
        <w:rPr>
          <w:color w:val="000000"/>
        </w:rPr>
        <w:t>я на окружаю</w:t>
      </w:r>
      <w:r w:rsidRPr="00E30017">
        <w:t>щ</w:t>
      </w:r>
      <w:r w:rsidRPr="00E30017">
        <w:rPr>
          <w:color w:val="000000"/>
        </w:rPr>
        <w:t>ую среду строительных р</w:t>
      </w:r>
      <w:r w:rsidRPr="00E30017">
        <w:t>а</w:t>
      </w:r>
      <w:r w:rsidRPr="00E30017">
        <w:rPr>
          <w:color w:val="000000"/>
        </w:rPr>
        <w:t>бот</w:t>
      </w:r>
      <w:r w:rsidRPr="00E30017">
        <w:t>,</w:t>
      </w:r>
      <w:r w:rsidRPr="00E30017">
        <w:rPr>
          <w:color w:val="000000"/>
        </w:rPr>
        <w:t xml:space="preserve"> временных и вспомогательных сооружений в местах </w:t>
      </w:r>
      <w:r w:rsidRPr="00E30017">
        <w:t>и</w:t>
      </w:r>
      <w:r w:rsidRPr="00E30017">
        <w:rPr>
          <w:color w:val="000000"/>
        </w:rPr>
        <w:t>х устройства;</w:t>
      </w:r>
    </w:p>
    <w:p w14:paraId="7E3C94D4"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g)</w:t>
      </w:r>
      <w:r w:rsidRPr="00E30017">
        <w:rPr>
          <w:color w:val="000000"/>
        </w:rPr>
        <w:tab/>
        <w:t>обследован</w:t>
      </w:r>
      <w:r w:rsidRPr="00E30017">
        <w:t>и</w:t>
      </w:r>
      <w:r w:rsidRPr="00E30017">
        <w:rPr>
          <w:color w:val="000000"/>
        </w:rPr>
        <w:t>я по выявлен</w:t>
      </w:r>
      <w:r w:rsidRPr="00E30017">
        <w:t>ию</w:t>
      </w:r>
      <w:r w:rsidRPr="00E30017">
        <w:rPr>
          <w:color w:val="000000"/>
        </w:rPr>
        <w:t xml:space="preserve"> видов и методов хозяйственной деятельности в зоне предполагаемого строительства, способных оказать влиян</w:t>
      </w:r>
      <w:r w:rsidRPr="00E30017">
        <w:t>и</w:t>
      </w:r>
      <w:r w:rsidRPr="00E30017">
        <w:rPr>
          <w:color w:val="000000"/>
        </w:rPr>
        <w:t>е на дорожные сооружения, услов</w:t>
      </w:r>
      <w:r w:rsidRPr="00E30017">
        <w:t>и</w:t>
      </w:r>
      <w:r w:rsidRPr="00E30017">
        <w:rPr>
          <w:color w:val="000000"/>
        </w:rPr>
        <w:t>я их функ</w:t>
      </w:r>
      <w:r w:rsidRPr="00E30017">
        <w:t>ц</w:t>
      </w:r>
      <w:r w:rsidRPr="00E30017">
        <w:rPr>
          <w:color w:val="000000"/>
        </w:rPr>
        <w:t>ионирован</w:t>
      </w:r>
      <w:r w:rsidRPr="00E30017">
        <w:t>и</w:t>
      </w:r>
      <w:r w:rsidRPr="00E30017">
        <w:rPr>
          <w:color w:val="000000"/>
        </w:rPr>
        <w:t xml:space="preserve">я </w:t>
      </w:r>
      <w:r w:rsidRPr="00E30017">
        <w:t>и</w:t>
      </w:r>
      <w:r w:rsidRPr="00E30017">
        <w:rPr>
          <w:color w:val="000000"/>
        </w:rPr>
        <w:t xml:space="preserve"> негат</w:t>
      </w:r>
      <w:r w:rsidRPr="00E30017">
        <w:t>ив</w:t>
      </w:r>
      <w:r w:rsidRPr="00E30017">
        <w:rPr>
          <w:color w:val="000000"/>
        </w:rPr>
        <w:t>ное вл</w:t>
      </w:r>
      <w:r w:rsidRPr="00E30017">
        <w:t>и</w:t>
      </w:r>
      <w:r w:rsidRPr="00E30017">
        <w:rPr>
          <w:color w:val="000000"/>
        </w:rPr>
        <w:t>яние на окружающую среду;</w:t>
      </w:r>
    </w:p>
    <w:p w14:paraId="7526859E"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h)</w:t>
      </w:r>
      <w:r w:rsidRPr="00E30017">
        <w:rPr>
          <w:color w:val="000000"/>
        </w:rPr>
        <w:tab/>
        <w:t>согласования с пр</w:t>
      </w:r>
      <w:r w:rsidRPr="00E30017">
        <w:t>и</w:t>
      </w:r>
      <w:r w:rsidRPr="00E30017">
        <w:rPr>
          <w:color w:val="000000"/>
        </w:rPr>
        <w:t>родоохранным</w:t>
      </w:r>
      <w:r w:rsidRPr="00E30017">
        <w:t>и</w:t>
      </w:r>
      <w:r w:rsidRPr="00E30017">
        <w:rPr>
          <w:color w:val="000000"/>
        </w:rPr>
        <w:t xml:space="preserve"> органам</w:t>
      </w:r>
      <w:r w:rsidRPr="00E30017">
        <w:t>и,</w:t>
      </w:r>
      <w:r w:rsidRPr="00E30017">
        <w:rPr>
          <w:color w:val="000000"/>
        </w:rPr>
        <w:t xml:space="preserve"> водохозяйственным</w:t>
      </w:r>
      <w:r w:rsidRPr="00E30017">
        <w:t>и</w:t>
      </w:r>
      <w:r w:rsidRPr="00E30017">
        <w:rPr>
          <w:color w:val="000000"/>
        </w:rPr>
        <w:t xml:space="preserve"> </w:t>
      </w:r>
      <w:r w:rsidRPr="00E30017">
        <w:t xml:space="preserve">и </w:t>
      </w:r>
      <w:r w:rsidRPr="00E30017">
        <w:rPr>
          <w:color w:val="000000"/>
        </w:rPr>
        <w:t xml:space="preserve">другими организациями условий </w:t>
      </w:r>
      <w:proofErr w:type="spellStart"/>
      <w:r w:rsidRPr="00E30017">
        <w:rPr>
          <w:color w:val="000000"/>
        </w:rPr>
        <w:t>проложения</w:t>
      </w:r>
      <w:proofErr w:type="spellEnd"/>
      <w:r w:rsidRPr="00E30017">
        <w:rPr>
          <w:color w:val="000000"/>
        </w:rPr>
        <w:t xml:space="preserve"> дороги </w:t>
      </w:r>
      <w:r w:rsidRPr="00E30017">
        <w:t>и</w:t>
      </w:r>
      <w:r w:rsidRPr="00E30017">
        <w:rPr>
          <w:color w:val="000000"/>
        </w:rPr>
        <w:t xml:space="preserve"> мест расположе</w:t>
      </w:r>
      <w:r w:rsidRPr="00E30017">
        <w:t>ни</w:t>
      </w:r>
      <w:r w:rsidRPr="00E30017">
        <w:rPr>
          <w:color w:val="000000"/>
        </w:rPr>
        <w:t>я дорожных сооружений, а также требований по об</w:t>
      </w:r>
      <w:r w:rsidRPr="00E30017">
        <w:t>е</w:t>
      </w:r>
      <w:r w:rsidRPr="00E30017">
        <w:rPr>
          <w:color w:val="000000"/>
        </w:rPr>
        <w:t>спе</w:t>
      </w:r>
      <w:r w:rsidRPr="00E30017">
        <w:t>ч</w:t>
      </w:r>
      <w:r w:rsidRPr="00E30017">
        <w:rPr>
          <w:color w:val="000000"/>
        </w:rPr>
        <w:t>е</w:t>
      </w:r>
      <w:r w:rsidRPr="00E30017">
        <w:t>ни</w:t>
      </w:r>
      <w:r w:rsidRPr="00E30017">
        <w:rPr>
          <w:color w:val="000000"/>
        </w:rPr>
        <w:t xml:space="preserve">ю охраны </w:t>
      </w:r>
      <w:r w:rsidRPr="00E30017">
        <w:t>и</w:t>
      </w:r>
      <w:r w:rsidRPr="00E30017">
        <w:rPr>
          <w:color w:val="000000"/>
        </w:rPr>
        <w:t>сходных пр</w:t>
      </w:r>
      <w:r w:rsidRPr="00E30017">
        <w:t>и</w:t>
      </w:r>
      <w:r w:rsidRPr="00E30017">
        <w:rPr>
          <w:color w:val="000000"/>
        </w:rPr>
        <w:t xml:space="preserve">родных условий и объектов хозяйственного и </w:t>
      </w:r>
      <w:r w:rsidRPr="00E30017">
        <w:t>и</w:t>
      </w:r>
      <w:r w:rsidRPr="00E30017">
        <w:rPr>
          <w:color w:val="000000"/>
        </w:rPr>
        <w:t>ного назначения;</w:t>
      </w:r>
    </w:p>
    <w:p w14:paraId="61E1014C" w14:textId="77777777" w:rsidR="008F7D22" w:rsidRPr="00E30017" w:rsidRDefault="008F7D22" w:rsidP="008F7D22">
      <w:pPr>
        <w:widowControl w:val="0"/>
        <w:autoSpaceDE w:val="0"/>
        <w:autoSpaceDN w:val="0"/>
        <w:adjustRightInd w:val="0"/>
        <w:ind w:left="567" w:hanging="551"/>
        <w:jc w:val="both"/>
        <w:rPr>
          <w:color w:val="000000"/>
        </w:rPr>
      </w:pPr>
      <w:r w:rsidRPr="00E30017">
        <w:t>i</w:t>
      </w:r>
      <w:r w:rsidRPr="00E30017">
        <w:rPr>
          <w:color w:val="000000"/>
        </w:rPr>
        <w:t>)</w:t>
      </w:r>
      <w:r w:rsidRPr="00E30017">
        <w:rPr>
          <w:color w:val="000000"/>
        </w:rPr>
        <w:tab/>
      </w:r>
      <w:r w:rsidRPr="00E30017">
        <w:t>в</w:t>
      </w:r>
      <w:r w:rsidRPr="00E30017">
        <w:rPr>
          <w:color w:val="000000"/>
        </w:rPr>
        <w:t>ыя</w:t>
      </w:r>
      <w:r w:rsidRPr="00E30017">
        <w:t>в</w:t>
      </w:r>
      <w:r w:rsidRPr="00E30017">
        <w:rPr>
          <w:color w:val="000000"/>
        </w:rPr>
        <w:t>лен</w:t>
      </w:r>
      <w:r w:rsidRPr="00E30017">
        <w:t>и</w:t>
      </w:r>
      <w:r w:rsidRPr="00E30017">
        <w:rPr>
          <w:color w:val="000000"/>
        </w:rPr>
        <w:t>е и о</w:t>
      </w:r>
      <w:r w:rsidRPr="00E30017">
        <w:t>ц</w:t>
      </w:r>
      <w:r w:rsidRPr="00E30017">
        <w:rPr>
          <w:color w:val="000000"/>
        </w:rPr>
        <w:t>е</w:t>
      </w:r>
      <w:r w:rsidRPr="00E30017">
        <w:t>н</w:t>
      </w:r>
      <w:r w:rsidRPr="00E30017">
        <w:rPr>
          <w:color w:val="000000"/>
        </w:rPr>
        <w:t>ка исхо</w:t>
      </w:r>
      <w:r w:rsidRPr="00E30017">
        <w:t>дн</w:t>
      </w:r>
      <w:r w:rsidRPr="00E30017">
        <w:rPr>
          <w:color w:val="000000"/>
        </w:rPr>
        <w:t>ых усло</w:t>
      </w:r>
      <w:r w:rsidRPr="00E30017">
        <w:t>ви</w:t>
      </w:r>
      <w:r w:rsidRPr="00E30017">
        <w:rPr>
          <w:color w:val="000000"/>
        </w:rPr>
        <w:t>й во</w:t>
      </w:r>
      <w:r w:rsidRPr="00E30017">
        <w:t>з</w:t>
      </w:r>
      <w:r w:rsidRPr="00E30017">
        <w:rPr>
          <w:color w:val="000000"/>
        </w:rPr>
        <w:t>можного естес</w:t>
      </w:r>
      <w:r w:rsidRPr="00E30017">
        <w:t>тв</w:t>
      </w:r>
      <w:r w:rsidRPr="00E30017">
        <w:rPr>
          <w:color w:val="000000"/>
        </w:rPr>
        <w:t xml:space="preserve">енного </w:t>
      </w:r>
      <w:r w:rsidRPr="00E30017">
        <w:t xml:space="preserve">и </w:t>
      </w:r>
      <w:r w:rsidRPr="00E30017">
        <w:rPr>
          <w:color w:val="000000"/>
        </w:rPr>
        <w:t>искусст</w:t>
      </w:r>
      <w:r w:rsidRPr="00E30017">
        <w:t>в</w:t>
      </w:r>
      <w:r w:rsidRPr="00E30017">
        <w:rPr>
          <w:color w:val="000000"/>
        </w:rPr>
        <w:t>енного регул</w:t>
      </w:r>
      <w:r w:rsidRPr="00E30017">
        <w:t>и</w:t>
      </w:r>
      <w:r w:rsidRPr="00E30017">
        <w:rPr>
          <w:color w:val="000000"/>
        </w:rPr>
        <w:t>рован</w:t>
      </w:r>
      <w:r w:rsidRPr="00E30017">
        <w:t>и</w:t>
      </w:r>
      <w:r w:rsidRPr="00E30017">
        <w:rPr>
          <w:color w:val="000000"/>
        </w:rPr>
        <w:t>я г</w:t>
      </w:r>
      <w:r w:rsidRPr="00E30017">
        <w:t>и</w:t>
      </w:r>
      <w:r w:rsidRPr="00E30017">
        <w:rPr>
          <w:color w:val="000000"/>
        </w:rPr>
        <w:t xml:space="preserve">дрометеорологических </w:t>
      </w:r>
      <w:r w:rsidRPr="00E30017">
        <w:t>в</w:t>
      </w:r>
      <w:r w:rsidRPr="00E30017">
        <w:rPr>
          <w:color w:val="000000"/>
        </w:rPr>
        <w:t>оздействий, способных оказа</w:t>
      </w:r>
      <w:r w:rsidRPr="00E30017">
        <w:t>т</w:t>
      </w:r>
      <w:r w:rsidRPr="00E30017">
        <w:rPr>
          <w:color w:val="000000"/>
        </w:rPr>
        <w:t>ь дополн</w:t>
      </w:r>
      <w:r w:rsidRPr="00E30017">
        <w:t>и</w:t>
      </w:r>
      <w:r w:rsidRPr="00E30017">
        <w:rPr>
          <w:color w:val="000000"/>
        </w:rPr>
        <w:t>тельное влия</w:t>
      </w:r>
      <w:r w:rsidRPr="00E30017">
        <w:t>ни</w:t>
      </w:r>
      <w:r w:rsidRPr="00E30017">
        <w:rPr>
          <w:color w:val="000000"/>
        </w:rPr>
        <w:t>е на устойч</w:t>
      </w:r>
      <w:r w:rsidRPr="00E30017">
        <w:t>и</w:t>
      </w:r>
      <w:r w:rsidRPr="00E30017">
        <w:rPr>
          <w:color w:val="000000"/>
        </w:rPr>
        <w:t>вость дорожных сооружений и прилегающую пр</w:t>
      </w:r>
      <w:r w:rsidRPr="00E30017">
        <w:t>и</w:t>
      </w:r>
      <w:r w:rsidRPr="00E30017">
        <w:rPr>
          <w:color w:val="000000"/>
        </w:rPr>
        <w:t>родную среду;</w:t>
      </w:r>
    </w:p>
    <w:p w14:paraId="0FFBA70A"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k)</w:t>
      </w:r>
      <w:r w:rsidRPr="00E30017">
        <w:rPr>
          <w:color w:val="000000"/>
        </w:rPr>
        <w:tab/>
        <w:t>изучен</w:t>
      </w:r>
      <w:r w:rsidRPr="00E30017">
        <w:t>и</w:t>
      </w:r>
      <w:r w:rsidRPr="00E30017">
        <w:rPr>
          <w:color w:val="000000"/>
        </w:rPr>
        <w:t>е и согласование с за</w:t>
      </w:r>
      <w:r w:rsidRPr="00E30017">
        <w:t>и</w:t>
      </w:r>
      <w:r w:rsidRPr="00E30017">
        <w:rPr>
          <w:color w:val="000000"/>
        </w:rPr>
        <w:t>нтересованными организациями условий функц</w:t>
      </w:r>
      <w:r w:rsidRPr="00E30017">
        <w:t>и</w:t>
      </w:r>
      <w:r w:rsidRPr="00E30017">
        <w:rPr>
          <w:color w:val="000000"/>
        </w:rPr>
        <w:t>онирования дорожных сооружений;</w:t>
      </w:r>
    </w:p>
    <w:p w14:paraId="4443E9B9"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l)</w:t>
      </w:r>
      <w:r w:rsidRPr="00E30017">
        <w:rPr>
          <w:color w:val="000000"/>
        </w:rPr>
        <w:tab/>
        <w:t>участ</w:t>
      </w:r>
      <w:r w:rsidRPr="00E30017">
        <w:t>и</w:t>
      </w:r>
      <w:r w:rsidRPr="00E30017">
        <w:rPr>
          <w:color w:val="000000"/>
        </w:rPr>
        <w:t>е в проработк</w:t>
      </w:r>
      <w:r w:rsidRPr="00E30017">
        <w:t>е</w:t>
      </w:r>
      <w:r w:rsidRPr="00E30017">
        <w:rPr>
          <w:color w:val="000000"/>
        </w:rPr>
        <w:t xml:space="preserve"> вариантов проект</w:t>
      </w:r>
      <w:r w:rsidRPr="00E30017">
        <w:t>н</w:t>
      </w:r>
      <w:r w:rsidRPr="00E30017">
        <w:rPr>
          <w:color w:val="000000"/>
        </w:rPr>
        <w:t>ых решений по уменьшению зоны возможного негат</w:t>
      </w:r>
      <w:r w:rsidRPr="00E30017">
        <w:t>и</w:t>
      </w:r>
      <w:r w:rsidRPr="00E30017">
        <w:rPr>
          <w:color w:val="000000"/>
        </w:rPr>
        <w:t>вного вл</w:t>
      </w:r>
      <w:r w:rsidRPr="00E30017">
        <w:t>и</w:t>
      </w:r>
      <w:r w:rsidRPr="00E30017">
        <w:rPr>
          <w:color w:val="000000"/>
        </w:rPr>
        <w:t>ян</w:t>
      </w:r>
      <w:r w:rsidRPr="00E30017">
        <w:t>и</w:t>
      </w:r>
      <w:r w:rsidRPr="00E30017">
        <w:rPr>
          <w:color w:val="000000"/>
        </w:rPr>
        <w:t>я дорожных сооружени</w:t>
      </w:r>
      <w:r w:rsidRPr="00E30017">
        <w:t xml:space="preserve">й </w:t>
      </w:r>
      <w:r w:rsidRPr="00E30017">
        <w:rPr>
          <w:color w:val="000000"/>
        </w:rPr>
        <w:t>на прилегающие земл</w:t>
      </w:r>
      <w:r w:rsidRPr="00E30017">
        <w:t>и</w:t>
      </w:r>
      <w:r w:rsidRPr="00E30017">
        <w:rPr>
          <w:color w:val="000000"/>
        </w:rPr>
        <w:t xml:space="preserve">, водотоки, водоемы, хозяйственную деятельность </w:t>
      </w:r>
      <w:r w:rsidRPr="00E30017">
        <w:t>и</w:t>
      </w:r>
      <w:r w:rsidRPr="00E30017">
        <w:rPr>
          <w:color w:val="000000"/>
        </w:rPr>
        <w:t xml:space="preserve"> на об</w:t>
      </w:r>
      <w:r w:rsidRPr="00E30017">
        <w:t>ъ</w:t>
      </w:r>
      <w:r w:rsidRPr="00E30017">
        <w:rPr>
          <w:color w:val="000000"/>
        </w:rPr>
        <w:t>екты другого народнохозяйственного назначения;</w:t>
      </w:r>
    </w:p>
    <w:p w14:paraId="7C6A35CB" w14:textId="77777777" w:rsidR="008F7D22" w:rsidRPr="00E30017" w:rsidRDefault="008F7D22" w:rsidP="008F7D22">
      <w:pPr>
        <w:widowControl w:val="0"/>
        <w:autoSpaceDE w:val="0"/>
        <w:autoSpaceDN w:val="0"/>
        <w:adjustRightInd w:val="0"/>
        <w:ind w:left="567" w:hanging="551"/>
        <w:jc w:val="both"/>
        <w:rPr>
          <w:color w:val="000000"/>
        </w:rPr>
      </w:pPr>
      <w:r w:rsidRPr="00E30017">
        <w:rPr>
          <w:color w:val="000000"/>
        </w:rPr>
        <w:t>m)</w:t>
      </w:r>
      <w:r w:rsidRPr="00E30017">
        <w:rPr>
          <w:color w:val="000000"/>
        </w:rPr>
        <w:tab/>
        <w:t>проведе</w:t>
      </w:r>
      <w:r w:rsidRPr="00E30017">
        <w:t>н</w:t>
      </w:r>
      <w:r w:rsidRPr="00E30017">
        <w:rPr>
          <w:color w:val="000000"/>
        </w:rPr>
        <w:t>ие экспресс-наблюден</w:t>
      </w:r>
      <w:r w:rsidRPr="00E30017">
        <w:t>ий</w:t>
      </w:r>
      <w:r w:rsidRPr="00E30017">
        <w:rPr>
          <w:color w:val="000000"/>
        </w:rPr>
        <w:t xml:space="preserve"> и измерени</w:t>
      </w:r>
      <w:r w:rsidRPr="00E30017">
        <w:t>й</w:t>
      </w:r>
      <w:r w:rsidRPr="00E30017">
        <w:rPr>
          <w:color w:val="000000"/>
        </w:rPr>
        <w:t xml:space="preserve"> п</w:t>
      </w:r>
      <w:r w:rsidRPr="00E30017">
        <w:rPr>
          <w:iCs/>
          <w:color w:val="000000"/>
        </w:rPr>
        <w:t xml:space="preserve">о </w:t>
      </w:r>
      <w:r w:rsidRPr="00E30017">
        <w:rPr>
          <w:color w:val="000000"/>
        </w:rPr>
        <w:t>оце</w:t>
      </w:r>
      <w:r w:rsidRPr="00E30017">
        <w:t>н</w:t>
      </w:r>
      <w:r w:rsidRPr="00E30017">
        <w:rPr>
          <w:color w:val="000000"/>
        </w:rPr>
        <w:t>ке возможной загрязн</w:t>
      </w:r>
      <w:r w:rsidRPr="00E30017">
        <w:t>е</w:t>
      </w:r>
      <w:r w:rsidRPr="00E30017">
        <w:rPr>
          <w:color w:val="000000"/>
        </w:rPr>
        <w:t>ннос</w:t>
      </w:r>
      <w:r w:rsidRPr="00E30017">
        <w:t>ти</w:t>
      </w:r>
      <w:r w:rsidRPr="00E30017">
        <w:rPr>
          <w:color w:val="000000"/>
        </w:rPr>
        <w:t xml:space="preserve"> прил</w:t>
      </w:r>
      <w:r w:rsidRPr="00E30017">
        <w:t>е</w:t>
      </w:r>
      <w:r w:rsidRPr="00E30017">
        <w:rPr>
          <w:color w:val="000000"/>
        </w:rPr>
        <w:t>гающей природной среды от влияния дорог, мостов, времен</w:t>
      </w:r>
      <w:r w:rsidRPr="00E30017">
        <w:t>н</w:t>
      </w:r>
      <w:r w:rsidRPr="00E30017">
        <w:rPr>
          <w:color w:val="000000"/>
        </w:rPr>
        <w:t>ых и вспомогательных сооружен</w:t>
      </w:r>
      <w:r w:rsidRPr="00E30017">
        <w:t>и</w:t>
      </w:r>
      <w:r w:rsidRPr="00E30017">
        <w:rPr>
          <w:color w:val="000000"/>
        </w:rPr>
        <w:t>й и согласование су</w:t>
      </w:r>
      <w:r w:rsidRPr="00E30017">
        <w:t>щ</w:t>
      </w:r>
      <w:r w:rsidRPr="00E30017">
        <w:rPr>
          <w:color w:val="000000"/>
        </w:rPr>
        <w:t>ествующих кр</w:t>
      </w:r>
      <w:r w:rsidRPr="00E30017">
        <w:t>и</w:t>
      </w:r>
      <w:r w:rsidRPr="00E30017">
        <w:rPr>
          <w:color w:val="000000"/>
        </w:rPr>
        <w:t>териев и требован</w:t>
      </w:r>
      <w:r w:rsidRPr="00E30017">
        <w:t>и</w:t>
      </w:r>
      <w:r w:rsidRPr="00E30017">
        <w:rPr>
          <w:color w:val="000000"/>
        </w:rPr>
        <w:t>й к проектированию оч</w:t>
      </w:r>
      <w:r w:rsidRPr="00E30017">
        <w:t>ис</w:t>
      </w:r>
      <w:r w:rsidRPr="00E30017">
        <w:rPr>
          <w:color w:val="000000"/>
        </w:rPr>
        <w:t xml:space="preserve">тных сооружений и других </w:t>
      </w:r>
      <w:r w:rsidRPr="00E30017">
        <w:t>п</w:t>
      </w:r>
      <w:r w:rsidRPr="00E30017">
        <w:rPr>
          <w:color w:val="000000"/>
        </w:rPr>
        <w:t>риродоохранных меропр</w:t>
      </w:r>
      <w:r w:rsidRPr="00E30017">
        <w:t>и</w:t>
      </w:r>
      <w:r w:rsidRPr="00E30017">
        <w:rPr>
          <w:color w:val="000000"/>
        </w:rPr>
        <w:t>ятий;</w:t>
      </w:r>
    </w:p>
    <w:p w14:paraId="119EB9EA" w14:textId="77777777" w:rsidR="008F7D22" w:rsidRPr="00E30017" w:rsidRDefault="008F7D22" w:rsidP="008F7D22">
      <w:pPr>
        <w:ind w:left="567" w:hanging="551"/>
        <w:jc w:val="both"/>
        <w:rPr>
          <w:color w:val="000000"/>
        </w:rPr>
      </w:pPr>
      <w:r w:rsidRPr="00E30017">
        <w:rPr>
          <w:color w:val="000000"/>
        </w:rPr>
        <w:t>n)</w:t>
      </w:r>
      <w:r w:rsidRPr="00E30017">
        <w:rPr>
          <w:color w:val="000000"/>
        </w:rPr>
        <w:tab/>
        <w:t>опр</w:t>
      </w:r>
      <w:r w:rsidRPr="00E30017">
        <w:t>е</w:t>
      </w:r>
      <w:r w:rsidRPr="00E30017">
        <w:rPr>
          <w:color w:val="000000"/>
        </w:rPr>
        <w:t>делен</w:t>
      </w:r>
      <w:r w:rsidRPr="00E30017">
        <w:t>и</w:t>
      </w:r>
      <w:r w:rsidRPr="00E30017">
        <w:rPr>
          <w:color w:val="000000"/>
        </w:rPr>
        <w:t>е р</w:t>
      </w:r>
      <w:r w:rsidRPr="00E30017">
        <w:t>а</w:t>
      </w:r>
      <w:r w:rsidRPr="00E30017">
        <w:rPr>
          <w:color w:val="000000"/>
        </w:rPr>
        <w:t>бот</w:t>
      </w:r>
      <w:r w:rsidRPr="00E30017">
        <w:t>,</w:t>
      </w:r>
      <w:r w:rsidRPr="00E30017">
        <w:rPr>
          <w:color w:val="000000"/>
        </w:rPr>
        <w:t xml:space="preserve"> требующ</w:t>
      </w:r>
      <w:r w:rsidRPr="00E30017">
        <w:t>и</w:t>
      </w:r>
      <w:r w:rsidRPr="00E30017">
        <w:rPr>
          <w:color w:val="000000"/>
        </w:rPr>
        <w:t xml:space="preserve">х </w:t>
      </w:r>
      <w:r w:rsidRPr="00E30017">
        <w:t>и</w:t>
      </w:r>
      <w:r w:rsidRPr="00E30017">
        <w:rPr>
          <w:color w:val="000000"/>
        </w:rPr>
        <w:t xml:space="preserve">сследований по специальной </w:t>
      </w:r>
      <w:r w:rsidRPr="00E30017">
        <w:t>п</w:t>
      </w:r>
      <w:r w:rsidRPr="00E30017">
        <w:rPr>
          <w:color w:val="000000"/>
        </w:rPr>
        <w:t>рограмме с привлечен</w:t>
      </w:r>
      <w:r w:rsidRPr="00E30017">
        <w:t>и</w:t>
      </w:r>
      <w:r w:rsidRPr="00E30017">
        <w:rPr>
          <w:color w:val="000000"/>
        </w:rPr>
        <w:t>ем друг</w:t>
      </w:r>
      <w:r w:rsidRPr="00E30017">
        <w:t>и</w:t>
      </w:r>
      <w:r w:rsidRPr="00E30017">
        <w:rPr>
          <w:color w:val="000000"/>
        </w:rPr>
        <w:t>х организац</w:t>
      </w:r>
      <w:r w:rsidRPr="00E30017">
        <w:t>и</w:t>
      </w:r>
      <w:r w:rsidRPr="00E30017">
        <w:rPr>
          <w:color w:val="000000"/>
        </w:rPr>
        <w:t>й.</w:t>
      </w:r>
    </w:p>
    <w:p w14:paraId="114F0194" w14:textId="77777777" w:rsidR="008F7D22" w:rsidRPr="00E30017" w:rsidRDefault="008F7D22" w:rsidP="008F7D22">
      <w:pPr>
        <w:ind w:left="567" w:hanging="551"/>
        <w:jc w:val="both"/>
      </w:pPr>
    </w:p>
    <w:p w14:paraId="1EFC4DC1" w14:textId="61A0F6DA" w:rsidR="008F7D22" w:rsidRPr="00E30017" w:rsidRDefault="008F7D22" w:rsidP="008F7D22">
      <w:pPr>
        <w:widowControl w:val="0"/>
        <w:autoSpaceDE w:val="0"/>
        <w:autoSpaceDN w:val="0"/>
        <w:adjustRightInd w:val="0"/>
        <w:jc w:val="both"/>
      </w:pPr>
      <w:r w:rsidRPr="00E30017">
        <w:rPr>
          <w:b/>
        </w:rPr>
        <w:t>11.4.2</w:t>
      </w:r>
      <w:r w:rsidRPr="00E30017">
        <w:rPr>
          <w:b/>
        </w:rPr>
        <w:tab/>
      </w:r>
      <w:r w:rsidRPr="00E30017">
        <w:rPr>
          <w:color w:val="000000"/>
        </w:rPr>
        <w:t>Пр</w:t>
      </w:r>
      <w:r w:rsidRPr="00E30017">
        <w:t>и</w:t>
      </w:r>
      <w:r w:rsidRPr="00E30017">
        <w:rPr>
          <w:color w:val="000000"/>
        </w:rPr>
        <w:t xml:space="preserve"> </w:t>
      </w:r>
      <w:r w:rsidRPr="00E30017">
        <w:t>и</w:t>
      </w:r>
      <w:r w:rsidRPr="00E30017">
        <w:rPr>
          <w:color w:val="000000"/>
        </w:rPr>
        <w:t>зыскания</w:t>
      </w:r>
      <w:r w:rsidRPr="00E30017">
        <w:t>х</w:t>
      </w:r>
      <w:r w:rsidRPr="00E30017">
        <w:rPr>
          <w:color w:val="000000"/>
        </w:rPr>
        <w:t xml:space="preserve"> </w:t>
      </w:r>
      <w:r w:rsidRPr="00E30017">
        <w:t>м</w:t>
      </w:r>
      <w:r w:rsidRPr="00E30017">
        <w:rPr>
          <w:color w:val="000000"/>
        </w:rPr>
        <w:t>о</w:t>
      </w:r>
      <w:r w:rsidRPr="00E30017">
        <w:t>ст</w:t>
      </w:r>
      <w:r w:rsidRPr="00E30017">
        <w:rPr>
          <w:color w:val="000000"/>
        </w:rPr>
        <w:t>о</w:t>
      </w:r>
      <w:r w:rsidRPr="00E30017">
        <w:t>вы</w:t>
      </w:r>
      <w:r w:rsidRPr="00E30017">
        <w:rPr>
          <w:color w:val="000000"/>
        </w:rPr>
        <w:t>х переходов необход</w:t>
      </w:r>
      <w:r w:rsidRPr="00E30017">
        <w:t>и</w:t>
      </w:r>
      <w:r w:rsidRPr="00E30017">
        <w:rPr>
          <w:color w:val="000000"/>
        </w:rPr>
        <w:t>мо руководс</w:t>
      </w:r>
      <w:r w:rsidRPr="00E30017">
        <w:t>т</w:t>
      </w:r>
      <w:r w:rsidRPr="00E30017">
        <w:rPr>
          <w:color w:val="000000"/>
        </w:rPr>
        <w:t>воват</w:t>
      </w:r>
      <w:r w:rsidRPr="00E30017">
        <w:t>ь</w:t>
      </w:r>
      <w:r w:rsidRPr="00E30017">
        <w:rPr>
          <w:color w:val="000000"/>
        </w:rPr>
        <w:t xml:space="preserve">ся </w:t>
      </w:r>
      <w:r w:rsidRPr="00E30017">
        <w:t>т</w:t>
      </w:r>
      <w:r w:rsidRPr="00E30017">
        <w:rPr>
          <w:color w:val="000000"/>
        </w:rPr>
        <w:t xml:space="preserve">ребованиями </w:t>
      </w:r>
      <w:r w:rsidRPr="00E30017">
        <w:t>СНиП 2.06.07</w:t>
      </w:r>
      <w:r w:rsidRPr="00E30017">
        <w:rPr>
          <w:b/>
          <w:color w:val="000000"/>
        </w:rPr>
        <w:t xml:space="preserve"> </w:t>
      </w:r>
      <w:r w:rsidR="00DE47A4">
        <w:rPr>
          <w:shd w:val="clear" w:color="auto" w:fill="FFFFFF"/>
          <w:lang w:val="ro-MD"/>
        </w:rPr>
        <w:t>[</w:t>
      </w:r>
      <w:r w:rsidR="00DE47A4">
        <w:rPr>
          <w:shd w:val="clear" w:color="auto" w:fill="FFFFFF"/>
        </w:rPr>
        <w:t>7</w:t>
      </w:r>
      <w:r w:rsidR="00DE47A4">
        <w:rPr>
          <w:shd w:val="clear" w:color="auto" w:fill="FFFFFF"/>
          <w:lang w:val="ro-MD"/>
        </w:rPr>
        <w:t xml:space="preserve">] </w:t>
      </w:r>
      <w:r w:rsidRPr="00E30017">
        <w:rPr>
          <w:color w:val="000000"/>
        </w:rPr>
        <w:t>и изучать во</w:t>
      </w:r>
      <w:r w:rsidRPr="00E30017">
        <w:t>п</w:t>
      </w:r>
      <w:r w:rsidRPr="00E30017">
        <w:rPr>
          <w:color w:val="000000"/>
        </w:rPr>
        <w:t>р</w:t>
      </w:r>
      <w:r w:rsidRPr="00E30017">
        <w:t>о</w:t>
      </w:r>
      <w:r w:rsidRPr="00E30017">
        <w:rPr>
          <w:color w:val="000000"/>
        </w:rPr>
        <w:t>сы рыбоохраны и друг</w:t>
      </w:r>
      <w:r w:rsidRPr="00E30017">
        <w:t>и</w:t>
      </w:r>
      <w:r w:rsidRPr="00E30017">
        <w:rPr>
          <w:color w:val="000000"/>
        </w:rPr>
        <w:t xml:space="preserve">х </w:t>
      </w:r>
      <w:r w:rsidRPr="00E30017">
        <w:t>ги</w:t>
      </w:r>
      <w:r w:rsidRPr="00E30017">
        <w:rPr>
          <w:color w:val="000000"/>
        </w:rPr>
        <w:t>др</w:t>
      </w:r>
      <w:r w:rsidRPr="00E30017">
        <w:t>обионтов и, в том числе</w:t>
      </w:r>
      <w:r w:rsidRPr="00E30017">
        <w:rPr>
          <w:color w:val="000000"/>
        </w:rPr>
        <w:t xml:space="preserve">: состав </w:t>
      </w:r>
      <w:r w:rsidRPr="00E30017">
        <w:t>и</w:t>
      </w:r>
      <w:r w:rsidRPr="00E30017">
        <w:rPr>
          <w:color w:val="000000"/>
        </w:rPr>
        <w:t xml:space="preserve"> виды рыб; места нереста, нагула; отлова; пут</w:t>
      </w:r>
      <w:r w:rsidRPr="00E30017">
        <w:t xml:space="preserve">и </w:t>
      </w:r>
      <w:r w:rsidRPr="00E30017">
        <w:rPr>
          <w:color w:val="000000"/>
        </w:rPr>
        <w:t>м</w:t>
      </w:r>
      <w:r w:rsidRPr="00E30017">
        <w:t>и</w:t>
      </w:r>
      <w:r w:rsidRPr="00E30017">
        <w:rPr>
          <w:color w:val="000000"/>
        </w:rPr>
        <w:t>гра</w:t>
      </w:r>
      <w:r w:rsidRPr="00E30017">
        <w:t>ц</w:t>
      </w:r>
      <w:r w:rsidRPr="00E30017">
        <w:rPr>
          <w:color w:val="000000"/>
        </w:rPr>
        <w:t>и</w:t>
      </w:r>
      <w:r w:rsidRPr="00E30017">
        <w:t>и</w:t>
      </w:r>
      <w:r w:rsidRPr="00E30017">
        <w:rPr>
          <w:color w:val="000000"/>
        </w:rPr>
        <w:t xml:space="preserve"> </w:t>
      </w:r>
      <w:r w:rsidRPr="00E30017">
        <w:t>р</w:t>
      </w:r>
      <w:r w:rsidRPr="00E30017">
        <w:rPr>
          <w:color w:val="000000"/>
        </w:rPr>
        <w:t>а</w:t>
      </w:r>
      <w:r w:rsidRPr="00E30017">
        <w:t>з</w:t>
      </w:r>
      <w:r w:rsidRPr="00E30017">
        <w:rPr>
          <w:color w:val="000000"/>
        </w:rPr>
        <w:t>ных в</w:t>
      </w:r>
      <w:r w:rsidRPr="00E30017">
        <w:t>и</w:t>
      </w:r>
      <w:r w:rsidRPr="00E30017">
        <w:rPr>
          <w:color w:val="000000"/>
        </w:rPr>
        <w:t>дов рыб; поло</w:t>
      </w:r>
      <w:r w:rsidRPr="00E30017">
        <w:t>ж</w:t>
      </w:r>
      <w:r w:rsidRPr="00E30017">
        <w:rPr>
          <w:color w:val="000000"/>
        </w:rPr>
        <w:t>е</w:t>
      </w:r>
      <w:r w:rsidRPr="00E30017">
        <w:t>н</w:t>
      </w:r>
      <w:r w:rsidRPr="00E30017">
        <w:rPr>
          <w:color w:val="000000"/>
        </w:rPr>
        <w:t>ие з</w:t>
      </w:r>
      <w:r w:rsidRPr="00E30017">
        <w:t>и</w:t>
      </w:r>
      <w:r w:rsidRPr="00E30017">
        <w:rPr>
          <w:color w:val="000000"/>
        </w:rPr>
        <w:t xml:space="preserve">мовальных ям. Эти данные подлежат выявлению </w:t>
      </w:r>
      <w:r w:rsidRPr="00E30017">
        <w:t>и</w:t>
      </w:r>
      <w:r w:rsidRPr="00E30017">
        <w:rPr>
          <w:color w:val="000000"/>
        </w:rPr>
        <w:t xml:space="preserve"> согласован</w:t>
      </w:r>
      <w:r w:rsidRPr="00E30017">
        <w:t>и</w:t>
      </w:r>
      <w:r w:rsidRPr="00E30017">
        <w:rPr>
          <w:color w:val="000000"/>
        </w:rPr>
        <w:t>ю с соответ</w:t>
      </w:r>
      <w:r w:rsidRPr="00E30017">
        <w:t>ств</w:t>
      </w:r>
      <w:r w:rsidRPr="00E30017">
        <w:rPr>
          <w:color w:val="000000"/>
        </w:rPr>
        <w:t>у</w:t>
      </w:r>
      <w:r w:rsidRPr="00E30017">
        <w:t>ю</w:t>
      </w:r>
      <w:r w:rsidRPr="00E30017">
        <w:rPr>
          <w:color w:val="000000"/>
        </w:rPr>
        <w:t>щ</w:t>
      </w:r>
      <w:r w:rsidRPr="00E30017">
        <w:t>и</w:t>
      </w:r>
      <w:r w:rsidRPr="00E30017">
        <w:rPr>
          <w:color w:val="000000"/>
        </w:rPr>
        <w:t>м</w:t>
      </w:r>
      <w:r w:rsidRPr="00E30017">
        <w:t>и</w:t>
      </w:r>
      <w:r w:rsidRPr="00E30017">
        <w:rPr>
          <w:color w:val="000000"/>
        </w:rPr>
        <w:t xml:space="preserve"> организациям</w:t>
      </w:r>
      <w:r w:rsidRPr="00E30017">
        <w:t>и.</w:t>
      </w:r>
    </w:p>
    <w:p w14:paraId="503FA76D" w14:textId="77777777" w:rsidR="008F7D22" w:rsidRPr="00E30017" w:rsidRDefault="008F7D22" w:rsidP="008F7D22">
      <w:pPr>
        <w:widowControl w:val="0"/>
        <w:autoSpaceDE w:val="0"/>
        <w:autoSpaceDN w:val="0"/>
        <w:adjustRightInd w:val="0"/>
        <w:jc w:val="both"/>
      </w:pPr>
    </w:p>
    <w:p w14:paraId="3506D0EC" w14:textId="77777777" w:rsidR="008F7D22" w:rsidRPr="00E30017" w:rsidRDefault="008F7D22" w:rsidP="008F7D22">
      <w:pPr>
        <w:widowControl w:val="0"/>
        <w:autoSpaceDE w:val="0"/>
        <w:autoSpaceDN w:val="0"/>
        <w:adjustRightInd w:val="0"/>
        <w:jc w:val="both"/>
        <w:rPr>
          <w:color w:val="000000"/>
        </w:rPr>
      </w:pPr>
      <w:r w:rsidRPr="00E30017">
        <w:rPr>
          <w:b/>
        </w:rPr>
        <w:t>11.4.3</w:t>
      </w:r>
      <w:r w:rsidRPr="00E30017">
        <w:rPr>
          <w:b/>
        </w:rPr>
        <w:tab/>
      </w:r>
      <w:r w:rsidRPr="00E30017">
        <w:rPr>
          <w:color w:val="000000"/>
        </w:rPr>
        <w:t>В п</w:t>
      </w:r>
      <w:r w:rsidRPr="00E30017">
        <w:t>е</w:t>
      </w:r>
      <w:r w:rsidRPr="00E30017">
        <w:rPr>
          <w:color w:val="000000"/>
        </w:rPr>
        <w:t>р</w:t>
      </w:r>
      <w:r w:rsidRPr="00E30017">
        <w:t>и</w:t>
      </w:r>
      <w:r w:rsidRPr="00E30017">
        <w:rPr>
          <w:color w:val="000000"/>
        </w:rPr>
        <w:t>од изыскан</w:t>
      </w:r>
      <w:r w:rsidRPr="00E30017">
        <w:t>и</w:t>
      </w:r>
      <w:r w:rsidRPr="00E30017">
        <w:rPr>
          <w:color w:val="000000"/>
        </w:rPr>
        <w:t>й сл</w:t>
      </w:r>
      <w:r w:rsidRPr="00E30017">
        <w:t>е</w:t>
      </w:r>
      <w:r w:rsidRPr="00E30017">
        <w:rPr>
          <w:color w:val="000000"/>
        </w:rPr>
        <w:t xml:space="preserve">дует собрать </w:t>
      </w:r>
      <w:r w:rsidRPr="00E30017">
        <w:t>и</w:t>
      </w:r>
      <w:r w:rsidRPr="00E30017">
        <w:rPr>
          <w:color w:val="000000"/>
        </w:rPr>
        <w:t>сходные данные о наличии и м</w:t>
      </w:r>
      <w:r w:rsidRPr="00E30017">
        <w:t>е</w:t>
      </w:r>
      <w:r w:rsidRPr="00E30017">
        <w:rPr>
          <w:color w:val="000000"/>
        </w:rPr>
        <w:t>стонахождени</w:t>
      </w:r>
      <w:r w:rsidRPr="00E30017">
        <w:t>и</w:t>
      </w:r>
      <w:r w:rsidRPr="00E30017">
        <w:rPr>
          <w:color w:val="000000"/>
        </w:rPr>
        <w:t>: выходов родниковых вод; исторических, этнографически</w:t>
      </w:r>
      <w:r w:rsidRPr="00E30017">
        <w:t>х</w:t>
      </w:r>
      <w:r w:rsidRPr="00E30017">
        <w:rPr>
          <w:color w:val="000000"/>
        </w:rPr>
        <w:t xml:space="preserve"> и арх</w:t>
      </w:r>
      <w:r w:rsidRPr="00E30017">
        <w:t>и</w:t>
      </w:r>
      <w:r w:rsidRPr="00E30017">
        <w:rPr>
          <w:color w:val="000000"/>
        </w:rPr>
        <w:t>тектурных памя</w:t>
      </w:r>
      <w:r w:rsidRPr="00E30017">
        <w:t>т</w:t>
      </w:r>
      <w:r w:rsidRPr="00E30017">
        <w:rPr>
          <w:color w:val="000000"/>
        </w:rPr>
        <w:t xml:space="preserve">ников </w:t>
      </w:r>
      <w:r w:rsidRPr="00E30017">
        <w:t>и</w:t>
      </w:r>
      <w:r w:rsidRPr="00E30017">
        <w:rPr>
          <w:color w:val="000000"/>
        </w:rPr>
        <w:t xml:space="preserve"> угод</w:t>
      </w:r>
      <w:r w:rsidRPr="00E30017">
        <w:t>и</w:t>
      </w:r>
      <w:r w:rsidRPr="00E30017">
        <w:rPr>
          <w:color w:val="000000"/>
        </w:rPr>
        <w:t xml:space="preserve">й; археологических </w:t>
      </w:r>
      <w:r w:rsidRPr="00E30017">
        <w:t>и</w:t>
      </w:r>
      <w:r w:rsidRPr="00E30017">
        <w:rPr>
          <w:color w:val="000000"/>
        </w:rPr>
        <w:t xml:space="preserve"> других заповед</w:t>
      </w:r>
      <w:r w:rsidRPr="00E30017">
        <w:t>н</w:t>
      </w:r>
      <w:r w:rsidRPr="00E30017">
        <w:rPr>
          <w:color w:val="000000"/>
        </w:rPr>
        <w:t>ы</w:t>
      </w:r>
      <w:r w:rsidRPr="00E30017">
        <w:t>х</w:t>
      </w:r>
      <w:r w:rsidRPr="00E30017">
        <w:rPr>
          <w:color w:val="000000"/>
        </w:rPr>
        <w:t xml:space="preserve"> зон </w:t>
      </w:r>
      <w:r w:rsidRPr="00E30017">
        <w:t xml:space="preserve">и </w:t>
      </w:r>
      <w:r w:rsidRPr="00E30017">
        <w:rPr>
          <w:color w:val="000000"/>
        </w:rPr>
        <w:t>территор</w:t>
      </w:r>
      <w:r w:rsidRPr="00E30017">
        <w:t>и</w:t>
      </w:r>
      <w:r w:rsidRPr="00E30017">
        <w:rPr>
          <w:color w:val="000000"/>
        </w:rPr>
        <w:t>й; кла</w:t>
      </w:r>
      <w:r w:rsidRPr="00E30017">
        <w:t>д</w:t>
      </w:r>
      <w:r w:rsidRPr="00E30017">
        <w:rPr>
          <w:color w:val="000000"/>
        </w:rPr>
        <w:t>б</w:t>
      </w:r>
      <w:r w:rsidRPr="00E30017">
        <w:t>и</w:t>
      </w:r>
      <w:r w:rsidRPr="00E30017">
        <w:rPr>
          <w:color w:val="000000"/>
        </w:rPr>
        <w:t>щ; населенных пунктов, зон рекреа</w:t>
      </w:r>
      <w:r w:rsidRPr="00E30017">
        <w:t>ц</w:t>
      </w:r>
      <w:r w:rsidRPr="00E30017">
        <w:rPr>
          <w:color w:val="000000"/>
        </w:rPr>
        <w:t>и</w:t>
      </w:r>
      <w:r w:rsidRPr="00E30017">
        <w:t>и</w:t>
      </w:r>
      <w:r w:rsidRPr="00E30017">
        <w:rPr>
          <w:color w:val="000000"/>
        </w:rPr>
        <w:t xml:space="preserve"> и други</w:t>
      </w:r>
      <w:r w:rsidRPr="00E30017">
        <w:t>х</w:t>
      </w:r>
      <w:r w:rsidRPr="00E30017">
        <w:rPr>
          <w:color w:val="000000"/>
        </w:rPr>
        <w:t xml:space="preserve"> объе</w:t>
      </w:r>
      <w:r w:rsidRPr="00E30017">
        <w:t>к</w:t>
      </w:r>
      <w:r w:rsidRPr="00E30017">
        <w:rPr>
          <w:color w:val="000000"/>
        </w:rPr>
        <w:t xml:space="preserve">тов, </w:t>
      </w:r>
      <w:r w:rsidRPr="00E30017">
        <w:t>ко</w:t>
      </w:r>
      <w:r w:rsidRPr="00E30017">
        <w:rPr>
          <w:color w:val="000000"/>
        </w:rPr>
        <w:t xml:space="preserve">торые могут быть подвергнуты </w:t>
      </w:r>
      <w:r w:rsidRPr="00E30017">
        <w:t>н</w:t>
      </w:r>
      <w:r w:rsidRPr="00E30017">
        <w:rPr>
          <w:color w:val="000000"/>
        </w:rPr>
        <w:t>егат</w:t>
      </w:r>
      <w:r w:rsidRPr="00E30017">
        <w:t>и</w:t>
      </w:r>
      <w:r w:rsidRPr="00E30017">
        <w:rPr>
          <w:color w:val="000000"/>
        </w:rPr>
        <w:t>вному влиян</w:t>
      </w:r>
      <w:r w:rsidRPr="00E30017">
        <w:t>и</w:t>
      </w:r>
      <w:r w:rsidRPr="00E30017">
        <w:rPr>
          <w:color w:val="000000"/>
        </w:rPr>
        <w:t>ю дорожных сооруже</w:t>
      </w:r>
      <w:r w:rsidRPr="00E30017">
        <w:t>н</w:t>
      </w:r>
      <w:r w:rsidRPr="00E30017">
        <w:rPr>
          <w:color w:val="000000"/>
        </w:rPr>
        <w:t>ий под воздейств</w:t>
      </w:r>
      <w:r w:rsidRPr="00E30017">
        <w:t>ие</w:t>
      </w:r>
      <w:r w:rsidRPr="00E30017">
        <w:rPr>
          <w:color w:val="000000"/>
        </w:rPr>
        <w:t>м гидрометеорологическ</w:t>
      </w:r>
      <w:r w:rsidRPr="00E30017">
        <w:t>и</w:t>
      </w:r>
      <w:r w:rsidRPr="00E30017">
        <w:rPr>
          <w:color w:val="000000"/>
        </w:rPr>
        <w:t>х факторов.</w:t>
      </w:r>
    </w:p>
    <w:p w14:paraId="6189BCC8" w14:textId="77777777" w:rsidR="008F7D22" w:rsidRPr="00E30017" w:rsidRDefault="008F7D22" w:rsidP="008F7D22">
      <w:pPr>
        <w:widowControl w:val="0"/>
        <w:autoSpaceDE w:val="0"/>
        <w:autoSpaceDN w:val="0"/>
        <w:adjustRightInd w:val="0"/>
        <w:jc w:val="both"/>
        <w:rPr>
          <w:color w:val="000000"/>
        </w:rPr>
      </w:pPr>
    </w:p>
    <w:p w14:paraId="7C1C36B2" w14:textId="77777777" w:rsidR="008F7D22" w:rsidRPr="00E30017" w:rsidRDefault="008F7D22" w:rsidP="008F7D22">
      <w:pPr>
        <w:widowControl w:val="0"/>
        <w:autoSpaceDE w:val="0"/>
        <w:autoSpaceDN w:val="0"/>
        <w:adjustRightInd w:val="0"/>
        <w:jc w:val="both"/>
        <w:rPr>
          <w:color w:val="000000"/>
        </w:rPr>
      </w:pPr>
      <w:r w:rsidRPr="00E30017">
        <w:rPr>
          <w:color w:val="000000"/>
        </w:rPr>
        <w:t>Пр</w:t>
      </w:r>
      <w:r w:rsidRPr="00E30017">
        <w:t>и</w:t>
      </w:r>
      <w:r w:rsidRPr="00E30017">
        <w:rPr>
          <w:color w:val="000000"/>
        </w:rPr>
        <w:t xml:space="preserve"> проведении </w:t>
      </w:r>
      <w:r w:rsidRPr="00E30017">
        <w:t>изы</w:t>
      </w:r>
      <w:r w:rsidRPr="00E30017">
        <w:rPr>
          <w:color w:val="000000"/>
        </w:rPr>
        <w:t>скат</w:t>
      </w:r>
      <w:r w:rsidRPr="00E30017">
        <w:t>е</w:t>
      </w:r>
      <w:r w:rsidRPr="00E30017">
        <w:rPr>
          <w:color w:val="000000"/>
        </w:rPr>
        <w:t xml:space="preserve">льских работ и после </w:t>
      </w:r>
      <w:r w:rsidRPr="00E30017">
        <w:t>и</w:t>
      </w:r>
      <w:r w:rsidRPr="00E30017">
        <w:rPr>
          <w:color w:val="000000"/>
        </w:rPr>
        <w:t>х завершения должны быть устране</w:t>
      </w:r>
      <w:r w:rsidRPr="00E30017">
        <w:t>н</w:t>
      </w:r>
      <w:r w:rsidRPr="00E30017">
        <w:rPr>
          <w:color w:val="000000"/>
        </w:rPr>
        <w:t>ы прич</w:t>
      </w:r>
      <w:r w:rsidRPr="00E30017">
        <w:t>и</w:t>
      </w:r>
      <w:r w:rsidRPr="00E30017">
        <w:rPr>
          <w:color w:val="000000"/>
        </w:rPr>
        <w:t>нен</w:t>
      </w:r>
      <w:r w:rsidRPr="00E30017">
        <w:t>н</w:t>
      </w:r>
      <w:r w:rsidRPr="00E30017">
        <w:rPr>
          <w:color w:val="000000"/>
        </w:rPr>
        <w:t>ые негат</w:t>
      </w:r>
      <w:r w:rsidRPr="00E30017">
        <w:t>и</w:t>
      </w:r>
      <w:r w:rsidRPr="00E30017">
        <w:rPr>
          <w:color w:val="000000"/>
        </w:rPr>
        <w:t>вные последств</w:t>
      </w:r>
      <w:r w:rsidRPr="00E30017">
        <w:t>и</w:t>
      </w:r>
      <w:r w:rsidRPr="00E30017">
        <w:rPr>
          <w:color w:val="000000"/>
        </w:rPr>
        <w:t>я окружаю</w:t>
      </w:r>
      <w:r w:rsidRPr="00E30017">
        <w:t>щ</w:t>
      </w:r>
      <w:r w:rsidRPr="00E30017">
        <w:rPr>
          <w:color w:val="000000"/>
        </w:rPr>
        <w:t>ей среде и сельскохо</w:t>
      </w:r>
      <w:r w:rsidRPr="00E30017">
        <w:t>з</w:t>
      </w:r>
      <w:r w:rsidRPr="00E30017">
        <w:rPr>
          <w:color w:val="000000"/>
        </w:rPr>
        <w:t>я</w:t>
      </w:r>
      <w:r w:rsidRPr="00E30017">
        <w:t>й</w:t>
      </w:r>
      <w:r w:rsidRPr="00E30017">
        <w:rPr>
          <w:color w:val="000000"/>
        </w:rPr>
        <w:t>ственным угодьям.</w:t>
      </w:r>
    </w:p>
    <w:p w14:paraId="616B3609" w14:textId="77777777" w:rsidR="008F7D22" w:rsidRPr="00E30017" w:rsidRDefault="008F7D22" w:rsidP="008F7D22">
      <w:pPr>
        <w:widowControl w:val="0"/>
        <w:autoSpaceDE w:val="0"/>
        <w:autoSpaceDN w:val="0"/>
        <w:adjustRightInd w:val="0"/>
        <w:jc w:val="both"/>
      </w:pPr>
    </w:p>
    <w:p w14:paraId="6904DC58" w14:textId="77777777" w:rsidR="008F7D22" w:rsidRPr="00E30017" w:rsidRDefault="008F7D22" w:rsidP="008F7D22">
      <w:pPr>
        <w:widowControl w:val="0"/>
        <w:autoSpaceDE w:val="0"/>
        <w:autoSpaceDN w:val="0"/>
        <w:adjustRightInd w:val="0"/>
        <w:jc w:val="both"/>
        <w:rPr>
          <w:color w:val="000000"/>
        </w:rPr>
      </w:pPr>
      <w:r w:rsidRPr="00E30017">
        <w:rPr>
          <w:b/>
        </w:rPr>
        <w:t>11.4.4</w:t>
      </w:r>
      <w:r w:rsidRPr="00E30017">
        <w:rPr>
          <w:b/>
        </w:rPr>
        <w:tab/>
      </w:r>
      <w:r w:rsidRPr="00E30017">
        <w:rPr>
          <w:color w:val="000000"/>
        </w:rPr>
        <w:t xml:space="preserve">В результате проведения </w:t>
      </w:r>
      <w:r w:rsidRPr="00E30017">
        <w:t>и</w:t>
      </w:r>
      <w:r w:rsidRPr="00E30017">
        <w:rPr>
          <w:color w:val="000000"/>
        </w:rPr>
        <w:t>зыскательск</w:t>
      </w:r>
      <w:r w:rsidRPr="00E30017">
        <w:t>и</w:t>
      </w:r>
      <w:r w:rsidRPr="00E30017">
        <w:rPr>
          <w:color w:val="000000"/>
        </w:rPr>
        <w:t>х работ должны быть получены требуемые расчетные характеристики факторов гидром</w:t>
      </w:r>
      <w:r w:rsidRPr="00E30017">
        <w:t>е</w:t>
      </w:r>
      <w:r w:rsidRPr="00E30017">
        <w:rPr>
          <w:color w:val="000000"/>
        </w:rPr>
        <w:t>теорологическ</w:t>
      </w:r>
      <w:r w:rsidRPr="00E30017">
        <w:t>и</w:t>
      </w:r>
      <w:r w:rsidRPr="00E30017">
        <w:rPr>
          <w:color w:val="000000"/>
        </w:rPr>
        <w:t>х воздейств</w:t>
      </w:r>
      <w:r w:rsidRPr="00E30017">
        <w:t>и</w:t>
      </w:r>
      <w:r w:rsidRPr="00E30017">
        <w:rPr>
          <w:color w:val="000000"/>
        </w:rPr>
        <w:t>й</w:t>
      </w:r>
      <w:r w:rsidRPr="00E30017">
        <w:t>,</w:t>
      </w:r>
      <w:r w:rsidRPr="00E30017">
        <w:rPr>
          <w:color w:val="000000"/>
        </w:rPr>
        <w:t xml:space="preserve"> необходимые согласования, исходные данные полевых обследований, а также обоснованы требуемые парам</w:t>
      </w:r>
      <w:r w:rsidRPr="00E30017">
        <w:t>е</w:t>
      </w:r>
      <w:r w:rsidRPr="00E30017">
        <w:rPr>
          <w:color w:val="000000"/>
        </w:rPr>
        <w:t>тры пр</w:t>
      </w:r>
      <w:r w:rsidRPr="00E30017">
        <w:t>и</w:t>
      </w:r>
      <w:r w:rsidRPr="00E30017">
        <w:rPr>
          <w:color w:val="000000"/>
        </w:rPr>
        <w:t>родоохранных кр</w:t>
      </w:r>
      <w:r w:rsidRPr="00E30017">
        <w:t>и</w:t>
      </w:r>
      <w:r w:rsidRPr="00E30017">
        <w:rPr>
          <w:color w:val="000000"/>
        </w:rPr>
        <w:t>териев.</w:t>
      </w:r>
    </w:p>
    <w:p w14:paraId="7A861D71" w14:textId="77777777" w:rsidR="008F7D22" w:rsidRPr="00E30017" w:rsidRDefault="008F7D22" w:rsidP="008F7D22">
      <w:pPr>
        <w:widowControl w:val="0"/>
        <w:autoSpaceDE w:val="0"/>
        <w:autoSpaceDN w:val="0"/>
        <w:adjustRightInd w:val="0"/>
        <w:jc w:val="both"/>
      </w:pPr>
    </w:p>
    <w:p w14:paraId="06247376" w14:textId="77777777" w:rsidR="008F7D22" w:rsidRPr="00E30017" w:rsidRDefault="008F7D22" w:rsidP="008F7D22">
      <w:pPr>
        <w:widowControl w:val="0"/>
        <w:autoSpaceDE w:val="0"/>
        <w:autoSpaceDN w:val="0"/>
        <w:adjustRightInd w:val="0"/>
        <w:jc w:val="both"/>
        <w:rPr>
          <w:color w:val="000000"/>
        </w:rPr>
      </w:pPr>
      <w:r w:rsidRPr="00E30017">
        <w:rPr>
          <w:b/>
        </w:rPr>
        <w:t>11.4.5</w:t>
      </w:r>
      <w:r w:rsidRPr="00E30017">
        <w:rPr>
          <w:b/>
        </w:rPr>
        <w:tab/>
      </w:r>
      <w:r w:rsidRPr="00E30017">
        <w:rPr>
          <w:color w:val="000000"/>
        </w:rPr>
        <w:t>По ре</w:t>
      </w:r>
      <w:r w:rsidRPr="00E30017">
        <w:t>з</w:t>
      </w:r>
      <w:r w:rsidRPr="00E30017">
        <w:rPr>
          <w:color w:val="000000"/>
        </w:rPr>
        <w:t>ультатам проведе</w:t>
      </w:r>
      <w:r w:rsidRPr="00E30017">
        <w:t>ния</w:t>
      </w:r>
      <w:r w:rsidRPr="00E30017">
        <w:rPr>
          <w:color w:val="000000"/>
        </w:rPr>
        <w:t xml:space="preserve"> и</w:t>
      </w:r>
      <w:r w:rsidRPr="00E30017">
        <w:t>з</w:t>
      </w:r>
      <w:r w:rsidRPr="00E30017">
        <w:rPr>
          <w:color w:val="000000"/>
        </w:rPr>
        <w:t>ысканий до</w:t>
      </w:r>
      <w:r w:rsidRPr="00E30017">
        <w:t>л</w:t>
      </w:r>
      <w:r w:rsidRPr="00E30017">
        <w:rPr>
          <w:color w:val="000000"/>
        </w:rPr>
        <w:t xml:space="preserve">жны быть сформулированы рекомендации по: </w:t>
      </w:r>
      <w:r w:rsidRPr="00E30017">
        <w:t>в</w:t>
      </w:r>
      <w:r w:rsidRPr="00E30017">
        <w:rPr>
          <w:color w:val="000000"/>
        </w:rPr>
        <w:t>ыбору рацио</w:t>
      </w:r>
      <w:r w:rsidRPr="00E30017">
        <w:t>на</w:t>
      </w:r>
      <w:r w:rsidRPr="00E30017">
        <w:rPr>
          <w:color w:val="000000"/>
        </w:rPr>
        <w:t>льных ти</w:t>
      </w:r>
      <w:r w:rsidRPr="00E30017">
        <w:t>п</w:t>
      </w:r>
      <w:r w:rsidRPr="00E30017">
        <w:rPr>
          <w:color w:val="000000"/>
        </w:rPr>
        <w:t>ов водопропускных сооружений в завис</w:t>
      </w:r>
      <w:r w:rsidRPr="00E30017">
        <w:t>и</w:t>
      </w:r>
      <w:r w:rsidRPr="00E30017">
        <w:rPr>
          <w:color w:val="000000"/>
        </w:rPr>
        <w:t>мости от природных и гидрометеорологических особенностей услов</w:t>
      </w:r>
      <w:r w:rsidRPr="00E30017">
        <w:t>и</w:t>
      </w:r>
      <w:r w:rsidRPr="00E30017">
        <w:rPr>
          <w:color w:val="000000"/>
        </w:rPr>
        <w:t>й района стр</w:t>
      </w:r>
      <w:r w:rsidRPr="00E30017">
        <w:t>о</w:t>
      </w:r>
      <w:r w:rsidRPr="00E30017">
        <w:rPr>
          <w:color w:val="000000"/>
        </w:rPr>
        <w:t>ит</w:t>
      </w:r>
      <w:r w:rsidRPr="00E30017">
        <w:t>ел</w:t>
      </w:r>
      <w:r w:rsidRPr="00E30017">
        <w:rPr>
          <w:color w:val="000000"/>
        </w:rPr>
        <w:t>ь</w:t>
      </w:r>
      <w:r w:rsidRPr="00E30017">
        <w:t>ст</w:t>
      </w:r>
      <w:r w:rsidRPr="00E30017">
        <w:rPr>
          <w:color w:val="000000"/>
        </w:rPr>
        <w:t>ва (реконструкции) автомобильной дорог</w:t>
      </w:r>
      <w:r w:rsidRPr="00E30017">
        <w:t>и,</w:t>
      </w:r>
      <w:r w:rsidRPr="00E30017">
        <w:rPr>
          <w:color w:val="000000"/>
        </w:rPr>
        <w:t xml:space="preserve"> а также </w:t>
      </w:r>
      <w:r w:rsidRPr="00E30017">
        <w:t>сте</w:t>
      </w:r>
      <w:r w:rsidRPr="00E30017">
        <w:rPr>
          <w:color w:val="000000"/>
        </w:rPr>
        <w:t>пени развития негати</w:t>
      </w:r>
      <w:r w:rsidRPr="00E30017">
        <w:t>вн</w:t>
      </w:r>
      <w:r w:rsidRPr="00E30017">
        <w:rPr>
          <w:color w:val="000000"/>
        </w:rPr>
        <w:t>ых процессов и в</w:t>
      </w:r>
      <w:r w:rsidRPr="00E30017">
        <w:t>и</w:t>
      </w:r>
      <w:r w:rsidRPr="00E30017">
        <w:rPr>
          <w:color w:val="000000"/>
        </w:rPr>
        <w:t>да хо</w:t>
      </w:r>
      <w:r w:rsidRPr="00E30017">
        <w:t>з</w:t>
      </w:r>
      <w:r w:rsidRPr="00E30017">
        <w:rPr>
          <w:color w:val="000000"/>
        </w:rPr>
        <w:t>яйственной деятель</w:t>
      </w:r>
      <w:r w:rsidRPr="00E30017">
        <w:t>н</w:t>
      </w:r>
      <w:r w:rsidRPr="00E30017">
        <w:rPr>
          <w:color w:val="000000"/>
        </w:rPr>
        <w:t>ости на водосборах и в руслах водотоков; определе</w:t>
      </w:r>
      <w:r w:rsidRPr="00E30017">
        <w:t>ни</w:t>
      </w:r>
      <w:r w:rsidRPr="00E30017">
        <w:rPr>
          <w:color w:val="000000"/>
        </w:rPr>
        <w:t>ю мест расположения водопропускных сооружени</w:t>
      </w:r>
      <w:r w:rsidRPr="00E30017">
        <w:t>й</w:t>
      </w:r>
      <w:r w:rsidRPr="00E30017">
        <w:rPr>
          <w:color w:val="000000"/>
        </w:rPr>
        <w:t xml:space="preserve"> с учетом существую</w:t>
      </w:r>
      <w:r w:rsidRPr="00E30017">
        <w:t>щ</w:t>
      </w:r>
      <w:r w:rsidRPr="00E30017">
        <w:rPr>
          <w:color w:val="000000"/>
        </w:rPr>
        <w:t>е</w:t>
      </w:r>
      <w:r w:rsidRPr="00E30017">
        <w:t>й</w:t>
      </w:r>
      <w:r w:rsidRPr="00E30017">
        <w:rPr>
          <w:color w:val="000000"/>
        </w:rPr>
        <w:t xml:space="preserve"> </w:t>
      </w:r>
      <w:r w:rsidRPr="00E30017">
        <w:t>и</w:t>
      </w:r>
      <w:r w:rsidRPr="00E30017">
        <w:rPr>
          <w:color w:val="000000"/>
        </w:rPr>
        <w:t>ли проектируемой системы орошения, других видов хозяйственного использования земель; сохранению природной среды.</w:t>
      </w:r>
    </w:p>
    <w:p w14:paraId="3F6E2FA3" w14:textId="77777777" w:rsidR="008F7D22" w:rsidRPr="00E30017" w:rsidRDefault="008F7D22" w:rsidP="008F7D22">
      <w:pPr>
        <w:widowControl w:val="0"/>
        <w:autoSpaceDE w:val="0"/>
        <w:autoSpaceDN w:val="0"/>
        <w:adjustRightInd w:val="0"/>
        <w:jc w:val="both"/>
      </w:pPr>
    </w:p>
    <w:p w14:paraId="01265BC8" w14:textId="77777777" w:rsidR="008F7D22" w:rsidRPr="00E30017" w:rsidRDefault="008F7D22" w:rsidP="008F7D22">
      <w:pPr>
        <w:widowControl w:val="0"/>
        <w:autoSpaceDE w:val="0"/>
        <w:autoSpaceDN w:val="0"/>
        <w:adjustRightInd w:val="0"/>
        <w:jc w:val="both"/>
        <w:rPr>
          <w:color w:val="000000"/>
        </w:rPr>
      </w:pPr>
      <w:r w:rsidRPr="00E30017">
        <w:rPr>
          <w:b/>
        </w:rPr>
        <w:t>11.4.6</w:t>
      </w:r>
      <w:r w:rsidRPr="00E30017">
        <w:rPr>
          <w:b/>
        </w:rPr>
        <w:tab/>
      </w:r>
      <w:r w:rsidRPr="00E30017">
        <w:rPr>
          <w:color w:val="000000"/>
        </w:rPr>
        <w:t>Результирующ</w:t>
      </w:r>
      <w:r w:rsidRPr="00E30017">
        <w:t>и</w:t>
      </w:r>
      <w:r w:rsidRPr="00E30017">
        <w:rPr>
          <w:color w:val="000000"/>
        </w:rPr>
        <w:t>е матер</w:t>
      </w:r>
      <w:r w:rsidRPr="00E30017">
        <w:t>и</w:t>
      </w:r>
      <w:r w:rsidRPr="00E30017">
        <w:rPr>
          <w:color w:val="000000"/>
        </w:rPr>
        <w:t xml:space="preserve">алы </w:t>
      </w:r>
      <w:r w:rsidRPr="00E30017">
        <w:t>и</w:t>
      </w:r>
      <w:r w:rsidRPr="00E30017">
        <w:rPr>
          <w:color w:val="000000"/>
        </w:rPr>
        <w:t>нженерно-гидрометеоролог</w:t>
      </w:r>
      <w:r w:rsidRPr="00E30017">
        <w:t>и</w:t>
      </w:r>
      <w:r w:rsidRPr="00E30017">
        <w:rPr>
          <w:color w:val="000000"/>
        </w:rPr>
        <w:t>ческих изыскани</w:t>
      </w:r>
      <w:r w:rsidRPr="00E30017">
        <w:t>й</w:t>
      </w:r>
      <w:r w:rsidRPr="00E30017">
        <w:rPr>
          <w:color w:val="000000"/>
        </w:rPr>
        <w:t xml:space="preserve"> должны оформляться в виде отчета с приложе</w:t>
      </w:r>
      <w:r w:rsidRPr="00E30017">
        <w:t>н</w:t>
      </w:r>
      <w:r w:rsidRPr="00E30017">
        <w:rPr>
          <w:color w:val="000000"/>
        </w:rPr>
        <w:t>ием табл</w:t>
      </w:r>
      <w:r w:rsidRPr="00E30017">
        <w:t>и</w:t>
      </w:r>
      <w:r w:rsidRPr="00E30017">
        <w:rPr>
          <w:color w:val="000000"/>
        </w:rPr>
        <w:t>ц, граф</w:t>
      </w:r>
      <w:r w:rsidRPr="00E30017">
        <w:t>и</w:t>
      </w:r>
      <w:r w:rsidRPr="00E30017">
        <w:rPr>
          <w:color w:val="000000"/>
        </w:rPr>
        <w:t>ко</w:t>
      </w:r>
      <w:r w:rsidRPr="00E30017">
        <w:t>в</w:t>
      </w:r>
      <w:r w:rsidRPr="00E30017">
        <w:rPr>
          <w:color w:val="000000"/>
        </w:rPr>
        <w:t>, спра</w:t>
      </w:r>
      <w:r w:rsidRPr="00E30017">
        <w:t>в</w:t>
      </w:r>
      <w:r w:rsidRPr="00E30017">
        <w:rPr>
          <w:color w:val="000000"/>
        </w:rPr>
        <w:t xml:space="preserve">ок, ведомостей и </w:t>
      </w:r>
      <w:r w:rsidRPr="00E30017">
        <w:rPr>
          <w:color w:val="000000"/>
        </w:rPr>
        <w:lastRenderedPageBreak/>
        <w:t>пояснительной зап</w:t>
      </w:r>
      <w:r w:rsidRPr="00E30017">
        <w:t>и</w:t>
      </w:r>
      <w:r w:rsidRPr="00E30017">
        <w:rPr>
          <w:color w:val="000000"/>
        </w:rPr>
        <w:t>ски.</w:t>
      </w:r>
    </w:p>
    <w:p w14:paraId="379BB9C9" w14:textId="77777777" w:rsidR="008F7D22" w:rsidRPr="00E30017" w:rsidRDefault="008F7D22" w:rsidP="008F7D22">
      <w:pPr>
        <w:widowControl w:val="0"/>
        <w:autoSpaceDE w:val="0"/>
        <w:autoSpaceDN w:val="0"/>
        <w:adjustRightInd w:val="0"/>
        <w:jc w:val="both"/>
      </w:pPr>
    </w:p>
    <w:p w14:paraId="6C331B5A" w14:textId="77777777" w:rsidR="008F7D22" w:rsidRPr="00E30017" w:rsidRDefault="008F7D22" w:rsidP="008F7D22">
      <w:pPr>
        <w:widowControl w:val="0"/>
        <w:autoSpaceDE w:val="0"/>
        <w:autoSpaceDN w:val="0"/>
        <w:adjustRightInd w:val="0"/>
        <w:jc w:val="both"/>
        <w:rPr>
          <w:b/>
          <w:color w:val="000000"/>
        </w:rPr>
      </w:pPr>
      <w:r w:rsidRPr="00E30017">
        <w:rPr>
          <w:b/>
        </w:rPr>
        <w:t>11.5</w:t>
      </w:r>
      <w:r w:rsidRPr="00E30017">
        <w:rPr>
          <w:b/>
        </w:rPr>
        <w:tab/>
      </w:r>
      <w:r w:rsidRPr="00E30017">
        <w:rPr>
          <w:b/>
          <w:color w:val="000000"/>
        </w:rPr>
        <w:t>Мостовые переходы</w:t>
      </w:r>
    </w:p>
    <w:p w14:paraId="7FAD2DFF" w14:textId="77777777" w:rsidR="008F7D22" w:rsidRPr="00E30017" w:rsidRDefault="008F7D22" w:rsidP="008F7D22">
      <w:pPr>
        <w:widowControl w:val="0"/>
        <w:autoSpaceDE w:val="0"/>
        <w:autoSpaceDN w:val="0"/>
        <w:adjustRightInd w:val="0"/>
        <w:jc w:val="both"/>
      </w:pPr>
    </w:p>
    <w:p w14:paraId="31CA9BD4" w14:textId="77777777" w:rsidR="008F7D22" w:rsidRPr="00E30017" w:rsidRDefault="008F7D22" w:rsidP="008F7D22">
      <w:pPr>
        <w:widowControl w:val="0"/>
        <w:autoSpaceDE w:val="0"/>
        <w:autoSpaceDN w:val="0"/>
        <w:adjustRightInd w:val="0"/>
        <w:jc w:val="both"/>
        <w:rPr>
          <w:color w:val="000000"/>
        </w:rPr>
      </w:pPr>
      <w:r w:rsidRPr="00E30017">
        <w:rPr>
          <w:b/>
        </w:rPr>
        <w:t>11.5.1</w:t>
      </w:r>
      <w:r w:rsidRPr="00E30017">
        <w:rPr>
          <w:b/>
        </w:rPr>
        <w:tab/>
      </w:r>
      <w:r w:rsidRPr="00E30017">
        <w:rPr>
          <w:color w:val="000000"/>
        </w:rPr>
        <w:t>На</w:t>
      </w:r>
      <w:r w:rsidRPr="00E30017">
        <w:t>и</w:t>
      </w:r>
      <w:r w:rsidRPr="00E30017">
        <w:rPr>
          <w:color w:val="000000"/>
        </w:rPr>
        <w:t>более благопр</w:t>
      </w:r>
      <w:r w:rsidRPr="00E30017">
        <w:t>и</w:t>
      </w:r>
      <w:r w:rsidRPr="00E30017">
        <w:rPr>
          <w:color w:val="000000"/>
        </w:rPr>
        <w:t>ят</w:t>
      </w:r>
      <w:r w:rsidRPr="00E30017">
        <w:t>н</w:t>
      </w:r>
      <w:r w:rsidRPr="00E30017">
        <w:rPr>
          <w:color w:val="000000"/>
        </w:rPr>
        <w:t>ым д</w:t>
      </w:r>
      <w:r w:rsidRPr="00E30017">
        <w:t>л</w:t>
      </w:r>
      <w:r w:rsidRPr="00E30017">
        <w:rPr>
          <w:color w:val="000000"/>
        </w:rPr>
        <w:t>я сохране</w:t>
      </w:r>
      <w:r w:rsidRPr="00E30017">
        <w:t>ни</w:t>
      </w:r>
      <w:r w:rsidRPr="00E30017">
        <w:rPr>
          <w:color w:val="000000"/>
        </w:rPr>
        <w:t xml:space="preserve">я окружающей среды, а в ряде случаев и хозяйственного ее </w:t>
      </w:r>
      <w:r w:rsidRPr="00E30017">
        <w:t>и</w:t>
      </w:r>
      <w:r w:rsidRPr="00E30017">
        <w:rPr>
          <w:color w:val="000000"/>
        </w:rPr>
        <w:t>спользов</w:t>
      </w:r>
      <w:r w:rsidRPr="00E30017">
        <w:t>ан</w:t>
      </w:r>
      <w:r w:rsidRPr="00E30017">
        <w:rPr>
          <w:color w:val="000000"/>
        </w:rPr>
        <w:t>ия пр</w:t>
      </w:r>
      <w:r w:rsidRPr="00E30017">
        <w:t>и</w:t>
      </w:r>
      <w:r w:rsidRPr="00E30017">
        <w:rPr>
          <w:color w:val="000000"/>
        </w:rPr>
        <w:t xml:space="preserve"> пересечении водотоков явл</w:t>
      </w:r>
      <w:r w:rsidRPr="00E30017">
        <w:t>я</w:t>
      </w:r>
      <w:r w:rsidRPr="00E30017">
        <w:rPr>
          <w:color w:val="000000"/>
        </w:rPr>
        <w:t>ется перекрыт</w:t>
      </w:r>
      <w:r w:rsidRPr="00E30017">
        <w:t>и</w:t>
      </w:r>
      <w:r w:rsidRPr="00E30017">
        <w:rPr>
          <w:color w:val="000000"/>
        </w:rPr>
        <w:t>е мостом русла и пойм без ст</w:t>
      </w:r>
      <w:r w:rsidRPr="00E30017">
        <w:t>е</w:t>
      </w:r>
      <w:r w:rsidRPr="00E30017">
        <w:rPr>
          <w:color w:val="000000"/>
        </w:rPr>
        <w:t>снения рек</w:t>
      </w:r>
      <w:r w:rsidRPr="00E30017">
        <w:t>и</w:t>
      </w:r>
      <w:r w:rsidRPr="00E30017">
        <w:rPr>
          <w:color w:val="000000"/>
        </w:rPr>
        <w:t xml:space="preserve"> пр</w:t>
      </w:r>
      <w:r w:rsidRPr="00E30017">
        <w:t>и</w:t>
      </w:r>
      <w:r w:rsidRPr="00E30017">
        <w:rPr>
          <w:color w:val="000000"/>
        </w:rPr>
        <w:t xml:space="preserve"> пропуске паводка расчетной вероятности превышения. Однако, такое решен</w:t>
      </w:r>
      <w:r w:rsidRPr="00E30017">
        <w:t>и</w:t>
      </w:r>
      <w:r w:rsidRPr="00E30017">
        <w:rPr>
          <w:color w:val="000000"/>
        </w:rPr>
        <w:t>е может вызвать увеличение строительных затрат, а поэтому н</w:t>
      </w:r>
      <w:r w:rsidRPr="00E30017">
        <w:t>е</w:t>
      </w:r>
      <w:r w:rsidRPr="00E30017">
        <w:rPr>
          <w:color w:val="000000"/>
        </w:rPr>
        <w:t>обход</w:t>
      </w:r>
      <w:r w:rsidRPr="00E30017">
        <w:t>и</w:t>
      </w:r>
      <w:r w:rsidRPr="00E30017">
        <w:rPr>
          <w:color w:val="000000"/>
        </w:rPr>
        <w:t>ма технико-эконом</w:t>
      </w:r>
      <w:r w:rsidRPr="00E30017">
        <w:t>и</w:t>
      </w:r>
      <w:r w:rsidRPr="00E30017">
        <w:rPr>
          <w:color w:val="000000"/>
        </w:rPr>
        <w:t>ческая прор</w:t>
      </w:r>
      <w:r w:rsidRPr="00E30017">
        <w:t>а</w:t>
      </w:r>
      <w:r w:rsidRPr="00E30017">
        <w:rPr>
          <w:color w:val="000000"/>
        </w:rPr>
        <w:t>ботка с вариантам</w:t>
      </w:r>
      <w:r w:rsidRPr="00E30017">
        <w:t>и</w:t>
      </w:r>
      <w:r w:rsidRPr="00E30017">
        <w:rPr>
          <w:color w:val="000000"/>
        </w:rPr>
        <w:t xml:space="preserve"> разл</w:t>
      </w:r>
      <w:r w:rsidRPr="00E30017">
        <w:t>и</w:t>
      </w:r>
      <w:r w:rsidRPr="00E30017">
        <w:rPr>
          <w:color w:val="000000"/>
        </w:rPr>
        <w:t>чного стеснения водного потока в вы</w:t>
      </w:r>
      <w:r w:rsidRPr="00E30017">
        <w:t>б</w:t>
      </w:r>
      <w:r w:rsidRPr="00E30017">
        <w:rPr>
          <w:color w:val="000000"/>
        </w:rPr>
        <w:t>ранном створе мост</w:t>
      </w:r>
      <w:r w:rsidRPr="00E30017">
        <w:t>о</w:t>
      </w:r>
      <w:r w:rsidRPr="00E30017">
        <w:rPr>
          <w:color w:val="000000"/>
        </w:rPr>
        <w:t>вого перехода.</w:t>
      </w:r>
    </w:p>
    <w:p w14:paraId="44C8E829" w14:textId="77777777" w:rsidR="008F7D22" w:rsidRPr="00E30017" w:rsidRDefault="008F7D22" w:rsidP="008F7D22">
      <w:pPr>
        <w:widowControl w:val="0"/>
        <w:autoSpaceDE w:val="0"/>
        <w:autoSpaceDN w:val="0"/>
        <w:adjustRightInd w:val="0"/>
        <w:jc w:val="both"/>
      </w:pPr>
    </w:p>
    <w:p w14:paraId="6A7F460F" w14:textId="77777777" w:rsidR="008F7D22" w:rsidRPr="00E30017" w:rsidRDefault="008F7D22" w:rsidP="008F7D22">
      <w:pPr>
        <w:widowControl w:val="0"/>
        <w:autoSpaceDE w:val="0"/>
        <w:autoSpaceDN w:val="0"/>
        <w:adjustRightInd w:val="0"/>
        <w:jc w:val="both"/>
        <w:rPr>
          <w:color w:val="000000"/>
        </w:rPr>
      </w:pPr>
      <w:r w:rsidRPr="00E30017">
        <w:rPr>
          <w:b/>
        </w:rPr>
        <w:t>11.5.2</w:t>
      </w:r>
      <w:r w:rsidRPr="00E30017">
        <w:rPr>
          <w:b/>
        </w:rPr>
        <w:tab/>
      </w:r>
      <w:r w:rsidRPr="00E30017">
        <w:rPr>
          <w:color w:val="000000"/>
        </w:rPr>
        <w:t>При технико-экономич</w:t>
      </w:r>
      <w:r w:rsidRPr="00E30017">
        <w:t>е</w:t>
      </w:r>
      <w:r w:rsidRPr="00E30017">
        <w:rPr>
          <w:color w:val="000000"/>
        </w:rPr>
        <w:t>ской оц</w:t>
      </w:r>
      <w:r w:rsidRPr="00E30017">
        <w:t>е</w:t>
      </w:r>
      <w:r w:rsidRPr="00E30017">
        <w:rPr>
          <w:color w:val="000000"/>
        </w:rPr>
        <w:t>нке вариантов мостового перехода с различ</w:t>
      </w:r>
      <w:r w:rsidRPr="00E30017">
        <w:t>н</w:t>
      </w:r>
      <w:r w:rsidRPr="00E30017">
        <w:rPr>
          <w:color w:val="000000"/>
        </w:rPr>
        <w:t>ым</w:t>
      </w:r>
      <w:r w:rsidRPr="00E30017">
        <w:t>и</w:t>
      </w:r>
      <w:r w:rsidRPr="00E30017">
        <w:rPr>
          <w:color w:val="000000"/>
        </w:rPr>
        <w:t xml:space="preserve"> отверстиями следует учитывать кап</w:t>
      </w:r>
      <w:r w:rsidRPr="00E30017">
        <w:t>и</w:t>
      </w:r>
      <w:r w:rsidRPr="00E30017">
        <w:rPr>
          <w:color w:val="000000"/>
        </w:rPr>
        <w:t>таловложен</w:t>
      </w:r>
      <w:r w:rsidRPr="00E30017">
        <w:t>и</w:t>
      </w:r>
      <w:r w:rsidRPr="00E30017">
        <w:rPr>
          <w:color w:val="000000"/>
        </w:rPr>
        <w:t>я в строительство, эксплуата</w:t>
      </w:r>
      <w:r w:rsidRPr="00E30017">
        <w:t>ци</w:t>
      </w:r>
      <w:r w:rsidRPr="00E30017">
        <w:rPr>
          <w:color w:val="000000"/>
        </w:rPr>
        <w:t>онные расходы, а также требов</w:t>
      </w:r>
      <w:r w:rsidRPr="00E30017">
        <w:t>а</w:t>
      </w:r>
      <w:r w:rsidRPr="00E30017">
        <w:rPr>
          <w:color w:val="000000"/>
        </w:rPr>
        <w:t>ния по охран</w:t>
      </w:r>
      <w:r w:rsidRPr="00E30017">
        <w:t>е</w:t>
      </w:r>
      <w:r w:rsidRPr="00E30017">
        <w:rPr>
          <w:color w:val="000000"/>
        </w:rPr>
        <w:t xml:space="preserve"> рыбных </w:t>
      </w:r>
      <w:r w:rsidRPr="00E30017">
        <w:t xml:space="preserve">и </w:t>
      </w:r>
      <w:r w:rsidRPr="00E30017">
        <w:rPr>
          <w:color w:val="000000"/>
        </w:rPr>
        <w:t>других в</w:t>
      </w:r>
      <w:r w:rsidRPr="00E30017">
        <w:t>и</w:t>
      </w:r>
      <w:r w:rsidRPr="00E30017">
        <w:rPr>
          <w:color w:val="000000"/>
        </w:rPr>
        <w:t xml:space="preserve">дов природных </w:t>
      </w:r>
      <w:r w:rsidRPr="00E30017">
        <w:t>и</w:t>
      </w:r>
      <w:r w:rsidRPr="00E30017">
        <w:rPr>
          <w:color w:val="000000"/>
        </w:rPr>
        <w:t xml:space="preserve"> хозяйственных ресурсов.</w:t>
      </w:r>
    </w:p>
    <w:p w14:paraId="2FAF8D22" w14:textId="77777777" w:rsidR="008F7D22" w:rsidRPr="00E30017" w:rsidRDefault="008F7D22" w:rsidP="008F7D22">
      <w:pPr>
        <w:widowControl w:val="0"/>
        <w:autoSpaceDE w:val="0"/>
        <w:autoSpaceDN w:val="0"/>
        <w:adjustRightInd w:val="0"/>
        <w:jc w:val="both"/>
      </w:pPr>
    </w:p>
    <w:p w14:paraId="7CC62977" w14:textId="77777777" w:rsidR="008F7D22" w:rsidRPr="00E30017" w:rsidRDefault="008F7D22" w:rsidP="008F7D22">
      <w:pPr>
        <w:widowControl w:val="0"/>
        <w:autoSpaceDE w:val="0"/>
        <w:autoSpaceDN w:val="0"/>
        <w:adjustRightInd w:val="0"/>
        <w:jc w:val="both"/>
        <w:rPr>
          <w:color w:val="000000"/>
        </w:rPr>
      </w:pPr>
      <w:r w:rsidRPr="00E30017">
        <w:rPr>
          <w:b/>
        </w:rPr>
        <w:t>11.5.3</w:t>
      </w:r>
      <w:r w:rsidRPr="00E30017">
        <w:rPr>
          <w:b/>
        </w:rPr>
        <w:tab/>
      </w:r>
      <w:r w:rsidRPr="00E30017">
        <w:rPr>
          <w:color w:val="000000"/>
        </w:rPr>
        <w:t>Пр</w:t>
      </w:r>
      <w:r w:rsidRPr="00E30017">
        <w:t>и</w:t>
      </w:r>
      <w:r w:rsidRPr="00E30017">
        <w:rPr>
          <w:color w:val="000000"/>
        </w:rPr>
        <w:t xml:space="preserve"> п</w:t>
      </w:r>
      <w:r w:rsidRPr="00E30017">
        <w:t>е</w:t>
      </w:r>
      <w:r w:rsidRPr="00E30017">
        <w:rPr>
          <w:color w:val="000000"/>
        </w:rPr>
        <w:t>рес</w:t>
      </w:r>
      <w:r w:rsidRPr="00E30017">
        <w:t>еч</w:t>
      </w:r>
      <w:r w:rsidRPr="00E30017">
        <w:rPr>
          <w:color w:val="000000"/>
        </w:rPr>
        <w:t>ении трассо</w:t>
      </w:r>
      <w:r w:rsidRPr="00E30017">
        <w:t>й</w:t>
      </w:r>
      <w:r w:rsidRPr="00E30017">
        <w:rPr>
          <w:color w:val="000000"/>
        </w:rPr>
        <w:t xml:space="preserve"> мостового пер</w:t>
      </w:r>
      <w:r w:rsidRPr="00E30017">
        <w:t>е</w:t>
      </w:r>
      <w:r w:rsidRPr="00E30017">
        <w:rPr>
          <w:color w:val="000000"/>
        </w:rPr>
        <w:t>хода водотоков с обвалованным</w:t>
      </w:r>
      <w:r w:rsidRPr="00E30017">
        <w:t>и</w:t>
      </w:r>
      <w:r w:rsidRPr="00E30017">
        <w:rPr>
          <w:color w:val="000000"/>
        </w:rPr>
        <w:t xml:space="preserve"> руслами отверстие мост</w:t>
      </w:r>
      <w:r w:rsidRPr="00E30017">
        <w:t>а</w:t>
      </w:r>
      <w:r w:rsidRPr="00E30017">
        <w:rPr>
          <w:color w:val="000000"/>
        </w:rPr>
        <w:t xml:space="preserve"> долж</w:t>
      </w:r>
      <w:r w:rsidRPr="00E30017">
        <w:t>н</w:t>
      </w:r>
      <w:r w:rsidRPr="00E30017">
        <w:rPr>
          <w:color w:val="000000"/>
        </w:rPr>
        <w:t>о назначаться с учетом кап</w:t>
      </w:r>
      <w:r w:rsidRPr="00E30017">
        <w:t>и</w:t>
      </w:r>
      <w:r w:rsidRPr="00E30017">
        <w:rPr>
          <w:color w:val="000000"/>
        </w:rPr>
        <w:t>тальности конструк</w:t>
      </w:r>
      <w:r w:rsidRPr="00E30017">
        <w:t>ции</w:t>
      </w:r>
      <w:r w:rsidRPr="00E30017">
        <w:rPr>
          <w:color w:val="000000"/>
        </w:rPr>
        <w:t xml:space="preserve"> обвалования </w:t>
      </w:r>
      <w:r w:rsidRPr="00E30017">
        <w:t>и</w:t>
      </w:r>
      <w:r w:rsidRPr="00E30017">
        <w:rPr>
          <w:color w:val="000000"/>
        </w:rPr>
        <w:t xml:space="preserve"> </w:t>
      </w:r>
      <w:r w:rsidRPr="00E30017">
        <w:t>и</w:t>
      </w:r>
      <w:r w:rsidRPr="00E30017">
        <w:rPr>
          <w:color w:val="000000"/>
        </w:rPr>
        <w:t>х устойчивости пр</w:t>
      </w:r>
      <w:r w:rsidRPr="00E30017">
        <w:t>и</w:t>
      </w:r>
      <w:r w:rsidRPr="00E30017">
        <w:rPr>
          <w:color w:val="000000"/>
        </w:rPr>
        <w:t xml:space="preserve"> воздейст</w:t>
      </w:r>
      <w:r w:rsidRPr="00E30017">
        <w:t>ви</w:t>
      </w:r>
      <w:r w:rsidRPr="00E30017">
        <w:rPr>
          <w:color w:val="000000"/>
        </w:rPr>
        <w:t>и расчетного паводка.</w:t>
      </w:r>
    </w:p>
    <w:p w14:paraId="5931AB72" w14:textId="77777777" w:rsidR="008F7D22" w:rsidRPr="00E30017" w:rsidRDefault="008F7D22" w:rsidP="008F7D22">
      <w:pPr>
        <w:widowControl w:val="0"/>
        <w:autoSpaceDE w:val="0"/>
        <w:autoSpaceDN w:val="0"/>
        <w:adjustRightInd w:val="0"/>
        <w:jc w:val="both"/>
      </w:pPr>
    </w:p>
    <w:p w14:paraId="618B1FEF" w14:textId="77777777" w:rsidR="008F7D22" w:rsidRPr="00E30017" w:rsidRDefault="008F7D22" w:rsidP="008F7D22">
      <w:pPr>
        <w:widowControl w:val="0"/>
        <w:autoSpaceDE w:val="0"/>
        <w:autoSpaceDN w:val="0"/>
        <w:adjustRightInd w:val="0"/>
        <w:jc w:val="both"/>
        <w:rPr>
          <w:color w:val="000000"/>
        </w:rPr>
      </w:pPr>
      <w:r w:rsidRPr="00E30017">
        <w:rPr>
          <w:b/>
        </w:rPr>
        <w:t>11.5.4</w:t>
      </w:r>
      <w:r w:rsidRPr="00E30017">
        <w:rPr>
          <w:b/>
        </w:rPr>
        <w:tab/>
      </w:r>
      <w:r w:rsidRPr="00E30017">
        <w:rPr>
          <w:color w:val="000000"/>
        </w:rPr>
        <w:t>При разрабо</w:t>
      </w:r>
      <w:r w:rsidRPr="00E30017">
        <w:t>т</w:t>
      </w:r>
      <w:r w:rsidRPr="00E30017">
        <w:rPr>
          <w:color w:val="000000"/>
        </w:rPr>
        <w:t>ке вар</w:t>
      </w:r>
      <w:r w:rsidRPr="00E30017">
        <w:t>и</w:t>
      </w:r>
      <w:r w:rsidRPr="00E30017">
        <w:rPr>
          <w:color w:val="000000"/>
        </w:rPr>
        <w:t xml:space="preserve">антов мостового </w:t>
      </w:r>
      <w:r w:rsidRPr="00E30017">
        <w:t>пе</w:t>
      </w:r>
      <w:r w:rsidRPr="00E30017">
        <w:rPr>
          <w:color w:val="000000"/>
        </w:rPr>
        <w:t>рехода особое внима</w:t>
      </w:r>
      <w:r w:rsidRPr="00E30017">
        <w:t>н</w:t>
      </w:r>
      <w:r w:rsidRPr="00E30017">
        <w:rPr>
          <w:color w:val="000000"/>
        </w:rPr>
        <w:t>ие следует обра</w:t>
      </w:r>
      <w:r w:rsidRPr="00E30017">
        <w:t>щ</w:t>
      </w:r>
      <w:r w:rsidRPr="00E30017">
        <w:rPr>
          <w:color w:val="000000"/>
        </w:rPr>
        <w:t xml:space="preserve">ать на экологическую </w:t>
      </w:r>
      <w:r w:rsidRPr="00E30017">
        <w:t>и</w:t>
      </w:r>
      <w:r w:rsidRPr="00E30017">
        <w:rPr>
          <w:color w:val="000000"/>
        </w:rPr>
        <w:t xml:space="preserve"> хозя</w:t>
      </w:r>
      <w:r w:rsidRPr="00E30017">
        <w:t>й</w:t>
      </w:r>
      <w:r w:rsidRPr="00E30017">
        <w:rPr>
          <w:color w:val="000000"/>
        </w:rPr>
        <w:t>ственную целесообразность перекрыт</w:t>
      </w:r>
      <w:r w:rsidRPr="00E30017">
        <w:t>и</w:t>
      </w:r>
      <w:r w:rsidRPr="00E30017">
        <w:rPr>
          <w:color w:val="000000"/>
        </w:rPr>
        <w:t>я насыпями подходо</w:t>
      </w:r>
      <w:r w:rsidRPr="00E30017">
        <w:t>в</w:t>
      </w:r>
      <w:r w:rsidRPr="00E30017">
        <w:rPr>
          <w:color w:val="000000"/>
        </w:rPr>
        <w:t xml:space="preserve"> проток</w:t>
      </w:r>
      <w:r w:rsidRPr="00E30017">
        <w:t>,</w:t>
      </w:r>
      <w:r w:rsidRPr="00E30017">
        <w:rPr>
          <w:color w:val="000000"/>
        </w:rPr>
        <w:t xml:space="preserve"> </w:t>
      </w:r>
      <w:r w:rsidRPr="00E30017">
        <w:t>ст</w:t>
      </w:r>
      <w:r w:rsidRPr="00E30017">
        <w:rPr>
          <w:color w:val="000000"/>
        </w:rPr>
        <w:t>ароречи</w:t>
      </w:r>
      <w:r w:rsidRPr="00E30017">
        <w:t>й</w:t>
      </w:r>
      <w:r w:rsidRPr="00E30017">
        <w:rPr>
          <w:color w:val="000000"/>
        </w:rPr>
        <w:t>, рукаво</w:t>
      </w:r>
      <w:r w:rsidRPr="00E30017">
        <w:t>в</w:t>
      </w:r>
      <w:r w:rsidRPr="00E30017">
        <w:rPr>
          <w:color w:val="000000"/>
        </w:rPr>
        <w:t xml:space="preserve">, остатков русел </w:t>
      </w:r>
      <w:proofErr w:type="spellStart"/>
      <w:r w:rsidRPr="00E30017">
        <w:rPr>
          <w:color w:val="000000"/>
        </w:rPr>
        <w:t>меа</w:t>
      </w:r>
      <w:r w:rsidRPr="00E30017">
        <w:t>н</w:t>
      </w:r>
      <w:r w:rsidRPr="00E30017">
        <w:rPr>
          <w:color w:val="000000"/>
        </w:rPr>
        <w:t>др</w:t>
      </w:r>
      <w:r w:rsidRPr="00E30017">
        <w:t>и</w:t>
      </w:r>
      <w:r w:rsidRPr="00E30017">
        <w:rPr>
          <w:color w:val="000000"/>
        </w:rPr>
        <w:t>ру</w:t>
      </w:r>
      <w:r w:rsidRPr="00E30017">
        <w:t>ющи</w:t>
      </w:r>
      <w:r w:rsidRPr="00E30017">
        <w:rPr>
          <w:color w:val="000000"/>
        </w:rPr>
        <w:t>х</w:t>
      </w:r>
      <w:proofErr w:type="spellEnd"/>
      <w:r w:rsidRPr="00E30017">
        <w:rPr>
          <w:color w:val="000000"/>
        </w:rPr>
        <w:t xml:space="preserve"> рек, озер и ручьев н</w:t>
      </w:r>
      <w:r w:rsidRPr="00E30017">
        <w:t>а</w:t>
      </w:r>
      <w:r w:rsidRPr="00E30017">
        <w:rPr>
          <w:color w:val="000000"/>
        </w:rPr>
        <w:t xml:space="preserve"> пойменных массивах.</w:t>
      </w:r>
    </w:p>
    <w:p w14:paraId="315506C4" w14:textId="77777777" w:rsidR="008F7D22" w:rsidRPr="00E30017" w:rsidRDefault="008F7D22" w:rsidP="008F7D22">
      <w:pPr>
        <w:widowControl w:val="0"/>
        <w:autoSpaceDE w:val="0"/>
        <w:autoSpaceDN w:val="0"/>
        <w:adjustRightInd w:val="0"/>
        <w:jc w:val="both"/>
      </w:pPr>
    </w:p>
    <w:p w14:paraId="25F1591B" w14:textId="77777777" w:rsidR="008F7D22" w:rsidRPr="00E30017" w:rsidRDefault="008F7D22" w:rsidP="008F7D22">
      <w:pPr>
        <w:widowControl w:val="0"/>
        <w:autoSpaceDE w:val="0"/>
        <w:autoSpaceDN w:val="0"/>
        <w:adjustRightInd w:val="0"/>
        <w:jc w:val="both"/>
        <w:rPr>
          <w:color w:val="000000"/>
        </w:rPr>
      </w:pPr>
      <w:r w:rsidRPr="00E30017">
        <w:rPr>
          <w:b/>
        </w:rPr>
        <w:t>11.5.6</w:t>
      </w:r>
      <w:r w:rsidRPr="00E30017">
        <w:rPr>
          <w:b/>
        </w:rPr>
        <w:tab/>
      </w:r>
      <w:r w:rsidRPr="00E30017">
        <w:rPr>
          <w:color w:val="000000"/>
        </w:rPr>
        <w:t xml:space="preserve">При хозяйственной </w:t>
      </w:r>
      <w:r w:rsidRPr="00E30017">
        <w:t>или</w:t>
      </w:r>
      <w:r w:rsidRPr="00E30017">
        <w:rPr>
          <w:color w:val="000000"/>
        </w:rPr>
        <w:t xml:space="preserve"> экологической необход</w:t>
      </w:r>
      <w:r w:rsidRPr="00E30017">
        <w:t>и</w:t>
      </w:r>
      <w:r w:rsidRPr="00E30017">
        <w:rPr>
          <w:color w:val="000000"/>
        </w:rPr>
        <w:t>мости устройства водопропускных сооруже</w:t>
      </w:r>
      <w:r w:rsidRPr="00E30017">
        <w:t>ни</w:t>
      </w:r>
      <w:r w:rsidRPr="00E30017">
        <w:rPr>
          <w:color w:val="000000"/>
        </w:rPr>
        <w:t>й на пойме</w:t>
      </w:r>
      <w:r w:rsidRPr="00E30017">
        <w:t>н</w:t>
      </w:r>
      <w:r w:rsidRPr="00E30017">
        <w:rPr>
          <w:color w:val="000000"/>
        </w:rPr>
        <w:t>ных участках подхо</w:t>
      </w:r>
      <w:r w:rsidRPr="00E30017">
        <w:t>д</w:t>
      </w:r>
      <w:r w:rsidRPr="00E30017">
        <w:rPr>
          <w:color w:val="000000"/>
        </w:rPr>
        <w:t>о</w:t>
      </w:r>
      <w:r w:rsidRPr="00E30017">
        <w:t>в</w:t>
      </w:r>
      <w:r w:rsidRPr="00E30017">
        <w:rPr>
          <w:color w:val="000000"/>
        </w:rPr>
        <w:t xml:space="preserve"> к мосту кол</w:t>
      </w:r>
      <w:r w:rsidRPr="00E30017">
        <w:t>и</w:t>
      </w:r>
      <w:r w:rsidRPr="00E30017">
        <w:rPr>
          <w:color w:val="000000"/>
        </w:rPr>
        <w:t>чество таких сооруж</w:t>
      </w:r>
      <w:r w:rsidRPr="00E30017">
        <w:t>е</w:t>
      </w:r>
      <w:r w:rsidRPr="00E30017">
        <w:rPr>
          <w:color w:val="000000"/>
        </w:rPr>
        <w:t>н</w:t>
      </w:r>
      <w:r w:rsidRPr="00E30017">
        <w:t>и</w:t>
      </w:r>
      <w:r w:rsidRPr="00E30017">
        <w:rPr>
          <w:color w:val="000000"/>
        </w:rPr>
        <w:t>й опр</w:t>
      </w:r>
      <w:r w:rsidRPr="00E30017">
        <w:t>е</w:t>
      </w:r>
      <w:r w:rsidRPr="00E30017">
        <w:rPr>
          <w:color w:val="000000"/>
        </w:rPr>
        <w:t>д</w:t>
      </w:r>
      <w:r w:rsidRPr="00E30017">
        <w:t>е</w:t>
      </w:r>
      <w:r w:rsidRPr="00E30017">
        <w:rPr>
          <w:color w:val="000000"/>
        </w:rPr>
        <w:t>ляется хозяйстве</w:t>
      </w:r>
      <w:r w:rsidRPr="00E30017">
        <w:t>н</w:t>
      </w:r>
      <w:r w:rsidRPr="00E30017">
        <w:rPr>
          <w:color w:val="000000"/>
        </w:rPr>
        <w:t>но-эколог</w:t>
      </w:r>
      <w:r w:rsidRPr="00E30017">
        <w:t>и</w:t>
      </w:r>
      <w:r w:rsidRPr="00E30017">
        <w:rPr>
          <w:color w:val="000000"/>
        </w:rPr>
        <w:t>ческими условиям</w:t>
      </w:r>
      <w:r w:rsidRPr="00E30017">
        <w:t>и</w:t>
      </w:r>
      <w:r w:rsidRPr="00E30017">
        <w:rPr>
          <w:color w:val="000000"/>
        </w:rPr>
        <w:t xml:space="preserve"> пр</w:t>
      </w:r>
      <w:r w:rsidRPr="00E30017">
        <w:t>и</w:t>
      </w:r>
      <w:r w:rsidRPr="00E30017">
        <w:rPr>
          <w:color w:val="000000"/>
        </w:rPr>
        <w:t xml:space="preserve"> соответству</w:t>
      </w:r>
      <w:r w:rsidRPr="00E30017">
        <w:t>ю</w:t>
      </w:r>
      <w:r w:rsidRPr="00E30017">
        <w:rPr>
          <w:color w:val="000000"/>
        </w:rPr>
        <w:t>щ</w:t>
      </w:r>
      <w:r w:rsidRPr="00E30017">
        <w:t>и</w:t>
      </w:r>
      <w:r w:rsidRPr="00E30017">
        <w:rPr>
          <w:color w:val="000000"/>
        </w:rPr>
        <w:t>х согласова</w:t>
      </w:r>
      <w:r w:rsidRPr="00E30017">
        <w:t>ни</w:t>
      </w:r>
      <w:r w:rsidRPr="00E30017">
        <w:rPr>
          <w:color w:val="000000"/>
        </w:rPr>
        <w:t xml:space="preserve">ях с </w:t>
      </w:r>
      <w:r w:rsidRPr="00E30017">
        <w:t>з</w:t>
      </w:r>
      <w:r w:rsidRPr="00E30017">
        <w:rPr>
          <w:color w:val="000000"/>
        </w:rPr>
        <w:t>а</w:t>
      </w:r>
      <w:r w:rsidRPr="00E30017">
        <w:t>и</w:t>
      </w:r>
      <w:r w:rsidRPr="00E30017">
        <w:rPr>
          <w:color w:val="000000"/>
        </w:rPr>
        <w:t>нтересо</w:t>
      </w:r>
      <w:r w:rsidRPr="00E30017">
        <w:t>ван</w:t>
      </w:r>
      <w:r w:rsidRPr="00E30017">
        <w:rPr>
          <w:color w:val="000000"/>
        </w:rPr>
        <w:t>ным</w:t>
      </w:r>
      <w:r w:rsidRPr="00E30017">
        <w:t>и</w:t>
      </w:r>
      <w:r w:rsidRPr="00E30017">
        <w:rPr>
          <w:color w:val="000000"/>
        </w:rPr>
        <w:t xml:space="preserve"> и природоохранными орган</w:t>
      </w:r>
      <w:r w:rsidRPr="00E30017">
        <w:t>и</w:t>
      </w:r>
      <w:r w:rsidRPr="00E30017">
        <w:rPr>
          <w:color w:val="000000"/>
        </w:rPr>
        <w:t>зац</w:t>
      </w:r>
      <w:r w:rsidRPr="00E30017">
        <w:t>и</w:t>
      </w:r>
      <w:r w:rsidRPr="00E30017">
        <w:rPr>
          <w:color w:val="000000"/>
        </w:rPr>
        <w:t>ям</w:t>
      </w:r>
      <w:r w:rsidRPr="00E30017">
        <w:t>и</w:t>
      </w:r>
      <w:r w:rsidRPr="00E30017">
        <w:rPr>
          <w:color w:val="000000"/>
        </w:rPr>
        <w:t>.</w:t>
      </w:r>
    </w:p>
    <w:p w14:paraId="36F43AB9" w14:textId="77777777" w:rsidR="008F7D22" w:rsidRPr="00E30017" w:rsidRDefault="008F7D22" w:rsidP="008F7D22">
      <w:pPr>
        <w:widowControl w:val="0"/>
        <w:autoSpaceDE w:val="0"/>
        <w:autoSpaceDN w:val="0"/>
        <w:adjustRightInd w:val="0"/>
        <w:jc w:val="both"/>
      </w:pPr>
    </w:p>
    <w:p w14:paraId="527DA3D9" w14:textId="77777777" w:rsidR="008F7D22" w:rsidRPr="00E30017" w:rsidRDefault="008F7D22" w:rsidP="008F7D22">
      <w:pPr>
        <w:widowControl w:val="0"/>
        <w:autoSpaceDE w:val="0"/>
        <w:autoSpaceDN w:val="0"/>
        <w:adjustRightInd w:val="0"/>
        <w:jc w:val="both"/>
        <w:rPr>
          <w:color w:val="000000"/>
        </w:rPr>
      </w:pPr>
      <w:r w:rsidRPr="00E30017">
        <w:rPr>
          <w:b/>
        </w:rPr>
        <w:t>11.5.7</w:t>
      </w:r>
      <w:r w:rsidRPr="00E30017">
        <w:rPr>
          <w:b/>
        </w:rPr>
        <w:tab/>
      </w:r>
      <w:r w:rsidRPr="00E30017">
        <w:rPr>
          <w:color w:val="000000"/>
        </w:rPr>
        <w:t>Конструкт</w:t>
      </w:r>
      <w:r w:rsidRPr="00E30017">
        <w:t>и</w:t>
      </w:r>
      <w:r w:rsidRPr="00E30017">
        <w:rPr>
          <w:color w:val="000000"/>
        </w:rPr>
        <w:t>в</w:t>
      </w:r>
      <w:r w:rsidRPr="00E30017">
        <w:t>н</w:t>
      </w:r>
      <w:r w:rsidRPr="00E30017">
        <w:rPr>
          <w:color w:val="000000"/>
        </w:rPr>
        <w:t>ые особен</w:t>
      </w:r>
      <w:r w:rsidRPr="00E30017">
        <w:t>н</w:t>
      </w:r>
      <w:r w:rsidRPr="00E30017">
        <w:rPr>
          <w:color w:val="000000"/>
        </w:rPr>
        <w:t>ост</w:t>
      </w:r>
      <w:r w:rsidRPr="00E30017">
        <w:t>и</w:t>
      </w:r>
      <w:r w:rsidRPr="00E30017">
        <w:rPr>
          <w:color w:val="000000"/>
        </w:rPr>
        <w:t>, усто</w:t>
      </w:r>
      <w:r w:rsidRPr="00E30017">
        <w:t>й</w:t>
      </w:r>
      <w:r w:rsidRPr="00E30017">
        <w:rPr>
          <w:color w:val="000000"/>
        </w:rPr>
        <w:t>чи</w:t>
      </w:r>
      <w:r w:rsidRPr="00E30017">
        <w:t>в</w:t>
      </w:r>
      <w:r w:rsidRPr="00E30017">
        <w:rPr>
          <w:color w:val="000000"/>
        </w:rPr>
        <w:t>ость и об</w:t>
      </w:r>
      <w:r w:rsidRPr="00E30017">
        <w:t>е</w:t>
      </w:r>
      <w:r w:rsidRPr="00E30017">
        <w:rPr>
          <w:color w:val="000000"/>
        </w:rPr>
        <w:t>спечен</w:t>
      </w:r>
      <w:r w:rsidRPr="00E30017">
        <w:t>и</w:t>
      </w:r>
      <w:r w:rsidRPr="00E30017">
        <w:rPr>
          <w:color w:val="000000"/>
        </w:rPr>
        <w:t>е опт</w:t>
      </w:r>
      <w:r w:rsidRPr="00E30017">
        <w:t>и</w:t>
      </w:r>
      <w:r w:rsidRPr="00E30017">
        <w:rPr>
          <w:color w:val="000000"/>
        </w:rPr>
        <w:t>маль</w:t>
      </w:r>
      <w:r w:rsidRPr="00E30017">
        <w:t>н</w:t>
      </w:r>
      <w:r w:rsidRPr="00E30017">
        <w:rPr>
          <w:color w:val="000000"/>
        </w:rPr>
        <w:t>ых усло</w:t>
      </w:r>
      <w:r w:rsidRPr="00E30017">
        <w:t>ви</w:t>
      </w:r>
      <w:r w:rsidRPr="00E30017">
        <w:rPr>
          <w:color w:val="000000"/>
        </w:rPr>
        <w:t>й пр</w:t>
      </w:r>
      <w:r w:rsidRPr="00E30017">
        <w:t>и</w:t>
      </w:r>
      <w:r w:rsidRPr="00E30017">
        <w:rPr>
          <w:color w:val="000000"/>
        </w:rPr>
        <w:t>родоохра</w:t>
      </w:r>
      <w:r w:rsidRPr="00E30017">
        <w:t>н</w:t>
      </w:r>
      <w:r w:rsidRPr="00E30017">
        <w:rPr>
          <w:color w:val="000000"/>
        </w:rPr>
        <w:t>ного функ</w:t>
      </w:r>
      <w:r w:rsidRPr="00E30017">
        <w:t>ци</w:t>
      </w:r>
      <w:r w:rsidRPr="00E30017">
        <w:rPr>
          <w:color w:val="000000"/>
        </w:rPr>
        <w:t>онирован</w:t>
      </w:r>
      <w:r w:rsidRPr="00E30017">
        <w:t>и</w:t>
      </w:r>
      <w:r w:rsidRPr="00E30017">
        <w:rPr>
          <w:color w:val="000000"/>
        </w:rPr>
        <w:t xml:space="preserve">я </w:t>
      </w:r>
      <w:r w:rsidRPr="00E30017">
        <w:t>в</w:t>
      </w:r>
      <w:r w:rsidRPr="00E30017">
        <w:rPr>
          <w:color w:val="000000"/>
        </w:rPr>
        <w:t>о</w:t>
      </w:r>
      <w:r w:rsidRPr="00E30017">
        <w:t>д</w:t>
      </w:r>
      <w:r w:rsidRPr="00E30017">
        <w:rPr>
          <w:color w:val="000000"/>
        </w:rPr>
        <w:t>опропускных сооружен</w:t>
      </w:r>
      <w:r w:rsidRPr="00E30017">
        <w:t>и</w:t>
      </w:r>
      <w:r w:rsidRPr="00E30017">
        <w:rPr>
          <w:color w:val="000000"/>
        </w:rPr>
        <w:t>й, устраиваемых на пойме</w:t>
      </w:r>
      <w:r w:rsidRPr="00E30017">
        <w:t>н</w:t>
      </w:r>
      <w:r w:rsidRPr="00E30017">
        <w:rPr>
          <w:color w:val="000000"/>
        </w:rPr>
        <w:t xml:space="preserve">ных </w:t>
      </w:r>
      <w:r w:rsidRPr="00E30017">
        <w:t>п</w:t>
      </w:r>
      <w:r w:rsidRPr="00E30017">
        <w:rPr>
          <w:color w:val="000000"/>
        </w:rPr>
        <w:t>одходах к мостам, должны быть обоснованы спец</w:t>
      </w:r>
      <w:r w:rsidRPr="00E30017">
        <w:t>и</w:t>
      </w:r>
      <w:r w:rsidRPr="00E30017">
        <w:rPr>
          <w:color w:val="000000"/>
        </w:rPr>
        <w:t xml:space="preserve">альными </w:t>
      </w:r>
      <w:proofErr w:type="spellStart"/>
      <w:r w:rsidRPr="00E30017">
        <w:rPr>
          <w:color w:val="000000"/>
        </w:rPr>
        <w:t>гидрав</w:t>
      </w:r>
      <w:r w:rsidRPr="00E30017">
        <w:t>ли</w:t>
      </w:r>
      <w:r w:rsidRPr="00E30017">
        <w:rPr>
          <w:color w:val="000000"/>
        </w:rPr>
        <w:t>ко</w:t>
      </w:r>
      <w:proofErr w:type="spellEnd"/>
      <w:r w:rsidRPr="00E30017">
        <w:rPr>
          <w:color w:val="000000"/>
        </w:rPr>
        <w:t>-гидролог</w:t>
      </w:r>
      <w:r w:rsidRPr="00E30017">
        <w:t>и</w:t>
      </w:r>
      <w:r w:rsidRPr="00E30017">
        <w:rPr>
          <w:color w:val="000000"/>
        </w:rPr>
        <w:t>ческ</w:t>
      </w:r>
      <w:r w:rsidRPr="00E30017">
        <w:t>и</w:t>
      </w:r>
      <w:r w:rsidRPr="00E30017">
        <w:rPr>
          <w:color w:val="000000"/>
        </w:rPr>
        <w:t>м</w:t>
      </w:r>
      <w:r w:rsidRPr="00E30017">
        <w:t>и</w:t>
      </w:r>
      <w:r w:rsidRPr="00E30017">
        <w:rPr>
          <w:color w:val="000000"/>
        </w:rPr>
        <w:t xml:space="preserve"> расчетами</w:t>
      </w:r>
      <w:r w:rsidRPr="00E30017">
        <w:t>,</w:t>
      </w:r>
      <w:r w:rsidRPr="00E30017">
        <w:rPr>
          <w:color w:val="000000"/>
        </w:rPr>
        <w:t xml:space="preserve"> а при необход</w:t>
      </w:r>
      <w:r w:rsidRPr="00E30017">
        <w:t>и</w:t>
      </w:r>
      <w:r w:rsidRPr="00E30017">
        <w:rPr>
          <w:color w:val="000000"/>
        </w:rPr>
        <w:t>мост</w:t>
      </w:r>
      <w:r w:rsidRPr="00E30017">
        <w:t xml:space="preserve">и </w:t>
      </w:r>
      <w:r w:rsidRPr="00E30017">
        <w:rPr>
          <w:color w:val="000000"/>
        </w:rPr>
        <w:t>путем проведен</w:t>
      </w:r>
      <w:r w:rsidRPr="00E30017">
        <w:t>и</w:t>
      </w:r>
      <w:r w:rsidRPr="00E30017">
        <w:rPr>
          <w:color w:val="000000"/>
        </w:rPr>
        <w:t>я исследований и моделирования.</w:t>
      </w:r>
    </w:p>
    <w:p w14:paraId="3903911A" w14:textId="77777777" w:rsidR="008F7D22" w:rsidRPr="00E30017" w:rsidRDefault="008F7D22" w:rsidP="008F7D22">
      <w:pPr>
        <w:widowControl w:val="0"/>
        <w:autoSpaceDE w:val="0"/>
        <w:autoSpaceDN w:val="0"/>
        <w:adjustRightInd w:val="0"/>
        <w:jc w:val="both"/>
      </w:pPr>
    </w:p>
    <w:p w14:paraId="58E2610B" w14:textId="77777777" w:rsidR="008F7D22" w:rsidRPr="00E30017" w:rsidRDefault="008F7D22" w:rsidP="008F7D22">
      <w:pPr>
        <w:widowControl w:val="0"/>
        <w:autoSpaceDE w:val="0"/>
        <w:autoSpaceDN w:val="0"/>
        <w:adjustRightInd w:val="0"/>
        <w:jc w:val="both"/>
        <w:rPr>
          <w:color w:val="000000"/>
        </w:rPr>
      </w:pPr>
      <w:r w:rsidRPr="00E30017">
        <w:rPr>
          <w:b/>
        </w:rPr>
        <w:t>11.5.8</w:t>
      </w:r>
      <w:r w:rsidRPr="00E30017">
        <w:tab/>
      </w:r>
      <w:r w:rsidRPr="00E30017">
        <w:rPr>
          <w:color w:val="000000"/>
        </w:rPr>
        <w:t xml:space="preserve">Вследствие стеснения подходами к мосту речного </w:t>
      </w:r>
      <w:r w:rsidRPr="00E30017">
        <w:t>в</w:t>
      </w:r>
      <w:r w:rsidRPr="00E30017">
        <w:rPr>
          <w:color w:val="000000"/>
        </w:rPr>
        <w:t xml:space="preserve">одного потока и </w:t>
      </w:r>
      <w:r w:rsidRPr="00E30017">
        <w:t>п</w:t>
      </w:r>
      <w:r w:rsidRPr="00E30017">
        <w:rPr>
          <w:color w:val="000000"/>
        </w:rPr>
        <w:t>р</w:t>
      </w:r>
      <w:r w:rsidRPr="00E30017">
        <w:t>и</w:t>
      </w:r>
      <w:r w:rsidRPr="00E30017">
        <w:rPr>
          <w:color w:val="000000"/>
        </w:rPr>
        <w:t xml:space="preserve"> </w:t>
      </w:r>
      <w:r w:rsidRPr="00E30017">
        <w:t>п</w:t>
      </w:r>
      <w:r w:rsidRPr="00E30017">
        <w:rPr>
          <w:color w:val="000000"/>
        </w:rPr>
        <w:t xml:space="preserve">роходе паводков </w:t>
      </w:r>
      <w:r w:rsidRPr="00E30017">
        <w:t>в</w:t>
      </w:r>
      <w:r w:rsidRPr="00E30017">
        <w:rPr>
          <w:color w:val="000000"/>
        </w:rPr>
        <w:t>озможно подтоплен</w:t>
      </w:r>
      <w:r w:rsidRPr="00E30017">
        <w:t>и</w:t>
      </w:r>
      <w:r w:rsidRPr="00E30017">
        <w:rPr>
          <w:color w:val="000000"/>
        </w:rPr>
        <w:t>е населе</w:t>
      </w:r>
      <w:r w:rsidRPr="00E30017">
        <w:t>н</w:t>
      </w:r>
      <w:r w:rsidRPr="00E30017">
        <w:rPr>
          <w:color w:val="000000"/>
        </w:rPr>
        <w:t>ных пу</w:t>
      </w:r>
      <w:r w:rsidRPr="00E30017">
        <w:t>н</w:t>
      </w:r>
      <w:r w:rsidRPr="00E30017">
        <w:rPr>
          <w:color w:val="000000"/>
        </w:rPr>
        <w:t>кто</w:t>
      </w:r>
      <w:r w:rsidRPr="00E30017">
        <w:t>в</w:t>
      </w:r>
      <w:r w:rsidRPr="00E30017">
        <w:rPr>
          <w:color w:val="000000"/>
        </w:rPr>
        <w:t>, лесных массивов, предприятий, дорог и сельскохозяйственных угодий, заповедн</w:t>
      </w:r>
      <w:r w:rsidRPr="00E30017">
        <w:t>ых</w:t>
      </w:r>
      <w:r w:rsidRPr="00E30017">
        <w:rPr>
          <w:color w:val="000000"/>
        </w:rPr>
        <w:t xml:space="preserve"> зо</w:t>
      </w:r>
      <w:r w:rsidRPr="00E30017">
        <w:t>н</w:t>
      </w:r>
      <w:r w:rsidRPr="00E30017">
        <w:rPr>
          <w:color w:val="000000"/>
        </w:rPr>
        <w:t>, истор</w:t>
      </w:r>
      <w:r w:rsidRPr="00E30017">
        <w:t>и</w:t>
      </w:r>
      <w:r w:rsidRPr="00E30017">
        <w:rPr>
          <w:color w:val="000000"/>
        </w:rPr>
        <w:t>ческих и архитектурных ансамблей и п</w:t>
      </w:r>
      <w:r w:rsidRPr="00E30017">
        <w:t>а</w:t>
      </w:r>
      <w:r w:rsidRPr="00E30017">
        <w:rPr>
          <w:color w:val="000000"/>
        </w:rPr>
        <w:t>мятников культуры.</w:t>
      </w:r>
    </w:p>
    <w:p w14:paraId="7FB1D196" w14:textId="77777777" w:rsidR="008F7D22" w:rsidRPr="00E30017" w:rsidRDefault="008F7D22" w:rsidP="008F7D22">
      <w:pPr>
        <w:widowControl w:val="0"/>
        <w:autoSpaceDE w:val="0"/>
        <w:autoSpaceDN w:val="0"/>
        <w:adjustRightInd w:val="0"/>
        <w:jc w:val="both"/>
        <w:rPr>
          <w:color w:val="000000"/>
        </w:rPr>
      </w:pPr>
    </w:p>
    <w:p w14:paraId="63C26B97" w14:textId="46627EC4" w:rsidR="008F7D22" w:rsidRPr="00E30017" w:rsidRDefault="008F7D22" w:rsidP="008F7D22">
      <w:pPr>
        <w:widowControl w:val="0"/>
        <w:autoSpaceDE w:val="0"/>
        <w:autoSpaceDN w:val="0"/>
        <w:adjustRightInd w:val="0"/>
        <w:jc w:val="both"/>
        <w:rPr>
          <w:color w:val="000000"/>
        </w:rPr>
      </w:pPr>
      <w:r w:rsidRPr="00E30017">
        <w:rPr>
          <w:color w:val="000000"/>
        </w:rPr>
        <w:t xml:space="preserve">Величины подпоров </w:t>
      </w:r>
      <w:r w:rsidRPr="00E30017">
        <w:t>и</w:t>
      </w:r>
      <w:r w:rsidRPr="00E30017">
        <w:rPr>
          <w:color w:val="000000"/>
        </w:rPr>
        <w:t xml:space="preserve"> длительность подтопления следует определять с испол</w:t>
      </w:r>
      <w:r w:rsidRPr="00E30017">
        <w:t>ь</w:t>
      </w:r>
      <w:r w:rsidRPr="00E30017">
        <w:rPr>
          <w:color w:val="000000"/>
        </w:rPr>
        <w:t>зованием рекоме</w:t>
      </w:r>
      <w:r w:rsidRPr="00E30017">
        <w:t>н</w:t>
      </w:r>
      <w:r w:rsidRPr="00E30017">
        <w:rPr>
          <w:color w:val="000000"/>
        </w:rPr>
        <w:t>дац</w:t>
      </w:r>
      <w:r w:rsidRPr="00E30017">
        <w:t>и</w:t>
      </w:r>
      <w:r w:rsidRPr="00E30017">
        <w:rPr>
          <w:color w:val="000000"/>
        </w:rPr>
        <w:t xml:space="preserve">й и требований </w:t>
      </w:r>
      <w:r w:rsidRPr="00E30017">
        <w:t>СНиП 2.05.03</w:t>
      </w:r>
      <w:r w:rsidR="00DE47A4">
        <w:t xml:space="preserve"> </w:t>
      </w:r>
      <w:r w:rsidR="00DE47A4">
        <w:rPr>
          <w:shd w:val="clear" w:color="auto" w:fill="FFFFFF"/>
          <w:lang w:val="ro-MD"/>
        </w:rPr>
        <w:t>[6]</w:t>
      </w:r>
      <w:r w:rsidRPr="00E30017">
        <w:rPr>
          <w:color w:val="000000"/>
        </w:rPr>
        <w:t>, и других нормат</w:t>
      </w:r>
      <w:r w:rsidRPr="00E30017">
        <w:t>и</w:t>
      </w:r>
      <w:r w:rsidRPr="00E30017">
        <w:rPr>
          <w:color w:val="000000"/>
        </w:rPr>
        <w:t>в</w:t>
      </w:r>
      <w:r w:rsidRPr="00E30017">
        <w:t>н</w:t>
      </w:r>
      <w:r w:rsidRPr="00E30017">
        <w:rPr>
          <w:color w:val="000000"/>
        </w:rPr>
        <w:t>ых документов. В основу этих расчетов должны б</w:t>
      </w:r>
      <w:r w:rsidRPr="00E30017">
        <w:t>ы</w:t>
      </w:r>
      <w:r w:rsidRPr="00E30017">
        <w:rPr>
          <w:color w:val="000000"/>
        </w:rPr>
        <w:t>ть положен</w:t>
      </w:r>
      <w:r w:rsidRPr="00E30017">
        <w:t>ы</w:t>
      </w:r>
      <w:r w:rsidRPr="00E30017">
        <w:rPr>
          <w:color w:val="000000"/>
        </w:rPr>
        <w:t xml:space="preserve"> данные многолетних </w:t>
      </w:r>
      <w:r w:rsidRPr="00E30017">
        <w:t>н</w:t>
      </w:r>
      <w:r w:rsidRPr="00E30017">
        <w:rPr>
          <w:color w:val="000000"/>
        </w:rPr>
        <w:t>аблюдений Гидрометеослужбы по уровням и расход</w:t>
      </w:r>
      <w:r w:rsidRPr="00E30017">
        <w:t>а</w:t>
      </w:r>
      <w:r w:rsidRPr="00E30017">
        <w:rPr>
          <w:color w:val="000000"/>
        </w:rPr>
        <w:t>м воды на близлежащих водомерных пос</w:t>
      </w:r>
      <w:r w:rsidRPr="00E30017">
        <w:t>т</w:t>
      </w:r>
      <w:r w:rsidRPr="00E30017">
        <w:rPr>
          <w:color w:val="000000"/>
        </w:rPr>
        <w:t xml:space="preserve">ах. При </w:t>
      </w:r>
      <w:r w:rsidRPr="00E30017">
        <w:t>и</w:t>
      </w:r>
      <w:r w:rsidRPr="00E30017">
        <w:rPr>
          <w:color w:val="000000"/>
        </w:rPr>
        <w:t xml:space="preserve">х отсутствии требуется </w:t>
      </w:r>
      <w:r w:rsidRPr="00E30017">
        <w:t>и</w:t>
      </w:r>
      <w:r w:rsidRPr="00E30017">
        <w:rPr>
          <w:color w:val="000000"/>
        </w:rPr>
        <w:t xml:space="preserve">спользование </w:t>
      </w:r>
      <w:r w:rsidRPr="00E30017">
        <w:t>и</w:t>
      </w:r>
      <w:r w:rsidRPr="00E30017">
        <w:rPr>
          <w:color w:val="000000"/>
        </w:rPr>
        <w:t>ных методов расчета.</w:t>
      </w:r>
    </w:p>
    <w:p w14:paraId="34A662B0" w14:textId="77777777" w:rsidR="008F7D22" w:rsidRPr="00E30017" w:rsidRDefault="008F7D22" w:rsidP="008F7D22">
      <w:pPr>
        <w:widowControl w:val="0"/>
        <w:autoSpaceDE w:val="0"/>
        <w:autoSpaceDN w:val="0"/>
        <w:adjustRightInd w:val="0"/>
        <w:jc w:val="both"/>
      </w:pPr>
    </w:p>
    <w:p w14:paraId="6E24C3D0" w14:textId="77777777" w:rsidR="008F7D22" w:rsidRPr="00E30017" w:rsidRDefault="008F7D22" w:rsidP="008F7D22">
      <w:pPr>
        <w:widowControl w:val="0"/>
        <w:autoSpaceDE w:val="0"/>
        <w:autoSpaceDN w:val="0"/>
        <w:adjustRightInd w:val="0"/>
        <w:jc w:val="both"/>
        <w:rPr>
          <w:color w:val="000000"/>
        </w:rPr>
      </w:pPr>
      <w:r w:rsidRPr="00E30017">
        <w:rPr>
          <w:b/>
        </w:rPr>
        <w:t>11.5.9</w:t>
      </w:r>
      <w:r w:rsidRPr="00E30017">
        <w:rPr>
          <w:b/>
        </w:rPr>
        <w:tab/>
      </w:r>
      <w:r w:rsidRPr="00E30017">
        <w:rPr>
          <w:color w:val="000000"/>
        </w:rPr>
        <w:t>Предотвращен</w:t>
      </w:r>
      <w:r w:rsidRPr="00E30017">
        <w:t>и</w:t>
      </w:r>
      <w:r w:rsidRPr="00E30017">
        <w:rPr>
          <w:color w:val="000000"/>
        </w:rPr>
        <w:t>е подтопления населенных пунктов, предприят</w:t>
      </w:r>
      <w:r w:rsidRPr="00E30017">
        <w:t>и</w:t>
      </w:r>
      <w:r w:rsidRPr="00E30017">
        <w:rPr>
          <w:color w:val="000000"/>
        </w:rPr>
        <w:t>й и сельскохо</w:t>
      </w:r>
      <w:r w:rsidRPr="00E30017">
        <w:t>з</w:t>
      </w:r>
      <w:r w:rsidRPr="00E30017">
        <w:rPr>
          <w:color w:val="000000"/>
        </w:rPr>
        <w:t>яйственных угодий от воздейств</w:t>
      </w:r>
      <w:r w:rsidRPr="00E30017">
        <w:t>и</w:t>
      </w:r>
      <w:r w:rsidRPr="00E30017">
        <w:rPr>
          <w:color w:val="000000"/>
        </w:rPr>
        <w:t>я мостовых переходов может быть дост</w:t>
      </w:r>
      <w:r w:rsidRPr="00E30017">
        <w:t>и</w:t>
      </w:r>
      <w:r w:rsidRPr="00E30017">
        <w:rPr>
          <w:color w:val="000000"/>
        </w:rPr>
        <w:t>гнуто устройством дамб обвалований ил</w:t>
      </w:r>
      <w:r w:rsidRPr="00E30017">
        <w:t>и</w:t>
      </w:r>
      <w:r w:rsidRPr="00E30017">
        <w:rPr>
          <w:color w:val="000000"/>
        </w:rPr>
        <w:t xml:space="preserve"> увел</w:t>
      </w:r>
      <w:r w:rsidRPr="00E30017">
        <w:t>и</w:t>
      </w:r>
      <w:r w:rsidRPr="00E30017">
        <w:rPr>
          <w:color w:val="000000"/>
        </w:rPr>
        <w:t>чением отв</w:t>
      </w:r>
      <w:r w:rsidRPr="00E30017">
        <w:t>е</w:t>
      </w:r>
      <w:r w:rsidRPr="00E30017">
        <w:rPr>
          <w:color w:val="000000"/>
        </w:rPr>
        <w:t>рстий мостов.</w:t>
      </w:r>
    </w:p>
    <w:p w14:paraId="13790684" w14:textId="77777777" w:rsidR="008F7D22" w:rsidRPr="00E30017" w:rsidRDefault="008F7D22" w:rsidP="008F7D22">
      <w:pPr>
        <w:widowControl w:val="0"/>
        <w:autoSpaceDE w:val="0"/>
        <w:autoSpaceDN w:val="0"/>
        <w:adjustRightInd w:val="0"/>
        <w:jc w:val="both"/>
      </w:pPr>
    </w:p>
    <w:p w14:paraId="24FBA47C" w14:textId="77777777" w:rsidR="008F7D22" w:rsidRPr="00E30017" w:rsidRDefault="008F7D22" w:rsidP="008F7D22">
      <w:pPr>
        <w:widowControl w:val="0"/>
        <w:autoSpaceDE w:val="0"/>
        <w:autoSpaceDN w:val="0"/>
        <w:adjustRightInd w:val="0"/>
        <w:jc w:val="both"/>
        <w:rPr>
          <w:color w:val="000000"/>
        </w:rPr>
      </w:pPr>
      <w:r w:rsidRPr="00E30017">
        <w:rPr>
          <w:b/>
        </w:rPr>
        <w:t>11.5.10</w:t>
      </w:r>
      <w:r w:rsidRPr="00E30017">
        <w:rPr>
          <w:b/>
        </w:rPr>
        <w:tab/>
      </w:r>
      <w:r w:rsidRPr="00E30017">
        <w:rPr>
          <w:color w:val="000000"/>
        </w:rPr>
        <w:t>При значительном ст</w:t>
      </w:r>
      <w:r w:rsidRPr="00E30017">
        <w:t>е</w:t>
      </w:r>
      <w:r w:rsidRPr="00E30017">
        <w:rPr>
          <w:color w:val="000000"/>
        </w:rPr>
        <w:t>снении мостовым переходом русла и пой</w:t>
      </w:r>
      <w:r w:rsidRPr="00E30017">
        <w:t>м</w:t>
      </w:r>
      <w:r w:rsidRPr="00E30017">
        <w:rPr>
          <w:color w:val="000000"/>
        </w:rPr>
        <w:t>енных участков реки возможно увеличение бытовых скоростей течения, что может вызвать затрудне</w:t>
      </w:r>
      <w:r w:rsidRPr="00E30017">
        <w:t>н</w:t>
      </w:r>
      <w:r w:rsidRPr="00E30017">
        <w:rPr>
          <w:color w:val="000000"/>
        </w:rPr>
        <w:t>ие для прохода судов и мигра</w:t>
      </w:r>
      <w:r w:rsidRPr="00E30017">
        <w:t>ц</w:t>
      </w:r>
      <w:r w:rsidRPr="00E30017">
        <w:rPr>
          <w:color w:val="000000"/>
        </w:rPr>
        <w:t>и</w:t>
      </w:r>
      <w:r w:rsidRPr="00E30017">
        <w:t>и</w:t>
      </w:r>
      <w:r w:rsidRPr="00E30017">
        <w:rPr>
          <w:color w:val="000000"/>
        </w:rPr>
        <w:t xml:space="preserve"> рыбы со сторо</w:t>
      </w:r>
      <w:r w:rsidRPr="00E30017">
        <w:t>н</w:t>
      </w:r>
      <w:r w:rsidRPr="00E30017">
        <w:rPr>
          <w:color w:val="000000"/>
        </w:rPr>
        <w:t xml:space="preserve">ы нижнего бьефа </w:t>
      </w:r>
      <w:r w:rsidRPr="00E30017">
        <w:t>и</w:t>
      </w:r>
      <w:r w:rsidRPr="00E30017">
        <w:rPr>
          <w:color w:val="000000"/>
        </w:rPr>
        <w:t xml:space="preserve"> чере</w:t>
      </w:r>
      <w:r w:rsidRPr="00E30017">
        <w:t>з</w:t>
      </w:r>
      <w:r w:rsidRPr="00E30017">
        <w:rPr>
          <w:color w:val="000000"/>
        </w:rPr>
        <w:t xml:space="preserve"> </w:t>
      </w:r>
      <w:proofErr w:type="spellStart"/>
      <w:r w:rsidRPr="00E30017">
        <w:rPr>
          <w:color w:val="000000"/>
        </w:rPr>
        <w:t>п</w:t>
      </w:r>
      <w:r w:rsidRPr="00E30017">
        <w:t>о</w:t>
      </w:r>
      <w:r w:rsidRPr="00E30017">
        <w:rPr>
          <w:color w:val="000000"/>
        </w:rPr>
        <w:t>дмо</w:t>
      </w:r>
      <w:r w:rsidRPr="00E30017">
        <w:t>ст</w:t>
      </w:r>
      <w:r w:rsidRPr="00E30017">
        <w:rPr>
          <w:color w:val="000000"/>
        </w:rPr>
        <w:t>овое</w:t>
      </w:r>
      <w:proofErr w:type="spellEnd"/>
      <w:r w:rsidRPr="00E30017">
        <w:rPr>
          <w:color w:val="000000"/>
        </w:rPr>
        <w:t xml:space="preserve"> сечение. По</w:t>
      </w:r>
      <w:r w:rsidRPr="00E30017">
        <w:t>э</w:t>
      </w:r>
      <w:r w:rsidRPr="00E30017">
        <w:rPr>
          <w:color w:val="000000"/>
        </w:rPr>
        <w:t>тому ст</w:t>
      </w:r>
      <w:r w:rsidRPr="00E30017">
        <w:t>е</w:t>
      </w:r>
      <w:r w:rsidRPr="00E30017">
        <w:rPr>
          <w:color w:val="000000"/>
        </w:rPr>
        <w:t>пень ст</w:t>
      </w:r>
      <w:r w:rsidRPr="00E30017">
        <w:t>е</w:t>
      </w:r>
      <w:r w:rsidRPr="00E30017">
        <w:rPr>
          <w:color w:val="000000"/>
        </w:rPr>
        <w:t>снения рек</w:t>
      </w:r>
      <w:r w:rsidRPr="00E30017">
        <w:t>и</w:t>
      </w:r>
      <w:r w:rsidRPr="00E30017">
        <w:rPr>
          <w:color w:val="000000"/>
        </w:rPr>
        <w:t xml:space="preserve"> следуе</w:t>
      </w:r>
      <w:r w:rsidRPr="00E30017">
        <w:t>т</w:t>
      </w:r>
      <w:r w:rsidRPr="00E30017">
        <w:rPr>
          <w:color w:val="000000"/>
        </w:rPr>
        <w:t xml:space="preserve"> согласоват</w:t>
      </w:r>
      <w:r w:rsidRPr="00E30017">
        <w:t>ь</w:t>
      </w:r>
      <w:r w:rsidRPr="00E30017">
        <w:rPr>
          <w:color w:val="000000"/>
        </w:rPr>
        <w:t xml:space="preserve"> с органами су</w:t>
      </w:r>
      <w:r w:rsidRPr="00E30017">
        <w:t>д</w:t>
      </w:r>
      <w:r w:rsidRPr="00E30017">
        <w:rPr>
          <w:color w:val="000000"/>
        </w:rPr>
        <w:t>о</w:t>
      </w:r>
      <w:r w:rsidRPr="00E30017">
        <w:t>х</w:t>
      </w:r>
      <w:r w:rsidRPr="00E30017">
        <w:rPr>
          <w:color w:val="000000"/>
        </w:rPr>
        <w:t>о</w:t>
      </w:r>
      <w:r w:rsidRPr="00E30017">
        <w:t>д</w:t>
      </w:r>
      <w:r w:rsidRPr="00E30017">
        <w:rPr>
          <w:color w:val="000000"/>
        </w:rPr>
        <w:t xml:space="preserve">ства </w:t>
      </w:r>
      <w:r w:rsidRPr="00E30017">
        <w:t>и</w:t>
      </w:r>
      <w:r w:rsidRPr="00E30017">
        <w:rPr>
          <w:color w:val="000000"/>
        </w:rPr>
        <w:t xml:space="preserve"> рыбоохраны.</w:t>
      </w:r>
    </w:p>
    <w:p w14:paraId="64E1FB2B" w14:textId="77777777" w:rsidR="008F7D22" w:rsidRPr="00E30017" w:rsidRDefault="008F7D22" w:rsidP="008F7D22">
      <w:pPr>
        <w:widowControl w:val="0"/>
        <w:autoSpaceDE w:val="0"/>
        <w:autoSpaceDN w:val="0"/>
        <w:adjustRightInd w:val="0"/>
        <w:jc w:val="both"/>
      </w:pPr>
    </w:p>
    <w:p w14:paraId="4C6D7D75" w14:textId="77777777" w:rsidR="008F7D22" w:rsidRPr="00E30017" w:rsidRDefault="008F7D22" w:rsidP="008F7D22">
      <w:pPr>
        <w:widowControl w:val="0"/>
        <w:autoSpaceDE w:val="0"/>
        <w:autoSpaceDN w:val="0"/>
        <w:adjustRightInd w:val="0"/>
        <w:jc w:val="both"/>
        <w:rPr>
          <w:color w:val="000000"/>
        </w:rPr>
      </w:pPr>
      <w:r w:rsidRPr="00E30017">
        <w:rPr>
          <w:b/>
        </w:rPr>
        <w:t>11.5.11</w:t>
      </w:r>
      <w:r w:rsidRPr="00E30017">
        <w:rPr>
          <w:b/>
        </w:rPr>
        <w:tab/>
      </w:r>
      <w:r w:rsidRPr="00E30017">
        <w:rPr>
          <w:color w:val="000000"/>
        </w:rPr>
        <w:t>Ущер</w:t>
      </w:r>
      <w:r w:rsidRPr="00E30017">
        <w:t>б</w:t>
      </w:r>
      <w:r w:rsidRPr="00E30017">
        <w:rPr>
          <w:color w:val="000000"/>
        </w:rPr>
        <w:t xml:space="preserve"> рыбному хозяйс</w:t>
      </w:r>
      <w:r w:rsidRPr="00E30017">
        <w:t>тв</w:t>
      </w:r>
      <w:r w:rsidRPr="00E30017">
        <w:rPr>
          <w:color w:val="000000"/>
        </w:rPr>
        <w:t>у при проработке вар</w:t>
      </w:r>
      <w:r w:rsidRPr="00E30017">
        <w:t>и</w:t>
      </w:r>
      <w:r w:rsidRPr="00E30017">
        <w:rPr>
          <w:color w:val="000000"/>
        </w:rPr>
        <w:t xml:space="preserve">антов </w:t>
      </w:r>
      <w:proofErr w:type="spellStart"/>
      <w:r w:rsidRPr="00E30017">
        <w:t>п</w:t>
      </w:r>
      <w:r w:rsidRPr="00E30017">
        <w:rPr>
          <w:color w:val="000000"/>
        </w:rPr>
        <w:t>одмо</w:t>
      </w:r>
      <w:r w:rsidRPr="00E30017">
        <w:t>ст</w:t>
      </w:r>
      <w:r w:rsidRPr="00E30017">
        <w:rPr>
          <w:color w:val="000000"/>
        </w:rPr>
        <w:t>овых</w:t>
      </w:r>
      <w:proofErr w:type="spellEnd"/>
      <w:r w:rsidRPr="00E30017">
        <w:rPr>
          <w:color w:val="000000"/>
        </w:rPr>
        <w:t xml:space="preserve"> отв</w:t>
      </w:r>
      <w:r w:rsidRPr="00E30017">
        <w:t>е</w:t>
      </w:r>
      <w:r w:rsidRPr="00E30017">
        <w:rPr>
          <w:color w:val="000000"/>
        </w:rPr>
        <w:t>р</w:t>
      </w:r>
      <w:r w:rsidRPr="00E30017">
        <w:t>стий</w:t>
      </w:r>
      <w:r w:rsidRPr="00E30017">
        <w:rPr>
          <w:color w:val="000000"/>
        </w:rPr>
        <w:t xml:space="preserve"> </w:t>
      </w:r>
      <w:r w:rsidRPr="00E30017">
        <w:t>и</w:t>
      </w:r>
      <w:r w:rsidRPr="00E30017">
        <w:rPr>
          <w:color w:val="000000"/>
        </w:rPr>
        <w:t xml:space="preserve"> ств</w:t>
      </w:r>
      <w:r w:rsidRPr="00E30017">
        <w:t>о</w:t>
      </w:r>
      <w:r w:rsidRPr="00E30017">
        <w:rPr>
          <w:color w:val="000000"/>
        </w:rPr>
        <w:t>ров мосто</w:t>
      </w:r>
      <w:r w:rsidRPr="00E30017">
        <w:t>в</w:t>
      </w:r>
      <w:r w:rsidRPr="00E30017">
        <w:rPr>
          <w:color w:val="000000"/>
        </w:rPr>
        <w:t>ых переходов следует определять на основе р</w:t>
      </w:r>
      <w:r w:rsidRPr="00E30017">
        <w:t>ы</w:t>
      </w:r>
      <w:r w:rsidRPr="00E30017">
        <w:rPr>
          <w:color w:val="000000"/>
        </w:rPr>
        <w:t>бовод</w:t>
      </w:r>
      <w:r w:rsidRPr="00E30017">
        <w:t>но</w:t>
      </w:r>
      <w:r w:rsidRPr="00E30017">
        <w:rPr>
          <w:color w:val="000000"/>
        </w:rPr>
        <w:t>-биологического обоснования согласно [2].</w:t>
      </w:r>
    </w:p>
    <w:p w14:paraId="1F72CD5E" w14:textId="77777777" w:rsidR="008F7D22" w:rsidRPr="00E30017" w:rsidRDefault="008F7D22" w:rsidP="008F7D22">
      <w:pPr>
        <w:widowControl w:val="0"/>
        <w:autoSpaceDE w:val="0"/>
        <w:autoSpaceDN w:val="0"/>
        <w:adjustRightInd w:val="0"/>
        <w:jc w:val="both"/>
      </w:pPr>
    </w:p>
    <w:p w14:paraId="123D5D27" w14:textId="77777777" w:rsidR="008F7D22" w:rsidRPr="00E30017" w:rsidRDefault="008F7D22" w:rsidP="008F7D22">
      <w:pPr>
        <w:widowControl w:val="0"/>
        <w:autoSpaceDE w:val="0"/>
        <w:autoSpaceDN w:val="0"/>
        <w:adjustRightInd w:val="0"/>
        <w:jc w:val="both"/>
      </w:pPr>
      <w:r w:rsidRPr="00E30017">
        <w:rPr>
          <w:b/>
        </w:rPr>
        <w:t>11.5.12</w:t>
      </w:r>
      <w:r w:rsidRPr="00E30017">
        <w:rPr>
          <w:b/>
        </w:rPr>
        <w:tab/>
      </w:r>
      <w:r w:rsidRPr="00E30017">
        <w:rPr>
          <w:color w:val="000000"/>
        </w:rPr>
        <w:t>Стро</w:t>
      </w:r>
      <w:r w:rsidRPr="00E30017">
        <w:t>и</w:t>
      </w:r>
      <w:r w:rsidRPr="00E30017">
        <w:rPr>
          <w:color w:val="000000"/>
        </w:rPr>
        <w:t>те</w:t>
      </w:r>
      <w:r w:rsidRPr="00E30017">
        <w:t>ль</w:t>
      </w:r>
      <w:r w:rsidRPr="00E30017">
        <w:rPr>
          <w:color w:val="000000"/>
        </w:rPr>
        <w:t>ств</w:t>
      </w:r>
      <w:r w:rsidRPr="00E30017">
        <w:t>о</w:t>
      </w:r>
      <w:r w:rsidRPr="00E30017">
        <w:rPr>
          <w:color w:val="000000"/>
        </w:rPr>
        <w:t xml:space="preserve"> мос</w:t>
      </w:r>
      <w:r w:rsidRPr="00E30017">
        <w:t>т</w:t>
      </w:r>
      <w:r w:rsidRPr="00E30017">
        <w:rPr>
          <w:color w:val="000000"/>
        </w:rPr>
        <w:t>ов через р</w:t>
      </w:r>
      <w:r w:rsidRPr="00E30017">
        <w:t>ы</w:t>
      </w:r>
      <w:r w:rsidRPr="00E30017">
        <w:rPr>
          <w:color w:val="000000"/>
        </w:rPr>
        <w:t>бохозя</w:t>
      </w:r>
      <w:r w:rsidRPr="00E30017">
        <w:t>й</w:t>
      </w:r>
      <w:r w:rsidRPr="00E30017">
        <w:rPr>
          <w:color w:val="000000"/>
        </w:rPr>
        <w:t>стве</w:t>
      </w:r>
      <w:r w:rsidRPr="00E30017">
        <w:t>нны</w:t>
      </w:r>
      <w:r w:rsidRPr="00E30017">
        <w:rPr>
          <w:color w:val="000000"/>
        </w:rPr>
        <w:t>е водные объ</w:t>
      </w:r>
      <w:r w:rsidRPr="00E30017">
        <w:t>е</w:t>
      </w:r>
      <w:r w:rsidRPr="00E30017">
        <w:rPr>
          <w:color w:val="000000"/>
        </w:rPr>
        <w:t>кты сле</w:t>
      </w:r>
      <w:r w:rsidRPr="00E30017">
        <w:t>д</w:t>
      </w:r>
      <w:r w:rsidRPr="00E30017">
        <w:rPr>
          <w:color w:val="000000"/>
        </w:rPr>
        <w:t>уе</w:t>
      </w:r>
      <w:r w:rsidRPr="00E30017">
        <w:t>т</w:t>
      </w:r>
      <w:r w:rsidRPr="00E30017">
        <w:rPr>
          <w:color w:val="000000"/>
        </w:rPr>
        <w:t xml:space="preserve"> производить с учетом требований [2] и </w:t>
      </w:r>
      <w:r w:rsidRPr="00E30017">
        <w:t>СНиП 2.06.07.</w:t>
      </w:r>
    </w:p>
    <w:p w14:paraId="572B5804" w14:textId="77777777" w:rsidR="008F7D22" w:rsidRPr="00E30017" w:rsidRDefault="008F7D22" w:rsidP="008F7D22">
      <w:pPr>
        <w:widowControl w:val="0"/>
        <w:autoSpaceDE w:val="0"/>
        <w:autoSpaceDN w:val="0"/>
        <w:adjustRightInd w:val="0"/>
        <w:jc w:val="both"/>
      </w:pPr>
    </w:p>
    <w:p w14:paraId="34DC69CB" w14:textId="77777777" w:rsidR="008F7D22" w:rsidRPr="00E30017" w:rsidRDefault="008F7D22" w:rsidP="008F7D22">
      <w:pPr>
        <w:widowControl w:val="0"/>
        <w:autoSpaceDE w:val="0"/>
        <w:autoSpaceDN w:val="0"/>
        <w:adjustRightInd w:val="0"/>
        <w:jc w:val="both"/>
        <w:rPr>
          <w:color w:val="000000"/>
        </w:rPr>
      </w:pPr>
      <w:r w:rsidRPr="00E30017">
        <w:rPr>
          <w:b/>
        </w:rPr>
        <w:t>11.5.13</w:t>
      </w:r>
      <w:r w:rsidRPr="00E30017">
        <w:rPr>
          <w:b/>
        </w:rPr>
        <w:tab/>
      </w:r>
      <w:r w:rsidRPr="00E30017">
        <w:rPr>
          <w:color w:val="000000"/>
        </w:rPr>
        <w:t>Спрямлен</w:t>
      </w:r>
      <w:r w:rsidRPr="00E30017">
        <w:t>и</w:t>
      </w:r>
      <w:r w:rsidRPr="00E30017">
        <w:rPr>
          <w:color w:val="000000"/>
        </w:rPr>
        <w:t>е, отвод, обвалование и пересыпка русел</w:t>
      </w:r>
      <w:r w:rsidRPr="00E30017">
        <w:t>,</w:t>
      </w:r>
      <w:r w:rsidRPr="00E30017">
        <w:rPr>
          <w:color w:val="000000"/>
        </w:rPr>
        <w:t xml:space="preserve"> устройство островков, </w:t>
      </w:r>
      <w:proofErr w:type="spellStart"/>
      <w:r w:rsidRPr="00E30017">
        <w:rPr>
          <w:color w:val="000000"/>
        </w:rPr>
        <w:t>полуостровков</w:t>
      </w:r>
      <w:proofErr w:type="spellEnd"/>
      <w:r w:rsidRPr="00E30017">
        <w:t>, в</w:t>
      </w:r>
      <w:r w:rsidRPr="00E30017">
        <w:rPr>
          <w:color w:val="000000"/>
        </w:rPr>
        <w:t>ременных опо</w:t>
      </w:r>
      <w:r w:rsidRPr="00E30017">
        <w:t>р</w:t>
      </w:r>
      <w:r w:rsidRPr="00E30017">
        <w:rPr>
          <w:color w:val="000000"/>
        </w:rPr>
        <w:t xml:space="preserve"> в руслах рек пр</w:t>
      </w:r>
      <w:r w:rsidRPr="00E30017">
        <w:t>и</w:t>
      </w:r>
      <w:r w:rsidRPr="00E30017">
        <w:rPr>
          <w:color w:val="000000"/>
        </w:rPr>
        <w:t xml:space="preserve"> строительстве мостов на реках, </w:t>
      </w:r>
      <w:r w:rsidRPr="00E30017">
        <w:t>исп</w:t>
      </w:r>
      <w:r w:rsidRPr="00E30017">
        <w:rPr>
          <w:color w:val="000000"/>
        </w:rPr>
        <w:t>ол</w:t>
      </w:r>
      <w:r w:rsidRPr="00E30017">
        <w:t>ь</w:t>
      </w:r>
      <w:r w:rsidRPr="00E30017">
        <w:rPr>
          <w:color w:val="000000"/>
        </w:rPr>
        <w:t>зу</w:t>
      </w:r>
      <w:r w:rsidRPr="00E30017">
        <w:t>е</w:t>
      </w:r>
      <w:r w:rsidRPr="00E30017">
        <w:rPr>
          <w:color w:val="000000"/>
        </w:rPr>
        <w:t>мых дл</w:t>
      </w:r>
      <w:r w:rsidRPr="00E30017">
        <w:t>я</w:t>
      </w:r>
      <w:r w:rsidRPr="00E30017">
        <w:rPr>
          <w:color w:val="000000"/>
        </w:rPr>
        <w:t xml:space="preserve"> судоходс</w:t>
      </w:r>
      <w:r w:rsidRPr="00E30017">
        <w:t>тв</w:t>
      </w:r>
      <w:r w:rsidRPr="00E30017">
        <w:rPr>
          <w:color w:val="000000"/>
        </w:rPr>
        <w:t xml:space="preserve">а </w:t>
      </w:r>
      <w:r w:rsidRPr="00E30017">
        <w:t>и</w:t>
      </w:r>
      <w:r w:rsidRPr="00E30017">
        <w:rPr>
          <w:color w:val="000000"/>
        </w:rPr>
        <w:t xml:space="preserve"> в р</w:t>
      </w:r>
      <w:r w:rsidRPr="00E30017">
        <w:t>ы</w:t>
      </w:r>
      <w:r w:rsidRPr="00E30017">
        <w:rPr>
          <w:color w:val="000000"/>
        </w:rPr>
        <w:t>бохозя</w:t>
      </w:r>
      <w:r w:rsidRPr="00E30017">
        <w:t>йст</w:t>
      </w:r>
      <w:r w:rsidRPr="00E30017">
        <w:rPr>
          <w:color w:val="000000"/>
        </w:rPr>
        <w:t>ве</w:t>
      </w:r>
      <w:r w:rsidRPr="00E30017">
        <w:t>нны</w:t>
      </w:r>
      <w:r w:rsidRPr="00E30017">
        <w:rPr>
          <w:color w:val="000000"/>
        </w:rPr>
        <w:t>х ц</w:t>
      </w:r>
      <w:r w:rsidRPr="00E30017">
        <w:t>е</w:t>
      </w:r>
      <w:r w:rsidRPr="00E30017">
        <w:rPr>
          <w:color w:val="000000"/>
        </w:rPr>
        <w:t>лях, до</w:t>
      </w:r>
      <w:r w:rsidRPr="00E30017">
        <w:t>п</w:t>
      </w:r>
      <w:r w:rsidRPr="00E30017">
        <w:rPr>
          <w:color w:val="000000"/>
        </w:rPr>
        <w:t>ускае</w:t>
      </w:r>
      <w:r w:rsidRPr="00E30017">
        <w:t>тся</w:t>
      </w:r>
      <w:r w:rsidRPr="00E30017">
        <w:rPr>
          <w:color w:val="000000"/>
        </w:rPr>
        <w:t xml:space="preserve"> с разреш</w:t>
      </w:r>
      <w:r w:rsidRPr="00E30017">
        <w:t>е</w:t>
      </w:r>
      <w:r w:rsidRPr="00E30017">
        <w:rPr>
          <w:color w:val="000000"/>
        </w:rPr>
        <w:t>ния и при согл</w:t>
      </w:r>
      <w:r w:rsidRPr="00E30017">
        <w:t>а</w:t>
      </w:r>
      <w:r w:rsidRPr="00E30017">
        <w:rPr>
          <w:color w:val="000000"/>
        </w:rPr>
        <w:t>со</w:t>
      </w:r>
      <w:r w:rsidRPr="00E30017">
        <w:t>в</w:t>
      </w:r>
      <w:r w:rsidRPr="00E30017">
        <w:rPr>
          <w:color w:val="000000"/>
        </w:rPr>
        <w:t>ани</w:t>
      </w:r>
      <w:r w:rsidRPr="00E30017">
        <w:t>и</w:t>
      </w:r>
      <w:r w:rsidRPr="00E30017">
        <w:rPr>
          <w:color w:val="000000"/>
        </w:rPr>
        <w:t xml:space="preserve"> </w:t>
      </w:r>
      <w:r w:rsidRPr="00E30017">
        <w:rPr>
          <w:color w:val="000000"/>
        </w:rPr>
        <w:lastRenderedPageBreak/>
        <w:t>соот</w:t>
      </w:r>
      <w:r w:rsidRPr="00E30017">
        <w:t>в</w:t>
      </w:r>
      <w:r w:rsidRPr="00E30017">
        <w:rPr>
          <w:color w:val="000000"/>
        </w:rPr>
        <w:t>е</w:t>
      </w:r>
      <w:r w:rsidRPr="00E30017">
        <w:t>т</w:t>
      </w:r>
      <w:r w:rsidRPr="00E30017">
        <w:rPr>
          <w:color w:val="000000"/>
        </w:rPr>
        <w:t>ствую</w:t>
      </w:r>
      <w:r w:rsidRPr="00E30017">
        <w:t>щ</w:t>
      </w:r>
      <w:r w:rsidRPr="00E30017">
        <w:rPr>
          <w:color w:val="000000"/>
        </w:rPr>
        <w:t>их органов судоходства и рыбоохра</w:t>
      </w:r>
      <w:r w:rsidRPr="00E30017">
        <w:t>н</w:t>
      </w:r>
      <w:r w:rsidRPr="00E30017">
        <w:rPr>
          <w:color w:val="000000"/>
        </w:rPr>
        <w:t>ные с уче</w:t>
      </w:r>
      <w:r w:rsidRPr="00E30017">
        <w:t>т</w:t>
      </w:r>
      <w:r w:rsidRPr="00E30017">
        <w:rPr>
          <w:color w:val="000000"/>
        </w:rPr>
        <w:t>ом влияния на окружающую среду и другие объ</w:t>
      </w:r>
      <w:r w:rsidRPr="00E30017">
        <w:t>е</w:t>
      </w:r>
      <w:r w:rsidRPr="00E30017">
        <w:rPr>
          <w:color w:val="000000"/>
        </w:rPr>
        <w:t>кты, находящ</w:t>
      </w:r>
      <w:r w:rsidRPr="00E30017">
        <w:t>ие</w:t>
      </w:r>
      <w:r w:rsidRPr="00E30017">
        <w:rPr>
          <w:color w:val="000000"/>
        </w:rPr>
        <w:t xml:space="preserve">ся на реке </w:t>
      </w:r>
      <w:r w:rsidRPr="00E30017">
        <w:t>в</w:t>
      </w:r>
      <w:r w:rsidRPr="00E30017">
        <w:rPr>
          <w:color w:val="000000"/>
        </w:rPr>
        <w:t>близ</w:t>
      </w:r>
      <w:r w:rsidRPr="00E30017">
        <w:t>и</w:t>
      </w:r>
      <w:r w:rsidRPr="00E30017">
        <w:rPr>
          <w:color w:val="000000"/>
        </w:rPr>
        <w:t xml:space="preserve"> зо</w:t>
      </w:r>
      <w:r w:rsidRPr="00E30017">
        <w:t>н</w:t>
      </w:r>
      <w:r w:rsidRPr="00E30017">
        <w:rPr>
          <w:color w:val="000000"/>
        </w:rPr>
        <w:t>ы возможного вл</w:t>
      </w:r>
      <w:r w:rsidRPr="00E30017">
        <w:t>и</w:t>
      </w:r>
      <w:r w:rsidRPr="00E30017">
        <w:rPr>
          <w:color w:val="000000"/>
        </w:rPr>
        <w:t>ян</w:t>
      </w:r>
      <w:r w:rsidRPr="00E30017">
        <w:t>и</w:t>
      </w:r>
      <w:r w:rsidRPr="00E30017">
        <w:rPr>
          <w:color w:val="000000"/>
        </w:rPr>
        <w:t>я мостового перехода.</w:t>
      </w:r>
    </w:p>
    <w:p w14:paraId="06D37082" w14:textId="77777777" w:rsidR="008F7D22" w:rsidRPr="00E30017" w:rsidRDefault="008F7D22" w:rsidP="008F7D22">
      <w:pPr>
        <w:widowControl w:val="0"/>
        <w:autoSpaceDE w:val="0"/>
        <w:autoSpaceDN w:val="0"/>
        <w:adjustRightInd w:val="0"/>
        <w:jc w:val="both"/>
      </w:pPr>
    </w:p>
    <w:p w14:paraId="788FE3F2" w14:textId="77777777" w:rsidR="008F7D22" w:rsidRPr="00E30017" w:rsidRDefault="008F7D22" w:rsidP="008F7D22">
      <w:pPr>
        <w:widowControl w:val="0"/>
        <w:autoSpaceDE w:val="0"/>
        <w:autoSpaceDN w:val="0"/>
        <w:adjustRightInd w:val="0"/>
        <w:jc w:val="both"/>
        <w:rPr>
          <w:color w:val="000000"/>
        </w:rPr>
      </w:pPr>
      <w:r w:rsidRPr="00E30017">
        <w:rPr>
          <w:b/>
          <w:color w:val="000000"/>
        </w:rPr>
        <w:t>11.5.14</w:t>
      </w:r>
      <w:r w:rsidRPr="00E30017">
        <w:rPr>
          <w:b/>
          <w:color w:val="000000"/>
        </w:rPr>
        <w:tab/>
      </w:r>
      <w:r w:rsidRPr="00E30017">
        <w:rPr>
          <w:color w:val="000000"/>
        </w:rPr>
        <w:t>Пр</w:t>
      </w:r>
      <w:r w:rsidRPr="00E30017">
        <w:t>и</w:t>
      </w:r>
      <w:r w:rsidRPr="00E30017">
        <w:rPr>
          <w:color w:val="000000"/>
        </w:rPr>
        <w:t xml:space="preserve"> строит</w:t>
      </w:r>
      <w:r w:rsidRPr="00E30017">
        <w:t>е</w:t>
      </w:r>
      <w:r w:rsidRPr="00E30017">
        <w:rPr>
          <w:color w:val="000000"/>
        </w:rPr>
        <w:t>л</w:t>
      </w:r>
      <w:r w:rsidRPr="00E30017">
        <w:t>ь</w:t>
      </w:r>
      <w:r w:rsidRPr="00E30017">
        <w:rPr>
          <w:color w:val="000000"/>
        </w:rPr>
        <w:t>ст</w:t>
      </w:r>
      <w:r w:rsidRPr="00E30017">
        <w:t>ве</w:t>
      </w:r>
      <w:r w:rsidRPr="00E30017">
        <w:rPr>
          <w:color w:val="000000"/>
        </w:rPr>
        <w:t xml:space="preserve"> мос</w:t>
      </w:r>
      <w:r w:rsidRPr="00E30017">
        <w:t>т</w:t>
      </w:r>
      <w:r w:rsidRPr="00E30017">
        <w:rPr>
          <w:color w:val="000000"/>
        </w:rPr>
        <w:t>о</w:t>
      </w:r>
      <w:r w:rsidRPr="00E30017">
        <w:t>в</w:t>
      </w:r>
      <w:r w:rsidRPr="00E30017">
        <w:rPr>
          <w:color w:val="000000"/>
        </w:rPr>
        <w:t xml:space="preserve"> следует избегать попадан</w:t>
      </w:r>
      <w:r w:rsidRPr="00E30017">
        <w:t>ия</w:t>
      </w:r>
      <w:r w:rsidRPr="00E30017">
        <w:rPr>
          <w:color w:val="000000"/>
        </w:rPr>
        <w:t xml:space="preserve"> в р</w:t>
      </w:r>
      <w:r w:rsidRPr="00E30017">
        <w:t>е</w:t>
      </w:r>
      <w:r w:rsidRPr="00E30017">
        <w:rPr>
          <w:color w:val="000000"/>
        </w:rPr>
        <w:t>ку строит</w:t>
      </w:r>
      <w:r w:rsidRPr="00E30017">
        <w:t>е</w:t>
      </w:r>
      <w:r w:rsidRPr="00E30017">
        <w:rPr>
          <w:color w:val="000000"/>
        </w:rPr>
        <w:t>льного мусора, остатков конструкти</w:t>
      </w:r>
      <w:r w:rsidRPr="00E30017">
        <w:t>в</w:t>
      </w:r>
      <w:r w:rsidRPr="00E30017">
        <w:rPr>
          <w:color w:val="000000"/>
        </w:rPr>
        <w:t>ных элеме</w:t>
      </w:r>
      <w:r w:rsidRPr="00E30017">
        <w:t>н</w:t>
      </w:r>
      <w:r w:rsidRPr="00E30017">
        <w:rPr>
          <w:color w:val="000000"/>
        </w:rPr>
        <w:t>то</w:t>
      </w:r>
      <w:r w:rsidRPr="00E30017">
        <w:t>в</w:t>
      </w:r>
      <w:r w:rsidRPr="00E30017">
        <w:rPr>
          <w:color w:val="000000"/>
        </w:rPr>
        <w:t>, горю</w:t>
      </w:r>
      <w:r w:rsidRPr="00E30017">
        <w:t>ч</w:t>
      </w:r>
      <w:r w:rsidRPr="00E30017">
        <w:rPr>
          <w:color w:val="000000"/>
        </w:rPr>
        <w:t>е</w:t>
      </w:r>
      <w:r w:rsidRPr="00E30017">
        <w:t>-</w:t>
      </w:r>
      <w:r w:rsidRPr="00E30017">
        <w:rPr>
          <w:color w:val="000000"/>
        </w:rPr>
        <w:t>смазоч</w:t>
      </w:r>
      <w:r w:rsidRPr="00E30017">
        <w:t>н</w:t>
      </w:r>
      <w:r w:rsidRPr="00E30017">
        <w:rPr>
          <w:color w:val="000000"/>
        </w:rPr>
        <w:t>ых матер</w:t>
      </w:r>
      <w:r w:rsidRPr="00E30017">
        <w:t>и</w:t>
      </w:r>
      <w:r w:rsidRPr="00E30017">
        <w:rPr>
          <w:color w:val="000000"/>
        </w:rPr>
        <w:t>ало</w:t>
      </w:r>
      <w:r w:rsidRPr="00E30017">
        <w:t>в</w:t>
      </w:r>
      <w:r w:rsidRPr="00E30017">
        <w:rPr>
          <w:color w:val="000000"/>
        </w:rPr>
        <w:t>, эпокс</w:t>
      </w:r>
      <w:r w:rsidRPr="00E30017">
        <w:t>ид</w:t>
      </w:r>
      <w:r w:rsidRPr="00E30017">
        <w:rPr>
          <w:color w:val="000000"/>
        </w:rPr>
        <w:t>ных смол и других отходо</w:t>
      </w:r>
      <w:r w:rsidRPr="00E30017">
        <w:t>в</w:t>
      </w:r>
      <w:r w:rsidRPr="00E30017">
        <w:rPr>
          <w:color w:val="000000"/>
        </w:rPr>
        <w:t xml:space="preserve"> строительного про</w:t>
      </w:r>
      <w:r w:rsidRPr="00E30017">
        <w:t>и</w:t>
      </w:r>
      <w:r w:rsidRPr="00E30017">
        <w:rPr>
          <w:color w:val="000000"/>
        </w:rPr>
        <w:t>з</w:t>
      </w:r>
      <w:r w:rsidRPr="00E30017">
        <w:t>в</w:t>
      </w:r>
      <w:r w:rsidRPr="00E30017">
        <w:rPr>
          <w:color w:val="000000"/>
        </w:rPr>
        <w:t>одст</w:t>
      </w:r>
      <w:r w:rsidRPr="00E30017">
        <w:t>в</w:t>
      </w:r>
      <w:r w:rsidRPr="00E30017">
        <w:rPr>
          <w:color w:val="000000"/>
        </w:rPr>
        <w:t>а.</w:t>
      </w:r>
    </w:p>
    <w:p w14:paraId="4328A803" w14:textId="77777777" w:rsidR="008F7D22" w:rsidRPr="00E30017" w:rsidRDefault="008F7D22" w:rsidP="008F7D22">
      <w:pPr>
        <w:widowControl w:val="0"/>
        <w:autoSpaceDE w:val="0"/>
        <w:autoSpaceDN w:val="0"/>
        <w:adjustRightInd w:val="0"/>
        <w:jc w:val="both"/>
      </w:pPr>
    </w:p>
    <w:p w14:paraId="09C2408D" w14:textId="77777777" w:rsidR="008F7D22" w:rsidRPr="00E30017" w:rsidRDefault="008F7D22" w:rsidP="008F7D22">
      <w:pPr>
        <w:widowControl w:val="0"/>
        <w:autoSpaceDE w:val="0"/>
        <w:autoSpaceDN w:val="0"/>
        <w:adjustRightInd w:val="0"/>
        <w:jc w:val="both"/>
        <w:rPr>
          <w:color w:val="000000"/>
        </w:rPr>
      </w:pPr>
      <w:r w:rsidRPr="00E30017">
        <w:rPr>
          <w:b/>
        </w:rPr>
        <w:t>11.5.15</w:t>
      </w:r>
      <w:r w:rsidRPr="00E30017">
        <w:rPr>
          <w:b/>
        </w:rPr>
        <w:tab/>
      </w:r>
      <w:r w:rsidRPr="00E30017">
        <w:rPr>
          <w:color w:val="000000"/>
        </w:rPr>
        <w:t>В проектах орган</w:t>
      </w:r>
      <w:r w:rsidRPr="00E30017">
        <w:t>и</w:t>
      </w:r>
      <w:r w:rsidRPr="00E30017">
        <w:rPr>
          <w:color w:val="000000"/>
        </w:rPr>
        <w:t>зации строи</w:t>
      </w:r>
      <w:r w:rsidRPr="00E30017">
        <w:t>т</w:t>
      </w:r>
      <w:r w:rsidRPr="00E30017">
        <w:rPr>
          <w:color w:val="000000"/>
        </w:rPr>
        <w:t>ельства и про</w:t>
      </w:r>
      <w:r w:rsidRPr="00E30017">
        <w:t>и</w:t>
      </w:r>
      <w:r w:rsidRPr="00E30017">
        <w:rPr>
          <w:color w:val="000000"/>
        </w:rPr>
        <w:t>зводства работ следует предусмотреть, а при стро</w:t>
      </w:r>
      <w:r w:rsidRPr="00E30017">
        <w:t>и</w:t>
      </w:r>
      <w:r w:rsidRPr="00E30017">
        <w:rPr>
          <w:color w:val="000000"/>
        </w:rPr>
        <w:t>тельст</w:t>
      </w:r>
      <w:r w:rsidRPr="00E30017">
        <w:t>в</w:t>
      </w:r>
      <w:r w:rsidRPr="00E30017">
        <w:rPr>
          <w:color w:val="000000"/>
        </w:rPr>
        <w:t>е осуществлять следую</w:t>
      </w:r>
      <w:r w:rsidRPr="00E30017">
        <w:t>щ</w:t>
      </w:r>
      <w:r w:rsidRPr="00E30017">
        <w:rPr>
          <w:color w:val="000000"/>
        </w:rPr>
        <w:t xml:space="preserve">ие работы: удаление из русла реки островков </w:t>
      </w:r>
      <w:r w:rsidRPr="00E30017">
        <w:t>и</w:t>
      </w:r>
      <w:r w:rsidRPr="00E30017">
        <w:rPr>
          <w:color w:val="000000"/>
        </w:rPr>
        <w:t xml:space="preserve"> </w:t>
      </w:r>
      <w:proofErr w:type="spellStart"/>
      <w:r w:rsidRPr="00E30017">
        <w:rPr>
          <w:color w:val="000000"/>
        </w:rPr>
        <w:t>полуостровков</w:t>
      </w:r>
      <w:proofErr w:type="spellEnd"/>
      <w:r w:rsidRPr="00E30017">
        <w:rPr>
          <w:color w:val="000000"/>
        </w:rPr>
        <w:t xml:space="preserve">; очистка русла </w:t>
      </w:r>
      <w:r w:rsidRPr="00E30017">
        <w:t xml:space="preserve">и </w:t>
      </w:r>
      <w:r w:rsidRPr="00E30017">
        <w:rPr>
          <w:color w:val="000000"/>
        </w:rPr>
        <w:t>пойм р</w:t>
      </w:r>
      <w:r w:rsidRPr="00E30017">
        <w:t>е</w:t>
      </w:r>
      <w:r w:rsidRPr="00E30017">
        <w:rPr>
          <w:color w:val="000000"/>
        </w:rPr>
        <w:t>к от подмостей, временных опор и друг</w:t>
      </w:r>
      <w:r w:rsidRPr="00E30017">
        <w:t>и</w:t>
      </w:r>
      <w:r w:rsidRPr="00E30017">
        <w:rPr>
          <w:color w:val="000000"/>
        </w:rPr>
        <w:t>х остатков строительного производства; разборка временных сооружений на строительной площадке, полигоне железобетонных и металлических конструкций; рекультива</w:t>
      </w:r>
      <w:r w:rsidRPr="00E30017">
        <w:t>ц</w:t>
      </w:r>
      <w:r w:rsidRPr="00E30017">
        <w:rPr>
          <w:color w:val="000000"/>
        </w:rPr>
        <w:t xml:space="preserve">ию </w:t>
      </w:r>
      <w:r w:rsidRPr="00E30017">
        <w:t>з</w:t>
      </w:r>
      <w:r w:rsidRPr="00E30017">
        <w:rPr>
          <w:color w:val="000000"/>
        </w:rPr>
        <w:t xml:space="preserve">емель, </w:t>
      </w:r>
      <w:r w:rsidRPr="00E30017">
        <w:t>з</w:t>
      </w:r>
      <w:r w:rsidRPr="00E30017">
        <w:rPr>
          <w:color w:val="000000"/>
        </w:rPr>
        <w:t xml:space="preserve">анятых </w:t>
      </w:r>
      <w:r w:rsidRPr="00E30017">
        <w:t>п</w:t>
      </w:r>
      <w:r w:rsidRPr="00E30017">
        <w:rPr>
          <w:color w:val="000000"/>
        </w:rPr>
        <w:t>од временный отвод, включая карьеры, подъездные дороги, бетонные узлы, склады строительных материалов, стройпло</w:t>
      </w:r>
      <w:r w:rsidRPr="00E30017">
        <w:t>щ</w:t>
      </w:r>
      <w:r w:rsidRPr="00E30017">
        <w:rPr>
          <w:color w:val="000000"/>
        </w:rPr>
        <w:t>адки и другие сооружения. При рекульт</w:t>
      </w:r>
      <w:r w:rsidRPr="00E30017">
        <w:t>и</w:t>
      </w:r>
      <w:r w:rsidRPr="00E30017">
        <w:rPr>
          <w:color w:val="000000"/>
        </w:rPr>
        <w:t>вац</w:t>
      </w:r>
      <w:r w:rsidRPr="00E30017">
        <w:t>и</w:t>
      </w:r>
      <w:r w:rsidRPr="00E30017">
        <w:rPr>
          <w:color w:val="000000"/>
        </w:rPr>
        <w:t>и должны быть предусмотрены мероприятия по защите ре</w:t>
      </w:r>
      <w:r w:rsidRPr="00E30017">
        <w:t>ку</w:t>
      </w:r>
      <w:r w:rsidRPr="00E30017">
        <w:rPr>
          <w:color w:val="000000"/>
        </w:rPr>
        <w:t>ль</w:t>
      </w:r>
      <w:r w:rsidRPr="00E30017">
        <w:t>ти</w:t>
      </w:r>
      <w:r w:rsidRPr="00E30017">
        <w:rPr>
          <w:color w:val="000000"/>
        </w:rPr>
        <w:t>вированных земель от негативного воздействия гидрометеорологических факторов.</w:t>
      </w:r>
    </w:p>
    <w:p w14:paraId="7C33234E" w14:textId="77777777" w:rsidR="008F7D22" w:rsidRPr="00E30017" w:rsidRDefault="008F7D22" w:rsidP="008F7D22">
      <w:pPr>
        <w:widowControl w:val="0"/>
        <w:autoSpaceDE w:val="0"/>
        <w:autoSpaceDN w:val="0"/>
        <w:adjustRightInd w:val="0"/>
        <w:jc w:val="both"/>
      </w:pPr>
    </w:p>
    <w:p w14:paraId="50DE6F7B" w14:textId="77777777" w:rsidR="008F7D22" w:rsidRPr="00E30017" w:rsidRDefault="008F7D22" w:rsidP="008F7D22">
      <w:pPr>
        <w:widowControl w:val="0"/>
        <w:autoSpaceDE w:val="0"/>
        <w:autoSpaceDN w:val="0"/>
        <w:adjustRightInd w:val="0"/>
        <w:jc w:val="both"/>
        <w:rPr>
          <w:color w:val="000000"/>
        </w:rPr>
      </w:pPr>
      <w:r w:rsidRPr="00E30017">
        <w:rPr>
          <w:b/>
        </w:rPr>
        <w:t>11.5.16</w:t>
      </w:r>
      <w:r w:rsidRPr="00E30017">
        <w:rPr>
          <w:b/>
        </w:rPr>
        <w:tab/>
      </w:r>
      <w:r w:rsidRPr="00E30017">
        <w:rPr>
          <w:color w:val="000000"/>
        </w:rPr>
        <w:t>Забор грунта и</w:t>
      </w:r>
      <w:r w:rsidRPr="00E30017">
        <w:t>з</w:t>
      </w:r>
      <w:r w:rsidRPr="00E30017">
        <w:rPr>
          <w:color w:val="000000"/>
        </w:rPr>
        <w:t xml:space="preserve"> русел рек и с пойменных масс</w:t>
      </w:r>
      <w:r w:rsidRPr="00E30017">
        <w:t>и</w:t>
      </w:r>
      <w:r w:rsidRPr="00E30017">
        <w:rPr>
          <w:color w:val="000000"/>
        </w:rPr>
        <w:t>вов сопряжен со значительным во</w:t>
      </w:r>
      <w:r w:rsidRPr="00E30017">
        <w:t>з</w:t>
      </w:r>
      <w:r w:rsidRPr="00E30017">
        <w:rPr>
          <w:color w:val="000000"/>
        </w:rPr>
        <w:t>можным негативным влия</w:t>
      </w:r>
      <w:r w:rsidRPr="00E30017">
        <w:t>н</w:t>
      </w:r>
      <w:r w:rsidRPr="00E30017">
        <w:rPr>
          <w:color w:val="000000"/>
        </w:rPr>
        <w:t>ием этих разработок на окружающую среду, условия хозяйственного исполь</w:t>
      </w:r>
      <w:r w:rsidRPr="00E30017">
        <w:t>з</w:t>
      </w:r>
      <w:r w:rsidRPr="00E30017">
        <w:rPr>
          <w:color w:val="000000"/>
        </w:rPr>
        <w:t>ования русел и проток рек и пойм, устойчив</w:t>
      </w:r>
      <w:r w:rsidRPr="00E30017">
        <w:t>о</w:t>
      </w:r>
      <w:r w:rsidRPr="00E30017">
        <w:rPr>
          <w:color w:val="000000"/>
        </w:rPr>
        <w:t>сть и функц</w:t>
      </w:r>
      <w:r w:rsidRPr="00E30017">
        <w:t>и</w:t>
      </w:r>
      <w:r w:rsidRPr="00E30017">
        <w:rPr>
          <w:color w:val="000000"/>
        </w:rPr>
        <w:t>онирован</w:t>
      </w:r>
      <w:r w:rsidRPr="00E30017">
        <w:t>и</w:t>
      </w:r>
      <w:r w:rsidRPr="00E30017">
        <w:rPr>
          <w:color w:val="000000"/>
        </w:rPr>
        <w:t>е водозаборов, мостов, плотин и других сооружений. Выбор места расположения карьерных разработок должен про</w:t>
      </w:r>
      <w:r w:rsidRPr="00E30017">
        <w:t>и</w:t>
      </w:r>
      <w:r w:rsidRPr="00E30017">
        <w:rPr>
          <w:color w:val="000000"/>
        </w:rPr>
        <w:t>зводиться на осно</w:t>
      </w:r>
      <w:r w:rsidRPr="00E30017">
        <w:t>в</w:t>
      </w:r>
      <w:r w:rsidRPr="00E30017">
        <w:rPr>
          <w:color w:val="000000"/>
        </w:rPr>
        <w:t>е детального технико-экономического и экологического анализа.</w:t>
      </w:r>
    </w:p>
    <w:p w14:paraId="00679D2D" w14:textId="77777777" w:rsidR="008F7D22" w:rsidRPr="00E30017" w:rsidRDefault="008F7D22" w:rsidP="008F7D22">
      <w:pPr>
        <w:widowControl w:val="0"/>
        <w:autoSpaceDE w:val="0"/>
        <w:autoSpaceDN w:val="0"/>
        <w:adjustRightInd w:val="0"/>
        <w:jc w:val="both"/>
      </w:pPr>
    </w:p>
    <w:p w14:paraId="22057282" w14:textId="77777777" w:rsidR="008F7D22" w:rsidRPr="00E30017" w:rsidRDefault="008F7D22" w:rsidP="008F7D22">
      <w:pPr>
        <w:widowControl w:val="0"/>
        <w:autoSpaceDE w:val="0"/>
        <w:autoSpaceDN w:val="0"/>
        <w:adjustRightInd w:val="0"/>
        <w:jc w:val="both"/>
        <w:rPr>
          <w:color w:val="000000"/>
        </w:rPr>
      </w:pPr>
      <w:r w:rsidRPr="00E30017">
        <w:rPr>
          <w:b/>
        </w:rPr>
        <w:t>11.5.17</w:t>
      </w:r>
      <w:r w:rsidRPr="00E30017">
        <w:rPr>
          <w:b/>
        </w:rPr>
        <w:tab/>
      </w:r>
      <w:r w:rsidRPr="00E30017">
        <w:rPr>
          <w:color w:val="000000"/>
        </w:rPr>
        <w:t>При возведен</w:t>
      </w:r>
      <w:r w:rsidRPr="00E30017">
        <w:t>и</w:t>
      </w:r>
      <w:r w:rsidRPr="00E30017">
        <w:rPr>
          <w:color w:val="000000"/>
        </w:rPr>
        <w:t>и земляного полотна методом гидромеханизации должны быть предусмотрены мероприят</w:t>
      </w:r>
      <w:r w:rsidRPr="00E30017">
        <w:t>и</w:t>
      </w:r>
      <w:r w:rsidRPr="00E30017">
        <w:rPr>
          <w:color w:val="000000"/>
        </w:rPr>
        <w:t>я по оптимальному расположению мест забора гру</w:t>
      </w:r>
      <w:r w:rsidRPr="00E30017">
        <w:t>н</w:t>
      </w:r>
      <w:r w:rsidRPr="00E30017">
        <w:rPr>
          <w:color w:val="000000"/>
        </w:rPr>
        <w:t>та и сн</w:t>
      </w:r>
      <w:r w:rsidRPr="00E30017">
        <w:t>и</w:t>
      </w:r>
      <w:r w:rsidRPr="00E30017">
        <w:rPr>
          <w:color w:val="000000"/>
        </w:rPr>
        <w:t>жения уровня мутности воды на участках рек р</w:t>
      </w:r>
      <w:r w:rsidRPr="00E30017">
        <w:t>ы</w:t>
      </w:r>
      <w:r w:rsidRPr="00E30017">
        <w:rPr>
          <w:color w:val="000000"/>
        </w:rPr>
        <w:t>бохозяй</w:t>
      </w:r>
      <w:r w:rsidRPr="00E30017">
        <w:t>ств</w:t>
      </w:r>
      <w:r w:rsidRPr="00E30017">
        <w:rPr>
          <w:color w:val="000000"/>
        </w:rPr>
        <w:t>енного значен</w:t>
      </w:r>
      <w:r w:rsidRPr="00E30017">
        <w:t>и</w:t>
      </w:r>
      <w:r w:rsidRPr="00E30017">
        <w:rPr>
          <w:color w:val="000000"/>
        </w:rPr>
        <w:t xml:space="preserve">я </w:t>
      </w:r>
      <w:r w:rsidRPr="00E30017">
        <w:t>и</w:t>
      </w:r>
      <w:r w:rsidRPr="00E30017">
        <w:rPr>
          <w:color w:val="000000"/>
        </w:rPr>
        <w:t xml:space="preserve"> </w:t>
      </w:r>
      <w:r w:rsidRPr="00E30017">
        <w:t>и</w:t>
      </w:r>
      <w:r w:rsidRPr="00E30017">
        <w:rPr>
          <w:color w:val="000000"/>
        </w:rPr>
        <w:t>х питьевого использования, а также учтены возмож</w:t>
      </w:r>
      <w:r w:rsidRPr="00E30017">
        <w:t>н</w:t>
      </w:r>
      <w:r w:rsidRPr="00E30017">
        <w:rPr>
          <w:color w:val="000000"/>
        </w:rPr>
        <w:t>ые последст</w:t>
      </w:r>
      <w:r w:rsidRPr="00E30017">
        <w:t>в</w:t>
      </w:r>
      <w:r w:rsidRPr="00E30017">
        <w:rPr>
          <w:color w:val="000000"/>
        </w:rPr>
        <w:t>ия от этого вида работ.</w:t>
      </w:r>
    </w:p>
    <w:p w14:paraId="4606B0AE" w14:textId="77777777" w:rsidR="008F7D22" w:rsidRPr="00E30017" w:rsidRDefault="008F7D22" w:rsidP="008F7D22">
      <w:pPr>
        <w:widowControl w:val="0"/>
        <w:autoSpaceDE w:val="0"/>
        <w:autoSpaceDN w:val="0"/>
        <w:adjustRightInd w:val="0"/>
        <w:jc w:val="both"/>
      </w:pPr>
    </w:p>
    <w:p w14:paraId="09B4E811" w14:textId="77777777" w:rsidR="008F7D22" w:rsidRPr="00E30017" w:rsidRDefault="008F7D22" w:rsidP="008F7D22">
      <w:pPr>
        <w:widowControl w:val="0"/>
        <w:autoSpaceDE w:val="0"/>
        <w:autoSpaceDN w:val="0"/>
        <w:adjustRightInd w:val="0"/>
        <w:jc w:val="both"/>
        <w:rPr>
          <w:color w:val="000000"/>
        </w:rPr>
      </w:pPr>
      <w:r w:rsidRPr="00E30017">
        <w:rPr>
          <w:b/>
        </w:rPr>
        <w:t>11.5.18</w:t>
      </w:r>
      <w:r w:rsidRPr="00E30017">
        <w:t xml:space="preserve"> </w:t>
      </w:r>
      <w:r w:rsidRPr="00E30017">
        <w:rPr>
          <w:color w:val="000000"/>
        </w:rPr>
        <w:t>При разработке вариантов схем моста следует уч</w:t>
      </w:r>
      <w:r w:rsidRPr="00E30017">
        <w:t>и</w:t>
      </w:r>
      <w:r w:rsidRPr="00E30017">
        <w:rPr>
          <w:color w:val="000000"/>
        </w:rPr>
        <w:t>тывать, что мосты с больш</w:t>
      </w:r>
      <w:r w:rsidRPr="00E30017">
        <w:t>и</w:t>
      </w:r>
      <w:r w:rsidRPr="00E30017">
        <w:rPr>
          <w:color w:val="000000"/>
        </w:rPr>
        <w:t>ми пролетами оказывают меньшее отрицательное влиян</w:t>
      </w:r>
      <w:r w:rsidRPr="00E30017">
        <w:t>и</w:t>
      </w:r>
      <w:r w:rsidRPr="00E30017">
        <w:rPr>
          <w:color w:val="000000"/>
        </w:rPr>
        <w:t xml:space="preserve">е на русловые деформации </w:t>
      </w:r>
      <w:proofErr w:type="spellStart"/>
      <w:r w:rsidRPr="00E30017">
        <w:rPr>
          <w:color w:val="000000"/>
        </w:rPr>
        <w:t>подмостов</w:t>
      </w:r>
      <w:r w:rsidRPr="00E30017">
        <w:t>ы</w:t>
      </w:r>
      <w:r w:rsidRPr="00E30017">
        <w:rPr>
          <w:color w:val="000000"/>
        </w:rPr>
        <w:t>х</w:t>
      </w:r>
      <w:proofErr w:type="spellEnd"/>
      <w:r w:rsidRPr="00E30017">
        <w:rPr>
          <w:color w:val="000000"/>
        </w:rPr>
        <w:t xml:space="preserve"> русел, судоходство и друг</w:t>
      </w:r>
      <w:r w:rsidRPr="00E30017">
        <w:t>и</w:t>
      </w:r>
      <w:r w:rsidRPr="00E30017">
        <w:rPr>
          <w:color w:val="000000"/>
        </w:rPr>
        <w:t>е в</w:t>
      </w:r>
      <w:r w:rsidRPr="00E30017">
        <w:t>и</w:t>
      </w:r>
      <w:r w:rsidRPr="00E30017">
        <w:rPr>
          <w:color w:val="000000"/>
        </w:rPr>
        <w:t>ды хозяйственного использования водных объекто</w:t>
      </w:r>
      <w:r w:rsidRPr="00E30017">
        <w:t>в</w:t>
      </w:r>
      <w:r w:rsidRPr="00E30017">
        <w:rPr>
          <w:color w:val="000000"/>
        </w:rPr>
        <w:t xml:space="preserve">, а также менее подвержены заторам льда и других материалов </w:t>
      </w:r>
      <w:proofErr w:type="spellStart"/>
      <w:r w:rsidRPr="00E30017">
        <w:rPr>
          <w:color w:val="000000"/>
        </w:rPr>
        <w:t>перносимых</w:t>
      </w:r>
      <w:proofErr w:type="spellEnd"/>
      <w:r w:rsidRPr="00E30017">
        <w:rPr>
          <w:color w:val="000000"/>
        </w:rPr>
        <w:t xml:space="preserve"> водой (например </w:t>
      </w:r>
      <w:proofErr w:type="spellStart"/>
      <w:r w:rsidRPr="00E30017">
        <w:rPr>
          <w:color w:val="000000"/>
        </w:rPr>
        <w:t>корчеход</w:t>
      </w:r>
      <w:proofErr w:type="spellEnd"/>
      <w:r w:rsidRPr="00E30017">
        <w:rPr>
          <w:color w:val="000000"/>
        </w:rPr>
        <w:t>).</w:t>
      </w:r>
    </w:p>
    <w:p w14:paraId="7C379A61" w14:textId="77777777" w:rsidR="008F7D22" w:rsidRPr="00E30017" w:rsidRDefault="008F7D22" w:rsidP="008F7D22">
      <w:pPr>
        <w:widowControl w:val="0"/>
        <w:autoSpaceDE w:val="0"/>
        <w:autoSpaceDN w:val="0"/>
        <w:adjustRightInd w:val="0"/>
        <w:jc w:val="both"/>
      </w:pPr>
    </w:p>
    <w:p w14:paraId="7C2A8301" w14:textId="77777777" w:rsidR="008F7D22" w:rsidRPr="00E30017" w:rsidRDefault="008F7D22" w:rsidP="008F7D22">
      <w:pPr>
        <w:widowControl w:val="0"/>
        <w:autoSpaceDE w:val="0"/>
        <w:autoSpaceDN w:val="0"/>
        <w:adjustRightInd w:val="0"/>
        <w:jc w:val="both"/>
        <w:rPr>
          <w:color w:val="000000"/>
        </w:rPr>
      </w:pPr>
      <w:r w:rsidRPr="00E30017">
        <w:rPr>
          <w:b/>
        </w:rPr>
        <w:t>11.5.19</w:t>
      </w:r>
      <w:r w:rsidRPr="00E30017">
        <w:rPr>
          <w:b/>
        </w:rPr>
        <w:tab/>
      </w:r>
      <w:r w:rsidRPr="00E30017">
        <w:rPr>
          <w:color w:val="000000"/>
        </w:rPr>
        <w:t>Пр</w:t>
      </w:r>
      <w:r w:rsidRPr="00E30017">
        <w:t>и</w:t>
      </w:r>
      <w:r w:rsidRPr="00E30017">
        <w:rPr>
          <w:color w:val="000000"/>
        </w:rPr>
        <w:t xml:space="preserve"> проработке вариантов укрепления откосов подходов к мостам и прилегающ</w:t>
      </w:r>
      <w:r w:rsidRPr="00E30017">
        <w:t>и</w:t>
      </w:r>
      <w:r w:rsidRPr="00E30017">
        <w:rPr>
          <w:color w:val="000000"/>
        </w:rPr>
        <w:t>х берегов водотоков следует учитывать экологические и и</w:t>
      </w:r>
      <w:r w:rsidRPr="00E30017">
        <w:t>н</w:t>
      </w:r>
      <w:r w:rsidRPr="00E30017">
        <w:rPr>
          <w:color w:val="000000"/>
        </w:rPr>
        <w:t>женерные возможност</w:t>
      </w:r>
      <w:r w:rsidRPr="00E30017">
        <w:t>и</w:t>
      </w:r>
      <w:r w:rsidRPr="00E30017">
        <w:rPr>
          <w:color w:val="000000"/>
        </w:rPr>
        <w:t xml:space="preserve"> использования дре</w:t>
      </w:r>
      <w:r w:rsidRPr="00E30017">
        <w:t>в</w:t>
      </w:r>
      <w:r w:rsidRPr="00E30017">
        <w:rPr>
          <w:color w:val="000000"/>
        </w:rPr>
        <w:t>есно-ку</w:t>
      </w:r>
      <w:r w:rsidRPr="00E30017">
        <w:t>ст</w:t>
      </w:r>
      <w:r w:rsidRPr="00E30017">
        <w:rPr>
          <w:color w:val="000000"/>
        </w:rPr>
        <w:t>ар</w:t>
      </w:r>
      <w:r w:rsidRPr="00E30017">
        <w:t>н</w:t>
      </w:r>
      <w:r w:rsidRPr="00E30017">
        <w:rPr>
          <w:color w:val="000000"/>
        </w:rPr>
        <w:t>иков</w:t>
      </w:r>
      <w:r w:rsidRPr="00E30017">
        <w:t>ы</w:t>
      </w:r>
      <w:r w:rsidRPr="00E30017">
        <w:rPr>
          <w:color w:val="000000"/>
        </w:rPr>
        <w:t>х насаждений совместно с другими типами искусст</w:t>
      </w:r>
      <w:r w:rsidRPr="00E30017">
        <w:t>в</w:t>
      </w:r>
      <w:r w:rsidRPr="00E30017">
        <w:rPr>
          <w:color w:val="000000"/>
        </w:rPr>
        <w:t>енных укреплений.</w:t>
      </w:r>
    </w:p>
    <w:p w14:paraId="05F0C2AA" w14:textId="77777777" w:rsidR="008F7D22" w:rsidRPr="00E30017" w:rsidRDefault="008F7D22" w:rsidP="008F7D22">
      <w:pPr>
        <w:widowControl w:val="0"/>
        <w:autoSpaceDE w:val="0"/>
        <w:autoSpaceDN w:val="0"/>
        <w:adjustRightInd w:val="0"/>
        <w:jc w:val="both"/>
      </w:pPr>
    </w:p>
    <w:p w14:paraId="0068ACA2" w14:textId="77777777" w:rsidR="008F7D22" w:rsidRPr="00E30017" w:rsidRDefault="008F7D22" w:rsidP="008F7D22">
      <w:pPr>
        <w:widowControl w:val="0"/>
        <w:autoSpaceDE w:val="0"/>
        <w:autoSpaceDN w:val="0"/>
        <w:adjustRightInd w:val="0"/>
        <w:jc w:val="both"/>
        <w:rPr>
          <w:color w:val="000000"/>
        </w:rPr>
      </w:pPr>
      <w:r w:rsidRPr="00E30017">
        <w:rPr>
          <w:b/>
        </w:rPr>
        <w:t>11.5.20</w:t>
      </w:r>
      <w:r w:rsidRPr="00E30017">
        <w:rPr>
          <w:b/>
        </w:rPr>
        <w:tab/>
      </w:r>
      <w:r w:rsidRPr="00E30017">
        <w:rPr>
          <w:color w:val="000000"/>
        </w:rPr>
        <w:t>При необход</w:t>
      </w:r>
      <w:r w:rsidRPr="00E30017">
        <w:t>и</w:t>
      </w:r>
      <w:r w:rsidRPr="00E30017">
        <w:rPr>
          <w:color w:val="000000"/>
        </w:rPr>
        <w:t>мости ограничения стока загряз</w:t>
      </w:r>
      <w:r w:rsidRPr="00E30017">
        <w:t>н</w:t>
      </w:r>
      <w:r w:rsidRPr="00E30017">
        <w:rPr>
          <w:color w:val="000000"/>
        </w:rPr>
        <w:t>енно</w:t>
      </w:r>
      <w:r w:rsidRPr="00E30017">
        <w:t>й</w:t>
      </w:r>
      <w:r w:rsidRPr="00E30017">
        <w:rPr>
          <w:color w:val="000000"/>
        </w:rPr>
        <w:t xml:space="preserve"> воды с поверхности мостов и подходов к ним в русло реки ил</w:t>
      </w:r>
      <w:r w:rsidRPr="00E30017">
        <w:t>и</w:t>
      </w:r>
      <w:r w:rsidRPr="00E30017">
        <w:rPr>
          <w:color w:val="000000"/>
        </w:rPr>
        <w:t xml:space="preserve"> на поймы в проектах следует предусматривать решения по сбору, отводу и оч</w:t>
      </w:r>
      <w:r w:rsidRPr="00E30017">
        <w:t>и</w:t>
      </w:r>
      <w:r w:rsidRPr="00E30017">
        <w:rPr>
          <w:color w:val="000000"/>
        </w:rPr>
        <w:t xml:space="preserve">стке </w:t>
      </w:r>
      <w:r w:rsidRPr="00E30017">
        <w:t>п</w:t>
      </w:r>
      <w:r w:rsidRPr="00E30017">
        <w:rPr>
          <w:color w:val="000000"/>
        </w:rPr>
        <w:t>оверх</w:t>
      </w:r>
      <w:r w:rsidRPr="00E30017">
        <w:t>н</w:t>
      </w:r>
      <w:r w:rsidRPr="00E30017">
        <w:rPr>
          <w:color w:val="000000"/>
        </w:rPr>
        <w:t>о</w:t>
      </w:r>
      <w:r w:rsidRPr="00E30017">
        <w:t>стног</w:t>
      </w:r>
      <w:r w:rsidRPr="00E30017">
        <w:rPr>
          <w:color w:val="000000"/>
        </w:rPr>
        <w:t>о стока, путем устро</w:t>
      </w:r>
      <w:r w:rsidRPr="00E30017">
        <w:t>й</w:t>
      </w:r>
      <w:r w:rsidRPr="00E30017">
        <w:rPr>
          <w:color w:val="000000"/>
        </w:rPr>
        <w:t>ства борто</w:t>
      </w:r>
      <w:r w:rsidRPr="00E30017">
        <w:t>в</w:t>
      </w:r>
      <w:r w:rsidRPr="00E30017">
        <w:rPr>
          <w:color w:val="000000"/>
        </w:rPr>
        <w:t xml:space="preserve">ых </w:t>
      </w:r>
      <w:r w:rsidRPr="00E30017">
        <w:t>и</w:t>
      </w:r>
      <w:r w:rsidRPr="00E30017">
        <w:rPr>
          <w:color w:val="000000"/>
        </w:rPr>
        <w:t xml:space="preserve"> пр</w:t>
      </w:r>
      <w:r w:rsidRPr="00E30017">
        <w:t>и</w:t>
      </w:r>
      <w:r w:rsidRPr="00E30017">
        <w:rPr>
          <w:color w:val="000000"/>
        </w:rPr>
        <w:t>кромоч</w:t>
      </w:r>
      <w:r w:rsidRPr="00E30017">
        <w:t>ны</w:t>
      </w:r>
      <w:r w:rsidRPr="00E30017">
        <w:rPr>
          <w:color w:val="000000"/>
        </w:rPr>
        <w:t>х продольных лотков с отводом воды не на откосы насыпи</w:t>
      </w:r>
      <w:r w:rsidRPr="00E30017">
        <w:t>,</w:t>
      </w:r>
      <w:r w:rsidRPr="00E30017">
        <w:rPr>
          <w:color w:val="000000"/>
        </w:rPr>
        <w:t xml:space="preserve"> а по водоотводным канавам или закрытой лив</w:t>
      </w:r>
      <w:r w:rsidRPr="00E30017">
        <w:t>не</w:t>
      </w:r>
      <w:r w:rsidRPr="00E30017">
        <w:rPr>
          <w:color w:val="000000"/>
        </w:rPr>
        <w:t>вой кана</w:t>
      </w:r>
      <w:r w:rsidRPr="00E30017">
        <w:t>л</w:t>
      </w:r>
      <w:r w:rsidRPr="00E30017">
        <w:rPr>
          <w:color w:val="000000"/>
        </w:rPr>
        <w:t>изации в специальные локаль</w:t>
      </w:r>
      <w:r w:rsidRPr="00E30017">
        <w:t>н</w:t>
      </w:r>
      <w:r w:rsidRPr="00E30017">
        <w:rPr>
          <w:color w:val="000000"/>
        </w:rPr>
        <w:t>ые оч</w:t>
      </w:r>
      <w:r w:rsidRPr="00E30017">
        <w:t>и</w:t>
      </w:r>
      <w:r w:rsidRPr="00E30017">
        <w:rPr>
          <w:color w:val="000000"/>
        </w:rPr>
        <w:t>стные сооружения за пределами земл</w:t>
      </w:r>
      <w:r w:rsidRPr="00E30017">
        <w:t>я</w:t>
      </w:r>
      <w:r w:rsidRPr="00E30017">
        <w:rPr>
          <w:color w:val="000000"/>
        </w:rPr>
        <w:t xml:space="preserve">ного </w:t>
      </w:r>
      <w:r w:rsidRPr="00E30017">
        <w:t>п</w:t>
      </w:r>
      <w:r w:rsidRPr="00E30017">
        <w:rPr>
          <w:color w:val="000000"/>
        </w:rPr>
        <w:t>олотна и уровня подтоплен</w:t>
      </w:r>
      <w:r w:rsidRPr="00E30017">
        <w:t>и</w:t>
      </w:r>
      <w:r w:rsidRPr="00E30017">
        <w:rPr>
          <w:color w:val="000000"/>
        </w:rPr>
        <w:t>я.</w:t>
      </w:r>
    </w:p>
    <w:p w14:paraId="4AB37128" w14:textId="77777777" w:rsidR="008F7D22" w:rsidRPr="00E30017" w:rsidRDefault="008F7D22" w:rsidP="008F7D22">
      <w:pPr>
        <w:widowControl w:val="0"/>
        <w:autoSpaceDE w:val="0"/>
        <w:autoSpaceDN w:val="0"/>
        <w:adjustRightInd w:val="0"/>
        <w:jc w:val="both"/>
      </w:pPr>
    </w:p>
    <w:p w14:paraId="6108EF1C" w14:textId="77777777" w:rsidR="008F7D22" w:rsidRPr="00E30017" w:rsidRDefault="008F7D22" w:rsidP="008F7D22">
      <w:pPr>
        <w:widowControl w:val="0"/>
        <w:autoSpaceDE w:val="0"/>
        <w:autoSpaceDN w:val="0"/>
        <w:adjustRightInd w:val="0"/>
        <w:jc w:val="both"/>
        <w:rPr>
          <w:color w:val="000000"/>
        </w:rPr>
      </w:pPr>
      <w:r w:rsidRPr="00E30017">
        <w:rPr>
          <w:b/>
        </w:rPr>
        <w:t>11.5.21</w:t>
      </w:r>
      <w:r w:rsidRPr="00E30017">
        <w:rPr>
          <w:b/>
        </w:rPr>
        <w:tab/>
      </w:r>
      <w:r w:rsidRPr="00E30017">
        <w:rPr>
          <w:color w:val="000000"/>
        </w:rPr>
        <w:t>Урове</w:t>
      </w:r>
      <w:r w:rsidRPr="00E30017">
        <w:t>н</w:t>
      </w:r>
      <w:r w:rsidRPr="00E30017">
        <w:rPr>
          <w:color w:val="000000"/>
        </w:rPr>
        <w:t>ь загрязнения поверхностных вод, ст</w:t>
      </w:r>
      <w:r w:rsidRPr="00E30017">
        <w:t>е</w:t>
      </w:r>
      <w:r w:rsidRPr="00E30017">
        <w:rPr>
          <w:color w:val="000000"/>
        </w:rPr>
        <w:t>кающ</w:t>
      </w:r>
      <w:r w:rsidRPr="00E30017">
        <w:t>и</w:t>
      </w:r>
      <w:r w:rsidRPr="00E30017">
        <w:rPr>
          <w:color w:val="000000"/>
        </w:rPr>
        <w:t>х с проезжей част</w:t>
      </w:r>
      <w:r w:rsidRPr="00E30017">
        <w:t>и</w:t>
      </w:r>
      <w:r w:rsidRPr="00E30017">
        <w:rPr>
          <w:color w:val="000000"/>
        </w:rPr>
        <w:t xml:space="preserve"> мостов и подходов</w:t>
      </w:r>
      <w:r w:rsidRPr="00E30017">
        <w:t>,</w:t>
      </w:r>
      <w:r w:rsidRPr="00E30017">
        <w:rPr>
          <w:color w:val="000000"/>
        </w:rPr>
        <w:t xml:space="preserve"> степень необходимой очистки и обе</w:t>
      </w:r>
      <w:r w:rsidRPr="00E30017">
        <w:t>зв</w:t>
      </w:r>
      <w:r w:rsidRPr="00E30017">
        <w:rPr>
          <w:color w:val="000000"/>
        </w:rPr>
        <w:t>режив</w:t>
      </w:r>
      <w:r w:rsidRPr="00E30017">
        <w:t>а</w:t>
      </w:r>
      <w:r w:rsidRPr="00E30017">
        <w:rPr>
          <w:color w:val="000000"/>
        </w:rPr>
        <w:t>ния сточ</w:t>
      </w:r>
      <w:r w:rsidRPr="00E30017">
        <w:t>ны</w:t>
      </w:r>
      <w:r w:rsidRPr="00E30017">
        <w:rPr>
          <w:color w:val="000000"/>
        </w:rPr>
        <w:t>х вод в очистных сооружениях следует определять специальным са</w:t>
      </w:r>
      <w:r w:rsidRPr="00E30017">
        <w:t>ни</w:t>
      </w:r>
      <w:r w:rsidRPr="00E30017">
        <w:rPr>
          <w:color w:val="000000"/>
        </w:rPr>
        <w:t>тар</w:t>
      </w:r>
      <w:r w:rsidRPr="00E30017">
        <w:t>н</w:t>
      </w:r>
      <w:r w:rsidRPr="00E30017">
        <w:rPr>
          <w:color w:val="000000"/>
        </w:rPr>
        <w:t>о-техн</w:t>
      </w:r>
      <w:r w:rsidRPr="00E30017">
        <w:t>и</w:t>
      </w:r>
      <w:r w:rsidRPr="00E30017">
        <w:rPr>
          <w:color w:val="000000"/>
        </w:rPr>
        <w:t>чес</w:t>
      </w:r>
      <w:r w:rsidRPr="00E30017">
        <w:t>ки</w:t>
      </w:r>
      <w:r w:rsidRPr="00E30017">
        <w:rPr>
          <w:color w:val="000000"/>
        </w:rPr>
        <w:t xml:space="preserve">м расчетом </w:t>
      </w:r>
      <w:r w:rsidRPr="00E30017">
        <w:t>и</w:t>
      </w:r>
      <w:r w:rsidRPr="00E30017">
        <w:rPr>
          <w:color w:val="000000"/>
        </w:rPr>
        <w:t xml:space="preserve"> экспресс-полевыми контрольными измерениям</w:t>
      </w:r>
      <w:r w:rsidRPr="00E30017">
        <w:t>и</w:t>
      </w:r>
      <w:r w:rsidRPr="00E30017">
        <w:rPr>
          <w:color w:val="000000"/>
        </w:rPr>
        <w:t xml:space="preserve"> на мостах-аналогах ил</w:t>
      </w:r>
      <w:r w:rsidRPr="00E30017">
        <w:t>и</w:t>
      </w:r>
      <w:r w:rsidRPr="00E30017">
        <w:rPr>
          <w:color w:val="000000"/>
        </w:rPr>
        <w:t xml:space="preserve"> с использованием данных по н</w:t>
      </w:r>
      <w:r w:rsidRPr="00E30017">
        <w:t>и</w:t>
      </w:r>
      <w:r w:rsidRPr="00E30017">
        <w:rPr>
          <w:color w:val="000000"/>
        </w:rPr>
        <w:t>м.</w:t>
      </w:r>
    </w:p>
    <w:p w14:paraId="2EC9FCC2" w14:textId="77777777" w:rsidR="008F7D22" w:rsidRPr="00E30017" w:rsidRDefault="008F7D22" w:rsidP="008F7D22">
      <w:pPr>
        <w:widowControl w:val="0"/>
        <w:autoSpaceDE w:val="0"/>
        <w:autoSpaceDN w:val="0"/>
        <w:adjustRightInd w:val="0"/>
        <w:jc w:val="both"/>
      </w:pPr>
    </w:p>
    <w:p w14:paraId="15F2746C" w14:textId="77777777" w:rsidR="008F7D22" w:rsidRPr="00E30017" w:rsidRDefault="008F7D22" w:rsidP="008F7D22">
      <w:pPr>
        <w:widowControl w:val="0"/>
        <w:autoSpaceDE w:val="0"/>
        <w:autoSpaceDN w:val="0"/>
        <w:adjustRightInd w:val="0"/>
        <w:jc w:val="both"/>
        <w:rPr>
          <w:color w:val="000000"/>
        </w:rPr>
      </w:pPr>
      <w:r w:rsidRPr="00E30017">
        <w:rPr>
          <w:b/>
        </w:rPr>
        <w:t>11.5.22</w:t>
      </w:r>
      <w:r w:rsidRPr="00E30017">
        <w:rPr>
          <w:b/>
        </w:rPr>
        <w:tab/>
      </w:r>
      <w:r w:rsidRPr="00E30017">
        <w:rPr>
          <w:color w:val="000000"/>
        </w:rPr>
        <w:t xml:space="preserve">В качестве мер по уменьшению загрязненности проезжей части мостов и дорог могут быть </w:t>
      </w:r>
      <w:r w:rsidRPr="00E30017">
        <w:t>и</w:t>
      </w:r>
      <w:r w:rsidRPr="00E30017">
        <w:rPr>
          <w:color w:val="000000"/>
        </w:rPr>
        <w:t>спользо</w:t>
      </w:r>
      <w:r w:rsidRPr="00E30017">
        <w:t>в</w:t>
      </w:r>
      <w:r w:rsidRPr="00E30017">
        <w:rPr>
          <w:color w:val="000000"/>
        </w:rPr>
        <w:t>аны регуляр</w:t>
      </w:r>
      <w:r w:rsidRPr="00E30017">
        <w:t>н</w:t>
      </w:r>
      <w:r w:rsidRPr="00E30017">
        <w:rPr>
          <w:color w:val="000000"/>
        </w:rPr>
        <w:t>ая сухая очистка их по</w:t>
      </w:r>
      <w:r w:rsidRPr="00E30017">
        <w:t>в</w:t>
      </w:r>
      <w:r w:rsidRPr="00E30017">
        <w:rPr>
          <w:color w:val="000000"/>
        </w:rPr>
        <w:t>ерхности спе</w:t>
      </w:r>
      <w:r w:rsidRPr="00E30017">
        <w:t>ц</w:t>
      </w:r>
      <w:r w:rsidRPr="00E30017">
        <w:rPr>
          <w:color w:val="000000"/>
        </w:rPr>
        <w:t>иал</w:t>
      </w:r>
      <w:r w:rsidRPr="00E30017">
        <w:t>ьн</w:t>
      </w:r>
      <w:r w:rsidRPr="00E30017">
        <w:rPr>
          <w:color w:val="000000"/>
        </w:rPr>
        <w:t>ым</w:t>
      </w:r>
      <w:r w:rsidRPr="00E30017">
        <w:t>и</w:t>
      </w:r>
      <w:r w:rsidRPr="00E30017">
        <w:rPr>
          <w:color w:val="000000"/>
        </w:rPr>
        <w:t xml:space="preserve"> уборочными машинам</w:t>
      </w:r>
      <w:r w:rsidRPr="00E30017">
        <w:t>и</w:t>
      </w:r>
      <w:r w:rsidRPr="00E30017">
        <w:rPr>
          <w:color w:val="000000"/>
        </w:rPr>
        <w:t>, регулиро</w:t>
      </w:r>
      <w:r w:rsidRPr="00E30017">
        <w:t>в</w:t>
      </w:r>
      <w:r w:rsidRPr="00E30017">
        <w:rPr>
          <w:color w:val="000000"/>
        </w:rPr>
        <w:t>а</w:t>
      </w:r>
      <w:r w:rsidRPr="00E30017">
        <w:t>н</w:t>
      </w:r>
      <w:r w:rsidRPr="00E30017">
        <w:rPr>
          <w:color w:val="000000"/>
        </w:rPr>
        <w:t>ие скоростей движен</w:t>
      </w:r>
      <w:r w:rsidRPr="00E30017">
        <w:t>и</w:t>
      </w:r>
      <w:r w:rsidRPr="00E30017">
        <w:rPr>
          <w:color w:val="000000"/>
        </w:rPr>
        <w:t>я, ограничен</w:t>
      </w:r>
      <w:r w:rsidRPr="00E30017">
        <w:t>и</w:t>
      </w:r>
      <w:r w:rsidRPr="00E30017">
        <w:rPr>
          <w:color w:val="000000"/>
        </w:rPr>
        <w:t xml:space="preserve">е или запрещение остановки </w:t>
      </w:r>
      <w:r w:rsidRPr="00E30017">
        <w:t>и</w:t>
      </w:r>
      <w:r w:rsidRPr="00E30017">
        <w:rPr>
          <w:color w:val="000000"/>
        </w:rPr>
        <w:t xml:space="preserve"> стоянк</w:t>
      </w:r>
      <w:r w:rsidRPr="00E30017">
        <w:t>и</w:t>
      </w:r>
      <w:r w:rsidRPr="00E30017">
        <w:rPr>
          <w:color w:val="000000"/>
        </w:rPr>
        <w:t xml:space="preserve"> а</w:t>
      </w:r>
      <w:r w:rsidRPr="00E30017">
        <w:t>в</w:t>
      </w:r>
      <w:r w:rsidRPr="00E30017">
        <w:rPr>
          <w:color w:val="000000"/>
        </w:rPr>
        <w:t>тотранспорта.</w:t>
      </w:r>
    </w:p>
    <w:p w14:paraId="116913D3" w14:textId="77777777" w:rsidR="008F7D22" w:rsidRPr="00E30017" w:rsidRDefault="008F7D22" w:rsidP="008F7D22">
      <w:pPr>
        <w:widowControl w:val="0"/>
        <w:autoSpaceDE w:val="0"/>
        <w:autoSpaceDN w:val="0"/>
        <w:adjustRightInd w:val="0"/>
        <w:jc w:val="both"/>
      </w:pPr>
    </w:p>
    <w:p w14:paraId="072A4F29" w14:textId="77777777" w:rsidR="008F7D22" w:rsidRPr="00E30017" w:rsidRDefault="008F7D22" w:rsidP="008F7D22">
      <w:pPr>
        <w:widowControl w:val="0"/>
        <w:autoSpaceDE w:val="0"/>
        <w:autoSpaceDN w:val="0"/>
        <w:adjustRightInd w:val="0"/>
        <w:jc w:val="both"/>
        <w:rPr>
          <w:color w:val="000000"/>
        </w:rPr>
      </w:pPr>
      <w:r w:rsidRPr="00E30017">
        <w:rPr>
          <w:b/>
        </w:rPr>
        <w:t>11.5.23</w:t>
      </w:r>
      <w:r w:rsidRPr="00E30017">
        <w:rPr>
          <w:b/>
        </w:rPr>
        <w:tab/>
      </w:r>
      <w:r w:rsidRPr="00E30017">
        <w:rPr>
          <w:color w:val="000000"/>
        </w:rPr>
        <w:t xml:space="preserve">Сброс </w:t>
      </w:r>
      <w:r w:rsidRPr="00E30017">
        <w:t>за</w:t>
      </w:r>
      <w:r w:rsidRPr="00E30017">
        <w:rPr>
          <w:color w:val="000000"/>
        </w:rPr>
        <w:t>гря</w:t>
      </w:r>
      <w:r w:rsidRPr="00E30017">
        <w:t>зн</w:t>
      </w:r>
      <w:r w:rsidRPr="00E30017">
        <w:rPr>
          <w:color w:val="000000"/>
        </w:rPr>
        <w:t>енных во</w:t>
      </w:r>
      <w:r w:rsidRPr="00E30017">
        <w:t>д</w:t>
      </w:r>
      <w:r w:rsidRPr="00E30017">
        <w:rPr>
          <w:color w:val="000000"/>
        </w:rPr>
        <w:t>, свалка мусора, разме</w:t>
      </w:r>
      <w:r w:rsidRPr="00E30017">
        <w:t>щ</w:t>
      </w:r>
      <w:r w:rsidRPr="00E30017">
        <w:rPr>
          <w:color w:val="000000"/>
        </w:rPr>
        <w:t>е</w:t>
      </w:r>
      <w:r w:rsidRPr="00E30017">
        <w:t>ни</w:t>
      </w:r>
      <w:r w:rsidRPr="00E30017">
        <w:rPr>
          <w:color w:val="000000"/>
        </w:rPr>
        <w:t>е стоянок автомобилей</w:t>
      </w:r>
      <w:r w:rsidRPr="00E30017">
        <w:t>,</w:t>
      </w:r>
      <w:r w:rsidRPr="00E30017">
        <w:rPr>
          <w:color w:val="000000"/>
        </w:rPr>
        <w:t xml:space="preserve"> а</w:t>
      </w:r>
      <w:r w:rsidRPr="00E30017">
        <w:t>в</w:t>
      </w:r>
      <w:r w:rsidRPr="00E30017">
        <w:rPr>
          <w:color w:val="000000"/>
        </w:rPr>
        <w:t>тор</w:t>
      </w:r>
      <w:r w:rsidRPr="00E30017">
        <w:t>е</w:t>
      </w:r>
      <w:r w:rsidRPr="00E30017">
        <w:rPr>
          <w:color w:val="000000"/>
        </w:rPr>
        <w:t>монтн</w:t>
      </w:r>
      <w:r w:rsidRPr="00E30017">
        <w:t>ы</w:t>
      </w:r>
      <w:r w:rsidRPr="00E30017">
        <w:rPr>
          <w:color w:val="000000"/>
        </w:rPr>
        <w:t>х м</w:t>
      </w:r>
      <w:r w:rsidRPr="00E30017">
        <w:t>ас</w:t>
      </w:r>
      <w:r w:rsidRPr="00E30017">
        <w:rPr>
          <w:color w:val="000000"/>
        </w:rPr>
        <w:t>терск</w:t>
      </w:r>
      <w:r w:rsidRPr="00E30017">
        <w:t>и</w:t>
      </w:r>
      <w:r w:rsidRPr="00E30017">
        <w:rPr>
          <w:color w:val="000000"/>
        </w:rPr>
        <w:t>х, стро</w:t>
      </w:r>
      <w:r w:rsidRPr="00E30017">
        <w:t>и</w:t>
      </w:r>
      <w:r w:rsidRPr="00E30017">
        <w:rPr>
          <w:color w:val="000000"/>
        </w:rPr>
        <w:t>те</w:t>
      </w:r>
      <w:r w:rsidRPr="00E30017">
        <w:t>льн</w:t>
      </w:r>
      <w:r w:rsidRPr="00E30017">
        <w:rPr>
          <w:color w:val="000000"/>
        </w:rPr>
        <w:t>ых площадок, складов строитель</w:t>
      </w:r>
      <w:r w:rsidRPr="00E30017">
        <w:t>н</w:t>
      </w:r>
      <w:r w:rsidRPr="00E30017">
        <w:rPr>
          <w:color w:val="000000"/>
        </w:rPr>
        <w:t xml:space="preserve">ых </w:t>
      </w:r>
      <w:r w:rsidRPr="00E30017">
        <w:t>и</w:t>
      </w:r>
      <w:r w:rsidRPr="00E30017">
        <w:rPr>
          <w:color w:val="000000"/>
        </w:rPr>
        <w:t xml:space="preserve"> гор</w:t>
      </w:r>
      <w:r w:rsidRPr="00E30017">
        <w:t>ю</w:t>
      </w:r>
      <w:r w:rsidRPr="00E30017">
        <w:rPr>
          <w:color w:val="000000"/>
        </w:rPr>
        <w:t>че-смазоч</w:t>
      </w:r>
      <w:r w:rsidRPr="00E30017">
        <w:t>ны</w:t>
      </w:r>
      <w:r w:rsidRPr="00E30017">
        <w:rPr>
          <w:color w:val="000000"/>
        </w:rPr>
        <w:t>х материалов в пред</w:t>
      </w:r>
      <w:r w:rsidRPr="00E30017">
        <w:t>е</w:t>
      </w:r>
      <w:r w:rsidRPr="00E30017">
        <w:rPr>
          <w:color w:val="000000"/>
        </w:rPr>
        <w:t>лах водоохра</w:t>
      </w:r>
      <w:r w:rsidRPr="00E30017">
        <w:t>н</w:t>
      </w:r>
      <w:r w:rsidRPr="00E30017">
        <w:rPr>
          <w:color w:val="000000"/>
        </w:rPr>
        <w:t>ных и рекреа</w:t>
      </w:r>
      <w:r w:rsidRPr="00E30017">
        <w:t>ц</w:t>
      </w:r>
      <w:r w:rsidRPr="00E30017">
        <w:rPr>
          <w:color w:val="000000"/>
        </w:rPr>
        <w:t>ионных зо</w:t>
      </w:r>
      <w:r w:rsidRPr="00E30017">
        <w:t>н</w:t>
      </w:r>
      <w:r w:rsidRPr="00E30017">
        <w:rPr>
          <w:color w:val="000000"/>
        </w:rPr>
        <w:t xml:space="preserve"> н</w:t>
      </w:r>
      <w:r w:rsidRPr="00E30017">
        <w:t>е</w:t>
      </w:r>
      <w:r w:rsidRPr="00E30017">
        <w:rPr>
          <w:color w:val="000000"/>
        </w:rPr>
        <w:t xml:space="preserve"> д</w:t>
      </w:r>
      <w:r w:rsidRPr="00E30017">
        <w:t>о</w:t>
      </w:r>
      <w:r w:rsidRPr="00E30017">
        <w:rPr>
          <w:color w:val="000000"/>
        </w:rPr>
        <w:t>пускается.</w:t>
      </w:r>
    </w:p>
    <w:p w14:paraId="7D2B92A3" w14:textId="77777777" w:rsidR="008F7D22" w:rsidRPr="00E30017" w:rsidRDefault="008F7D22" w:rsidP="008F7D22">
      <w:pPr>
        <w:widowControl w:val="0"/>
        <w:autoSpaceDE w:val="0"/>
        <w:autoSpaceDN w:val="0"/>
        <w:adjustRightInd w:val="0"/>
        <w:jc w:val="both"/>
      </w:pPr>
    </w:p>
    <w:p w14:paraId="0BA560A4" w14:textId="77777777" w:rsidR="008F7D22" w:rsidRPr="00E30017" w:rsidRDefault="008F7D22" w:rsidP="008F7D22">
      <w:pPr>
        <w:widowControl w:val="0"/>
        <w:autoSpaceDE w:val="0"/>
        <w:autoSpaceDN w:val="0"/>
        <w:adjustRightInd w:val="0"/>
        <w:jc w:val="both"/>
        <w:rPr>
          <w:b/>
          <w:color w:val="000000"/>
        </w:rPr>
      </w:pPr>
      <w:r w:rsidRPr="00E30017">
        <w:rPr>
          <w:b/>
        </w:rPr>
        <w:t>11.6</w:t>
      </w:r>
      <w:r w:rsidRPr="00E30017">
        <w:rPr>
          <w:b/>
        </w:rPr>
        <w:tab/>
      </w:r>
      <w:r w:rsidRPr="00E30017">
        <w:rPr>
          <w:b/>
          <w:color w:val="000000"/>
        </w:rPr>
        <w:t>Малые водопропускные сооружен</w:t>
      </w:r>
      <w:r w:rsidRPr="00E30017">
        <w:rPr>
          <w:b/>
        </w:rPr>
        <w:t>и</w:t>
      </w:r>
      <w:r w:rsidRPr="00E30017">
        <w:rPr>
          <w:b/>
          <w:color w:val="000000"/>
        </w:rPr>
        <w:t>я</w:t>
      </w:r>
    </w:p>
    <w:p w14:paraId="62793CEE" w14:textId="77777777" w:rsidR="008F7D22" w:rsidRPr="00E30017" w:rsidRDefault="008F7D22" w:rsidP="008F7D22">
      <w:pPr>
        <w:widowControl w:val="0"/>
        <w:autoSpaceDE w:val="0"/>
        <w:autoSpaceDN w:val="0"/>
        <w:adjustRightInd w:val="0"/>
        <w:jc w:val="both"/>
      </w:pPr>
    </w:p>
    <w:p w14:paraId="60236FFE" w14:textId="77777777" w:rsidR="008F7D22" w:rsidRPr="00E30017" w:rsidRDefault="008F7D22" w:rsidP="008F7D22">
      <w:pPr>
        <w:widowControl w:val="0"/>
        <w:autoSpaceDE w:val="0"/>
        <w:autoSpaceDN w:val="0"/>
        <w:adjustRightInd w:val="0"/>
        <w:jc w:val="both"/>
        <w:rPr>
          <w:color w:val="000000"/>
        </w:rPr>
      </w:pPr>
      <w:r w:rsidRPr="00E30017">
        <w:rPr>
          <w:b/>
        </w:rPr>
        <w:t>11.6.1</w:t>
      </w:r>
      <w:r w:rsidRPr="00E30017">
        <w:rPr>
          <w:b/>
        </w:rPr>
        <w:tab/>
      </w:r>
      <w:r w:rsidRPr="00E30017">
        <w:rPr>
          <w:color w:val="000000"/>
        </w:rPr>
        <w:t xml:space="preserve">Тип, </w:t>
      </w:r>
      <w:r w:rsidRPr="00E30017">
        <w:t>ве</w:t>
      </w:r>
      <w:r w:rsidRPr="00E30017">
        <w:rPr>
          <w:color w:val="000000"/>
        </w:rPr>
        <w:t>л</w:t>
      </w:r>
      <w:r w:rsidRPr="00E30017">
        <w:t>и</w:t>
      </w:r>
      <w:r w:rsidRPr="00E30017">
        <w:rPr>
          <w:color w:val="000000"/>
        </w:rPr>
        <w:t>чину от</w:t>
      </w:r>
      <w:r w:rsidRPr="00E30017">
        <w:t>в</w:t>
      </w:r>
      <w:r w:rsidRPr="00E30017">
        <w:rPr>
          <w:color w:val="000000"/>
        </w:rPr>
        <w:t>ерс</w:t>
      </w:r>
      <w:r w:rsidRPr="00E30017">
        <w:t>ти</w:t>
      </w:r>
      <w:r w:rsidRPr="00E30017">
        <w:rPr>
          <w:color w:val="000000"/>
        </w:rPr>
        <w:t>я водо</w:t>
      </w:r>
      <w:r w:rsidRPr="00E30017">
        <w:t>п</w:t>
      </w:r>
      <w:r w:rsidRPr="00E30017">
        <w:rPr>
          <w:color w:val="000000"/>
        </w:rPr>
        <w:t>ропуск</w:t>
      </w:r>
      <w:r w:rsidRPr="00E30017">
        <w:t>н</w:t>
      </w:r>
      <w:r w:rsidRPr="00E30017">
        <w:rPr>
          <w:color w:val="000000"/>
        </w:rPr>
        <w:t>ого сооружен</w:t>
      </w:r>
      <w:r w:rsidRPr="00E30017">
        <w:t>и</w:t>
      </w:r>
      <w:r w:rsidRPr="00E30017">
        <w:rPr>
          <w:color w:val="000000"/>
        </w:rPr>
        <w:t>я и режим протек</w:t>
      </w:r>
      <w:r w:rsidRPr="00E30017">
        <w:t>а</w:t>
      </w:r>
      <w:r w:rsidRPr="00E30017">
        <w:rPr>
          <w:color w:val="000000"/>
        </w:rPr>
        <w:t>ния через него водного поток</w:t>
      </w:r>
      <w:r w:rsidRPr="00E30017">
        <w:t>а</w:t>
      </w:r>
      <w:r w:rsidRPr="00E30017">
        <w:rPr>
          <w:color w:val="000000"/>
        </w:rPr>
        <w:t xml:space="preserve"> расчет</w:t>
      </w:r>
      <w:r w:rsidRPr="00E30017">
        <w:t>н</w:t>
      </w:r>
      <w:r w:rsidRPr="00E30017">
        <w:rPr>
          <w:color w:val="000000"/>
        </w:rPr>
        <w:t>ой вероятност</w:t>
      </w:r>
      <w:r w:rsidRPr="00E30017">
        <w:t>и</w:t>
      </w:r>
      <w:r w:rsidRPr="00E30017">
        <w:rPr>
          <w:color w:val="000000"/>
        </w:rPr>
        <w:t xml:space="preserve"> пре</w:t>
      </w:r>
      <w:r w:rsidRPr="00E30017">
        <w:t>вы</w:t>
      </w:r>
      <w:r w:rsidRPr="00E30017">
        <w:rPr>
          <w:color w:val="000000"/>
        </w:rPr>
        <w:t xml:space="preserve">шения следует </w:t>
      </w:r>
      <w:r w:rsidRPr="00E30017">
        <w:t>н</w:t>
      </w:r>
      <w:r w:rsidRPr="00E30017">
        <w:rPr>
          <w:color w:val="000000"/>
        </w:rPr>
        <w:t>азнача</w:t>
      </w:r>
      <w:r w:rsidRPr="00E30017">
        <w:t>ть,</w:t>
      </w:r>
      <w:r w:rsidRPr="00E30017">
        <w:rPr>
          <w:color w:val="000000"/>
        </w:rPr>
        <w:t xml:space="preserve"> </w:t>
      </w:r>
      <w:r w:rsidRPr="00E30017">
        <w:t>и</w:t>
      </w:r>
      <w:r w:rsidRPr="00E30017">
        <w:rPr>
          <w:color w:val="000000"/>
        </w:rPr>
        <w:t xml:space="preserve">сходя из </w:t>
      </w:r>
      <w:r w:rsidRPr="00E30017">
        <w:rPr>
          <w:color w:val="000000"/>
        </w:rPr>
        <w:lastRenderedPageBreak/>
        <w:t>необход</w:t>
      </w:r>
      <w:r w:rsidRPr="00E30017">
        <w:t>и</w:t>
      </w:r>
      <w:r w:rsidRPr="00E30017">
        <w:rPr>
          <w:color w:val="000000"/>
        </w:rPr>
        <w:t>мости об</w:t>
      </w:r>
      <w:r w:rsidRPr="00E30017">
        <w:t>е</w:t>
      </w:r>
      <w:r w:rsidRPr="00E30017">
        <w:rPr>
          <w:color w:val="000000"/>
        </w:rPr>
        <w:t>спечен</w:t>
      </w:r>
      <w:r w:rsidRPr="00E30017">
        <w:t>и</w:t>
      </w:r>
      <w:r w:rsidRPr="00E30017">
        <w:rPr>
          <w:color w:val="000000"/>
        </w:rPr>
        <w:t>я его и</w:t>
      </w:r>
      <w:r w:rsidRPr="00E30017">
        <w:t>н</w:t>
      </w:r>
      <w:r w:rsidRPr="00E30017">
        <w:rPr>
          <w:color w:val="000000"/>
        </w:rPr>
        <w:t>же</w:t>
      </w:r>
      <w:r w:rsidRPr="00E30017">
        <w:t>не</w:t>
      </w:r>
      <w:r w:rsidRPr="00E30017">
        <w:rPr>
          <w:color w:val="000000"/>
        </w:rPr>
        <w:t>р</w:t>
      </w:r>
      <w:r w:rsidRPr="00E30017">
        <w:t>н</w:t>
      </w:r>
      <w:r w:rsidRPr="00E30017">
        <w:rPr>
          <w:color w:val="000000"/>
        </w:rPr>
        <w:t>о-приро</w:t>
      </w:r>
      <w:r w:rsidRPr="00E30017">
        <w:t>д</w:t>
      </w:r>
      <w:r w:rsidRPr="00E30017">
        <w:rPr>
          <w:color w:val="000000"/>
        </w:rPr>
        <w:t>оохр</w:t>
      </w:r>
      <w:r w:rsidRPr="00E30017">
        <w:t>анн</w:t>
      </w:r>
      <w:r w:rsidRPr="00E30017">
        <w:rPr>
          <w:color w:val="000000"/>
        </w:rPr>
        <w:t>о</w:t>
      </w:r>
      <w:r w:rsidRPr="00E30017">
        <w:t>го</w:t>
      </w:r>
      <w:r w:rsidRPr="00E30017">
        <w:rPr>
          <w:color w:val="000000"/>
        </w:rPr>
        <w:t xml:space="preserve"> функ</w:t>
      </w:r>
      <w:r w:rsidRPr="00E30017">
        <w:t>ци</w:t>
      </w:r>
      <w:r w:rsidRPr="00E30017">
        <w:rPr>
          <w:color w:val="000000"/>
        </w:rPr>
        <w:t>онирования в конкретных гидрометеорологических усло</w:t>
      </w:r>
      <w:r w:rsidRPr="00E30017">
        <w:t>в</w:t>
      </w:r>
      <w:r w:rsidRPr="00E30017">
        <w:rPr>
          <w:color w:val="000000"/>
        </w:rPr>
        <w:t xml:space="preserve">иях в </w:t>
      </w:r>
      <w:r w:rsidRPr="00E30017">
        <w:t>т</w:t>
      </w:r>
      <w:r w:rsidRPr="00E30017">
        <w:rPr>
          <w:color w:val="000000"/>
        </w:rPr>
        <w:t>ечен</w:t>
      </w:r>
      <w:r w:rsidRPr="00E30017">
        <w:t>и</w:t>
      </w:r>
      <w:r w:rsidRPr="00E30017">
        <w:rPr>
          <w:color w:val="000000"/>
        </w:rPr>
        <w:t>е расч</w:t>
      </w:r>
      <w:r w:rsidRPr="00E30017">
        <w:t>етн</w:t>
      </w:r>
      <w:r w:rsidRPr="00E30017">
        <w:rPr>
          <w:color w:val="000000"/>
        </w:rPr>
        <w:t>ого пер</w:t>
      </w:r>
      <w:r w:rsidRPr="00E30017">
        <w:t>и</w:t>
      </w:r>
      <w:r w:rsidRPr="00E30017">
        <w:rPr>
          <w:color w:val="000000"/>
        </w:rPr>
        <w:t>ода.</w:t>
      </w:r>
    </w:p>
    <w:p w14:paraId="4A8C54F0" w14:textId="77777777" w:rsidR="008F7D22" w:rsidRPr="00E30017" w:rsidRDefault="008F7D22" w:rsidP="008F7D22">
      <w:pPr>
        <w:widowControl w:val="0"/>
        <w:autoSpaceDE w:val="0"/>
        <w:autoSpaceDN w:val="0"/>
        <w:adjustRightInd w:val="0"/>
        <w:jc w:val="both"/>
      </w:pPr>
    </w:p>
    <w:p w14:paraId="04A36A16" w14:textId="77777777" w:rsidR="008F7D22" w:rsidRPr="00E30017" w:rsidRDefault="008F7D22" w:rsidP="008F7D22">
      <w:pPr>
        <w:widowControl w:val="0"/>
        <w:autoSpaceDE w:val="0"/>
        <w:autoSpaceDN w:val="0"/>
        <w:adjustRightInd w:val="0"/>
        <w:jc w:val="both"/>
        <w:rPr>
          <w:color w:val="000000"/>
        </w:rPr>
      </w:pPr>
      <w:r w:rsidRPr="00E30017">
        <w:rPr>
          <w:b/>
        </w:rPr>
        <w:t>11.6.2</w:t>
      </w:r>
      <w:r w:rsidRPr="00E30017">
        <w:rPr>
          <w:b/>
        </w:rPr>
        <w:tab/>
      </w:r>
      <w:r w:rsidRPr="00E30017">
        <w:rPr>
          <w:color w:val="000000"/>
        </w:rPr>
        <w:t>О</w:t>
      </w:r>
      <w:r w:rsidRPr="00E30017">
        <w:t>т</w:t>
      </w:r>
      <w:r w:rsidRPr="00E30017">
        <w:rPr>
          <w:color w:val="000000"/>
        </w:rPr>
        <w:t>ме</w:t>
      </w:r>
      <w:r w:rsidRPr="00E30017">
        <w:t>т</w:t>
      </w:r>
      <w:r w:rsidRPr="00E30017">
        <w:rPr>
          <w:color w:val="000000"/>
        </w:rPr>
        <w:t>ку бровки земляного полотна в местах устро</w:t>
      </w:r>
      <w:r w:rsidRPr="00E30017">
        <w:t>й</w:t>
      </w:r>
      <w:r w:rsidRPr="00E30017">
        <w:rPr>
          <w:color w:val="000000"/>
        </w:rPr>
        <w:t>ст</w:t>
      </w:r>
      <w:r w:rsidRPr="00E30017">
        <w:t>в</w:t>
      </w:r>
      <w:r w:rsidRPr="00E30017">
        <w:rPr>
          <w:color w:val="000000"/>
        </w:rPr>
        <w:t>а м</w:t>
      </w:r>
      <w:r w:rsidRPr="00E30017">
        <w:t>а</w:t>
      </w:r>
      <w:r w:rsidRPr="00E30017">
        <w:rPr>
          <w:color w:val="000000"/>
        </w:rPr>
        <w:t>л</w:t>
      </w:r>
      <w:r w:rsidRPr="00E30017">
        <w:t>ы</w:t>
      </w:r>
      <w:r w:rsidRPr="00E30017">
        <w:rPr>
          <w:color w:val="000000"/>
        </w:rPr>
        <w:t>х водопропуск</w:t>
      </w:r>
      <w:r w:rsidRPr="00E30017">
        <w:t>н</w:t>
      </w:r>
      <w:r w:rsidRPr="00E30017">
        <w:rPr>
          <w:color w:val="000000"/>
        </w:rPr>
        <w:t>ых сооружений следует о</w:t>
      </w:r>
      <w:r w:rsidRPr="00E30017">
        <w:t>п</w:t>
      </w:r>
      <w:r w:rsidRPr="00E30017">
        <w:rPr>
          <w:color w:val="000000"/>
        </w:rPr>
        <w:t>ределя</w:t>
      </w:r>
      <w:r w:rsidRPr="00E30017">
        <w:t>т</w:t>
      </w:r>
      <w:r w:rsidRPr="00E30017">
        <w:rPr>
          <w:color w:val="000000"/>
        </w:rPr>
        <w:t>ь в соот</w:t>
      </w:r>
      <w:r w:rsidRPr="00E30017">
        <w:t>в</w:t>
      </w:r>
      <w:r w:rsidRPr="00E30017">
        <w:rPr>
          <w:color w:val="000000"/>
        </w:rPr>
        <w:t>етст</w:t>
      </w:r>
      <w:r w:rsidRPr="00E30017">
        <w:t>в</w:t>
      </w:r>
      <w:r w:rsidRPr="00E30017">
        <w:rPr>
          <w:color w:val="000000"/>
        </w:rPr>
        <w:t xml:space="preserve">ии со </w:t>
      </w:r>
      <w:r w:rsidRPr="00E30017">
        <w:rPr>
          <w:bCs/>
        </w:rPr>
        <w:t>NCM D.02.01</w:t>
      </w:r>
      <w:r w:rsidRPr="00E30017">
        <w:rPr>
          <w:color w:val="000000"/>
        </w:rPr>
        <w:t xml:space="preserve"> с уче</w:t>
      </w:r>
      <w:r w:rsidRPr="00E30017">
        <w:t>т</w:t>
      </w:r>
      <w:r w:rsidRPr="00E30017">
        <w:rPr>
          <w:color w:val="000000"/>
        </w:rPr>
        <w:t>ом норматив</w:t>
      </w:r>
      <w:r w:rsidRPr="00E30017">
        <w:t>н</w:t>
      </w:r>
      <w:r w:rsidRPr="00E30017">
        <w:rPr>
          <w:color w:val="000000"/>
        </w:rPr>
        <w:t xml:space="preserve">ого запаса, а также </w:t>
      </w:r>
      <w:r w:rsidRPr="00E30017">
        <w:t>в</w:t>
      </w:r>
      <w:r w:rsidRPr="00E30017">
        <w:rPr>
          <w:color w:val="000000"/>
        </w:rPr>
        <w:t>о</w:t>
      </w:r>
      <w:r w:rsidRPr="00E30017">
        <w:t>з</w:t>
      </w:r>
      <w:r w:rsidRPr="00E30017">
        <w:rPr>
          <w:color w:val="000000"/>
        </w:rPr>
        <w:t>можного наб</w:t>
      </w:r>
      <w:r w:rsidRPr="00E30017">
        <w:t>е</w:t>
      </w:r>
      <w:r w:rsidRPr="00E30017">
        <w:rPr>
          <w:color w:val="000000"/>
        </w:rPr>
        <w:t>га волны от д</w:t>
      </w:r>
      <w:r w:rsidRPr="00E30017">
        <w:t>и</w:t>
      </w:r>
      <w:r w:rsidRPr="00E30017">
        <w:rPr>
          <w:color w:val="000000"/>
        </w:rPr>
        <w:t>нам</w:t>
      </w:r>
      <w:r w:rsidRPr="00E30017">
        <w:t>и</w:t>
      </w:r>
      <w:r w:rsidRPr="00E30017">
        <w:rPr>
          <w:color w:val="000000"/>
        </w:rPr>
        <w:t>ческого воздейств</w:t>
      </w:r>
      <w:r w:rsidRPr="00E30017">
        <w:t>и</w:t>
      </w:r>
      <w:r w:rsidRPr="00E30017">
        <w:rPr>
          <w:color w:val="000000"/>
        </w:rPr>
        <w:t>я водного потока с верховой стороны.</w:t>
      </w:r>
    </w:p>
    <w:p w14:paraId="0C297AE1" w14:textId="77777777" w:rsidR="008F7D22" w:rsidRPr="00E30017" w:rsidRDefault="008F7D22" w:rsidP="008F7D22">
      <w:pPr>
        <w:widowControl w:val="0"/>
        <w:autoSpaceDE w:val="0"/>
        <w:autoSpaceDN w:val="0"/>
        <w:adjustRightInd w:val="0"/>
        <w:jc w:val="both"/>
      </w:pPr>
    </w:p>
    <w:p w14:paraId="2E5BB5A6" w14:textId="77777777" w:rsidR="008F7D22" w:rsidRPr="00E30017" w:rsidRDefault="008F7D22" w:rsidP="008F7D22">
      <w:pPr>
        <w:widowControl w:val="0"/>
        <w:autoSpaceDE w:val="0"/>
        <w:autoSpaceDN w:val="0"/>
        <w:adjustRightInd w:val="0"/>
        <w:jc w:val="both"/>
        <w:rPr>
          <w:color w:val="000000"/>
        </w:rPr>
      </w:pPr>
      <w:r w:rsidRPr="00E30017">
        <w:rPr>
          <w:b/>
        </w:rPr>
        <w:t>11.6.3</w:t>
      </w:r>
      <w:r w:rsidRPr="00E30017">
        <w:rPr>
          <w:b/>
        </w:rPr>
        <w:tab/>
      </w:r>
      <w:r w:rsidRPr="00E30017">
        <w:rPr>
          <w:color w:val="000000"/>
        </w:rPr>
        <w:t>На водотоках и логах, где происходит аккумуля</w:t>
      </w:r>
      <w:r w:rsidRPr="00E30017">
        <w:t>ц</w:t>
      </w:r>
      <w:r w:rsidRPr="00E30017">
        <w:rPr>
          <w:color w:val="000000"/>
        </w:rPr>
        <w:t xml:space="preserve">ия </w:t>
      </w:r>
      <w:r w:rsidRPr="00E30017">
        <w:t>п</w:t>
      </w:r>
      <w:r w:rsidRPr="00E30017">
        <w:rPr>
          <w:color w:val="000000"/>
        </w:rPr>
        <w:t>родуктов склоновой и русловой эроз</w:t>
      </w:r>
      <w:r w:rsidRPr="00E30017">
        <w:t>ии</w:t>
      </w:r>
      <w:r w:rsidRPr="00E30017">
        <w:rPr>
          <w:color w:val="000000"/>
        </w:rPr>
        <w:t>, рекомендуется:</w:t>
      </w:r>
    </w:p>
    <w:p w14:paraId="0F5465B8" w14:textId="77777777" w:rsidR="008F7D22" w:rsidRPr="00E30017" w:rsidRDefault="008F7D22" w:rsidP="008F7D22">
      <w:pPr>
        <w:widowControl w:val="0"/>
        <w:autoSpaceDE w:val="0"/>
        <w:autoSpaceDN w:val="0"/>
        <w:adjustRightInd w:val="0"/>
        <w:jc w:val="both"/>
      </w:pPr>
    </w:p>
    <w:p w14:paraId="33CEF11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 xml:space="preserve">не допускать аккумуляцию </w:t>
      </w:r>
      <w:proofErr w:type="spellStart"/>
      <w:r w:rsidRPr="00E30017">
        <w:rPr>
          <w:color w:val="000000"/>
        </w:rPr>
        <w:t>паводоч</w:t>
      </w:r>
      <w:r w:rsidRPr="00E30017">
        <w:t>н</w:t>
      </w:r>
      <w:r w:rsidRPr="00E30017">
        <w:rPr>
          <w:color w:val="000000"/>
        </w:rPr>
        <w:t>ого</w:t>
      </w:r>
      <w:proofErr w:type="spellEnd"/>
      <w:r w:rsidRPr="00E30017">
        <w:rPr>
          <w:color w:val="000000"/>
        </w:rPr>
        <w:t xml:space="preserve"> с</w:t>
      </w:r>
      <w:r w:rsidRPr="00E30017">
        <w:t>т</w:t>
      </w:r>
      <w:r w:rsidRPr="00E30017">
        <w:rPr>
          <w:color w:val="000000"/>
        </w:rPr>
        <w:t>ока перед дорогой путем увеличения отверстий водопропускных сооружений;</w:t>
      </w:r>
    </w:p>
    <w:p w14:paraId="25044132" w14:textId="77777777" w:rsidR="008F7D22" w:rsidRPr="00E30017" w:rsidRDefault="008F7D22" w:rsidP="008F7D22">
      <w:pPr>
        <w:widowControl w:val="0"/>
        <w:autoSpaceDE w:val="0"/>
        <w:autoSpaceDN w:val="0"/>
        <w:adjustRightInd w:val="0"/>
        <w:ind w:left="567" w:hanging="567"/>
        <w:jc w:val="both"/>
        <w:rPr>
          <w:color w:val="000000"/>
        </w:rPr>
      </w:pPr>
      <w:r w:rsidRPr="00E30017">
        <w:t>b</w:t>
      </w:r>
      <w:r w:rsidRPr="00E30017">
        <w:rPr>
          <w:color w:val="000000"/>
        </w:rPr>
        <w:t>)</w:t>
      </w:r>
      <w:r w:rsidRPr="00E30017">
        <w:rPr>
          <w:color w:val="000000"/>
        </w:rPr>
        <w:tab/>
        <w:t>т</w:t>
      </w:r>
      <w:r w:rsidRPr="00E30017">
        <w:t>и</w:t>
      </w:r>
      <w:r w:rsidRPr="00E30017">
        <w:rPr>
          <w:color w:val="000000"/>
        </w:rPr>
        <w:t>п и размеры отверстий водопропускных сооруж</w:t>
      </w:r>
      <w:r w:rsidRPr="00E30017">
        <w:t>е</w:t>
      </w:r>
      <w:r w:rsidRPr="00E30017">
        <w:rPr>
          <w:color w:val="000000"/>
        </w:rPr>
        <w:t>ний определить с запасом</w:t>
      </w:r>
      <w:r w:rsidRPr="00E30017">
        <w:t>,</w:t>
      </w:r>
      <w:r w:rsidRPr="00E30017">
        <w:rPr>
          <w:color w:val="000000"/>
        </w:rPr>
        <w:t xml:space="preserve"> устанавливаемым на основе долгосрочного прог</w:t>
      </w:r>
      <w:r w:rsidRPr="00E30017">
        <w:t>н</w:t>
      </w:r>
      <w:r w:rsidRPr="00E30017">
        <w:rPr>
          <w:color w:val="000000"/>
        </w:rPr>
        <w:t>оза ежегодного повышен</w:t>
      </w:r>
      <w:r w:rsidRPr="00E30017">
        <w:t>и</w:t>
      </w:r>
      <w:r w:rsidRPr="00E30017">
        <w:rPr>
          <w:color w:val="000000"/>
        </w:rPr>
        <w:t>я отметок в зо</w:t>
      </w:r>
      <w:r w:rsidRPr="00E30017">
        <w:t>не</w:t>
      </w:r>
      <w:r w:rsidRPr="00E30017">
        <w:rPr>
          <w:color w:val="000000"/>
        </w:rPr>
        <w:t xml:space="preserve"> аккумуляции и возмож</w:t>
      </w:r>
      <w:r w:rsidRPr="00E30017">
        <w:t>н</w:t>
      </w:r>
      <w:r w:rsidRPr="00E30017">
        <w:rPr>
          <w:color w:val="000000"/>
        </w:rPr>
        <w:t>ого за счет этого заиления сооружений;</w:t>
      </w:r>
    </w:p>
    <w:p w14:paraId="2F45F155" w14:textId="77777777" w:rsidR="008F7D22" w:rsidRPr="00E30017" w:rsidRDefault="008F7D22" w:rsidP="008F7D22">
      <w:pPr>
        <w:ind w:left="567" w:hanging="567"/>
        <w:jc w:val="both"/>
        <w:rPr>
          <w:color w:val="000000"/>
        </w:rPr>
      </w:pPr>
      <w:r w:rsidRPr="00E30017">
        <w:rPr>
          <w:color w:val="000000"/>
        </w:rPr>
        <w:t>c)</w:t>
      </w:r>
      <w:r w:rsidRPr="00E30017">
        <w:rPr>
          <w:color w:val="000000"/>
        </w:rPr>
        <w:tab/>
        <w:t>н</w:t>
      </w:r>
      <w:r w:rsidRPr="00E30017">
        <w:t>е</w:t>
      </w:r>
      <w:r w:rsidRPr="00E30017">
        <w:rPr>
          <w:color w:val="000000"/>
        </w:rPr>
        <w:t xml:space="preserve"> допускать частичную </w:t>
      </w:r>
      <w:r w:rsidRPr="00E30017">
        <w:t>и</w:t>
      </w:r>
      <w:r w:rsidRPr="00E30017">
        <w:rPr>
          <w:color w:val="000000"/>
        </w:rPr>
        <w:t>ли полную переброску стока в см</w:t>
      </w:r>
      <w:r w:rsidRPr="00E30017">
        <w:t>е</w:t>
      </w:r>
      <w:r w:rsidRPr="00E30017">
        <w:rPr>
          <w:color w:val="000000"/>
        </w:rPr>
        <w:t>жные сооружения.</w:t>
      </w:r>
    </w:p>
    <w:p w14:paraId="29481F60" w14:textId="77777777" w:rsidR="008F7D22" w:rsidRPr="00E30017" w:rsidRDefault="008F7D22" w:rsidP="008F7D22">
      <w:pPr>
        <w:ind w:left="567" w:hanging="567"/>
        <w:jc w:val="both"/>
      </w:pPr>
    </w:p>
    <w:p w14:paraId="4EE86304" w14:textId="77777777" w:rsidR="008F7D22" w:rsidRPr="00E30017" w:rsidRDefault="008F7D22" w:rsidP="008F7D22">
      <w:pPr>
        <w:widowControl w:val="0"/>
        <w:autoSpaceDE w:val="0"/>
        <w:autoSpaceDN w:val="0"/>
        <w:adjustRightInd w:val="0"/>
        <w:jc w:val="both"/>
        <w:rPr>
          <w:color w:val="000000"/>
        </w:rPr>
      </w:pPr>
      <w:r w:rsidRPr="00E30017">
        <w:rPr>
          <w:b/>
        </w:rPr>
        <w:t>11.6.4</w:t>
      </w:r>
      <w:r w:rsidRPr="00E30017">
        <w:rPr>
          <w:b/>
        </w:rPr>
        <w:tab/>
      </w:r>
      <w:r w:rsidRPr="00E30017">
        <w:rPr>
          <w:color w:val="000000"/>
        </w:rPr>
        <w:t>Тип и отв</w:t>
      </w:r>
      <w:r w:rsidRPr="00E30017">
        <w:t>е</w:t>
      </w:r>
      <w:r w:rsidRPr="00E30017">
        <w:rPr>
          <w:color w:val="000000"/>
        </w:rPr>
        <w:t>рстия водопропускных сооружений сл</w:t>
      </w:r>
      <w:r w:rsidRPr="00E30017">
        <w:t>е</w:t>
      </w:r>
      <w:r w:rsidRPr="00E30017">
        <w:rPr>
          <w:color w:val="000000"/>
        </w:rPr>
        <w:t>дует на</w:t>
      </w:r>
      <w:r w:rsidRPr="00E30017">
        <w:t>з</w:t>
      </w:r>
      <w:r w:rsidRPr="00E30017">
        <w:rPr>
          <w:color w:val="000000"/>
        </w:rPr>
        <w:t xml:space="preserve">начать с учетом возможной забивки </w:t>
      </w:r>
      <w:r w:rsidRPr="00E30017">
        <w:t>и</w:t>
      </w:r>
      <w:r w:rsidRPr="00E30017">
        <w:rPr>
          <w:color w:val="000000"/>
        </w:rPr>
        <w:t>х живых сечений древес</w:t>
      </w:r>
      <w:r w:rsidRPr="00E30017">
        <w:t>н</w:t>
      </w:r>
      <w:r w:rsidRPr="00E30017">
        <w:rPr>
          <w:color w:val="000000"/>
        </w:rPr>
        <w:t>о-ра</w:t>
      </w:r>
      <w:r w:rsidRPr="00E30017">
        <w:t>ст</w:t>
      </w:r>
      <w:r w:rsidRPr="00E30017">
        <w:rPr>
          <w:color w:val="000000"/>
        </w:rPr>
        <w:t>ите</w:t>
      </w:r>
      <w:r w:rsidRPr="00E30017">
        <w:t>л</w:t>
      </w:r>
      <w:r w:rsidRPr="00E30017">
        <w:rPr>
          <w:color w:val="000000"/>
        </w:rPr>
        <w:t>ь</w:t>
      </w:r>
      <w:r w:rsidRPr="00E30017">
        <w:t>ны</w:t>
      </w:r>
      <w:r w:rsidRPr="00E30017">
        <w:rPr>
          <w:color w:val="000000"/>
        </w:rPr>
        <w:t>м</w:t>
      </w:r>
      <w:r w:rsidRPr="00E30017">
        <w:t>и</w:t>
      </w:r>
      <w:r w:rsidRPr="00E30017">
        <w:rPr>
          <w:color w:val="000000"/>
        </w:rPr>
        <w:t xml:space="preserve"> остаткам</w:t>
      </w:r>
      <w:r w:rsidRPr="00E30017">
        <w:t xml:space="preserve">и </w:t>
      </w:r>
      <w:r w:rsidRPr="00E30017">
        <w:rPr>
          <w:color w:val="000000"/>
        </w:rPr>
        <w:t xml:space="preserve">(виноградная лоза, солома, корни, сучья </w:t>
      </w:r>
      <w:r w:rsidRPr="00E30017">
        <w:t>и</w:t>
      </w:r>
      <w:r w:rsidRPr="00E30017">
        <w:rPr>
          <w:color w:val="000000"/>
        </w:rPr>
        <w:t>ли сажен</w:t>
      </w:r>
      <w:r w:rsidRPr="00E30017">
        <w:t>ц</w:t>
      </w:r>
      <w:r w:rsidRPr="00E30017">
        <w:rPr>
          <w:color w:val="000000"/>
        </w:rPr>
        <w:t>ы плодовых и дикорасту</w:t>
      </w:r>
      <w:r w:rsidRPr="00E30017">
        <w:t>щи</w:t>
      </w:r>
      <w:r w:rsidRPr="00E30017">
        <w:rPr>
          <w:color w:val="000000"/>
        </w:rPr>
        <w:t xml:space="preserve">х деревьев и </w:t>
      </w:r>
      <w:r w:rsidRPr="00E30017">
        <w:t>к</w:t>
      </w:r>
      <w:r w:rsidRPr="00E30017">
        <w:rPr>
          <w:color w:val="000000"/>
        </w:rPr>
        <w:t>устарн</w:t>
      </w:r>
      <w:r w:rsidRPr="00E30017">
        <w:t>и</w:t>
      </w:r>
      <w:r w:rsidRPr="00E30017">
        <w:rPr>
          <w:color w:val="000000"/>
        </w:rPr>
        <w:t>ков) и вызванных этим негат</w:t>
      </w:r>
      <w:r w:rsidRPr="00E30017">
        <w:t>и</w:t>
      </w:r>
      <w:r w:rsidRPr="00E30017">
        <w:rPr>
          <w:color w:val="000000"/>
        </w:rPr>
        <w:t>вных явлен</w:t>
      </w:r>
      <w:r w:rsidRPr="00E30017">
        <w:t>ий</w:t>
      </w:r>
      <w:r w:rsidRPr="00E30017">
        <w:rPr>
          <w:color w:val="000000"/>
        </w:rPr>
        <w:t xml:space="preserve"> (под</w:t>
      </w:r>
      <w:r w:rsidRPr="00E30017">
        <w:t>п</w:t>
      </w:r>
      <w:r w:rsidRPr="00E30017">
        <w:rPr>
          <w:color w:val="000000"/>
        </w:rPr>
        <w:t xml:space="preserve">ор, </w:t>
      </w:r>
      <w:r w:rsidRPr="00E30017">
        <w:t>п</w:t>
      </w:r>
      <w:r w:rsidRPr="00E30017">
        <w:rPr>
          <w:color w:val="000000"/>
        </w:rPr>
        <w:t>ерелив нас</w:t>
      </w:r>
      <w:r w:rsidRPr="00E30017">
        <w:t>ы</w:t>
      </w:r>
      <w:r w:rsidRPr="00E30017">
        <w:rPr>
          <w:color w:val="000000"/>
        </w:rPr>
        <w:t>пи, накопление</w:t>
      </w:r>
      <w:r w:rsidRPr="00E30017">
        <w:t>,</w:t>
      </w:r>
      <w:r w:rsidRPr="00E30017">
        <w:rPr>
          <w:color w:val="000000"/>
        </w:rPr>
        <w:t xml:space="preserve"> твердого стока пер</w:t>
      </w:r>
      <w:r w:rsidRPr="00E30017">
        <w:t>е</w:t>
      </w:r>
      <w:r w:rsidRPr="00E30017">
        <w:rPr>
          <w:color w:val="000000"/>
        </w:rPr>
        <w:t>д сооружен</w:t>
      </w:r>
      <w:r w:rsidRPr="00E30017">
        <w:t>и</w:t>
      </w:r>
      <w:r w:rsidRPr="00E30017">
        <w:rPr>
          <w:color w:val="000000"/>
        </w:rPr>
        <w:t>ем и другие).</w:t>
      </w:r>
    </w:p>
    <w:p w14:paraId="442B72AF" w14:textId="77777777" w:rsidR="008F7D22" w:rsidRPr="00E30017" w:rsidRDefault="008F7D22" w:rsidP="008F7D22">
      <w:pPr>
        <w:widowControl w:val="0"/>
        <w:autoSpaceDE w:val="0"/>
        <w:autoSpaceDN w:val="0"/>
        <w:adjustRightInd w:val="0"/>
        <w:jc w:val="both"/>
      </w:pPr>
    </w:p>
    <w:p w14:paraId="51DB826F" w14:textId="77777777" w:rsidR="008F7D22" w:rsidRPr="00E30017" w:rsidRDefault="008F7D22" w:rsidP="008F7D22">
      <w:pPr>
        <w:widowControl w:val="0"/>
        <w:autoSpaceDE w:val="0"/>
        <w:autoSpaceDN w:val="0"/>
        <w:adjustRightInd w:val="0"/>
        <w:jc w:val="both"/>
        <w:rPr>
          <w:color w:val="000000"/>
        </w:rPr>
      </w:pPr>
      <w:r w:rsidRPr="00E30017">
        <w:rPr>
          <w:b/>
        </w:rPr>
        <w:t>11.6.5</w:t>
      </w:r>
      <w:r w:rsidRPr="00E30017">
        <w:rPr>
          <w:b/>
        </w:rPr>
        <w:tab/>
      </w:r>
      <w:r w:rsidRPr="00E30017">
        <w:rPr>
          <w:color w:val="000000"/>
        </w:rPr>
        <w:t>Места расположения, кол</w:t>
      </w:r>
      <w:r w:rsidRPr="00E30017">
        <w:t>и</w:t>
      </w:r>
      <w:r w:rsidRPr="00E30017">
        <w:rPr>
          <w:color w:val="000000"/>
        </w:rPr>
        <w:t>чество, ти</w:t>
      </w:r>
      <w:r w:rsidRPr="00E30017">
        <w:t>п</w:t>
      </w:r>
      <w:r w:rsidRPr="00E30017">
        <w:rPr>
          <w:color w:val="000000"/>
        </w:rPr>
        <w:t xml:space="preserve"> сооружений, велич</w:t>
      </w:r>
      <w:r w:rsidRPr="00E30017">
        <w:t>и</w:t>
      </w:r>
      <w:r w:rsidRPr="00E30017">
        <w:rPr>
          <w:color w:val="000000"/>
        </w:rPr>
        <w:t>на их отв</w:t>
      </w:r>
      <w:r w:rsidRPr="00E30017">
        <w:t>е</w:t>
      </w:r>
      <w:r w:rsidRPr="00E30017">
        <w:rPr>
          <w:color w:val="000000"/>
        </w:rPr>
        <w:t>рстий и реж</w:t>
      </w:r>
      <w:r w:rsidRPr="00E30017">
        <w:t>и</w:t>
      </w:r>
      <w:r w:rsidRPr="00E30017">
        <w:rPr>
          <w:color w:val="000000"/>
        </w:rPr>
        <w:t>м протекания при пересечен</w:t>
      </w:r>
      <w:r w:rsidRPr="00E30017">
        <w:t>и</w:t>
      </w:r>
      <w:r w:rsidRPr="00E30017">
        <w:rPr>
          <w:color w:val="000000"/>
        </w:rPr>
        <w:t xml:space="preserve">и дорогой </w:t>
      </w:r>
      <w:r w:rsidRPr="00E30017">
        <w:t>т</w:t>
      </w:r>
      <w:r w:rsidRPr="00E30017">
        <w:rPr>
          <w:color w:val="000000"/>
        </w:rPr>
        <w:t>ерр</w:t>
      </w:r>
      <w:r w:rsidRPr="00E30017">
        <w:t>и</w:t>
      </w:r>
      <w:r w:rsidRPr="00E30017">
        <w:rPr>
          <w:color w:val="000000"/>
        </w:rPr>
        <w:t>тории с су</w:t>
      </w:r>
      <w:r w:rsidRPr="00E30017">
        <w:t>щ</w:t>
      </w:r>
      <w:r w:rsidRPr="00E30017">
        <w:rPr>
          <w:color w:val="000000"/>
        </w:rPr>
        <w:t xml:space="preserve">ествующей или проектируемой системой искусственного </w:t>
      </w:r>
      <w:proofErr w:type="spellStart"/>
      <w:r w:rsidRPr="00E30017">
        <w:rPr>
          <w:color w:val="000000"/>
        </w:rPr>
        <w:t>орош</w:t>
      </w:r>
      <w:r w:rsidRPr="00E30017">
        <w:t>е</w:t>
      </w:r>
      <w:r w:rsidRPr="00E30017">
        <w:rPr>
          <w:color w:val="000000"/>
        </w:rPr>
        <w:t>ни</w:t>
      </w:r>
      <w:r w:rsidRPr="00E30017">
        <w:t>и</w:t>
      </w:r>
      <w:r w:rsidRPr="00E30017">
        <w:rPr>
          <w:color w:val="000000"/>
        </w:rPr>
        <w:t>я</w:t>
      </w:r>
      <w:proofErr w:type="spellEnd"/>
      <w:r w:rsidRPr="00E30017">
        <w:rPr>
          <w:color w:val="000000"/>
        </w:rPr>
        <w:t xml:space="preserve"> следует опр</w:t>
      </w:r>
      <w:r w:rsidRPr="00E30017">
        <w:t>е</w:t>
      </w:r>
      <w:r w:rsidRPr="00E30017">
        <w:rPr>
          <w:color w:val="000000"/>
        </w:rPr>
        <w:t xml:space="preserve">делять, </w:t>
      </w:r>
      <w:r w:rsidRPr="00E30017">
        <w:t>и</w:t>
      </w:r>
      <w:r w:rsidRPr="00E30017">
        <w:rPr>
          <w:color w:val="000000"/>
        </w:rPr>
        <w:t xml:space="preserve">сходя из необходимости обеспечения оптимального суммарного </w:t>
      </w:r>
      <w:r w:rsidRPr="00E30017">
        <w:t>и</w:t>
      </w:r>
      <w:r w:rsidRPr="00E30017">
        <w:rPr>
          <w:color w:val="000000"/>
        </w:rPr>
        <w:t>нженерно-пр</w:t>
      </w:r>
      <w:r w:rsidRPr="00E30017">
        <w:t>и</w:t>
      </w:r>
      <w:r w:rsidRPr="00E30017">
        <w:rPr>
          <w:color w:val="000000"/>
        </w:rPr>
        <w:t>родоохранного и хозяйств</w:t>
      </w:r>
      <w:r w:rsidRPr="00E30017">
        <w:t>е</w:t>
      </w:r>
      <w:r w:rsidRPr="00E30017">
        <w:rPr>
          <w:color w:val="000000"/>
        </w:rPr>
        <w:t>нного функционирования дорожных и орос</w:t>
      </w:r>
      <w:r w:rsidRPr="00E30017">
        <w:t>и</w:t>
      </w:r>
      <w:r w:rsidRPr="00E30017">
        <w:rPr>
          <w:color w:val="000000"/>
        </w:rPr>
        <w:t>т</w:t>
      </w:r>
      <w:r w:rsidRPr="00E30017">
        <w:t>е</w:t>
      </w:r>
      <w:r w:rsidRPr="00E30017">
        <w:rPr>
          <w:color w:val="000000"/>
        </w:rPr>
        <w:t>льных водопропускных сооруже</w:t>
      </w:r>
      <w:r w:rsidRPr="00E30017">
        <w:t>ни</w:t>
      </w:r>
      <w:r w:rsidRPr="00E30017">
        <w:rPr>
          <w:color w:val="000000"/>
        </w:rPr>
        <w:t>й.</w:t>
      </w:r>
    </w:p>
    <w:p w14:paraId="6D27B483" w14:textId="77777777" w:rsidR="008F7D22" w:rsidRPr="00E30017" w:rsidRDefault="008F7D22" w:rsidP="008F7D22">
      <w:pPr>
        <w:widowControl w:val="0"/>
        <w:autoSpaceDE w:val="0"/>
        <w:autoSpaceDN w:val="0"/>
        <w:adjustRightInd w:val="0"/>
        <w:jc w:val="both"/>
      </w:pPr>
    </w:p>
    <w:p w14:paraId="2744FDC7" w14:textId="77777777" w:rsidR="008F7D22" w:rsidRPr="00E30017" w:rsidRDefault="008F7D22" w:rsidP="008F7D22">
      <w:pPr>
        <w:widowControl w:val="0"/>
        <w:autoSpaceDE w:val="0"/>
        <w:autoSpaceDN w:val="0"/>
        <w:adjustRightInd w:val="0"/>
        <w:jc w:val="both"/>
        <w:rPr>
          <w:color w:val="000000"/>
        </w:rPr>
      </w:pPr>
      <w:r w:rsidRPr="00E30017">
        <w:rPr>
          <w:b/>
        </w:rPr>
        <w:t>11.6.6</w:t>
      </w:r>
      <w:r w:rsidRPr="00E30017">
        <w:rPr>
          <w:b/>
        </w:rPr>
        <w:tab/>
      </w:r>
      <w:r w:rsidRPr="00E30017">
        <w:rPr>
          <w:color w:val="000000"/>
        </w:rPr>
        <w:t>Во избежание нежелательного по д</w:t>
      </w:r>
      <w:r w:rsidRPr="00E30017">
        <w:t>л</w:t>
      </w:r>
      <w:r w:rsidRPr="00E30017">
        <w:rPr>
          <w:color w:val="000000"/>
        </w:rPr>
        <w:t>ительности и по площад</w:t>
      </w:r>
      <w:r w:rsidRPr="00E30017">
        <w:t>и</w:t>
      </w:r>
      <w:r w:rsidRPr="00E30017">
        <w:rPr>
          <w:color w:val="000000"/>
        </w:rPr>
        <w:t xml:space="preserve"> затопления ценных сельско</w:t>
      </w:r>
      <w:r w:rsidRPr="00E30017">
        <w:t>х</w:t>
      </w:r>
      <w:r w:rsidRPr="00E30017">
        <w:rPr>
          <w:color w:val="000000"/>
        </w:rPr>
        <w:t>озяйственных угодий, здани</w:t>
      </w:r>
      <w:r w:rsidRPr="00E30017">
        <w:t>й</w:t>
      </w:r>
      <w:r w:rsidRPr="00E30017">
        <w:rPr>
          <w:color w:val="000000"/>
        </w:rPr>
        <w:t xml:space="preserve"> и сооружений, имеющи</w:t>
      </w:r>
      <w:r w:rsidRPr="00E30017">
        <w:t>х</w:t>
      </w:r>
      <w:r w:rsidRPr="00E30017">
        <w:rPr>
          <w:color w:val="000000"/>
        </w:rPr>
        <w:t xml:space="preserve"> историческую, культурную ил</w:t>
      </w:r>
      <w:r w:rsidRPr="00E30017">
        <w:t>и</w:t>
      </w:r>
      <w:r w:rsidRPr="00E30017">
        <w:rPr>
          <w:color w:val="000000"/>
        </w:rPr>
        <w:t xml:space="preserve"> хо</w:t>
      </w:r>
      <w:r w:rsidRPr="00E30017">
        <w:t>з</w:t>
      </w:r>
      <w:r w:rsidRPr="00E30017">
        <w:rPr>
          <w:color w:val="000000"/>
        </w:rPr>
        <w:t>я</w:t>
      </w:r>
      <w:r w:rsidRPr="00E30017">
        <w:t>й</w:t>
      </w:r>
      <w:r w:rsidRPr="00E30017">
        <w:rPr>
          <w:color w:val="000000"/>
        </w:rPr>
        <w:t>с</w:t>
      </w:r>
      <w:r w:rsidRPr="00E30017">
        <w:t>тв</w:t>
      </w:r>
      <w:r w:rsidRPr="00E30017">
        <w:rPr>
          <w:color w:val="000000"/>
        </w:rPr>
        <w:t>енно</w:t>
      </w:r>
      <w:r w:rsidRPr="00E30017">
        <w:t>-</w:t>
      </w:r>
      <w:r w:rsidRPr="00E30017">
        <w:rPr>
          <w:color w:val="000000"/>
        </w:rPr>
        <w:t>со</w:t>
      </w:r>
      <w:r w:rsidRPr="00E30017">
        <w:t>ци</w:t>
      </w:r>
      <w:r w:rsidRPr="00E30017">
        <w:rPr>
          <w:color w:val="000000"/>
        </w:rPr>
        <w:t>аль</w:t>
      </w:r>
      <w:r w:rsidRPr="00E30017">
        <w:t>н</w:t>
      </w:r>
      <w:r w:rsidRPr="00E30017">
        <w:rPr>
          <w:color w:val="000000"/>
        </w:rPr>
        <w:t>ую ценность и знач</w:t>
      </w:r>
      <w:r w:rsidRPr="00E30017">
        <w:t>и</w:t>
      </w:r>
      <w:r w:rsidRPr="00E30017">
        <w:rPr>
          <w:color w:val="000000"/>
        </w:rPr>
        <w:t>мость, следует о</w:t>
      </w:r>
      <w:r w:rsidRPr="00E30017">
        <w:t>г</w:t>
      </w:r>
      <w:r w:rsidRPr="00E30017">
        <w:rPr>
          <w:color w:val="000000"/>
        </w:rPr>
        <w:t>ра</w:t>
      </w:r>
      <w:r w:rsidRPr="00E30017">
        <w:t>ни</w:t>
      </w:r>
      <w:r w:rsidRPr="00E30017">
        <w:rPr>
          <w:color w:val="000000"/>
        </w:rPr>
        <w:t>чи</w:t>
      </w:r>
      <w:r w:rsidRPr="00E30017">
        <w:t>в</w:t>
      </w:r>
      <w:r w:rsidRPr="00E30017">
        <w:rPr>
          <w:color w:val="000000"/>
        </w:rPr>
        <w:t>ать аккуму</w:t>
      </w:r>
      <w:r w:rsidRPr="00E30017">
        <w:t>л</w:t>
      </w:r>
      <w:r w:rsidRPr="00E30017">
        <w:rPr>
          <w:color w:val="000000"/>
        </w:rPr>
        <w:t>яц</w:t>
      </w:r>
      <w:r w:rsidRPr="00E30017">
        <w:t>и</w:t>
      </w:r>
      <w:r w:rsidRPr="00E30017">
        <w:rPr>
          <w:color w:val="000000"/>
        </w:rPr>
        <w:t xml:space="preserve">ю </w:t>
      </w:r>
      <w:proofErr w:type="spellStart"/>
      <w:r w:rsidRPr="00E30017">
        <w:t>па</w:t>
      </w:r>
      <w:r w:rsidRPr="00E30017">
        <w:rPr>
          <w:color w:val="000000"/>
        </w:rPr>
        <w:t>водочн</w:t>
      </w:r>
      <w:r w:rsidRPr="00E30017">
        <w:t>ых</w:t>
      </w:r>
      <w:proofErr w:type="spellEnd"/>
      <w:r w:rsidRPr="00E30017">
        <w:rPr>
          <w:color w:val="000000"/>
        </w:rPr>
        <w:t xml:space="preserve"> вод расчетной вероятности пре</w:t>
      </w:r>
      <w:r w:rsidRPr="00E30017">
        <w:t>вы</w:t>
      </w:r>
      <w:r w:rsidRPr="00E30017">
        <w:rPr>
          <w:color w:val="000000"/>
        </w:rPr>
        <w:t>ше</w:t>
      </w:r>
      <w:r w:rsidRPr="00E30017">
        <w:t>н</w:t>
      </w:r>
      <w:r w:rsidRPr="00E30017">
        <w:rPr>
          <w:color w:val="000000"/>
        </w:rPr>
        <w:t>ия пер</w:t>
      </w:r>
      <w:r w:rsidRPr="00E30017">
        <w:t>е</w:t>
      </w:r>
      <w:r w:rsidRPr="00E30017">
        <w:rPr>
          <w:color w:val="000000"/>
        </w:rPr>
        <w:t>д дорогой в местах устро</w:t>
      </w:r>
      <w:r w:rsidRPr="00E30017">
        <w:t>й</w:t>
      </w:r>
      <w:r w:rsidRPr="00E30017">
        <w:rPr>
          <w:color w:val="000000"/>
        </w:rPr>
        <w:t>ств</w:t>
      </w:r>
      <w:r w:rsidRPr="00E30017">
        <w:t>а</w:t>
      </w:r>
      <w:r w:rsidRPr="00E30017">
        <w:rPr>
          <w:color w:val="000000"/>
        </w:rPr>
        <w:t xml:space="preserve"> малых водопропускных сооружен</w:t>
      </w:r>
      <w:r w:rsidRPr="00E30017">
        <w:t>и</w:t>
      </w:r>
      <w:r w:rsidRPr="00E30017">
        <w:rPr>
          <w:color w:val="000000"/>
        </w:rPr>
        <w:t>й.</w:t>
      </w:r>
    </w:p>
    <w:p w14:paraId="1CC87C42" w14:textId="77777777" w:rsidR="008F7D22" w:rsidRPr="00E30017" w:rsidRDefault="008F7D22" w:rsidP="008F7D22">
      <w:pPr>
        <w:widowControl w:val="0"/>
        <w:autoSpaceDE w:val="0"/>
        <w:autoSpaceDN w:val="0"/>
        <w:adjustRightInd w:val="0"/>
        <w:jc w:val="both"/>
      </w:pPr>
    </w:p>
    <w:p w14:paraId="5253B5F5" w14:textId="77777777" w:rsidR="008F7D22" w:rsidRPr="00E30017" w:rsidRDefault="008F7D22" w:rsidP="008F7D22">
      <w:pPr>
        <w:widowControl w:val="0"/>
        <w:autoSpaceDE w:val="0"/>
        <w:autoSpaceDN w:val="0"/>
        <w:adjustRightInd w:val="0"/>
        <w:jc w:val="both"/>
        <w:rPr>
          <w:color w:val="000000"/>
        </w:rPr>
      </w:pPr>
      <w:r w:rsidRPr="00E30017">
        <w:rPr>
          <w:b/>
        </w:rPr>
        <w:t>11.6.7</w:t>
      </w:r>
      <w:r w:rsidRPr="00E30017">
        <w:rPr>
          <w:b/>
        </w:rPr>
        <w:tab/>
      </w:r>
      <w:r w:rsidRPr="00E30017">
        <w:rPr>
          <w:color w:val="000000"/>
        </w:rPr>
        <w:t>Макс</w:t>
      </w:r>
      <w:r w:rsidRPr="00E30017">
        <w:t>и</w:t>
      </w:r>
      <w:r w:rsidRPr="00E30017">
        <w:rPr>
          <w:color w:val="000000"/>
        </w:rPr>
        <w:t>м</w:t>
      </w:r>
      <w:r w:rsidRPr="00E30017">
        <w:t>а</w:t>
      </w:r>
      <w:r w:rsidRPr="00E30017">
        <w:rPr>
          <w:color w:val="000000"/>
        </w:rPr>
        <w:t>льные расходы расчетно</w:t>
      </w:r>
      <w:r w:rsidRPr="00E30017">
        <w:t>й</w:t>
      </w:r>
      <w:r w:rsidRPr="00E30017">
        <w:rPr>
          <w:color w:val="000000"/>
        </w:rPr>
        <w:t xml:space="preserve"> </w:t>
      </w:r>
      <w:r w:rsidRPr="00E30017">
        <w:t>в</w:t>
      </w:r>
      <w:r w:rsidRPr="00E30017">
        <w:rPr>
          <w:color w:val="000000"/>
        </w:rPr>
        <w:t>ероятности пре</w:t>
      </w:r>
      <w:r w:rsidRPr="00E30017">
        <w:t>в</w:t>
      </w:r>
      <w:r w:rsidRPr="00E30017">
        <w:rPr>
          <w:color w:val="000000"/>
        </w:rPr>
        <w:t xml:space="preserve">ышения следует определять с учетом </w:t>
      </w:r>
      <w:r w:rsidRPr="00E30017">
        <w:t>и</w:t>
      </w:r>
      <w:r w:rsidRPr="00E30017">
        <w:rPr>
          <w:color w:val="000000"/>
        </w:rPr>
        <w:t>х во</w:t>
      </w:r>
      <w:r w:rsidRPr="00E30017">
        <w:t>з</w:t>
      </w:r>
      <w:r w:rsidRPr="00E30017">
        <w:rPr>
          <w:color w:val="000000"/>
        </w:rPr>
        <w:t>мож</w:t>
      </w:r>
      <w:r w:rsidRPr="00E30017">
        <w:t>н</w:t>
      </w:r>
      <w:r w:rsidRPr="00E30017">
        <w:rPr>
          <w:color w:val="000000"/>
        </w:rPr>
        <w:t>ого регулирован</w:t>
      </w:r>
      <w:r w:rsidRPr="00E30017">
        <w:t>и</w:t>
      </w:r>
      <w:r w:rsidRPr="00E30017">
        <w:rPr>
          <w:color w:val="000000"/>
        </w:rPr>
        <w:t xml:space="preserve">я под </w:t>
      </w:r>
      <w:r w:rsidRPr="00E30017">
        <w:t>в</w:t>
      </w:r>
      <w:r w:rsidRPr="00E30017">
        <w:rPr>
          <w:color w:val="000000"/>
        </w:rPr>
        <w:t>оздейств</w:t>
      </w:r>
      <w:r w:rsidRPr="00E30017">
        <w:t>и</w:t>
      </w:r>
      <w:r w:rsidRPr="00E30017">
        <w:rPr>
          <w:color w:val="000000"/>
        </w:rPr>
        <w:t>ем как искусственных, так и естественных г</w:t>
      </w:r>
      <w:r w:rsidRPr="00E30017">
        <w:t>и</w:t>
      </w:r>
      <w:r w:rsidRPr="00E30017">
        <w:rPr>
          <w:color w:val="000000"/>
        </w:rPr>
        <w:t>дрометеоролог</w:t>
      </w:r>
      <w:r w:rsidRPr="00E30017">
        <w:t>и</w:t>
      </w:r>
      <w:r w:rsidRPr="00E30017">
        <w:rPr>
          <w:color w:val="000000"/>
        </w:rPr>
        <w:t xml:space="preserve">ческих факторов, включая </w:t>
      </w:r>
      <w:r w:rsidRPr="00E30017">
        <w:t>в</w:t>
      </w:r>
      <w:r w:rsidRPr="00E30017">
        <w:rPr>
          <w:color w:val="000000"/>
        </w:rPr>
        <w:t>о</w:t>
      </w:r>
      <w:r w:rsidRPr="00E30017">
        <w:t>з</w:t>
      </w:r>
      <w:r w:rsidRPr="00E30017">
        <w:rPr>
          <w:color w:val="000000"/>
        </w:rPr>
        <w:t>можность проры</w:t>
      </w:r>
      <w:r w:rsidRPr="00E30017">
        <w:t>в</w:t>
      </w:r>
      <w:r w:rsidRPr="00E30017">
        <w:rPr>
          <w:color w:val="000000"/>
        </w:rPr>
        <w:t>а в</w:t>
      </w:r>
      <w:r w:rsidRPr="00E30017">
        <w:t>ыш</w:t>
      </w:r>
      <w:r w:rsidRPr="00E30017">
        <w:rPr>
          <w:color w:val="000000"/>
        </w:rPr>
        <w:t>ерасполож</w:t>
      </w:r>
      <w:r w:rsidRPr="00E30017">
        <w:t>енны</w:t>
      </w:r>
      <w:r w:rsidRPr="00E30017">
        <w:rPr>
          <w:color w:val="000000"/>
        </w:rPr>
        <w:t>х плоти</w:t>
      </w:r>
      <w:r w:rsidRPr="00E30017">
        <w:t>н</w:t>
      </w:r>
      <w:r w:rsidRPr="00E30017">
        <w:rPr>
          <w:color w:val="000000"/>
        </w:rPr>
        <w:t xml:space="preserve"> нека</w:t>
      </w:r>
      <w:r w:rsidRPr="00E30017">
        <w:t>п</w:t>
      </w:r>
      <w:r w:rsidRPr="00E30017">
        <w:rPr>
          <w:color w:val="000000"/>
        </w:rPr>
        <w:t>итального т</w:t>
      </w:r>
      <w:r w:rsidRPr="00E30017">
        <w:t>и</w:t>
      </w:r>
      <w:r w:rsidRPr="00E30017">
        <w:rPr>
          <w:color w:val="000000"/>
        </w:rPr>
        <w:t>па</w:t>
      </w:r>
      <w:r w:rsidRPr="00E30017">
        <w:t>,</w:t>
      </w:r>
      <w:r w:rsidRPr="00E30017">
        <w:rPr>
          <w:color w:val="000000"/>
        </w:rPr>
        <w:t xml:space="preserve"> в</w:t>
      </w:r>
      <w:r w:rsidRPr="00E30017">
        <w:t>ып</w:t>
      </w:r>
      <w:r w:rsidRPr="00E30017">
        <w:rPr>
          <w:color w:val="000000"/>
        </w:rPr>
        <w:t>аден</w:t>
      </w:r>
      <w:r w:rsidRPr="00E30017">
        <w:t>и</w:t>
      </w:r>
      <w:r w:rsidRPr="00E30017">
        <w:rPr>
          <w:color w:val="000000"/>
        </w:rPr>
        <w:t>я до</w:t>
      </w:r>
      <w:r w:rsidRPr="00E30017">
        <w:t>жд</w:t>
      </w:r>
      <w:r w:rsidRPr="00E30017">
        <w:rPr>
          <w:color w:val="000000"/>
        </w:rPr>
        <w:t xml:space="preserve">евых </w:t>
      </w:r>
      <w:r w:rsidRPr="00E30017">
        <w:t>о</w:t>
      </w:r>
      <w:r w:rsidRPr="00E30017">
        <w:rPr>
          <w:color w:val="000000"/>
        </w:rPr>
        <w:t>сад</w:t>
      </w:r>
      <w:r w:rsidRPr="00E30017">
        <w:t>к</w:t>
      </w:r>
      <w:r w:rsidRPr="00E30017">
        <w:rPr>
          <w:color w:val="000000"/>
        </w:rPr>
        <w:t>ов от возде</w:t>
      </w:r>
      <w:r w:rsidRPr="00E30017">
        <w:t>й</w:t>
      </w:r>
      <w:r w:rsidRPr="00E30017">
        <w:rPr>
          <w:color w:val="000000"/>
        </w:rPr>
        <w:t>стви</w:t>
      </w:r>
      <w:r w:rsidRPr="00E30017">
        <w:t>я</w:t>
      </w:r>
      <w:r w:rsidRPr="00E30017">
        <w:rPr>
          <w:color w:val="000000"/>
        </w:rPr>
        <w:t xml:space="preserve"> прот</w:t>
      </w:r>
      <w:r w:rsidRPr="00E30017">
        <w:t>ив</w:t>
      </w:r>
      <w:r w:rsidRPr="00E30017">
        <w:rPr>
          <w:color w:val="000000"/>
        </w:rPr>
        <w:t>огра</w:t>
      </w:r>
      <w:r w:rsidRPr="00E30017">
        <w:t>д</w:t>
      </w:r>
      <w:r w:rsidRPr="00E30017">
        <w:rPr>
          <w:color w:val="000000"/>
        </w:rPr>
        <w:t>овых ракет и других.</w:t>
      </w:r>
    </w:p>
    <w:p w14:paraId="70786ADE" w14:textId="77777777" w:rsidR="008F7D22" w:rsidRPr="00E30017" w:rsidRDefault="008F7D22" w:rsidP="008F7D22">
      <w:pPr>
        <w:widowControl w:val="0"/>
        <w:autoSpaceDE w:val="0"/>
        <w:autoSpaceDN w:val="0"/>
        <w:adjustRightInd w:val="0"/>
        <w:jc w:val="both"/>
      </w:pPr>
    </w:p>
    <w:p w14:paraId="56A8B1F2" w14:textId="77777777" w:rsidR="008F7D22" w:rsidRPr="00E30017" w:rsidRDefault="008F7D22" w:rsidP="008F7D22">
      <w:pPr>
        <w:widowControl w:val="0"/>
        <w:autoSpaceDE w:val="0"/>
        <w:autoSpaceDN w:val="0"/>
        <w:adjustRightInd w:val="0"/>
        <w:jc w:val="both"/>
        <w:rPr>
          <w:color w:val="000000"/>
        </w:rPr>
      </w:pPr>
      <w:r w:rsidRPr="00E30017">
        <w:rPr>
          <w:b/>
        </w:rPr>
        <w:t>11.6.8</w:t>
      </w:r>
      <w:r w:rsidRPr="00E30017">
        <w:tab/>
      </w:r>
      <w:r w:rsidRPr="00E30017">
        <w:rPr>
          <w:color w:val="000000"/>
        </w:rPr>
        <w:t>При пересече</w:t>
      </w:r>
      <w:r w:rsidRPr="00E30017">
        <w:t>ни</w:t>
      </w:r>
      <w:r w:rsidRPr="00E30017">
        <w:rPr>
          <w:color w:val="000000"/>
        </w:rPr>
        <w:t>и дорогой по</w:t>
      </w:r>
      <w:r w:rsidRPr="00E30017">
        <w:t>н</w:t>
      </w:r>
      <w:r w:rsidRPr="00E30017">
        <w:rPr>
          <w:color w:val="000000"/>
        </w:rPr>
        <w:t>ижен</w:t>
      </w:r>
      <w:r w:rsidRPr="00E30017">
        <w:t>н</w:t>
      </w:r>
      <w:r w:rsidRPr="00E30017">
        <w:rPr>
          <w:color w:val="000000"/>
        </w:rPr>
        <w:t>ы</w:t>
      </w:r>
      <w:r w:rsidRPr="00E30017">
        <w:t>х</w:t>
      </w:r>
      <w:r w:rsidRPr="00E30017">
        <w:rPr>
          <w:color w:val="000000"/>
        </w:rPr>
        <w:t xml:space="preserve"> </w:t>
      </w:r>
      <w:r w:rsidRPr="00E30017">
        <w:t>м</w:t>
      </w:r>
      <w:r w:rsidRPr="00E30017">
        <w:rPr>
          <w:color w:val="000000"/>
        </w:rPr>
        <w:t>ест с небольш</w:t>
      </w:r>
      <w:r w:rsidRPr="00E30017">
        <w:t>и</w:t>
      </w:r>
      <w:r w:rsidRPr="00E30017">
        <w:rPr>
          <w:color w:val="000000"/>
        </w:rPr>
        <w:t>м приток</w:t>
      </w:r>
      <w:r w:rsidRPr="00E30017">
        <w:t>о</w:t>
      </w:r>
      <w:r w:rsidRPr="00E30017">
        <w:rPr>
          <w:color w:val="000000"/>
        </w:rPr>
        <w:t>м поверх</w:t>
      </w:r>
      <w:r w:rsidRPr="00E30017">
        <w:t>н</w:t>
      </w:r>
      <w:r w:rsidRPr="00E30017">
        <w:rPr>
          <w:color w:val="000000"/>
        </w:rPr>
        <w:t xml:space="preserve">остных вод, в </w:t>
      </w:r>
      <w:r w:rsidRPr="00E30017">
        <w:t>ц</w:t>
      </w:r>
      <w:r w:rsidRPr="00E30017">
        <w:rPr>
          <w:color w:val="000000"/>
        </w:rPr>
        <w:t>елях исключе</w:t>
      </w:r>
      <w:r w:rsidRPr="00E30017">
        <w:t>н</w:t>
      </w:r>
      <w:r w:rsidRPr="00E30017">
        <w:rPr>
          <w:color w:val="000000"/>
        </w:rPr>
        <w:t>ия возможност</w:t>
      </w:r>
      <w:r w:rsidRPr="00E30017">
        <w:t>и</w:t>
      </w:r>
      <w:r w:rsidRPr="00E30017">
        <w:rPr>
          <w:color w:val="000000"/>
        </w:rPr>
        <w:t xml:space="preserve"> </w:t>
      </w:r>
      <w:r w:rsidRPr="00E30017">
        <w:t>за</w:t>
      </w:r>
      <w:r w:rsidRPr="00E30017">
        <w:rPr>
          <w:color w:val="000000"/>
        </w:rPr>
        <w:t>болачивания местност</w:t>
      </w:r>
      <w:r w:rsidRPr="00E30017">
        <w:t>и</w:t>
      </w:r>
      <w:r w:rsidRPr="00E30017">
        <w:rPr>
          <w:color w:val="000000"/>
        </w:rPr>
        <w:t xml:space="preserve"> и </w:t>
      </w:r>
      <w:r w:rsidRPr="00E30017">
        <w:t>в</w:t>
      </w:r>
      <w:r w:rsidRPr="00E30017">
        <w:rPr>
          <w:color w:val="000000"/>
        </w:rPr>
        <w:t>озникновения, нежелательных са</w:t>
      </w:r>
      <w:r w:rsidRPr="00E30017">
        <w:t>ни</w:t>
      </w:r>
      <w:r w:rsidRPr="00E30017">
        <w:rPr>
          <w:color w:val="000000"/>
        </w:rPr>
        <w:t>тар</w:t>
      </w:r>
      <w:r w:rsidRPr="00E30017">
        <w:t>н</w:t>
      </w:r>
      <w:r w:rsidRPr="00E30017">
        <w:rPr>
          <w:color w:val="000000"/>
        </w:rPr>
        <w:t>о-экологичес</w:t>
      </w:r>
      <w:r w:rsidRPr="00E30017">
        <w:t>ки</w:t>
      </w:r>
      <w:r w:rsidRPr="00E30017">
        <w:rPr>
          <w:color w:val="000000"/>
        </w:rPr>
        <w:t>х последствий, необхо</w:t>
      </w:r>
      <w:r w:rsidRPr="00E30017">
        <w:t>ди</w:t>
      </w:r>
      <w:r w:rsidRPr="00E30017">
        <w:rPr>
          <w:color w:val="000000"/>
        </w:rPr>
        <w:t>мо прорабатывать вар</w:t>
      </w:r>
      <w:r w:rsidRPr="00E30017">
        <w:t>и</w:t>
      </w:r>
      <w:r w:rsidRPr="00E30017">
        <w:rPr>
          <w:color w:val="000000"/>
        </w:rPr>
        <w:t>анты устройства безр</w:t>
      </w:r>
      <w:r w:rsidRPr="00E30017">
        <w:t>а</w:t>
      </w:r>
      <w:r w:rsidRPr="00E30017">
        <w:rPr>
          <w:color w:val="000000"/>
        </w:rPr>
        <w:t>счетны</w:t>
      </w:r>
      <w:r w:rsidRPr="00E30017">
        <w:t>х</w:t>
      </w:r>
      <w:r w:rsidRPr="00E30017">
        <w:rPr>
          <w:color w:val="000000"/>
        </w:rPr>
        <w:t xml:space="preserve"> </w:t>
      </w:r>
      <w:r w:rsidRPr="00E30017">
        <w:t>д</w:t>
      </w:r>
      <w:r w:rsidRPr="00E30017">
        <w:rPr>
          <w:color w:val="000000"/>
        </w:rPr>
        <w:t>оп</w:t>
      </w:r>
      <w:r w:rsidRPr="00E30017">
        <w:t>о</w:t>
      </w:r>
      <w:r w:rsidRPr="00E30017">
        <w:rPr>
          <w:color w:val="000000"/>
        </w:rPr>
        <w:t>лнительных водопропускных сооруже</w:t>
      </w:r>
      <w:r w:rsidRPr="00E30017">
        <w:t>н</w:t>
      </w:r>
      <w:r w:rsidRPr="00E30017">
        <w:rPr>
          <w:color w:val="000000"/>
        </w:rPr>
        <w:t>ий, ил</w:t>
      </w:r>
      <w:r w:rsidRPr="00E30017">
        <w:t>и</w:t>
      </w:r>
      <w:r w:rsidRPr="00E30017">
        <w:rPr>
          <w:color w:val="000000"/>
        </w:rPr>
        <w:t xml:space="preserve"> отвода воды канавами в с</w:t>
      </w:r>
      <w:r w:rsidRPr="00E30017">
        <w:t>м</w:t>
      </w:r>
      <w:r w:rsidRPr="00E30017">
        <w:rPr>
          <w:color w:val="000000"/>
        </w:rPr>
        <w:t xml:space="preserve">ежные дорожные сооружения </w:t>
      </w:r>
      <w:r w:rsidRPr="00E30017">
        <w:t>и</w:t>
      </w:r>
      <w:r w:rsidRPr="00E30017">
        <w:rPr>
          <w:color w:val="000000"/>
        </w:rPr>
        <w:t>ли в другие водные объекты.</w:t>
      </w:r>
    </w:p>
    <w:p w14:paraId="20BF6EF4" w14:textId="77777777" w:rsidR="008F7D22" w:rsidRPr="00E30017" w:rsidRDefault="008F7D22" w:rsidP="008F7D22">
      <w:pPr>
        <w:widowControl w:val="0"/>
        <w:autoSpaceDE w:val="0"/>
        <w:autoSpaceDN w:val="0"/>
        <w:adjustRightInd w:val="0"/>
        <w:jc w:val="both"/>
      </w:pPr>
    </w:p>
    <w:p w14:paraId="6B10388A" w14:textId="77777777" w:rsidR="008F7D22" w:rsidRPr="00E30017" w:rsidRDefault="008F7D22" w:rsidP="008F7D22">
      <w:pPr>
        <w:widowControl w:val="0"/>
        <w:autoSpaceDE w:val="0"/>
        <w:autoSpaceDN w:val="0"/>
        <w:adjustRightInd w:val="0"/>
        <w:jc w:val="both"/>
        <w:rPr>
          <w:color w:val="000000"/>
        </w:rPr>
      </w:pPr>
      <w:r w:rsidRPr="00E30017">
        <w:rPr>
          <w:b/>
        </w:rPr>
        <w:t>11.6.9</w:t>
      </w:r>
      <w:r w:rsidRPr="00E30017">
        <w:rPr>
          <w:b/>
        </w:rPr>
        <w:tab/>
      </w:r>
      <w:r w:rsidRPr="00E30017">
        <w:rPr>
          <w:color w:val="000000"/>
        </w:rPr>
        <w:t>Пр</w:t>
      </w:r>
      <w:r w:rsidRPr="00E30017">
        <w:t>и</w:t>
      </w:r>
      <w:r w:rsidRPr="00E30017">
        <w:rPr>
          <w:color w:val="000000"/>
        </w:rPr>
        <w:t xml:space="preserve"> пересечен</w:t>
      </w:r>
      <w:r w:rsidRPr="00E30017">
        <w:t>ии</w:t>
      </w:r>
      <w:r w:rsidRPr="00E30017">
        <w:rPr>
          <w:color w:val="000000"/>
        </w:rPr>
        <w:t xml:space="preserve"> местности </w:t>
      </w:r>
      <w:r w:rsidRPr="00E30017">
        <w:rPr>
          <w:iCs/>
          <w:color w:val="000000"/>
        </w:rPr>
        <w:t xml:space="preserve">с </w:t>
      </w:r>
      <w:r w:rsidRPr="00E30017">
        <w:rPr>
          <w:color w:val="000000"/>
        </w:rPr>
        <w:t>развитой эроз</w:t>
      </w:r>
      <w:r w:rsidRPr="00E30017">
        <w:t>и</w:t>
      </w:r>
      <w:r w:rsidRPr="00E30017">
        <w:rPr>
          <w:color w:val="000000"/>
        </w:rPr>
        <w:t xml:space="preserve">онной деятельностью </w:t>
      </w:r>
      <w:r w:rsidRPr="00E30017">
        <w:t>н</w:t>
      </w:r>
      <w:r w:rsidRPr="00E30017">
        <w:rPr>
          <w:color w:val="000000"/>
        </w:rPr>
        <w:t>еоб</w:t>
      </w:r>
      <w:r w:rsidRPr="00E30017">
        <w:t>х</w:t>
      </w:r>
      <w:r w:rsidRPr="00E30017">
        <w:rPr>
          <w:color w:val="000000"/>
        </w:rPr>
        <w:t>од</w:t>
      </w:r>
      <w:r w:rsidRPr="00E30017">
        <w:t>и</w:t>
      </w:r>
      <w:r w:rsidRPr="00E30017">
        <w:rPr>
          <w:color w:val="000000"/>
        </w:rPr>
        <w:t>мо разр</w:t>
      </w:r>
      <w:r w:rsidRPr="00E30017">
        <w:t>а</w:t>
      </w:r>
      <w:r w:rsidRPr="00E30017">
        <w:rPr>
          <w:color w:val="000000"/>
        </w:rPr>
        <w:t>баты</w:t>
      </w:r>
      <w:r w:rsidRPr="00E30017">
        <w:t>в</w:t>
      </w:r>
      <w:r w:rsidRPr="00E30017">
        <w:rPr>
          <w:color w:val="000000"/>
        </w:rPr>
        <w:t>ать специальные комплексн</w:t>
      </w:r>
      <w:r w:rsidRPr="00E30017">
        <w:t>ы</w:t>
      </w:r>
      <w:r w:rsidRPr="00E30017">
        <w:rPr>
          <w:color w:val="000000"/>
        </w:rPr>
        <w:t>е с</w:t>
      </w:r>
      <w:r w:rsidRPr="00E30017">
        <w:t>о</w:t>
      </w:r>
      <w:r w:rsidRPr="00E30017">
        <w:rPr>
          <w:color w:val="000000"/>
        </w:rPr>
        <w:t>оруже</w:t>
      </w:r>
      <w:r w:rsidRPr="00E30017">
        <w:t>н</w:t>
      </w:r>
      <w:r w:rsidRPr="00E30017">
        <w:rPr>
          <w:color w:val="000000"/>
        </w:rPr>
        <w:t>ия для замедле</w:t>
      </w:r>
      <w:r w:rsidRPr="00E30017">
        <w:t>н</w:t>
      </w:r>
      <w:r w:rsidRPr="00E30017">
        <w:rPr>
          <w:color w:val="000000"/>
        </w:rPr>
        <w:t xml:space="preserve">ия </w:t>
      </w:r>
      <w:r w:rsidRPr="00E30017">
        <w:t>и</w:t>
      </w:r>
      <w:r w:rsidRPr="00E30017">
        <w:rPr>
          <w:color w:val="000000"/>
        </w:rPr>
        <w:t>ли предотвр</w:t>
      </w:r>
      <w:r w:rsidRPr="00E30017">
        <w:t>а</w:t>
      </w:r>
      <w:r w:rsidRPr="00E30017">
        <w:rPr>
          <w:color w:val="000000"/>
        </w:rPr>
        <w:t>щен</w:t>
      </w:r>
      <w:r w:rsidRPr="00E30017">
        <w:t>и</w:t>
      </w:r>
      <w:r w:rsidRPr="00E30017">
        <w:rPr>
          <w:color w:val="000000"/>
        </w:rPr>
        <w:t>я линейно-плоскостной эро</w:t>
      </w:r>
      <w:r w:rsidRPr="00E30017">
        <w:t>зи</w:t>
      </w:r>
      <w:r w:rsidRPr="00E30017">
        <w:rPr>
          <w:color w:val="000000"/>
        </w:rPr>
        <w:t>и и регул</w:t>
      </w:r>
      <w:r w:rsidRPr="00E30017">
        <w:t>и</w:t>
      </w:r>
      <w:r w:rsidRPr="00E30017">
        <w:rPr>
          <w:color w:val="000000"/>
        </w:rPr>
        <w:t>рован</w:t>
      </w:r>
      <w:r w:rsidRPr="00E30017">
        <w:t>и</w:t>
      </w:r>
      <w:r w:rsidRPr="00E30017">
        <w:rPr>
          <w:color w:val="000000"/>
        </w:rPr>
        <w:t>я пр</w:t>
      </w:r>
      <w:r w:rsidRPr="00E30017">
        <w:t>и</w:t>
      </w:r>
      <w:r w:rsidRPr="00E30017">
        <w:rPr>
          <w:color w:val="000000"/>
        </w:rPr>
        <w:t>тока пов</w:t>
      </w:r>
      <w:r w:rsidRPr="00E30017">
        <w:t>е</w:t>
      </w:r>
      <w:r w:rsidRPr="00E30017">
        <w:rPr>
          <w:color w:val="000000"/>
        </w:rPr>
        <w:t>рхн</w:t>
      </w:r>
      <w:r w:rsidRPr="00E30017">
        <w:t>о</w:t>
      </w:r>
      <w:r w:rsidRPr="00E30017">
        <w:rPr>
          <w:color w:val="000000"/>
        </w:rPr>
        <w:t>ст</w:t>
      </w:r>
      <w:r w:rsidRPr="00E30017">
        <w:t>н</w:t>
      </w:r>
      <w:r w:rsidRPr="00E30017">
        <w:rPr>
          <w:color w:val="000000"/>
        </w:rPr>
        <w:t xml:space="preserve">ых </w:t>
      </w:r>
      <w:r w:rsidRPr="00E30017">
        <w:t>в</w:t>
      </w:r>
      <w:r w:rsidRPr="00E30017">
        <w:rPr>
          <w:color w:val="000000"/>
        </w:rPr>
        <w:t>од выш</w:t>
      </w:r>
      <w:r w:rsidRPr="00E30017">
        <w:t>е и</w:t>
      </w:r>
      <w:r w:rsidRPr="00E30017">
        <w:rPr>
          <w:color w:val="000000"/>
        </w:rPr>
        <w:t xml:space="preserve"> ниже дороги.</w:t>
      </w:r>
    </w:p>
    <w:p w14:paraId="68560549" w14:textId="77777777" w:rsidR="008F7D22" w:rsidRPr="00E30017" w:rsidRDefault="008F7D22" w:rsidP="008F7D22">
      <w:pPr>
        <w:widowControl w:val="0"/>
        <w:autoSpaceDE w:val="0"/>
        <w:autoSpaceDN w:val="0"/>
        <w:adjustRightInd w:val="0"/>
        <w:jc w:val="both"/>
      </w:pPr>
    </w:p>
    <w:p w14:paraId="4715A4CD" w14:textId="77777777" w:rsidR="008F7D22" w:rsidRPr="00E30017" w:rsidRDefault="008F7D22" w:rsidP="008F7D22">
      <w:pPr>
        <w:widowControl w:val="0"/>
        <w:autoSpaceDE w:val="0"/>
        <w:autoSpaceDN w:val="0"/>
        <w:adjustRightInd w:val="0"/>
        <w:jc w:val="both"/>
        <w:rPr>
          <w:color w:val="000000"/>
        </w:rPr>
      </w:pPr>
      <w:r w:rsidRPr="00E30017">
        <w:rPr>
          <w:b/>
          <w:color w:val="000000"/>
        </w:rPr>
        <w:t>11.6</w:t>
      </w:r>
      <w:r w:rsidRPr="00E30017">
        <w:rPr>
          <w:b/>
        </w:rPr>
        <w:t>.10</w:t>
      </w:r>
      <w:r w:rsidRPr="00E30017">
        <w:rPr>
          <w:b/>
          <w:color w:val="000000"/>
        </w:rPr>
        <w:tab/>
      </w:r>
      <w:r w:rsidRPr="00E30017">
        <w:rPr>
          <w:color w:val="000000"/>
        </w:rPr>
        <w:t>При пересе</w:t>
      </w:r>
      <w:r w:rsidRPr="00E30017">
        <w:t>ч</w:t>
      </w:r>
      <w:r w:rsidRPr="00E30017">
        <w:rPr>
          <w:color w:val="000000"/>
        </w:rPr>
        <w:t>е</w:t>
      </w:r>
      <w:r w:rsidRPr="00E30017">
        <w:t>н</w:t>
      </w:r>
      <w:r w:rsidRPr="00E30017">
        <w:rPr>
          <w:color w:val="000000"/>
        </w:rPr>
        <w:t>ии овраго</w:t>
      </w:r>
      <w:r w:rsidRPr="00E30017">
        <w:t>в</w:t>
      </w:r>
      <w:r w:rsidRPr="00E30017">
        <w:rPr>
          <w:color w:val="000000"/>
        </w:rPr>
        <w:t xml:space="preserve">, </w:t>
      </w:r>
      <w:r w:rsidRPr="00E30017">
        <w:t>в</w:t>
      </w:r>
      <w:r w:rsidRPr="00E30017">
        <w:rPr>
          <w:color w:val="000000"/>
        </w:rPr>
        <w:t>одотоко</w:t>
      </w:r>
      <w:r w:rsidRPr="00E30017">
        <w:t>в</w:t>
      </w:r>
      <w:r w:rsidRPr="00E30017">
        <w:rPr>
          <w:color w:val="000000"/>
        </w:rPr>
        <w:t xml:space="preserve"> и логов в пр</w:t>
      </w:r>
      <w:r w:rsidRPr="00E30017">
        <w:t>о</w:t>
      </w:r>
      <w:r w:rsidRPr="00E30017">
        <w:rPr>
          <w:color w:val="000000"/>
        </w:rPr>
        <w:t>ектах по требовани</w:t>
      </w:r>
      <w:r w:rsidRPr="00E30017">
        <w:t>ю</w:t>
      </w:r>
      <w:r w:rsidRPr="00E30017">
        <w:rPr>
          <w:color w:val="000000"/>
        </w:rPr>
        <w:t xml:space="preserve"> </w:t>
      </w:r>
      <w:r w:rsidRPr="00E30017">
        <w:t>з</w:t>
      </w:r>
      <w:r w:rsidRPr="00E30017">
        <w:rPr>
          <w:color w:val="000000"/>
        </w:rPr>
        <w:t>емле</w:t>
      </w:r>
      <w:r w:rsidRPr="00E30017">
        <w:t>по</w:t>
      </w:r>
      <w:r w:rsidRPr="00E30017">
        <w:rPr>
          <w:color w:val="000000"/>
        </w:rPr>
        <w:t>льзоват</w:t>
      </w:r>
      <w:r w:rsidRPr="00E30017">
        <w:t>еле</w:t>
      </w:r>
      <w:r w:rsidRPr="00E30017">
        <w:rPr>
          <w:color w:val="000000"/>
        </w:rPr>
        <w:t>й может быть предусмотре</w:t>
      </w:r>
      <w:r w:rsidRPr="00E30017">
        <w:t>н</w:t>
      </w:r>
      <w:r w:rsidRPr="00E30017">
        <w:rPr>
          <w:color w:val="000000"/>
        </w:rPr>
        <w:t>о со</w:t>
      </w:r>
      <w:r w:rsidRPr="00E30017">
        <w:t>зд</w:t>
      </w:r>
      <w:r w:rsidRPr="00E30017">
        <w:rPr>
          <w:color w:val="000000"/>
        </w:rPr>
        <w:t>ан</w:t>
      </w:r>
      <w:r w:rsidRPr="00E30017">
        <w:t>и</w:t>
      </w:r>
      <w:r w:rsidRPr="00E30017">
        <w:rPr>
          <w:color w:val="000000"/>
        </w:rPr>
        <w:t xml:space="preserve">е </w:t>
      </w:r>
      <w:r w:rsidRPr="00E30017">
        <w:t>в</w:t>
      </w:r>
      <w:r w:rsidRPr="00E30017">
        <w:rPr>
          <w:color w:val="000000"/>
        </w:rPr>
        <w:t>место водопропус</w:t>
      </w:r>
      <w:r w:rsidRPr="00E30017">
        <w:t>кны</w:t>
      </w:r>
      <w:r w:rsidRPr="00E30017">
        <w:rPr>
          <w:color w:val="000000"/>
        </w:rPr>
        <w:t xml:space="preserve">х сооружения </w:t>
      </w:r>
      <w:r w:rsidRPr="00E30017">
        <w:t>и</w:t>
      </w:r>
      <w:r w:rsidRPr="00E30017">
        <w:rPr>
          <w:color w:val="000000"/>
        </w:rPr>
        <w:t>с</w:t>
      </w:r>
      <w:r w:rsidRPr="00E30017">
        <w:t>к</w:t>
      </w:r>
      <w:r w:rsidRPr="00E30017">
        <w:rPr>
          <w:color w:val="000000"/>
        </w:rPr>
        <w:t>усственн</w:t>
      </w:r>
      <w:r w:rsidRPr="00E30017">
        <w:t>ых</w:t>
      </w:r>
      <w:r w:rsidRPr="00E30017">
        <w:rPr>
          <w:color w:val="000000"/>
        </w:rPr>
        <w:t xml:space="preserve"> водоемов. Про</w:t>
      </w:r>
      <w:r w:rsidRPr="00E30017">
        <w:t>е</w:t>
      </w:r>
      <w:r w:rsidRPr="00E30017">
        <w:rPr>
          <w:color w:val="000000"/>
        </w:rPr>
        <w:t>кт</w:t>
      </w:r>
      <w:r w:rsidRPr="00E30017">
        <w:t>и</w:t>
      </w:r>
      <w:r w:rsidRPr="00E30017">
        <w:rPr>
          <w:color w:val="000000"/>
        </w:rPr>
        <w:t>ро</w:t>
      </w:r>
      <w:r w:rsidRPr="00E30017">
        <w:t>в</w:t>
      </w:r>
      <w:r w:rsidRPr="00E30017">
        <w:rPr>
          <w:color w:val="000000"/>
        </w:rPr>
        <w:t>ан</w:t>
      </w:r>
      <w:r w:rsidRPr="00E30017">
        <w:t>и</w:t>
      </w:r>
      <w:r w:rsidRPr="00E30017">
        <w:rPr>
          <w:color w:val="000000"/>
        </w:rPr>
        <w:t>е плот</w:t>
      </w:r>
      <w:r w:rsidRPr="00E30017">
        <w:t>и</w:t>
      </w:r>
      <w:r w:rsidRPr="00E30017">
        <w:rPr>
          <w:color w:val="000000"/>
        </w:rPr>
        <w:t>н, сооруже</w:t>
      </w:r>
      <w:r w:rsidRPr="00E30017">
        <w:t>н</w:t>
      </w:r>
      <w:r w:rsidRPr="00E30017">
        <w:rPr>
          <w:color w:val="000000"/>
        </w:rPr>
        <w:t xml:space="preserve">ий для сброса </w:t>
      </w:r>
      <w:r w:rsidRPr="00E30017">
        <w:t>и</w:t>
      </w:r>
      <w:r w:rsidRPr="00E30017">
        <w:rPr>
          <w:color w:val="000000"/>
        </w:rPr>
        <w:t>зл</w:t>
      </w:r>
      <w:r w:rsidRPr="00E30017">
        <w:t>и</w:t>
      </w:r>
      <w:r w:rsidRPr="00E30017">
        <w:rPr>
          <w:color w:val="000000"/>
        </w:rPr>
        <w:t xml:space="preserve">шней </w:t>
      </w:r>
      <w:r w:rsidRPr="00E30017">
        <w:t>в</w:t>
      </w:r>
      <w:r w:rsidRPr="00E30017">
        <w:rPr>
          <w:color w:val="000000"/>
        </w:rPr>
        <w:t xml:space="preserve">оды </w:t>
      </w:r>
      <w:r w:rsidRPr="00E30017">
        <w:t>и</w:t>
      </w:r>
      <w:r w:rsidRPr="00E30017">
        <w:rPr>
          <w:color w:val="000000"/>
        </w:rPr>
        <w:t xml:space="preserve">з таких </w:t>
      </w:r>
      <w:r w:rsidRPr="00E30017">
        <w:t>во</w:t>
      </w:r>
      <w:r w:rsidRPr="00E30017">
        <w:rPr>
          <w:color w:val="000000"/>
        </w:rPr>
        <w:t>доемов следует выполнять по нормам гидротехничес</w:t>
      </w:r>
      <w:r w:rsidRPr="00E30017">
        <w:t>к</w:t>
      </w:r>
      <w:r w:rsidRPr="00E30017">
        <w:rPr>
          <w:color w:val="000000"/>
        </w:rPr>
        <w:t xml:space="preserve">ого </w:t>
      </w:r>
      <w:r w:rsidRPr="00E30017">
        <w:t>с</w:t>
      </w:r>
      <w:r w:rsidRPr="00E30017">
        <w:rPr>
          <w:color w:val="000000"/>
        </w:rPr>
        <w:t>троительств</w:t>
      </w:r>
      <w:r w:rsidRPr="00E30017">
        <w:t>а</w:t>
      </w:r>
      <w:r w:rsidRPr="00E30017">
        <w:rPr>
          <w:color w:val="000000"/>
        </w:rPr>
        <w:t xml:space="preserve"> с учетом обеспечения и</w:t>
      </w:r>
      <w:r w:rsidRPr="00E30017">
        <w:t>н</w:t>
      </w:r>
      <w:r w:rsidRPr="00E30017">
        <w:rPr>
          <w:color w:val="000000"/>
        </w:rPr>
        <w:t>же</w:t>
      </w:r>
      <w:r w:rsidRPr="00E30017">
        <w:t>н</w:t>
      </w:r>
      <w:r w:rsidRPr="00E30017">
        <w:rPr>
          <w:color w:val="000000"/>
        </w:rPr>
        <w:t>ерно-пр</w:t>
      </w:r>
      <w:r w:rsidRPr="00E30017">
        <w:t>и</w:t>
      </w:r>
      <w:r w:rsidRPr="00E30017">
        <w:rPr>
          <w:color w:val="000000"/>
        </w:rPr>
        <w:t>родоохра</w:t>
      </w:r>
      <w:r w:rsidRPr="00E30017">
        <w:t>н</w:t>
      </w:r>
      <w:r w:rsidRPr="00E30017">
        <w:rPr>
          <w:color w:val="000000"/>
        </w:rPr>
        <w:t>ного ф</w:t>
      </w:r>
      <w:r w:rsidRPr="00E30017">
        <w:t>ун</w:t>
      </w:r>
      <w:r w:rsidRPr="00E30017">
        <w:rPr>
          <w:color w:val="000000"/>
        </w:rPr>
        <w:t>кц</w:t>
      </w:r>
      <w:r w:rsidRPr="00E30017">
        <w:t>и</w:t>
      </w:r>
      <w:r w:rsidRPr="00E30017">
        <w:rPr>
          <w:color w:val="000000"/>
        </w:rPr>
        <w:t>онирова</w:t>
      </w:r>
      <w:r w:rsidRPr="00E30017">
        <w:t>ни</w:t>
      </w:r>
      <w:r w:rsidRPr="00E30017">
        <w:rPr>
          <w:color w:val="000000"/>
        </w:rPr>
        <w:t>я таких сооружений комплексного пред</w:t>
      </w:r>
      <w:r w:rsidRPr="00E30017">
        <w:t>н</w:t>
      </w:r>
      <w:r w:rsidRPr="00E30017">
        <w:rPr>
          <w:color w:val="000000"/>
        </w:rPr>
        <w:t>аз</w:t>
      </w:r>
      <w:r w:rsidRPr="00E30017">
        <w:t>н</w:t>
      </w:r>
      <w:r w:rsidRPr="00E30017">
        <w:rPr>
          <w:color w:val="000000"/>
        </w:rPr>
        <w:t>а</w:t>
      </w:r>
      <w:r w:rsidRPr="00E30017">
        <w:t>ч</w:t>
      </w:r>
      <w:r w:rsidRPr="00E30017">
        <w:rPr>
          <w:color w:val="000000"/>
        </w:rPr>
        <w:t>ен</w:t>
      </w:r>
      <w:r w:rsidRPr="00E30017">
        <w:t>и</w:t>
      </w:r>
      <w:r w:rsidRPr="00E30017">
        <w:rPr>
          <w:color w:val="000000"/>
        </w:rPr>
        <w:t>я.</w:t>
      </w:r>
    </w:p>
    <w:p w14:paraId="246019CD" w14:textId="77777777" w:rsidR="008F7D22" w:rsidRPr="00E30017" w:rsidRDefault="008F7D22" w:rsidP="008F7D22">
      <w:pPr>
        <w:widowControl w:val="0"/>
        <w:autoSpaceDE w:val="0"/>
        <w:autoSpaceDN w:val="0"/>
        <w:adjustRightInd w:val="0"/>
        <w:jc w:val="both"/>
      </w:pPr>
    </w:p>
    <w:p w14:paraId="15CA9256" w14:textId="77777777" w:rsidR="008F7D22" w:rsidRPr="00E30017" w:rsidRDefault="008F7D22" w:rsidP="008F7D22">
      <w:pPr>
        <w:widowControl w:val="0"/>
        <w:autoSpaceDE w:val="0"/>
        <w:autoSpaceDN w:val="0"/>
        <w:adjustRightInd w:val="0"/>
        <w:jc w:val="both"/>
        <w:rPr>
          <w:color w:val="000000"/>
        </w:rPr>
      </w:pPr>
      <w:r w:rsidRPr="00E30017">
        <w:rPr>
          <w:b/>
          <w:iCs/>
        </w:rPr>
        <w:t>11.6.11</w:t>
      </w:r>
      <w:r w:rsidRPr="00E30017">
        <w:rPr>
          <w:b/>
          <w:iCs/>
        </w:rPr>
        <w:tab/>
      </w:r>
      <w:r w:rsidRPr="00E30017">
        <w:rPr>
          <w:color w:val="000000"/>
        </w:rPr>
        <w:t>Входные и вы</w:t>
      </w:r>
      <w:r w:rsidRPr="00E30017">
        <w:t>х</w:t>
      </w:r>
      <w:r w:rsidRPr="00E30017">
        <w:rPr>
          <w:color w:val="000000"/>
        </w:rPr>
        <w:t>одн</w:t>
      </w:r>
      <w:r w:rsidRPr="00E30017">
        <w:t>ы</w:t>
      </w:r>
      <w:r w:rsidRPr="00E30017">
        <w:rPr>
          <w:color w:val="000000"/>
        </w:rPr>
        <w:t>е укр</w:t>
      </w:r>
      <w:r w:rsidRPr="00E30017">
        <w:t>е</w:t>
      </w:r>
      <w:r w:rsidRPr="00E30017">
        <w:rPr>
          <w:color w:val="000000"/>
        </w:rPr>
        <w:t xml:space="preserve">пления у труб </w:t>
      </w:r>
      <w:r w:rsidRPr="00E30017">
        <w:t>н</w:t>
      </w:r>
      <w:r w:rsidRPr="00E30017">
        <w:rPr>
          <w:color w:val="000000"/>
        </w:rPr>
        <w:t>еобход</w:t>
      </w:r>
      <w:r w:rsidRPr="00E30017">
        <w:t>и</w:t>
      </w:r>
      <w:r w:rsidRPr="00E30017">
        <w:rPr>
          <w:color w:val="000000"/>
        </w:rPr>
        <w:t>мо проектиро</w:t>
      </w:r>
      <w:r w:rsidRPr="00E30017">
        <w:t>в</w:t>
      </w:r>
      <w:r w:rsidRPr="00E30017">
        <w:rPr>
          <w:color w:val="000000"/>
        </w:rPr>
        <w:t>ать с учетом недопуще</w:t>
      </w:r>
      <w:r w:rsidRPr="00E30017">
        <w:t>ни</w:t>
      </w:r>
      <w:r w:rsidRPr="00E30017">
        <w:rPr>
          <w:color w:val="000000"/>
        </w:rPr>
        <w:t xml:space="preserve">я </w:t>
      </w:r>
      <w:r w:rsidRPr="00E30017">
        <w:t>их</w:t>
      </w:r>
      <w:r w:rsidRPr="00E30017">
        <w:rPr>
          <w:color w:val="000000"/>
        </w:rPr>
        <w:t xml:space="preserve"> подмыв</w:t>
      </w:r>
      <w:r w:rsidRPr="00E30017">
        <w:t>а</w:t>
      </w:r>
      <w:r w:rsidRPr="00E30017">
        <w:rPr>
          <w:color w:val="000000"/>
        </w:rPr>
        <w:t>, а также разрушен</w:t>
      </w:r>
      <w:r w:rsidRPr="00E30017">
        <w:t>и</w:t>
      </w:r>
      <w:r w:rsidRPr="00E30017">
        <w:rPr>
          <w:color w:val="000000"/>
        </w:rPr>
        <w:t>й от попятного размыва и других г</w:t>
      </w:r>
      <w:r w:rsidRPr="00E30017">
        <w:t>и</w:t>
      </w:r>
      <w:r w:rsidRPr="00E30017">
        <w:rPr>
          <w:color w:val="000000"/>
        </w:rPr>
        <w:t>дрометеоро</w:t>
      </w:r>
      <w:r w:rsidRPr="00E30017">
        <w:t>л</w:t>
      </w:r>
      <w:r w:rsidRPr="00E30017">
        <w:rPr>
          <w:color w:val="000000"/>
        </w:rPr>
        <w:t>ог</w:t>
      </w:r>
      <w:r w:rsidRPr="00E30017">
        <w:t>и</w:t>
      </w:r>
      <w:r w:rsidRPr="00E30017">
        <w:rPr>
          <w:color w:val="000000"/>
        </w:rPr>
        <w:t>ческих фак</w:t>
      </w:r>
      <w:r w:rsidRPr="00E30017">
        <w:t>т</w:t>
      </w:r>
      <w:r w:rsidRPr="00E30017">
        <w:rPr>
          <w:color w:val="000000"/>
        </w:rPr>
        <w:t>оров.</w:t>
      </w:r>
    </w:p>
    <w:p w14:paraId="175C9DF3" w14:textId="77777777" w:rsidR="008F7D22" w:rsidRPr="00E30017" w:rsidRDefault="008F7D22" w:rsidP="008F7D22">
      <w:pPr>
        <w:widowControl w:val="0"/>
        <w:autoSpaceDE w:val="0"/>
        <w:autoSpaceDN w:val="0"/>
        <w:adjustRightInd w:val="0"/>
        <w:jc w:val="both"/>
      </w:pPr>
    </w:p>
    <w:p w14:paraId="5724294D" w14:textId="77777777" w:rsidR="008F7D22" w:rsidRPr="00E30017" w:rsidRDefault="008F7D22" w:rsidP="008F7D22">
      <w:pPr>
        <w:widowControl w:val="0"/>
        <w:autoSpaceDE w:val="0"/>
        <w:autoSpaceDN w:val="0"/>
        <w:adjustRightInd w:val="0"/>
        <w:jc w:val="both"/>
        <w:rPr>
          <w:b/>
          <w:color w:val="000000"/>
        </w:rPr>
      </w:pPr>
      <w:r w:rsidRPr="00E30017">
        <w:rPr>
          <w:b/>
        </w:rPr>
        <w:lastRenderedPageBreak/>
        <w:t>11.7</w:t>
      </w:r>
      <w:r w:rsidRPr="00E30017">
        <w:rPr>
          <w:b/>
        </w:rPr>
        <w:tab/>
        <w:t>В</w:t>
      </w:r>
      <w:r w:rsidRPr="00E30017">
        <w:rPr>
          <w:b/>
          <w:color w:val="000000"/>
        </w:rPr>
        <w:t>одоотвод</w:t>
      </w:r>
      <w:r w:rsidRPr="00E30017">
        <w:rPr>
          <w:b/>
        </w:rPr>
        <w:t>н</w:t>
      </w:r>
      <w:r w:rsidRPr="00E30017">
        <w:rPr>
          <w:b/>
          <w:color w:val="000000"/>
        </w:rPr>
        <w:t>ые, водосборные и водосбросные сооруже</w:t>
      </w:r>
      <w:r w:rsidRPr="00E30017">
        <w:rPr>
          <w:b/>
        </w:rPr>
        <w:t>ни</w:t>
      </w:r>
      <w:r w:rsidRPr="00E30017">
        <w:rPr>
          <w:b/>
          <w:color w:val="000000"/>
        </w:rPr>
        <w:t>я</w:t>
      </w:r>
    </w:p>
    <w:p w14:paraId="21514764" w14:textId="77777777" w:rsidR="008F7D22" w:rsidRPr="00E30017" w:rsidRDefault="008F7D22" w:rsidP="008F7D22">
      <w:pPr>
        <w:widowControl w:val="0"/>
        <w:autoSpaceDE w:val="0"/>
        <w:autoSpaceDN w:val="0"/>
        <w:adjustRightInd w:val="0"/>
        <w:jc w:val="both"/>
      </w:pPr>
    </w:p>
    <w:p w14:paraId="462C87B1" w14:textId="77777777" w:rsidR="008F7D22" w:rsidRPr="00E30017" w:rsidRDefault="008F7D22" w:rsidP="008F7D22">
      <w:pPr>
        <w:widowControl w:val="0"/>
        <w:autoSpaceDE w:val="0"/>
        <w:autoSpaceDN w:val="0"/>
        <w:adjustRightInd w:val="0"/>
        <w:jc w:val="both"/>
        <w:rPr>
          <w:color w:val="000000"/>
        </w:rPr>
      </w:pPr>
      <w:r w:rsidRPr="00E30017">
        <w:rPr>
          <w:b/>
        </w:rPr>
        <w:t>11.7.1</w:t>
      </w:r>
      <w:r w:rsidRPr="00E30017">
        <w:rPr>
          <w:b/>
        </w:rPr>
        <w:tab/>
      </w:r>
      <w:r w:rsidRPr="00E30017">
        <w:rPr>
          <w:color w:val="000000"/>
        </w:rPr>
        <w:t>Сечение и укреплен</w:t>
      </w:r>
      <w:r w:rsidRPr="00E30017">
        <w:t>и</w:t>
      </w:r>
      <w:r w:rsidRPr="00E30017">
        <w:rPr>
          <w:color w:val="000000"/>
        </w:rPr>
        <w:t>е водоот</w:t>
      </w:r>
      <w:r w:rsidRPr="00E30017">
        <w:t>в</w:t>
      </w:r>
      <w:r w:rsidRPr="00E30017">
        <w:rPr>
          <w:color w:val="000000"/>
        </w:rPr>
        <w:t xml:space="preserve">одных канав, </w:t>
      </w:r>
      <w:r w:rsidRPr="00E30017">
        <w:t>кю</w:t>
      </w:r>
      <w:r w:rsidRPr="00E30017">
        <w:rPr>
          <w:color w:val="000000"/>
        </w:rPr>
        <w:t>ве</w:t>
      </w:r>
      <w:r w:rsidRPr="00E30017">
        <w:t>тов</w:t>
      </w:r>
      <w:r w:rsidRPr="00E30017">
        <w:rPr>
          <w:color w:val="000000"/>
        </w:rPr>
        <w:t xml:space="preserve"> и водосбросных сооружен</w:t>
      </w:r>
      <w:r w:rsidRPr="00E30017">
        <w:t>и</w:t>
      </w:r>
      <w:r w:rsidRPr="00E30017">
        <w:rPr>
          <w:color w:val="000000"/>
        </w:rPr>
        <w:t>й как элементов дороги, обеспечивающих ее пр</w:t>
      </w:r>
      <w:r w:rsidRPr="00E30017">
        <w:t>и</w:t>
      </w:r>
      <w:r w:rsidRPr="00E30017">
        <w:rPr>
          <w:color w:val="000000"/>
        </w:rPr>
        <w:t xml:space="preserve">родоохранное и </w:t>
      </w:r>
      <w:r w:rsidRPr="00E30017">
        <w:t>и</w:t>
      </w:r>
      <w:r w:rsidRPr="00E30017">
        <w:rPr>
          <w:color w:val="000000"/>
        </w:rPr>
        <w:t>нженерное функ</w:t>
      </w:r>
      <w:r w:rsidRPr="00E30017">
        <w:t>ци</w:t>
      </w:r>
      <w:r w:rsidRPr="00E30017">
        <w:rPr>
          <w:color w:val="000000"/>
        </w:rPr>
        <w:t>онирован</w:t>
      </w:r>
      <w:r w:rsidRPr="00E30017">
        <w:t>и</w:t>
      </w:r>
      <w:r w:rsidRPr="00E30017">
        <w:rPr>
          <w:color w:val="000000"/>
        </w:rPr>
        <w:t>е</w:t>
      </w:r>
      <w:r w:rsidRPr="00E30017">
        <w:t>,</w:t>
      </w:r>
      <w:r w:rsidRPr="00E30017">
        <w:rPr>
          <w:color w:val="000000"/>
        </w:rPr>
        <w:t xml:space="preserve"> следует назначать по расчет</w:t>
      </w:r>
      <w:r w:rsidRPr="00E30017">
        <w:t>н</w:t>
      </w:r>
      <w:r w:rsidRPr="00E30017">
        <w:rPr>
          <w:color w:val="000000"/>
        </w:rPr>
        <w:t>ым рас</w:t>
      </w:r>
      <w:r w:rsidRPr="00E30017">
        <w:t>х</w:t>
      </w:r>
      <w:r w:rsidRPr="00E30017">
        <w:rPr>
          <w:color w:val="000000"/>
        </w:rPr>
        <w:t>одам и соот</w:t>
      </w:r>
      <w:r w:rsidRPr="00E30017">
        <w:t>в</w:t>
      </w:r>
      <w:r w:rsidRPr="00E30017">
        <w:rPr>
          <w:color w:val="000000"/>
        </w:rPr>
        <w:t>етствую</w:t>
      </w:r>
      <w:r w:rsidRPr="00E30017">
        <w:t>щи</w:t>
      </w:r>
      <w:r w:rsidRPr="00E30017">
        <w:rPr>
          <w:color w:val="000000"/>
        </w:rPr>
        <w:t>м им скоростям течен</w:t>
      </w:r>
      <w:r w:rsidRPr="00E30017">
        <w:t>и</w:t>
      </w:r>
      <w:r w:rsidRPr="00E30017">
        <w:rPr>
          <w:color w:val="000000"/>
        </w:rPr>
        <w:t>я воды</w:t>
      </w:r>
    </w:p>
    <w:p w14:paraId="355E6C44" w14:textId="77777777" w:rsidR="008F7D22" w:rsidRPr="00E30017" w:rsidRDefault="008F7D22" w:rsidP="008F7D22">
      <w:pPr>
        <w:widowControl w:val="0"/>
        <w:autoSpaceDE w:val="0"/>
        <w:autoSpaceDN w:val="0"/>
        <w:adjustRightInd w:val="0"/>
        <w:jc w:val="both"/>
      </w:pPr>
    </w:p>
    <w:p w14:paraId="026C33D0" w14:textId="77777777" w:rsidR="008F7D22" w:rsidRPr="00E30017" w:rsidRDefault="008F7D22" w:rsidP="008F7D22">
      <w:pPr>
        <w:widowControl w:val="0"/>
        <w:autoSpaceDE w:val="0"/>
        <w:autoSpaceDN w:val="0"/>
        <w:adjustRightInd w:val="0"/>
        <w:jc w:val="both"/>
        <w:rPr>
          <w:color w:val="000000"/>
        </w:rPr>
      </w:pPr>
      <w:r w:rsidRPr="00E30017">
        <w:rPr>
          <w:b/>
        </w:rPr>
        <w:t>11.7.2</w:t>
      </w:r>
      <w:r w:rsidRPr="00E30017">
        <w:rPr>
          <w:b/>
        </w:rPr>
        <w:tab/>
      </w:r>
      <w:r w:rsidRPr="00E30017">
        <w:rPr>
          <w:color w:val="000000"/>
        </w:rPr>
        <w:t>Положен</w:t>
      </w:r>
      <w:r w:rsidRPr="00E30017">
        <w:t>и</w:t>
      </w:r>
      <w:r w:rsidRPr="00E30017">
        <w:rPr>
          <w:color w:val="000000"/>
        </w:rPr>
        <w:t>е на местности водоотводны</w:t>
      </w:r>
      <w:r w:rsidRPr="00E30017">
        <w:t>х</w:t>
      </w:r>
      <w:r w:rsidRPr="00E30017">
        <w:rPr>
          <w:color w:val="000000"/>
        </w:rPr>
        <w:t xml:space="preserve"> </w:t>
      </w:r>
      <w:r w:rsidRPr="00E30017">
        <w:t>к</w:t>
      </w:r>
      <w:r w:rsidRPr="00E30017">
        <w:rPr>
          <w:color w:val="000000"/>
        </w:rPr>
        <w:t>ан</w:t>
      </w:r>
      <w:r w:rsidRPr="00E30017">
        <w:t>а</w:t>
      </w:r>
      <w:r w:rsidRPr="00E30017">
        <w:rPr>
          <w:color w:val="000000"/>
        </w:rPr>
        <w:t xml:space="preserve">в, </w:t>
      </w:r>
      <w:r w:rsidRPr="00E30017">
        <w:t>к</w:t>
      </w:r>
      <w:r w:rsidRPr="00E30017">
        <w:rPr>
          <w:color w:val="000000"/>
        </w:rPr>
        <w:t>юветов, предназначенных для отвода воды от земляного полотна, перех</w:t>
      </w:r>
      <w:r w:rsidRPr="00E30017">
        <w:t>в</w:t>
      </w:r>
      <w:r w:rsidRPr="00E30017">
        <w:rPr>
          <w:color w:val="000000"/>
        </w:rPr>
        <w:t>ата и отвода воды, стекающей по прилегаю</w:t>
      </w:r>
      <w:r w:rsidRPr="00E30017">
        <w:t>щ</w:t>
      </w:r>
      <w:r w:rsidRPr="00E30017">
        <w:rPr>
          <w:color w:val="000000"/>
        </w:rPr>
        <w:t xml:space="preserve">им склонам, следует определять </w:t>
      </w:r>
      <w:r w:rsidRPr="00E30017">
        <w:t>и</w:t>
      </w:r>
      <w:r w:rsidRPr="00E30017">
        <w:rPr>
          <w:color w:val="000000"/>
        </w:rPr>
        <w:t xml:space="preserve">сходя </w:t>
      </w:r>
      <w:r w:rsidRPr="00E30017">
        <w:t>и</w:t>
      </w:r>
      <w:r w:rsidRPr="00E30017">
        <w:rPr>
          <w:color w:val="000000"/>
        </w:rPr>
        <w:t xml:space="preserve">з обеспечения </w:t>
      </w:r>
      <w:r w:rsidRPr="00E30017">
        <w:t>и</w:t>
      </w:r>
      <w:r w:rsidRPr="00E30017">
        <w:rPr>
          <w:color w:val="000000"/>
        </w:rPr>
        <w:t>м</w:t>
      </w:r>
      <w:r w:rsidRPr="00E30017">
        <w:t xml:space="preserve">и </w:t>
      </w:r>
      <w:r w:rsidRPr="00E30017">
        <w:rPr>
          <w:color w:val="000000"/>
        </w:rPr>
        <w:t>опт</w:t>
      </w:r>
      <w:r w:rsidRPr="00E30017">
        <w:t>и</w:t>
      </w:r>
      <w:r w:rsidRPr="00E30017">
        <w:rPr>
          <w:color w:val="000000"/>
        </w:rPr>
        <w:t xml:space="preserve">мальных </w:t>
      </w:r>
      <w:r w:rsidRPr="00E30017">
        <w:t>и</w:t>
      </w:r>
      <w:r w:rsidRPr="00E30017">
        <w:rPr>
          <w:color w:val="000000"/>
        </w:rPr>
        <w:t>нженерно-пр</w:t>
      </w:r>
      <w:r w:rsidRPr="00E30017">
        <w:t>и</w:t>
      </w:r>
      <w:r w:rsidRPr="00E30017">
        <w:rPr>
          <w:color w:val="000000"/>
        </w:rPr>
        <w:t>родоохранных усло</w:t>
      </w:r>
      <w:r w:rsidRPr="00E30017">
        <w:t>в</w:t>
      </w:r>
      <w:r w:rsidRPr="00E30017">
        <w:rPr>
          <w:color w:val="000000"/>
        </w:rPr>
        <w:t>ий функционирования на основе проведе</w:t>
      </w:r>
      <w:r w:rsidRPr="00E30017">
        <w:t>н</w:t>
      </w:r>
      <w:r w:rsidRPr="00E30017">
        <w:rPr>
          <w:color w:val="000000"/>
        </w:rPr>
        <w:t>ия топогра</w:t>
      </w:r>
      <w:r w:rsidRPr="00E30017">
        <w:t>ф</w:t>
      </w:r>
      <w:r w:rsidRPr="00E30017">
        <w:rPr>
          <w:color w:val="000000"/>
        </w:rPr>
        <w:t>о-геодез</w:t>
      </w:r>
      <w:r w:rsidRPr="00E30017">
        <w:t>и</w:t>
      </w:r>
      <w:r w:rsidRPr="00E30017">
        <w:rPr>
          <w:color w:val="000000"/>
        </w:rPr>
        <w:t>ческ</w:t>
      </w:r>
      <w:r w:rsidRPr="00E30017">
        <w:t>и</w:t>
      </w:r>
      <w:r w:rsidRPr="00E30017">
        <w:rPr>
          <w:color w:val="000000"/>
        </w:rPr>
        <w:t xml:space="preserve">х </w:t>
      </w:r>
      <w:r w:rsidRPr="00E30017">
        <w:t>и</w:t>
      </w:r>
      <w:r w:rsidRPr="00E30017">
        <w:rPr>
          <w:color w:val="000000"/>
        </w:rPr>
        <w:t xml:space="preserve"> </w:t>
      </w:r>
      <w:r w:rsidRPr="00E30017">
        <w:t>и</w:t>
      </w:r>
      <w:r w:rsidRPr="00E30017">
        <w:rPr>
          <w:color w:val="000000"/>
        </w:rPr>
        <w:t>нженер</w:t>
      </w:r>
      <w:r w:rsidRPr="00E30017">
        <w:t>н</w:t>
      </w:r>
      <w:r w:rsidRPr="00E30017">
        <w:rPr>
          <w:color w:val="000000"/>
        </w:rPr>
        <w:t>о-гидрометеоролог</w:t>
      </w:r>
      <w:r w:rsidRPr="00E30017">
        <w:t>и</w:t>
      </w:r>
      <w:r w:rsidRPr="00E30017">
        <w:rPr>
          <w:color w:val="000000"/>
        </w:rPr>
        <w:t>ческих изысканий и с уч</w:t>
      </w:r>
      <w:r w:rsidRPr="00E30017">
        <w:t>ет</w:t>
      </w:r>
      <w:r w:rsidRPr="00E30017">
        <w:rPr>
          <w:color w:val="000000"/>
        </w:rPr>
        <w:t>ом соотве</w:t>
      </w:r>
      <w:r w:rsidRPr="00E30017">
        <w:t>т</w:t>
      </w:r>
      <w:r w:rsidRPr="00E30017">
        <w:rPr>
          <w:color w:val="000000"/>
        </w:rPr>
        <w:t>ствующ</w:t>
      </w:r>
      <w:r w:rsidRPr="00E30017">
        <w:t>и</w:t>
      </w:r>
      <w:r w:rsidRPr="00E30017">
        <w:rPr>
          <w:color w:val="000000"/>
        </w:rPr>
        <w:t>х согласований с землепользователями.</w:t>
      </w:r>
    </w:p>
    <w:p w14:paraId="0C0C7481" w14:textId="77777777" w:rsidR="008F7D22" w:rsidRPr="00E30017" w:rsidRDefault="008F7D22" w:rsidP="008F7D22">
      <w:pPr>
        <w:widowControl w:val="0"/>
        <w:autoSpaceDE w:val="0"/>
        <w:autoSpaceDN w:val="0"/>
        <w:adjustRightInd w:val="0"/>
        <w:jc w:val="both"/>
      </w:pPr>
    </w:p>
    <w:p w14:paraId="54DE2659" w14:textId="77777777" w:rsidR="008F7D22" w:rsidRPr="00E30017" w:rsidRDefault="008F7D22" w:rsidP="008F7D22">
      <w:pPr>
        <w:widowControl w:val="0"/>
        <w:autoSpaceDE w:val="0"/>
        <w:autoSpaceDN w:val="0"/>
        <w:adjustRightInd w:val="0"/>
        <w:jc w:val="both"/>
        <w:rPr>
          <w:color w:val="000000"/>
        </w:rPr>
      </w:pPr>
      <w:r w:rsidRPr="00E30017">
        <w:rPr>
          <w:b/>
        </w:rPr>
        <w:t>11.7.3</w:t>
      </w:r>
      <w:r w:rsidRPr="00E30017">
        <w:rPr>
          <w:b/>
        </w:rPr>
        <w:tab/>
      </w:r>
      <w:r w:rsidRPr="00E30017">
        <w:t>Н</w:t>
      </w:r>
      <w:r w:rsidRPr="00E30017">
        <w:rPr>
          <w:color w:val="000000"/>
        </w:rPr>
        <w:t>а участках перех</w:t>
      </w:r>
      <w:r w:rsidRPr="00E30017">
        <w:t>о</w:t>
      </w:r>
      <w:r w:rsidRPr="00E30017">
        <w:rPr>
          <w:color w:val="000000"/>
        </w:rPr>
        <w:t>да дорог</w:t>
      </w:r>
      <w:r w:rsidRPr="00E30017">
        <w:t>и</w:t>
      </w:r>
      <w:r w:rsidRPr="00E30017">
        <w:rPr>
          <w:color w:val="000000"/>
        </w:rPr>
        <w:t xml:space="preserve"> из глубок</w:t>
      </w:r>
      <w:r w:rsidRPr="00E30017">
        <w:t>и</w:t>
      </w:r>
      <w:r w:rsidRPr="00E30017">
        <w:rPr>
          <w:color w:val="000000"/>
        </w:rPr>
        <w:t>х выемок в высок</w:t>
      </w:r>
      <w:r w:rsidRPr="00E30017">
        <w:t>и</w:t>
      </w:r>
      <w:r w:rsidRPr="00E30017">
        <w:rPr>
          <w:color w:val="000000"/>
        </w:rPr>
        <w:t xml:space="preserve">е насыпи водоотводные канавы и </w:t>
      </w:r>
      <w:r w:rsidRPr="00E30017">
        <w:t>кюве</w:t>
      </w:r>
      <w:r w:rsidRPr="00E30017">
        <w:rPr>
          <w:color w:val="000000"/>
        </w:rPr>
        <w:t>т</w:t>
      </w:r>
      <w:r w:rsidRPr="00E30017">
        <w:t>ы</w:t>
      </w:r>
      <w:r w:rsidRPr="00E30017">
        <w:rPr>
          <w:color w:val="000000"/>
        </w:rPr>
        <w:t xml:space="preserve"> следует проект</w:t>
      </w:r>
      <w:r w:rsidRPr="00E30017">
        <w:t>и</w:t>
      </w:r>
      <w:r w:rsidRPr="00E30017">
        <w:rPr>
          <w:color w:val="000000"/>
        </w:rPr>
        <w:t>ровать исходя из недопу</w:t>
      </w:r>
      <w:r w:rsidRPr="00E30017">
        <w:t>щ</w:t>
      </w:r>
      <w:r w:rsidRPr="00E30017">
        <w:rPr>
          <w:color w:val="000000"/>
        </w:rPr>
        <w:t>ен</w:t>
      </w:r>
      <w:r w:rsidRPr="00E30017">
        <w:t>и</w:t>
      </w:r>
      <w:r w:rsidRPr="00E30017">
        <w:rPr>
          <w:color w:val="000000"/>
        </w:rPr>
        <w:t>я затопл</w:t>
      </w:r>
      <w:r w:rsidRPr="00E30017">
        <w:t>ени</w:t>
      </w:r>
      <w:r w:rsidRPr="00E30017">
        <w:rPr>
          <w:color w:val="000000"/>
        </w:rPr>
        <w:t>я д</w:t>
      </w:r>
      <w:r w:rsidRPr="00E30017">
        <w:t>р</w:t>
      </w:r>
      <w:r w:rsidRPr="00E30017">
        <w:rPr>
          <w:color w:val="000000"/>
        </w:rPr>
        <w:t>е</w:t>
      </w:r>
      <w:r w:rsidRPr="00E30017">
        <w:t>ни</w:t>
      </w:r>
      <w:r w:rsidRPr="00E30017">
        <w:rPr>
          <w:color w:val="000000"/>
        </w:rPr>
        <w:t>рующего подстилающего слоя дорожных одежд расче</w:t>
      </w:r>
      <w:r w:rsidRPr="00E30017">
        <w:t>т</w:t>
      </w:r>
      <w:r w:rsidRPr="00E30017">
        <w:rPr>
          <w:color w:val="000000"/>
        </w:rPr>
        <w:t>ным уровнем воды.</w:t>
      </w:r>
    </w:p>
    <w:p w14:paraId="6971F89D" w14:textId="77777777" w:rsidR="008F7D22" w:rsidRPr="00E30017" w:rsidRDefault="008F7D22" w:rsidP="008F7D22">
      <w:pPr>
        <w:widowControl w:val="0"/>
        <w:autoSpaceDE w:val="0"/>
        <w:autoSpaceDN w:val="0"/>
        <w:adjustRightInd w:val="0"/>
        <w:jc w:val="both"/>
      </w:pPr>
    </w:p>
    <w:p w14:paraId="545B9D37" w14:textId="77777777" w:rsidR="008F7D22" w:rsidRPr="00E30017" w:rsidRDefault="008F7D22" w:rsidP="008F7D22">
      <w:pPr>
        <w:widowControl w:val="0"/>
        <w:autoSpaceDE w:val="0"/>
        <w:autoSpaceDN w:val="0"/>
        <w:adjustRightInd w:val="0"/>
        <w:jc w:val="both"/>
        <w:rPr>
          <w:color w:val="000000"/>
        </w:rPr>
      </w:pPr>
      <w:r w:rsidRPr="00E30017">
        <w:rPr>
          <w:b/>
        </w:rPr>
        <w:t>11.7.4</w:t>
      </w:r>
      <w:r w:rsidRPr="00E30017">
        <w:rPr>
          <w:b/>
        </w:rPr>
        <w:tab/>
      </w:r>
      <w:r w:rsidRPr="00E30017">
        <w:rPr>
          <w:color w:val="000000"/>
        </w:rPr>
        <w:t>Д</w:t>
      </w:r>
      <w:r w:rsidRPr="00E30017">
        <w:t>л</w:t>
      </w:r>
      <w:r w:rsidRPr="00E30017">
        <w:rPr>
          <w:color w:val="000000"/>
        </w:rPr>
        <w:t xml:space="preserve">я </w:t>
      </w:r>
      <w:r w:rsidRPr="00E30017">
        <w:t>п</w:t>
      </w:r>
      <w:r w:rsidRPr="00E30017">
        <w:rPr>
          <w:color w:val="000000"/>
        </w:rPr>
        <w:t xml:space="preserve">ропуска </w:t>
      </w:r>
      <w:r w:rsidRPr="00E30017">
        <w:t>в</w:t>
      </w:r>
      <w:r w:rsidRPr="00E30017">
        <w:rPr>
          <w:color w:val="000000"/>
        </w:rPr>
        <w:t xml:space="preserve">оды </w:t>
      </w:r>
      <w:r w:rsidRPr="00E30017">
        <w:t>п</w:t>
      </w:r>
      <w:r w:rsidRPr="00E30017">
        <w:rPr>
          <w:color w:val="000000"/>
        </w:rPr>
        <w:t xml:space="preserve">од дорогой </w:t>
      </w:r>
      <w:r w:rsidRPr="00E30017">
        <w:t>и</w:t>
      </w:r>
      <w:r w:rsidRPr="00E30017">
        <w:rPr>
          <w:color w:val="000000"/>
        </w:rPr>
        <w:t>з одного кювета в друго</w:t>
      </w:r>
      <w:r w:rsidRPr="00E30017">
        <w:t>й</w:t>
      </w:r>
      <w:r w:rsidRPr="00E30017">
        <w:rPr>
          <w:color w:val="000000"/>
        </w:rPr>
        <w:t xml:space="preserve"> (ил</w:t>
      </w:r>
      <w:r w:rsidRPr="00E30017">
        <w:t>и</w:t>
      </w:r>
      <w:r w:rsidRPr="00E30017">
        <w:rPr>
          <w:color w:val="000000"/>
        </w:rPr>
        <w:t xml:space="preserve"> во</w:t>
      </w:r>
      <w:r w:rsidRPr="00E30017">
        <w:t>д</w:t>
      </w:r>
      <w:r w:rsidRPr="00E30017">
        <w:rPr>
          <w:color w:val="000000"/>
        </w:rPr>
        <w:t>оо</w:t>
      </w:r>
      <w:r w:rsidRPr="00E30017">
        <w:t>тв</w:t>
      </w:r>
      <w:r w:rsidRPr="00E30017">
        <w:rPr>
          <w:color w:val="000000"/>
        </w:rPr>
        <w:t xml:space="preserve">одную </w:t>
      </w:r>
      <w:r w:rsidRPr="00E30017">
        <w:t>к</w:t>
      </w:r>
      <w:r w:rsidRPr="00E30017">
        <w:rPr>
          <w:color w:val="000000"/>
        </w:rPr>
        <w:t>а</w:t>
      </w:r>
      <w:r w:rsidRPr="00E30017">
        <w:t>н</w:t>
      </w:r>
      <w:r w:rsidRPr="00E30017">
        <w:rPr>
          <w:color w:val="000000"/>
        </w:rPr>
        <w:t xml:space="preserve">аву) </w:t>
      </w:r>
      <w:r w:rsidRPr="00E30017">
        <w:t>ц</w:t>
      </w:r>
      <w:r w:rsidRPr="00E30017">
        <w:rPr>
          <w:color w:val="000000"/>
        </w:rPr>
        <w:t xml:space="preserve">елесообразно устраивать </w:t>
      </w:r>
      <w:r w:rsidRPr="00E30017">
        <w:t>в</w:t>
      </w:r>
      <w:r w:rsidRPr="00E30017">
        <w:rPr>
          <w:color w:val="000000"/>
        </w:rPr>
        <w:t>одопро</w:t>
      </w:r>
      <w:r w:rsidRPr="00E30017">
        <w:t>п</w:t>
      </w:r>
      <w:r w:rsidRPr="00E30017">
        <w:rPr>
          <w:color w:val="000000"/>
        </w:rPr>
        <w:t>ускное сооружение достаточного от</w:t>
      </w:r>
      <w:r w:rsidRPr="00E30017">
        <w:t>в</w:t>
      </w:r>
      <w:r w:rsidRPr="00E30017">
        <w:rPr>
          <w:color w:val="000000"/>
        </w:rPr>
        <w:t>ерст</w:t>
      </w:r>
      <w:r w:rsidRPr="00E30017">
        <w:t>ия</w:t>
      </w:r>
      <w:r w:rsidRPr="00E30017">
        <w:rPr>
          <w:color w:val="000000"/>
        </w:rPr>
        <w:t xml:space="preserve"> без стеснения в</w:t>
      </w:r>
      <w:r w:rsidRPr="00E30017">
        <w:t>одн</w:t>
      </w:r>
      <w:r w:rsidRPr="00E30017">
        <w:rPr>
          <w:color w:val="000000"/>
        </w:rPr>
        <w:t>ого по</w:t>
      </w:r>
      <w:r w:rsidRPr="00E30017">
        <w:t>т</w:t>
      </w:r>
      <w:r w:rsidRPr="00E30017">
        <w:rPr>
          <w:color w:val="000000"/>
        </w:rPr>
        <w:t>ока и возникновения подпор</w:t>
      </w:r>
      <w:r w:rsidRPr="00E30017">
        <w:t>а</w:t>
      </w:r>
      <w:r w:rsidRPr="00E30017">
        <w:rPr>
          <w:color w:val="000000"/>
        </w:rPr>
        <w:t>.</w:t>
      </w:r>
    </w:p>
    <w:p w14:paraId="59AB1C53" w14:textId="77777777" w:rsidR="008F7D22" w:rsidRPr="00E30017" w:rsidRDefault="008F7D22" w:rsidP="008F7D22">
      <w:pPr>
        <w:widowControl w:val="0"/>
        <w:autoSpaceDE w:val="0"/>
        <w:autoSpaceDN w:val="0"/>
        <w:adjustRightInd w:val="0"/>
        <w:jc w:val="both"/>
      </w:pPr>
    </w:p>
    <w:p w14:paraId="146A71B9" w14:textId="77777777" w:rsidR="008F7D22" w:rsidRPr="00E30017" w:rsidRDefault="008F7D22" w:rsidP="008F7D22">
      <w:pPr>
        <w:widowControl w:val="0"/>
        <w:autoSpaceDE w:val="0"/>
        <w:autoSpaceDN w:val="0"/>
        <w:adjustRightInd w:val="0"/>
        <w:jc w:val="both"/>
        <w:rPr>
          <w:color w:val="000000"/>
        </w:rPr>
      </w:pPr>
      <w:r w:rsidRPr="00E30017">
        <w:rPr>
          <w:b/>
        </w:rPr>
        <w:t>11.7.5</w:t>
      </w:r>
      <w:r w:rsidRPr="00E30017">
        <w:rPr>
          <w:b/>
        </w:rPr>
        <w:tab/>
      </w:r>
      <w:r w:rsidRPr="00E30017">
        <w:rPr>
          <w:color w:val="000000"/>
        </w:rPr>
        <w:t>Пр</w:t>
      </w:r>
      <w:r w:rsidRPr="00E30017">
        <w:t>и</w:t>
      </w:r>
      <w:r w:rsidRPr="00E30017">
        <w:rPr>
          <w:color w:val="000000"/>
        </w:rPr>
        <w:t xml:space="preserve"> устройст</w:t>
      </w:r>
      <w:r w:rsidRPr="00E30017">
        <w:t>ве</w:t>
      </w:r>
      <w:r w:rsidRPr="00E30017">
        <w:rPr>
          <w:color w:val="000000"/>
        </w:rPr>
        <w:t xml:space="preserve"> глубоких выемок </w:t>
      </w:r>
      <w:r w:rsidRPr="00E30017">
        <w:t>н</w:t>
      </w:r>
      <w:r w:rsidRPr="00E30017">
        <w:rPr>
          <w:color w:val="000000"/>
        </w:rPr>
        <w:t>еобходимо обеспечивать перехват и отвод поверхност</w:t>
      </w:r>
      <w:r w:rsidRPr="00E30017">
        <w:t>н</w:t>
      </w:r>
      <w:r w:rsidRPr="00E30017">
        <w:rPr>
          <w:color w:val="000000"/>
        </w:rPr>
        <w:t>ых вод, стекающ</w:t>
      </w:r>
      <w:r w:rsidRPr="00E30017">
        <w:t>и</w:t>
      </w:r>
      <w:r w:rsidRPr="00E30017">
        <w:rPr>
          <w:color w:val="000000"/>
        </w:rPr>
        <w:t>х по склону к верховой кромке откоса в</w:t>
      </w:r>
      <w:r w:rsidRPr="00E30017">
        <w:t>ы</w:t>
      </w:r>
      <w:r w:rsidRPr="00E30017">
        <w:rPr>
          <w:color w:val="000000"/>
        </w:rPr>
        <w:t>е</w:t>
      </w:r>
      <w:r w:rsidRPr="00E30017">
        <w:t>м</w:t>
      </w:r>
      <w:r w:rsidRPr="00E30017">
        <w:rPr>
          <w:color w:val="000000"/>
        </w:rPr>
        <w:t>ки путем устро</w:t>
      </w:r>
      <w:r w:rsidRPr="00E30017">
        <w:t>й</w:t>
      </w:r>
      <w:r w:rsidRPr="00E30017">
        <w:rPr>
          <w:color w:val="000000"/>
        </w:rPr>
        <w:t>ства нагорных канав. Ра</w:t>
      </w:r>
      <w:r w:rsidRPr="00E30017">
        <w:t>з</w:t>
      </w:r>
      <w:r w:rsidRPr="00E30017">
        <w:rPr>
          <w:color w:val="000000"/>
        </w:rPr>
        <w:t>меры их сечен</w:t>
      </w:r>
      <w:r w:rsidRPr="00E30017">
        <w:t>и</w:t>
      </w:r>
      <w:r w:rsidRPr="00E30017">
        <w:rPr>
          <w:color w:val="000000"/>
        </w:rPr>
        <w:t>й</w:t>
      </w:r>
      <w:r w:rsidRPr="00E30017">
        <w:t>,</w:t>
      </w:r>
      <w:r w:rsidRPr="00E30017">
        <w:rPr>
          <w:color w:val="000000"/>
        </w:rPr>
        <w:t xml:space="preserve"> типы укреплений с</w:t>
      </w:r>
      <w:r w:rsidRPr="00E30017">
        <w:t>л</w:t>
      </w:r>
      <w:r w:rsidRPr="00E30017">
        <w:rPr>
          <w:color w:val="000000"/>
        </w:rPr>
        <w:t>едует определят</w:t>
      </w:r>
      <w:r w:rsidRPr="00E30017">
        <w:t>ь</w:t>
      </w:r>
      <w:r w:rsidRPr="00E30017">
        <w:rPr>
          <w:color w:val="000000"/>
        </w:rPr>
        <w:t xml:space="preserve"> по расчетному расходу воды и соответствующей ему скорости течения с учетом требуемых запасов возвышен</w:t>
      </w:r>
      <w:r w:rsidRPr="00E30017">
        <w:t>и</w:t>
      </w:r>
      <w:r w:rsidRPr="00E30017">
        <w:rPr>
          <w:color w:val="000000"/>
        </w:rPr>
        <w:t>я бро</w:t>
      </w:r>
      <w:r w:rsidRPr="00E30017">
        <w:t>в</w:t>
      </w:r>
      <w:r w:rsidRPr="00E30017">
        <w:rPr>
          <w:color w:val="000000"/>
        </w:rPr>
        <w:t>ок этих канав.</w:t>
      </w:r>
    </w:p>
    <w:p w14:paraId="52998A51" w14:textId="77777777" w:rsidR="008F7D22" w:rsidRPr="00E30017" w:rsidRDefault="008F7D22" w:rsidP="008F7D22">
      <w:pPr>
        <w:widowControl w:val="0"/>
        <w:autoSpaceDE w:val="0"/>
        <w:autoSpaceDN w:val="0"/>
        <w:adjustRightInd w:val="0"/>
        <w:jc w:val="both"/>
      </w:pPr>
    </w:p>
    <w:p w14:paraId="675C2389" w14:textId="77777777" w:rsidR="008F7D22" w:rsidRPr="00E30017" w:rsidRDefault="008F7D22" w:rsidP="008F7D22">
      <w:pPr>
        <w:widowControl w:val="0"/>
        <w:autoSpaceDE w:val="0"/>
        <w:autoSpaceDN w:val="0"/>
        <w:adjustRightInd w:val="0"/>
        <w:jc w:val="both"/>
        <w:rPr>
          <w:color w:val="000000"/>
        </w:rPr>
      </w:pPr>
      <w:r w:rsidRPr="00E30017">
        <w:rPr>
          <w:b/>
          <w:color w:val="000000"/>
        </w:rPr>
        <w:t>11.7.6</w:t>
      </w:r>
      <w:r w:rsidRPr="00E30017">
        <w:rPr>
          <w:b/>
          <w:color w:val="000000"/>
        </w:rPr>
        <w:tab/>
      </w:r>
      <w:r w:rsidRPr="00E30017">
        <w:t>В</w:t>
      </w:r>
      <w:r w:rsidRPr="00E30017">
        <w:rPr>
          <w:color w:val="000000"/>
        </w:rPr>
        <w:t>озвышение бровок водоот</w:t>
      </w:r>
      <w:r w:rsidRPr="00E30017">
        <w:t>в</w:t>
      </w:r>
      <w:r w:rsidRPr="00E30017">
        <w:rPr>
          <w:color w:val="000000"/>
        </w:rPr>
        <w:t>од</w:t>
      </w:r>
      <w:r w:rsidRPr="00E30017">
        <w:t>н</w:t>
      </w:r>
      <w:r w:rsidRPr="00E30017">
        <w:rPr>
          <w:color w:val="000000"/>
        </w:rPr>
        <w:t>ых канав, кюветов над расчетным уровнем воды должно регламентироваться запасами, учитываю</w:t>
      </w:r>
      <w:r w:rsidRPr="00E30017">
        <w:t>щ</w:t>
      </w:r>
      <w:r w:rsidRPr="00E30017">
        <w:rPr>
          <w:color w:val="000000"/>
        </w:rPr>
        <w:t>ими во</w:t>
      </w:r>
      <w:r w:rsidRPr="00E30017">
        <w:t>з</w:t>
      </w:r>
      <w:r w:rsidRPr="00E30017">
        <w:rPr>
          <w:color w:val="000000"/>
        </w:rPr>
        <w:t xml:space="preserve">можные перекосы водного потока при плавном </w:t>
      </w:r>
      <w:r w:rsidRPr="00E30017">
        <w:t>и</w:t>
      </w:r>
      <w:r w:rsidRPr="00E30017">
        <w:rPr>
          <w:color w:val="000000"/>
        </w:rPr>
        <w:t>скривлении, заилен</w:t>
      </w:r>
      <w:r w:rsidRPr="00E30017">
        <w:t>и</w:t>
      </w:r>
      <w:r w:rsidRPr="00E30017">
        <w:rPr>
          <w:color w:val="000000"/>
        </w:rPr>
        <w:t>и, изменен</w:t>
      </w:r>
      <w:r w:rsidRPr="00E30017">
        <w:t>и</w:t>
      </w:r>
      <w:r w:rsidRPr="00E30017">
        <w:rPr>
          <w:color w:val="000000"/>
        </w:rPr>
        <w:t>и режима протекан</w:t>
      </w:r>
      <w:r w:rsidRPr="00E30017">
        <w:t>и</w:t>
      </w:r>
      <w:r w:rsidRPr="00E30017">
        <w:rPr>
          <w:color w:val="000000"/>
        </w:rPr>
        <w:t>я и друг</w:t>
      </w:r>
      <w:r w:rsidRPr="00E30017">
        <w:t>и</w:t>
      </w:r>
      <w:r w:rsidRPr="00E30017">
        <w:rPr>
          <w:color w:val="000000"/>
        </w:rPr>
        <w:t>е фактор</w:t>
      </w:r>
      <w:r w:rsidRPr="00E30017">
        <w:t>ы</w:t>
      </w:r>
      <w:r w:rsidRPr="00E30017">
        <w:rPr>
          <w:color w:val="000000"/>
        </w:rPr>
        <w:t>, которые должны оцен</w:t>
      </w:r>
      <w:r w:rsidRPr="00E30017">
        <w:t>и</w:t>
      </w:r>
      <w:r w:rsidRPr="00E30017">
        <w:rPr>
          <w:color w:val="000000"/>
        </w:rPr>
        <w:t>ваться по каждому сооружению и</w:t>
      </w:r>
      <w:r w:rsidRPr="00E30017">
        <w:t>н</w:t>
      </w:r>
      <w:r w:rsidRPr="00E30017">
        <w:rPr>
          <w:color w:val="000000"/>
        </w:rPr>
        <w:t>ди</w:t>
      </w:r>
      <w:r w:rsidRPr="00E30017">
        <w:t>в</w:t>
      </w:r>
      <w:r w:rsidRPr="00E30017">
        <w:rPr>
          <w:color w:val="000000"/>
        </w:rPr>
        <w:t>идуал</w:t>
      </w:r>
      <w:r w:rsidRPr="00E30017">
        <w:t>ьн</w:t>
      </w:r>
      <w:r w:rsidRPr="00E30017">
        <w:rPr>
          <w:color w:val="000000"/>
        </w:rPr>
        <w:t>о.</w:t>
      </w:r>
    </w:p>
    <w:p w14:paraId="54CC1E01" w14:textId="77777777" w:rsidR="008F7D22" w:rsidRPr="00E30017" w:rsidRDefault="008F7D22" w:rsidP="008F7D22">
      <w:pPr>
        <w:widowControl w:val="0"/>
        <w:autoSpaceDE w:val="0"/>
        <w:autoSpaceDN w:val="0"/>
        <w:adjustRightInd w:val="0"/>
        <w:jc w:val="both"/>
      </w:pPr>
    </w:p>
    <w:p w14:paraId="35A7E109" w14:textId="77777777" w:rsidR="008F7D22" w:rsidRPr="00E30017" w:rsidRDefault="008F7D22" w:rsidP="008F7D22">
      <w:pPr>
        <w:widowControl w:val="0"/>
        <w:autoSpaceDE w:val="0"/>
        <w:autoSpaceDN w:val="0"/>
        <w:adjustRightInd w:val="0"/>
        <w:jc w:val="both"/>
        <w:rPr>
          <w:color w:val="000000"/>
        </w:rPr>
      </w:pPr>
      <w:r w:rsidRPr="00E30017">
        <w:rPr>
          <w:b/>
        </w:rPr>
        <w:t>11.7.7</w:t>
      </w:r>
      <w:r w:rsidRPr="00E30017">
        <w:rPr>
          <w:b/>
        </w:rPr>
        <w:tab/>
      </w:r>
      <w:r w:rsidRPr="00E30017">
        <w:rPr>
          <w:color w:val="000000"/>
        </w:rPr>
        <w:t>Для предохранен</w:t>
      </w:r>
      <w:r w:rsidRPr="00E30017">
        <w:t>и</w:t>
      </w:r>
      <w:r w:rsidRPr="00E30017">
        <w:rPr>
          <w:color w:val="000000"/>
        </w:rPr>
        <w:t>я от заболачивания замкнутых искусственных пространст</w:t>
      </w:r>
      <w:r w:rsidRPr="00E30017">
        <w:t>в</w:t>
      </w:r>
      <w:r w:rsidRPr="00E30017">
        <w:rPr>
          <w:color w:val="000000"/>
        </w:rPr>
        <w:t>, (транспортных развязок в разных уро</w:t>
      </w:r>
      <w:r w:rsidRPr="00E30017">
        <w:t>в</w:t>
      </w:r>
      <w:r w:rsidRPr="00E30017">
        <w:rPr>
          <w:color w:val="000000"/>
        </w:rPr>
        <w:t>нях</w:t>
      </w:r>
      <w:r w:rsidRPr="00E30017">
        <w:t>,</w:t>
      </w:r>
      <w:r w:rsidRPr="00E30017">
        <w:rPr>
          <w:color w:val="000000"/>
        </w:rPr>
        <w:t xml:space="preserve"> регуля</w:t>
      </w:r>
      <w:r w:rsidRPr="00E30017">
        <w:t>ц</w:t>
      </w:r>
      <w:r w:rsidRPr="00E30017">
        <w:rPr>
          <w:color w:val="000000"/>
        </w:rPr>
        <w:t>ионных и других сооружен</w:t>
      </w:r>
      <w:r w:rsidRPr="00E30017">
        <w:t>и</w:t>
      </w:r>
      <w:r w:rsidRPr="00E30017">
        <w:rPr>
          <w:color w:val="000000"/>
        </w:rPr>
        <w:t>й) следует предусматр</w:t>
      </w:r>
      <w:r w:rsidRPr="00E30017">
        <w:t>и</w:t>
      </w:r>
      <w:r w:rsidRPr="00E30017">
        <w:rPr>
          <w:color w:val="000000"/>
        </w:rPr>
        <w:t xml:space="preserve">вать </w:t>
      </w:r>
      <w:r w:rsidRPr="00E30017">
        <w:t>в</w:t>
      </w:r>
      <w:r w:rsidRPr="00E30017">
        <w:rPr>
          <w:color w:val="000000"/>
        </w:rPr>
        <w:t xml:space="preserve">ывод воды из них с помощью </w:t>
      </w:r>
      <w:proofErr w:type="spellStart"/>
      <w:r w:rsidRPr="00E30017">
        <w:rPr>
          <w:color w:val="000000"/>
        </w:rPr>
        <w:t>водоперепуск</w:t>
      </w:r>
      <w:r w:rsidRPr="00E30017">
        <w:t>ны</w:t>
      </w:r>
      <w:r w:rsidRPr="00E30017">
        <w:rPr>
          <w:color w:val="000000"/>
        </w:rPr>
        <w:t>х</w:t>
      </w:r>
      <w:proofErr w:type="spellEnd"/>
      <w:r w:rsidRPr="00E30017">
        <w:rPr>
          <w:color w:val="000000"/>
        </w:rPr>
        <w:t xml:space="preserve"> сооружений, устраиваемых в пониженн</w:t>
      </w:r>
      <w:r w:rsidRPr="00E30017">
        <w:t>ых</w:t>
      </w:r>
      <w:r w:rsidRPr="00E30017">
        <w:rPr>
          <w:color w:val="000000"/>
        </w:rPr>
        <w:t xml:space="preserve"> местах этого контура с последую</w:t>
      </w:r>
      <w:r w:rsidRPr="00E30017">
        <w:t>щ</w:t>
      </w:r>
      <w:r w:rsidRPr="00E30017">
        <w:rPr>
          <w:color w:val="000000"/>
        </w:rPr>
        <w:t>им отводом воды водоотводными кана</w:t>
      </w:r>
      <w:r w:rsidRPr="00E30017">
        <w:t>в</w:t>
      </w:r>
      <w:r w:rsidRPr="00E30017">
        <w:rPr>
          <w:color w:val="000000"/>
        </w:rPr>
        <w:t>ам</w:t>
      </w:r>
      <w:r w:rsidRPr="00E30017">
        <w:t>и</w:t>
      </w:r>
      <w:r w:rsidRPr="00E30017">
        <w:rPr>
          <w:color w:val="000000"/>
        </w:rPr>
        <w:t>.</w:t>
      </w:r>
    </w:p>
    <w:p w14:paraId="0470D37D" w14:textId="77777777" w:rsidR="008F7D22" w:rsidRPr="00E30017" w:rsidRDefault="008F7D22" w:rsidP="008F7D22">
      <w:pPr>
        <w:widowControl w:val="0"/>
        <w:autoSpaceDE w:val="0"/>
        <w:autoSpaceDN w:val="0"/>
        <w:adjustRightInd w:val="0"/>
        <w:jc w:val="both"/>
      </w:pPr>
    </w:p>
    <w:p w14:paraId="776E253E" w14:textId="77777777" w:rsidR="008F7D22" w:rsidRPr="00E30017" w:rsidRDefault="008F7D22" w:rsidP="008F7D22">
      <w:pPr>
        <w:widowControl w:val="0"/>
        <w:autoSpaceDE w:val="0"/>
        <w:autoSpaceDN w:val="0"/>
        <w:adjustRightInd w:val="0"/>
        <w:jc w:val="both"/>
        <w:rPr>
          <w:color w:val="000000"/>
        </w:rPr>
      </w:pPr>
      <w:r w:rsidRPr="00E30017">
        <w:rPr>
          <w:b/>
        </w:rPr>
        <w:t>11.7.8</w:t>
      </w:r>
      <w:r w:rsidRPr="00E30017">
        <w:t xml:space="preserve"> </w:t>
      </w:r>
      <w:r w:rsidRPr="00E30017">
        <w:rPr>
          <w:color w:val="000000"/>
        </w:rPr>
        <w:t>Устро</w:t>
      </w:r>
      <w:r w:rsidRPr="00E30017">
        <w:t>й</w:t>
      </w:r>
      <w:r w:rsidRPr="00E30017">
        <w:rPr>
          <w:color w:val="000000"/>
        </w:rPr>
        <w:t>ство испар</w:t>
      </w:r>
      <w:r w:rsidRPr="00E30017">
        <w:t>и</w:t>
      </w:r>
      <w:r w:rsidRPr="00E30017">
        <w:rPr>
          <w:color w:val="000000"/>
        </w:rPr>
        <w:t>тельны</w:t>
      </w:r>
      <w:r w:rsidRPr="00E30017">
        <w:t>х</w:t>
      </w:r>
      <w:r w:rsidRPr="00E30017">
        <w:rPr>
          <w:color w:val="000000"/>
        </w:rPr>
        <w:t xml:space="preserve"> бассейно</w:t>
      </w:r>
      <w:r w:rsidRPr="00E30017">
        <w:t>в</w:t>
      </w:r>
      <w:r w:rsidRPr="00E30017">
        <w:rPr>
          <w:color w:val="000000"/>
        </w:rPr>
        <w:t xml:space="preserve"> в з</w:t>
      </w:r>
      <w:r w:rsidRPr="00E30017">
        <w:t>а</w:t>
      </w:r>
      <w:r w:rsidRPr="00E30017">
        <w:rPr>
          <w:color w:val="000000"/>
        </w:rPr>
        <w:t>мкнутых дорожных ко</w:t>
      </w:r>
      <w:r w:rsidRPr="00E30017">
        <w:t>н</w:t>
      </w:r>
      <w:r w:rsidRPr="00E30017">
        <w:rPr>
          <w:color w:val="000000"/>
        </w:rPr>
        <w:t>турах, а также в отработанных выработка</w:t>
      </w:r>
      <w:r w:rsidRPr="00E30017">
        <w:t>х</w:t>
      </w:r>
      <w:r w:rsidRPr="00E30017">
        <w:rPr>
          <w:color w:val="000000"/>
        </w:rPr>
        <w:t xml:space="preserve"> м</w:t>
      </w:r>
      <w:r w:rsidRPr="00E30017">
        <w:t>е</w:t>
      </w:r>
      <w:r w:rsidRPr="00E30017">
        <w:rPr>
          <w:color w:val="000000"/>
        </w:rPr>
        <w:t>стор</w:t>
      </w:r>
      <w:r w:rsidRPr="00E30017">
        <w:t>ож</w:t>
      </w:r>
      <w:r w:rsidRPr="00E30017">
        <w:rPr>
          <w:color w:val="000000"/>
        </w:rPr>
        <w:t>дений дорож</w:t>
      </w:r>
      <w:r w:rsidRPr="00E30017">
        <w:t>н</w:t>
      </w:r>
      <w:r w:rsidRPr="00E30017">
        <w:rPr>
          <w:color w:val="000000"/>
        </w:rPr>
        <w:t>о-стро</w:t>
      </w:r>
      <w:r w:rsidRPr="00E30017">
        <w:t>и</w:t>
      </w:r>
      <w:r w:rsidRPr="00E30017">
        <w:rPr>
          <w:color w:val="000000"/>
        </w:rPr>
        <w:t>те</w:t>
      </w:r>
      <w:r w:rsidRPr="00E30017">
        <w:t>л</w:t>
      </w:r>
      <w:r w:rsidRPr="00E30017">
        <w:rPr>
          <w:color w:val="000000"/>
        </w:rPr>
        <w:t>ь</w:t>
      </w:r>
      <w:r w:rsidRPr="00E30017">
        <w:t>ны</w:t>
      </w:r>
      <w:r w:rsidRPr="00E30017">
        <w:rPr>
          <w:color w:val="000000"/>
        </w:rPr>
        <w:t>х материало</w:t>
      </w:r>
      <w:r w:rsidRPr="00E30017">
        <w:t>в</w:t>
      </w:r>
      <w:r w:rsidRPr="00E30017">
        <w:rPr>
          <w:color w:val="000000"/>
        </w:rPr>
        <w:t xml:space="preserve"> долж</w:t>
      </w:r>
      <w:r w:rsidRPr="00E30017">
        <w:t>н</w:t>
      </w:r>
      <w:r w:rsidRPr="00E30017">
        <w:rPr>
          <w:color w:val="000000"/>
        </w:rPr>
        <w:t>о обос</w:t>
      </w:r>
      <w:r w:rsidRPr="00E30017">
        <w:t>н</w:t>
      </w:r>
      <w:r w:rsidRPr="00E30017">
        <w:rPr>
          <w:color w:val="000000"/>
        </w:rPr>
        <w:t>ов</w:t>
      </w:r>
      <w:r w:rsidRPr="00E30017">
        <w:t>ы</w:t>
      </w:r>
      <w:r w:rsidRPr="00E30017">
        <w:rPr>
          <w:color w:val="000000"/>
        </w:rPr>
        <w:t>ватьс</w:t>
      </w:r>
      <w:r w:rsidRPr="00E30017">
        <w:t>я</w:t>
      </w:r>
      <w:r w:rsidRPr="00E30017">
        <w:rPr>
          <w:color w:val="000000"/>
        </w:rPr>
        <w:t xml:space="preserve"> водно-балансовыми расчетами с учетом во</w:t>
      </w:r>
      <w:r w:rsidRPr="00E30017">
        <w:t>з</w:t>
      </w:r>
      <w:r w:rsidRPr="00E30017">
        <w:rPr>
          <w:color w:val="000000"/>
        </w:rPr>
        <w:t>мож</w:t>
      </w:r>
      <w:r w:rsidRPr="00E30017">
        <w:t>н</w:t>
      </w:r>
      <w:r w:rsidRPr="00E30017">
        <w:rPr>
          <w:color w:val="000000"/>
        </w:rPr>
        <w:t>ого вл</w:t>
      </w:r>
      <w:r w:rsidRPr="00E30017">
        <w:t>и</w:t>
      </w:r>
      <w:r w:rsidRPr="00E30017">
        <w:rPr>
          <w:color w:val="000000"/>
        </w:rPr>
        <w:t>ян</w:t>
      </w:r>
      <w:r w:rsidRPr="00E30017">
        <w:t>и</w:t>
      </w:r>
      <w:r w:rsidRPr="00E30017">
        <w:rPr>
          <w:color w:val="000000"/>
        </w:rPr>
        <w:t>я эт</w:t>
      </w:r>
      <w:r w:rsidRPr="00E30017">
        <w:t>и</w:t>
      </w:r>
      <w:r w:rsidRPr="00E30017">
        <w:rPr>
          <w:color w:val="000000"/>
        </w:rPr>
        <w:t>х басс</w:t>
      </w:r>
      <w:r w:rsidRPr="00E30017">
        <w:t>е</w:t>
      </w:r>
      <w:r w:rsidRPr="00E30017">
        <w:rPr>
          <w:color w:val="000000"/>
        </w:rPr>
        <w:t>й</w:t>
      </w:r>
      <w:r w:rsidRPr="00E30017">
        <w:t>н</w:t>
      </w:r>
      <w:r w:rsidRPr="00E30017">
        <w:rPr>
          <w:color w:val="000000"/>
        </w:rPr>
        <w:t>ов на доро</w:t>
      </w:r>
      <w:r w:rsidRPr="00E30017">
        <w:t>жн</w:t>
      </w:r>
      <w:r w:rsidRPr="00E30017">
        <w:rPr>
          <w:color w:val="000000"/>
        </w:rPr>
        <w:t>ые сооруж</w:t>
      </w:r>
      <w:r w:rsidRPr="00E30017">
        <w:t>е</w:t>
      </w:r>
      <w:r w:rsidRPr="00E30017">
        <w:rPr>
          <w:color w:val="000000"/>
        </w:rPr>
        <w:t>ния, хозя</w:t>
      </w:r>
      <w:r w:rsidRPr="00E30017">
        <w:t>й</w:t>
      </w:r>
      <w:r w:rsidRPr="00E30017">
        <w:rPr>
          <w:color w:val="000000"/>
        </w:rPr>
        <w:t>ст</w:t>
      </w:r>
      <w:r w:rsidRPr="00E30017">
        <w:t>в</w:t>
      </w:r>
      <w:r w:rsidRPr="00E30017">
        <w:rPr>
          <w:color w:val="000000"/>
        </w:rPr>
        <w:t>енную д</w:t>
      </w:r>
      <w:r w:rsidRPr="00E30017">
        <w:t>е</w:t>
      </w:r>
      <w:r w:rsidRPr="00E30017">
        <w:rPr>
          <w:color w:val="000000"/>
        </w:rPr>
        <w:t>ятельность и пр</w:t>
      </w:r>
      <w:r w:rsidRPr="00E30017">
        <w:t>и</w:t>
      </w:r>
      <w:r w:rsidRPr="00E30017">
        <w:rPr>
          <w:color w:val="000000"/>
        </w:rPr>
        <w:t>легающу</w:t>
      </w:r>
      <w:r w:rsidRPr="00E30017">
        <w:t>ю</w:t>
      </w:r>
      <w:r w:rsidRPr="00E30017">
        <w:rPr>
          <w:color w:val="000000"/>
        </w:rPr>
        <w:t xml:space="preserve"> пр</w:t>
      </w:r>
      <w:r w:rsidRPr="00E30017">
        <w:t>и</w:t>
      </w:r>
      <w:r w:rsidRPr="00E30017">
        <w:rPr>
          <w:color w:val="000000"/>
        </w:rPr>
        <w:t>родную среду и при соотв</w:t>
      </w:r>
      <w:r w:rsidRPr="00E30017">
        <w:t>е</w:t>
      </w:r>
      <w:r w:rsidRPr="00E30017">
        <w:rPr>
          <w:color w:val="000000"/>
        </w:rPr>
        <w:t>тствую</w:t>
      </w:r>
      <w:r w:rsidRPr="00E30017">
        <w:t>щ</w:t>
      </w:r>
      <w:r w:rsidRPr="00E30017">
        <w:rPr>
          <w:color w:val="000000"/>
        </w:rPr>
        <w:t>их согласова</w:t>
      </w:r>
      <w:r w:rsidRPr="00E30017">
        <w:t>н</w:t>
      </w:r>
      <w:r w:rsidRPr="00E30017">
        <w:rPr>
          <w:color w:val="000000"/>
        </w:rPr>
        <w:t>иях с зе</w:t>
      </w:r>
      <w:r w:rsidRPr="00E30017">
        <w:t>мл</w:t>
      </w:r>
      <w:r w:rsidRPr="00E30017">
        <w:rPr>
          <w:color w:val="000000"/>
        </w:rPr>
        <w:t>еполь</w:t>
      </w:r>
      <w:r w:rsidRPr="00E30017">
        <w:t>з</w:t>
      </w:r>
      <w:r w:rsidRPr="00E30017">
        <w:rPr>
          <w:color w:val="000000"/>
        </w:rPr>
        <w:t>о</w:t>
      </w:r>
      <w:r w:rsidRPr="00E30017">
        <w:t>ват</w:t>
      </w:r>
      <w:r w:rsidRPr="00E30017">
        <w:rPr>
          <w:color w:val="000000"/>
        </w:rPr>
        <w:t>ел</w:t>
      </w:r>
      <w:r w:rsidRPr="00E30017">
        <w:t>я</w:t>
      </w:r>
      <w:r w:rsidRPr="00E30017">
        <w:rPr>
          <w:color w:val="000000"/>
        </w:rPr>
        <w:t>м</w:t>
      </w:r>
      <w:r w:rsidRPr="00E30017">
        <w:t>и</w:t>
      </w:r>
      <w:r w:rsidRPr="00E30017">
        <w:rPr>
          <w:color w:val="000000"/>
        </w:rPr>
        <w:t xml:space="preserve"> и </w:t>
      </w:r>
      <w:r w:rsidRPr="00E30017">
        <w:t>д</w:t>
      </w:r>
      <w:r w:rsidRPr="00E30017">
        <w:rPr>
          <w:color w:val="000000"/>
        </w:rPr>
        <w:t>руг</w:t>
      </w:r>
      <w:r w:rsidRPr="00E30017">
        <w:t>и</w:t>
      </w:r>
      <w:r w:rsidRPr="00E30017">
        <w:rPr>
          <w:color w:val="000000"/>
        </w:rPr>
        <w:t>ми за</w:t>
      </w:r>
      <w:r w:rsidRPr="00E30017">
        <w:t>и</w:t>
      </w:r>
      <w:r w:rsidRPr="00E30017">
        <w:rPr>
          <w:color w:val="000000"/>
        </w:rPr>
        <w:t>нт</w:t>
      </w:r>
      <w:r w:rsidRPr="00E30017">
        <w:t>е</w:t>
      </w:r>
      <w:r w:rsidRPr="00E30017">
        <w:rPr>
          <w:color w:val="000000"/>
        </w:rPr>
        <w:t>ресованным</w:t>
      </w:r>
      <w:r w:rsidRPr="00E30017">
        <w:t>и</w:t>
      </w:r>
      <w:r w:rsidRPr="00E30017">
        <w:rPr>
          <w:color w:val="000000"/>
        </w:rPr>
        <w:t xml:space="preserve"> организац</w:t>
      </w:r>
      <w:r w:rsidRPr="00E30017">
        <w:t>и</w:t>
      </w:r>
      <w:r w:rsidRPr="00E30017">
        <w:rPr>
          <w:color w:val="000000"/>
        </w:rPr>
        <w:t>ями.</w:t>
      </w:r>
    </w:p>
    <w:p w14:paraId="5797BCA0" w14:textId="77777777" w:rsidR="008F7D22" w:rsidRPr="00E30017" w:rsidRDefault="008F7D22" w:rsidP="008F7D22">
      <w:pPr>
        <w:widowControl w:val="0"/>
        <w:autoSpaceDE w:val="0"/>
        <w:autoSpaceDN w:val="0"/>
        <w:adjustRightInd w:val="0"/>
        <w:jc w:val="both"/>
      </w:pPr>
    </w:p>
    <w:p w14:paraId="732C1EC3" w14:textId="77777777" w:rsidR="008F7D22" w:rsidRPr="00E30017" w:rsidRDefault="008F7D22" w:rsidP="008F7D22">
      <w:pPr>
        <w:widowControl w:val="0"/>
        <w:autoSpaceDE w:val="0"/>
        <w:autoSpaceDN w:val="0"/>
        <w:adjustRightInd w:val="0"/>
        <w:jc w:val="both"/>
        <w:rPr>
          <w:color w:val="000000"/>
        </w:rPr>
      </w:pPr>
      <w:r w:rsidRPr="00E30017">
        <w:rPr>
          <w:b/>
        </w:rPr>
        <w:t>11.7.9</w:t>
      </w:r>
      <w:r w:rsidRPr="00E30017">
        <w:rPr>
          <w:b/>
        </w:rPr>
        <w:tab/>
      </w:r>
      <w:r w:rsidRPr="00E30017">
        <w:rPr>
          <w:color w:val="000000"/>
        </w:rPr>
        <w:t>При прое</w:t>
      </w:r>
      <w:r w:rsidRPr="00E30017">
        <w:t>к</w:t>
      </w:r>
      <w:r w:rsidRPr="00E30017">
        <w:rPr>
          <w:color w:val="000000"/>
        </w:rPr>
        <w:t>т</w:t>
      </w:r>
      <w:r w:rsidRPr="00E30017">
        <w:t>и</w:t>
      </w:r>
      <w:r w:rsidRPr="00E30017">
        <w:rPr>
          <w:color w:val="000000"/>
        </w:rPr>
        <w:t>рова</w:t>
      </w:r>
      <w:r w:rsidRPr="00E30017">
        <w:t>ни</w:t>
      </w:r>
      <w:r w:rsidRPr="00E30017">
        <w:rPr>
          <w:color w:val="000000"/>
        </w:rPr>
        <w:t>и стро</w:t>
      </w:r>
      <w:r w:rsidRPr="00E30017">
        <w:t>и</w:t>
      </w:r>
      <w:r w:rsidRPr="00E30017">
        <w:rPr>
          <w:color w:val="000000"/>
        </w:rPr>
        <w:t>т</w:t>
      </w:r>
      <w:r w:rsidRPr="00E30017">
        <w:t>е</w:t>
      </w:r>
      <w:r w:rsidRPr="00E30017">
        <w:rPr>
          <w:color w:val="000000"/>
        </w:rPr>
        <w:t>льс</w:t>
      </w:r>
      <w:r w:rsidRPr="00E30017">
        <w:t>т</w:t>
      </w:r>
      <w:r w:rsidRPr="00E30017">
        <w:rPr>
          <w:color w:val="000000"/>
        </w:rPr>
        <w:t>ва (реконструкц</w:t>
      </w:r>
      <w:r w:rsidRPr="00E30017">
        <w:t>и</w:t>
      </w:r>
      <w:r w:rsidRPr="00E30017">
        <w:rPr>
          <w:color w:val="000000"/>
        </w:rPr>
        <w:t>и) дорог I-III категорий следует предусматр</w:t>
      </w:r>
      <w:r w:rsidRPr="00E30017">
        <w:t>и</w:t>
      </w:r>
      <w:r w:rsidRPr="00E30017">
        <w:rPr>
          <w:color w:val="000000"/>
        </w:rPr>
        <w:t>вать систему от</w:t>
      </w:r>
      <w:r w:rsidRPr="00E30017">
        <w:t>в</w:t>
      </w:r>
      <w:r w:rsidRPr="00E30017">
        <w:rPr>
          <w:color w:val="000000"/>
        </w:rPr>
        <w:t>ода воды с проезж</w:t>
      </w:r>
      <w:r w:rsidRPr="00E30017">
        <w:t>е</w:t>
      </w:r>
      <w:r w:rsidRPr="00E30017">
        <w:rPr>
          <w:color w:val="000000"/>
        </w:rPr>
        <w:t>й част</w:t>
      </w:r>
      <w:r w:rsidRPr="00E30017">
        <w:t>и</w:t>
      </w:r>
      <w:r w:rsidRPr="00E30017">
        <w:rPr>
          <w:color w:val="000000"/>
        </w:rPr>
        <w:t xml:space="preserve"> и разде</w:t>
      </w:r>
      <w:r w:rsidRPr="00E30017">
        <w:t>ли</w:t>
      </w:r>
      <w:r w:rsidRPr="00E30017">
        <w:rPr>
          <w:color w:val="000000"/>
        </w:rPr>
        <w:t>те</w:t>
      </w:r>
      <w:r w:rsidRPr="00E30017">
        <w:t>льны</w:t>
      </w:r>
      <w:r w:rsidRPr="00E30017">
        <w:rPr>
          <w:color w:val="000000"/>
        </w:rPr>
        <w:t>х по</w:t>
      </w:r>
      <w:r w:rsidRPr="00E30017">
        <w:t>л</w:t>
      </w:r>
      <w:r w:rsidRPr="00E30017">
        <w:rPr>
          <w:color w:val="000000"/>
        </w:rPr>
        <w:t>ос с устройс</w:t>
      </w:r>
      <w:r w:rsidRPr="00E30017">
        <w:t>т</w:t>
      </w:r>
      <w:r w:rsidRPr="00E30017">
        <w:rPr>
          <w:color w:val="000000"/>
        </w:rPr>
        <w:t>вом продо</w:t>
      </w:r>
      <w:r w:rsidRPr="00E30017">
        <w:t>л</w:t>
      </w:r>
      <w:r w:rsidRPr="00E30017">
        <w:rPr>
          <w:color w:val="000000"/>
        </w:rPr>
        <w:t>ьн</w:t>
      </w:r>
      <w:r w:rsidRPr="00E30017">
        <w:t>ы</w:t>
      </w:r>
      <w:r w:rsidRPr="00E30017">
        <w:rPr>
          <w:color w:val="000000"/>
        </w:rPr>
        <w:t>х пр</w:t>
      </w:r>
      <w:r w:rsidRPr="00E30017">
        <w:t>и</w:t>
      </w:r>
      <w:r w:rsidRPr="00E30017">
        <w:rPr>
          <w:color w:val="000000"/>
        </w:rPr>
        <w:t>кромоч</w:t>
      </w:r>
      <w:r w:rsidRPr="00E30017">
        <w:t>н</w:t>
      </w:r>
      <w:r w:rsidRPr="00E30017">
        <w:rPr>
          <w:color w:val="000000"/>
        </w:rPr>
        <w:t>ых и попер</w:t>
      </w:r>
      <w:r w:rsidRPr="00E30017">
        <w:t>е</w:t>
      </w:r>
      <w:r w:rsidRPr="00E30017">
        <w:rPr>
          <w:color w:val="000000"/>
        </w:rPr>
        <w:t>чных откосных тел</w:t>
      </w:r>
      <w:r w:rsidRPr="00E30017">
        <w:t>е</w:t>
      </w:r>
      <w:r w:rsidRPr="00E30017">
        <w:rPr>
          <w:color w:val="000000"/>
        </w:rPr>
        <w:t>скоп</w:t>
      </w:r>
      <w:r w:rsidRPr="00E30017">
        <w:t>и</w:t>
      </w:r>
      <w:r w:rsidRPr="00E30017">
        <w:rPr>
          <w:color w:val="000000"/>
        </w:rPr>
        <w:t xml:space="preserve">ческих лотков </w:t>
      </w:r>
      <w:r w:rsidRPr="00E30017">
        <w:t>и</w:t>
      </w:r>
      <w:r w:rsidRPr="00E30017">
        <w:rPr>
          <w:color w:val="000000"/>
        </w:rPr>
        <w:t>ли с</w:t>
      </w:r>
      <w:r w:rsidRPr="00E30017">
        <w:t>и</w:t>
      </w:r>
      <w:r w:rsidRPr="00E30017">
        <w:rPr>
          <w:color w:val="000000"/>
        </w:rPr>
        <w:t>ст</w:t>
      </w:r>
      <w:r w:rsidRPr="00E30017">
        <w:t>е</w:t>
      </w:r>
      <w:r w:rsidRPr="00E30017">
        <w:rPr>
          <w:color w:val="000000"/>
        </w:rPr>
        <w:t>мы закрытой водос</w:t>
      </w:r>
      <w:r w:rsidRPr="00E30017">
        <w:t>т</w:t>
      </w:r>
      <w:r w:rsidRPr="00E30017">
        <w:rPr>
          <w:color w:val="000000"/>
        </w:rPr>
        <w:t>очной кана</w:t>
      </w:r>
      <w:r w:rsidRPr="00E30017">
        <w:t>ли</w:t>
      </w:r>
      <w:r w:rsidRPr="00E30017">
        <w:rPr>
          <w:color w:val="000000"/>
        </w:rPr>
        <w:t>зац</w:t>
      </w:r>
      <w:r w:rsidRPr="00E30017">
        <w:t>и</w:t>
      </w:r>
      <w:r w:rsidRPr="00E30017">
        <w:rPr>
          <w:color w:val="000000"/>
        </w:rPr>
        <w:t>и с использо</w:t>
      </w:r>
      <w:r w:rsidRPr="00E30017">
        <w:t>в</w:t>
      </w:r>
      <w:r w:rsidRPr="00E30017">
        <w:rPr>
          <w:color w:val="000000"/>
        </w:rPr>
        <w:t>ан</w:t>
      </w:r>
      <w:r w:rsidRPr="00E30017">
        <w:t>и</w:t>
      </w:r>
      <w:r w:rsidRPr="00E30017">
        <w:rPr>
          <w:color w:val="000000"/>
        </w:rPr>
        <w:t xml:space="preserve">ем </w:t>
      </w:r>
      <w:r w:rsidRPr="00E30017">
        <w:t>б</w:t>
      </w:r>
      <w:r w:rsidRPr="00E30017">
        <w:rPr>
          <w:color w:val="000000"/>
        </w:rPr>
        <w:t>ордюр</w:t>
      </w:r>
      <w:r w:rsidRPr="00E30017">
        <w:t>н</w:t>
      </w:r>
      <w:r w:rsidRPr="00E30017">
        <w:rPr>
          <w:color w:val="000000"/>
        </w:rPr>
        <w:t>ого профиля и водопр</w:t>
      </w:r>
      <w:r w:rsidRPr="00E30017">
        <w:t>и</w:t>
      </w:r>
      <w:r w:rsidRPr="00E30017">
        <w:rPr>
          <w:color w:val="000000"/>
        </w:rPr>
        <w:t xml:space="preserve">емных </w:t>
      </w:r>
      <w:r w:rsidRPr="00E30017">
        <w:t>к</w:t>
      </w:r>
      <w:r w:rsidRPr="00E30017">
        <w:rPr>
          <w:color w:val="000000"/>
        </w:rPr>
        <w:t>олод</w:t>
      </w:r>
      <w:r w:rsidRPr="00E30017">
        <w:t>ц</w:t>
      </w:r>
      <w:r w:rsidRPr="00E30017">
        <w:rPr>
          <w:color w:val="000000"/>
        </w:rPr>
        <w:t>ев.</w:t>
      </w:r>
    </w:p>
    <w:p w14:paraId="7EA51A78" w14:textId="77777777" w:rsidR="008F7D22" w:rsidRPr="00E30017" w:rsidRDefault="008F7D22" w:rsidP="008F7D22">
      <w:pPr>
        <w:widowControl w:val="0"/>
        <w:autoSpaceDE w:val="0"/>
        <w:autoSpaceDN w:val="0"/>
        <w:adjustRightInd w:val="0"/>
        <w:jc w:val="both"/>
      </w:pPr>
    </w:p>
    <w:p w14:paraId="1EF562B6" w14:textId="77777777" w:rsidR="008F7D22" w:rsidRPr="00E30017" w:rsidRDefault="008F7D22" w:rsidP="008F7D22">
      <w:pPr>
        <w:widowControl w:val="0"/>
        <w:autoSpaceDE w:val="0"/>
        <w:autoSpaceDN w:val="0"/>
        <w:adjustRightInd w:val="0"/>
        <w:jc w:val="both"/>
        <w:rPr>
          <w:color w:val="000000"/>
        </w:rPr>
      </w:pPr>
      <w:r w:rsidRPr="00E30017">
        <w:rPr>
          <w:b/>
          <w:bCs/>
        </w:rPr>
        <w:t>11.7.10</w:t>
      </w:r>
      <w:r w:rsidRPr="00E30017">
        <w:rPr>
          <w:b/>
          <w:bCs/>
        </w:rPr>
        <w:tab/>
      </w:r>
      <w:r w:rsidRPr="00E30017">
        <w:rPr>
          <w:bCs/>
          <w:color w:val="000000"/>
        </w:rPr>
        <w:t xml:space="preserve">В </w:t>
      </w:r>
      <w:r w:rsidRPr="00E30017">
        <w:rPr>
          <w:color w:val="000000"/>
        </w:rPr>
        <w:t>концево</w:t>
      </w:r>
      <w:r w:rsidRPr="00E30017">
        <w:t>й</w:t>
      </w:r>
      <w:r w:rsidRPr="00E30017">
        <w:rPr>
          <w:color w:val="000000"/>
        </w:rPr>
        <w:t xml:space="preserve"> части откосных (в том числе телескопическ</w:t>
      </w:r>
      <w:r w:rsidRPr="00E30017">
        <w:t>и</w:t>
      </w:r>
      <w:r w:rsidRPr="00E30017">
        <w:rPr>
          <w:color w:val="000000"/>
        </w:rPr>
        <w:t>х) лотков необхо</w:t>
      </w:r>
      <w:r w:rsidRPr="00E30017">
        <w:t>д</w:t>
      </w:r>
      <w:r w:rsidRPr="00E30017">
        <w:rPr>
          <w:color w:val="000000"/>
        </w:rPr>
        <w:t>имо предусматривать водобо</w:t>
      </w:r>
      <w:r w:rsidRPr="00E30017">
        <w:t>й</w:t>
      </w:r>
      <w:r w:rsidRPr="00E30017">
        <w:rPr>
          <w:color w:val="000000"/>
        </w:rPr>
        <w:t>ные колодцы для гашения э</w:t>
      </w:r>
      <w:r w:rsidRPr="00E30017">
        <w:t>н</w:t>
      </w:r>
      <w:r w:rsidRPr="00E30017">
        <w:rPr>
          <w:color w:val="000000"/>
        </w:rPr>
        <w:t>ерг</w:t>
      </w:r>
      <w:r w:rsidRPr="00E30017">
        <w:t>и</w:t>
      </w:r>
      <w:r w:rsidRPr="00E30017">
        <w:rPr>
          <w:color w:val="000000"/>
        </w:rPr>
        <w:t>и во</w:t>
      </w:r>
      <w:r w:rsidRPr="00E30017">
        <w:t>д</w:t>
      </w:r>
      <w:r w:rsidRPr="00E30017">
        <w:rPr>
          <w:color w:val="000000"/>
        </w:rPr>
        <w:t>ного потока, а также укрепления за ними, обеспечиваю</w:t>
      </w:r>
      <w:r w:rsidRPr="00E30017">
        <w:t>щи</w:t>
      </w:r>
      <w:r w:rsidRPr="00E30017">
        <w:rPr>
          <w:color w:val="000000"/>
        </w:rPr>
        <w:t>е снижение скоросте</w:t>
      </w:r>
      <w:r w:rsidRPr="00E30017">
        <w:t>й</w:t>
      </w:r>
      <w:r w:rsidRPr="00E30017">
        <w:rPr>
          <w:color w:val="000000"/>
        </w:rPr>
        <w:t xml:space="preserve"> течения до допуст</w:t>
      </w:r>
      <w:r w:rsidRPr="00E30017">
        <w:t>и</w:t>
      </w:r>
      <w:r w:rsidRPr="00E30017">
        <w:rPr>
          <w:color w:val="000000"/>
        </w:rPr>
        <w:t>мых значений.</w:t>
      </w:r>
    </w:p>
    <w:p w14:paraId="46D88FFF" w14:textId="77777777" w:rsidR="008F7D22" w:rsidRPr="00E30017" w:rsidRDefault="008F7D22" w:rsidP="008F7D22">
      <w:pPr>
        <w:widowControl w:val="0"/>
        <w:autoSpaceDE w:val="0"/>
        <w:autoSpaceDN w:val="0"/>
        <w:adjustRightInd w:val="0"/>
        <w:jc w:val="both"/>
      </w:pPr>
    </w:p>
    <w:p w14:paraId="7D190618" w14:textId="77777777" w:rsidR="008F7D22" w:rsidRPr="00E30017" w:rsidRDefault="008F7D22" w:rsidP="008F7D22">
      <w:pPr>
        <w:widowControl w:val="0"/>
        <w:autoSpaceDE w:val="0"/>
        <w:autoSpaceDN w:val="0"/>
        <w:adjustRightInd w:val="0"/>
        <w:jc w:val="both"/>
        <w:rPr>
          <w:color w:val="000000"/>
        </w:rPr>
      </w:pPr>
      <w:r w:rsidRPr="00E30017">
        <w:rPr>
          <w:b/>
        </w:rPr>
        <w:t>11.7.11</w:t>
      </w:r>
      <w:r w:rsidRPr="00E30017">
        <w:rPr>
          <w:b/>
        </w:rPr>
        <w:tab/>
      </w:r>
      <w:r w:rsidRPr="00E30017">
        <w:rPr>
          <w:color w:val="000000"/>
        </w:rPr>
        <w:t>Концевые части водоотводных и водосбросных лотков должны быт</w:t>
      </w:r>
      <w:r w:rsidRPr="00E30017">
        <w:t xml:space="preserve">ь </w:t>
      </w:r>
      <w:r w:rsidRPr="00E30017">
        <w:rPr>
          <w:color w:val="000000"/>
        </w:rPr>
        <w:t>доведены до пониженных точек местности и за</w:t>
      </w:r>
      <w:r w:rsidRPr="00E30017">
        <w:t>щ</w:t>
      </w:r>
      <w:r w:rsidRPr="00E30017">
        <w:rPr>
          <w:color w:val="000000"/>
        </w:rPr>
        <w:t>и</w:t>
      </w:r>
      <w:r w:rsidRPr="00E30017">
        <w:t>щ</w:t>
      </w:r>
      <w:r w:rsidRPr="00E30017">
        <w:rPr>
          <w:color w:val="000000"/>
        </w:rPr>
        <w:t>ены от подмыва и влияния ли</w:t>
      </w:r>
      <w:r w:rsidRPr="00E30017">
        <w:t>н</w:t>
      </w:r>
      <w:r w:rsidRPr="00E30017">
        <w:rPr>
          <w:color w:val="000000"/>
        </w:rPr>
        <w:t>ейной эрозии и в том ч</w:t>
      </w:r>
      <w:r w:rsidRPr="00E30017">
        <w:t>и</w:t>
      </w:r>
      <w:r w:rsidRPr="00E30017">
        <w:rPr>
          <w:color w:val="000000"/>
        </w:rPr>
        <w:t>сле попятного размыва.</w:t>
      </w:r>
    </w:p>
    <w:p w14:paraId="440BCC77" w14:textId="77777777" w:rsidR="008F7D22" w:rsidRPr="00E30017" w:rsidRDefault="008F7D22" w:rsidP="008F7D22">
      <w:pPr>
        <w:widowControl w:val="0"/>
        <w:autoSpaceDE w:val="0"/>
        <w:autoSpaceDN w:val="0"/>
        <w:adjustRightInd w:val="0"/>
        <w:jc w:val="both"/>
      </w:pPr>
    </w:p>
    <w:p w14:paraId="13AFD3EA" w14:textId="77777777" w:rsidR="008F7D22" w:rsidRPr="00E30017" w:rsidRDefault="008F7D22" w:rsidP="008F7D22">
      <w:pPr>
        <w:widowControl w:val="0"/>
        <w:autoSpaceDE w:val="0"/>
        <w:autoSpaceDN w:val="0"/>
        <w:adjustRightInd w:val="0"/>
        <w:jc w:val="both"/>
        <w:rPr>
          <w:color w:val="000000"/>
        </w:rPr>
      </w:pPr>
      <w:r w:rsidRPr="00E30017">
        <w:rPr>
          <w:b/>
        </w:rPr>
        <w:t>11.</w:t>
      </w:r>
      <w:r w:rsidRPr="00E30017">
        <w:rPr>
          <w:b/>
          <w:color w:val="000000"/>
        </w:rPr>
        <w:t>7.12</w:t>
      </w:r>
      <w:r w:rsidRPr="00E30017">
        <w:rPr>
          <w:b/>
          <w:color w:val="000000"/>
        </w:rPr>
        <w:tab/>
      </w:r>
      <w:r w:rsidRPr="00E30017">
        <w:rPr>
          <w:color w:val="000000"/>
        </w:rPr>
        <w:t xml:space="preserve">В проектах организации строительства </w:t>
      </w:r>
      <w:r w:rsidRPr="00E30017">
        <w:t>и</w:t>
      </w:r>
      <w:r w:rsidRPr="00E30017">
        <w:rPr>
          <w:color w:val="000000"/>
        </w:rPr>
        <w:t xml:space="preserve"> производства стро</w:t>
      </w:r>
      <w:r w:rsidRPr="00E30017">
        <w:t>и</w:t>
      </w:r>
      <w:r w:rsidRPr="00E30017">
        <w:rPr>
          <w:color w:val="000000"/>
        </w:rPr>
        <w:t>тельных работ необ</w:t>
      </w:r>
      <w:r w:rsidRPr="00E30017">
        <w:t>х</w:t>
      </w:r>
      <w:r w:rsidRPr="00E30017">
        <w:rPr>
          <w:color w:val="000000"/>
        </w:rPr>
        <w:t>одимо предусматривать решения по организац</w:t>
      </w:r>
      <w:r w:rsidRPr="00E30017">
        <w:t>и</w:t>
      </w:r>
      <w:r w:rsidRPr="00E30017">
        <w:rPr>
          <w:color w:val="000000"/>
        </w:rPr>
        <w:t>и системы временного отвода поверхностных вод, исключающие неблагоприятное вл</w:t>
      </w:r>
      <w:r w:rsidRPr="00E30017">
        <w:t>и</w:t>
      </w:r>
      <w:r w:rsidRPr="00E30017">
        <w:rPr>
          <w:color w:val="000000"/>
        </w:rPr>
        <w:t>яние гидрометеорологических факторов на развитие эрозионных и друг</w:t>
      </w:r>
      <w:r w:rsidRPr="00E30017">
        <w:t>и</w:t>
      </w:r>
      <w:r w:rsidRPr="00E30017">
        <w:rPr>
          <w:color w:val="000000"/>
        </w:rPr>
        <w:t>х процессов.</w:t>
      </w:r>
    </w:p>
    <w:p w14:paraId="5B6173F3" w14:textId="77777777" w:rsidR="008F7D22" w:rsidRPr="00E30017" w:rsidRDefault="008F7D22" w:rsidP="008F7D22">
      <w:pPr>
        <w:widowControl w:val="0"/>
        <w:autoSpaceDE w:val="0"/>
        <w:autoSpaceDN w:val="0"/>
        <w:adjustRightInd w:val="0"/>
        <w:jc w:val="both"/>
      </w:pPr>
    </w:p>
    <w:p w14:paraId="44AA171B" w14:textId="77777777" w:rsidR="008F7D22" w:rsidRPr="00E30017" w:rsidRDefault="008F7D22" w:rsidP="008F7D22">
      <w:pPr>
        <w:widowControl w:val="0"/>
        <w:autoSpaceDE w:val="0"/>
        <w:autoSpaceDN w:val="0"/>
        <w:adjustRightInd w:val="0"/>
        <w:jc w:val="both"/>
      </w:pPr>
    </w:p>
    <w:p w14:paraId="4C453AE1" w14:textId="77777777" w:rsidR="008F7D22" w:rsidRPr="00E30017" w:rsidRDefault="008F7D22" w:rsidP="008F7D22">
      <w:pPr>
        <w:widowControl w:val="0"/>
        <w:autoSpaceDE w:val="0"/>
        <w:autoSpaceDN w:val="0"/>
        <w:adjustRightInd w:val="0"/>
        <w:ind w:left="709" w:hanging="709"/>
        <w:jc w:val="both"/>
        <w:outlineLvl w:val="0"/>
        <w:rPr>
          <w:b/>
          <w:bCs/>
          <w:kern w:val="28"/>
          <w:sz w:val="24"/>
          <w:szCs w:val="24"/>
        </w:rPr>
      </w:pPr>
      <w:bookmarkStart w:id="36" w:name="i766241"/>
      <w:r w:rsidRPr="00E30017">
        <w:rPr>
          <w:b/>
          <w:bCs/>
          <w:kern w:val="28"/>
          <w:sz w:val="24"/>
          <w:szCs w:val="24"/>
        </w:rPr>
        <w:t>12</w:t>
      </w:r>
      <w:r w:rsidRPr="00E30017">
        <w:rPr>
          <w:b/>
          <w:bCs/>
          <w:kern w:val="28"/>
          <w:sz w:val="24"/>
          <w:szCs w:val="24"/>
        </w:rPr>
        <w:tab/>
        <w:t>Профилактика и ликвидация последствий аварийных загрязнений проезжей части и придорожной полосы</w:t>
      </w:r>
      <w:bookmarkEnd w:id="36"/>
    </w:p>
    <w:p w14:paraId="16F09BF0" w14:textId="77777777" w:rsidR="008F7D22" w:rsidRPr="00E30017" w:rsidRDefault="008F7D22" w:rsidP="008F7D22">
      <w:pPr>
        <w:widowControl w:val="0"/>
        <w:autoSpaceDE w:val="0"/>
        <w:autoSpaceDN w:val="0"/>
        <w:adjustRightInd w:val="0"/>
        <w:jc w:val="both"/>
        <w:rPr>
          <w:b/>
        </w:rPr>
      </w:pPr>
    </w:p>
    <w:p w14:paraId="279B03A1" w14:textId="77777777" w:rsidR="008F7D22" w:rsidRPr="00E30017" w:rsidRDefault="008F7D22" w:rsidP="008F7D22">
      <w:pPr>
        <w:widowControl w:val="0"/>
        <w:autoSpaceDE w:val="0"/>
        <w:autoSpaceDN w:val="0"/>
        <w:adjustRightInd w:val="0"/>
        <w:jc w:val="both"/>
        <w:rPr>
          <w:b/>
          <w:color w:val="000000"/>
        </w:rPr>
      </w:pPr>
      <w:r w:rsidRPr="00E30017">
        <w:rPr>
          <w:b/>
        </w:rPr>
        <w:t>12.1</w:t>
      </w:r>
      <w:r w:rsidRPr="00E30017">
        <w:rPr>
          <w:b/>
        </w:rPr>
        <w:tab/>
      </w:r>
      <w:r w:rsidRPr="00E30017">
        <w:rPr>
          <w:b/>
          <w:color w:val="000000"/>
        </w:rPr>
        <w:t>Основные положения</w:t>
      </w:r>
    </w:p>
    <w:p w14:paraId="00E70F3C" w14:textId="77777777" w:rsidR="008F7D22" w:rsidRPr="00E30017" w:rsidRDefault="008F7D22" w:rsidP="008F7D22">
      <w:pPr>
        <w:widowControl w:val="0"/>
        <w:autoSpaceDE w:val="0"/>
        <w:autoSpaceDN w:val="0"/>
        <w:adjustRightInd w:val="0"/>
        <w:jc w:val="both"/>
      </w:pPr>
    </w:p>
    <w:p w14:paraId="3B4018CF" w14:textId="77777777" w:rsidR="008F7D22" w:rsidRPr="00E30017" w:rsidRDefault="008F7D22" w:rsidP="008F7D22">
      <w:pPr>
        <w:widowControl w:val="0"/>
        <w:autoSpaceDE w:val="0"/>
        <w:autoSpaceDN w:val="0"/>
        <w:adjustRightInd w:val="0"/>
        <w:jc w:val="both"/>
        <w:rPr>
          <w:color w:val="000000"/>
        </w:rPr>
      </w:pPr>
      <w:r w:rsidRPr="00E30017">
        <w:rPr>
          <w:b/>
        </w:rPr>
        <w:t>12.1.1</w:t>
      </w:r>
      <w:r w:rsidRPr="00E30017">
        <w:rPr>
          <w:b/>
        </w:rPr>
        <w:tab/>
      </w:r>
      <w:r w:rsidRPr="00E30017">
        <w:t>А</w:t>
      </w:r>
      <w:r w:rsidRPr="00E30017">
        <w:rPr>
          <w:color w:val="000000"/>
        </w:rPr>
        <w:t>варийные загря</w:t>
      </w:r>
      <w:r w:rsidRPr="00E30017">
        <w:t>з</w:t>
      </w:r>
      <w:r w:rsidRPr="00E30017">
        <w:rPr>
          <w:color w:val="000000"/>
        </w:rPr>
        <w:t>нения автомобильных дорог про</w:t>
      </w:r>
      <w:r w:rsidRPr="00E30017">
        <w:t>и</w:t>
      </w:r>
      <w:r w:rsidRPr="00E30017">
        <w:rPr>
          <w:color w:val="000000"/>
        </w:rPr>
        <w:t>схо</w:t>
      </w:r>
      <w:r w:rsidRPr="00E30017">
        <w:t>д</w:t>
      </w:r>
      <w:r w:rsidRPr="00E30017">
        <w:rPr>
          <w:color w:val="000000"/>
        </w:rPr>
        <w:t>ят при разгерметизаци</w:t>
      </w:r>
      <w:r w:rsidRPr="00E30017">
        <w:t>и</w:t>
      </w:r>
      <w:r w:rsidRPr="00E30017">
        <w:rPr>
          <w:color w:val="000000"/>
        </w:rPr>
        <w:t xml:space="preserve"> емкосте</w:t>
      </w:r>
      <w:r w:rsidRPr="00E30017">
        <w:t>й</w:t>
      </w:r>
      <w:r w:rsidRPr="00E30017">
        <w:rPr>
          <w:color w:val="000000"/>
        </w:rPr>
        <w:t xml:space="preserve"> </w:t>
      </w:r>
      <w:r w:rsidRPr="00E30017">
        <w:t>и</w:t>
      </w:r>
      <w:r w:rsidRPr="00E30017">
        <w:rPr>
          <w:color w:val="000000"/>
        </w:rPr>
        <w:t xml:space="preserve"> уп</w:t>
      </w:r>
      <w:r w:rsidRPr="00E30017">
        <w:t>а</w:t>
      </w:r>
      <w:r w:rsidRPr="00E30017">
        <w:rPr>
          <w:color w:val="000000"/>
        </w:rPr>
        <w:t>ко</w:t>
      </w:r>
      <w:r w:rsidRPr="00E30017">
        <w:t>в</w:t>
      </w:r>
      <w:r w:rsidRPr="00E30017">
        <w:rPr>
          <w:color w:val="000000"/>
        </w:rPr>
        <w:t>ок с опасным</w:t>
      </w:r>
      <w:r w:rsidRPr="00E30017">
        <w:t>и</w:t>
      </w:r>
      <w:r w:rsidRPr="00E30017">
        <w:rPr>
          <w:color w:val="000000"/>
        </w:rPr>
        <w:t xml:space="preserve"> химическими веществам</w:t>
      </w:r>
      <w:r w:rsidRPr="00E30017">
        <w:t>и</w:t>
      </w:r>
      <w:r w:rsidRPr="00E30017">
        <w:rPr>
          <w:color w:val="000000"/>
        </w:rPr>
        <w:t xml:space="preserve"> во время дорожно-транспортных происшеств</w:t>
      </w:r>
      <w:r w:rsidRPr="00E30017">
        <w:t>и</w:t>
      </w:r>
      <w:r w:rsidRPr="00E30017">
        <w:rPr>
          <w:color w:val="000000"/>
        </w:rPr>
        <w:t>й (ДТП), пр</w:t>
      </w:r>
      <w:r w:rsidRPr="00E30017">
        <w:t>и</w:t>
      </w:r>
      <w:r w:rsidRPr="00E30017">
        <w:rPr>
          <w:color w:val="000000"/>
        </w:rPr>
        <w:t xml:space="preserve"> поломках автомоб</w:t>
      </w:r>
      <w:r w:rsidRPr="00E30017">
        <w:t>и</w:t>
      </w:r>
      <w:r w:rsidRPr="00E30017">
        <w:rPr>
          <w:color w:val="000000"/>
        </w:rPr>
        <w:t>лей, а т</w:t>
      </w:r>
      <w:r w:rsidRPr="00E30017">
        <w:t>а</w:t>
      </w:r>
      <w:r w:rsidRPr="00E30017">
        <w:rPr>
          <w:color w:val="000000"/>
        </w:rPr>
        <w:t>кже вследств</w:t>
      </w:r>
      <w:r w:rsidRPr="00E30017">
        <w:t>и</w:t>
      </w:r>
      <w:r w:rsidRPr="00E30017">
        <w:rPr>
          <w:color w:val="000000"/>
        </w:rPr>
        <w:t xml:space="preserve">е </w:t>
      </w:r>
      <w:r w:rsidRPr="00E30017">
        <w:t>н</w:t>
      </w:r>
      <w:r w:rsidRPr="00E30017">
        <w:rPr>
          <w:color w:val="000000"/>
        </w:rPr>
        <w:t>арушения прав</w:t>
      </w:r>
      <w:r w:rsidRPr="00E30017">
        <w:t>и</w:t>
      </w:r>
      <w:r w:rsidRPr="00E30017">
        <w:rPr>
          <w:color w:val="000000"/>
        </w:rPr>
        <w:t>л транспортирования опасных грузов.</w:t>
      </w:r>
    </w:p>
    <w:p w14:paraId="250496E4" w14:textId="77777777" w:rsidR="008F7D22" w:rsidRPr="00E30017" w:rsidRDefault="008F7D22" w:rsidP="008F7D22">
      <w:pPr>
        <w:widowControl w:val="0"/>
        <w:autoSpaceDE w:val="0"/>
        <w:autoSpaceDN w:val="0"/>
        <w:adjustRightInd w:val="0"/>
        <w:jc w:val="both"/>
      </w:pPr>
    </w:p>
    <w:p w14:paraId="3C1D7807" w14:textId="77777777" w:rsidR="008F7D22" w:rsidRPr="00E30017" w:rsidRDefault="008F7D22" w:rsidP="008F7D22">
      <w:pPr>
        <w:widowControl w:val="0"/>
        <w:autoSpaceDE w:val="0"/>
        <w:autoSpaceDN w:val="0"/>
        <w:adjustRightInd w:val="0"/>
        <w:jc w:val="both"/>
        <w:rPr>
          <w:color w:val="000000"/>
        </w:rPr>
      </w:pPr>
      <w:r w:rsidRPr="00E30017">
        <w:rPr>
          <w:b/>
        </w:rPr>
        <w:t>12.1.2</w:t>
      </w:r>
      <w:r w:rsidRPr="00E30017">
        <w:rPr>
          <w:b/>
        </w:rPr>
        <w:tab/>
      </w:r>
      <w:r w:rsidRPr="00E30017">
        <w:rPr>
          <w:color w:val="000000"/>
        </w:rPr>
        <w:t>Опасностями, исходящим</w:t>
      </w:r>
      <w:r w:rsidRPr="00E30017">
        <w:t>и</w:t>
      </w:r>
      <w:r w:rsidRPr="00E30017">
        <w:rPr>
          <w:color w:val="000000"/>
        </w:rPr>
        <w:t xml:space="preserve"> от этих веществ, являются:</w:t>
      </w:r>
    </w:p>
    <w:p w14:paraId="51927E28" w14:textId="77777777" w:rsidR="008F7D22" w:rsidRPr="00E30017" w:rsidRDefault="008F7D22" w:rsidP="008F7D22">
      <w:pPr>
        <w:widowControl w:val="0"/>
        <w:autoSpaceDE w:val="0"/>
        <w:autoSpaceDN w:val="0"/>
        <w:adjustRightInd w:val="0"/>
        <w:jc w:val="both"/>
      </w:pPr>
    </w:p>
    <w:p w14:paraId="7BFEA7A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взры</w:t>
      </w:r>
      <w:r w:rsidRPr="00E30017">
        <w:t>в</w:t>
      </w:r>
      <w:r w:rsidRPr="00E30017">
        <w:rPr>
          <w:color w:val="000000"/>
        </w:rPr>
        <w:t>ы;</w:t>
      </w:r>
    </w:p>
    <w:p w14:paraId="7372E42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 xml:space="preserve">пожары </w:t>
      </w:r>
      <w:r w:rsidRPr="00E30017">
        <w:t>из</w:t>
      </w:r>
      <w:r w:rsidRPr="00E30017">
        <w:rPr>
          <w:color w:val="000000"/>
        </w:rPr>
        <w:t>-за самовоспламенения ил</w:t>
      </w:r>
      <w:r w:rsidRPr="00E30017">
        <w:t>и</w:t>
      </w:r>
      <w:r w:rsidRPr="00E30017">
        <w:rPr>
          <w:color w:val="000000"/>
        </w:rPr>
        <w:t xml:space="preserve"> после соприкосновен</w:t>
      </w:r>
      <w:r w:rsidRPr="00E30017">
        <w:t>и</w:t>
      </w:r>
      <w:r w:rsidRPr="00E30017">
        <w:rPr>
          <w:color w:val="000000"/>
        </w:rPr>
        <w:t>я с водой;</w:t>
      </w:r>
    </w:p>
    <w:p w14:paraId="19A7530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загрязнения воздуха, почв, воды, раст</w:t>
      </w:r>
      <w:r w:rsidRPr="00E30017">
        <w:t>и</w:t>
      </w:r>
      <w:r w:rsidRPr="00E30017">
        <w:rPr>
          <w:color w:val="000000"/>
        </w:rPr>
        <w:t>тельности;</w:t>
      </w:r>
    </w:p>
    <w:p w14:paraId="432A246A" w14:textId="77777777" w:rsidR="008F7D22" w:rsidRPr="00E30017" w:rsidRDefault="008F7D22" w:rsidP="008F7D22">
      <w:pPr>
        <w:widowControl w:val="0"/>
        <w:autoSpaceDE w:val="0"/>
        <w:autoSpaceDN w:val="0"/>
        <w:adjustRightInd w:val="0"/>
        <w:ind w:left="567" w:hanging="567"/>
        <w:jc w:val="both"/>
        <w:rPr>
          <w:color w:val="000000"/>
        </w:rPr>
      </w:pPr>
      <w:r w:rsidRPr="00E30017">
        <w:t>d)</w:t>
      </w:r>
      <w:r w:rsidRPr="00E30017">
        <w:rPr>
          <w:color w:val="000000"/>
        </w:rPr>
        <w:tab/>
        <w:t>отравлен</w:t>
      </w:r>
      <w:r w:rsidRPr="00E30017">
        <w:t>и</w:t>
      </w:r>
      <w:r w:rsidRPr="00E30017">
        <w:rPr>
          <w:color w:val="000000"/>
        </w:rPr>
        <w:t xml:space="preserve">я и другие вредные </w:t>
      </w:r>
      <w:r w:rsidRPr="00E30017">
        <w:t>в</w:t>
      </w:r>
      <w:r w:rsidRPr="00E30017">
        <w:rPr>
          <w:color w:val="000000"/>
        </w:rPr>
        <w:t>оздейств</w:t>
      </w:r>
      <w:r w:rsidRPr="00E30017">
        <w:t>и</w:t>
      </w:r>
      <w:r w:rsidRPr="00E30017">
        <w:rPr>
          <w:color w:val="000000"/>
        </w:rPr>
        <w:t>я на организмы люде</w:t>
      </w:r>
      <w:r w:rsidRPr="00E30017">
        <w:t>й</w:t>
      </w:r>
      <w:r w:rsidRPr="00E30017">
        <w:rPr>
          <w:color w:val="000000"/>
        </w:rPr>
        <w:t>, находящихся вблизи от мест аварий;</w:t>
      </w:r>
    </w:p>
    <w:p w14:paraId="42C3D8A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ожог</w:t>
      </w:r>
      <w:r w:rsidRPr="00E30017">
        <w:t>и</w:t>
      </w:r>
      <w:r w:rsidRPr="00E30017">
        <w:rPr>
          <w:color w:val="000000"/>
        </w:rPr>
        <w:t xml:space="preserve"> едкими ве</w:t>
      </w:r>
      <w:r w:rsidRPr="00E30017">
        <w:t>щ</w:t>
      </w:r>
      <w:r w:rsidRPr="00E30017">
        <w:rPr>
          <w:color w:val="000000"/>
        </w:rPr>
        <w:t>ествам</w:t>
      </w:r>
      <w:r w:rsidRPr="00E30017">
        <w:t>и</w:t>
      </w:r>
      <w:r w:rsidRPr="00E30017">
        <w:rPr>
          <w:color w:val="000000"/>
        </w:rPr>
        <w:t>;</w:t>
      </w:r>
    </w:p>
    <w:p w14:paraId="6E5BC9A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отра</w:t>
      </w:r>
      <w:r w:rsidRPr="00E30017">
        <w:t>в</w:t>
      </w:r>
      <w:r w:rsidRPr="00E30017">
        <w:rPr>
          <w:color w:val="000000"/>
        </w:rPr>
        <w:t>ление питьевой воды и водоемов;</w:t>
      </w:r>
    </w:p>
    <w:p w14:paraId="5253C19E" w14:textId="77777777" w:rsidR="008F7D22" w:rsidRPr="00E30017" w:rsidRDefault="008F7D22" w:rsidP="008F7D22">
      <w:pPr>
        <w:widowControl w:val="0"/>
        <w:autoSpaceDE w:val="0"/>
        <w:autoSpaceDN w:val="0"/>
        <w:adjustRightInd w:val="0"/>
        <w:ind w:left="567" w:hanging="567"/>
        <w:jc w:val="both"/>
        <w:rPr>
          <w:color w:val="000000"/>
        </w:rPr>
      </w:pPr>
      <w:r w:rsidRPr="00E30017">
        <w:t>g)</w:t>
      </w:r>
      <w:r w:rsidRPr="00E30017">
        <w:rPr>
          <w:color w:val="000000"/>
        </w:rPr>
        <w:tab/>
        <w:t>ув</w:t>
      </w:r>
      <w:r w:rsidRPr="00E30017">
        <w:t>е</w:t>
      </w:r>
      <w:r w:rsidRPr="00E30017">
        <w:rPr>
          <w:color w:val="000000"/>
        </w:rPr>
        <w:t>личен</w:t>
      </w:r>
      <w:r w:rsidRPr="00E30017">
        <w:t>и</w:t>
      </w:r>
      <w:r w:rsidRPr="00E30017">
        <w:rPr>
          <w:color w:val="000000"/>
        </w:rPr>
        <w:t>е скользкости дорожных покрытий;</w:t>
      </w:r>
    </w:p>
    <w:p w14:paraId="72379BD8" w14:textId="77777777" w:rsidR="008F7D22" w:rsidRPr="00E30017" w:rsidRDefault="008F7D22" w:rsidP="008F7D22">
      <w:pPr>
        <w:widowControl w:val="0"/>
        <w:autoSpaceDE w:val="0"/>
        <w:autoSpaceDN w:val="0"/>
        <w:adjustRightInd w:val="0"/>
        <w:ind w:left="567" w:hanging="567"/>
        <w:jc w:val="both"/>
      </w:pPr>
      <w:r w:rsidRPr="00E30017">
        <w:rPr>
          <w:color w:val="000000"/>
        </w:rPr>
        <w:t>h)</w:t>
      </w:r>
      <w:r w:rsidRPr="00E30017">
        <w:rPr>
          <w:color w:val="000000"/>
        </w:rPr>
        <w:tab/>
        <w:t>уг</w:t>
      </w:r>
      <w:r w:rsidRPr="00E30017">
        <w:t>н</w:t>
      </w:r>
      <w:r w:rsidRPr="00E30017">
        <w:rPr>
          <w:color w:val="000000"/>
        </w:rPr>
        <w:t>етение флоры и фауны.</w:t>
      </w:r>
    </w:p>
    <w:p w14:paraId="5A629851" w14:textId="77777777" w:rsidR="008F7D22" w:rsidRPr="00E30017" w:rsidRDefault="008F7D22" w:rsidP="008F7D22">
      <w:pPr>
        <w:widowControl w:val="0"/>
        <w:autoSpaceDE w:val="0"/>
        <w:autoSpaceDN w:val="0"/>
        <w:adjustRightInd w:val="0"/>
        <w:jc w:val="both"/>
      </w:pPr>
    </w:p>
    <w:p w14:paraId="137A362B" w14:textId="77777777" w:rsidR="008F7D22" w:rsidRPr="00E30017" w:rsidRDefault="008F7D22" w:rsidP="008F7D22">
      <w:pPr>
        <w:widowControl w:val="0"/>
        <w:autoSpaceDE w:val="0"/>
        <w:autoSpaceDN w:val="0"/>
        <w:adjustRightInd w:val="0"/>
        <w:jc w:val="both"/>
        <w:rPr>
          <w:color w:val="000000"/>
        </w:rPr>
      </w:pPr>
      <w:r w:rsidRPr="00E30017">
        <w:rPr>
          <w:b/>
        </w:rPr>
        <w:t>12.1.3</w:t>
      </w:r>
      <w:r w:rsidRPr="00E30017">
        <w:rPr>
          <w:b/>
        </w:rPr>
        <w:tab/>
      </w:r>
      <w:r w:rsidRPr="00E30017">
        <w:rPr>
          <w:color w:val="000000"/>
        </w:rPr>
        <w:t>Дорожная служба обязана пр</w:t>
      </w:r>
      <w:r w:rsidRPr="00E30017">
        <w:t>и</w:t>
      </w:r>
      <w:r w:rsidRPr="00E30017">
        <w:rPr>
          <w:color w:val="000000"/>
        </w:rPr>
        <w:t>нимать участие в л</w:t>
      </w:r>
      <w:r w:rsidRPr="00E30017">
        <w:t>и</w:t>
      </w:r>
      <w:r w:rsidRPr="00E30017">
        <w:rPr>
          <w:color w:val="000000"/>
        </w:rPr>
        <w:t>к</w:t>
      </w:r>
      <w:r w:rsidRPr="00E30017">
        <w:t>в</w:t>
      </w:r>
      <w:r w:rsidRPr="00E30017">
        <w:rPr>
          <w:color w:val="000000"/>
        </w:rPr>
        <w:t>идации последст</w:t>
      </w:r>
      <w:r w:rsidRPr="00E30017">
        <w:t>в</w:t>
      </w:r>
      <w:r w:rsidRPr="00E30017">
        <w:rPr>
          <w:color w:val="000000"/>
        </w:rPr>
        <w:t>ий ра</w:t>
      </w:r>
      <w:r w:rsidRPr="00E30017">
        <w:t>з</w:t>
      </w:r>
      <w:r w:rsidRPr="00E30017">
        <w:rPr>
          <w:color w:val="000000"/>
        </w:rPr>
        <w:t>ливов опасных жидкостей и распространен</w:t>
      </w:r>
      <w:r w:rsidRPr="00E30017">
        <w:t>и</w:t>
      </w:r>
      <w:r w:rsidRPr="00E30017">
        <w:rPr>
          <w:color w:val="000000"/>
        </w:rPr>
        <w:t>я друг</w:t>
      </w:r>
      <w:r w:rsidRPr="00E30017">
        <w:t>и</w:t>
      </w:r>
      <w:r w:rsidRPr="00E30017">
        <w:rPr>
          <w:color w:val="000000"/>
        </w:rPr>
        <w:t xml:space="preserve">х химических материалов </w:t>
      </w:r>
      <w:r w:rsidRPr="00E30017">
        <w:t>и</w:t>
      </w:r>
      <w:r w:rsidRPr="00E30017">
        <w:rPr>
          <w:color w:val="000000"/>
        </w:rPr>
        <w:t xml:space="preserve"> де</w:t>
      </w:r>
      <w:r w:rsidRPr="00E30017">
        <w:t>й</w:t>
      </w:r>
      <w:r w:rsidRPr="00E30017">
        <w:rPr>
          <w:color w:val="000000"/>
        </w:rPr>
        <w:t>ствовать в чрезвычайных ситуац</w:t>
      </w:r>
      <w:r w:rsidRPr="00E30017">
        <w:t>и</w:t>
      </w:r>
      <w:r w:rsidRPr="00E30017">
        <w:rPr>
          <w:color w:val="000000"/>
        </w:rPr>
        <w:t>ях в соответств</w:t>
      </w:r>
      <w:r w:rsidRPr="00E30017">
        <w:t>и</w:t>
      </w:r>
      <w:r w:rsidRPr="00E30017">
        <w:rPr>
          <w:color w:val="000000"/>
        </w:rPr>
        <w:t>и с указаниями органов гражданской защиты и чрезвычайных ситуаций.</w:t>
      </w:r>
    </w:p>
    <w:p w14:paraId="527CC1D2" w14:textId="77777777" w:rsidR="008F7D22" w:rsidRPr="00E30017" w:rsidRDefault="008F7D22" w:rsidP="008F7D22">
      <w:pPr>
        <w:widowControl w:val="0"/>
        <w:autoSpaceDE w:val="0"/>
        <w:autoSpaceDN w:val="0"/>
        <w:adjustRightInd w:val="0"/>
        <w:jc w:val="both"/>
      </w:pPr>
    </w:p>
    <w:p w14:paraId="172489F5" w14:textId="77777777" w:rsidR="008F7D22" w:rsidRPr="00E30017" w:rsidRDefault="008F7D22" w:rsidP="008F7D22">
      <w:pPr>
        <w:widowControl w:val="0"/>
        <w:autoSpaceDE w:val="0"/>
        <w:autoSpaceDN w:val="0"/>
        <w:adjustRightInd w:val="0"/>
        <w:jc w:val="both"/>
        <w:rPr>
          <w:color w:val="000000"/>
        </w:rPr>
      </w:pPr>
      <w:r w:rsidRPr="00E30017">
        <w:rPr>
          <w:b/>
        </w:rPr>
        <w:t>12.1.4</w:t>
      </w:r>
      <w:r w:rsidRPr="00E30017">
        <w:rPr>
          <w:b/>
        </w:rPr>
        <w:tab/>
      </w:r>
      <w:r w:rsidRPr="00E30017">
        <w:rPr>
          <w:color w:val="000000"/>
        </w:rPr>
        <w:t>В обязанност</w:t>
      </w:r>
      <w:r w:rsidRPr="00E30017">
        <w:t>и</w:t>
      </w:r>
      <w:r w:rsidRPr="00E30017">
        <w:rPr>
          <w:color w:val="000000"/>
        </w:rPr>
        <w:t xml:space="preserve"> дорожной службы входят:</w:t>
      </w:r>
    </w:p>
    <w:p w14:paraId="6FCD285C" w14:textId="77777777" w:rsidR="008F7D22" w:rsidRPr="00E30017" w:rsidRDefault="008F7D22" w:rsidP="008F7D22">
      <w:pPr>
        <w:widowControl w:val="0"/>
        <w:autoSpaceDE w:val="0"/>
        <w:autoSpaceDN w:val="0"/>
        <w:adjustRightInd w:val="0"/>
        <w:jc w:val="both"/>
      </w:pPr>
    </w:p>
    <w:p w14:paraId="2C923FA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оч</w:t>
      </w:r>
      <w:r w:rsidRPr="00E30017">
        <w:t>и</w:t>
      </w:r>
      <w:r w:rsidRPr="00E30017">
        <w:rPr>
          <w:color w:val="000000"/>
        </w:rPr>
        <w:t>стка проезжей част</w:t>
      </w:r>
      <w:r w:rsidRPr="00E30017">
        <w:t>и</w:t>
      </w:r>
      <w:r w:rsidRPr="00E30017">
        <w:rPr>
          <w:color w:val="000000"/>
        </w:rPr>
        <w:t xml:space="preserve"> от опасных веществ, создающих скользкую пленку;</w:t>
      </w:r>
    </w:p>
    <w:p w14:paraId="01A057E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участ</w:t>
      </w:r>
      <w:r w:rsidRPr="00E30017">
        <w:t>и</w:t>
      </w:r>
      <w:r w:rsidRPr="00E30017">
        <w:rPr>
          <w:color w:val="000000"/>
        </w:rPr>
        <w:t>е в локализации разливо</w:t>
      </w:r>
      <w:r w:rsidRPr="00E30017">
        <w:t>в</w:t>
      </w:r>
      <w:r w:rsidRPr="00E30017">
        <w:rPr>
          <w:color w:val="000000"/>
        </w:rPr>
        <w:t>, удалении загрязненного грунта, очистка канав, водопропускных труб, опор мостов, береговы</w:t>
      </w:r>
      <w:r w:rsidRPr="00E30017">
        <w:t>х</w:t>
      </w:r>
      <w:r w:rsidRPr="00E30017">
        <w:rPr>
          <w:color w:val="000000"/>
        </w:rPr>
        <w:t xml:space="preserve"> сооруже</w:t>
      </w:r>
      <w:r w:rsidRPr="00E30017">
        <w:t>н</w:t>
      </w:r>
      <w:r w:rsidRPr="00E30017">
        <w:rPr>
          <w:color w:val="000000"/>
        </w:rPr>
        <w:t>ий, паром</w:t>
      </w:r>
      <w:r w:rsidRPr="00E30017">
        <w:t>н</w:t>
      </w:r>
      <w:r w:rsidRPr="00E30017">
        <w:rPr>
          <w:color w:val="000000"/>
        </w:rPr>
        <w:t>ых переправ, водного зеркала у придорожных водоемов;</w:t>
      </w:r>
    </w:p>
    <w:p w14:paraId="7F595D9B" w14:textId="77777777" w:rsidR="008F7D22" w:rsidRPr="00E30017" w:rsidRDefault="008F7D22" w:rsidP="008F7D22">
      <w:pPr>
        <w:widowControl w:val="0"/>
        <w:autoSpaceDE w:val="0"/>
        <w:autoSpaceDN w:val="0"/>
        <w:adjustRightInd w:val="0"/>
        <w:ind w:left="567" w:hanging="567"/>
        <w:jc w:val="both"/>
      </w:pPr>
      <w:r w:rsidRPr="00E30017">
        <w:rPr>
          <w:color w:val="000000"/>
        </w:rPr>
        <w:t>c)</w:t>
      </w:r>
      <w:r w:rsidRPr="00E30017">
        <w:rPr>
          <w:color w:val="000000"/>
        </w:rPr>
        <w:tab/>
        <w:t>стро</w:t>
      </w:r>
      <w:r w:rsidRPr="00E30017">
        <w:t>и</w:t>
      </w:r>
      <w:r w:rsidRPr="00E30017">
        <w:rPr>
          <w:color w:val="000000"/>
        </w:rPr>
        <w:t>тельство времен</w:t>
      </w:r>
      <w:r w:rsidRPr="00E30017">
        <w:t>н</w:t>
      </w:r>
      <w:r w:rsidRPr="00E30017">
        <w:rPr>
          <w:color w:val="000000"/>
        </w:rPr>
        <w:t>ых дорог и проходов для пропуска техники к месту проведен</w:t>
      </w:r>
      <w:r w:rsidRPr="00E30017">
        <w:t>и</w:t>
      </w:r>
      <w:r w:rsidRPr="00E30017">
        <w:rPr>
          <w:color w:val="000000"/>
        </w:rPr>
        <w:t>я аварий</w:t>
      </w:r>
      <w:r w:rsidRPr="00E30017">
        <w:t>н</w:t>
      </w:r>
      <w:r w:rsidRPr="00E30017">
        <w:rPr>
          <w:color w:val="000000"/>
        </w:rPr>
        <w:t>о-вос</w:t>
      </w:r>
      <w:r w:rsidRPr="00E30017">
        <w:t>ст</w:t>
      </w:r>
      <w:r w:rsidRPr="00E30017">
        <w:rPr>
          <w:color w:val="000000"/>
        </w:rPr>
        <w:t>а</w:t>
      </w:r>
      <w:r w:rsidRPr="00E30017">
        <w:t>н</w:t>
      </w:r>
      <w:r w:rsidRPr="00E30017">
        <w:rPr>
          <w:color w:val="000000"/>
        </w:rPr>
        <w:t>ов</w:t>
      </w:r>
      <w:r w:rsidRPr="00E30017">
        <w:t>и</w:t>
      </w:r>
      <w:r w:rsidRPr="00E30017">
        <w:rPr>
          <w:color w:val="000000"/>
        </w:rPr>
        <w:t>те</w:t>
      </w:r>
      <w:r w:rsidRPr="00E30017">
        <w:t>л</w:t>
      </w:r>
      <w:r w:rsidRPr="00E30017">
        <w:rPr>
          <w:color w:val="000000"/>
        </w:rPr>
        <w:t>ьн</w:t>
      </w:r>
      <w:r w:rsidRPr="00E30017">
        <w:t>ы</w:t>
      </w:r>
      <w:r w:rsidRPr="00E30017">
        <w:rPr>
          <w:color w:val="000000"/>
        </w:rPr>
        <w:t>х работ.</w:t>
      </w:r>
    </w:p>
    <w:p w14:paraId="22690CF5" w14:textId="77777777" w:rsidR="008F7D22" w:rsidRPr="00E30017" w:rsidRDefault="008F7D22" w:rsidP="008F7D22">
      <w:pPr>
        <w:widowControl w:val="0"/>
        <w:autoSpaceDE w:val="0"/>
        <w:autoSpaceDN w:val="0"/>
        <w:adjustRightInd w:val="0"/>
        <w:jc w:val="both"/>
      </w:pPr>
    </w:p>
    <w:p w14:paraId="3322C595" w14:textId="77777777" w:rsidR="008F7D22" w:rsidRPr="00E30017" w:rsidRDefault="008F7D22" w:rsidP="008F7D22">
      <w:pPr>
        <w:widowControl w:val="0"/>
        <w:autoSpaceDE w:val="0"/>
        <w:autoSpaceDN w:val="0"/>
        <w:adjustRightInd w:val="0"/>
        <w:jc w:val="both"/>
        <w:rPr>
          <w:b/>
          <w:bCs/>
          <w:color w:val="000000"/>
        </w:rPr>
      </w:pPr>
      <w:r w:rsidRPr="00E30017">
        <w:rPr>
          <w:b/>
          <w:bCs/>
        </w:rPr>
        <w:t>12.2</w:t>
      </w:r>
      <w:r w:rsidRPr="00E30017">
        <w:rPr>
          <w:b/>
          <w:bCs/>
        </w:rPr>
        <w:tab/>
      </w:r>
      <w:r w:rsidRPr="00E30017">
        <w:rPr>
          <w:b/>
          <w:bCs/>
          <w:color w:val="000000"/>
        </w:rPr>
        <w:t>Профилакт</w:t>
      </w:r>
      <w:r w:rsidRPr="00E30017">
        <w:rPr>
          <w:b/>
          <w:bCs/>
        </w:rPr>
        <w:t>и</w:t>
      </w:r>
      <w:r w:rsidRPr="00E30017">
        <w:rPr>
          <w:b/>
          <w:bCs/>
          <w:color w:val="000000"/>
        </w:rPr>
        <w:t xml:space="preserve">ка аварийных </w:t>
      </w:r>
      <w:r w:rsidRPr="00E30017">
        <w:rPr>
          <w:b/>
          <w:bCs/>
        </w:rPr>
        <w:t>з</w:t>
      </w:r>
      <w:r w:rsidRPr="00E30017">
        <w:rPr>
          <w:b/>
          <w:bCs/>
          <w:color w:val="000000"/>
        </w:rPr>
        <w:t>агря</w:t>
      </w:r>
      <w:r w:rsidRPr="00E30017">
        <w:rPr>
          <w:b/>
          <w:bCs/>
        </w:rPr>
        <w:t>зн</w:t>
      </w:r>
      <w:r w:rsidRPr="00E30017">
        <w:rPr>
          <w:b/>
          <w:bCs/>
          <w:color w:val="000000"/>
        </w:rPr>
        <w:t>ений</w:t>
      </w:r>
    </w:p>
    <w:p w14:paraId="5802AFE8" w14:textId="77777777" w:rsidR="008F7D22" w:rsidRPr="00E30017" w:rsidRDefault="008F7D22" w:rsidP="008F7D22">
      <w:pPr>
        <w:widowControl w:val="0"/>
        <w:autoSpaceDE w:val="0"/>
        <w:autoSpaceDN w:val="0"/>
        <w:adjustRightInd w:val="0"/>
        <w:jc w:val="both"/>
      </w:pPr>
    </w:p>
    <w:p w14:paraId="7A233BC2" w14:textId="77777777" w:rsidR="008F7D22" w:rsidRPr="00E30017" w:rsidRDefault="008F7D22" w:rsidP="008F7D22">
      <w:pPr>
        <w:widowControl w:val="0"/>
        <w:autoSpaceDE w:val="0"/>
        <w:autoSpaceDN w:val="0"/>
        <w:adjustRightInd w:val="0"/>
        <w:jc w:val="both"/>
        <w:rPr>
          <w:color w:val="000000"/>
        </w:rPr>
      </w:pPr>
      <w:r w:rsidRPr="00E30017">
        <w:rPr>
          <w:b/>
        </w:rPr>
        <w:t>12.2.1</w:t>
      </w:r>
      <w:r w:rsidRPr="00E30017">
        <w:rPr>
          <w:b/>
        </w:rPr>
        <w:tab/>
      </w:r>
      <w:r w:rsidRPr="00E30017">
        <w:rPr>
          <w:color w:val="000000"/>
        </w:rPr>
        <w:t>Дорожная служба совместно с соответствующими структурами должны разрабат</w:t>
      </w:r>
      <w:r w:rsidRPr="00E30017">
        <w:t>ы</w:t>
      </w:r>
      <w:r w:rsidRPr="00E30017">
        <w:rPr>
          <w:color w:val="000000"/>
        </w:rPr>
        <w:t>вать мероприя</w:t>
      </w:r>
      <w:r w:rsidRPr="00E30017">
        <w:t>ти</w:t>
      </w:r>
      <w:r w:rsidRPr="00E30017">
        <w:rPr>
          <w:color w:val="000000"/>
        </w:rPr>
        <w:t>я по уменьшению кол</w:t>
      </w:r>
      <w:r w:rsidRPr="00E30017">
        <w:t>и</w:t>
      </w:r>
      <w:r w:rsidRPr="00E30017">
        <w:rPr>
          <w:color w:val="000000"/>
        </w:rPr>
        <w:t>чес</w:t>
      </w:r>
      <w:r w:rsidRPr="00E30017">
        <w:t>т</w:t>
      </w:r>
      <w:r w:rsidRPr="00E30017">
        <w:rPr>
          <w:color w:val="000000"/>
        </w:rPr>
        <w:t>ва дорожно</w:t>
      </w:r>
      <w:r w:rsidRPr="00E30017">
        <w:t>-т</w:t>
      </w:r>
      <w:r w:rsidRPr="00E30017">
        <w:rPr>
          <w:color w:val="000000"/>
        </w:rPr>
        <w:t xml:space="preserve">ранспортных </w:t>
      </w:r>
      <w:r w:rsidRPr="00E30017">
        <w:t>п</w:t>
      </w:r>
      <w:r w:rsidRPr="00E30017">
        <w:rPr>
          <w:color w:val="000000"/>
        </w:rPr>
        <w:t>ро</w:t>
      </w:r>
      <w:r w:rsidRPr="00E30017">
        <w:t>и</w:t>
      </w:r>
      <w:r w:rsidRPr="00E30017">
        <w:rPr>
          <w:color w:val="000000"/>
        </w:rPr>
        <w:t>сшеств</w:t>
      </w:r>
      <w:r w:rsidRPr="00E30017">
        <w:t>ий</w:t>
      </w:r>
      <w:r w:rsidRPr="00E30017">
        <w:rPr>
          <w:color w:val="000000"/>
        </w:rPr>
        <w:t xml:space="preserve"> с автомобилями, пе</w:t>
      </w:r>
      <w:r w:rsidRPr="00E30017">
        <w:t>р</w:t>
      </w:r>
      <w:r w:rsidRPr="00E30017">
        <w:rPr>
          <w:color w:val="000000"/>
        </w:rPr>
        <w:t>е</w:t>
      </w:r>
      <w:r w:rsidRPr="00E30017">
        <w:t>в</w:t>
      </w:r>
      <w:r w:rsidRPr="00E30017">
        <w:rPr>
          <w:color w:val="000000"/>
        </w:rPr>
        <w:t>озящими опасн</w:t>
      </w:r>
      <w:r w:rsidRPr="00E30017">
        <w:t>ы</w:t>
      </w:r>
      <w:r w:rsidRPr="00E30017">
        <w:rPr>
          <w:color w:val="000000"/>
        </w:rPr>
        <w:t>е гру</w:t>
      </w:r>
      <w:r w:rsidRPr="00E30017">
        <w:t>з</w:t>
      </w:r>
      <w:r w:rsidRPr="00E30017">
        <w:rPr>
          <w:color w:val="000000"/>
        </w:rPr>
        <w:t>ы, и снижен</w:t>
      </w:r>
      <w:r w:rsidRPr="00E30017">
        <w:t>и</w:t>
      </w:r>
      <w:r w:rsidRPr="00E30017">
        <w:rPr>
          <w:color w:val="000000"/>
        </w:rPr>
        <w:t>ю тяжест</w:t>
      </w:r>
      <w:r w:rsidRPr="00E30017">
        <w:t>и</w:t>
      </w:r>
      <w:r w:rsidRPr="00E30017">
        <w:rPr>
          <w:color w:val="000000"/>
        </w:rPr>
        <w:t xml:space="preserve"> </w:t>
      </w:r>
      <w:r w:rsidRPr="00E30017">
        <w:t>и</w:t>
      </w:r>
      <w:r w:rsidRPr="00E30017">
        <w:rPr>
          <w:color w:val="000000"/>
        </w:rPr>
        <w:t>х последствий.</w:t>
      </w:r>
    </w:p>
    <w:p w14:paraId="34B87192" w14:textId="77777777" w:rsidR="008F7D22" w:rsidRPr="00E30017" w:rsidRDefault="008F7D22" w:rsidP="008F7D22">
      <w:pPr>
        <w:widowControl w:val="0"/>
        <w:autoSpaceDE w:val="0"/>
        <w:autoSpaceDN w:val="0"/>
        <w:adjustRightInd w:val="0"/>
        <w:jc w:val="both"/>
      </w:pPr>
    </w:p>
    <w:p w14:paraId="22E9BDB1" w14:textId="77777777" w:rsidR="008F7D22" w:rsidRPr="00E30017" w:rsidRDefault="008F7D22" w:rsidP="008F7D22">
      <w:pPr>
        <w:widowControl w:val="0"/>
        <w:autoSpaceDE w:val="0"/>
        <w:autoSpaceDN w:val="0"/>
        <w:adjustRightInd w:val="0"/>
        <w:jc w:val="both"/>
        <w:rPr>
          <w:color w:val="000000"/>
        </w:rPr>
      </w:pPr>
      <w:r w:rsidRPr="00E30017">
        <w:rPr>
          <w:b/>
        </w:rPr>
        <w:t>12.2.2</w:t>
      </w:r>
      <w:r w:rsidRPr="00E30017">
        <w:rPr>
          <w:b/>
        </w:rPr>
        <w:tab/>
      </w:r>
      <w:r w:rsidRPr="00E30017">
        <w:t>Ме</w:t>
      </w:r>
      <w:r w:rsidRPr="00E30017">
        <w:rPr>
          <w:color w:val="000000"/>
        </w:rPr>
        <w:t>роприя</w:t>
      </w:r>
      <w:r w:rsidRPr="00E30017">
        <w:t>т</w:t>
      </w:r>
      <w:r w:rsidRPr="00E30017">
        <w:rPr>
          <w:color w:val="000000"/>
        </w:rPr>
        <w:t>ия по уменьшен</w:t>
      </w:r>
      <w:r w:rsidRPr="00E30017">
        <w:t>и</w:t>
      </w:r>
      <w:r w:rsidRPr="00E30017">
        <w:rPr>
          <w:color w:val="000000"/>
        </w:rPr>
        <w:t>ю количес</w:t>
      </w:r>
      <w:r w:rsidRPr="00E30017">
        <w:t>т</w:t>
      </w:r>
      <w:r w:rsidRPr="00E30017">
        <w:rPr>
          <w:color w:val="000000"/>
        </w:rPr>
        <w:t xml:space="preserve">ва </w:t>
      </w:r>
      <w:r w:rsidRPr="00E30017">
        <w:t>д</w:t>
      </w:r>
      <w:r w:rsidRPr="00E30017">
        <w:rPr>
          <w:color w:val="000000"/>
        </w:rPr>
        <w:t>орожно-транспортных про</w:t>
      </w:r>
      <w:r w:rsidRPr="00E30017">
        <w:t>и</w:t>
      </w:r>
      <w:r w:rsidRPr="00E30017">
        <w:rPr>
          <w:color w:val="000000"/>
        </w:rPr>
        <w:t>сшествий должны в</w:t>
      </w:r>
      <w:r w:rsidRPr="00E30017">
        <w:t>клю</w:t>
      </w:r>
      <w:r w:rsidRPr="00E30017">
        <w:rPr>
          <w:color w:val="000000"/>
        </w:rPr>
        <w:t>чать:</w:t>
      </w:r>
    </w:p>
    <w:p w14:paraId="7C1EE5FF" w14:textId="77777777" w:rsidR="008F7D22" w:rsidRPr="00E30017" w:rsidRDefault="008F7D22" w:rsidP="008F7D22">
      <w:pPr>
        <w:widowControl w:val="0"/>
        <w:autoSpaceDE w:val="0"/>
        <w:autoSpaceDN w:val="0"/>
        <w:adjustRightInd w:val="0"/>
        <w:jc w:val="both"/>
      </w:pPr>
    </w:p>
    <w:p w14:paraId="486A5867"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пр</w:t>
      </w:r>
      <w:r w:rsidRPr="00E30017">
        <w:t>едв</w:t>
      </w:r>
      <w:r w:rsidRPr="00E30017">
        <w:rPr>
          <w:color w:val="000000"/>
        </w:rPr>
        <w:t>арительное согласо</w:t>
      </w:r>
      <w:r w:rsidRPr="00E30017">
        <w:t>в</w:t>
      </w:r>
      <w:r w:rsidRPr="00E30017">
        <w:rPr>
          <w:color w:val="000000"/>
        </w:rPr>
        <w:t>ание а</w:t>
      </w:r>
      <w:r w:rsidRPr="00E30017">
        <w:t>в</w:t>
      </w:r>
      <w:r w:rsidRPr="00E30017">
        <w:rPr>
          <w:color w:val="000000"/>
        </w:rPr>
        <w:t>то</w:t>
      </w:r>
      <w:r w:rsidRPr="00E30017">
        <w:t>т</w:t>
      </w:r>
      <w:r w:rsidRPr="00E30017">
        <w:rPr>
          <w:color w:val="000000"/>
        </w:rPr>
        <w:t>ранспорт</w:t>
      </w:r>
      <w:r w:rsidRPr="00E30017">
        <w:t>н</w:t>
      </w:r>
      <w:r w:rsidRPr="00E30017">
        <w:rPr>
          <w:color w:val="000000"/>
        </w:rPr>
        <w:t>ыми организа</w:t>
      </w:r>
      <w:r w:rsidRPr="00E30017">
        <w:t>ц</w:t>
      </w:r>
      <w:r w:rsidRPr="00E30017">
        <w:rPr>
          <w:color w:val="000000"/>
        </w:rPr>
        <w:t>иям</w:t>
      </w:r>
      <w:r w:rsidRPr="00E30017">
        <w:t xml:space="preserve">и </w:t>
      </w:r>
      <w:r w:rsidRPr="00E30017">
        <w:rPr>
          <w:color w:val="000000"/>
        </w:rPr>
        <w:t>мар</w:t>
      </w:r>
      <w:r w:rsidRPr="00E30017">
        <w:t>шр</w:t>
      </w:r>
      <w:r w:rsidRPr="00E30017">
        <w:rPr>
          <w:color w:val="000000"/>
        </w:rPr>
        <w:t>утов пере</w:t>
      </w:r>
      <w:r w:rsidRPr="00E30017">
        <w:t>в</w:t>
      </w:r>
      <w:r w:rsidRPr="00E30017">
        <w:rPr>
          <w:color w:val="000000"/>
        </w:rPr>
        <w:t>оз</w:t>
      </w:r>
      <w:r w:rsidRPr="00E30017">
        <w:t>к</w:t>
      </w:r>
      <w:r w:rsidRPr="00E30017">
        <w:rPr>
          <w:color w:val="000000"/>
        </w:rPr>
        <w:t>и опас</w:t>
      </w:r>
      <w:r w:rsidRPr="00E30017">
        <w:t>ны</w:t>
      </w:r>
      <w:r w:rsidRPr="00E30017">
        <w:rPr>
          <w:color w:val="000000"/>
        </w:rPr>
        <w:t xml:space="preserve">х </w:t>
      </w:r>
      <w:r w:rsidRPr="00E30017">
        <w:t>г</w:t>
      </w:r>
      <w:r w:rsidRPr="00E30017">
        <w:rPr>
          <w:color w:val="000000"/>
        </w:rPr>
        <w:t>р</w:t>
      </w:r>
      <w:r w:rsidRPr="00E30017">
        <w:t>узо</w:t>
      </w:r>
      <w:r w:rsidRPr="00E30017">
        <w:rPr>
          <w:color w:val="000000"/>
        </w:rPr>
        <w:t>в с органами местного публ</w:t>
      </w:r>
      <w:r w:rsidRPr="00E30017">
        <w:t>и</w:t>
      </w:r>
      <w:r w:rsidRPr="00E30017">
        <w:rPr>
          <w:color w:val="000000"/>
        </w:rPr>
        <w:t>ч</w:t>
      </w:r>
      <w:r w:rsidRPr="00E30017">
        <w:t>н</w:t>
      </w:r>
      <w:r w:rsidRPr="00E30017">
        <w:rPr>
          <w:color w:val="000000"/>
        </w:rPr>
        <w:t>ого управления</w:t>
      </w:r>
      <w:r w:rsidRPr="00E30017">
        <w:t>,</w:t>
      </w:r>
      <w:r w:rsidRPr="00E30017">
        <w:rPr>
          <w:color w:val="000000"/>
        </w:rPr>
        <w:t xml:space="preserve"> до</w:t>
      </w:r>
      <w:r w:rsidRPr="00E30017">
        <w:t>р</w:t>
      </w:r>
      <w:r w:rsidRPr="00E30017">
        <w:rPr>
          <w:color w:val="000000"/>
        </w:rPr>
        <w:t>ожн</w:t>
      </w:r>
      <w:r w:rsidRPr="00E30017">
        <w:t>о</w:t>
      </w:r>
      <w:r w:rsidRPr="00E30017">
        <w:rPr>
          <w:color w:val="000000"/>
        </w:rPr>
        <w:t>й слу</w:t>
      </w:r>
      <w:r w:rsidRPr="00E30017">
        <w:t>ж</w:t>
      </w:r>
      <w:r w:rsidRPr="00E30017">
        <w:rPr>
          <w:color w:val="000000"/>
        </w:rPr>
        <w:t xml:space="preserve">бой, дорожной </w:t>
      </w:r>
      <w:r w:rsidRPr="00E30017">
        <w:t>п</w:t>
      </w:r>
      <w:r w:rsidRPr="00E30017">
        <w:rPr>
          <w:color w:val="000000"/>
        </w:rPr>
        <w:t>оли</w:t>
      </w:r>
      <w:r w:rsidRPr="00E30017">
        <w:t>ци</w:t>
      </w:r>
      <w:r w:rsidRPr="00E30017">
        <w:rPr>
          <w:color w:val="000000"/>
        </w:rPr>
        <w:t>ей;</w:t>
      </w:r>
    </w:p>
    <w:p w14:paraId="32CE4F7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разр</w:t>
      </w:r>
      <w:r w:rsidRPr="00E30017">
        <w:t>а</w:t>
      </w:r>
      <w:r w:rsidRPr="00E30017">
        <w:rPr>
          <w:color w:val="000000"/>
        </w:rPr>
        <w:t>ботку и осущ</w:t>
      </w:r>
      <w:r w:rsidRPr="00E30017">
        <w:t>е</w:t>
      </w:r>
      <w:r w:rsidRPr="00E30017">
        <w:rPr>
          <w:color w:val="000000"/>
        </w:rPr>
        <w:t>с</w:t>
      </w:r>
      <w:r w:rsidRPr="00E30017">
        <w:t>тв</w:t>
      </w:r>
      <w:r w:rsidRPr="00E30017">
        <w:rPr>
          <w:color w:val="000000"/>
        </w:rPr>
        <w:t>ле</w:t>
      </w:r>
      <w:r w:rsidRPr="00E30017">
        <w:t>н</w:t>
      </w:r>
      <w:r w:rsidRPr="00E30017">
        <w:rPr>
          <w:color w:val="000000"/>
        </w:rPr>
        <w:t>ие практ</w:t>
      </w:r>
      <w:r w:rsidRPr="00E30017">
        <w:t>и</w:t>
      </w:r>
      <w:r w:rsidRPr="00E30017">
        <w:rPr>
          <w:color w:val="000000"/>
        </w:rPr>
        <w:t>ч</w:t>
      </w:r>
      <w:r w:rsidRPr="00E30017">
        <w:t>е</w:t>
      </w:r>
      <w:r w:rsidRPr="00E30017">
        <w:rPr>
          <w:color w:val="000000"/>
        </w:rPr>
        <w:t>ск</w:t>
      </w:r>
      <w:r w:rsidRPr="00E30017">
        <w:t>и</w:t>
      </w:r>
      <w:r w:rsidRPr="00E30017">
        <w:rPr>
          <w:color w:val="000000"/>
        </w:rPr>
        <w:t>х рекоменда</w:t>
      </w:r>
      <w:r w:rsidRPr="00E30017">
        <w:t>ци</w:t>
      </w:r>
      <w:r w:rsidRPr="00E30017">
        <w:rPr>
          <w:color w:val="000000"/>
        </w:rPr>
        <w:t>й по устран</w:t>
      </w:r>
      <w:r w:rsidRPr="00E30017">
        <w:t>е</w:t>
      </w:r>
      <w:r w:rsidRPr="00E30017">
        <w:rPr>
          <w:color w:val="000000"/>
        </w:rPr>
        <w:t>н</w:t>
      </w:r>
      <w:r w:rsidRPr="00E30017">
        <w:t>и</w:t>
      </w:r>
      <w:r w:rsidRPr="00E30017">
        <w:rPr>
          <w:color w:val="000000"/>
        </w:rPr>
        <w:t xml:space="preserve">ю опасных мест на </w:t>
      </w:r>
      <w:r w:rsidRPr="00E30017">
        <w:t>д</w:t>
      </w:r>
      <w:r w:rsidRPr="00E30017">
        <w:rPr>
          <w:color w:val="000000"/>
        </w:rPr>
        <w:t>орогах;</w:t>
      </w:r>
    </w:p>
    <w:p w14:paraId="2FCC7A1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соста</w:t>
      </w:r>
      <w:r w:rsidRPr="00E30017">
        <w:t>вл</w:t>
      </w:r>
      <w:r w:rsidRPr="00E30017">
        <w:rPr>
          <w:color w:val="000000"/>
        </w:rPr>
        <w:t>ение оп</w:t>
      </w:r>
      <w:r w:rsidRPr="00E30017">
        <w:t>ти</w:t>
      </w:r>
      <w:r w:rsidRPr="00E30017">
        <w:rPr>
          <w:color w:val="000000"/>
        </w:rPr>
        <w:t>мал</w:t>
      </w:r>
      <w:r w:rsidRPr="00E30017">
        <w:t>ь</w:t>
      </w:r>
      <w:r w:rsidRPr="00E30017">
        <w:rPr>
          <w:color w:val="000000"/>
        </w:rPr>
        <w:t>ных, с точки зрения безопасности д</w:t>
      </w:r>
      <w:r w:rsidRPr="00E30017">
        <w:t>ви</w:t>
      </w:r>
      <w:r w:rsidRPr="00E30017">
        <w:rPr>
          <w:color w:val="000000"/>
        </w:rPr>
        <w:t>жения, графикой д</w:t>
      </w:r>
      <w:r w:rsidRPr="00E30017">
        <w:t>ви</w:t>
      </w:r>
      <w:r w:rsidRPr="00E30017">
        <w:rPr>
          <w:color w:val="000000"/>
        </w:rPr>
        <w:t>жения автомобилей, перевоз</w:t>
      </w:r>
      <w:r w:rsidRPr="00E30017">
        <w:t>я</w:t>
      </w:r>
      <w:r w:rsidRPr="00E30017">
        <w:rPr>
          <w:color w:val="000000"/>
        </w:rPr>
        <w:t>щ</w:t>
      </w:r>
      <w:r w:rsidRPr="00E30017">
        <w:t>и</w:t>
      </w:r>
      <w:r w:rsidRPr="00E30017">
        <w:rPr>
          <w:color w:val="000000"/>
        </w:rPr>
        <w:t>х опасные грузы через нас</w:t>
      </w:r>
      <w:r w:rsidRPr="00E30017">
        <w:t>е</w:t>
      </w:r>
      <w:r w:rsidRPr="00E30017">
        <w:rPr>
          <w:color w:val="000000"/>
        </w:rPr>
        <w:t xml:space="preserve">ленные </w:t>
      </w:r>
      <w:r w:rsidRPr="00E30017">
        <w:t>п</w:t>
      </w:r>
      <w:r w:rsidRPr="00E30017">
        <w:rPr>
          <w:color w:val="000000"/>
        </w:rPr>
        <w:t>у</w:t>
      </w:r>
      <w:r w:rsidRPr="00E30017">
        <w:t>н</w:t>
      </w:r>
      <w:r w:rsidRPr="00E30017">
        <w:rPr>
          <w:color w:val="000000"/>
        </w:rPr>
        <w:t>кты и друг</w:t>
      </w:r>
      <w:r w:rsidRPr="00E30017">
        <w:t>и</w:t>
      </w:r>
      <w:r w:rsidRPr="00E30017">
        <w:rPr>
          <w:color w:val="000000"/>
        </w:rPr>
        <w:t xml:space="preserve">е зоны, особо уязвимые к воздействию </w:t>
      </w:r>
      <w:r w:rsidRPr="00E30017">
        <w:t>хи</w:t>
      </w:r>
      <w:r w:rsidRPr="00E30017">
        <w:rPr>
          <w:color w:val="000000"/>
        </w:rPr>
        <w:t>мическ</w:t>
      </w:r>
      <w:r w:rsidRPr="00E30017">
        <w:t>и</w:t>
      </w:r>
      <w:r w:rsidRPr="00E30017">
        <w:rPr>
          <w:color w:val="000000"/>
        </w:rPr>
        <w:t>х ве</w:t>
      </w:r>
      <w:r w:rsidRPr="00E30017">
        <w:t>ще</w:t>
      </w:r>
      <w:r w:rsidRPr="00E30017">
        <w:rPr>
          <w:color w:val="000000"/>
        </w:rPr>
        <w:t>ст</w:t>
      </w:r>
      <w:r w:rsidRPr="00E30017">
        <w:t>в</w:t>
      </w:r>
      <w:r w:rsidRPr="00E30017">
        <w:rPr>
          <w:color w:val="000000"/>
        </w:rPr>
        <w:t>;</w:t>
      </w:r>
    </w:p>
    <w:p w14:paraId="52741AEB" w14:textId="77777777" w:rsidR="008F7D22" w:rsidRPr="00E30017" w:rsidRDefault="008F7D22" w:rsidP="008F7D22">
      <w:pPr>
        <w:widowControl w:val="0"/>
        <w:autoSpaceDE w:val="0"/>
        <w:autoSpaceDN w:val="0"/>
        <w:adjustRightInd w:val="0"/>
        <w:ind w:left="567" w:hanging="567"/>
        <w:rPr>
          <w:color w:val="000000"/>
        </w:rPr>
      </w:pPr>
      <w:r w:rsidRPr="00E30017">
        <w:rPr>
          <w:color w:val="000000"/>
        </w:rPr>
        <w:t>d)</w:t>
      </w:r>
      <w:r w:rsidRPr="00E30017">
        <w:rPr>
          <w:color w:val="000000"/>
        </w:rPr>
        <w:tab/>
        <w:t>у</w:t>
      </w:r>
      <w:r w:rsidRPr="00E30017">
        <w:t>ст</w:t>
      </w:r>
      <w:r w:rsidRPr="00E30017">
        <w:rPr>
          <w:color w:val="000000"/>
        </w:rPr>
        <w:t>а</w:t>
      </w:r>
      <w:r w:rsidRPr="00E30017">
        <w:t>н</w:t>
      </w:r>
      <w:r w:rsidRPr="00E30017">
        <w:rPr>
          <w:color w:val="000000"/>
        </w:rPr>
        <w:t>о</w:t>
      </w:r>
      <w:r w:rsidRPr="00E30017">
        <w:t>в</w:t>
      </w:r>
      <w:r w:rsidRPr="00E30017">
        <w:rPr>
          <w:color w:val="000000"/>
        </w:rPr>
        <w:t>ле</w:t>
      </w:r>
      <w:r w:rsidRPr="00E30017">
        <w:t>н</w:t>
      </w:r>
      <w:r w:rsidRPr="00E30017">
        <w:rPr>
          <w:color w:val="000000"/>
        </w:rPr>
        <w:t>ие мест стоя</w:t>
      </w:r>
      <w:r w:rsidRPr="00E30017">
        <w:t>н</w:t>
      </w:r>
      <w:r w:rsidRPr="00E30017">
        <w:rPr>
          <w:color w:val="000000"/>
        </w:rPr>
        <w:t>ки и кратковременной остано</w:t>
      </w:r>
      <w:r w:rsidRPr="00E30017">
        <w:t>в</w:t>
      </w:r>
      <w:r w:rsidRPr="00E30017">
        <w:rPr>
          <w:color w:val="000000"/>
        </w:rPr>
        <w:t>ки автомоб</w:t>
      </w:r>
      <w:r w:rsidRPr="00E30017">
        <w:t>ил</w:t>
      </w:r>
      <w:r w:rsidRPr="00E30017">
        <w:rPr>
          <w:color w:val="000000"/>
        </w:rPr>
        <w:t>ей, пере</w:t>
      </w:r>
      <w:r w:rsidRPr="00E30017">
        <w:t>в</w:t>
      </w:r>
      <w:r w:rsidRPr="00E30017">
        <w:rPr>
          <w:color w:val="000000"/>
        </w:rPr>
        <w:t>озящих грузы.</w:t>
      </w:r>
    </w:p>
    <w:p w14:paraId="4B39986A" w14:textId="77777777" w:rsidR="008F7D22" w:rsidRPr="00E30017" w:rsidRDefault="008F7D22" w:rsidP="008F7D22">
      <w:pPr>
        <w:widowControl w:val="0"/>
        <w:autoSpaceDE w:val="0"/>
        <w:autoSpaceDN w:val="0"/>
        <w:adjustRightInd w:val="0"/>
        <w:ind w:left="567" w:hanging="567"/>
      </w:pPr>
    </w:p>
    <w:p w14:paraId="7B98FBB0" w14:textId="77777777" w:rsidR="008F7D22" w:rsidRPr="00E30017" w:rsidRDefault="008F7D22" w:rsidP="008F7D22">
      <w:pPr>
        <w:widowControl w:val="0"/>
        <w:autoSpaceDE w:val="0"/>
        <w:autoSpaceDN w:val="0"/>
        <w:adjustRightInd w:val="0"/>
        <w:jc w:val="both"/>
        <w:rPr>
          <w:color w:val="000000"/>
        </w:rPr>
      </w:pPr>
      <w:r w:rsidRPr="00E30017">
        <w:rPr>
          <w:b/>
        </w:rPr>
        <w:t>12.2.3</w:t>
      </w:r>
      <w:r w:rsidRPr="00E30017">
        <w:rPr>
          <w:b/>
        </w:rPr>
        <w:tab/>
      </w:r>
      <w:r w:rsidRPr="00E30017">
        <w:rPr>
          <w:color w:val="000000"/>
        </w:rPr>
        <w:t>Пр</w:t>
      </w:r>
      <w:r w:rsidRPr="00E30017">
        <w:t>и</w:t>
      </w:r>
      <w:r w:rsidRPr="00E30017">
        <w:rPr>
          <w:color w:val="000000"/>
        </w:rPr>
        <w:t xml:space="preserve"> согласовании маршрутов дв</w:t>
      </w:r>
      <w:r w:rsidRPr="00E30017">
        <w:t>и</w:t>
      </w:r>
      <w:r w:rsidRPr="00E30017">
        <w:rPr>
          <w:color w:val="000000"/>
        </w:rPr>
        <w:t xml:space="preserve">жения автомобилей </w:t>
      </w:r>
      <w:r w:rsidRPr="00E30017">
        <w:rPr>
          <w:iCs/>
          <w:color w:val="000000"/>
        </w:rPr>
        <w:t xml:space="preserve">с </w:t>
      </w:r>
      <w:r w:rsidRPr="00E30017">
        <w:rPr>
          <w:color w:val="000000"/>
        </w:rPr>
        <w:t>опасными гру</w:t>
      </w:r>
      <w:r w:rsidRPr="00E30017">
        <w:t>з</w:t>
      </w:r>
      <w:r w:rsidRPr="00E30017">
        <w:rPr>
          <w:color w:val="000000"/>
        </w:rPr>
        <w:t>ами необход</w:t>
      </w:r>
      <w:r w:rsidRPr="00E30017">
        <w:t>и</w:t>
      </w:r>
      <w:r w:rsidRPr="00E30017">
        <w:rPr>
          <w:color w:val="000000"/>
        </w:rPr>
        <w:t>мо оц</w:t>
      </w:r>
      <w:r w:rsidRPr="00E30017">
        <w:t>е</w:t>
      </w:r>
      <w:r w:rsidRPr="00E30017">
        <w:rPr>
          <w:color w:val="000000"/>
        </w:rPr>
        <w:t>нивать:</w:t>
      </w:r>
    </w:p>
    <w:p w14:paraId="36FC7F55" w14:textId="77777777" w:rsidR="008F7D22" w:rsidRPr="00E30017" w:rsidRDefault="008F7D22" w:rsidP="008F7D22">
      <w:pPr>
        <w:widowControl w:val="0"/>
        <w:autoSpaceDE w:val="0"/>
        <w:autoSpaceDN w:val="0"/>
        <w:adjustRightInd w:val="0"/>
        <w:jc w:val="both"/>
      </w:pPr>
    </w:p>
    <w:p w14:paraId="0FADA50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в</w:t>
      </w:r>
      <w:r w:rsidRPr="00E30017">
        <w:t>и</w:t>
      </w:r>
      <w:r w:rsidRPr="00E30017">
        <w:rPr>
          <w:color w:val="000000"/>
        </w:rPr>
        <w:t>д опасного груза;</w:t>
      </w:r>
    </w:p>
    <w:p w14:paraId="13A13D36"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r>
      <w:r w:rsidRPr="00E30017">
        <w:t>п</w:t>
      </w:r>
      <w:r w:rsidRPr="00E30017">
        <w:rPr>
          <w:color w:val="000000"/>
        </w:rPr>
        <w:t>осле</w:t>
      </w:r>
      <w:r w:rsidRPr="00E30017">
        <w:t>д</w:t>
      </w:r>
      <w:r w:rsidRPr="00E30017">
        <w:rPr>
          <w:color w:val="000000"/>
        </w:rPr>
        <w:t>ств</w:t>
      </w:r>
      <w:r w:rsidRPr="00E30017">
        <w:t>и</w:t>
      </w:r>
      <w:r w:rsidRPr="00E30017">
        <w:rPr>
          <w:color w:val="000000"/>
        </w:rPr>
        <w:t>я</w:t>
      </w:r>
      <w:r w:rsidRPr="00E30017">
        <w:t>,</w:t>
      </w:r>
      <w:r w:rsidRPr="00E30017">
        <w:rPr>
          <w:color w:val="000000"/>
        </w:rPr>
        <w:t xml:space="preserve"> которые могут </w:t>
      </w:r>
      <w:r w:rsidRPr="00E30017">
        <w:t>в</w:t>
      </w:r>
      <w:r w:rsidRPr="00E30017">
        <w:rPr>
          <w:color w:val="000000"/>
        </w:rPr>
        <w:t>о</w:t>
      </w:r>
      <w:r w:rsidRPr="00E30017">
        <w:t>з</w:t>
      </w:r>
      <w:r w:rsidRPr="00E30017">
        <w:rPr>
          <w:color w:val="000000"/>
        </w:rPr>
        <w:t>никнуть пр</w:t>
      </w:r>
      <w:r w:rsidRPr="00E30017">
        <w:t>и</w:t>
      </w:r>
      <w:r w:rsidRPr="00E30017">
        <w:rPr>
          <w:color w:val="000000"/>
        </w:rPr>
        <w:t xml:space="preserve"> выбросе </w:t>
      </w:r>
      <w:r w:rsidRPr="00E30017">
        <w:t>и</w:t>
      </w:r>
      <w:r w:rsidRPr="00E30017">
        <w:rPr>
          <w:color w:val="000000"/>
        </w:rPr>
        <w:t>л</w:t>
      </w:r>
      <w:r w:rsidRPr="00E30017">
        <w:t>и</w:t>
      </w:r>
      <w:r w:rsidRPr="00E30017">
        <w:rPr>
          <w:color w:val="000000"/>
        </w:rPr>
        <w:t xml:space="preserve"> </w:t>
      </w:r>
      <w:r w:rsidRPr="00E30017">
        <w:t>и</w:t>
      </w:r>
      <w:r w:rsidRPr="00E30017">
        <w:rPr>
          <w:color w:val="000000"/>
        </w:rPr>
        <w:t>стеч</w:t>
      </w:r>
      <w:r w:rsidRPr="00E30017">
        <w:t>е</w:t>
      </w:r>
      <w:r w:rsidRPr="00E30017">
        <w:rPr>
          <w:color w:val="000000"/>
        </w:rPr>
        <w:t>нии химич</w:t>
      </w:r>
      <w:r w:rsidRPr="00E30017">
        <w:t>е</w:t>
      </w:r>
      <w:r w:rsidRPr="00E30017">
        <w:rPr>
          <w:color w:val="000000"/>
        </w:rPr>
        <w:t>с</w:t>
      </w:r>
      <w:r w:rsidRPr="00E30017">
        <w:t>к</w:t>
      </w:r>
      <w:r w:rsidRPr="00E30017">
        <w:rPr>
          <w:color w:val="000000"/>
        </w:rPr>
        <w:t xml:space="preserve">ого вещества </w:t>
      </w:r>
      <w:r w:rsidRPr="00E30017">
        <w:rPr>
          <w:color w:val="000000"/>
        </w:rPr>
        <w:lastRenderedPageBreak/>
        <w:t xml:space="preserve">на </w:t>
      </w:r>
      <w:r w:rsidRPr="00E30017">
        <w:t>д</w:t>
      </w:r>
      <w:r w:rsidRPr="00E30017">
        <w:rPr>
          <w:color w:val="000000"/>
        </w:rPr>
        <w:t>о</w:t>
      </w:r>
      <w:r w:rsidRPr="00E30017">
        <w:t>р</w:t>
      </w:r>
      <w:r w:rsidRPr="00E30017">
        <w:rPr>
          <w:color w:val="000000"/>
        </w:rPr>
        <w:t>огу;</w:t>
      </w:r>
    </w:p>
    <w:p w14:paraId="2BB60C85" w14:textId="77777777" w:rsidR="008F7D22" w:rsidRPr="00E30017" w:rsidRDefault="008F7D22" w:rsidP="008F7D22">
      <w:pPr>
        <w:widowControl w:val="0"/>
        <w:autoSpaceDE w:val="0"/>
        <w:autoSpaceDN w:val="0"/>
        <w:adjustRightInd w:val="0"/>
        <w:ind w:left="567" w:hanging="567"/>
        <w:jc w:val="both"/>
      </w:pPr>
      <w:r w:rsidRPr="00E30017">
        <w:rPr>
          <w:color w:val="000000"/>
        </w:rPr>
        <w:t>c)</w:t>
      </w:r>
      <w:r w:rsidRPr="00E30017">
        <w:rPr>
          <w:color w:val="000000"/>
        </w:rPr>
        <w:tab/>
        <w:t>совершенство и надежность транспорт</w:t>
      </w:r>
      <w:r w:rsidRPr="00E30017">
        <w:t>н</w:t>
      </w:r>
      <w:r w:rsidRPr="00E30017">
        <w:rPr>
          <w:color w:val="000000"/>
        </w:rPr>
        <w:t>ых средств, на</w:t>
      </w:r>
      <w:r w:rsidRPr="00E30017">
        <w:t>м</w:t>
      </w:r>
      <w:r w:rsidRPr="00E30017">
        <w:rPr>
          <w:color w:val="000000"/>
        </w:rPr>
        <w:t>еченных для вы</w:t>
      </w:r>
      <w:r w:rsidRPr="00E30017">
        <w:t>п</w:t>
      </w:r>
      <w:r w:rsidRPr="00E30017">
        <w:rPr>
          <w:color w:val="000000"/>
        </w:rPr>
        <w:t xml:space="preserve">олнения </w:t>
      </w:r>
      <w:r w:rsidRPr="00E30017">
        <w:t>п</w:t>
      </w:r>
      <w:r w:rsidRPr="00E30017">
        <w:rPr>
          <w:color w:val="000000"/>
        </w:rPr>
        <w:t>еревозок</w:t>
      </w:r>
      <w:r w:rsidRPr="00E30017">
        <w:t>;</w:t>
      </w:r>
    </w:p>
    <w:p w14:paraId="020B243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н</w:t>
      </w:r>
      <w:r w:rsidRPr="00E30017">
        <w:t>а</w:t>
      </w:r>
      <w:r w:rsidRPr="00E30017">
        <w:rPr>
          <w:color w:val="000000"/>
        </w:rPr>
        <w:t>л</w:t>
      </w:r>
      <w:r w:rsidRPr="00E30017">
        <w:t>и</w:t>
      </w:r>
      <w:r w:rsidRPr="00E30017">
        <w:rPr>
          <w:color w:val="000000"/>
        </w:rPr>
        <w:t>ч</w:t>
      </w:r>
      <w:r w:rsidRPr="00E30017">
        <w:t>и</w:t>
      </w:r>
      <w:r w:rsidRPr="00E30017">
        <w:rPr>
          <w:color w:val="000000"/>
        </w:rPr>
        <w:t>е спец</w:t>
      </w:r>
      <w:r w:rsidRPr="00E30017">
        <w:t>и</w:t>
      </w:r>
      <w:r w:rsidRPr="00E30017">
        <w:rPr>
          <w:color w:val="000000"/>
        </w:rPr>
        <w:t>альных авар</w:t>
      </w:r>
      <w:r w:rsidRPr="00E30017">
        <w:t>и</w:t>
      </w:r>
      <w:r w:rsidRPr="00E30017">
        <w:rPr>
          <w:color w:val="000000"/>
        </w:rPr>
        <w:t>йных служб, осу</w:t>
      </w:r>
      <w:r w:rsidRPr="00E30017">
        <w:t>щ</w:t>
      </w:r>
      <w:r w:rsidRPr="00E30017">
        <w:rPr>
          <w:color w:val="000000"/>
        </w:rPr>
        <w:t>ествляющ</w:t>
      </w:r>
      <w:r w:rsidRPr="00E30017">
        <w:t>и</w:t>
      </w:r>
      <w:r w:rsidRPr="00E30017">
        <w:rPr>
          <w:color w:val="000000"/>
        </w:rPr>
        <w:t>х сп</w:t>
      </w:r>
      <w:r w:rsidRPr="00E30017">
        <w:t>а</w:t>
      </w:r>
      <w:r w:rsidRPr="00E30017">
        <w:rPr>
          <w:color w:val="000000"/>
        </w:rPr>
        <w:t>сатель</w:t>
      </w:r>
      <w:r w:rsidRPr="00E30017">
        <w:t>н</w:t>
      </w:r>
      <w:r w:rsidRPr="00E30017">
        <w:rPr>
          <w:color w:val="000000"/>
        </w:rPr>
        <w:t>ые оп</w:t>
      </w:r>
      <w:r w:rsidRPr="00E30017">
        <w:t>е</w:t>
      </w:r>
      <w:r w:rsidRPr="00E30017">
        <w:rPr>
          <w:color w:val="000000"/>
        </w:rPr>
        <w:t>рации, их дислокац</w:t>
      </w:r>
      <w:r w:rsidRPr="00E30017">
        <w:t>и</w:t>
      </w:r>
      <w:r w:rsidRPr="00E30017">
        <w:rPr>
          <w:color w:val="000000"/>
        </w:rPr>
        <w:t>ю, ос</w:t>
      </w:r>
      <w:r w:rsidRPr="00E30017">
        <w:t>н</w:t>
      </w:r>
      <w:r w:rsidRPr="00E30017">
        <w:rPr>
          <w:color w:val="000000"/>
        </w:rPr>
        <w:t>а</w:t>
      </w:r>
      <w:r w:rsidRPr="00E30017">
        <w:t>щ</w:t>
      </w:r>
      <w:r w:rsidRPr="00E30017">
        <w:rPr>
          <w:color w:val="000000"/>
        </w:rPr>
        <w:t>е</w:t>
      </w:r>
      <w:r w:rsidRPr="00E30017">
        <w:t>н</w:t>
      </w:r>
      <w:r w:rsidRPr="00E30017">
        <w:rPr>
          <w:color w:val="000000"/>
        </w:rPr>
        <w:t>ность ин</w:t>
      </w:r>
      <w:r w:rsidRPr="00E30017">
        <w:t>д</w:t>
      </w:r>
      <w:r w:rsidRPr="00E30017">
        <w:rPr>
          <w:color w:val="000000"/>
        </w:rPr>
        <w:t>ивидуаль</w:t>
      </w:r>
      <w:r w:rsidRPr="00E30017">
        <w:t>н</w:t>
      </w:r>
      <w:r w:rsidRPr="00E30017">
        <w:rPr>
          <w:color w:val="000000"/>
        </w:rPr>
        <w:t>ым</w:t>
      </w:r>
      <w:r w:rsidRPr="00E30017">
        <w:t xml:space="preserve">и </w:t>
      </w:r>
      <w:r w:rsidRPr="00E30017">
        <w:rPr>
          <w:color w:val="000000"/>
        </w:rPr>
        <w:t xml:space="preserve">средствами </w:t>
      </w:r>
      <w:r w:rsidRPr="00E30017">
        <w:t>защит</w:t>
      </w:r>
      <w:r w:rsidRPr="00E30017">
        <w:rPr>
          <w:color w:val="000000"/>
        </w:rPr>
        <w:t>ы, средст</w:t>
      </w:r>
      <w:r w:rsidRPr="00E30017">
        <w:t>в</w:t>
      </w:r>
      <w:r w:rsidRPr="00E30017">
        <w:rPr>
          <w:color w:val="000000"/>
        </w:rPr>
        <w:t>ам</w:t>
      </w:r>
      <w:r w:rsidRPr="00E30017">
        <w:t>и</w:t>
      </w:r>
      <w:r w:rsidRPr="00E30017">
        <w:rPr>
          <w:color w:val="000000"/>
        </w:rPr>
        <w:t xml:space="preserve"> связи и оборудованием, позволяющ</w:t>
      </w:r>
      <w:r w:rsidRPr="00E30017">
        <w:t>и</w:t>
      </w:r>
      <w:r w:rsidRPr="00E30017">
        <w:rPr>
          <w:color w:val="000000"/>
        </w:rPr>
        <w:t>м ликвид</w:t>
      </w:r>
      <w:r w:rsidRPr="00E30017">
        <w:t>и</w:t>
      </w:r>
      <w:r w:rsidRPr="00E30017">
        <w:rPr>
          <w:color w:val="000000"/>
        </w:rPr>
        <w:t>ровать посл</w:t>
      </w:r>
      <w:r w:rsidRPr="00E30017">
        <w:t>е</w:t>
      </w:r>
      <w:r w:rsidRPr="00E30017">
        <w:rPr>
          <w:color w:val="000000"/>
        </w:rPr>
        <w:t>дствия ДТП в кратча</w:t>
      </w:r>
      <w:r w:rsidRPr="00E30017">
        <w:t>й</w:t>
      </w:r>
      <w:r w:rsidRPr="00E30017">
        <w:rPr>
          <w:color w:val="000000"/>
        </w:rPr>
        <w:t>ший срок;</w:t>
      </w:r>
    </w:p>
    <w:p w14:paraId="0079C41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нал</w:t>
      </w:r>
      <w:r w:rsidRPr="00E30017">
        <w:t>и</w:t>
      </w:r>
      <w:r w:rsidRPr="00E30017">
        <w:rPr>
          <w:color w:val="000000"/>
        </w:rPr>
        <w:t>чие альтернат</w:t>
      </w:r>
      <w:r w:rsidRPr="00E30017">
        <w:t>и</w:t>
      </w:r>
      <w:r w:rsidRPr="00E30017">
        <w:rPr>
          <w:color w:val="000000"/>
        </w:rPr>
        <w:t>вны</w:t>
      </w:r>
      <w:r w:rsidRPr="00E30017">
        <w:t>х</w:t>
      </w:r>
      <w:r w:rsidRPr="00E30017">
        <w:rPr>
          <w:color w:val="000000"/>
        </w:rPr>
        <w:t xml:space="preserve"> маршру</w:t>
      </w:r>
      <w:r w:rsidRPr="00E30017">
        <w:t>т</w:t>
      </w:r>
      <w:r w:rsidRPr="00E30017">
        <w:rPr>
          <w:color w:val="000000"/>
        </w:rPr>
        <w:t>о</w:t>
      </w:r>
      <w:r w:rsidRPr="00E30017">
        <w:t>в</w:t>
      </w:r>
      <w:r w:rsidRPr="00E30017">
        <w:rPr>
          <w:color w:val="000000"/>
        </w:rPr>
        <w:t xml:space="preserve"> в объезд мест, уязвимых к возд</w:t>
      </w:r>
      <w:r w:rsidRPr="00E30017">
        <w:t>е</w:t>
      </w:r>
      <w:r w:rsidRPr="00E30017">
        <w:rPr>
          <w:color w:val="000000"/>
        </w:rPr>
        <w:t>йствию опасных х</w:t>
      </w:r>
      <w:r w:rsidRPr="00E30017">
        <w:t>и</w:t>
      </w:r>
      <w:r w:rsidRPr="00E30017">
        <w:rPr>
          <w:color w:val="000000"/>
        </w:rPr>
        <w:t>м</w:t>
      </w:r>
      <w:r w:rsidRPr="00E30017">
        <w:t>и</w:t>
      </w:r>
      <w:r w:rsidRPr="00E30017">
        <w:rPr>
          <w:color w:val="000000"/>
        </w:rPr>
        <w:t>ческих ве</w:t>
      </w:r>
      <w:r w:rsidRPr="00E30017">
        <w:t>щ</w:t>
      </w:r>
      <w:r w:rsidRPr="00E30017">
        <w:rPr>
          <w:color w:val="000000"/>
        </w:rPr>
        <w:t>ест</w:t>
      </w:r>
      <w:r w:rsidRPr="00E30017">
        <w:t>в</w:t>
      </w:r>
      <w:r w:rsidRPr="00E30017">
        <w:rPr>
          <w:color w:val="000000"/>
        </w:rPr>
        <w:t xml:space="preserve"> (населенных пунктов, </w:t>
      </w:r>
      <w:r w:rsidRPr="00E30017">
        <w:t>в</w:t>
      </w:r>
      <w:r w:rsidRPr="00E30017">
        <w:rPr>
          <w:color w:val="000000"/>
        </w:rPr>
        <w:t>одо-охранных зон и т.п.);</w:t>
      </w:r>
    </w:p>
    <w:p w14:paraId="5A63E22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технические параметр</w:t>
      </w:r>
      <w:r w:rsidRPr="00E30017">
        <w:t>ы</w:t>
      </w:r>
      <w:r w:rsidRPr="00E30017">
        <w:rPr>
          <w:color w:val="000000"/>
        </w:rPr>
        <w:t xml:space="preserve"> и состоя</w:t>
      </w:r>
      <w:r w:rsidRPr="00E30017">
        <w:t>н</w:t>
      </w:r>
      <w:r w:rsidRPr="00E30017">
        <w:rPr>
          <w:color w:val="000000"/>
        </w:rPr>
        <w:t>ие дорог, особенно в местах, уяз</w:t>
      </w:r>
      <w:r w:rsidRPr="00E30017">
        <w:t>в</w:t>
      </w:r>
      <w:r w:rsidRPr="00E30017">
        <w:rPr>
          <w:color w:val="000000"/>
        </w:rPr>
        <w:t>имых к воздейств</w:t>
      </w:r>
      <w:r w:rsidRPr="00E30017">
        <w:t>и</w:t>
      </w:r>
      <w:r w:rsidRPr="00E30017">
        <w:rPr>
          <w:color w:val="000000"/>
        </w:rPr>
        <w:t>ю з</w:t>
      </w:r>
      <w:r w:rsidRPr="00E30017">
        <w:t>а</w:t>
      </w:r>
      <w:r w:rsidRPr="00E30017">
        <w:rPr>
          <w:color w:val="000000"/>
        </w:rPr>
        <w:t>гряз</w:t>
      </w:r>
      <w:r w:rsidRPr="00E30017">
        <w:t>н</w:t>
      </w:r>
      <w:r w:rsidRPr="00E30017">
        <w:rPr>
          <w:color w:val="000000"/>
        </w:rPr>
        <w:t>ений;</w:t>
      </w:r>
    </w:p>
    <w:p w14:paraId="44E8979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g)</w:t>
      </w:r>
      <w:r w:rsidRPr="00E30017">
        <w:rPr>
          <w:color w:val="000000"/>
        </w:rPr>
        <w:tab/>
        <w:t>систему ко</w:t>
      </w:r>
      <w:r w:rsidRPr="00E30017">
        <w:t>н</w:t>
      </w:r>
      <w:r w:rsidRPr="00E30017">
        <w:rPr>
          <w:color w:val="000000"/>
        </w:rPr>
        <w:t>троля дв</w:t>
      </w:r>
      <w:r w:rsidRPr="00E30017">
        <w:t>и</w:t>
      </w:r>
      <w:r w:rsidRPr="00E30017">
        <w:rPr>
          <w:color w:val="000000"/>
        </w:rPr>
        <w:t>жения, действую</w:t>
      </w:r>
      <w:r w:rsidRPr="00E30017">
        <w:t>щ</w:t>
      </w:r>
      <w:r w:rsidRPr="00E30017">
        <w:rPr>
          <w:color w:val="000000"/>
        </w:rPr>
        <w:t xml:space="preserve">ую </w:t>
      </w:r>
      <w:r w:rsidRPr="00E30017">
        <w:t>или</w:t>
      </w:r>
      <w:r w:rsidRPr="00E30017">
        <w:rPr>
          <w:color w:val="000000"/>
        </w:rPr>
        <w:t xml:space="preserve"> намече</w:t>
      </w:r>
      <w:r w:rsidRPr="00E30017">
        <w:t>нн</w:t>
      </w:r>
      <w:r w:rsidRPr="00E30017">
        <w:rPr>
          <w:color w:val="000000"/>
        </w:rPr>
        <w:t xml:space="preserve">ую </w:t>
      </w:r>
      <w:r w:rsidRPr="00E30017">
        <w:t xml:space="preserve">к </w:t>
      </w:r>
      <w:r w:rsidRPr="00E30017">
        <w:rPr>
          <w:color w:val="000000"/>
        </w:rPr>
        <w:t>действ</w:t>
      </w:r>
      <w:r w:rsidRPr="00E30017">
        <w:t>и</w:t>
      </w:r>
      <w:r w:rsidRPr="00E30017">
        <w:rPr>
          <w:color w:val="000000"/>
        </w:rPr>
        <w:t>ю на маршруте движения.</w:t>
      </w:r>
    </w:p>
    <w:p w14:paraId="2A0C018D" w14:textId="77777777" w:rsidR="008F7D22" w:rsidRPr="00E30017" w:rsidRDefault="008F7D22" w:rsidP="008F7D22">
      <w:pPr>
        <w:widowControl w:val="0"/>
        <w:autoSpaceDE w:val="0"/>
        <w:autoSpaceDN w:val="0"/>
        <w:adjustRightInd w:val="0"/>
        <w:ind w:left="567" w:hanging="567"/>
        <w:jc w:val="both"/>
      </w:pPr>
    </w:p>
    <w:p w14:paraId="29A45092" w14:textId="77777777" w:rsidR="008F7D22" w:rsidRPr="00E30017" w:rsidRDefault="008F7D22" w:rsidP="008F7D22">
      <w:pPr>
        <w:widowControl w:val="0"/>
        <w:autoSpaceDE w:val="0"/>
        <w:autoSpaceDN w:val="0"/>
        <w:adjustRightInd w:val="0"/>
        <w:jc w:val="both"/>
        <w:rPr>
          <w:color w:val="000000"/>
        </w:rPr>
      </w:pPr>
      <w:r w:rsidRPr="00E30017">
        <w:rPr>
          <w:b/>
        </w:rPr>
        <w:t>12.2.4</w:t>
      </w:r>
      <w:r w:rsidRPr="00E30017">
        <w:rPr>
          <w:b/>
        </w:rPr>
        <w:tab/>
      </w:r>
      <w:r w:rsidRPr="00E30017">
        <w:rPr>
          <w:color w:val="000000"/>
        </w:rPr>
        <w:t>Дорож</w:t>
      </w:r>
      <w:r w:rsidRPr="00E30017">
        <w:t>н</w:t>
      </w:r>
      <w:r w:rsidRPr="00E30017">
        <w:rPr>
          <w:color w:val="000000"/>
        </w:rPr>
        <w:t xml:space="preserve">ая служба </w:t>
      </w:r>
      <w:r w:rsidRPr="00E30017">
        <w:t>и</w:t>
      </w:r>
      <w:r w:rsidRPr="00E30017">
        <w:rPr>
          <w:color w:val="000000"/>
        </w:rPr>
        <w:t>меет право требовать от орга</w:t>
      </w:r>
      <w:r w:rsidRPr="00E30017">
        <w:t>низ</w:t>
      </w:r>
      <w:r w:rsidRPr="00E30017">
        <w:rPr>
          <w:color w:val="000000"/>
        </w:rPr>
        <w:t>ац</w:t>
      </w:r>
      <w:r w:rsidRPr="00E30017">
        <w:t>и</w:t>
      </w:r>
      <w:r w:rsidRPr="00E30017">
        <w:rPr>
          <w:color w:val="000000"/>
        </w:rPr>
        <w:t>и, которой прин</w:t>
      </w:r>
      <w:r w:rsidRPr="00E30017">
        <w:t>а</w:t>
      </w:r>
      <w:r w:rsidRPr="00E30017">
        <w:rPr>
          <w:color w:val="000000"/>
        </w:rPr>
        <w:t xml:space="preserve">длежит опасный </w:t>
      </w:r>
      <w:r w:rsidRPr="00E30017">
        <w:t>г</w:t>
      </w:r>
      <w:r w:rsidRPr="00E30017">
        <w:rPr>
          <w:color w:val="000000"/>
        </w:rPr>
        <w:t>р</w:t>
      </w:r>
      <w:r w:rsidRPr="00E30017">
        <w:t>уз</w:t>
      </w:r>
      <w:r w:rsidRPr="00E30017">
        <w:rPr>
          <w:color w:val="000000"/>
        </w:rPr>
        <w:t>, и ав</w:t>
      </w:r>
      <w:r w:rsidRPr="00E30017">
        <w:t>т</w:t>
      </w:r>
      <w:r w:rsidRPr="00E30017">
        <w:rPr>
          <w:color w:val="000000"/>
        </w:rPr>
        <w:t>о</w:t>
      </w:r>
      <w:r w:rsidRPr="00E30017">
        <w:t>т</w:t>
      </w:r>
      <w:r w:rsidRPr="00E30017">
        <w:rPr>
          <w:color w:val="000000"/>
        </w:rPr>
        <w:t>р</w:t>
      </w:r>
      <w:r w:rsidRPr="00E30017">
        <w:t>ан</w:t>
      </w:r>
      <w:r w:rsidRPr="00E30017">
        <w:rPr>
          <w:color w:val="000000"/>
        </w:rPr>
        <w:t>с</w:t>
      </w:r>
      <w:r w:rsidRPr="00E30017">
        <w:t>п</w:t>
      </w:r>
      <w:r w:rsidRPr="00E30017">
        <w:rPr>
          <w:color w:val="000000"/>
        </w:rPr>
        <w:t>орт</w:t>
      </w:r>
      <w:r w:rsidRPr="00E30017">
        <w:t>н</w:t>
      </w:r>
      <w:r w:rsidRPr="00E30017">
        <w:rPr>
          <w:color w:val="000000"/>
        </w:rPr>
        <w:t xml:space="preserve">ого предприятия, осуществляющего </w:t>
      </w:r>
      <w:r w:rsidRPr="00E30017">
        <w:t>е</w:t>
      </w:r>
      <w:r w:rsidRPr="00E30017">
        <w:rPr>
          <w:color w:val="000000"/>
        </w:rPr>
        <w:t xml:space="preserve">го </w:t>
      </w:r>
      <w:r w:rsidRPr="00E30017">
        <w:t>п</w:t>
      </w:r>
      <w:r w:rsidRPr="00E30017">
        <w:rPr>
          <w:color w:val="000000"/>
        </w:rPr>
        <w:t>еревозку</w:t>
      </w:r>
      <w:r w:rsidRPr="00E30017">
        <w:t>,</w:t>
      </w:r>
      <w:r w:rsidRPr="00E30017">
        <w:rPr>
          <w:color w:val="000000"/>
        </w:rPr>
        <w:t xml:space="preserve"> доле</w:t>
      </w:r>
      <w:r w:rsidRPr="00E30017">
        <w:t>в</w:t>
      </w:r>
      <w:r w:rsidRPr="00E30017">
        <w:rPr>
          <w:color w:val="000000"/>
        </w:rPr>
        <w:t>ого участ</w:t>
      </w:r>
      <w:r w:rsidRPr="00E30017">
        <w:t>и</w:t>
      </w:r>
      <w:r w:rsidRPr="00E30017">
        <w:rPr>
          <w:color w:val="000000"/>
        </w:rPr>
        <w:t xml:space="preserve">я </w:t>
      </w:r>
      <w:r w:rsidRPr="00E30017">
        <w:t>в</w:t>
      </w:r>
      <w:r w:rsidRPr="00E30017">
        <w:rPr>
          <w:color w:val="000000"/>
        </w:rPr>
        <w:t xml:space="preserve"> финанс</w:t>
      </w:r>
      <w:r w:rsidRPr="00E30017">
        <w:t>и</w:t>
      </w:r>
      <w:r w:rsidRPr="00E30017">
        <w:rPr>
          <w:color w:val="000000"/>
        </w:rPr>
        <w:t>ровании и с</w:t>
      </w:r>
      <w:r w:rsidRPr="00E30017">
        <w:t>т</w:t>
      </w:r>
      <w:r w:rsidRPr="00E30017">
        <w:rPr>
          <w:color w:val="000000"/>
        </w:rPr>
        <w:t>ро</w:t>
      </w:r>
      <w:r w:rsidRPr="00E30017">
        <w:t>и</w:t>
      </w:r>
      <w:r w:rsidRPr="00E30017">
        <w:rPr>
          <w:color w:val="000000"/>
        </w:rPr>
        <w:t>тельстве ра</w:t>
      </w:r>
      <w:r w:rsidRPr="00E30017">
        <w:t>з</w:t>
      </w:r>
      <w:r w:rsidRPr="00E30017">
        <w:rPr>
          <w:color w:val="000000"/>
        </w:rPr>
        <w:t>личных объекто</w:t>
      </w:r>
      <w:r w:rsidRPr="00E30017">
        <w:t>в</w:t>
      </w:r>
      <w:r w:rsidRPr="00E30017">
        <w:rPr>
          <w:color w:val="000000"/>
        </w:rPr>
        <w:t xml:space="preserve"> и сооружений на дороге, предназначенных для обеспечения б</w:t>
      </w:r>
      <w:r w:rsidRPr="00E30017">
        <w:t>е</w:t>
      </w:r>
      <w:r w:rsidRPr="00E30017">
        <w:rPr>
          <w:color w:val="000000"/>
        </w:rPr>
        <w:t>зопасност</w:t>
      </w:r>
      <w:r w:rsidRPr="00E30017">
        <w:t>и</w:t>
      </w:r>
      <w:r w:rsidRPr="00E30017">
        <w:rPr>
          <w:color w:val="000000"/>
        </w:rPr>
        <w:t xml:space="preserve"> дв</w:t>
      </w:r>
      <w:r w:rsidRPr="00E30017">
        <w:t>и</w:t>
      </w:r>
      <w:r w:rsidRPr="00E30017">
        <w:rPr>
          <w:color w:val="000000"/>
        </w:rPr>
        <w:t>жен</w:t>
      </w:r>
      <w:r w:rsidRPr="00E30017">
        <w:t>и</w:t>
      </w:r>
      <w:r w:rsidRPr="00E30017">
        <w:rPr>
          <w:color w:val="000000"/>
        </w:rPr>
        <w:t>я.</w:t>
      </w:r>
    </w:p>
    <w:p w14:paraId="1FB3BC6B" w14:textId="77777777" w:rsidR="008F7D22" w:rsidRPr="00E30017" w:rsidRDefault="008F7D22" w:rsidP="008F7D22">
      <w:pPr>
        <w:widowControl w:val="0"/>
        <w:autoSpaceDE w:val="0"/>
        <w:autoSpaceDN w:val="0"/>
        <w:adjustRightInd w:val="0"/>
        <w:jc w:val="both"/>
      </w:pPr>
    </w:p>
    <w:p w14:paraId="4D50245F" w14:textId="77777777" w:rsidR="008F7D22" w:rsidRPr="00E30017" w:rsidRDefault="008F7D22" w:rsidP="008F7D22">
      <w:pPr>
        <w:widowControl w:val="0"/>
        <w:autoSpaceDE w:val="0"/>
        <w:autoSpaceDN w:val="0"/>
        <w:adjustRightInd w:val="0"/>
        <w:jc w:val="both"/>
        <w:rPr>
          <w:bCs/>
          <w:color w:val="000000"/>
        </w:rPr>
      </w:pPr>
      <w:r w:rsidRPr="00E30017">
        <w:rPr>
          <w:b/>
          <w:bCs/>
        </w:rPr>
        <w:t>12.2.5</w:t>
      </w:r>
      <w:r w:rsidRPr="00E30017">
        <w:rPr>
          <w:bCs/>
        </w:rPr>
        <w:tab/>
      </w:r>
      <w:r w:rsidRPr="00E30017">
        <w:rPr>
          <w:bCs/>
          <w:color w:val="000000"/>
        </w:rPr>
        <w:t>Меропр</w:t>
      </w:r>
      <w:r w:rsidRPr="00E30017">
        <w:rPr>
          <w:bCs/>
        </w:rPr>
        <w:t>ия</w:t>
      </w:r>
      <w:r w:rsidRPr="00E30017">
        <w:rPr>
          <w:bCs/>
          <w:color w:val="000000"/>
        </w:rPr>
        <w:t>т</w:t>
      </w:r>
      <w:r w:rsidRPr="00E30017">
        <w:rPr>
          <w:bCs/>
        </w:rPr>
        <w:t>ия</w:t>
      </w:r>
      <w:r w:rsidRPr="00E30017">
        <w:rPr>
          <w:bCs/>
          <w:color w:val="000000"/>
        </w:rPr>
        <w:t xml:space="preserve"> по профил</w:t>
      </w:r>
      <w:r w:rsidRPr="00E30017">
        <w:rPr>
          <w:bCs/>
        </w:rPr>
        <w:t>а</w:t>
      </w:r>
      <w:r w:rsidRPr="00E30017">
        <w:rPr>
          <w:bCs/>
          <w:color w:val="000000"/>
        </w:rPr>
        <w:t>ктике ДТП на автомобиль</w:t>
      </w:r>
      <w:r w:rsidRPr="00E30017">
        <w:rPr>
          <w:bCs/>
        </w:rPr>
        <w:t>н</w:t>
      </w:r>
      <w:r w:rsidRPr="00E30017">
        <w:rPr>
          <w:bCs/>
          <w:color w:val="000000"/>
        </w:rPr>
        <w:t>ых дорогах должны быть направлены н</w:t>
      </w:r>
      <w:r w:rsidRPr="00E30017">
        <w:rPr>
          <w:bCs/>
        </w:rPr>
        <w:t>а</w:t>
      </w:r>
      <w:r w:rsidRPr="00E30017">
        <w:rPr>
          <w:bCs/>
          <w:color w:val="000000"/>
        </w:rPr>
        <w:t>:</w:t>
      </w:r>
    </w:p>
    <w:p w14:paraId="16901FA4" w14:textId="77777777" w:rsidR="008F7D22" w:rsidRPr="00E30017" w:rsidRDefault="008F7D22" w:rsidP="008F7D22">
      <w:pPr>
        <w:widowControl w:val="0"/>
        <w:autoSpaceDE w:val="0"/>
        <w:autoSpaceDN w:val="0"/>
        <w:adjustRightInd w:val="0"/>
        <w:jc w:val="both"/>
      </w:pPr>
    </w:p>
    <w:p w14:paraId="321A82DD"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устранен</w:t>
      </w:r>
      <w:r w:rsidRPr="00E30017">
        <w:t>и</w:t>
      </w:r>
      <w:r w:rsidRPr="00E30017">
        <w:rPr>
          <w:color w:val="000000"/>
        </w:rPr>
        <w:t>е мест с повыше</w:t>
      </w:r>
      <w:r w:rsidRPr="00E30017">
        <w:t>н</w:t>
      </w:r>
      <w:r w:rsidRPr="00E30017">
        <w:rPr>
          <w:color w:val="000000"/>
        </w:rPr>
        <w:t>ной ско</w:t>
      </w:r>
      <w:r w:rsidRPr="00E30017">
        <w:t>л</w:t>
      </w:r>
      <w:r w:rsidRPr="00E30017">
        <w:rPr>
          <w:color w:val="000000"/>
        </w:rPr>
        <w:t xml:space="preserve">ьзкостью </w:t>
      </w:r>
      <w:r w:rsidRPr="00E30017">
        <w:t>д</w:t>
      </w:r>
      <w:r w:rsidRPr="00E30017">
        <w:rPr>
          <w:color w:val="000000"/>
        </w:rPr>
        <w:t>орожных покрыт</w:t>
      </w:r>
      <w:r w:rsidRPr="00E30017">
        <w:t>и</w:t>
      </w:r>
      <w:r w:rsidRPr="00E30017">
        <w:rPr>
          <w:color w:val="000000"/>
        </w:rPr>
        <w:t>й за счет создания необход</w:t>
      </w:r>
      <w:r w:rsidRPr="00E30017">
        <w:t>и</w:t>
      </w:r>
      <w:r w:rsidRPr="00E30017">
        <w:rPr>
          <w:color w:val="000000"/>
        </w:rPr>
        <w:t>мой шероховатости поверхност</w:t>
      </w:r>
      <w:r w:rsidRPr="00E30017">
        <w:t>и</w:t>
      </w:r>
      <w:r w:rsidRPr="00E30017">
        <w:rPr>
          <w:color w:val="000000"/>
        </w:rPr>
        <w:t xml:space="preserve"> проезжей части</w:t>
      </w:r>
      <w:r w:rsidRPr="00E30017">
        <w:t>,</w:t>
      </w:r>
      <w:r w:rsidRPr="00E30017">
        <w:rPr>
          <w:color w:val="000000"/>
        </w:rPr>
        <w:t xml:space="preserve"> очистки ее от пленок масел и пр</w:t>
      </w:r>
      <w:r w:rsidRPr="00E30017">
        <w:t>и</w:t>
      </w:r>
      <w:r w:rsidRPr="00E30017">
        <w:rPr>
          <w:color w:val="000000"/>
        </w:rPr>
        <w:t>мен</w:t>
      </w:r>
      <w:r w:rsidRPr="00E30017">
        <w:t>е</w:t>
      </w:r>
      <w:r w:rsidRPr="00E30017">
        <w:rPr>
          <w:color w:val="000000"/>
        </w:rPr>
        <w:t>ния проти</w:t>
      </w:r>
      <w:r w:rsidRPr="00E30017">
        <w:t>в</w:t>
      </w:r>
      <w:r w:rsidRPr="00E30017">
        <w:rPr>
          <w:color w:val="000000"/>
        </w:rPr>
        <w:t>огололедных материалов;</w:t>
      </w:r>
    </w:p>
    <w:p w14:paraId="3E1B192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заделку выбоин, ям, устранен</w:t>
      </w:r>
      <w:r w:rsidRPr="00E30017">
        <w:t>и</w:t>
      </w:r>
      <w:r w:rsidRPr="00E30017">
        <w:rPr>
          <w:color w:val="000000"/>
        </w:rPr>
        <w:t>е неровностей, перепадов высот между обоч</w:t>
      </w:r>
      <w:r w:rsidRPr="00E30017">
        <w:t>и</w:t>
      </w:r>
      <w:r w:rsidRPr="00E30017">
        <w:rPr>
          <w:color w:val="000000"/>
        </w:rPr>
        <w:t>ной и кромкой проезжей части, в перву</w:t>
      </w:r>
      <w:r w:rsidRPr="00E30017">
        <w:t>ю</w:t>
      </w:r>
      <w:r w:rsidRPr="00E30017">
        <w:rPr>
          <w:color w:val="000000"/>
        </w:rPr>
        <w:t xml:space="preserve"> очередь на закруглениях дороги в план</w:t>
      </w:r>
      <w:r w:rsidRPr="00E30017">
        <w:t>е</w:t>
      </w:r>
      <w:r w:rsidRPr="00E30017">
        <w:rPr>
          <w:color w:val="000000"/>
        </w:rPr>
        <w:t>, затяжных спусках, на мостах (путепроводах), высоких насыпях, в водоохранных зонах;</w:t>
      </w:r>
    </w:p>
    <w:p w14:paraId="30A1925D"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ограниче</w:t>
      </w:r>
      <w:r w:rsidRPr="00E30017">
        <w:t>н</w:t>
      </w:r>
      <w:r w:rsidRPr="00E30017">
        <w:rPr>
          <w:color w:val="000000"/>
        </w:rPr>
        <w:t>ие скоростей движения и обгонов в зонах, где не</w:t>
      </w:r>
      <w:r w:rsidRPr="00E30017">
        <w:t>в</w:t>
      </w:r>
      <w:r w:rsidRPr="00E30017">
        <w:rPr>
          <w:color w:val="000000"/>
        </w:rPr>
        <w:t>озможно в кратчайш</w:t>
      </w:r>
      <w:r w:rsidRPr="00E30017">
        <w:t>и</w:t>
      </w:r>
      <w:r w:rsidRPr="00E30017">
        <w:rPr>
          <w:color w:val="000000"/>
        </w:rPr>
        <w:t>й срок выполнить более радикальные мероприятия по устранению опасных мест и повышению удобства дв</w:t>
      </w:r>
      <w:r w:rsidRPr="00E30017">
        <w:t>и</w:t>
      </w:r>
      <w:r w:rsidRPr="00E30017">
        <w:rPr>
          <w:color w:val="000000"/>
        </w:rPr>
        <w:t>жен</w:t>
      </w:r>
      <w:r w:rsidRPr="00E30017">
        <w:t>и</w:t>
      </w:r>
      <w:r w:rsidRPr="00E30017">
        <w:rPr>
          <w:color w:val="000000"/>
        </w:rPr>
        <w:t>я;</w:t>
      </w:r>
    </w:p>
    <w:p w14:paraId="4178CA69"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r>
      <w:r w:rsidRPr="00E30017">
        <w:t>об</w:t>
      </w:r>
      <w:r w:rsidRPr="00E30017">
        <w:rPr>
          <w:color w:val="000000"/>
        </w:rPr>
        <w:t>орудование дороги необ</w:t>
      </w:r>
      <w:r w:rsidRPr="00E30017">
        <w:t>х</w:t>
      </w:r>
      <w:r w:rsidRPr="00E30017">
        <w:rPr>
          <w:color w:val="000000"/>
        </w:rPr>
        <w:t>одимыми техническ</w:t>
      </w:r>
      <w:r w:rsidRPr="00E30017">
        <w:t>и</w:t>
      </w:r>
      <w:r w:rsidRPr="00E30017">
        <w:rPr>
          <w:color w:val="000000"/>
        </w:rPr>
        <w:t>ми средствами органи</w:t>
      </w:r>
      <w:r w:rsidRPr="00E30017">
        <w:t>з</w:t>
      </w:r>
      <w:r w:rsidRPr="00E30017">
        <w:rPr>
          <w:color w:val="000000"/>
        </w:rPr>
        <w:t>аци</w:t>
      </w:r>
      <w:r w:rsidRPr="00E30017">
        <w:t>и</w:t>
      </w:r>
      <w:r w:rsidRPr="00E30017">
        <w:rPr>
          <w:color w:val="000000"/>
        </w:rPr>
        <w:t xml:space="preserve"> дорожного движения;</w:t>
      </w:r>
    </w:p>
    <w:p w14:paraId="51F9E2B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уста</w:t>
      </w:r>
      <w:r w:rsidRPr="00E30017">
        <w:t>н</w:t>
      </w:r>
      <w:r w:rsidRPr="00E30017">
        <w:rPr>
          <w:color w:val="000000"/>
        </w:rPr>
        <w:t>овку надежных огражден</w:t>
      </w:r>
      <w:r w:rsidRPr="00E30017">
        <w:t>и</w:t>
      </w:r>
      <w:r w:rsidRPr="00E30017">
        <w:rPr>
          <w:color w:val="000000"/>
        </w:rPr>
        <w:t>й, рассчитанных на сило</w:t>
      </w:r>
      <w:r w:rsidRPr="00E30017">
        <w:t>в</w:t>
      </w:r>
      <w:r w:rsidRPr="00E30017">
        <w:rPr>
          <w:color w:val="000000"/>
        </w:rPr>
        <w:t>ое воздейств</w:t>
      </w:r>
      <w:r w:rsidRPr="00E30017">
        <w:t>и</w:t>
      </w:r>
      <w:r w:rsidRPr="00E30017">
        <w:rPr>
          <w:color w:val="000000"/>
        </w:rPr>
        <w:t>е крупнотоннажных авто</w:t>
      </w:r>
      <w:r w:rsidRPr="00E30017">
        <w:t>ц</w:t>
      </w:r>
      <w:r w:rsidRPr="00E30017">
        <w:rPr>
          <w:color w:val="000000"/>
        </w:rPr>
        <w:t>истерн;</w:t>
      </w:r>
    </w:p>
    <w:p w14:paraId="7A7AF4F2"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t>устро</w:t>
      </w:r>
      <w:r w:rsidRPr="00E30017">
        <w:t>й</w:t>
      </w:r>
      <w:r w:rsidRPr="00E30017">
        <w:rPr>
          <w:color w:val="000000"/>
        </w:rPr>
        <w:t>ство авар</w:t>
      </w:r>
      <w:r w:rsidRPr="00E30017">
        <w:t>и</w:t>
      </w:r>
      <w:r w:rsidRPr="00E30017">
        <w:rPr>
          <w:color w:val="000000"/>
        </w:rPr>
        <w:t>йной связи на маршруте движен</w:t>
      </w:r>
      <w:r w:rsidRPr="00E30017">
        <w:t>и</w:t>
      </w:r>
      <w:r w:rsidRPr="00E30017">
        <w:rPr>
          <w:color w:val="000000"/>
        </w:rPr>
        <w:t>я для ускорен</w:t>
      </w:r>
      <w:r w:rsidRPr="00E30017">
        <w:t>и</w:t>
      </w:r>
      <w:r w:rsidRPr="00E30017">
        <w:rPr>
          <w:color w:val="000000"/>
        </w:rPr>
        <w:t>я вызо</w:t>
      </w:r>
      <w:r w:rsidRPr="00E30017">
        <w:t>в</w:t>
      </w:r>
      <w:r w:rsidRPr="00E30017">
        <w:rPr>
          <w:color w:val="000000"/>
        </w:rPr>
        <w:t>а помо</w:t>
      </w:r>
      <w:r w:rsidRPr="00E30017">
        <w:t>щ</w:t>
      </w:r>
      <w:r w:rsidRPr="00E30017">
        <w:rPr>
          <w:color w:val="000000"/>
        </w:rPr>
        <w:t>и в чрезвычайных с</w:t>
      </w:r>
      <w:r w:rsidRPr="00E30017">
        <w:t>и</w:t>
      </w:r>
      <w:r w:rsidRPr="00E30017">
        <w:rPr>
          <w:color w:val="000000"/>
        </w:rPr>
        <w:t>туациях;</w:t>
      </w:r>
    </w:p>
    <w:p w14:paraId="5A13D4C9"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g)</w:t>
      </w:r>
      <w:r w:rsidRPr="00E30017">
        <w:rPr>
          <w:color w:val="000000"/>
        </w:rPr>
        <w:tab/>
        <w:t>разработку а</w:t>
      </w:r>
      <w:r w:rsidRPr="00E30017">
        <w:t>в</w:t>
      </w:r>
      <w:r w:rsidRPr="00E30017">
        <w:rPr>
          <w:color w:val="000000"/>
        </w:rPr>
        <w:t>ар</w:t>
      </w:r>
      <w:r w:rsidRPr="00E30017">
        <w:t>и</w:t>
      </w:r>
      <w:r w:rsidRPr="00E30017">
        <w:rPr>
          <w:color w:val="000000"/>
        </w:rPr>
        <w:t>йных планов пров</w:t>
      </w:r>
      <w:r w:rsidRPr="00E30017">
        <w:t>е</w:t>
      </w:r>
      <w:r w:rsidRPr="00E30017">
        <w:rPr>
          <w:color w:val="000000"/>
        </w:rPr>
        <w:t>дения спасательных оп</w:t>
      </w:r>
      <w:r w:rsidRPr="00E30017">
        <w:t>е</w:t>
      </w:r>
      <w:r w:rsidRPr="00E30017">
        <w:rPr>
          <w:color w:val="000000"/>
        </w:rPr>
        <w:t>раци</w:t>
      </w:r>
      <w:r w:rsidRPr="00E30017">
        <w:t>и</w:t>
      </w:r>
      <w:r w:rsidRPr="00E30017">
        <w:rPr>
          <w:color w:val="000000"/>
        </w:rPr>
        <w:t xml:space="preserve"> во вза</w:t>
      </w:r>
      <w:r w:rsidRPr="00E30017">
        <w:t>и</w:t>
      </w:r>
      <w:r w:rsidRPr="00E30017">
        <w:rPr>
          <w:color w:val="000000"/>
        </w:rPr>
        <w:t>мод</w:t>
      </w:r>
      <w:r w:rsidRPr="00E30017">
        <w:t>е</w:t>
      </w:r>
      <w:r w:rsidRPr="00E30017">
        <w:rPr>
          <w:color w:val="000000"/>
        </w:rPr>
        <w:t>йств</w:t>
      </w:r>
      <w:r w:rsidRPr="00E30017">
        <w:t>и</w:t>
      </w:r>
      <w:r w:rsidRPr="00E30017">
        <w:rPr>
          <w:color w:val="000000"/>
        </w:rPr>
        <w:t>и с пожарной охраной, п</w:t>
      </w:r>
      <w:r w:rsidRPr="00E30017">
        <w:t>о</w:t>
      </w:r>
      <w:r w:rsidRPr="00E30017">
        <w:rPr>
          <w:color w:val="000000"/>
        </w:rPr>
        <w:t>дразделениям</w:t>
      </w:r>
      <w:r w:rsidRPr="00E30017">
        <w:t>и</w:t>
      </w:r>
      <w:r w:rsidRPr="00E30017">
        <w:rPr>
          <w:color w:val="000000"/>
        </w:rPr>
        <w:t xml:space="preserve"> Д</w:t>
      </w:r>
      <w:r w:rsidRPr="00E30017">
        <w:t>е</w:t>
      </w:r>
      <w:r w:rsidRPr="00E30017">
        <w:rPr>
          <w:color w:val="000000"/>
        </w:rPr>
        <w:t xml:space="preserve">партамента гражданской </w:t>
      </w:r>
      <w:r w:rsidRPr="00E30017">
        <w:t>защит</w:t>
      </w:r>
      <w:r w:rsidRPr="00E30017">
        <w:rPr>
          <w:color w:val="000000"/>
        </w:rPr>
        <w:t>ы и чрезвычай</w:t>
      </w:r>
      <w:r w:rsidRPr="00E30017">
        <w:t>н</w:t>
      </w:r>
      <w:r w:rsidRPr="00E30017">
        <w:rPr>
          <w:color w:val="000000"/>
        </w:rPr>
        <w:t>ых ситуац</w:t>
      </w:r>
      <w:r w:rsidRPr="00E30017">
        <w:t>и</w:t>
      </w:r>
      <w:r w:rsidRPr="00E30017">
        <w:rPr>
          <w:color w:val="000000"/>
        </w:rPr>
        <w:t>й, полицией, дорожной службы, мед</w:t>
      </w:r>
      <w:r w:rsidRPr="00E30017">
        <w:t>и</w:t>
      </w:r>
      <w:r w:rsidRPr="00E30017">
        <w:rPr>
          <w:color w:val="000000"/>
        </w:rPr>
        <w:t>ц</w:t>
      </w:r>
      <w:r w:rsidRPr="00E30017">
        <w:t>ин</w:t>
      </w:r>
      <w:r w:rsidRPr="00E30017">
        <w:rPr>
          <w:color w:val="000000"/>
        </w:rPr>
        <w:t>ских, санитарных подразделений;</w:t>
      </w:r>
    </w:p>
    <w:p w14:paraId="45D6FA03" w14:textId="77777777" w:rsidR="008F7D22" w:rsidRPr="00E30017" w:rsidRDefault="008F7D22" w:rsidP="008F7D22">
      <w:pPr>
        <w:widowControl w:val="0"/>
        <w:autoSpaceDE w:val="0"/>
        <w:autoSpaceDN w:val="0"/>
        <w:adjustRightInd w:val="0"/>
        <w:ind w:left="567" w:hanging="567"/>
        <w:jc w:val="both"/>
      </w:pPr>
      <w:r w:rsidRPr="00E30017">
        <w:rPr>
          <w:color w:val="000000"/>
        </w:rPr>
        <w:t>h)</w:t>
      </w:r>
      <w:r w:rsidRPr="00E30017">
        <w:rPr>
          <w:color w:val="000000"/>
        </w:rPr>
        <w:tab/>
        <w:t>проведение подготовительных работ, облегчающих выполнен</w:t>
      </w:r>
      <w:r w:rsidRPr="00E30017">
        <w:t>и</w:t>
      </w:r>
      <w:r w:rsidRPr="00E30017">
        <w:rPr>
          <w:color w:val="000000"/>
        </w:rPr>
        <w:t>е спасательных операций (стро</w:t>
      </w:r>
      <w:r w:rsidRPr="00E30017">
        <w:t>и</w:t>
      </w:r>
      <w:r w:rsidRPr="00E30017">
        <w:rPr>
          <w:color w:val="000000"/>
        </w:rPr>
        <w:t>тельство подъездов к водо</w:t>
      </w:r>
      <w:r w:rsidRPr="00E30017">
        <w:t>и</w:t>
      </w:r>
      <w:r w:rsidRPr="00E30017">
        <w:rPr>
          <w:color w:val="000000"/>
        </w:rPr>
        <w:t>сточн</w:t>
      </w:r>
      <w:r w:rsidRPr="00E30017">
        <w:t>и</w:t>
      </w:r>
      <w:r w:rsidRPr="00E30017">
        <w:rPr>
          <w:color w:val="000000"/>
        </w:rPr>
        <w:t>кам для быстрой доставки воды пр</w:t>
      </w:r>
      <w:r w:rsidRPr="00E30017">
        <w:t>и</w:t>
      </w:r>
      <w:r w:rsidRPr="00E30017">
        <w:rPr>
          <w:color w:val="000000"/>
        </w:rPr>
        <w:t xml:space="preserve"> тушен</w:t>
      </w:r>
      <w:r w:rsidRPr="00E30017">
        <w:t>и</w:t>
      </w:r>
      <w:r w:rsidRPr="00E30017">
        <w:rPr>
          <w:color w:val="000000"/>
        </w:rPr>
        <w:t>и пожаро</w:t>
      </w:r>
      <w:r w:rsidRPr="00E30017">
        <w:t>в</w:t>
      </w:r>
      <w:r w:rsidRPr="00E30017">
        <w:rPr>
          <w:color w:val="000000"/>
        </w:rPr>
        <w:t>, бурение скваж</w:t>
      </w:r>
      <w:r w:rsidRPr="00E30017">
        <w:t>и</w:t>
      </w:r>
      <w:r w:rsidRPr="00E30017">
        <w:rPr>
          <w:color w:val="000000"/>
        </w:rPr>
        <w:t xml:space="preserve">н для создания </w:t>
      </w:r>
      <w:r w:rsidRPr="00E30017">
        <w:t>а</w:t>
      </w:r>
      <w:r w:rsidRPr="00E30017">
        <w:rPr>
          <w:color w:val="000000"/>
        </w:rPr>
        <w:t>варий</w:t>
      </w:r>
      <w:r w:rsidRPr="00E30017">
        <w:t>н</w:t>
      </w:r>
      <w:r w:rsidRPr="00E30017">
        <w:rPr>
          <w:color w:val="000000"/>
        </w:rPr>
        <w:t>ых пожарны</w:t>
      </w:r>
      <w:r w:rsidRPr="00E30017">
        <w:t>х</w:t>
      </w:r>
      <w:r w:rsidRPr="00E30017">
        <w:rPr>
          <w:color w:val="000000"/>
        </w:rPr>
        <w:t xml:space="preserve"> </w:t>
      </w:r>
      <w:r w:rsidRPr="00E30017">
        <w:t>и</w:t>
      </w:r>
      <w:r w:rsidRPr="00E30017">
        <w:rPr>
          <w:color w:val="000000"/>
        </w:rPr>
        <w:t>сточн</w:t>
      </w:r>
      <w:r w:rsidRPr="00E30017">
        <w:t>и</w:t>
      </w:r>
      <w:r w:rsidRPr="00E30017">
        <w:rPr>
          <w:color w:val="000000"/>
        </w:rPr>
        <w:t>ков водоснабжения и т.п.</w:t>
      </w:r>
      <w:r w:rsidRPr="00E30017">
        <w:t>);</w:t>
      </w:r>
    </w:p>
    <w:p w14:paraId="63421A82" w14:textId="77777777" w:rsidR="008F7D22" w:rsidRPr="00E30017" w:rsidRDefault="008F7D22" w:rsidP="008F7D22">
      <w:pPr>
        <w:widowControl w:val="0"/>
        <w:autoSpaceDE w:val="0"/>
        <w:autoSpaceDN w:val="0"/>
        <w:adjustRightInd w:val="0"/>
        <w:ind w:left="567" w:hanging="567"/>
        <w:jc w:val="both"/>
      </w:pPr>
      <w:r w:rsidRPr="00E30017">
        <w:rPr>
          <w:color w:val="000000"/>
        </w:rPr>
        <w:t>i)</w:t>
      </w:r>
      <w:r w:rsidRPr="00E30017">
        <w:rPr>
          <w:color w:val="000000"/>
        </w:rPr>
        <w:tab/>
        <w:t>снижен</w:t>
      </w:r>
      <w:r w:rsidRPr="00E30017">
        <w:t>и</w:t>
      </w:r>
      <w:r w:rsidRPr="00E30017">
        <w:rPr>
          <w:color w:val="000000"/>
        </w:rPr>
        <w:t xml:space="preserve">е отрицательного </w:t>
      </w:r>
      <w:r w:rsidRPr="00E30017">
        <w:t>в</w:t>
      </w:r>
      <w:r w:rsidRPr="00E30017">
        <w:rPr>
          <w:color w:val="000000"/>
        </w:rPr>
        <w:t xml:space="preserve">оздействия разлитых </w:t>
      </w:r>
      <w:r w:rsidRPr="00E30017">
        <w:t>или</w:t>
      </w:r>
      <w:r w:rsidRPr="00E30017">
        <w:rPr>
          <w:color w:val="000000"/>
        </w:rPr>
        <w:t xml:space="preserve"> р</w:t>
      </w:r>
      <w:r w:rsidRPr="00E30017">
        <w:t>а</w:t>
      </w:r>
      <w:r w:rsidRPr="00E30017">
        <w:rPr>
          <w:color w:val="000000"/>
        </w:rPr>
        <w:t>ссыпанных пр</w:t>
      </w:r>
      <w:r w:rsidRPr="00E30017">
        <w:t>и</w:t>
      </w:r>
      <w:r w:rsidRPr="00E30017">
        <w:rPr>
          <w:color w:val="000000"/>
        </w:rPr>
        <w:t xml:space="preserve"> ДТП хим</w:t>
      </w:r>
      <w:r w:rsidRPr="00E30017">
        <w:t>и</w:t>
      </w:r>
      <w:r w:rsidRPr="00E30017">
        <w:rPr>
          <w:color w:val="000000"/>
        </w:rPr>
        <w:t>ческих веществ на окруж</w:t>
      </w:r>
      <w:r w:rsidRPr="00E30017">
        <w:t>а</w:t>
      </w:r>
      <w:r w:rsidRPr="00E30017">
        <w:rPr>
          <w:color w:val="000000"/>
        </w:rPr>
        <w:t>ющую среду за сче</w:t>
      </w:r>
      <w:r w:rsidRPr="00E30017">
        <w:t>т</w:t>
      </w:r>
      <w:r w:rsidRPr="00E30017">
        <w:rPr>
          <w:color w:val="000000"/>
        </w:rPr>
        <w:t xml:space="preserve">: уменьшения </w:t>
      </w:r>
      <w:r w:rsidRPr="00E30017">
        <w:t>и</w:t>
      </w:r>
      <w:r w:rsidRPr="00E30017">
        <w:rPr>
          <w:color w:val="000000"/>
        </w:rPr>
        <w:t>х просачи</w:t>
      </w:r>
      <w:r w:rsidRPr="00E30017">
        <w:t>в</w:t>
      </w:r>
      <w:r w:rsidRPr="00E30017">
        <w:rPr>
          <w:color w:val="000000"/>
        </w:rPr>
        <w:t>а</w:t>
      </w:r>
      <w:r w:rsidRPr="00E30017">
        <w:t>н</w:t>
      </w:r>
      <w:r w:rsidRPr="00E30017">
        <w:rPr>
          <w:color w:val="000000"/>
        </w:rPr>
        <w:t>ия в грунт на разд</w:t>
      </w:r>
      <w:r w:rsidRPr="00E30017">
        <w:t>е</w:t>
      </w:r>
      <w:r w:rsidRPr="00E30017">
        <w:rPr>
          <w:color w:val="000000"/>
        </w:rPr>
        <w:t>л</w:t>
      </w:r>
      <w:r w:rsidRPr="00E30017">
        <w:t>и</w:t>
      </w:r>
      <w:r w:rsidRPr="00E30017">
        <w:rPr>
          <w:color w:val="000000"/>
        </w:rPr>
        <w:t xml:space="preserve">тельной полосе, обочине, откосе </w:t>
      </w:r>
      <w:r w:rsidRPr="00E30017">
        <w:t>и</w:t>
      </w:r>
      <w:r w:rsidRPr="00E30017">
        <w:rPr>
          <w:color w:val="000000"/>
        </w:rPr>
        <w:t>л</w:t>
      </w:r>
      <w:r w:rsidRPr="00E30017">
        <w:t>и</w:t>
      </w:r>
      <w:r w:rsidRPr="00E30017">
        <w:rPr>
          <w:color w:val="000000"/>
        </w:rPr>
        <w:t xml:space="preserve"> придорож</w:t>
      </w:r>
      <w:r w:rsidRPr="00E30017">
        <w:t>н</w:t>
      </w:r>
      <w:r w:rsidRPr="00E30017">
        <w:rPr>
          <w:color w:val="000000"/>
        </w:rPr>
        <w:t>ой территор</w:t>
      </w:r>
      <w:r w:rsidRPr="00E30017">
        <w:t>ии</w:t>
      </w:r>
      <w:r w:rsidRPr="00E30017">
        <w:rPr>
          <w:color w:val="000000"/>
        </w:rPr>
        <w:t>; операти</w:t>
      </w:r>
      <w:r w:rsidRPr="00E30017">
        <w:t>в</w:t>
      </w:r>
      <w:r w:rsidRPr="00E30017">
        <w:rPr>
          <w:color w:val="000000"/>
        </w:rPr>
        <w:t>ного зад</w:t>
      </w:r>
      <w:r w:rsidRPr="00E30017">
        <w:t>е</w:t>
      </w:r>
      <w:r w:rsidRPr="00E30017">
        <w:rPr>
          <w:color w:val="000000"/>
        </w:rPr>
        <w:t>ржан</w:t>
      </w:r>
      <w:r w:rsidRPr="00E30017">
        <w:t>и</w:t>
      </w:r>
      <w:r w:rsidRPr="00E30017">
        <w:rPr>
          <w:color w:val="000000"/>
        </w:rPr>
        <w:t>я опас</w:t>
      </w:r>
      <w:r w:rsidRPr="00E30017">
        <w:t>н</w:t>
      </w:r>
      <w:r w:rsidRPr="00E30017">
        <w:rPr>
          <w:color w:val="000000"/>
        </w:rPr>
        <w:t>ой жидкост</w:t>
      </w:r>
      <w:r w:rsidRPr="00E30017">
        <w:t>и</w:t>
      </w:r>
      <w:r w:rsidRPr="00E30017">
        <w:rPr>
          <w:color w:val="000000"/>
        </w:rPr>
        <w:t xml:space="preserve"> в канаве с целью недопущения ее попадан</w:t>
      </w:r>
      <w:r w:rsidRPr="00E30017">
        <w:t>и</w:t>
      </w:r>
      <w:r w:rsidRPr="00E30017">
        <w:rPr>
          <w:color w:val="000000"/>
        </w:rPr>
        <w:t>я в водоемы ил</w:t>
      </w:r>
      <w:r w:rsidRPr="00E30017">
        <w:t>и</w:t>
      </w:r>
      <w:r w:rsidRPr="00E30017">
        <w:rPr>
          <w:color w:val="000000"/>
        </w:rPr>
        <w:t xml:space="preserve"> в водоохранные зоны; гермет</w:t>
      </w:r>
      <w:r w:rsidRPr="00E30017">
        <w:t>и</w:t>
      </w:r>
      <w:r w:rsidRPr="00E30017">
        <w:rPr>
          <w:color w:val="000000"/>
        </w:rPr>
        <w:t>заци</w:t>
      </w:r>
      <w:r w:rsidRPr="00E30017">
        <w:t>и</w:t>
      </w:r>
      <w:r w:rsidRPr="00E30017">
        <w:rPr>
          <w:color w:val="000000"/>
        </w:rPr>
        <w:t xml:space="preserve"> колодц</w:t>
      </w:r>
      <w:r w:rsidRPr="00E30017">
        <w:t>е</w:t>
      </w:r>
      <w:r w:rsidRPr="00E30017">
        <w:rPr>
          <w:color w:val="000000"/>
        </w:rPr>
        <w:t>в, локал</w:t>
      </w:r>
      <w:r w:rsidRPr="00E30017">
        <w:t>и</w:t>
      </w:r>
      <w:r w:rsidRPr="00E30017">
        <w:rPr>
          <w:color w:val="000000"/>
        </w:rPr>
        <w:t>заци</w:t>
      </w:r>
      <w:r w:rsidRPr="00E30017">
        <w:t>и</w:t>
      </w:r>
      <w:r w:rsidRPr="00E30017">
        <w:rPr>
          <w:color w:val="000000"/>
        </w:rPr>
        <w:t xml:space="preserve"> раз</w:t>
      </w:r>
      <w:r w:rsidRPr="00E30017">
        <w:t>ли</w:t>
      </w:r>
      <w:r w:rsidRPr="00E30017">
        <w:rPr>
          <w:color w:val="000000"/>
        </w:rPr>
        <w:t>ва жидкостей, попа</w:t>
      </w:r>
      <w:r w:rsidRPr="00E30017">
        <w:t>в</w:t>
      </w:r>
      <w:r w:rsidRPr="00E30017">
        <w:rPr>
          <w:color w:val="000000"/>
        </w:rPr>
        <w:t>ш</w:t>
      </w:r>
      <w:r w:rsidRPr="00E30017">
        <w:t>и</w:t>
      </w:r>
      <w:r w:rsidRPr="00E30017">
        <w:rPr>
          <w:color w:val="000000"/>
        </w:rPr>
        <w:t xml:space="preserve">х в </w:t>
      </w:r>
      <w:r w:rsidRPr="00E30017">
        <w:t>п</w:t>
      </w:r>
      <w:r w:rsidRPr="00E30017">
        <w:rPr>
          <w:color w:val="000000"/>
        </w:rPr>
        <w:t xml:space="preserve">ридорожные </w:t>
      </w:r>
      <w:r w:rsidRPr="00E30017">
        <w:t>в</w:t>
      </w:r>
      <w:r w:rsidRPr="00E30017">
        <w:rPr>
          <w:color w:val="000000"/>
        </w:rPr>
        <w:t>одоемы.</w:t>
      </w:r>
    </w:p>
    <w:p w14:paraId="79FFC9C3" w14:textId="77777777" w:rsidR="008F7D22" w:rsidRPr="00E30017" w:rsidRDefault="008F7D22" w:rsidP="008F7D22">
      <w:pPr>
        <w:widowControl w:val="0"/>
        <w:autoSpaceDE w:val="0"/>
        <w:autoSpaceDN w:val="0"/>
        <w:adjustRightInd w:val="0"/>
        <w:ind w:firstLine="284"/>
        <w:jc w:val="both"/>
      </w:pPr>
    </w:p>
    <w:p w14:paraId="64EC2431" w14:textId="77777777" w:rsidR="008F7D22" w:rsidRPr="00E30017" w:rsidRDefault="008F7D22" w:rsidP="008F7D22">
      <w:pPr>
        <w:widowControl w:val="0"/>
        <w:autoSpaceDE w:val="0"/>
        <w:autoSpaceDN w:val="0"/>
        <w:adjustRightInd w:val="0"/>
        <w:jc w:val="both"/>
        <w:rPr>
          <w:color w:val="000000"/>
        </w:rPr>
      </w:pPr>
      <w:r w:rsidRPr="00E30017">
        <w:rPr>
          <w:b/>
        </w:rPr>
        <w:t>12.</w:t>
      </w:r>
      <w:r w:rsidRPr="00E30017">
        <w:rPr>
          <w:b/>
          <w:color w:val="000000"/>
        </w:rPr>
        <w:t>2.</w:t>
      </w:r>
      <w:r w:rsidRPr="00E30017">
        <w:rPr>
          <w:b/>
        </w:rPr>
        <w:t>6</w:t>
      </w:r>
      <w:r w:rsidRPr="00E30017">
        <w:rPr>
          <w:b/>
        </w:rPr>
        <w:tab/>
      </w:r>
      <w:r w:rsidRPr="00E30017">
        <w:rPr>
          <w:color w:val="000000"/>
        </w:rPr>
        <w:t>Дорожная служба обязана по запросу представ</w:t>
      </w:r>
      <w:r w:rsidRPr="00E30017">
        <w:t>ля</w:t>
      </w:r>
      <w:r w:rsidRPr="00E30017">
        <w:rPr>
          <w:color w:val="000000"/>
        </w:rPr>
        <w:t>т</w:t>
      </w:r>
      <w:r w:rsidRPr="00E30017">
        <w:t>ь</w:t>
      </w:r>
      <w:r w:rsidRPr="00E30017">
        <w:rPr>
          <w:color w:val="000000"/>
        </w:rPr>
        <w:t xml:space="preserve"> организ</w:t>
      </w:r>
      <w:r w:rsidRPr="00E30017">
        <w:t>ац</w:t>
      </w:r>
      <w:r w:rsidRPr="00E30017">
        <w:rPr>
          <w:color w:val="000000"/>
        </w:rPr>
        <w:t>иям</w:t>
      </w:r>
      <w:r w:rsidRPr="00E30017">
        <w:t xml:space="preserve">, </w:t>
      </w:r>
      <w:r w:rsidRPr="00E30017">
        <w:rPr>
          <w:color w:val="000000"/>
        </w:rPr>
        <w:t>планирующим и осу</w:t>
      </w:r>
      <w:r w:rsidRPr="00E30017">
        <w:t>щ</w:t>
      </w:r>
      <w:r w:rsidRPr="00E30017">
        <w:rPr>
          <w:color w:val="000000"/>
        </w:rPr>
        <w:t>ествляющим пере</w:t>
      </w:r>
      <w:r w:rsidRPr="00E30017">
        <w:t>в</w:t>
      </w:r>
      <w:r w:rsidRPr="00E30017">
        <w:rPr>
          <w:color w:val="000000"/>
        </w:rPr>
        <w:t>озку опасных грузов на а</w:t>
      </w:r>
      <w:r w:rsidRPr="00E30017">
        <w:t>в</w:t>
      </w:r>
      <w:r w:rsidRPr="00E30017">
        <w:rPr>
          <w:color w:val="000000"/>
        </w:rPr>
        <w:t>томоб</w:t>
      </w:r>
      <w:r w:rsidRPr="00E30017">
        <w:t>и</w:t>
      </w:r>
      <w:r w:rsidRPr="00E30017">
        <w:rPr>
          <w:color w:val="000000"/>
        </w:rPr>
        <w:t>ль</w:t>
      </w:r>
      <w:r w:rsidRPr="00E30017">
        <w:t>н</w:t>
      </w:r>
      <w:r w:rsidRPr="00E30017">
        <w:rPr>
          <w:color w:val="000000"/>
        </w:rPr>
        <w:t>ых дорогах, данные о</w:t>
      </w:r>
      <w:r w:rsidRPr="00E30017">
        <w:t>б</w:t>
      </w:r>
      <w:r w:rsidRPr="00E30017">
        <w:rPr>
          <w:color w:val="000000"/>
        </w:rPr>
        <w:t xml:space="preserve"> </w:t>
      </w:r>
      <w:r w:rsidRPr="00E30017">
        <w:t>и</w:t>
      </w:r>
      <w:r w:rsidRPr="00E30017">
        <w:rPr>
          <w:color w:val="000000"/>
        </w:rPr>
        <w:t>нтенсив</w:t>
      </w:r>
      <w:r w:rsidRPr="00E30017">
        <w:t>н</w:t>
      </w:r>
      <w:r w:rsidRPr="00E30017">
        <w:rPr>
          <w:color w:val="000000"/>
        </w:rPr>
        <w:t>ост</w:t>
      </w:r>
      <w:r w:rsidRPr="00E30017">
        <w:t>и</w:t>
      </w:r>
      <w:r w:rsidRPr="00E30017">
        <w:rPr>
          <w:color w:val="000000"/>
        </w:rPr>
        <w:t xml:space="preserve"> движения по се</w:t>
      </w:r>
      <w:r w:rsidRPr="00E30017">
        <w:t>з</w:t>
      </w:r>
      <w:r w:rsidRPr="00E30017">
        <w:rPr>
          <w:color w:val="000000"/>
        </w:rPr>
        <w:t>онам года и часам суток, св</w:t>
      </w:r>
      <w:r w:rsidRPr="00E30017">
        <w:t>е</w:t>
      </w:r>
      <w:r w:rsidRPr="00E30017">
        <w:rPr>
          <w:color w:val="000000"/>
        </w:rPr>
        <w:t>д</w:t>
      </w:r>
      <w:r w:rsidRPr="00E30017">
        <w:t>ени</w:t>
      </w:r>
      <w:r w:rsidRPr="00E30017">
        <w:rPr>
          <w:color w:val="000000"/>
        </w:rPr>
        <w:t>я о состоя</w:t>
      </w:r>
      <w:r w:rsidRPr="00E30017">
        <w:t>н</w:t>
      </w:r>
      <w:r w:rsidRPr="00E30017">
        <w:rPr>
          <w:color w:val="000000"/>
        </w:rPr>
        <w:t>ии дороги и расположени</w:t>
      </w:r>
      <w:r w:rsidRPr="00E30017">
        <w:t>и</w:t>
      </w:r>
      <w:r w:rsidRPr="00E30017">
        <w:rPr>
          <w:color w:val="000000"/>
        </w:rPr>
        <w:t xml:space="preserve"> участков дорог</w:t>
      </w:r>
      <w:r w:rsidRPr="00E30017">
        <w:t>и</w:t>
      </w:r>
      <w:r w:rsidRPr="00E30017">
        <w:rPr>
          <w:color w:val="000000"/>
        </w:rPr>
        <w:t>, на</w:t>
      </w:r>
      <w:r w:rsidRPr="00E30017">
        <w:t>и</w:t>
      </w:r>
      <w:r w:rsidRPr="00E30017">
        <w:rPr>
          <w:color w:val="000000"/>
        </w:rPr>
        <w:t>более ч</w:t>
      </w:r>
      <w:r w:rsidRPr="00E30017">
        <w:t>а</w:t>
      </w:r>
      <w:r w:rsidRPr="00E30017">
        <w:rPr>
          <w:color w:val="000000"/>
        </w:rPr>
        <w:t>сто подв</w:t>
      </w:r>
      <w:r w:rsidRPr="00E30017">
        <w:t>е</w:t>
      </w:r>
      <w:r w:rsidRPr="00E30017">
        <w:rPr>
          <w:color w:val="000000"/>
        </w:rPr>
        <w:t>ргаю</w:t>
      </w:r>
      <w:r w:rsidRPr="00E30017">
        <w:t>щи</w:t>
      </w:r>
      <w:r w:rsidRPr="00E30017">
        <w:rPr>
          <w:color w:val="000000"/>
        </w:rPr>
        <w:t>хся воздейств</w:t>
      </w:r>
      <w:r w:rsidRPr="00E30017">
        <w:t>и</w:t>
      </w:r>
      <w:r w:rsidRPr="00E30017">
        <w:rPr>
          <w:color w:val="000000"/>
        </w:rPr>
        <w:t>ю гололеда.</w:t>
      </w:r>
    </w:p>
    <w:p w14:paraId="52354A6F" w14:textId="77777777" w:rsidR="008F7D22" w:rsidRPr="00E30017" w:rsidRDefault="008F7D22" w:rsidP="008F7D22">
      <w:pPr>
        <w:widowControl w:val="0"/>
        <w:autoSpaceDE w:val="0"/>
        <w:autoSpaceDN w:val="0"/>
        <w:adjustRightInd w:val="0"/>
        <w:jc w:val="both"/>
      </w:pPr>
    </w:p>
    <w:p w14:paraId="61756DF9" w14:textId="77777777" w:rsidR="008F7D22" w:rsidRPr="00E30017" w:rsidRDefault="008F7D22" w:rsidP="008F7D22">
      <w:pPr>
        <w:widowControl w:val="0"/>
        <w:autoSpaceDE w:val="0"/>
        <w:autoSpaceDN w:val="0"/>
        <w:adjustRightInd w:val="0"/>
        <w:jc w:val="both"/>
        <w:rPr>
          <w:color w:val="000000"/>
        </w:rPr>
      </w:pPr>
      <w:r w:rsidRPr="00E30017">
        <w:rPr>
          <w:b/>
        </w:rPr>
        <w:t>12.2.7</w:t>
      </w:r>
      <w:r w:rsidRPr="00E30017">
        <w:rPr>
          <w:b/>
        </w:rPr>
        <w:tab/>
      </w:r>
      <w:r w:rsidRPr="00E30017">
        <w:rPr>
          <w:color w:val="000000"/>
        </w:rPr>
        <w:t>Дорожная служба совместно с другим</w:t>
      </w:r>
      <w:r w:rsidRPr="00E30017">
        <w:t>и</w:t>
      </w:r>
      <w:r w:rsidRPr="00E30017">
        <w:rPr>
          <w:color w:val="000000"/>
        </w:rPr>
        <w:t xml:space="preserve"> заи</w:t>
      </w:r>
      <w:r w:rsidRPr="00E30017">
        <w:t>н</w:t>
      </w:r>
      <w:r w:rsidRPr="00E30017">
        <w:rPr>
          <w:color w:val="000000"/>
        </w:rPr>
        <w:t>тересов</w:t>
      </w:r>
      <w:r w:rsidRPr="00E30017">
        <w:t>а</w:t>
      </w:r>
      <w:r w:rsidRPr="00E30017">
        <w:rPr>
          <w:color w:val="000000"/>
        </w:rPr>
        <w:t>нным</w:t>
      </w:r>
      <w:r w:rsidRPr="00E30017">
        <w:t>и</w:t>
      </w:r>
      <w:r w:rsidRPr="00E30017">
        <w:rPr>
          <w:color w:val="000000"/>
        </w:rPr>
        <w:t xml:space="preserve"> орган</w:t>
      </w:r>
      <w:r w:rsidRPr="00E30017">
        <w:t>и</w:t>
      </w:r>
      <w:r w:rsidRPr="00E30017">
        <w:rPr>
          <w:color w:val="000000"/>
        </w:rPr>
        <w:t>зац</w:t>
      </w:r>
      <w:r w:rsidRPr="00E30017">
        <w:t>и</w:t>
      </w:r>
      <w:r w:rsidRPr="00E30017">
        <w:rPr>
          <w:color w:val="000000"/>
        </w:rPr>
        <w:t>ям</w:t>
      </w:r>
      <w:r w:rsidRPr="00E30017">
        <w:t>и</w:t>
      </w:r>
      <w:r w:rsidRPr="00E30017">
        <w:rPr>
          <w:color w:val="000000"/>
        </w:rPr>
        <w:t xml:space="preserve"> должна прин</w:t>
      </w:r>
      <w:r w:rsidRPr="00E30017">
        <w:t>и</w:t>
      </w:r>
      <w:r w:rsidRPr="00E30017">
        <w:rPr>
          <w:color w:val="000000"/>
        </w:rPr>
        <w:t>мать участие в разработке плано</w:t>
      </w:r>
      <w:r w:rsidRPr="00E30017">
        <w:t>в</w:t>
      </w:r>
      <w:r w:rsidRPr="00E30017">
        <w:rPr>
          <w:color w:val="000000"/>
        </w:rPr>
        <w:t xml:space="preserve"> удаления с дороги в бе</w:t>
      </w:r>
      <w:r w:rsidRPr="00E30017">
        <w:t>з</w:t>
      </w:r>
      <w:r w:rsidRPr="00E30017">
        <w:rPr>
          <w:color w:val="000000"/>
        </w:rPr>
        <w:t>опасные места автомоб</w:t>
      </w:r>
      <w:r w:rsidRPr="00E30017">
        <w:t>и</w:t>
      </w:r>
      <w:r w:rsidRPr="00E30017">
        <w:rPr>
          <w:color w:val="000000"/>
        </w:rPr>
        <w:t>л</w:t>
      </w:r>
      <w:r w:rsidRPr="00E30017">
        <w:t>е</w:t>
      </w:r>
      <w:r w:rsidRPr="00E30017">
        <w:rPr>
          <w:color w:val="000000"/>
        </w:rPr>
        <w:t>й, соз</w:t>
      </w:r>
      <w:r w:rsidRPr="00E30017">
        <w:t>д</w:t>
      </w:r>
      <w:r w:rsidRPr="00E30017">
        <w:rPr>
          <w:color w:val="000000"/>
        </w:rPr>
        <w:t>аю</w:t>
      </w:r>
      <w:r w:rsidRPr="00E30017">
        <w:t>щи</w:t>
      </w:r>
      <w:r w:rsidRPr="00E30017">
        <w:rPr>
          <w:color w:val="000000"/>
        </w:rPr>
        <w:t>х угрозу ж</w:t>
      </w:r>
      <w:r w:rsidRPr="00E30017">
        <w:t>и</w:t>
      </w:r>
      <w:r w:rsidRPr="00E30017">
        <w:rPr>
          <w:color w:val="000000"/>
        </w:rPr>
        <w:t>зни люде</w:t>
      </w:r>
      <w:r w:rsidRPr="00E30017">
        <w:t>й</w:t>
      </w:r>
      <w:r w:rsidRPr="00E30017">
        <w:rPr>
          <w:color w:val="000000"/>
        </w:rPr>
        <w:t xml:space="preserve"> пр</w:t>
      </w:r>
      <w:r w:rsidRPr="00E30017">
        <w:t>и</w:t>
      </w:r>
      <w:r w:rsidRPr="00E30017">
        <w:rPr>
          <w:color w:val="000000"/>
        </w:rPr>
        <w:t xml:space="preserve"> разгерметиз</w:t>
      </w:r>
      <w:r w:rsidRPr="00E30017">
        <w:t>а</w:t>
      </w:r>
      <w:r w:rsidRPr="00E30017">
        <w:rPr>
          <w:color w:val="000000"/>
        </w:rPr>
        <w:t>ц</w:t>
      </w:r>
      <w:r w:rsidRPr="00E30017">
        <w:t xml:space="preserve">ии </w:t>
      </w:r>
      <w:r w:rsidRPr="00E30017">
        <w:rPr>
          <w:color w:val="000000"/>
        </w:rPr>
        <w:t>пере</w:t>
      </w:r>
      <w:r w:rsidRPr="00E30017">
        <w:t>в</w:t>
      </w:r>
      <w:r w:rsidRPr="00E30017">
        <w:rPr>
          <w:color w:val="000000"/>
        </w:rPr>
        <w:t>озимых им</w:t>
      </w:r>
      <w:r w:rsidRPr="00E30017">
        <w:t>и</w:t>
      </w:r>
      <w:r w:rsidRPr="00E30017">
        <w:rPr>
          <w:color w:val="000000"/>
        </w:rPr>
        <w:t xml:space="preserve"> емкост</w:t>
      </w:r>
      <w:r w:rsidRPr="00E30017">
        <w:t>ей</w:t>
      </w:r>
      <w:r w:rsidRPr="00E30017">
        <w:rPr>
          <w:color w:val="000000"/>
        </w:rPr>
        <w:t xml:space="preserve"> с опасными веществам</w:t>
      </w:r>
      <w:r w:rsidRPr="00E30017">
        <w:t xml:space="preserve">и. </w:t>
      </w:r>
      <w:r w:rsidRPr="00E30017">
        <w:rPr>
          <w:color w:val="000000"/>
        </w:rPr>
        <w:t>До осуществления регул</w:t>
      </w:r>
      <w:r w:rsidRPr="00E30017">
        <w:t>я</w:t>
      </w:r>
      <w:r w:rsidRPr="00E30017">
        <w:rPr>
          <w:color w:val="000000"/>
        </w:rPr>
        <w:t>рных пер</w:t>
      </w:r>
      <w:r w:rsidRPr="00E30017">
        <w:t>е</w:t>
      </w:r>
      <w:r w:rsidRPr="00E30017">
        <w:rPr>
          <w:color w:val="000000"/>
        </w:rPr>
        <w:t>возок должны быть устрое</w:t>
      </w:r>
      <w:r w:rsidRPr="00E30017">
        <w:t>н</w:t>
      </w:r>
      <w:r w:rsidRPr="00E30017">
        <w:rPr>
          <w:color w:val="000000"/>
        </w:rPr>
        <w:t>ы в безопасных зонах площадк</w:t>
      </w:r>
      <w:r w:rsidRPr="00E30017">
        <w:t>и</w:t>
      </w:r>
      <w:r w:rsidRPr="00E30017">
        <w:rPr>
          <w:color w:val="000000"/>
        </w:rPr>
        <w:t xml:space="preserve"> для стоянк</w:t>
      </w:r>
      <w:r w:rsidRPr="00E30017">
        <w:t>и и</w:t>
      </w:r>
      <w:r w:rsidRPr="00E30017">
        <w:rPr>
          <w:color w:val="000000"/>
        </w:rPr>
        <w:t xml:space="preserve"> кр</w:t>
      </w:r>
      <w:r w:rsidRPr="00E30017">
        <w:t>ат</w:t>
      </w:r>
      <w:r w:rsidRPr="00E30017">
        <w:rPr>
          <w:color w:val="000000"/>
        </w:rPr>
        <w:t>ковременной остановки а</w:t>
      </w:r>
      <w:r w:rsidRPr="00E30017">
        <w:t>в</w:t>
      </w:r>
      <w:r w:rsidRPr="00E30017">
        <w:rPr>
          <w:color w:val="000000"/>
        </w:rPr>
        <w:t>томобилей, перевозя</w:t>
      </w:r>
      <w:r w:rsidRPr="00E30017">
        <w:t>щ</w:t>
      </w:r>
      <w:r w:rsidRPr="00E30017">
        <w:rPr>
          <w:color w:val="000000"/>
        </w:rPr>
        <w:t>их опасные грузы.</w:t>
      </w:r>
    </w:p>
    <w:p w14:paraId="7108C7A4" w14:textId="77777777" w:rsidR="008F7D22" w:rsidRDefault="008F7D22" w:rsidP="008F7D22">
      <w:pPr>
        <w:widowControl w:val="0"/>
        <w:autoSpaceDE w:val="0"/>
        <w:autoSpaceDN w:val="0"/>
        <w:adjustRightInd w:val="0"/>
        <w:jc w:val="both"/>
      </w:pPr>
    </w:p>
    <w:p w14:paraId="78DFC4C7" w14:textId="77777777" w:rsidR="008F7D22" w:rsidRPr="00E30017" w:rsidRDefault="008F7D22" w:rsidP="008F7D22">
      <w:pPr>
        <w:widowControl w:val="0"/>
        <w:autoSpaceDE w:val="0"/>
        <w:autoSpaceDN w:val="0"/>
        <w:adjustRightInd w:val="0"/>
        <w:jc w:val="both"/>
      </w:pPr>
    </w:p>
    <w:p w14:paraId="3B8CFD34" w14:textId="77777777" w:rsidR="008F7D22" w:rsidRPr="00E30017" w:rsidRDefault="008F7D22" w:rsidP="008F7D22">
      <w:pPr>
        <w:widowControl w:val="0"/>
        <w:autoSpaceDE w:val="0"/>
        <w:autoSpaceDN w:val="0"/>
        <w:adjustRightInd w:val="0"/>
        <w:jc w:val="both"/>
        <w:rPr>
          <w:b/>
          <w:color w:val="000000"/>
        </w:rPr>
      </w:pPr>
      <w:r w:rsidRPr="00E30017">
        <w:rPr>
          <w:b/>
        </w:rPr>
        <w:lastRenderedPageBreak/>
        <w:t>12.3</w:t>
      </w:r>
      <w:r w:rsidRPr="00E30017">
        <w:rPr>
          <w:b/>
        </w:rPr>
        <w:tab/>
      </w:r>
      <w:r w:rsidRPr="00E30017">
        <w:rPr>
          <w:b/>
          <w:color w:val="000000"/>
        </w:rPr>
        <w:t xml:space="preserve">Очистка </w:t>
      </w:r>
      <w:r w:rsidRPr="00E30017">
        <w:rPr>
          <w:b/>
        </w:rPr>
        <w:t>п</w:t>
      </w:r>
      <w:r w:rsidRPr="00E30017">
        <w:rPr>
          <w:b/>
          <w:color w:val="000000"/>
        </w:rPr>
        <w:t>ро</w:t>
      </w:r>
      <w:r w:rsidRPr="00E30017">
        <w:rPr>
          <w:b/>
        </w:rPr>
        <w:t>ез</w:t>
      </w:r>
      <w:r w:rsidRPr="00E30017">
        <w:rPr>
          <w:b/>
          <w:color w:val="000000"/>
        </w:rPr>
        <w:t>жей части от маслянистых загряз</w:t>
      </w:r>
      <w:r w:rsidRPr="00E30017">
        <w:rPr>
          <w:b/>
        </w:rPr>
        <w:t>н</w:t>
      </w:r>
      <w:r w:rsidRPr="00E30017">
        <w:rPr>
          <w:b/>
          <w:color w:val="000000"/>
        </w:rPr>
        <w:t>ений</w:t>
      </w:r>
    </w:p>
    <w:p w14:paraId="2ADA97EC" w14:textId="77777777" w:rsidR="008F7D22" w:rsidRPr="00E30017" w:rsidRDefault="008F7D22" w:rsidP="008F7D22">
      <w:pPr>
        <w:widowControl w:val="0"/>
        <w:autoSpaceDE w:val="0"/>
        <w:autoSpaceDN w:val="0"/>
        <w:adjustRightInd w:val="0"/>
        <w:jc w:val="both"/>
      </w:pPr>
    </w:p>
    <w:p w14:paraId="1F02FF05" w14:textId="77777777" w:rsidR="008F7D22" w:rsidRPr="00E30017" w:rsidRDefault="008F7D22" w:rsidP="008F7D22">
      <w:pPr>
        <w:widowControl w:val="0"/>
        <w:autoSpaceDE w:val="0"/>
        <w:autoSpaceDN w:val="0"/>
        <w:adjustRightInd w:val="0"/>
        <w:jc w:val="both"/>
        <w:rPr>
          <w:color w:val="000000"/>
        </w:rPr>
      </w:pPr>
      <w:r w:rsidRPr="00E30017">
        <w:rPr>
          <w:b/>
        </w:rPr>
        <w:t>12.3.1</w:t>
      </w:r>
      <w:r w:rsidRPr="00E30017">
        <w:rPr>
          <w:b/>
        </w:rPr>
        <w:tab/>
      </w:r>
      <w:r w:rsidRPr="00E30017">
        <w:t xml:space="preserve">Пленки </w:t>
      </w:r>
      <w:r w:rsidRPr="00E30017">
        <w:rPr>
          <w:color w:val="000000"/>
        </w:rPr>
        <w:t>бенз</w:t>
      </w:r>
      <w:r w:rsidRPr="00E30017">
        <w:t>и</w:t>
      </w:r>
      <w:r w:rsidRPr="00E30017">
        <w:rPr>
          <w:color w:val="000000"/>
        </w:rPr>
        <w:t>н</w:t>
      </w:r>
      <w:r w:rsidRPr="00E30017">
        <w:t>а,</w:t>
      </w:r>
      <w:r w:rsidRPr="00E30017">
        <w:rPr>
          <w:color w:val="000000"/>
        </w:rPr>
        <w:t xml:space="preserve"> масел, д</w:t>
      </w:r>
      <w:r w:rsidRPr="00E30017">
        <w:t>и</w:t>
      </w:r>
      <w:r w:rsidRPr="00E30017">
        <w:rPr>
          <w:color w:val="000000"/>
        </w:rPr>
        <w:t>зел</w:t>
      </w:r>
      <w:r w:rsidRPr="00E30017">
        <w:t>ьн</w:t>
      </w:r>
      <w:r w:rsidRPr="00E30017">
        <w:rPr>
          <w:color w:val="000000"/>
        </w:rPr>
        <w:t xml:space="preserve">ого топлива на </w:t>
      </w:r>
      <w:r w:rsidRPr="00E30017">
        <w:t>п</w:t>
      </w:r>
      <w:r w:rsidRPr="00E30017">
        <w:rPr>
          <w:color w:val="000000"/>
        </w:rPr>
        <w:t>о</w:t>
      </w:r>
      <w:r w:rsidRPr="00E30017">
        <w:t>в</w:t>
      </w:r>
      <w:r w:rsidRPr="00E30017">
        <w:rPr>
          <w:color w:val="000000"/>
        </w:rPr>
        <w:t>ерхност</w:t>
      </w:r>
      <w:r w:rsidRPr="00E30017">
        <w:t>и</w:t>
      </w:r>
      <w:r w:rsidRPr="00E30017">
        <w:rPr>
          <w:color w:val="000000"/>
        </w:rPr>
        <w:t xml:space="preserve"> дорожного </w:t>
      </w:r>
      <w:r w:rsidRPr="00E30017">
        <w:t>п</w:t>
      </w:r>
      <w:r w:rsidRPr="00E30017">
        <w:rPr>
          <w:color w:val="000000"/>
        </w:rPr>
        <w:t>окр</w:t>
      </w:r>
      <w:r w:rsidRPr="00E30017">
        <w:t>ы</w:t>
      </w:r>
      <w:r w:rsidRPr="00E30017">
        <w:rPr>
          <w:color w:val="000000"/>
        </w:rPr>
        <w:t>т</w:t>
      </w:r>
      <w:r w:rsidRPr="00E30017">
        <w:t>ия</w:t>
      </w:r>
      <w:r w:rsidRPr="00E30017">
        <w:rPr>
          <w:color w:val="000000"/>
        </w:rPr>
        <w:t xml:space="preserve"> должны быть немед</w:t>
      </w:r>
      <w:r w:rsidRPr="00E30017">
        <w:t>л</w:t>
      </w:r>
      <w:r w:rsidRPr="00E30017">
        <w:rPr>
          <w:color w:val="000000"/>
        </w:rPr>
        <w:t>енн</w:t>
      </w:r>
      <w:r w:rsidRPr="00E30017">
        <w:t>о</w:t>
      </w:r>
      <w:r w:rsidRPr="00E30017">
        <w:rPr>
          <w:color w:val="000000"/>
        </w:rPr>
        <w:t xml:space="preserve"> уда</w:t>
      </w:r>
      <w:r w:rsidRPr="00E30017">
        <w:t>л</w:t>
      </w:r>
      <w:r w:rsidRPr="00E30017">
        <w:rPr>
          <w:color w:val="000000"/>
        </w:rPr>
        <w:t>ены посл</w:t>
      </w:r>
      <w:r w:rsidRPr="00E30017">
        <w:t>е</w:t>
      </w:r>
      <w:r w:rsidRPr="00E30017">
        <w:rPr>
          <w:color w:val="000000"/>
        </w:rPr>
        <w:t xml:space="preserve"> обнаружения разлива во </w:t>
      </w:r>
      <w:r w:rsidRPr="00E30017">
        <w:t>из</w:t>
      </w:r>
      <w:r w:rsidRPr="00E30017">
        <w:rPr>
          <w:color w:val="000000"/>
        </w:rPr>
        <w:t>бежание воз</w:t>
      </w:r>
      <w:r w:rsidRPr="00E30017">
        <w:t>н</w:t>
      </w:r>
      <w:r w:rsidRPr="00E30017">
        <w:rPr>
          <w:color w:val="000000"/>
        </w:rPr>
        <w:t>икно</w:t>
      </w:r>
      <w:r w:rsidRPr="00E30017">
        <w:t>в</w:t>
      </w:r>
      <w:r w:rsidRPr="00E30017">
        <w:rPr>
          <w:color w:val="000000"/>
        </w:rPr>
        <w:t>ен</w:t>
      </w:r>
      <w:r w:rsidRPr="00E30017">
        <w:t>ия</w:t>
      </w:r>
      <w:r w:rsidRPr="00E30017">
        <w:rPr>
          <w:color w:val="000000"/>
        </w:rPr>
        <w:t xml:space="preserve"> но</w:t>
      </w:r>
      <w:r w:rsidRPr="00E30017">
        <w:t>вы</w:t>
      </w:r>
      <w:r w:rsidRPr="00E30017">
        <w:rPr>
          <w:color w:val="000000"/>
        </w:rPr>
        <w:t>х д</w:t>
      </w:r>
      <w:r w:rsidRPr="00E30017">
        <w:t>о</w:t>
      </w:r>
      <w:r w:rsidRPr="00E30017">
        <w:rPr>
          <w:color w:val="000000"/>
        </w:rPr>
        <w:t>рож</w:t>
      </w:r>
      <w:r w:rsidRPr="00E30017">
        <w:t>н</w:t>
      </w:r>
      <w:r w:rsidRPr="00E30017">
        <w:rPr>
          <w:color w:val="000000"/>
        </w:rPr>
        <w:t xml:space="preserve">о-транспортных происшествий </w:t>
      </w:r>
      <w:r w:rsidRPr="00E30017">
        <w:t>и</w:t>
      </w:r>
      <w:r w:rsidRPr="00E30017">
        <w:rPr>
          <w:color w:val="000000"/>
        </w:rPr>
        <w:t>з-за скользкости проезжей част</w:t>
      </w:r>
      <w:r w:rsidRPr="00E30017">
        <w:t>и</w:t>
      </w:r>
      <w:r w:rsidRPr="00E30017">
        <w:rPr>
          <w:color w:val="000000"/>
        </w:rPr>
        <w:t xml:space="preserve"> при ее у</w:t>
      </w:r>
      <w:r w:rsidRPr="00E30017">
        <w:t>в</w:t>
      </w:r>
      <w:r w:rsidRPr="00E30017">
        <w:rPr>
          <w:color w:val="000000"/>
        </w:rPr>
        <w:t>лаж</w:t>
      </w:r>
      <w:r w:rsidRPr="00E30017">
        <w:t>н</w:t>
      </w:r>
      <w:r w:rsidRPr="00E30017">
        <w:rPr>
          <w:color w:val="000000"/>
        </w:rPr>
        <w:t>е</w:t>
      </w:r>
      <w:r w:rsidRPr="00E30017">
        <w:t>н</w:t>
      </w:r>
      <w:r w:rsidRPr="00E30017">
        <w:rPr>
          <w:color w:val="000000"/>
        </w:rPr>
        <w:t>ии.</w:t>
      </w:r>
    </w:p>
    <w:p w14:paraId="50FE24D4" w14:textId="77777777" w:rsidR="008F7D22" w:rsidRPr="00E30017" w:rsidRDefault="008F7D22" w:rsidP="008F7D22">
      <w:pPr>
        <w:widowControl w:val="0"/>
        <w:autoSpaceDE w:val="0"/>
        <w:autoSpaceDN w:val="0"/>
        <w:adjustRightInd w:val="0"/>
        <w:jc w:val="both"/>
      </w:pPr>
    </w:p>
    <w:p w14:paraId="40D7B3D4" w14:textId="77777777" w:rsidR="008F7D22" w:rsidRPr="00E30017" w:rsidRDefault="008F7D22" w:rsidP="008F7D22">
      <w:pPr>
        <w:widowControl w:val="0"/>
        <w:autoSpaceDE w:val="0"/>
        <w:autoSpaceDN w:val="0"/>
        <w:adjustRightInd w:val="0"/>
        <w:jc w:val="both"/>
        <w:rPr>
          <w:color w:val="000000"/>
        </w:rPr>
      </w:pPr>
      <w:r w:rsidRPr="00E30017">
        <w:rPr>
          <w:b/>
        </w:rPr>
        <w:t>12.3.2</w:t>
      </w:r>
      <w:r w:rsidRPr="00E30017">
        <w:rPr>
          <w:b/>
        </w:rPr>
        <w:tab/>
      </w:r>
      <w:r w:rsidRPr="00E30017">
        <w:rPr>
          <w:color w:val="000000"/>
        </w:rPr>
        <w:t>Разлив жи</w:t>
      </w:r>
      <w:r w:rsidRPr="00E30017">
        <w:t>д</w:t>
      </w:r>
      <w:r w:rsidRPr="00E30017">
        <w:rPr>
          <w:color w:val="000000"/>
        </w:rPr>
        <w:t xml:space="preserve">кости на проезжей части следует локализовать путем устройства запруд </w:t>
      </w:r>
      <w:r w:rsidRPr="00E30017">
        <w:t>и</w:t>
      </w:r>
      <w:r w:rsidRPr="00E30017">
        <w:rPr>
          <w:color w:val="000000"/>
        </w:rPr>
        <w:t>з грунта, а удаление задержанной у запруды жидкости требуется выполнять пут</w:t>
      </w:r>
      <w:r w:rsidRPr="00E30017">
        <w:t>е</w:t>
      </w:r>
      <w:r w:rsidRPr="00E30017">
        <w:rPr>
          <w:color w:val="000000"/>
        </w:rPr>
        <w:t>м ее отсасы</w:t>
      </w:r>
      <w:r w:rsidRPr="00E30017">
        <w:t>в</w:t>
      </w:r>
      <w:r w:rsidRPr="00E30017">
        <w:rPr>
          <w:color w:val="000000"/>
        </w:rPr>
        <w:t xml:space="preserve">ания </w:t>
      </w:r>
      <w:r w:rsidRPr="00E30017">
        <w:t>и</w:t>
      </w:r>
      <w:r w:rsidRPr="00E30017">
        <w:rPr>
          <w:color w:val="000000"/>
        </w:rPr>
        <w:t>ли ме</w:t>
      </w:r>
      <w:r w:rsidRPr="00E30017">
        <w:t>х</w:t>
      </w:r>
      <w:r w:rsidRPr="00E30017">
        <w:rPr>
          <w:color w:val="000000"/>
        </w:rPr>
        <w:t>а</w:t>
      </w:r>
      <w:r w:rsidRPr="00E30017">
        <w:t>н</w:t>
      </w:r>
      <w:r w:rsidRPr="00E30017">
        <w:rPr>
          <w:color w:val="000000"/>
        </w:rPr>
        <w:t xml:space="preserve">ического перемещения вместе с сорбентом </w:t>
      </w:r>
      <w:r w:rsidRPr="00E30017">
        <w:t>и</w:t>
      </w:r>
      <w:r w:rsidRPr="00E30017">
        <w:rPr>
          <w:color w:val="000000"/>
        </w:rPr>
        <w:t>ли минеральным</w:t>
      </w:r>
      <w:r w:rsidRPr="00E30017">
        <w:t>и</w:t>
      </w:r>
      <w:r w:rsidRPr="00E30017">
        <w:rPr>
          <w:color w:val="000000"/>
        </w:rPr>
        <w:t xml:space="preserve"> матер</w:t>
      </w:r>
      <w:r w:rsidRPr="00E30017">
        <w:t>и</w:t>
      </w:r>
      <w:r w:rsidRPr="00E30017">
        <w:rPr>
          <w:color w:val="000000"/>
        </w:rPr>
        <w:t>алам</w:t>
      </w:r>
      <w:r w:rsidRPr="00E30017">
        <w:t>и</w:t>
      </w:r>
      <w:r w:rsidRPr="00E30017">
        <w:rPr>
          <w:color w:val="000000"/>
        </w:rPr>
        <w:t>, пред</w:t>
      </w:r>
      <w:r w:rsidRPr="00E30017">
        <w:t>в</w:t>
      </w:r>
      <w:r w:rsidRPr="00E30017">
        <w:rPr>
          <w:color w:val="000000"/>
        </w:rPr>
        <w:t>ар</w:t>
      </w:r>
      <w:r w:rsidRPr="00E30017">
        <w:t>и</w:t>
      </w:r>
      <w:r w:rsidRPr="00E30017">
        <w:rPr>
          <w:color w:val="000000"/>
        </w:rPr>
        <w:t>тель</w:t>
      </w:r>
      <w:r w:rsidRPr="00E30017">
        <w:t>н</w:t>
      </w:r>
      <w:r w:rsidRPr="00E30017">
        <w:rPr>
          <w:color w:val="000000"/>
        </w:rPr>
        <w:t>о рассыпанными по всему зеркалу разлива.</w:t>
      </w:r>
    </w:p>
    <w:p w14:paraId="2E1AAB8D" w14:textId="77777777" w:rsidR="008F7D22" w:rsidRPr="00E30017" w:rsidRDefault="008F7D22" w:rsidP="008F7D22">
      <w:pPr>
        <w:widowControl w:val="0"/>
        <w:autoSpaceDE w:val="0"/>
        <w:autoSpaceDN w:val="0"/>
        <w:adjustRightInd w:val="0"/>
        <w:jc w:val="both"/>
      </w:pPr>
    </w:p>
    <w:p w14:paraId="50340A67" w14:textId="77777777" w:rsidR="008F7D22" w:rsidRPr="00E30017" w:rsidRDefault="008F7D22" w:rsidP="008F7D22">
      <w:pPr>
        <w:widowControl w:val="0"/>
        <w:autoSpaceDE w:val="0"/>
        <w:autoSpaceDN w:val="0"/>
        <w:adjustRightInd w:val="0"/>
        <w:jc w:val="both"/>
        <w:rPr>
          <w:color w:val="000000"/>
        </w:rPr>
      </w:pPr>
      <w:r w:rsidRPr="00E30017">
        <w:rPr>
          <w:b/>
        </w:rPr>
        <w:t>12.3.3</w:t>
      </w:r>
      <w:r w:rsidRPr="00E30017">
        <w:rPr>
          <w:b/>
        </w:rPr>
        <w:tab/>
      </w:r>
      <w:r w:rsidRPr="00E30017">
        <w:rPr>
          <w:color w:val="000000"/>
        </w:rPr>
        <w:t>Топкие масля</w:t>
      </w:r>
      <w:r w:rsidRPr="00E30017">
        <w:t>н</w:t>
      </w:r>
      <w:r w:rsidRPr="00E30017">
        <w:rPr>
          <w:color w:val="000000"/>
        </w:rPr>
        <w:t>истые пл</w:t>
      </w:r>
      <w:r w:rsidRPr="00E30017">
        <w:t>е</w:t>
      </w:r>
      <w:r w:rsidRPr="00E30017">
        <w:rPr>
          <w:color w:val="000000"/>
        </w:rPr>
        <w:t>нки необходимо удалять путем двухкрат</w:t>
      </w:r>
      <w:r w:rsidRPr="00E30017">
        <w:t>н</w:t>
      </w:r>
      <w:r w:rsidRPr="00E30017">
        <w:rPr>
          <w:color w:val="000000"/>
        </w:rPr>
        <w:t>ой обработк</w:t>
      </w:r>
      <w:r w:rsidRPr="00E30017">
        <w:t>и</w:t>
      </w:r>
      <w:r w:rsidRPr="00E30017">
        <w:rPr>
          <w:color w:val="000000"/>
        </w:rPr>
        <w:t xml:space="preserve"> по</w:t>
      </w:r>
      <w:r w:rsidRPr="00E30017">
        <w:t>в</w:t>
      </w:r>
      <w:r w:rsidRPr="00E30017">
        <w:rPr>
          <w:color w:val="000000"/>
        </w:rPr>
        <w:t>ерх</w:t>
      </w:r>
      <w:r w:rsidRPr="00E30017">
        <w:t>н</w:t>
      </w:r>
      <w:r w:rsidRPr="00E30017">
        <w:rPr>
          <w:color w:val="000000"/>
        </w:rPr>
        <w:t>ости пятна сре</w:t>
      </w:r>
      <w:r w:rsidRPr="00E30017">
        <w:t>д</w:t>
      </w:r>
      <w:r w:rsidRPr="00E30017">
        <w:rPr>
          <w:color w:val="000000"/>
        </w:rPr>
        <w:t>ствами, связующим</w:t>
      </w:r>
      <w:r w:rsidRPr="00E30017">
        <w:t>и</w:t>
      </w:r>
      <w:r w:rsidRPr="00E30017">
        <w:rPr>
          <w:color w:val="000000"/>
        </w:rPr>
        <w:t xml:space="preserve"> маслянистые вещества, с после</w:t>
      </w:r>
      <w:r w:rsidRPr="00E30017">
        <w:t>д</w:t>
      </w:r>
      <w:r w:rsidRPr="00E30017">
        <w:rPr>
          <w:color w:val="000000"/>
        </w:rPr>
        <w:t>ующ</w:t>
      </w:r>
      <w:r w:rsidRPr="00E30017">
        <w:t>е</w:t>
      </w:r>
      <w:r w:rsidRPr="00E30017">
        <w:rPr>
          <w:color w:val="000000"/>
        </w:rPr>
        <w:t>й допо</w:t>
      </w:r>
      <w:r w:rsidRPr="00E30017">
        <w:t>лнит</w:t>
      </w:r>
      <w:r w:rsidRPr="00E30017">
        <w:rPr>
          <w:color w:val="000000"/>
        </w:rPr>
        <w:t>ельной очистко</w:t>
      </w:r>
      <w:r w:rsidRPr="00E30017">
        <w:t>й</w:t>
      </w:r>
      <w:r w:rsidRPr="00E30017">
        <w:rPr>
          <w:color w:val="000000"/>
        </w:rPr>
        <w:t xml:space="preserve"> дорожного покрытия раст</w:t>
      </w:r>
      <w:r w:rsidRPr="00E30017">
        <w:t>в</w:t>
      </w:r>
      <w:r w:rsidRPr="00E30017">
        <w:rPr>
          <w:color w:val="000000"/>
        </w:rPr>
        <w:t>ором, содер</w:t>
      </w:r>
      <w:r w:rsidRPr="00E30017">
        <w:t>жащи</w:t>
      </w:r>
      <w:r w:rsidRPr="00E30017">
        <w:rPr>
          <w:color w:val="000000"/>
        </w:rPr>
        <w:t>м ак</w:t>
      </w:r>
      <w:r w:rsidRPr="00E30017">
        <w:t>ти</w:t>
      </w:r>
      <w:r w:rsidRPr="00E30017">
        <w:rPr>
          <w:color w:val="000000"/>
        </w:rPr>
        <w:t>вн</w:t>
      </w:r>
      <w:r w:rsidRPr="00E30017">
        <w:t>ы</w:t>
      </w:r>
      <w:r w:rsidRPr="00E30017">
        <w:rPr>
          <w:color w:val="000000"/>
        </w:rPr>
        <w:t>е моющие вещ</w:t>
      </w:r>
      <w:r w:rsidRPr="00E30017">
        <w:t>е</w:t>
      </w:r>
      <w:r w:rsidRPr="00E30017">
        <w:rPr>
          <w:color w:val="000000"/>
        </w:rPr>
        <w:t>ст</w:t>
      </w:r>
      <w:r w:rsidRPr="00E30017">
        <w:t>в</w:t>
      </w:r>
      <w:r w:rsidRPr="00E30017">
        <w:rPr>
          <w:color w:val="000000"/>
        </w:rPr>
        <w:t>а (дисперге</w:t>
      </w:r>
      <w:r w:rsidRPr="00E30017">
        <w:t>нты</w:t>
      </w:r>
      <w:r w:rsidRPr="00E30017">
        <w:rPr>
          <w:color w:val="000000"/>
        </w:rPr>
        <w:t>).</w:t>
      </w:r>
    </w:p>
    <w:p w14:paraId="777FE483" w14:textId="77777777" w:rsidR="008F7D22" w:rsidRPr="00E30017" w:rsidRDefault="008F7D22" w:rsidP="008F7D22">
      <w:pPr>
        <w:widowControl w:val="0"/>
        <w:autoSpaceDE w:val="0"/>
        <w:autoSpaceDN w:val="0"/>
        <w:adjustRightInd w:val="0"/>
        <w:jc w:val="both"/>
      </w:pPr>
    </w:p>
    <w:p w14:paraId="006E604B" w14:textId="77777777" w:rsidR="008F7D22" w:rsidRPr="00E30017" w:rsidRDefault="008F7D22" w:rsidP="008F7D22">
      <w:pPr>
        <w:widowControl w:val="0"/>
        <w:autoSpaceDE w:val="0"/>
        <w:autoSpaceDN w:val="0"/>
        <w:adjustRightInd w:val="0"/>
        <w:jc w:val="both"/>
        <w:rPr>
          <w:color w:val="000000"/>
        </w:rPr>
      </w:pPr>
      <w:r w:rsidRPr="00E30017">
        <w:rPr>
          <w:color w:val="000000"/>
        </w:rPr>
        <w:t>Тех</w:t>
      </w:r>
      <w:r w:rsidRPr="00E30017">
        <w:t>н</w:t>
      </w:r>
      <w:r w:rsidRPr="00E30017">
        <w:rPr>
          <w:color w:val="000000"/>
        </w:rPr>
        <w:t>ол</w:t>
      </w:r>
      <w:r w:rsidRPr="00E30017">
        <w:t>огия</w:t>
      </w:r>
      <w:r w:rsidRPr="00E30017">
        <w:rPr>
          <w:color w:val="000000"/>
        </w:rPr>
        <w:t xml:space="preserve"> очистки проезжей части дол</w:t>
      </w:r>
      <w:r w:rsidRPr="00E30017">
        <w:t>ж</w:t>
      </w:r>
      <w:r w:rsidRPr="00E30017">
        <w:rPr>
          <w:color w:val="000000"/>
        </w:rPr>
        <w:t xml:space="preserve">на состоять </w:t>
      </w:r>
      <w:r w:rsidRPr="00E30017">
        <w:t>и</w:t>
      </w:r>
      <w:r w:rsidRPr="00E30017">
        <w:rPr>
          <w:color w:val="000000"/>
        </w:rPr>
        <w:t>з сл</w:t>
      </w:r>
      <w:r w:rsidRPr="00E30017">
        <w:t>е</w:t>
      </w:r>
      <w:r w:rsidRPr="00E30017">
        <w:rPr>
          <w:color w:val="000000"/>
        </w:rPr>
        <w:t>дующ</w:t>
      </w:r>
      <w:r w:rsidRPr="00E30017">
        <w:t>и</w:t>
      </w:r>
      <w:r w:rsidRPr="00E30017">
        <w:rPr>
          <w:color w:val="000000"/>
        </w:rPr>
        <w:t>х о</w:t>
      </w:r>
      <w:r w:rsidRPr="00E30017">
        <w:t>п</w:t>
      </w:r>
      <w:r w:rsidRPr="00E30017">
        <w:rPr>
          <w:color w:val="000000"/>
        </w:rPr>
        <w:t>ераций:</w:t>
      </w:r>
    </w:p>
    <w:p w14:paraId="2570C389" w14:textId="77777777" w:rsidR="008F7D22" w:rsidRPr="00E30017" w:rsidRDefault="008F7D22" w:rsidP="008F7D22">
      <w:pPr>
        <w:widowControl w:val="0"/>
        <w:autoSpaceDE w:val="0"/>
        <w:autoSpaceDN w:val="0"/>
        <w:adjustRightInd w:val="0"/>
        <w:jc w:val="both"/>
      </w:pPr>
    </w:p>
    <w:p w14:paraId="720A31A3" w14:textId="77777777" w:rsidR="008F7D22" w:rsidRPr="00E30017" w:rsidRDefault="008F7D22" w:rsidP="008F7D22">
      <w:pPr>
        <w:widowControl w:val="0"/>
        <w:autoSpaceDE w:val="0"/>
        <w:autoSpaceDN w:val="0"/>
        <w:adjustRightInd w:val="0"/>
        <w:ind w:left="567" w:hanging="567"/>
        <w:jc w:val="both"/>
        <w:rPr>
          <w:color w:val="000000"/>
        </w:rPr>
      </w:pPr>
      <w:r w:rsidRPr="00E30017">
        <w:t>a</w:t>
      </w:r>
      <w:r w:rsidRPr="00E30017">
        <w:rPr>
          <w:color w:val="000000"/>
        </w:rPr>
        <w:t>)</w:t>
      </w:r>
      <w:r w:rsidRPr="00E30017">
        <w:rPr>
          <w:color w:val="000000"/>
        </w:rPr>
        <w:tab/>
        <w:t xml:space="preserve">на пятно загрязнения </w:t>
      </w:r>
      <w:r w:rsidRPr="00E30017">
        <w:t>нан</w:t>
      </w:r>
      <w:r w:rsidRPr="00E30017">
        <w:rPr>
          <w:color w:val="000000"/>
        </w:rPr>
        <w:t>осят сре</w:t>
      </w:r>
      <w:r w:rsidRPr="00E30017">
        <w:t>д</w:t>
      </w:r>
      <w:r w:rsidRPr="00E30017">
        <w:rPr>
          <w:color w:val="000000"/>
        </w:rPr>
        <w:t>ст</w:t>
      </w:r>
      <w:r w:rsidRPr="00E30017">
        <w:t>в</w:t>
      </w:r>
      <w:r w:rsidRPr="00E30017">
        <w:rPr>
          <w:color w:val="000000"/>
        </w:rPr>
        <w:t>о, связу</w:t>
      </w:r>
      <w:r w:rsidRPr="00E30017">
        <w:t>ющ</w:t>
      </w:r>
      <w:r w:rsidRPr="00E30017">
        <w:rPr>
          <w:color w:val="000000"/>
        </w:rPr>
        <w:t>ее масля</w:t>
      </w:r>
      <w:r w:rsidRPr="00E30017">
        <w:t>ни</w:t>
      </w:r>
      <w:r w:rsidRPr="00E30017">
        <w:rPr>
          <w:color w:val="000000"/>
        </w:rPr>
        <w:t>стое ве</w:t>
      </w:r>
      <w:r w:rsidRPr="00E30017">
        <w:t>щ</w:t>
      </w:r>
      <w:r w:rsidRPr="00E30017">
        <w:rPr>
          <w:color w:val="000000"/>
        </w:rPr>
        <w:t>еств</w:t>
      </w:r>
      <w:r w:rsidRPr="00E30017">
        <w:t>о</w:t>
      </w:r>
      <w:r w:rsidRPr="00E30017">
        <w:rPr>
          <w:color w:val="000000"/>
        </w:rPr>
        <w:t>, разбрасывая его ра</w:t>
      </w:r>
      <w:r w:rsidRPr="00E30017">
        <w:t>в</w:t>
      </w:r>
      <w:r w:rsidRPr="00E30017">
        <w:rPr>
          <w:color w:val="000000"/>
        </w:rPr>
        <w:t>н</w:t>
      </w:r>
      <w:r w:rsidRPr="00E30017">
        <w:t>о</w:t>
      </w:r>
      <w:r w:rsidRPr="00E30017">
        <w:rPr>
          <w:color w:val="000000"/>
        </w:rPr>
        <w:t>мер</w:t>
      </w:r>
      <w:r w:rsidRPr="00E30017">
        <w:t>но</w:t>
      </w:r>
      <w:r w:rsidRPr="00E30017">
        <w:rPr>
          <w:color w:val="000000"/>
        </w:rPr>
        <w:t xml:space="preserve"> по вс</w:t>
      </w:r>
      <w:r w:rsidRPr="00E30017">
        <w:t>е</w:t>
      </w:r>
      <w:r w:rsidRPr="00E30017">
        <w:rPr>
          <w:color w:val="000000"/>
        </w:rPr>
        <w:t>му зеркалу жи</w:t>
      </w:r>
      <w:r w:rsidRPr="00E30017">
        <w:t>дк</w:t>
      </w:r>
      <w:r w:rsidRPr="00E30017">
        <w:rPr>
          <w:color w:val="000000"/>
        </w:rPr>
        <w:t>ост</w:t>
      </w:r>
      <w:r w:rsidRPr="00E30017">
        <w:t>и</w:t>
      </w:r>
      <w:r w:rsidRPr="00E30017">
        <w:rPr>
          <w:color w:val="000000"/>
        </w:rPr>
        <w:t>;</w:t>
      </w:r>
    </w:p>
    <w:p w14:paraId="0C1F41E0"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проводят инте</w:t>
      </w:r>
      <w:r w:rsidRPr="00E30017">
        <w:t>н</w:t>
      </w:r>
      <w:r w:rsidRPr="00E30017">
        <w:rPr>
          <w:color w:val="000000"/>
        </w:rPr>
        <w:t>с</w:t>
      </w:r>
      <w:r w:rsidRPr="00E30017">
        <w:t>и</w:t>
      </w:r>
      <w:r w:rsidRPr="00E30017">
        <w:rPr>
          <w:color w:val="000000"/>
        </w:rPr>
        <w:t>в</w:t>
      </w:r>
      <w:r w:rsidRPr="00E30017">
        <w:t>н</w:t>
      </w:r>
      <w:r w:rsidRPr="00E30017">
        <w:rPr>
          <w:color w:val="000000"/>
        </w:rPr>
        <w:t>ое втира</w:t>
      </w:r>
      <w:r w:rsidRPr="00E30017">
        <w:t>н</w:t>
      </w:r>
      <w:r w:rsidRPr="00E30017">
        <w:rPr>
          <w:color w:val="000000"/>
        </w:rPr>
        <w:t>ие его механ</w:t>
      </w:r>
      <w:r w:rsidRPr="00E30017">
        <w:t>и</w:t>
      </w:r>
      <w:r w:rsidRPr="00E30017">
        <w:rPr>
          <w:color w:val="000000"/>
        </w:rPr>
        <w:t>ч</w:t>
      </w:r>
      <w:r w:rsidRPr="00E30017">
        <w:t>ес</w:t>
      </w:r>
      <w:r w:rsidRPr="00E30017">
        <w:rPr>
          <w:color w:val="000000"/>
        </w:rPr>
        <w:t>к</w:t>
      </w:r>
      <w:r w:rsidRPr="00E30017">
        <w:t>и</w:t>
      </w:r>
      <w:r w:rsidRPr="00E30017">
        <w:rPr>
          <w:color w:val="000000"/>
        </w:rPr>
        <w:t>ми средс</w:t>
      </w:r>
      <w:r w:rsidRPr="00E30017">
        <w:t>тв</w:t>
      </w:r>
      <w:r w:rsidRPr="00E30017">
        <w:rPr>
          <w:color w:val="000000"/>
        </w:rPr>
        <w:t>ами (</w:t>
      </w:r>
      <w:r w:rsidRPr="00E30017">
        <w:t>ще</w:t>
      </w:r>
      <w:r w:rsidRPr="00E30017">
        <w:rPr>
          <w:color w:val="000000"/>
        </w:rPr>
        <w:t>ткам</w:t>
      </w:r>
      <w:r w:rsidRPr="00E30017">
        <w:t>и</w:t>
      </w:r>
      <w:r w:rsidRPr="00E30017">
        <w:rPr>
          <w:color w:val="000000"/>
        </w:rPr>
        <w:t>, метлами) и перемешиван</w:t>
      </w:r>
      <w:r w:rsidRPr="00E30017">
        <w:t>и</w:t>
      </w:r>
      <w:r w:rsidRPr="00E30017">
        <w:rPr>
          <w:color w:val="000000"/>
        </w:rPr>
        <w:t>е с жидкостью путем подме</w:t>
      </w:r>
      <w:r w:rsidRPr="00E30017">
        <w:t>т</w:t>
      </w:r>
      <w:r w:rsidRPr="00E30017">
        <w:rPr>
          <w:color w:val="000000"/>
        </w:rPr>
        <w:t>ания в разных напра</w:t>
      </w:r>
      <w:r w:rsidRPr="00E30017">
        <w:t>в</w:t>
      </w:r>
      <w:r w:rsidRPr="00E30017">
        <w:rPr>
          <w:color w:val="000000"/>
        </w:rPr>
        <w:t>лениях;</w:t>
      </w:r>
    </w:p>
    <w:p w14:paraId="262EEFC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после тщ</w:t>
      </w:r>
      <w:r w:rsidRPr="00E30017">
        <w:t>а</w:t>
      </w:r>
      <w:r w:rsidRPr="00E30017">
        <w:rPr>
          <w:color w:val="000000"/>
        </w:rPr>
        <w:t>тельного под</w:t>
      </w:r>
      <w:r w:rsidRPr="00E30017">
        <w:t>мета</w:t>
      </w:r>
      <w:r w:rsidRPr="00E30017">
        <w:rPr>
          <w:color w:val="000000"/>
        </w:rPr>
        <w:t>н</w:t>
      </w:r>
      <w:r w:rsidRPr="00E30017">
        <w:t>и</w:t>
      </w:r>
      <w:r w:rsidRPr="00E30017">
        <w:rPr>
          <w:color w:val="000000"/>
        </w:rPr>
        <w:t>я и удален</w:t>
      </w:r>
      <w:r w:rsidRPr="00E30017">
        <w:t>и</w:t>
      </w:r>
      <w:r w:rsidRPr="00E30017">
        <w:rPr>
          <w:color w:val="000000"/>
        </w:rPr>
        <w:t>я остатков масл</w:t>
      </w:r>
      <w:r w:rsidRPr="00E30017">
        <w:t>я</w:t>
      </w:r>
      <w:r w:rsidRPr="00E30017">
        <w:rPr>
          <w:color w:val="000000"/>
        </w:rPr>
        <w:t>нистого загря</w:t>
      </w:r>
      <w:r w:rsidRPr="00E30017">
        <w:t>з</w:t>
      </w:r>
      <w:r w:rsidRPr="00E30017">
        <w:rPr>
          <w:color w:val="000000"/>
        </w:rPr>
        <w:t>нения вторично наносят средство</w:t>
      </w:r>
      <w:r w:rsidRPr="00E30017">
        <w:t>,</w:t>
      </w:r>
      <w:r w:rsidRPr="00E30017">
        <w:rPr>
          <w:color w:val="000000"/>
        </w:rPr>
        <w:t xml:space="preserve"> связующее маслян</w:t>
      </w:r>
      <w:r w:rsidRPr="00E30017">
        <w:t>и</w:t>
      </w:r>
      <w:r w:rsidRPr="00E30017">
        <w:rPr>
          <w:color w:val="000000"/>
        </w:rPr>
        <w:t>стые веществ</w:t>
      </w:r>
      <w:r w:rsidRPr="00E30017">
        <w:t>а,</w:t>
      </w:r>
      <w:r w:rsidRPr="00E30017">
        <w:rPr>
          <w:color w:val="000000"/>
        </w:rPr>
        <w:t xml:space="preserve"> усиливают его действие путем интенс</w:t>
      </w:r>
      <w:r w:rsidRPr="00E30017">
        <w:t>ив</w:t>
      </w:r>
      <w:r w:rsidRPr="00E30017">
        <w:rPr>
          <w:color w:val="000000"/>
        </w:rPr>
        <w:t>ного подм</w:t>
      </w:r>
      <w:r w:rsidRPr="00E30017">
        <w:t>е</w:t>
      </w:r>
      <w:r w:rsidRPr="00E30017">
        <w:rPr>
          <w:color w:val="000000"/>
        </w:rPr>
        <w:t xml:space="preserve">тания </w:t>
      </w:r>
      <w:r w:rsidRPr="00E30017">
        <w:t>в</w:t>
      </w:r>
      <w:r w:rsidRPr="00E30017">
        <w:rPr>
          <w:color w:val="000000"/>
        </w:rPr>
        <w:t xml:space="preserve"> проти</w:t>
      </w:r>
      <w:r w:rsidRPr="00E30017">
        <w:t>в</w:t>
      </w:r>
      <w:r w:rsidRPr="00E30017">
        <w:rPr>
          <w:color w:val="000000"/>
        </w:rPr>
        <w:t>оположны</w:t>
      </w:r>
      <w:r w:rsidRPr="00E30017">
        <w:t>х</w:t>
      </w:r>
      <w:r w:rsidRPr="00E30017">
        <w:rPr>
          <w:color w:val="000000"/>
        </w:rPr>
        <w:t xml:space="preserve"> направлениях;</w:t>
      </w:r>
    </w:p>
    <w:p w14:paraId="71B1E1CF"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d)</w:t>
      </w:r>
      <w:r w:rsidRPr="00E30017">
        <w:rPr>
          <w:color w:val="000000"/>
        </w:rPr>
        <w:tab/>
        <w:t>при отсутс</w:t>
      </w:r>
      <w:r w:rsidRPr="00E30017">
        <w:t>т</w:t>
      </w:r>
      <w:r w:rsidRPr="00E30017">
        <w:rPr>
          <w:color w:val="000000"/>
        </w:rPr>
        <w:t>в</w:t>
      </w:r>
      <w:r w:rsidRPr="00E30017">
        <w:t>и</w:t>
      </w:r>
      <w:r w:rsidRPr="00E30017">
        <w:rPr>
          <w:color w:val="000000"/>
        </w:rPr>
        <w:t>и вид</w:t>
      </w:r>
      <w:r w:rsidRPr="00E30017">
        <w:t>и</w:t>
      </w:r>
      <w:r w:rsidRPr="00E30017">
        <w:rPr>
          <w:color w:val="000000"/>
        </w:rPr>
        <w:t xml:space="preserve">мых </w:t>
      </w:r>
      <w:r w:rsidRPr="00E30017">
        <w:t>сл</w:t>
      </w:r>
      <w:r w:rsidRPr="00E30017">
        <w:rPr>
          <w:color w:val="000000"/>
        </w:rPr>
        <w:t>едов масла с</w:t>
      </w:r>
      <w:r w:rsidRPr="00E30017">
        <w:t>м</w:t>
      </w:r>
      <w:r w:rsidRPr="00E30017">
        <w:rPr>
          <w:color w:val="000000"/>
        </w:rPr>
        <w:t>есь с проезжей ч</w:t>
      </w:r>
      <w:r w:rsidRPr="00E30017">
        <w:t>а</w:t>
      </w:r>
      <w:r w:rsidRPr="00E30017">
        <w:rPr>
          <w:color w:val="000000"/>
        </w:rPr>
        <w:t>ст</w:t>
      </w:r>
      <w:r w:rsidRPr="00E30017">
        <w:t>и</w:t>
      </w:r>
      <w:r w:rsidRPr="00E30017">
        <w:rPr>
          <w:color w:val="000000"/>
        </w:rPr>
        <w:t xml:space="preserve"> удаляют путем сметания (в проти</w:t>
      </w:r>
      <w:r w:rsidRPr="00E30017">
        <w:t>в</w:t>
      </w:r>
      <w:r w:rsidRPr="00E30017">
        <w:rPr>
          <w:color w:val="000000"/>
        </w:rPr>
        <w:t>ном случае обработку следу</w:t>
      </w:r>
      <w:r w:rsidRPr="00E30017">
        <w:t>е</w:t>
      </w:r>
      <w:r w:rsidRPr="00E30017">
        <w:rPr>
          <w:color w:val="000000"/>
        </w:rPr>
        <w:t>т повторит</w:t>
      </w:r>
      <w:r w:rsidRPr="00E30017">
        <w:t>ь</w:t>
      </w:r>
      <w:r w:rsidRPr="00E30017">
        <w:rPr>
          <w:color w:val="000000"/>
        </w:rPr>
        <w:t>);</w:t>
      </w:r>
    </w:p>
    <w:p w14:paraId="5030C2B3"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 xml:space="preserve">для восстановления </w:t>
      </w:r>
      <w:r w:rsidRPr="00E30017">
        <w:t>и</w:t>
      </w:r>
      <w:r w:rsidRPr="00E30017">
        <w:rPr>
          <w:color w:val="000000"/>
        </w:rPr>
        <w:t>сходной величи</w:t>
      </w:r>
      <w:r w:rsidRPr="00E30017">
        <w:t>н</w:t>
      </w:r>
      <w:r w:rsidRPr="00E30017">
        <w:rPr>
          <w:color w:val="000000"/>
        </w:rPr>
        <w:t>ы коэфф</w:t>
      </w:r>
      <w:r w:rsidRPr="00E30017">
        <w:t>и</w:t>
      </w:r>
      <w:r w:rsidRPr="00E30017">
        <w:rPr>
          <w:color w:val="000000"/>
        </w:rPr>
        <w:t>циента сцепле</w:t>
      </w:r>
      <w:r w:rsidRPr="00E30017">
        <w:t>ни</w:t>
      </w:r>
      <w:r w:rsidRPr="00E30017">
        <w:rPr>
          <w:color w:val="000000"/>
        </w:rPr>
        <w:t>я выполняют дополн</w:t>
      </w:r>
      <w:r w:rsidRPr="00E30017">
        <w:t>и</w:t>
      </w:r>
      <w:r w:rsidRPr="00E30017">
        <w:rPr>
          <w:color w:val="000000"/>
        </w:rPr>
        <w:t>тельную оч</w:t>
      </w:r>
      <w:r w:rsidRPr="00E30017">
        <w:t>и</w:t>
      </w:r>
      <w:r w:rsidRPr="00E30017">
        <w:rPr>
          <w:color w:val="000000"/>
        </w:rPr>
        <w:t xml:space="preserve">стку пятна водой, </w:t>
      </w:r>
      <w:r w:rsidRPr="00E30017">
        <w:rPr>
          <w:iCs/>
          <w:color w:val="000000"/>
        </w:rPr>
        <w:t xml:space="preserve">к </w:t>
      </w:r>
      <w:r w:rsidRPr="00E30017">
        <w:rPr>
          <w:color w:val="000000"/>
        </w:rPr>
        <w:t>которой пред</w:t>
      </w:r>
      <w:r w:rsidRPr="00E30017">
        <w:t>в</w:t>
      </w:r>
      <w:r w:rsidRPr="00E30017">
        <w:rPr>
          <w:color w:val="000000"/>
        </w:rPr>
        <w:t>ар</w:t>
      </w:r>
      <w:r w:rsidRPr="00E30017">
        <w:t>и</w:t>
      </w:r>
      <w:r w:rsidRPr="00E30017">
        <w:rPr>
          <w:color w:val="000000"/>
        </w:rPr>
        <w:t>тел</w:t>
      </w:r>
      <w:r w:rsidRPr="00E30017">
        <w:t>ь</w:t>
      </w:r>
      <w:r w:rsidRPr="00E30017">
        <w:rPr>
          <w:color w:val="000000"/>
        </w:rPr>
        <w:t>но добавляют растворяющ</w:t>
      </w:r>
      <w:r w:rsidRPr="00E30017">
        <w:t>и</w:t>
      </w:r>
      <w:r w:rsidRPr="00E30017">
        <w:rPr>
          <w:color w:val="000000"/>
        </w:rPr>
        <w:t>й ж</w:t>
      </w:r>
      <w:r w:rsidRPr="00E30017">
        <w:t>и</w:t>
      </w:r>
      <w:r w:rsidRPr="00E30017">
        <w:rPr>
          <w:color w:val="000000"/>
        </w:rPr>
        <w:t>ры дис</w:t>
      </w:r>
      <w:r w:rsidRPr="00E30017">
        <w:t>п</w:t>
      </w:r>
      <w:r w:rsidRPr="00E30017">
        <w:rPr>
          <w:color w:val="000000"/>
        </w:rPr>
        <w:t>ерге</w:t>
      </w:r>
      <w:r w:rsidRPr="00E30017">
        <w:t>нт</w:t>
      </w:r>
      <w:r w:rsidRPr="00E30017">
        <w:rPr>
          <w:color w:val="000000"/>
        </w:rPr>
        <w:t xml:space="preserve"> (акт</w:t>
      </w:r>
      <w:r w:rsidRPr="00E30017">
        <w:t>и</w:t>
      </w:r>
      <w:r w:rsidRPr="00E30017">
        <w:rPr>
          <w:color w:val="000000"/>
        </w:rPr>
        <w:t>в</w:t>
      </w:r>
      <w:r w:rsidRPr="00E30017">
        <w:t>н</w:t>
      </w:r>
      <w:r w:rsidRPr="00E30017">
        <w:rPr>
          <w:color w:val="000000"/>
        </w:rPr>
        <w:t>ое моющее средство);</w:t>
      </w:r>
    </w:p>
    <w:p w14:paraId="79AA3AA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f)</w:t>
      </w:r>
      <w:r w:rsidRPr="00E30017">
        <w:rPr>
          <w:color w:val="000000"/>
        </w:rPr>
        <w:tab/>
      </w:r>
      <w:r w:rsidRPr="00E30017">
        <w:t>п</w:t>
      </w:r>
      <w:r w:rsidRPr="00E30017">
        <w:rPr>
          <w:color w:val="000000"/>
        </w:rPr>
        <w:t>осле нан</w:t>
      </w:r>
      <w:r w:rsidRPr="00E30017">
        <w:t>е</w:t>
      </w:r>
      <w:r w:rsidRPr="00E30017">
        <w:rPr>
          <w:color w:val="000000"/>
        </w:rPr>
        <w:t>с</w:t>
      </w:r>
      <w:r w:rsidRPr="00E30017">
        <w:t>е</w:t>
      </w:r>
      <w:r w:rsidRPr="00E30017">
        <w:rPr>
          <w:color w:val="000000"/>
        </w:rPr>
        <w:t>н</w:t>
      </w:r>
      <w:r w:rsidRPr="00E30017">
        <w:t>и</w:t>
      </w:r>
      <w:r w:rsidRPr="00E30017">
        <w:rPr>
          <w:color w:val="000000"/>
        </w:rPr>
        <w:t>я моющего ср</w:t>
      </w:r>
      <w:r w:rsidRPr="00E30017">
        <w:t>е</w:t>
      </w:r>
      <w:r w:rsidRPr="00E30017">
        <w:rPr>
          <w:color w:val="000000"/>
        </w:rPr>
        <w:t xml:space="preserve">дства </w:t>
      </w:r>
      <w:r w:rsidRPr="00E30017">
        <w:t>и</w:t>
      </w:r>
      <w:r w:rsidRPr="00E30017">
        <w:rPr>
          <w:color w:val="000000"/>
        </w:rPr>
        <w:t xml:space="preserve"> 10-минутного </w:t>
      </w:r>
      <w:r w:rsidRPr="00E30017">
        <w:t>е</w:t>
      </w:r>
      <w:r w:rsidRPr="00E30017">
        <w:rPr>
          <w:color w:val="000000"/>
        </w:rPr>
        <w:t>го воздействия тщатель</w:t>
      </w:r>
      <w:r w:rsidRPr="00E30017">
        <w:t>н</w:t>
      </w:r>
      <w:r w:rsidRPr="00E30017">
        <w:rPr>
          <w:color w:val="000000"/>
        </w:rPr>
        <w:t>о пром</w:t>
      </w:r>
      <w:r w:rsidRPr="00E30017">
        <w:t>ыва</w:t>
      </w:r>
      <w:r w:rsidRPr="00E30017">
        <w:rPr>
          <w:color w:val="000000"/>
        </w:rPr>
        <w:t xml:space="preserve">ют место </w:t>
      </w:r>
      <w:r w:rsidRPr="00E30017">
        <w:t>з</w:t>
      </w:r>
      <w:r w:rsidRPr="00E30017">
        <w:rPr>
          <w:color w:val="000000"/>
        </w:rPr>
        <w:t>агря</w:t>
      </w:r>
      <w:r w:rsidRPr="00E30017">
        <w:t>зн</w:t>
      </w:r>
      <w:r w:rsidRPr="00E30017">
        <w:rPr>
          <w:color w:val="000000"/>
        </w:rPr>
        <w:t>е</w:t>
      </w:r>
      <w:r w:rsidRPr="00E30017">
        <w:t>ни</w:t>
      </w:r>
      <w:r w:rsidRPr="00E30017">
        <w:rPr>
          <w:color w:val="000000"/>
        </w:rPr>
        <w:t>я 5</w:t>
      </w:r>
      <w:r w:rsidRPr="00E30017">
        <w:t>0</w:t>
      </w:r>
      <w:r w:rsidRPr="00E30017">
        <w:rPr>
          <w:color w:val="000000"/>
        </w:rPr>
        <w:t>-7</w:t>
      </w:r>
      <w:r w:rsidRPr="00E30017">
        <w:t>0-к</w:t>
      </w:r>
      <w:r w:rsidRPr="00E30017">
        <w:rPr>
          <w:color w:val="000000"/>
        </w:rPr>
        <w:t>рат</w:t>
      </w:r>
      <w:r w:rsidRPr="00E30017">
        <w:t>ны</w:t>
      </w:r>
      <w:r w:rsidRPr="00E30017">
        <w:rPr>
          <w:color w:val="000000"/>
        </w:rPr>
        <w:t>м кол</w:t>
      </w:r>
      <w:r w:rsidRPr="00E30017">
        <w:t>и</w:t>
      </w:r>
      <w:r w:rsidRPr="00E30017">
        <w:rPr>
          <w:color w:val="000000"/>
        </w:rPr>
        <w:t>чеством чистой воды;</w:t>
      </w:r>
    </w:p>
    <w:p w14:paraId="1298C22E" w14:textId="77777777" w:rsidR="008F7D22" w:rsidRPr="00E30017" w:rsidRDefault="008F7D22" w:rsidP="008F7D22">
      <w:pPr>
        <w:widowControl w:val="0"/>
        <w:autoSpaceDE w:val="0"/>
        <w:autoSpaceDN w:val="0"/>
        <w:adjustRightInd w:val="0"/>
        <w:ind w:left="567" w:hanging="567"/>
        <w:jc w:val="both"/>
      </w:pPr>
      <w:r w:rsidRPr="00E30017">
        <w:rPr>
          <w:color w:val="000000"/>
        </w:rPr>
        <w:t>g)</w:t>
      </w:r>
      <w:r w:rsidRPr="00E30017">
        <w:rPr>
          <w:color w:val="000000"/>
        </w:rPr>
        <w:tab/>
        <w:t xml:space="preserve">собирают стекающую воду в канаве </w:t>
      </w:r>
      <w:r w:rsidRPr="00E30017">
        <w:t>и</w:t>
      </w:r>
      <w:r w:rsidRPr="00E30017">
        <w:rPr>
          <w:color w:val="000000"/>
        </w:rPr>
        <w:t>л</w:t>
      </w:r>
      <w:r w:rsidRPr="00E30017">
        <w:t>и</w:t>
      </w:r>
      <w:r w:rsidRPr="00E30017">
        <w:rPr>
          <w:color w:val="000000"/>
        </w:rPr>
        <w:t xml:space="preserve"> в углубл</w:t>
      </w:r>
      <w:r w:rsidRPr="00E30017">
        <w:t>е</w:t>
      </w:r>
      <w:r w:rsidRPr="00E30017">
        <w:rPr>
          <w:color w:val="000000"/>
        </w:rPr>
        <w:t>н</w:t>
      </w:r>
      <w:r w:rsidRPr="00E30017">
        <w:t>ии</w:t>
      </w:r>
      <w:r w:rsidRPr="00E30017">
        <w:rPr>
          <w:color w:val="000000"/>
        </w:rPr>
        <w:t xml:space="preserve">, </w:t>
      </w:r>
      <w:r w:rsidRPr="00E30017">
        <w:t>а</w:t>
      </w:r>
      <w:r w:rsidRPr="00E30017">
        <w:rPr>
          <w:color w:val="000000"/>
        </w:rPr>
        <w:t xml:space="preserve"> зат</w:t>
      </w:r>
      <w:r w:rsidRPr="00E30017">
        <w:t>ем</w:t>
      </w:r>
      <w:r w:rsidRPr="00E30017">
        <w:rPr>
          <w:color w:val="000000"/>
        </w:rPr>
        <w:t xml:space="preserve"> откачивают </w:t>
      </w:r>
      <w:r w:rsidRPr="00E30017">
        <w:t>и</w:t>
      </w:r>
      <w:r w:rsidRPr="00E30017">
        <w:rPr>
          <w:color w:val="000000"/>
        </w:rPr>
        <w:t xml:space="preserve"> вывозят ее в безопас</w:t>
      </w:r>
      <w:r w:rsidRPr="00E30017">
        <w:t>н</w:t>
      </w:r>
      <w:r w:rsidRPr="00E30017">
        <w:rPr>
          <w:color w:val="000000"/>
        </w:rPr>
        <w:t>о</w:t>
      </w:r>
      <w:r w:rsidRPr="00E30017">
        <w:t>е</w:t>
      </w:r>
      <w:r w:rsidRPr="00E30017">
        <w:rPr>
          <w:color w:val="000000"/>
        </w:rPr>
        <w:t xml:space="preserve"> место для обезвр</w:t>
      </w:r>
      <w:r w:rsidRPr="00E30017">
        <w:t>е</w:t>
      </w:r>
      <w:r w:rsidRPr="00E30017">
        <w:rPr>
          <w:color w:val="000000"/>
        </w:rPr>
        <w:t>жи</w:t>
      </w:r>
      <w:r w:rsidRPr="00E30017">
        <w:t>в</w:t>
      </w:r>
      <w:r w:rsidRPr="00E30017">
        <w:rPr>
          <w:color w:val="000000"/>
        </w:rPr>
        <w:t>ан</w:t>
      </w:r>
      <w:r w:rsidRPr="00E30017">
        <w:t>и</w:t>
      </w:r>
      <w:r w:rsidRPr="00E30017">
        <w:rPr>
          <w:color w:val="000000"/>
        </w:rPr>
        <w:t>я.</w:t>
      </w:r>
    </w:p>
    <w:p w14:paraId="095E2A78" w14:textId="77777777" w:rsidR="008F7D22" w:rsidRPr="00E30017" w:rsidRDefault="008F7D22" w:rsidP="008F7D22">
      <w:pPr>
        <w:widowControl w:val="0"/>
        <w:autoSpaceDE w:val="0"/>
        <w:autoSpaceDN w:val="0"/>
        <w:adjustRightInd w:val="0"/>
        <w:jc w:val="both"/>
      </w:pPr>
    </w:p>
    <w:p w14:paraId="7C8FE334" w14:textId="77777777" w:rsidR="008F7D22" w:rsidRPr="00E30017" w:rsidRDefault="008F7D22" w:rsidP="008F7D22">
      <w:pPr>
        <w:widowControl w:val="0"/>
        <w:autoSpaceDE w:val="0"/>
        <w:autoSpaceDN w:val="0"/>
        <w:adjustRightInd w:val="0"/>
        <w:jc w:val="both"/>
        <w:rPr>
          <w:color w:val="000000"/>
        </w:rPr>
      </w:pPr>
      <w:r w:rsidRPr="00E30017">
        <w:rPr>
          <w:b/>
        </w:rPr>
        <w:t>12.3.4</w:t>
      </w:r>
      <w:r w:rsidRPr="00E30017">
        <w:rPr>
          <w:b/>
        </w:rPr>
        <w:tab/>
      </w:r>
      <w:r w:rsidRPr="00E30017">
        <w:rPr>
          <w:color w:val="000000"/>
        </w:rPr>
        <w:t>Для впитывания маслян</w:t>
      </w:r>
      <w:r w:rsidRPr="00E30017">
        <w:t>и</w:t>
      </w:r>
      <w:r w:rsidRPr="00E30017">
        <w:rPr>
          <w:color w:val="000000"/>
        </w:rPr>
        <w:t>стых вещест</w:t>
      </w:r>
      <w:r w:rsidRPr="00E30017">
        <w:t>в</w:t>
      </w:r>
      <w:r w:rsidRPr="00E30017">
        <w:rPr>
          <w:color w:val="000000"/>
        </w:rPr>
        <w:t xml:space="preserve"> необход</w:t>
      </w:r>
      <w:r w:rsidRPr="00E30017">
        <w:t>и</w:t>
      </w:r>
      <w:r w:rsidRPr="00E30017">
        <w:rPr>
          <w:color w:val="000000"/>
        </w:rPr>
        <w:t>мо использоват</w:t>
      </w:r>
      <w:r w:rsidRPr="00E30017">
        <w:t>ь</w:t>
      </w:r>
      <w:r w:rsidRPr="00E30017">
        <w:rPr>
          <w:color w:val="000000"/>
        </w:rPr>
        <w:t xml:space="preserve"> природные орган</w:t>
      </w:r>
      <w:r w:rsidRPr="00E30017">
        <w:t>и</w:t>
      </w:r>
      <w:r w:rsidRPr="00E30017">
        <w:rPr>
          <w:color w:val="000000"/>
        </w:rPr>
        <w:t>ческ</w:t>
      </w:r>
      <w:r w:rsidRPr="00E30017">
        <w:t>и</w:t>
      </w:r>
      <w:r w:rsidRPr="00E30017">
        <w:rPr>
          <w:color w:val="000000"/>
        </w:rPr>
        <w:t>е сорбенты (сухой торф, древесные опилки, сосновая кора), сорб</w:t>
      </w:r>
      <w:r w:rsidRPr="00E30017">
        <w:t>е</w:t>
      </w:r>
      <w:r w:rsidRPr="00E30017">
        <w:rPr>
          <w:color w:val="000000"/>
        </w:rPr>
        <w:t>нты м</w:t>
      </w:r>
      <w:r w:rsidRPr="00E30017">
        <w:t>и</w:t>
      </w:r>
      <w:r w:rsidRPr="00E30017">
        <w:rPr>
          <w:color w:val="000000"/>
        </w:rPr>
        <w:t>нераль</w:t>
      </w:r>
      <w:r w:rsidRPr="00E30017">
        <w:t>н</w:t>
      </w:r>
      <w:r w:rsidRPr="00E30017">
        <w:rPr>
          <w:color w:val="000000"/>
        </w:rPr>
        <w:t>ого про</w:t>
      </w:r>
      <w:r w:rsidRPr="00E30017">
        <w:t>и</w:t>
      </w:r>
      <w:r w:rsidRPr="00E30017">
        <w:rPr>
          <w:color w:val="000000"/>
        </w:rPr>
        <w:t>схождения (вермикулит</w:t>
      </w:r>
      <w:r w:rsidRPr="00E30017">
        <w:t>,</w:t>
      </w:r>
      <w:r w:rsidRPr="00E30017">
        <w:rPr>
          <w:color w:val="000000"/>
        </w:rPr>
        <w:t xml:space="preserve"> п</w:t>
      </w:r>
      <w:r w:rsidRPr="00E30017">
        <w:t>е</w:t>
      </w:r>
      <w:r w:rsidRPr="00E30017">
        <w:rPr>
          <w:color w:val="000000"/>
        </w:rPr>
        <w:t xml:space="preserve">рлит, </w:t>
      </w:r>
      <w:r w:rsidRPr="00E30017">
        <w:t>в</w:t>
      </w:r>
      <w:r w:rsidRPr="00E30017">
        <w:rPr>
          <w:color w:val="000000"/>
        </w:rPr>
        <w:t>улканическ</w:t>
      </w:r>
      <w:r w:rsidRPr="00E30017">
        <w:t>а</w:t>
      </w:r>
      <w:r w:rsidRPr="00E30017">
        <w:rPr>
          <w:color w:val="000000"/>
        </w:rPr>
        <w:t>я зола</w:t>
      </w:r>
      <w:r w:rsidRPr="00E30017">
        <w:t>, ц</w:t>
      </w:r>
      <w:r w:rsidRPr="00E30017">
        <w:rPr>
          <w:color w:val="000000"/>
        </w:rPr>
        <w:t>еолиты</w:t>
      </w:r>
      <w:r w:rsidRPr="00E30017">
        <w:t>,</w:t>
      </w:r>
      <w:r w:rsidRPr="00E30017">
        <w:rPr>
          <w:color w:val="000000"/>
        </w:rPr>
        <w:t xml:space="preserve"> дробле</w:t>
      </w:r>
      <w:r w:rsidRPr="00E30017">
        <w:t>н</w:t>
      </w:r>
      <w:r w:rsidRPr="00E30017">
        <w:rPr>
          <w:color w:val="000000"/>
        </w:rPr>
        <w:t xml:space="preserve">ый туф), сорбенты </w:t>
      </w:r>
      <w:r w:rsidRPr="00E30017">
        <w:t>и</w:t>
      </w:r>
      <w:r w:rsidRPr="00E30017">
        <w:rPr>
          <w:color w:val="000000"/>
        </w:rPr>
        <w:t>з с</w:t>
      </w:r>
      <w:r w:rsidRPr="00E30017">
        <w:t>и</w:t>
      </w:r>
      <w:r w:rsidRPr="00E30017">
        <w:rPr>
          <w:color w:val="000000"/>
        </w:rPr>
        <w:t>нтет</w:t>
      </w:r>
      <w:r w:rsidRPr="00E30017">
        <w:t>и</w:t>
      </w:r>
      <w:r w:rsidRPr="00E30017">
        <w:rPr>
          <w:color w:val="000000"/>
        </w:rPr>
        <w:t>ч</w:t>
      </w:r>
      <w:r w:rsidRPr="00E30017">
        <w:t>е</w:t>
      </w:r>
      <w:r w:rsidRPr="00E30017">
        <w:rPr>
          <w:color w:val="000000"/>
        </w:rPr>
        <w:t>ского материало</w:t>
      </w:r>
      <w:r w:rsidRPr="00E30017">
        <w:t>в</w:t>
      </w:r>
      <w:r w:rsidRPr="00E30017">
        <w:rPr>
          <w:color w:val="000000"/>
        </w:rPr>
        <w:t xml:space="preserve"> (например, нетканых мат</w:t>
      </w:r>
      <w:r w:rsidRPr="00E30017">
        <w:t>е</w:t>
      </w:r>
      <w:r w:rsidRPr="00E30017">
        <w:rPr>
          <w:color w:val="000000"/>
        </w:rPr>
        <w:t>р</w:t>
      </w:r>
      <w:r w:rsidRPr="00E30017">
        <w:t>и</w:t>
      </w:r>
      <w:r w:rsidRPr="00E30017">
        <w:rPr>
          <w:color w:val="000000"/>
        </w:rPr>
        <w:t>алов).</w:t>
      </w:r>
    </w:p>
    <w:p w14:paraId="370C4923" w14:textId="77777777" w:rsidR="008F7D22" w:rsidRPr="00E30017" w:rsidRDefault="008F7D22" w:rsidP="008F7D22">
      <w:pPr>
        <w:widowControl w:val="0"/>
        <w:autoSpaceDE w:val="0"/>
        <w:autoSpaceDN w:val="0"/>
        <w:adjustRightInd w:val="0"/>
        <w:jc w:val="both"/>
      </w:pPr>
    </w:p>
    <w:p w14:paraId="6D5E984E" w14:textId="77777777" w:rsidR="008F7D22" w:rsidRPr="00E30017" w:rsidRDefault="008F7D22" w:rsidP="008F7D22">
      <w:pPr>
        <w:widowControl w:val="0"/>
        <w:autoSpaceDE w:val="0"/>
        <w:autoSpaceDN w:val="0"/>
        <w:adjustRightInd w:val="0"/>
        <w:jc w:val="both"/>
        <w:rPr>
          <w:color w:val="000000"/>
        </w:rPr>
      </w:pPr>
      <w:r w:rsidRPr="00E30017">
        <w:rPr>
          <w:b/>
        </w:rPr>
        <w:t>12.3.5</w:t>
      </w:r>
      <w:r w:rsidRPr="00E30017">
        <w:rPr>
          <w:b/>
        </w:rPr>
        <w:tab/>
      </w:r>
      <w:r w:rsidRPr="00E30017">
        <w:rPr>
          <w:color w:val="000000"/>
        </w:rPr>
        <w:t>В качестве д</w:t>
      </w:r>
      <w:r w:rsidRPr="00E30017">
        <w:t>и</w:t>
      </w:r>
      <w:r w:rsidRPr="00E30017">
        <w:rPr>
          <w:color w:val="000000"/>
        </w:rPr>
        <w:t>спер</w:t>
      </w:r>
      <w:r w:rsidRPr="00E30017">
        <w:t>г</w:t>
      </w:r>
      <w:r w:rsidRPr="00E30017">
        <w:rPr>
          <w:color w:val="000000"/>
        </w:rPr>
        <w:t>е</w:t>
      </w:r>
      <w:r w:rsidRPr="00E30017">
        <w:t>н</w:t>
      </w:r>
      <w:r w:rsidRPr="00E30017">
        <w:rPr>
          <w:color w:val="000000"/>
        </w:rPr>
        <w:t>тов р</w:t>
      </w:r>
      <w:r w:rsidRPr="00E30017">
        <w:t>е</w:t>
      </w:r>
      <w:r w:rsidRPr="00E30017">
        <w:rPr>
          <w:color w:val="000000"/>
        </w:rPr>
        <w:t>коменду</w:t>
      </w:r>
      <w:r w:rsidRPr="00E30017">
        <w:t>е</w:t>
      </w:r>
      <w:r w:rsidRPr="00E30017">
        <w:rPr>
          <w:color w:val="000000"/>
        </w:rPr>
        <w:t>тся исполь</w:t>
      </w:r>
      <w:r w:rsidRPr="00E30017">
        <w:t>з</w:t>
      </w:r>
      <w:r w:rsidRPr="00E30017">
        <w:rPr>
          <w:color w:val="000000"/>
        </w:rPr>
        <w:t>овать биолог</w:t>
      </w:r>
      <w:r w:rsidRPr="00E30017">
        <w:t>и</w:t>
      </w:r>
      <w:r w:rsidRPr="00E30017">
        <w:rPr>
          <w:color w:val="000000"/>
        </w:rPr>
        <w:t>ческие мягкие поверхностно-активные ве</w:t>
      </w:r>
      <w:r w:rsidRPr="00E30017">
        <w:t>щ</w:t>
      </w:r>
      <w:r w:rsidRPr="00E30017">
        <w:rPr>
          <w:color w:val="000000"/>
        </w:rPr>
        <w:t>ества (напр</w:t>
      </w:r>
      <w:r w:rsidRPr="00E30017">
        <w:t>и</w:t>
      </w:r>
      <w:r w:rsidRPr="00E30017">
        <w:rPr>
          <w:color w:val="000000"/>
        </w:rPr>
        <w:t xml:space="preserve">мер, </w:t>
      </w:r>
      <w:proofErr w:type="spellStart"/>
      <w:r w:rsidRPr="00E30017">
        <w:rPr>
          <w:color w:val="000000"/>
        </w:rPr>
        <w:t>полиэт</w:t>
      </w:r>
      <w:r w:rsidRPr="00E30017">
        <w:t>и</w:t>
      </w:r>
      <w:r w:rsidRPr="00E30017">
        <w:rPr>
          <w:color w:val="000000"/>
        </w:rPr>
        <w:t>ле</w:t>
      </w:r>
      <w:r w:rsidRPr="00E30017">
        <w:t>н</w:t>
      </w:r>
      <w:r w:rsidRPr="00E30017">
        <w:rPr>
          <w:color w:val="000000"/>
        </w:rPr>
        <w:t>гл</w:t>
      </w:r>
      <w:r w:rsidRPr="00E30017">
        <w:t>и</w:t>
      </w:r>
      <w:r w:rsidRPr="00E30017">
        <w:rPr>
          <w:color w:val="000000"/>
        </w:rPr>
        <w:t>коль</w:t>
      </w:r>
      <w:proofErr w:type="spellEnd"/>
      <w:r w:rsidRPr="00E30017">
        <w:rPr>
          <w:color w:val="000000"/>
        </w:rPr>
        <w:t>), содержан</w:t>
      </w:r>
      <w:r w:rsidRPr="00E30017">
        <w:t>и</w:t>
      </w:r>
      <w:r w:rsidRPr="00E30017">
        <w:rPr>
          <w:color w:val="000000"/>
        </w:rPr>
        <w:t>е которых в очищающем растворе составляет 1 про</w:t>
      </w:r>
      <w:r w:rsidRPr="00E30017">
        <w:t>ц</w:t>
      </w:r>
      <w:r w:rsidRPr="00E30017">
        <w:rPr>
          <w:color w:val="000000"/>
        </w:rPr>
        <w:t>ент.</w:t>
      </w:r>
    </w:p>
    <w:p w14:paraId="6105EB4F" w14:textId="77777777" w:rsidR="008F7D22" w:rsidRPr="00E30017" w:rsidRDefault="008F7D22" w:rsidP="008F7D22">
      <w:pPr>
        <w:widowControl w:val="0"/>
        <w:autoSpaceDE w:val="0"/>
        <w:autoSpaceDN w:val="0"/>
        <w:adjustRightInd w:val="0"/>
        <w:jc w:val="both"/>
      </w:pPr>
    </w:p>
    <w:p w14:paraId="3B212305" w14:textId="77777777" w:rsidR="008F7D22" w:rsidRPr="00E30017" w:rsidRDefault="008F7D22" w:rsidP="008F7D22">
      <w:pPr>
        <w:widowControl w:val="0"/>
        <w:autoSpaceDE w:val="0"/>
        <w:autoSpaceDN w:val="0"/>
        <w:adjustRightInd w:val="0"/>
        <w:jc w:val="both"/>
        <w:rPr>
          <w:b/>
          <w:color w:val="000000"/>
        </w:rPr>
      </w:pPr>
      <w:r w:rsidRPr="00E30017">
        <w:rPr>
          <w:b/>
        </w:rPr>
        <w:t>12.4</w:t>
      </w:r>
      <w:r w:rsidRPr="00E30017">
        <w:rPr>
          <w:b/>
        </w:rPr>
        <w:tab/>
      </w:r>
      <w:r w:rsidRPr="00E30017">
        <w:rPr>
          <w:b/>
          <w:color w:val="000000"/>
        </w:rPr>
        <w:t>Предупрежде</w:t>
      </w:r>
      <w:r w:rsidRPr="00E30017">
        <w:rPr>
          <w:b/>
        </w:rPr>
        <w:t>н</w:t>
      </w:r>
      <w:r w:rsidRPr="00E30017">
        <w:rPr>
          <w:b/>
          <w:color w:val="000000"/>
        </w:rPr>
        <w:t>ие распространения о</w:t>
      </w:r>
      <w:r w:rsidRPr="00E30017">
        <w:rPr>
          <w:b/>
        </w:rPr>
        <w:t>п</w:t>
      </w:r>
      <w:r w:rsidRPr="00E30017">
        <w:rPr>
          <w:b/>
          <w:color w:val="000000"/>
        </w:rPr>
        <w:t>асных хим</w:t>
      </w:r>
      <w:r w:rsidRPr="00E30017">
        <w:rPr>
          <w:b/>
        </w:rPr>
        <w:t>и</w:t>
      </w:r>
      <w:r w:rsidRPr="00E30017">
        <w:rPr>
          <w:b/>
          <w:color w:val="000000"/>
        </w:rPr>
        <w:t>чес</w:t>
      </w:r>
      <w:r w:rsidRPr="00E30017">
        <w:rPr>
          <w:b/>
        </w:rPr>
        <w:t>ки</w:t>
      </w:r>
      <w:r w:rsidRPr="00E30017">
        <w:rPr>
          <w:b/>
          <w:color w:val="000000"/>
        </w:rPr>
        <w:t>х веществ</w:t>
      </w:r>
    </w:p>
    <w:p w14:paraId="0149512F" w14:textId="77777777" w:rsidR="008F7D22" w:rsidRPr="00E30017" w:rsidRDefault="008F7D22" w:rsidP="008F7D22">
      <w:pPr>
        <w:widowControl w:val="0"/>
        <w:autoSpaceDE w:val="0"/>
        <w:autoSpaceDN w:val="0"/>
        <w:adjustRightInd w:val="0"/>
        <w:jc w:val="both"/>
      </w:pPr>
    </w:p>
    <w:p w14:paraId="74BC2DCB" w14:textId="77777777" w:rsidR="008F7D22" w:rsidRPr="00E30017" w:rsidRDefault="008F7D22" w:rsidP="008F7D22">
      <w:pPr>
        <w:widowControl w:val="0"/>
        <w:autoSpaceDE w:val="0"/>
        <w:autoSpaceDN w:val="0"/>
        <w:adjustRightInd w:val="0"/>
        <w:jc w:val="both"/>
      </w:pPr>
      <w:r w:rsidRPr="00E30017">
        <w:rPr>
          <w:b/>
          <w:color w:val="000000"/>
        </w:rPr>
        <w:t>12.4.1</w:t>
      </w:r>
      <w:r w:rsidRPr="00E30017">
        <w:rPr>
          <w:b/>
          <w:color w:val="000000"/>
        </w:rPr>
        <w:tab/>
      </w:r>
      <w:r w:rsidRPr="00E30017">
        <w:rPr>
          <w:color w:val="000000"/>
        </w:rPr>
        <w:t>При з</w:t>
      </w:r>
      <w:r w:rsidRPr="00E30017">
        <w:t>н</w:t>
      </w:r>
      <w:r w:rsidRPr="00E30017">
        <w:rPr>
          <w:color w:val="000000"/>
        </w:rPr>
        <w:t>ачительных объемах вытекающе</w:t>
      </w:r>
      <w:r w:rsidRPr="00E30017">
        <w:t>й</w:t>
      </w:r>
      <w:r w:rsidRPr="00E30017">
        <w:rPr>
          <w:color w:val="000000"/>
        </w:rPr>
        <w:t xml:space="preserve"> из ц</w:t>
      </w:r>
      <w:r w:rsidRPr="00E30017">
        <w:t>и</w:t>
      </w:r>
      <w:r w:rsidRPr="00E30017">
        <w:rPr>
          <w:color w:val="000000"/>
        </w:rPr>
        <w:t>стерны ж</w:t>
      </w:r>
      <w:r w:rsidRPr="00E30017">
        <w:t>ид</w:t>
      </w:r>
      <w:r w:rsidRPr="00E30017">
        <w:rPr>
          <w:color w:val="000000"/>
        </w:rPr>
        <w:t>кости необходимо принимать меры по недопущению попадан</w:t>
      </w:r>
      <w:r w:rsidRPr="00E30017">
        <w:t>и</w:t>
      </w:r>
      <w:r w:rsidRPr="00E30017">
        <w:rPr>
          <w:color w:val="000000"/>
        </w:rPr>
        <w:t>я опасного вещества в водопроводные и канал</w:t>
      </w:r>
      <w:r w:rsidRPr="00E30017">
        <w:t>и</w:t>
      </w:r>
      <w:r w:rsidRPr="00E30017">
        <w:rPr>
          <w:color w:val="000000"/>
        </w:rPr>
        <w:t>за</w:t>
      </w:r>
      <w:r w:rsidRPr="00E30017">
        <w:t>ц</w:t>
      </w:r>
      <w:r w:rsidRPr="00E30017">
        <w:rPr>
          <w:color w:val="000000"/>
        </w:rPr>
        <w:t>ионные ко</w:t>
      </w:r>
      <w:r w:rsidRPr="00E30017">
        <w:t>л</w:t>
      </w:r>
      <w:r w:rsidRPr="00E30017">
        <w:rPr>
          <w:color w:val="000000"/>
        </w:rPr>
        <w:t>одцы. Площадь разлива должна быть ограничена запрудам</w:t>
      </w:r>
      <w:r w:rsidRPr="00E30017">
        <w:t>и</w:t>
      </w:r>
      <w:r w:rsidRPr="00E30017">
        <w:rPr>
          <w:color w:val="000000"/>
        </w:rPr>
        <w:t xml:space="preserve"> (валами, плот</w:t>
      </w:r>
      <w:r w:rsidRPr="00E30017">
        <w:t>и</w:t>
      </w:r>
      <w:r w:rsidRPr="00E30017">
        <w:rPr>
          <w:color w:val="000000"/>
        </w:rPr>
        <w:t xml:space="preserve">нами, дамбами) </w:t>
      </w:r>
      <w:r w:rsidRPr="00E30017">
        <w:t>и</w:t>
      </w:r>
      <w:r w:rsidRPr="00E30017">
        <w:rPr>
          <w:color w:val="000000"/>
        </w:rPr>
        <w:t>з земли или песка на пути стекающей по уклону жидкости</w:t>
      </w:r>
      <w:r w:rsidRPr="00E30017">
        <w:t>,</w:t>
      </w:r>
      <w:r w:rsidRPr="00E30017">
        <w:rPr>
          <w:color w:val="000000"/>
        </w:rPr>
        <w:t xml:space="preserve"> копкой ям и сточных канавок с целью ее аккумуляции в на</w:t>
      </w:r>
      <w:r w:rsidRPr="00E30017">
        <w:t>и</w:t>
      </w:r>
      <w:r w:rsidRPr="00E30017">
        <w:rPr>
          <w:color w:val="000000"/>
        </w:rPr>
        <w:t>более безопасном и удобном для последую</w:t>
      </w:r>
      <w:r w:rsidRPr="00E30017">
        <w:t>щ</w:t>
      </w:r>
      <w:r w:rsidRPr="00E30017">
        <w:rPr>
          <w:color w:val="000000"/>
        </w:rPr>
        <w:t>его обез</w:t>
      </w:r>
      <w:r w:rsidRPr="00E30017">
        <w:t>в</w:t>
      </w:r>
      <w:r w:rsidRPr="00E30017">
        <w:rPr>
          <w:color w:val="000000"/>
        </w:rPr>
        <w:t>реж</w:t>
      </w:r>
      <w:r w:rsidRPr="00E30017">
        <w:t>и</w:t>
      </w:r>
      <w:r w:rsidRPr="00E30017">
        <w:rPr>
          <w:color w:val="000000"/>
        </w:rPr>
        <w:t>в</w:t>
      </w:r>
      <w:r w:rsidRPr="00E30017">
        <w:t>ан</w:t>
      </w:r>
      <w:r w:rsidRPr="00E30017">
        <w:rPr>
          <w:color w:val="000000"/>
        </w:rPr>
        <w:t>ия месте, укладкой вокруг образовавшегося пятна пр</w:t>
      </w:r>
      <w:r w:rsidRPr="00E30017">
        <w:t>е</w:t>
      </w:r>
      <w:r w:rsidRPr="00E30017">
        <w:rPr>
          <w:color w:val="000000"/>
        </w:rPr>
        <w:t>гражд</w:t>
      </w:r>
      <w:r w:rsidRPr="00E30017">
        <w:t>а</w:t>
      </w:r>
      <w:r w:rsidRPr="00E30017">
        <w:rPr>
          <w:color w:val="000000"/>
        </w:rPr>
        <w:t>ющ</w:t>
      </w:r>
      <w:r w:rsidRPr="00E30017">
        <w:t>и</w:t>
      </w:r>
      <w:r w:rsidRPr="00E30017">
        <w:rPr>
          <w:color w:val="000000"/>
        </w:rPr>
        <w:t>х стоек загражде</w:t>
      </w:r>
      <w:r w:rsidRPr="00E30017">
        <w:t>ний</w:t>
      </w:r>
      <w:r w:rsidRPr="00E30017">
        <w:rPr>
          <w:color w:val="000000"/>
        </w:rPr>
        <w:t>, снижением подвижности массы жидкост</w:t>
      </w:r>
      <w:r w:rsidRPr="00E30017">
        <w:t>и</w:t>
      </w:r>
      <w:r w:rsidRPr="00E30017">
        <w:rPr>
          <w:color w:val="000000"/>
        </w:rPr>
        <w:t xml:space="preserve"> засыпкой пятна инертными материалами (песком, гра</w:t>
      </w:r>
      <w:r w:rsidRPr="00E30017">
        <w:t>в</w:t>
      </w:r>
      <w:r w:rsidRPr="00E30017">
        <w:rPr>
          <w:color w:val="000000"/>
        </w:rPr>
        <w:t>ием, щебн</w:t>
      </w:r>
      <w:r w:rsidRPr="00E30017">
        <w:t>е</w:t>
      </w:r>
      <w:r w:rsidRPr="00E30017">
        <w:rPr>
          <w:color w:val="000000"/>
        </w:rPr>
        <w:t>м) или сорбентом, отверждением жидкости с помощью х</w:t>
      </w:r>
      <w:r w:rsidRPr="00E30017">
        <w:t>и</w:t>
      </w:r>
      <w:r w:rsidRPr="00E30017">
        <w:rPr>
          <w:color w:val="000000"/>
        </w:rPr>
        <w:t>мических реагентов для ухудшен</w:t>
      </w:r>
      <w:r w:rsidRPr="00E30017">
        <w:t>и</w:t>
      </w:r>
      <w:r w:rsidRPr="00E30017">
        <w:rPr>
          <w:color w:val="000000"/>
        </w:rPr>
        <w:t>я ее фильтрации через запруды и в почву. Засыпка зеркала разливше</w:t>
      </w:r>
      <w:r w:rsidRPr="00E30017">
        <w:t>й</w:t>
      </w:r>
      <w:r w:rsidRPr="00E30017">
        <w:rPr>
          <w:color w:val="000000"/>
        </w:rPr>
        <w:t>ся жидкост</w:t>
      </w:r>
      <w:r w:rsidRPr="00E30017">
        <w:t>и</w:t>
      </w:r>
      <w:r w:rsidRPr="00E30017">
        <w:rPr>
          <w:color w:val="000000"/>
        </w:rPr>
        <w:t xml:space="preserve"> сорбентам</w:t>
      </w:r>
      <w:r w:rsidRPr="00E30017">
        <w:t>и</w:t>
      </w:r>
      <w:r w:rsidRPr="00E30017">
        <w:rPr>
          <w:color w:val="000000"/>
        </w:rPr>
        <w:t xml:space="preserve"> </w:t>
      </w:r>
      <w:r w:rsidRPr="00E30017">
        <w:t>и</w:t>
      </w:r>
      <w:r w:rsidRPr="00E30017">
        <w:rPr>
          <w:color w:val="000000"/>
        </w:rPr>
        <w:t>ли инерт</w:t>
      </w:r>
      <w:r w:rsidRPr="00E30017">
        <w:t>н</w:t>
      </w:r>
      <w:r w:rsidRPr="00E30017">
        <w:rPr>
          <w:color w:val="000000"/>
        </w:rPr>
        <w:t>ым</w:t>
      </w:r>
      <w:r w:rsidRPr="00E30017">
        <w:t>и</w:t>
      </w:r>
      <w:r w:rsidRPr="00E30017">
        <w:rPr>
          <w:color w:val="000000"/>
        </w:rPr>
        <w:t xml:space="preserve"> матер</w:t>
      </w:r>
      <w:r w:rsidRPr="00E30017">
        <w:t>и</w:t>
      </w:r>
      <w:r w:rsidRPr="00E30017">
        <w:rPr>
          <w:color w:val="000000"/>
        </w:rPr>
        <w:t>алам</w:t>
      </w:r>
      <w:r w:rsidRPr="00E30017">
        <w:t>и</w:t>
      </w:r>
      <w:r w:rsidRPr="00E30017">
        <w:rPr>
          <w:color w:val="000000"/>
        </w:rPr>
        <w:t>, укрытие его пластмассовыми щитам</w:t>
      </w:r>
      <w:r w:rsidRPr="00E30017">
        <w:t>и,</w:t>
      </w:r>
      <w:r w:rsidRPr="00E30017">
        <w:rPr>
          <w:color w:val="000000"/>
        </w:rPr>
        <w:t xml:space="preserve"> поглощающ</w:t>
      </w:r>
      <w:r w:rsidRPr="00E30017">
        <w:t>и</w:t>
      </w:r>
      <w:r w:rsidRPr="00E30017">
        <w:rPr>
          <w:color w:val="000000"/>
        </w:rPr>
        <w:t xml:space="preserve">ми жидкость матами, покрывалами из брезента </w:t>
      </w:r>
      <w:r w:rsidRPr="00E30017">
        <w:t>и</w:t>
      </w:r>
      <w:r w:rsidRPr="00E30017">
        <w:rPr>
          <w:color w:val="000000"/>
        </w:rPr>
        <w:t>л</w:t>
      </w:r>
      <w:r w:rsidRPr="00E30017">
        <w:t>и</w:t>
      </w:r>
      <w:r w:rsidRPr="00E30017">
        <w:rPr>
          <w:color w:val="000000"/>
        </w:rPr>
        <w:t xml:space="preserve"> негорюч</w:t>
      </w:r>
      <w:r w:rsidRPr="00E30017">
        <w:t>е</w:t>
      </w:r>
      <w:r w:rsidRPr="00E30017">
        <w:rPr>
          <w:color w:val="000000"/>
        </w:rPr>
        <w:t>й ткан</w:t>
      </w:r>
      <w:r w:rsidRPr="00E30017">
        <w:t>и</w:t>
      </w:r>
      <w:r w:rsidRPr="00E30017">
        <w:rPr>
          <w:color w:val="000000"/>
        </w:rPr>
        <w:t>, а такж</w:t>
      </w:r>
      <w:r w:rsidRPr="00E30017">
        <w:t>е</w:t>
      </w:r>
      <w:r w:rsidRPr="00E30017">
        <w:rPr>
          <w:color w:val="000000"/>
        </w:rPr>
        <w:t xml:space="preserve"> нанесение </w:t>
      </w:r>
      <w:r w:rsidRPr="00E30017">
        <w:t>в</w:t>
      </w:r>
      <w:r w:rsidRPr="00E30017">
        <w:rPr>
          <w:color w:val="000000"/>
        </w:rPr>
        <w:t>одной пленкообразующей п</w:t>
      </w:r>
      <w:r w:rsidRPr="00E30017">
        <w:t>ен</w:t>
      </w:r>
      <w:r w:rsidRPr="00E30017">
        <w:rPr>
          <w:color w:val="000000"/>
        </w:rPr>
        <w:t>ы во мног</w:t>
      </w:r>
      <w:r w:rsidRPr="00E30017">
        <w:t>их</w:t>
      </w:r>
      <w:r w:rsidRPr="00E30017">
        <w:rPr>
          <w:color w:val="000000"/>
        </w:rPr>
        <w:t xml:space="preserve"> случаях огран</w:t>
      </w:r>
      <w:r w:rsidRPr="00E30017">
        <w:t>и</w:t>
      </w:r>
      <w:r w:rsidRPr="00E30017">
        <w:rPr>
          <w:color w:val="000000"/>
        </w:rPr>
        <w:t>ч</w:t>
      </w:r>
      <w:r w:rsidRPr="00E30017">
        <w:t>и</w:t>
      </w:r>
      <w:r w:rsidRPr="00E30017">
        <w:rPr>
          <w:color w:val="000000"/>
        </w:rPr>
        <w:t>вает выделен</w:t>
      </w:r>
      <w:r w:rsidRPr="00E30017">
        <w:t>и</w:t>
      </w:r>
      <w:r w:rsidRPr="00E30017">
        <w:rPr>
          <w:color w:val="000000"/>
        </w:rPr>
        <w:t>е в атмосферу опас</w:t>
      </w:r>
      <w:r w:rsidRPr="00E30017">
        <w:t>н</w:t>
      </w:r>
      <w:r w:rsidRPr="00E30017">
        <w:rPr>
          <w:color w:val="000000"/>
        </w:rPr>
        <w:t xml:space="preserve">ых </w:t>
      </w:r>
      <w:r w:rsidRPr="00E30017">
        <w:t>в</w:t>
      </w:r>
      <w:r w:rsidRPr="00E30017">
        <w:rPr>
          <w:color w:val="000000"/>
        </w:rPr>
        <w:t>е</w:t>
      </w:r>
      <w:r w:rsidRPr="00E30017">
        <w:t>щ</w:t>
      </w:r>
      <w:r w:rsidRPr="00E30017">
        <w:rPr>
          <w:color w:val="000000"/>
        </w:rPr>
        <w:t xml:space="preserve">еств </w:t>
      </w:r>
      <w:r w:rsidRPr="00E30017">
        <w:t>и</w:t>
      </w:r>
      <w:r w:rsidRPr="00E30017">
        <w:rPr>
          <w:color w:val="000000"/>
        </w:rPr>
        <w:t xml:space="preserve"> предот</w:t>
      </w:r>
      <w:r w:rsidRPr="00E30017">
        <w:t>в</w:t>
      </w:r>
      <w:r w:rsidRPr="00E30017">
        <w:rPr>
          <w:color w:val="000000"/>
        </w:rPr>
        <w:t>ращает взрывы, ожоги, отравлен</w:t>
      </w:r>
      <w:r w:rsidRPr="00E30017">
        <w:t>и</w:t>
      </w:r>
      <w:r w:rsidRPr="00E30017">
        <w:rPr>
          <w:color w:val="000000"/>
        </w:rPr>
        <w:t>е участн</w:t>
      </w:r>
      <w:r w:rsidRPr="00E30017">
        <w:t>и</w:t>
      </w:r>
      <w:r w:rsidRPr="00E30017">
        <w:rPr>
          <w:color w:val="000000"/>
        </w:rPr>
        <w:t>ков ДТП и спасателей</w:t>
      </w:r>
      <w:r w:rsidRPr="00E30017">
        <w:t>.</w:t>
      </w:r>
    </w:p>
    <w:p w14:paraId="7235CE03" w14:textId="77777777" w:rsidR="008F7D22" w:rsidRPr="00E30017" w:rsidRDefault="008F7D22" w:rsidP="008F7D22">
      <w:pPr>
        <w:widowControl w:val="0"/>
        <w:autoSpaceDE w:val="0"/>
        <w:autoSpaceDN w:val="0"/>
        <w:adjustRightInd w:val="0"/>
        <w:jc w:val="both"/>
        <w:rPr>
          <w:sz w:val="16"/>
          <w:szCs w:val="16"/>
        </w:rPr>
      </w:pPr>
    </w:p>
    <w:p w14:paraId="152D4BD8" w14:textId="77777777" w:rsidR="008F7D22" w:rsidRPr="00E30017" w:rsidRDefault="008F7D22" w:rsidP="008F7D22">
      <w:pPr>
        <w:widowControl w:val="0"/>
        <w:autoSpaceDE w:val="0"/>
        <w:autoSpaceDN w:val="0"/>
        <w:adjustRightInd w:val="0"/>
        <w:jc w:val="both"/>
        <w:rPr>
          <w:color w:val="000000"/>
        </w:rPr>
      </w:pPr>
      <w:r w:rsidRPr="00E30017">
        <w:rPr>
          <w:b/>
          <w:color w:val="000000"/>
        </w:rPr>
        <w:t>12.4.2</w:t>
      </w:r>
      <w:r w:rsidRPr="00E30017">
        <w:rPr>
          <w:b/>
          <w:color w:val="000000"/>
        </w:rPr>
        <w:tab/>
      </w:r>
      <w:r w:rsidRPr="00E30017">
        <w:rPr>
          <w:color w:val="000000"/>
        </w:rPr>
        <w:t>Если своевременно н</w:t>
      </w:r>
      <w:r w:rsidRPr="00E30017">
        <w:t>е</w:t>
      </w:r>
      <w:r w:rsidRPr="00E30017">
        <w:rPr>
          <w:color w:val="000000"/>
        </w:rPr>
        <w:t xml:space="preserve"> удалось локал</w:t>
      </w:r>
      <w:r w:rsidRPr="00E30017">
        <w:t>и</w:t>
      </w:r>
      <w:r w:rsidRPr="00E30017">
        <w:rPr>
          <w:color w:val="000000"/>
        </w:rPr>
        <w:t>зовать м</w:t>
      </w:r>
      <w:r w:rsidRPr="00E30017">
        <w:t>е</w:t>
      </w:r>
      <w:r w:rsidRPr="00E30017">
        <w:rPr>
          <w:color w:val="000000"/>
        </w:rPr>
        <w:t>сто разли</w:t>
      </w:r>
      <w:r w:rsidRPr="00E30017">
        <w:t>в</w:t>
      </w:r>
      <w:r w:rsidRPr="00E30017">
        <w:rPr>
          <w:color w:val="000000"/>
        </w:rPr>
        <w:t xml:space="preserve">а </w:t>
      </w:r>
      <w:r w:rsidRPr="00E30017">
        <w:t>и</w:t>
      </w:r>
      <w:r w:rsidRPr="00E30017">
        <w:rPr>
          <w:color w:val="000000"/>
        </w:rPr>
        <w:t xml:space="preserve"> опас</w:t>
      </w:r>
      <w:r w:rsidRPr="00E30017">
        <w:t>н</w:t>
      </w:r>
      <w:r w:rsidRPr="00E30017">
        <w:rPr>
          <w:color w:val="000000"/>
        </w:rPr>
        <w:t xml:space="preserve">ая жидкость попала в колодцы </w:t>
      </w:r>
      <w:r w:rsidRPr="00E30017">
        <w:t>и</w:t>
      </w:r>
      <w:r w:rsidRPr="00E30017">
        <w:rPr>
          <w:color w:val="000000"/>
        </w:rPr>
        <w:t>л</w:t>
      </w:r>
      <w:r w:rsidRPr="00E30017">
        <w:t>и</w:t>
      </w:r>
      <w:r w:rsidRPr="00E30017">
        <w:rPr>
          <w:color w:val="000000"/>
        </w:rPr>
        <w:t xml:space="preserve"> водоотводную канаву и распространяется дальше по трубам, протокам </w:t>
      </w:r>
      <w:r w:rsidRPr="00E30017">
        <w:t>и</w:t>
      </w:r>
      <w:r w:rsidRPr="00E30017">
        <w:rPr>
          <w:color w:val="000000"/>
        </w:rPr>
        <w:t xml:space="preserve"> ручьям в водотоки и водоемы, н</w:t>
      </w:r>
      <w:r w:rsidRPr="00E30017">
        <w:t>е</w:t>
      </w:r>
      <w:r w:rsidRPr="00E30017">
        <w:rPr>
          <w:color w:val="000000"/>
        </w:rPr>
        <w:t>обход</w:t>
      </w:r>
      <w:r w:rsidRPr="00E30017">
        <w:t>и</w:t>
      </w:r>
      <w:r w:rsidRPr="00E30017">
        <w:rPr>
          <w:color w:val="000000"/>
        </w:rPr>
        <w:t>мо огран</w:t>
      </w:r>
      <w:r w:rsidRPr="00E30017">
        <w:t>и</w:t>
      </w:r>
      <w:r w:rsidRPr="00E30017">
        <w:rPr>
          <w:color w:val="000000"/>
        </w:rPr>
        <w:t>чить застой жидкости в канал</w:t>
      </w:r>
      <w:r w:rsidRPr="00E30017">
        <w:t>и</w:t>
      </w:r>
      <w:r w:rsidRPr="00E30017">
        <w:rPr>
          <w:color w:val="000000"/>
        </w:rPr>
        <w:t>зац</w:t>
      </w:r>
      <w:r w:rsidRPr="00E30017">
        <w:t>и</w:t>
      </w:r>
      <w:r w:rsidRPr="00E30017">
        <w:rPr>
          <w:color w:val="000000"/>
        </w:rPr>
        <w:t>онно</w:t>
      </w:r>
      <w:r w:rsidRPr="00E30017">
        <w:t>й</w:t>
      </w:r>
      <w:r w:rsidRPr="00E30017">
        <w:rPr>
          <w:color w:val="000000"/>
        </w:rPr>
        <w:t xml:space="preserve"> с</w:t>
      </w:r>
      <w:r w:rsidRPr="00E30017">
        <w:t>е</w:t>
      </w:r>
      <w:r w:rsidRPr="00E30017">
        <w:rPr>
          <w:color w:val="000000"/>
        </w:rPr>
        <w:t xml:space="preserve">ти </w:t>
      </w:r>
      <w:r w:rsidRPr="00E30017">
        <w:rPr>
          <w:color w:val="000000"/>
        </w:rPr>
        <w:lastRenderedPageBreak/>
        <w:t>промы</w:t>
      </w:r>
      <w:r w:rsidRPr="00E30017">
        <w:t>в</w:t>
      </w:r>
      <w:r w:rsidRPr="00E30017">
        <w:rPr>
          <w:color w:val="000000"/>
        </w:rPr>
        <w:t>кой труб и колодцев водой, уменьшить ее вредность н</w:t>
      </w:r>
      <w:r w:rsidRPr="00E30017">
        <w:t>е</w:t>
      </w:r>
      <w:r w:rsidRPr="00E30017">
        <w:rPr>
          <w:color w:val="000000"/>
        </w:rPr>
        <w:t>йтрализующим</w:t>
      </w:r>
      <w:r w:rsidRPr="00E30017">
        <w:t>и</w:t>
      </w:r>
      <w:r w:rsidRPr="00E30017">
        <w:rPr>
          <w:color w:val="000000"/>
        </w:rPr>
        <w:t xml:space="preserve"> в</w:t>
      </w:r>
      <w:r w:rsidRPr="00E30017">
        <w:t>е</w:t>
      </w:r>
      <w:r w:rsidRPr="00E30017">
        <w:rPr>
          <w:color w:val="000000"/>
        </w:rPr>
        <w:t>щ</w:t>
      </w:r>
      <w:r w:rsidRPr="00E30017">
        <w:t>е</w:t>
      </w:r>
      <w:r w:rsidRPr="00E30017">
        <w:rPr>
          <w:color w:val="000000"/>
        </w:rPr>
        <w:t>ствам</w:t>
      </w:r>
      <w:r w:rsidRPr="00E30017">
        <w:t>и</w:t>
      </w:r>
      <w:r w:rsidRPr="00E30017">
        <w:rPr>
          <w:color w:val="000000"/>
        </w:rPr>
        <w:t xml:space="preserve"> или п</w:t>
      </w:r>
      <w:r w:rsidRPr="00E30017">
        <w:t>е</w:t>
      </w:r>
      <w:r w:rsidRPr="00E30017">
        <w:rPr>
          <w:color w:val="000000"/>
        </w:rPr>
        <w:t>ной, а на открытых участках местност</w:t>
      </w:r>
      <w:r w:rsidRPr="00E30017">
        <w:t>и</w:t>
      </w:r>
      <w:r w:rsidRPr="00E30017">
        <w:rPr>
          <w:color w:val="000000"/>
        </w:rPr>
        <w:t xml:space="preserve"> перехватить ее, пр</w:t>
      </w:r>
      <w:r w:rsidRPr="00E30017">
        <w:t>и</w:t>
      </w:r>
      <w:r w:rsidRPr="00E30017">
        <w:rPr>
          <w:color w:val="000000"/>
        </w:rPr>
        <w:t>б</w:t>
      </w:r>
      <w:r w:rsidRPr="00E30017">
        <w:t>е</w:t>
      </w:r>
      <w:r w:rsidRPr="00E30017">
        <w:rPr>
          <w:color w:val="000000"/>
        </w:rPr>
        <w:t>гая к обвалованию, устано</w:t>
      </w:r>
      <w:r w:rsidRPr="00E30017">
        <w:t>в</w:t>
      </w:r>
      <w:r w:rsidRPr="00E30017">
        <w:rPr>
          <w:color w:val="000000"/>
        </w:rPr>
        <w:t>ке простейших огражден</w:t>
      </w:r>
      <w:r w:rsidRPr="00E30017">
        <w:t>и</w:t>
      </w:r>
      <w:r w:rsidRPr="00E30017">
        <w:rPr>
          <w:color w:val="000000"/>
        </w:rPr>
        <w:t>й на ручьях и проток</w:t>
      </w:r>
      <w:r w:rsidRPr="00E30017">
        <w:t>а</w:t>
      </w:r>
      <w:r w:rsidRPr="00E30017">
        <w:rPr>
          <w:color w:val="000000"/>
        </w:rPr>
        <w:t xml:space="preserve">х устройством запруд  грунта </w:t>
      </w:r>
      <w:r w:rsidRPr="00E30017">
        <w:t>и</w:t>
      </w:r>
      <w:r w:rsidRPr="00E30017">
        <w:rPr>
          <w:color w:val="000000"/>
        </w:rPr>
        <w:t>ли мешков с песком.</w:t>
      </w:r>
    </w:p>
    <w:p w14:paraId="05C34F9A" w14:textId="77777777" w:rsidR="008F7D22" w:rsidRPr="00E30017" w:rsidRDefault="008F7D22" w:rsidP="008F7D22">
      <w:pPr>
        <w:widowControl w:val="0"/>
        <w:autoSpaceDE w:val="0"/>
        <w:autoSpaceDN w:val="0"/>
        <w:adjustRightInd w:val="0"/>
        <w:jc w:val="both"/>
        <w:rPr>
          <w:sz w:val="16"/>
          <w:szCs w:val="16"/>
        </w:rPr>
      </w:pPr>
    </w:p>
    <w:p w14:paraId="30D167EA" w14:textId="77777777" w:rsidR="008F7D22" w:rsidRPr="00E30017" w:rsidRDefault="008F7D22" w:rsidP="008F7D22">
      <w:pPr>
        <w:widowControl w:val="0"/>
        <w:autoSpaceDE w:val="0"/>
        <w:autoSpaceDN w:val="0"/>
        <w:adjustRightInd w:val="0"/>
        <w:jc w:val="both"/>
        <w:rPr>
          <w:color w:val="000000"/>
        </w:rPr>
      </w:pPr>
      <w:r w:rsidRPr="00E30017">
        <w:rPr>
          <w:b/>
        </w:rPr>
        <w:t>12.4.3</w:t>
      </w:r>
      <w:r w:rsidRPr="00E30017">
        <w:rPr>
          <w:b/>
        </w:rPr>
        <w:tab/>
      </w:r>
      <w:r w:rsidRPr="00E30017">
        <w:rPr>
          <w:color w:val="000000"/>
        </w:rPr>
        <w:t>На запрудах должна быть установлена асбо</w:t>
      </w:r>
      <w:r w:rsidRPr="00E30017">
        <w:t>ц</w:t>
      </w:r>
      <w:r w:rsidRPr="00E30017">
        <w:rPr>
          <w:color w:val="000000"/>
        </w:rPr>
        <w:t>ементная труба, наклон</w:t>
      </w:r>
      <w:r w:rsidRPr="00E30017">
        <w:t>е</w:t>
      </w:r>
      <w:r w:rsidRPr="00E30017">
        <w:rPr>
          <w:color w:val="000000"/>
        </w:rPr>
        <w:t>н</w:t>
      </w:r>
      <w:r w:rsidRPr="00E30017">
        <w:t>н</w:t>
      </w:r>
      <w:r w:rsidRPr="00E30017">
        <w:rPr>
          <w:color w:val="000000"/>
        </w:rPr>
        <w:t>ая одним концом к дну образовавшегося водоема, есл</w:t>
      </w:r>
      <w:r w:rsidRPr="00E30017">
        <w:t>и</w:t>
      </w:r>
      <w:r w:rsidRPr="00E30017">
        <w:rPr>
          <w:color w:val="000000"/>
        </w:rPr>
        <w:t xml:space="preserve"> ж</w:t>
      </w:r>
      <w:r w:rsidRPr="00E30017">
        <w:t>и</w:t>
      </w:r>
      <w:r w:rsidRPr="00E30017">
        <w:rPr>
          <w:color w:val="000000"/>
        </w:rPr>
        <w:t>дкость относ</w:t>
      </w:r>
      <w:r w:rsidRPr="00E30017">
        <w:t>и</w:t>
      </w:r>
      <w:r w:rsidRPr="00E30017">
        <w:rPr>
          <w:color w:val="000000"/>
        </w:rPr>
        <w:t>тся к к</w:t>
      </w:r>
      <w:r w:rsidRPr="00E30017">
        <w:t>а</w:t>
      </w:r>
      <w:r w:rsidRPr="00E30017">
        <w:rPr>
          <w:color w:val="000000"/>
        </w:rPr>
        <w:t>тегори</w:t>
      </w:r>
      <w:r w:rsidRPr="00E30017">
        <w:t>и</w:t>
      </w:r>
      <w:r w:rsidRPr="00E30017">
        <w:rPr>
          <w:color w:val="000000"/>
        </w:rPr>
        <w:t xml:space="preserve"> </w:t>
      </w:r>
      <w:proofErr w:type="gramStart"/>
      <w:r w:rsidRPr="00E30017">
        <w:rPr>
          <w:color w:val="000000"/>
        </w:rPr>
        <w:t>плаваю</w:t>
      </w:r>
      <w:r w:rsidRPr="00E30017">
        <w:t>щ</w:t>
      </w:r>
      <w:r w:rsidRPr="00E30017">
        <w:rPr>
          <w:color w:val="000000"/>
        </w:rPr>
        <w:t>их</w:t>
      </w:r>
      <w:proofErr w:type="gramEnd"/>
      <w:r w:rsidRPr="00E30017">
        <w:rPr>
          <w:color w:val="000000"/>
        </w:rPr>
        <w:tab/>
        <w:t>Это дает возмож</w:t>
      </w:r>
      <w:r w:rsidRPr="00E30017">
        <w:t>н</w:t>
      </w:r>
      <w:r w:rsidRPr="00E30017">
        <w:rPr>
          <w:color w:val="000000"/>
        </w:rPr>
        <w:t>ость пропуск</w:t>
      </w:r>
      <w:r w:rsidRPr="00E30017">
        <w:t>а</w:t>
      </w:r>
      <w:r w:rsidRPr="00E30017">
        <w:rPr>
          <w:color w:val="000000"/>
        </w:rPr>
        <w:t>ть воду через запруду и сдерживать плаваю</w:t>
      </w:r>
      <w:r w:rsidRPr="00E30017">
        <w:t>щ</w:t>
      </w:r>
      <w:r w:rsidRPr="00E30017">
        <w:rPr>
          <w:color w:val="000000"/>
        </w:rPr>
        <w:t>ую на поверхности опасну</w:t>
      </w:r>
      <w:r w:rsidRPr="00E30017">
        <w:t>ю</w:t>
      </w:r>
      <w:r w:rsidRPr="00E30017">
        <w:rPr>
          <w:color w:val="000000"/>
        </w:rPr>
        <w:t xml:space="preserve"> жидкость. Если ж</w:t>
      </w:r>
      <w:r w:rsidRPr="00E30017">
        <w:t>е</w:t>
      </w:r>
      <w:r w:rsidRPr="00E30017">
        <w:rPr>
          <w:color w:val="000000"/>
        </w:rPr>
        <w:t xml:space="preserve"> эта ж</w:t>
      </w:r>
      <w:r w:rsidRPr="00E30017">
        <w:t>и</w:t>
      </w:r>
      <w:r w:rsidRPr="00E30017">
        <w:rPr>
          <w:color w:val="000000"/>
        </w:rPr>
        <w:t>дкость от</w:t>
      </w:r>
      <w:r w:rsidRPr="00E30017">
        <w:t>н</w:t>
      </w:r>
      <w:r w:rsidRPr="00E30017">
        <w:rPr>
          <w:color w:val="000000"/>
        </w:rPr>
        <w:t>ос</w:t>
      </w:r>
      <w:r w:rsidRPr="00E30017">
        <w:t>и</w:t>
      </w:r>
      <w:r w:rsidRPr="00E30017">
        <w:rPr>
          <w:color w:val="000000"/>
        </w:rPr>
        <w:t xml:space="preserve">тся </w:t>
      </w:r>
      <w:r w:rsidRPr="00E30017">
        <w:rPr>
          <w:iCs/>
          <w:color w:val="000000"/>
        </w:rPr>
        <w:t xml:space="preserve">к </w:t>
      </w:r>
      <w:r w:rsidRPr="00E30017">
        <w:rPr>
          <w:color w:val="000000"/>
        </w:rPr>
        <w:t>категор</w:t>
      </w:r>
      <w:r w:rsidRPr="00E30017">
        <w:t>и</w:t>
      </w:r>
      <w:r w:rsidRPr="00E30017">
        <w:rPr>
          <w:color w:val="000000"/>
        </w:rPr>
        <w:t>и тону</w:t>
      </w:r>
      <w:r w:rsidRPr="00E30017">
        <w:t>щей</w:t>
      </w:r>
      <w:r w:rsidRPr="00E30017">
        <w:rPr>
          <w:color w:val="000000"/>
        </w:rPr>
        <w:t>, труба должн</w:t>
      </w:r>
      <w:r w:rsidRPr="00E30017">
        <w:t>а</w:t>
      </w:r>
      <w:r w:rsidRPr="00E30017">
        <w:rPr>
          <w:color w:val="000000"/>
        </w:rPr>
        <w:t xml:space="preserve"> собир</w:t>
      </w:r>
      <w:r w:rsidRPr="00E30017">
        <w:t>а</w:t>
      </w:r>
      <w:r w:rsidRPr="00E30017">
        <w:rPr>
          <w:color w:val="000000"/>
        </w:rPr>
        <w:t>ть и сбрасывать воду через за</w:t>
      </w:r>
      <w:r w:rsidRPr="00E30017">
        <w:t>п</w:t>
      </w:r>
      <w:r w:rsidRPr="00E30017">
        <w:rPr>
          <w:color w:val="000000"/>
        </w:rPr>
        <w:t>руду только с поверхности воды, то есть долже</w:t>
      </w:r>
      <w:r w:rsidRPr="00E30017">
        <w:t>н</w:t>
      </w:r>
      <w:r w:rsidRPr="00E30017">
        <w:rPr>
          <w:color w:val="000000"/>
        </w:rPr>
        <w:t xml:space="preserve"> быть обес</w:t>
      </w:r>
      <w:r w:rsidRPr="00E30017">
        <w:t>п</w:t>
      </w:r>
      <w:r w:rsidRPr="00E30017">
        <w:rPr>
          <w:color w:val="000000"/>
        </w:rPr>
        <w:t>еч</w:t>
      </w:r>
      <w:r w:rsidRPr="00E30017">
        <w:t>е</w:t>
      </w:r>
      <w:r w:rsidRPr="00E30017">
        <w:rPr>
          <w:color w:val="000000"/>
        </w:rPr>
        <w:t>н водо</w:t>
      </w:r>
      <w:r w:rsidRPr="00E30017">
        <w:t>сли</w:t>
      </w:r>
      <w:r w:rsidRPr="00E30017">
        <w:rPr>
          <w:color w:val="000000"/>
        </w:rPr>
        <w:t>в, а тонущ</w:t>
      </w:r>
      <w:r w:rsidRPr="00E30017">
        <w:t>и</w:t>
      </w:r>
      <w:r w:rsidRPr="00E30017">
        <w:rPr>
          <w:color w:val="000000"/>
        </w:rPr>
        <w:t xml:space="preserve">е </w:t>
      </w:r>
      <w:r w:rsidRPr="00E30017">
        <w:t>в</w:t>
      </w:r>
      <w:r w:rsidRPr="00E30017">
        <w:rPr>
          <w:color w:val="000000"/>
        </w:rPr>
        <w:t>ещества будут задержаны запрудой.</w:t>
      </w:r>
    </w:p>
    <w:p w14:paraId="6C8C52D9" w14:textId="77777777" w:rsidR="008F7D22" w:rsidRPr="00E30017" w:rsidRDefault="008F7D22" w:rsidP="008F7D22">
      <w:pPr>
        <w:widowControl w:val="0"/>
        <w:autoSpaceDE w:val="0"/>
        <w:autoSpaceDN w:val="0"/>
        <w:adjustRightInd w:val="0"/>
        <w:jc w:val="both"/>
        <w:rPr>
          <w:sz w:val="16"/>
          <w:szCs w:val="16"/>
        </w:rPr>
      </w:pPr>
    </w:p>
    <w:p w14:paraId="5E533CAD" w14:textId="77777777" w:rsidR="008F7D22" w:rsidRPr="00E30017" w:rsidRDefault="008F7D22" w:rsidP="008F7D22">
      <w:pPr>
        <w:widowControl w:val="0"/>
        <w:autoSpaceDE w:val="0"/>
        <w:autoSpaceDN w:val="0"/>
        <w:adjustRightInd w:val="0"/>
        <w:jc w:val="both"/>
        <w:rPr>
          <w:color w:val="000000"/>
        </w:rPr>
      </w:pPr>
      <w:r w:rsidRPr="00E30017">
        <w:rPr>
          <w:b/>
        </w:rPr>
        <w:t>12.4.4</w:t>
      </w:r>
      <w:r w:rsidRPr="00E30017">
        <w:rPr>
          <w:b/>
        </w:rPr>
        <w:tab/>
      </w:r>
      <w:r w:rsidRPr="00E30017">
        <w:rPr>
          <w:color w:val="000000"/>
        </w:rPr>
        <w:t>При незнач</w:t>
      </w:r>
      <w:r w:rsidRPr="00E30017">
        <w:t>и</w:t>
      </w:r>
      <w:r w:rsidRPr="00E30017">
        <w:rPr>
          <w:color w:val="000000"/>
        </w:rPr>
        <w:t>тельном расходе воды в канав</w:t>
      </w:r>
      <w:r w:rsidRPr="00E30017">
        <w:t>е</w:t>
      </w:r>
      <w:r w:rsidRPr="00E30017">
        <w:rPr>
          <w:color w:val="000000"/>
        </w:rPr>
        <w:t xml:space="preserve"> ил</w:t>
      </w:r>
      <w:r w:rsidRPr="00E30017">
        <w:t>и</w:t>
      </w:r>
      <w:r w:rsidRPr="00E30017">
        <w:rPr>
          <w:color w:val="000000"/>
        </w:rPr>
        <w:t xml:space="preserve"> протоке возможно устройство глухой плот</w:t>
      </w:r>
      <w:r w:rsidRPr="00E30017">
        <w:t>ин</w:t>
      </w:r>
      <w:r w:rsidRPr="00E30017">
        <w:rPr>
          <w:color w:val="000000"/>
        </w:rPr>
        <w:t>ы, пр</w:t>
      </w:r>
      <w:r w:rsidRPr="00E30017">
        <w:t>и</w:t>
      </w:r>
      <w:r w:rsidRPr="00E30017">
        <w:rPr>
          <w:color w:val="000000"/>
        </w:rPr>
        <w:t xml:space="preserve"> услов</w:t>
      </w:r>
      <w:r w:rsidRPr="00E30017">
        <w:t>ии,</w:t>
      </w:r>
      <w:r w:rsidRPr="00E30017">
        <w:rPr>
          <w:color w:val="000000"/>
        </w:rPr>
        <w:t xml:space="preserve"> что авар</w:t>
      </w:r>
      <w:r w:rsidRPr="00E30017">
        <w:t>и</w:t>
      </w:r>
      <w:r w:rsidRPr="00E30017">
        <w:rPr>
          <w:color w:val="000000"/>
        </w:rPr>
        <w:t>йные службы начнут быстро откач</w:t>
      </w:r>
      <w:r w:rsidRPr="00E30017">
        <w:t>и</w:t>
      </w:r>
      <w:r w:rsidRPr="00E30017">
        <w:rPr>
          <w:color w:val="000000"/>
        </w:rPr>
        <w:t>вать скопившуюся в котлов</w:t>
      </w:r>
      <w:r w:rsidRPr="00E30017">
        <w:t>ане</w:t>
      </w:r>
      <w:r w:rsidRPr="00E30017">
        <w:rPr>
          <w:color w:val="000000"/>
        </w:rPr>
        <w:t xml:space="preserve"> ж</w:t>
      </w:r>
      <w:r w:rsidRPr="00E30017">
        <w:t>и</w:t>
      </w:r>
      <w:r w:rsidRPr="00E30017">
        <w:rPr>
          <w:color w:val="000000"/>
        </w:rPr>
        <w:t xml:space="preserve">дкость или </w:t>
      </w:r>
      <w:r w:rsidRPr="00E30017">
        <w:t>и</w:t>
      </w:r>
      <w:r w:rsidRPr="00E30017">
        <w:rPr>
          <w:color w:val="000000"/>
        </w:rPr>
        <w:t>спользовать другие методы для ее отвердения. После откачиван</w:t>
      </w:r>
      <w:r w:rsidRPr="00E30017">
        <w:t>и</w:t>
      </w:r>
      <w:r w:rsidRPr="00E30017">
        <w:rPr>
          <w:color w:val="000000"/>
        </w:rPr>
        <w:t>я ж</w:t>
      </w:r>
      <w:r w:rsidRPr="00E30017">
        <w:t>и</w:t>
      </w:r>
      <w:r w:rsidRPr="00E30017">
        <w:rPr>
          <w:color w:val="000000"/>
        </w:rPr>
        <w:t>дкости необход</w:t>
      </w:r>
      <w:r w:rsidRPr="00E30017">
        <w:t>и</w:t>
      </w:r>
      <w:r w:rsidRPr="00E30017">
        <w:rPr>
          <w:color w:val="000000"/>
        </w:rPr>
        <w:t>мо приступить к вы</w:t>
      </w:r>
      <w:r w:rsidRPr="00E30017">
        <w:t>в</w:t>
      </w:r>
      <w:r w:rsidRPr="00E30017">
        <w:rPr>
          <w:color w:val="000000"/>
        </w:rPr>
        <w:t xml:space="preserve">озке </w:t>
      </w:r>
      <w:r w:rsidRPr="00E30017">
        <w:t>з</w:t>
      </w:r>
      <w:r w:rsidRPr="00E30017">
        <w:rPr>
          <w:color w:val="000000"/>
        </w:rPr>
        <w:t>араже</w:t>
      </w:r>
      <w:r w:rsidRPr="00E30017">
        <w:t>н</w:t>
      </w:r>
      <w:r w:rsidRPr="00E30017">
        <w:rPr>
          <w:color w:val="000000"/>
        </w:rPr>
        <w:t>ного грунта и лик</w:t>
      </w:r>
      <w:r w:rsidRPr="00E30017">
        <w:t>ви</w:t>
      </w:r>
      <w:r w:rsidRPr="00E30017">
        <w:rPr>
          <w:color w:val="000000"/>
        </w:rPr>
        <w:t>дации котлованов.</w:t>
      </w:r>
    </w:p>
    <w:p w14:paraId="3A4B9DC7" w14:textId="77777777" w:rsidR="008F7D22" w:rsidRPr="00E30017" w:rsidRDefault="008F7D22" w:rsidP="008F7D22">
      <w:pPr>
        <w:widowControl w:val="0"/>
        <w:autoSpaceDE w:val="0"/>
        <w:autoSpaceDN w:val="0"/>
        <w:adjustRightInd w:val="0"/>
        <w:jc w:val="both"/>
        <w:rPr>
          <w:sz w:val="16"/>
          <w:szCs w:val="16"/>
        </w:rPr>
      </w:pPr>
    </w:p>
    <w:p w14:paraId="01F0A879" w14:textId="77777777" w:rsidR="008F7D22" w:rsidRPr="00E30017" w:rsidRDefault="008F7D22" w:rsidP="008F7D22">
      <w:pPr>
        <w:widowControl w:val="0"/>
        <w:autoSpaceDE w:val="0"/>
        <w:autoSpaceDN w:val="0"/>
        <w:adjustRightInd w:val="0"/>
        <w:jc w:val="both"/>
        <w:rPr>
          <w:color w:val="000000"/>
        </w:rPr>
      </w:pPr>
      <w:r w:rsidRPr="00E30017">
        <w:rPr>
          <w:b/>
        </w:rPr>
        <w:t>12.4.5</w:t>
      </w:r>
      <w:r w:rsidRPr="00E30017">
        <w:rPr>
          <w:b/>
        </w:rPr>
        <w:tab/>
      </w:r>
      <w:r w:rsidRPr="00E30017">
        <w:rPr>
          <w:color w:val="000000"/>
        </w:rPr>
        <w:t>Опасная жидкость, стекающая по канав</w:t>
      </w:r>
      <w:r w:rsidRPr="00E30017">
        <w:t>а</w:t>
      </w:r>
      <w:r w:rsidRPr="00E30017">
        <w:rPr>
          <w:color w:val="000000"/>
        </w:rPr>
        <w:t>м в водоемы и водоток</w:t>
      </w:r>
      <w:r w:rsidRPr="00E30017">
        <w:t>и</w:t>
      </w:r>
      <w:r w:rsidRPr="00E30017">
        <w:rPr>
          <w:color w:val="000000"/>
        </w:rPr>
        <w:t>, дол</w:t>
      </w:r>
      <w:r w:rsidRPr="00E30017">
        <w:t>ж</w:t>
      </w:r>
      <w:r w:rsidRPr="00E30017">
        <w:rPr>
          <w:color w:val="000000"/>
        </w:rPr>
        <w:t>н</w:t>
      </w:r>
      <w:r w:rsidRPr="00E30017">
        <w:t>а</w:t>
      </w:r>
      <w:r w:rsidRPr="00E30017">
        <w:rPr>
          <w:color w:val="000000"/>
        </w:rPr>
        <w:t xml:space="preserve"> быть собра</w:t>
      </w:r>
      <w:r w:rsidRPr="00E30017">
        <w:t>н</w:t>
      </w:r>
      <w:r w:rsidRPr="00E30017">
        <w:rPr>
          <w:color w:val="000000"/>
        </w:rPr>
        <w:t xml:space="preserve">а </w:t>
      </w:r>
      <w:r w:rsidRPr="00E30017">
        <w:t>и</w:t>
      </w:r>
      <w:r w:rsidRPr="00E30017">
        <w:rPr>
          <w:color w:val="000000"/>
        </w:rPr>
        <w:t xml:space="preserve"> обезврежена во избежан</w:t>
      </w:r>
      <w:r w:rsidRPr="00E30017">
        <w:t>и</w:t>
      </w:r>
      <w:r w:rsidRPr="00E30017">
        <w:rPr>
          <w:color w:val="000000"/>
        </w:rPr>
        <w:t xml:space="preserve">е </w:t>
      </w:r>
      <w:r w:rsidRPr="00E30017">
        <w:t>д</w:t>
      </w:r>
      <w:r w:rsidRPr="00E30017">
        <w:rPr>
          <w:color w:val="000000"/>
        </w:rPr>
        <w:t>аль</w:t>
      </w:r>
      <w:r w:rsidRPr="00E30017">
        <w:t>н</w:t>
      </w:r>
      <w:r w:rsidRPr="00E30017">
        <w:rPr>
          <w:color w:val="000000"/>
        </w:rPr>
        <w:t>ейшего распростране</w:t>
      </w:r>
      <w:r w:rsidRPr="00E30017">
        <w:t>н</w:t>
      </w:r>
      <w:r w:rsidRPr="00E30017">
        <w:rPr>
          <w:color w:val="000000"/>
        </w:rPr>
        <w:t>ия.</w:t>
      </w:r>
    </w:p>
    <w:p w14:paraId="087BE0E2" w14:textId="77777777" w:rsidR="008F7D22" w:rsidRPr="00E30017" w:rsidRDefault="008F7D22" w:rsidP="008F7D22">
      <w:pPr>
        <w:widowControl w:val="0"/>
        <w:autoSpaceDE w:val="0"/>
        <w:autoSpaceDN w:val="0"/>
        <w:adjustRightInd w:val="0"/>
        <w:jc w:val="both"/>
        <w:rPr>
          <w:sz w:val="16"/>
          <w:szCs w:val="16"/>
        </w:rPr>
      </w:pPr>
    </w:p>
    <w:p w14:paraId="136EF70D" w14:textId="77777777" w:rsidR="008F7D22" w:rsidRPr="00E30017" w:rsidRDefault="008F7D22" w:rsidP="008F7D22">
      <w:pPr>
        <w:widowControl w:val="0"/>
        <w:autoSpaceDE w:val="0"/>
        <w:autoSpaceDN w:val="0"/>
        <w:adjustRightInd w:val="0"/>
        <w:jc w:val="both"/>
        <w:rPr>
          <w:color w:val="000000"/>
        </w:rPr>
      </w:pPr>
      <w:r w:rsidRPr="00E30017">
        <w:rPr>
          <w:b/>
        </w:rPr>
        <w:t>12.4.6</w:t>
      </w:r>
      <w:r w:rsidRPr="00E30017">
        <w:rPr>
          <w:b/>
        </w:rPr>
        <w:tab/>
      </w:r>
      <w:r w:rsidRPr="00E30017">
        <w:rPr>
          <w:color w:val="000000"/>
        </w:rPr>
        <w:t>В зав</w:t>
      </w:r>
      <w:r w:rsidRPr="00E30017">
        <w:t>и</w:t>
      </w:r>
      <w:r w:rsidRPr="00E30017">
        <w:rPr>
          <w:color w:val="000000"/>
        </w:rPr>
        <w:t>симости от доступности места работ для лю</w:t>
      </w:r>
      <w:r w:rsidRPr="00E30017">
        <w:t>д</w:t>
      </w:r>
      <w:r w:rsidRPr="00E30017">
        <w:rPr>
          <w:color w:val="000000"/>
        </w:rPr>
        <w:t>ей и техники, а т</w:t>
      </w:r>
      <w:r w:rsidRPr="00E30017">
        <w:t>а</w:t>
      </w:r>
      <w:r w:rsidRPr="00E30017">
        <w:rPr>
          <w:color w:val="000000"/>
        </w:rPr>
        <w:t>кж</w:t>
      </w:r>
      <w:r w:rsidRPr="00E30017">
        <w:t>е</w:t>
      </w:r>
      <w:r w:rsidRPr="00E30017">
        <w:rPr>
          <w:color w:val="000000"/>
        </w:rPr>
        <w:t xml:space="preserve"> от массы </w:t>
      </w:r>
      <w:r w:rsidRPr="00E30017">
        <w:t>р</w:t>
      </w:r>
      <w:r w:rsidRPr="00E30017">
        <w:rPr>
          <w:color w:val="000000"/>
        </w:rPr>
        <w:t>азлитого ве</w:t>
      </w:r>
      <w:r w:rsidRPr="00E30017">
        <w:t>ще</w:t>
      </w:r>
      <w:r w:rsidRPr="00E30017">
        <w:rPr>
          <w:color w:val="000000"/>
        </w:rPr>
        <w:t>ст</w:t>
      </w:r>
      <w:r w:rsidRPr="00E30017">
        <w:t>в</w:t>
      </w:r>
      <w:r w:rsidRPr="00E30017">
        <w:rPr>
          <w:color w:val="000000"/>
        </w:rPr>
        <w:t>а, его физико-химическ</w:t>
      </w:r>
      <w:r w:rsidRPr="00E30017">
        <w:t>и</w:t>
      </w:r>
      <w:r w:rsidRPr="00E30017">
        <w:rPr>
          <w:color w:val="000000"/>
        </w:rPr>
        <w:t>х свойств, п</w:t>
      </w:r>
      <w:r w:rsidRPr="00E30017">
        <w:t>л</w:t>
      </w:r>
      <w:r w:rsidRPr="00E30017">
        <w:rPr>
          <w:color w:val="000000"/>
        </w:rPr>
        <w:t>ощад</w:t>
      </w:r>
      <w:r w:rsidRPr="00E30017">
        <w:t>и</w:t>
      </w:r>
      <w:r w:rsidRPr="00E30017">
        <w:rPr>
          <w:color w:val="000000"/>
        </w:rPr>
        <w:t xml:space="preserve"> загрязнени</w:t>
      </w:r>
      <w:r w:rsidRPr="00E30017">
        <w:t>я</w:t>
      </w:r>
      <w:r w:rsidRPr="00E30017">
        <w:rPr>
          <w:color w:val="000000"/>
        </w:rPr>
        <w:t xml:space="preserve"> пр</w:t>
      </w:r>
      <w:r w:rsidRPr="00E30017">
        <w:t>и</w:t>
      </w:r>
      <w:r w:rsidRPr="00E30017">
        <w:rPr>
          <w:color w:val="000000"/>
        </w:rPr>
        <w:t>дорож</w:t>
      </w:r>
      <w:r w:rsidRPr="00E30017">
        <w:t>н</w:t>
      </w:r>
      <w:r w:rsidRPr="00E30017">
        <w:rPr>
          <w:color w:val="000000"/>
        </w:rPr>
        <w:t xml:space="preserve">ого </w:t>
      </w:r>
      <w:r w:rsidRPr="00E30017">
        <w:t>в</w:t>
      </w:r>
      <w:r w:rsidRPr="00E30017">
        <w:rPr>
          <w:color w:val="000000"/>
        </w:rPr>
        <w:t>одоем</w:t>
      </w:r>
      <w:r w:rsidRPr="00E30017">
        <w:t>а</w:t>
      </w:r>
      <w:r w:rsidRPr="00E30017">
        <w:rPr>
          <w:color w:val="000000"/>
        </w:rPr>
        <w:t xml:space="preserve"> (во</w:t>
      </w:r>
      <w:r w:rsidRPr="00E30017">
        <w:t>д</w:t>
      </w:r>
      <w:r w:rsidRPr="00E30017">
        <w:rPr>
          <w:color w:val="000000"/>
        </w:rPr>
        <w:t>ото</w:t>
      </w:r>
      <w:r w:rsidRPr="00E30017">
        <w:t>к</w:t>
      </w:r>
      <w:r w:rsidRPr="00E30017">
        <w:rPr>
          <w:color w:val="000000"/>
        </w:rPr>
        <w:t>а) сле</w:t>
      </w:r>
      <w:r w:rsidRPr="00E30017">
        <w:t>д</w:t>
      </w:r>
      <w:r w:rsidRPr="00E30017">
        <w:rPr>
          <w:color w:val="000000"/>
        </w:rPr>
        <w:t xml:space="preserve">ует </w:t>
      </w:r>
      <w:r w:rsidRPr="00E30017">
        <w:t>и</w:t>
      </w:r>
      <w:r w:rsidRPr="00E30017">
        <w:rPr>
          <w:color w:val="000000"/>
        </w:rPr>
        <w:t>с</w:t>
      </w:r>
      <w:r w:rsidRPr="00E30017">
        <w:t>п</w:t>
      </w:r>
      <w:r w:rsidRPr="00E30017">
        <w:rPr>
          <w:color w:val="000000"/>
        </w:rPr>
        <w:t>ользовать ра</w:t>
      </w:r>
      <w:r w:rsidRPr="00E30017">
        <w:t>з</w:t>
      </w:r>
      <w:r w:rsidRPr="00E30017">
        <w:rPr>
          <w:color w:val="000000"/>
        </w:rPr>
        <w:t>л</w:t>
      </w:r>
      <w:r w:rsidRPr="00E30017">
        <w:t>и</w:t>
      </w:r>
      <w:r w:rsidRPr="00E30017">
        <w:rPr>
          <w:color w:val="000000"/>
        </w:rPr>
        <w:t>чны</w:t>
      </w:r>
      <w:r w:rsidRPr="00E30017">
        <w:t xml:space="preserve">е </w:t>
      </w:r>
      <w:r w:rsidRPr="00E30017">
        <w:rPr>
          <w:color w:val="000000"/>
        </w:rPr>
        <w:t>с</w:t>
      </w:r>
      <w:r w:rsidRPr="00E30017">
        <w:t>п</w:t>
      </w:r>
      <w:r w:rsidRPr="00E30017">
        <w:rPr>
          <w:color w:val="000000"/>
        </w:rPr>
        <w:t>особы локализаци</w:t>
      </w:r>
      <w:r w:rsidRPr="00E30017">
        <w:t>и</w:t>
      </w:r>
      <w:r w:rsidRPr="00E30017">
        <w:rPr>
          <w:color w:val="000000"/>
        </w:rPr>
        <w:t xml:space="preserve"> загрязне</w:t>
      </w:r>
      <w:r w:rsidRPr="00E30017">
        <w:t>н</w:t>
      </w:r>
      <w:r w:rsidRPr="00E30017">
        <w:rPr>
          <w:color w:val="000000"/>
        </w:rPr>
        <w:t>ия:</w:t>
      </w:r>
    </w:p>
    <w:p w14:paraId="230879FE" w14:textId="77777777" w:rsidR="008F7D22" w:rsidRPr="00E30017" w:rsidRDefault="008F7D22" w:rsidP="008F7D22">
      <w:pPr>
        <w:widowControl w:val="0"/>
        <w:autoSpaceDE w:val="0"/>
        <w:autoSpaceDN w:val="0"/>
        <w:adjustRightInd w:val="0"/>
        <w:jc w:val="both"/>
        <w:rPr>
          <w:sz w:val="16"/>
          <w:szCs w:val="16"/>
        </w:rPr>
      </w:pPr>
    </w:p>
    <w:p w14:paraId="173CCC6C"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при з</w:t>
      </w:r>
      <w:r w:rsidRPr="00E30017">
        <w:t>а</w:t>
      </w:r>
      <w:r w:rsidRPr="00E30017">
        <w:rPr>
          <w:color w:val="000000"/>
        </w:rPr>
        <w:t>грязнен</w:t>
      </w:r>
      <w:r w:rsidRPr="00E30017">
        <w:t>и</w:t>
      </w:r>
      <w:r w:rsidRPr="00E30017">
        <w:rPr>
          <w:color w:val="000000"/>
        </w:rPr>
        <w:t>и поверхности водоема пл</w:t>
      </w:r>
      <w:r w:rsidRPr="00E30017">
        <w:t>а</w:t>
      </w:r>
      <w:r w:rsidRPr="00E30017">
        <w:rPr>
          <w:color w:val="000000"/>
        </w:rPr>
        <w:t>ваю</w:t>
      </w:r>
      <w:r w:rsidRPr="00E30017">
        <w:t>щи</w:t>
      </w:r>
      <w:r w:rsidRPr="00E30017">
        <w:rPr>
          <w:color w:val="000000"/>
        </w:rPr>
        <w:t xml:space="preserve">м на поверхности воды химическим </w:t>
      </w:r>
      <w:r w:rsidRPr="00E30017">
        <w:t>в</w:t>
      </w:r>
      <w:r w:rsidRPr="00E30017">
        <w:rPr>
          <w:color w:val="000000"/>
        </w:rPr>
        <w:t>еществом на незначительной терр</w:t>
      </w:r>
      <w:r w:rsidRPr="00E30017">
        <w:t>и</w:t>
      </w:r>
      <w:r w:rsidRPr="00E30017">
        <w:rPr>
          <w:color w:val="000000"/>
        </w:rPr>
        <w:t>тор</w:t>
      </w:r>
      <w:r w:rsidRPr="00E30017">
        <w:t>и</w:t>
      </w:r>
      <w:r w:rsidRPr="00E30017">
        <w:rPr>
          <w:color w:val="000000"/>
        </w:rPr>
        <w:t>и следует устанавливать плавучее ограждение вблизи от ручья, используя в качестве заграждения как подручные средства (деревян</w:t>
      </w:r>
      <w:r w:rsidRPr="00E30017">
        <w:t>н</w:t>
      </w:r>
      <w:r w:rsidRPr="00E30017">
        <w:rPr>
          <w:color w:val="000000"/>
        </w:rPr>
        <w:t>ые столбы, бревна, брусья, доски), так и с</w:t>
      </w:r>
      <w:r w:rsidRPr="00E30017">
        <w:t>п</w:t>
      </w:r>
      <w:r w:rsidRPr="00E30017">
        <w:rPr>
          <w:color w:val="000000"/>
        </w:rPr>
        <w:t>е</w:t>
      </w:r>
      <w:r w:rsidRPr="00E30017">
        <w:t>ц</w:t>
      </w:r>
      <w:r w:rsidRPr="00E30017">
        <w:rPr>
          <w:color w:val="000000"/>
        </w:rPr>
        <w:t>иальные боны; путем сближения ограждающ</w:t>
      </w:r>
      <w:r w:rsidRPr="00E30017">
        <w:t>и</w:t>
      </w:r>
      <w:r w:rsidRPr="00E30017">
        <w:rPr>
          <w:color w:val="000000"/>
        </w:rPr>
        <w:t>х элементов создают более толстый слой плаваю</w:t>
      </w:r>
      <w:r w:rsidRPr="00E30017">
        <w:t>щ</w:t>
      </w:r>
      <w:r w:rsidRPr="00E30017">
        <w:rPr>
          <w:color w:val="000000"/>
        </w:rPr>
        <w:t xml:space="preserve">его вещества </w:t>
      </w:r>
      <w:r w:rsidRPr="00E30017">
        <w:t>и</w:t>
      </w:r>
      <w:r w:rsidRPr="00E30017">
        <w:rPr>
          <w:color w:val="000000"/>
        </w:rPr>
        <w:t xml:space="preserve"> про</w:t>
      </w:r>
      <w:r w:rsidRPr="00E30017">
        <w:t>и</w:t>
      </w:r>
      <w:r w:rsidRPr="00E30017">
        <w:rPr>
          <w:color w:val="000000"/>
        </w:rPr>
        <w:t xml:space="preserve">зводят </w:t>
      </w:r>
      <w:r w:rsidRPr="00E30017">
        <w:t>е</w:t>
      </w:r>
      <w:r w:rsidRPr="00E30017">
        <w:rPr>
          <w:color w:val="000000"/>
        </w:rPr>
        <w:t>го удаление с помощью помп или черпаков;</w:t>
      </w:r>
    </w:p>
    <w:p w14:paraId="127AFD7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rPr>
          <w:color w:val="000000"/>
        </w:rPr>
        <w:tab/>
        <w:t xml:space="preserve">в случае </w:t>
      </w:r>
      <w:r w:rsidRPr="00E30017">
        <w:t>з</w:t>
      </w:r>
      <w:r w:rsidRPr="00E30017">
        <w:rPr>
          <w:color w:val="000000"/>
        </w:rPr>
        <w:t>атруднен</w:t>
      </w:r>
      <w:r w:rsidRPr="00E30017">
        <w:t>и</w:t>
      </w:r>
      <w:r w:rsidRPr="00E30017">
        <w:rPr>
          <w:color w:val="000000"/>
        </w:rPr>
        <w:t>я с доставкой необход</w:t>
      </w:r>
      <w:r w:rsidRPr="00E30017">
        <w:t>и</w:t>
      </w:r>
      <w:r w:rsidRPr="00E30017">
        <w:rPr>
          <w:color w:val="000000"/>
        </w:rPr>
        <w:t>мого оборудован</w:t>
      </w:r>
      <w:r w:rsidRPr="00E30017">
        <w:t>и</w:t>
      </w:r>
      <w:r w:rsidRPr="00E30017">
        <w:rPr>
          <w:color w:val="000000"/>
        </w:rPr>
        <w:t>я к месту разлива (например, из-за болотистой местности) следует огра</w:t>
      </w:r>
      <w:r w:rsidRPr="00E30017">
        <w:t>ни</w:t>
      </w:r>
      <w:r w:rsidRPr="00E30017">
        <w:rPr>
          <w:color w:val="000000"/>
        </w:rPr>
        <w:t>ч</w:t>
      </w:r>
      <w:r w:rsidRPr="00E30017">
        <w:t>и</w:t>
      </w:r>
      <w:r w:rsidRPr="00E30017">
        <w:rPr>
          <w:color w:val="000000"/>
        </w:rPr>
        <w:t>ва</w:t>
      </w:r>
      <w:r w:rsidRPr="00E30017">
        <w:t>т</w:t>
      </w:r>
      <w:r w:rsidRPr="00E30017">
        <w:rPr>
          <w:color w:val="000000"/>
        </w:rPr>
        <w:t>ь распространение опасной плавающ</w:t>
      </w:r>
      <w:r w:rsidRPr="00E30017">
        <w:t>е</w:t>
      </w:r>
      <w:r w:rsidRPr="00E30017">
        <w:rPr>
          <w:color w:val="000000"/>
        </w:rPr>
        <w:t>й жидкости с помо</w:t>
      </w:r>
      <w:r w:rsidRPr="00E30017">
        <w:t>щ</w:t>
      </w:r>
      <w:r w:rsidRPr="00E30017">
        <w:rPr>
          <w:color w:val="000000"/>
        </w:rPr>
        <w:t>ью загражден</w:t>
      </w:r>
      <w:r w:rsidRPr="00E30017">
        <w:t>и</w:t>
      </w:r>
      <w:r w:rsidRPr="00E30017">
        <w:rPr>
          <w:color w:val="000000"/>
        </w:rPr>
        <w:t>й и направлять пл</w:t>
      </w:r>
      <w:r w:rsidRPr="00E30017">
        <w:t>ыв</w:t>
      </w:r>
      <w:r w:rsidRPr="00E30017">
        <w:rPr>
          <w:color w:val="000000"/>
        </w:rPr>
        <w:t>у</w:t>
      </w:r>
      <w:r w:rsidRPr="00E30017">
        <w:t>щ</w:t>
      </w:r>
      <w:r w:rsidRPr="00E30017">
        <w:rPr>
          <w:color w:val="000000"/>
        </w:rPr>
        <w:t>ее по воде пятно к тому месту берега, где буд</w:t>
      </w:r>
      <w:r w:rsidRPr="00E30017">
        <w:t>ет</w:t>
      </w:r>
      <w:r w:rsidRPr="00E30017">
        <w:rPr>
          <w:color w:val="000000"/>
        </w:rPr>
        <w:t xml:space="preserve"> орга</w:t>
      </w:r>
      <w:r w:rsidRPr="00E30017">
        <w:t>ни</w:t>
      </w:r>
      <w:r w:rsidRPr="00E30017">
        <w:rPr>
          <w:color w:val="000000"/>
        </w:rPr>
        <w:t>зовано меха</w:t>
      </w:r>
      <w:r w:rsidRPr="00E30017">
        <w:t>ни</w:t>
      </w:r>
      <w:r w:rsidRPr="00E30017">
        <w:rPr>
          <w:color w:val="000000"/>
        </w:rPr>
        <w:t>ческое удаление загрязнения; в месте сбора жидко</w:t>
      </w:r>
      <w:r w:rsidRPr="00E30017">
        <w:t>сти</w:t>
      </w:r>
      <w:r w:rsidRPr="00E30017">
        <w:rPr>
          <w:color w:val="000000"/>
        </w:rPr>
        <w:t xml:space="preserve"> у уре</w:t>
      </w:r>
      <w:r w:rsidRPr="00E30017">
        <w:t>з</w:t>
      </w:r>
      <w:r w:rsidRPr="00E30017">
        <w:rPr>
          <w:color w:val="000000"/>
        </w:rPr>
        <w:t xml:space="preserve">а воды </w:t>
      </w:r>
      <w:r w:rsidRPr="00E30017">
        <w:t>н</w:t>
      </w:r>
      <w:r w:rsidRPr="00E30017">
        <w:rPr>
          <w:color w:val="000000"/>
        </w:rPr>
        <w:t>еобход</w:t>
      </w:r>
      <w:r w:rsidRPr="00E30017">
        <w:t>и</w:t>
      </w:r>
      <w:r w:rsidRPr="00E30017">
        <w:rPr>
          <w:color w:val="000000"/>
        </w:rPr>
        <w:t xml:space="preserve">мо уложить пленку </w:t>
      </w:r>
      <w:r w:rsidRPr="00E30017">
        <w:t>и</w:t>
      </w:r>
      <w:r w:rsidRPr="00E30017">
        <w:rPr>
          <w:color w:val="000000"/>
        </w:rPr>
        <w:t>ли щ</w:t>
      </w:r>
      <w:r w:rsidRPr="00E30017">
        <w:t>и</w:t>
      </w:r>
      <w:r w:rsidRPr="00E30017">
        <w:rPr>
          <w:color w:val="000000"/>
        </w:rPr>
        <w:t>ты с соответствующей нагрузкой, п</w:t>
      </w:r>
      <w:r w:rsidRPr="00E30017">
        <w:t>р</w:t>
      </w:r>
      <w:r w:rsidRPr="00E30017">
        <w:rPr>
          <w:color w:val="000000"/>
        </w:rPr>
        <w:t>епятствующие см</w:t>
      </w:r>
      <w:r w:rsidRPr="00E30017">
        <w:t>е</w:t>
      </w:r>
      <w:r w:rsidRPr="00E30017">
        <w:rPr>
          <w:color w:val="000000"/>
        </w:rPr>
        <w:t>щен</w:t>
      </w:r>
      <w:r w:rsidRPr="00E30017">
        <w:t>и</w:t>
      </w:r>
      <w:r w:rsidRPr="00E30017">
        <w:rPr>
          <w:color w:val="000000"/>
        </w:rPr>
        <w:t>ю х</w:t>
      </w:r>
      <w:r w:rsidRPr="00E30017">
        <w:t>и</w:t>
      </w:r>
      <w:r w:rsidRPr="00E30017">
        <w:rPr>
          <w:color w:val="000000"/>
        </w:rPr>
        <w:t>ми</w:t>
      </w:r>
      <w:r w:rsidRPr="00E30017">
        <w:t>ч</w:t>
      </w:r>
      <w:r w:rsidRPr="00E30017">
        <w:rPr>
          <w:color w:val="000000"/>
        </w:rPr>
        <w:t xml:space="preserve">еского </w:t>
      </w:r>
      <w:r w:rsidRPr="00E30017">
        <w:t>вещ</w:t>
      </w:r>
      <w:r w:rsidRPr="00E30017">
        <w:rPr>
          <w:color w:val="000000"/>
        </w:rPr>
        <w:t>ес</w:t>
      </w:r>
      <w:r w:rsidRPr="00E30017">
        <w:t>тв</w:t>
      </w:r>
      <w:r w:rsidRPr="00E30017">
        <w:rPr>
          <w:color w:val="000000"/>
        </w:rPr>
        <w:t>а с материалом бер</w:t>
      </w:r>
      <w:r w:rsidRPr="00E30017">
        <w:t>его</w:t>
      </w:r>
      <w:r w:rsidRPr="00E30017">
        <w:rPr>
          <w:color w:val="000000"/>
        </w:rPr>
        <w:t>вой полосы.</w:t>
      </w:r>
    </w:p>
    <w:p w14:paraId="135AEFED"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при разливах то</w:t>
      </w:r>
      <w:r w:rsidRPr="00E30017">
        <w:t>н</w:t>
      </w:r>
      <w:r w:rsidRPr="00E30017">
        <w:rPr>
          <w:color w:val="000000"/>
        </w:rPr>
        <w:t>ущих в воде х</w:t>
      </w:r>
      <w:r w:rsidRPr="00E30017">
        <w:t>и</w:t>
      </w:r>
      <w:r w:rsidRPr="00E30017">
        <w:rPr>
          <w:color w:val="000000"/>
        </w:rPr>
        <w:t>мических ве</w:t>
      </w:r>
      <w:r w:rsidRPr="00E30017">
        <w:t>щ</w:t>
      </w:r>
      <w:r w:rsidRPr="00E30017">
        <w:rPr>
          <w:color w:val="000000"/>
        </w:rPr>
        <w:t>ест</w:t>
      </w:r>
      <w:r w:rsidRPr="00E30017">
        <w:t>в</w:t>
      </w:r>
      <w:r w:rsidRPr="00E30017">
        <w:rPr>
          <w:color w:val="000000"/>
        </w:rPr>
        <w:t xml:space="preserve"> локал</w:t>
      </w:r>
      <w:r w:rsidRPr="00E30017">
        <w:t>и</w:t>
      </w:r>
      <w:r w:rsidRPr="00E30017">
        <w:rPr>
          <w:color w:val="000000"/>
        </w:rPr>
        <w:t>за</w:t>
      </w:r>
      <w:r w:rsidRPr="00E30017">
        <w:t>ц</w:t>
      </w:r>
      <w:r w:rsidRPr="00E30017">
        <w:rPr>
          <w:color w:val="000000"/>
        </w:rPr>
        <w:t>ию загря</w:t>
      </w:r>
      <w:r w:rsidRPr="00E30017">
        <w:t>з</w:t>
      </w:r>
      <w:r w:rsidRPr="00E30017">
        <w:rPr>
          <w:color w:val="000000"/>
        </w:rPr>
        <w:t>не</w:t>
      </w:r>
      <w:r w:rsidRPr="00E30017">
        <w:t>ни</w:t>
      </w:r>
      <w:r w:rsidRPr="00E30017">
        <w:rPr>
          <w:color w:val="000000"/>
        </w:rPr>
        <w:t>я пр</w:t>
      </w:r>
      <w:r w:rsidRPr="00E30017">
        <w:t>и</w:t>
      </w:r>
      <w:r w:rsidRPr="00E30017">
        <w:rPr>
          <w:color w:val="000000"/>
        </w:rPr>
        <w:t>дорожных водоемов и водотоков следует осущест</w:t>
      </w:r>
      <w:r w:rsidRPr="00E30017">
        <w:t>в</w:t>
      </w:r>
      <w:r w:rsidRPr="00E30017">
        <w:rPr>
          <w:color w:val="000000"/>
        </w:rPr>
        <w:t>лять с п</w:t>
      </w:r>
      <w:r w:rsidRPr="00E30017">
        <w:t>о</w:t>
      </w:r>
      <w:r w:rsidRPr="00E30017">
        <w:rPr>
          <w:color w:val="000000"/>
        </w:rPr>
        <w:t xml:space="preserve">мощью </w:t>
      </w:r>
      <w:r w:rsidRPr="00E30017">
        <w:t>п</w:t>
      </w:r>
      <w:r w:rsidRPr="00E30017">
        <w:rPr>
          <w:color w:val="000000"/>
        </w:rPr>
        <w:t xml:space="preserve">еремычек, </w:t>
      </w:r>
      <w:r w:rsidRPr="00E30017">
        <w:t>з</w:t>
      </w:r>
      <w:r w:rsidRPr="00E30017">
        <w:rPr>
          <w:color w:val="000000"/>
        </w:rPr>
        <w:t>а</w:t>
      </w:r>
      <w:r w:rsidRPr="00E30017">
        <w:t>п</w:t>
      </w:r>
      <w:r w:rsidRPr="00E30017">
        <w:rPr>
          <w:color w:val="000000"/>
        </w:rPr>
        <w:t>руд</w:t>
      </w:r>
      <w:r w:rsidRPr="00E30017">
        <w:t>,</w:t>
      </w:r>
      <w:r w:rsidRPr="00E30017">
        <w:rPr>
          <w:color w:val="000000"/>
        </w:rPr>
        <w:t xml:space="preserve"> грунтовы</w:t>
      </w:r>
      <w:r w:rsidRPr="00E30017">
        <w:t>х</w:t>
      </w:r>
      <w:r w:rsidRPr="00E30017">
        <w:rPr>
          <w:color w:val="000000"/>
        </w:rPr>
        <w:t xml:space="preserve"> дамб, ограждаю</w:t>
      </w:r>
      <w:r w:rsidRPr="00E30017">
        <w:t>щ</w:t>
      </w:r>
      <w:r w:rsidRPr="00E30017">
        <w:rPr>
          <w:color w:val="000000"/>
        </w:rPr>
        <w:t>и</w:t>
      </w:r>
      <w:r w:rsidRPr="00E30017">
        <w:t>х</w:t>
      </w:r>
      <w:r w:rsidRPr="00E30017">
        <w:rPr>
          <w:color w:val="000000"/>
        </w:rPr>
        <w:t xml:space="preserve"> зо</w:t>
      </w:r>
      <w:r w:rsidRPr="00E30017">
        <w:t>н</w:t>
      </w:r>
      <w:r w:rsidRPr="00E30017">
        <w:rPr>
          <w:color w:val="000000"/>
        </w:rPr>
        <w:t>у стока, с последующей обработкой з</w:t>
      </w:r>
      <w:r w:rsidRPr="00E30017">
        <w:t>а</w:t>
      </w:r>
      <w:r w:rsidRPr="00E30017">
        <w:rPr>
          <w:color w:val="000000"/>
        </w:rPr>
        <w:t>мк</w:t>
      </w:r>
      <w:r w:rsidRPr="00E30017">
        <w:t>н</w:t>
      </w:r>
      <w:r w:rsidRPr="00E30017">
        <w:rPr>
          <w:color w:val="000000"/>
        </w:rPr>
        <w:t xml:space="preserve">утого </w:t>
      </w:r>
      <w:r w:rsidRPr="00E30017">
        <w:t>в</w:t>
      </w:r>
      <w:r w:rsidRPr="00E30017">
        <w:rPr>
          <w:color w:val="000000"/>
        </w:rPr>
        <w:t>од</w:t>
      </w:r>
      <w:r w:rsidRPr="00E30017">
        <w:t>н</w:t>
      </w:r>
      <w:r w:rsidRPr="00E30017">
        <w:rPr>
          <w:color w:val="000000"/>
        </w:rPr>
        <w:t>ого объема химическими р</w:t>
      </w:r>
      <w:r w:rsidRPr="00E30017">
        <w:t>е</w:t>
      </w:r>
      <w:r w:rsidRPr="00E30017">
        <w:rPr>
          <w:color w:val="000000"/>
        </w:rPr>
        <w:t>аг</w:t>
      </w:r>
      <w:r w:rsidRPr="00E30017">
        <w:t>е</w:t>
      </w:r>
      <w:r w:rsidRPr="00E30017">
        <w:rPr>
          <w:color w:val="000000"/>
        </w:rPr>
        <w:t>нтами ил</w:t>
      </w:r>
      <w:r w:rsidRPr="00E30017">
        <w:t>и</w:t>
      </w:r>
      <w:r w:rsidRPr="00E30017">
        <w:rPr>
          <w:color w:val="000000"/>
        </w:rPr>
        <w:t xml:space="preserve"> откачкой загрязненно</w:t>
      </w:r>
      <w:r w:rsidRPr="00E30017">
        <w:t>й</w:t>
      </w:r>
      <w:r w:rsidRPr="00E30017">
        <w:rPr>
          <w:color w:val="000000"/>
        </w:rPr>
        <w:t xml:space="preserve"> воды.</w:t>
      </w:r>
    </w:p>
    <w:p w14:paraId="22B31494" w14:textId="77777777" w:rsidR="008F7D22" w:rsidRPr="00E30017" w:rsidRDefault="008F7D22" w:rsidP="008F7D22">
      <w:pPr>
        <w:widowControl w:val="0"/>
        <w:autoSpaceDE w:val="0"/>
        <w:autoSpaceDN w:val="0"/>
        <w:adjustRightInd w:val="0"/>
        <w:ind w:left="567" w:hanging="567"/>
        <w:jc w:val="both"/>
        <w:rPr>
          <w:sz w:val="16"/>
          <w:szCs w:val="16"/>
        </w:rPr>
      </w:pPr>
    </w:p>
    <w:p w14:paraId="4B2939CF" w14:textId="77777777" w:rsidR="008F7D22" w:rsidRPr="00E30017" w:rsidRDefault="008F7D22" w:rsidP="008F7D22">
      <w:pPr>
        <w:widowControl w:val="0"/>
        <w:autoSpaceDE w:val="0"/>
        <w:autoSpaceDN w:val="0"/>
        <w:adjustRightInd w:val="0"/>
        <w:jc w:val="both"/>
        <w:rPr>
          <w:color w:val="000000"/>
        </w:rPr>
      </w:pPr>
      <w:r w:rsidRPr="00E30017">
        <w:rPr>
          <w:b/>
        </w:rPr>
        <w:t>12.4.7</w:t>
      </w:r>
      <w:r w:rsidRPr="00E30017">
        <w:rPr>
          <w:b/>
        </w:rPr>
        <w:tab/>
      </w:r>
      <w:r w:rsidRPr="00E30017">
        <w:rPr>
          <w:color w:val="000000"/>
        </w:rPr>
        <w:t>Очи</w:t>
      </w:r>
      <w:r w:rsidRPr="00E30017">
        <w:t xml:space="preserve">стку </w:t>
      </w:r>
      <w:r w:rsidRPr="00E30017">
        <w:rPr>
          <w:color w:val="000000"/>
        </w:rPr>
        <w:t xml:space="preserve">у берегов </w:t>
      </w:r>
      <w:r w:rsidRPr="00E30017">
        <w:t>пр</w:t>
      </w:r>
      <w:r w:rsidRPr="00E30017">
        <w:rPr>
          <w:color w:val="000000"/>
        </w:rPr>
        <w:t>ид</w:t>
      </w:r>
      <w:r w:rsidRPr="00E30017">
        <w:t>о</w:t>
      </w:r>
      <w:r w:rsidRPr="00E30017">
        <w:rPr>
          <w:color w:val="000000"/>
        </w:rPr>
        <w:t xml:space="preserve">рожных водоемов от </w:t>
      </w:r>
      <w:r w:rsidRPr="00E30017">
        <w:t>м</w:t>
      </w:r>
      <w:r w:rsidRPr="00E30017">
        <w:rPr>
          <w:color w:val="000000"/>
        </w:rPr>
        <w:t>аслян</w:t>
      </w:r>
      <w:r w:rsidRPr="00E30017">
        <w:t>и</w:t>
      </w:r>
      <w:r w:rsidRPr="00E30017">
        <w:rPr>
          <w:color w:val="000000"/>
        </w:rPr>
        <w:t>стых загряз</w:t>
      </w:r>
      <w:r w:rsidRPr="00E30017">
        <w:t>н</w:t>
      </w:r>
      <w:r w:rsidRPr="00E30017">
        <w:rPr>
          <w:color w:val="000000"/>
        </w:rPr>
        <w:t>е</w:t>
      </w:r>
      <w:r w:rsidRPr="00E30017">
        <w:t>ни</w:t>
      </w:r>
      <w:r w:rsidRPr="00E30017">
        <w:rPr>
          <w:color w:val="000000"/>
        </w:rPr>
        <w:t>й следует вы</w:t>
      </w:r>
      <w:r w:rsidRPr="00E30017">
        <w:t>п</w:t>
      </w:r>
      <w:r w:rsidRPr="00E30017">
        <w:rPr>
          <w:color w:val="000000"/>
        </w:rPr>
        <w:t>олнять одним из следующ</w:t>
      </w:r>
      <w:r w:rsidRPr="00E30017">
        <w:t>и</w:t>
      </w:r>
      <w:r w:rsidRPr="00E30017">
        <w:rPr>
          <w:color w:val="000000"/>
        </w:rPr>
        <w:t xml:space="preserve">х способов: </w:t>
      </w:r>
      <w:r w:rsidRPr="00E30017">
        <w:t>п</w:t>
      </w:r>
      <w:r w:rsidRPr="00E30017">
        <w:rPr>
          <w:color w:val="000000"/>
        </w:rPr>
        <w:t>ро</w:t>
      </w:r>
      <w:r w:rsidRPr="00E30017">
        <w:t>м</w:t>
      </w:r>
      <w:r w:rsidRPr="00E30017">
        <w:rPr>
          <w:color w:val="000000"/>
        </w:rPr>
        <w:t>ыв</w:t>
      </w:r>
      <w:r w:rsidRPr="00E30017">
        <w:t>ка</w:t>
      </w:r>
      <w:r w:rsidRPr="00E30017">
        <w:rPr>
          <w:color w:val="000000"/>
        </w:rPr>
        <w:t xml:space="preserve"> струей </w:t>
      </w:r>
      <w:r w:rsidRPr="00E30017">
        <w:t>в</w:t>
      </w:r>
      <w:r w:rsidRPr="00E30017">
        <w:rPr>
          <w:color w:val="000000"/>
        </w:rPr>
        <w:t>оды под больш</w:t>
      </w:r>
      <w:r w:rsidRPr="00E30017">
        <w:t>и</w:t>
      </w:r>
      <w:r w:rsidRPr="00E30017">
        <w:rPr>
          <w:color w:val="000000"/>
        </w:rPr>
        <w:t>м давле</w:t>
      </w:r>
      <w:r w:rsidRPr="00E30017">
        <w:t>нием</w:t>
      </w:r>
      <w:r w:rsidRPr="00E30017">
        <w:rPr>
          <w:color w:val="000000"/>
        </w:rPr>
        <w:t>; связ</w:t>
      </w:r>
      <w:r w:rsidRPr="00E30017">
        <w:t>ы</w:t>
      </w:r>
      <w:r w:rsidRPr="00E30017">
        <w:rPr>
          <w:color w:val="000000"/>
        </w:rPr>
        <w:t>ва</w:t>
      </w:r>
      <w:r w:rsidRPr="00E30017">
        <w:t>ни</w:t>
      </w:r>
      <w:r w:rsidRPr="00E30017">
        <w:rPr>
          <w:color w:val="000000"/>
        </w:rPr>
        <w:t>е ж</w:t>
      </w:r>
      <w:r w:rsidRPr="00E30017">
        <w:t>ид</w:t>
      </w:r>
      <w:r w:rsidRPr="00E30017">
        <w:rPr>
          <w:color w:val="000000"/>
        </w:rPr>
        <w:t>кост</w:t>
      </w:r>
      <w:r w:rsidRPr="00E30017">
        <w:t>и</w:t>
      </w:r>
      <w:r w:rsidRPr="00E30017">
        <w:rPr>
          <w:color w:val="000000"/>
        </w:rPr>
        <w:t xml:space="preserve"> в густую массу с сорбе</w:t>
      </w:r>
      <w:r w:rsidRPr="00E30017">
        <w:t>н</w:t>
      </w:r>
      <w:r w:rsidRPr="00E30017">
        <w:rPr>
          <w:color w:val="000000"/>
        </w:rPr>
        <w:t>тами и удале</w:t>
      </w:r>
      <w:r w:rsidRPr="00E30017">
        <w:t>ни</w:t>
      </w:r>
      <w:r w:rsidRPr="00E30017">
        <w:rPr>
          <w:color w:val="000000"/>
        </w:rPr>
        <w:t>е продукт</w:t>
      </w:r>
      <w:r w:rsidRPr="00E30017">
        <w:t>ов</w:t>
      </w:r>
      <w:r w:rsidRPr="00E30017">
        <w:rPr>
          <w:color w:val="000000"/>
        </w:rPr>
        <w:t xml:space="preserve"> реак</w:t>
      </w:r>
      <w:r w:rsidRPr="00E30017">
        <w:t>ци</w:t>
      </w:r>
      <w:r w:rsidRPr="00E30017">
        <w:rPr>
          <w:color w:val="000000"/>
        </w:rPr>
        <w:t>и; удаление загр</w:t>
      </w:r>
      <w:r w:rsidRPr="00E30017">
        <w:t>я</w:t>
      </w:r>
      <w:r w:rsidRPr="00E30017">
        <w:rPr>
          <w:color w:val="000000"/>
        </w:rPr>
        <w:t>зненного грунта землеройно</w:t>
      </w:r>
      <w:r w:rsidRPr="00E30017">
        <w:t>й</w:t>
      </w:r>
      <w:r w:rsidRPr="00E30017">
        <w:rPr>
          <w:color w:val="000000"/>
        </w:rPr>
        <w:t xml:space="preserve"> т</w:t>
      </w:r>
      <w:r w:rsidRPr="00E30017">
        <w:t>е</w:t>
      </w:r>
      <w:r w:rsidRPr="00E30017">
        <w:rPr>
          <w:color w:val="000000"/>
        </w:rPr>
        <w:t>х</w:t>
      </w:r>
      <w:r w:rsidRPr="00E30017">
        <w:t>ни</w:t>
      </w:r>
      <w:r w:rsidRPr="00E30017">
        <w:rPr>
          <w:color w:val="000000"/>
        </w:rPr>
        <w:t>кой с пос</w:t>
      </w:r>
      <w:r w:rsidRPr="00E30017">
        <w:t>л</w:t>
      </w:r>
      <w:r w:rsidRPr="00E30017">
        <w:rPr>
          <w:color w:val="000000"/>
        </w:rPr>
        <w:t>едующе</w:t>
      </w:r>
      <w:r w:rsidRPr="00E30017">
        <w:t>й</w:t>
      </w:r>
      <w:r w:rsidRPr="00E30017">
        <w:rPr>
          <w:color w:val="000000"/>
        </w:rPr>
        <w:t xml:space="preserve"> </w:t>
      </w:r>
      <w:r w:rsidRPr="00E30017">
        <w:t>е</w:t>
      </w:r>
      <w:r w:rsidRPr="00E30017">
        <w:rPr>
          <w:color w:val="000000"/>
        </w:rPr>
        <w:t>г</w:t>
      </w:r>
      <w:r w:rsidRPr="00E30017">
        <w:t>о</w:t>
      </w:r>
      <w:r w:rsidRPr="00E30017">
        <w:rPr>
          <w:color w:val="000000"/>
        </w:rPr>
        <w:t xml:space="preserve"> очисткой; отверден</w:t>
      </w:r>
      <w:r w:rsidRPr="00E30017">
        <w:t>и</w:t>
      </w:r>
      <w:r w:rsidRPr="00E30017">
        <w:rPr>
          <w:color w:val="000000"/>
        </w:rPr>
        <w:t>е загрязненного гру</w:t>
      </w:r>
      <w:r w:rsidRPr="00E30017">
        <w:t>н</w:t>
      </w:r>
      <w:r w:rsidRPr="00E30017">
        <w:rPr>
          <w:color w:val="000000"/>
        </w:rPr>
        <w:t>та и его дальнейше</w:t>
      </w:r>
      <w:r w:rsidRPr="00E30017">
        <w:t>е исп</w:t>
      </w:r>
      <w:r w:rsidRPr="00E30017">
        <w:rPr>
          <w:color w:val="000000"/>
        </w:rPr>
        <w:t>ользо</w:t>
      </w:r>
      <w:r w:rsidRPr="00E30017">
        <w:t>в</w:t>
      </w:r>
      <w:r w:rsidRPr="00E30017">
        <w:rPr>
          <w:color w:val="000000"/>
        </w:rPr>
        <w:t>ан</w:t>
      </w:r>
      <w:r w:rsidRPr="00E30017">
        <w:t>и</w:t>
      </w:r>
      <w:r w:rsidRPr="00E30017">
        <w:rPr>
          <w:color w:val="000000"/>
        </w:rPr>
        <w:t>е в качестве с</w:t>
      </w:r>
      <w:r w:rsidRPr="00E30017">
        <w:t>т</w:t>
      </w:r>
      <w:r w:rsidRPr="00E30017">
        <w:rPr>
          <w:color w:val="000000"/>
        </w:rPr>
        <w:t>ро</w:t>
      </w:r>
      <w:r w:rsidRPr="00E30017">
        <w:t>и</w:t>
      </w:r>
      <w:r w:rsidRPr="00E30017">
        <w:rPr>
          <w:color w:val="000000"/>
        </w:rPr>
        <w:t>т</w:t>
      </w:r>
      <w:r w:rsidRPr="00E30017">
        <w:t>е</w:t>
      </w:r>
      <w:r w:rsidRPr="00E30017">
        <w:rPr>
          <w:color w:val="000000"/>
        </w:rPr>
        <w:t>ль</w:t>
      </w:r>
      <w:r w:rsidRPr="00E30017">
        <w:t>н</w:t>
      </w:r>
      <w:r w:rsidRPr="00E30017">
        <w:rPr>
          <w:color w:val="000000"/>
        </w:rPr>
        <w:t>ых ма</w:t>
      </w:r>
      <w:r w:rsidRPr="00E30017">
        <w:t>те</w:t>
      </w:r>
      <w:r w:rsidRPr="00E30017">
        <w:rPr>
          <w:color w:val="000000"/>
        </w:rPr>
        <w:t>риалов.</w:t>
      </w:r>
    </w:p>
    <w:p w14:paraId="079B99B3" w14:textId="77777777" w:rsidR="008F7D22" w:rsidRPr="00E30017" w:rsidRDefault="008F7D22" w:rsidP="008F7D22">
      <w:pPr>
        <w:widowControl w:val="0"/>
        <w:autoSpaceDE w:val="0"/>
        <w:autoSpaceDN w:val="0"/>
        <w:adjustRightInd w:val="0"/>
        <w:jc w:val="both"/>
        <w:rPr>
          <w:sz w:val="16"/>
          <w:szCs w:val="16"/>
        </w:rPr>
      </w:pPr>
    </w:p>
    <w:p w14:paraId="77641B93" w14:textId="77777777" w:rsidR="008F7D22" w:rsidRPr="00E30017" w:rsidRDefault="008F7D22" w:rsidP="008F7D22">
      <w:pPr>
        <w:widowControl w:val="0"/>
        <w:autoSpaceDE w:val="0"/>
        <w:autoSpaceDN w:val="0"/>
        <w:adjustRightInd w:val="0"/>
        <w:jc w:val="both"/>
      </w:pPr>
      <w:r w:rsidRPr="00E30017">
        <w:rPr>
          <w:b/>
        </w:rPr>
        <w:t>12.4.8</w:t>
      </w:r>
      <w:r w:rsidRPr="00E30017">
        <w:rPr>
          <w:b/>
        </w:rPr>
        <w:tab/>
      </w:r>
      <w:r w:rsidRPr="00E30017">
        <w:t xml:space="preserve">Береговые </w:t>
      </w:r>
      <w:r w:rsidRPr="00E30017">
        <w:rPr>
          <w:color w:val="000000"/>
        </w:rPr>
        <w:t>сооружения, о</w:t>
      </w:r>
      <w:r w:rsidRPr="00E30017">
        <w:t>по</w:t>
      </w:r>
      <w:r w:rsidRPr="00E30017">
        <w:rPr>
          <w:color w:val="000000"/>
        </w:rPr>
        <w:t xml:space="preserve">ры </w:t>
      </w:r>
      <w:r w:rsidRPr="00E30017">
        <w:t>м</w:t>
      </w:r>
      <w:r w:rsidRPr="00E30017">
        <w:rPr>
          <w:color w:val="000000"/>
        </w:rPr>
        <w:t>ос</w:t>
      </w:r>
      <w:r w:rsidRPr="00E30017">
        <w:t>т</w:t>
      </w:r>
      <w:r w:rsidRPr="00E30017">
        <w:rPr>
          <w:color w:val="000000"/>
        </w:rPr>
        <w:t>ов, паромные п</w:t>
      </w:r>
      <w:r w:rsidRPr="00E30017">
        <w:t>е</w:t>
      </w:r>
      <w:r w:rsidRPr="00E30017">
        <w:rPr>
          <w:color w:val="000000"/>
        </w:rPr>
        <w:t>репра</w:t>
      </w:r>
      <w:r w:rsidRPr="00E30017">
        <w:t>в</w:t>
      </w:r>
      <w:r w:rsidRPr="00E30017">
        <w:rPr>
          <w:color w:val="000000"/>
        </w:rPr>
        <w:t>ы следуе</w:t>
      </w:r>
      <w:r w:rsidRPr="00E30017">
        <w:t xml:space="preserve">т </w:t>
      </w:r>
      <w:r w:rsidRPr="00E30017">
        <w:rPr>
          <w:color w:val="000000"/>
        </w:rPr>
        <w:t>оч</w:t>
      </w:r>
      <w:r w:rsidRPr="00E30017">
        <w:t>ищ</w:t>
      </w:r>
      <w:r w:rsidRPr="00E30017">
        <w:rPr>
          <w:color w:val="000000"/>
        </w:rPr>
        <w:t>ать струе</w:t>
      </w:r>
      <w:r w:rsidRPr="00E30017">
        <w:t>й</w:t>
      </w:r>
      <w:r w:rsidRPr="00E30017">
        <w:rPr>
          <w:color w:val="000000"/>
        </w:rPr>
        <w:t xml:space="preserve"> воды под больш</w:t>
      </w:r>
      <w:r w:rsidRPr="00E30017">
        <w:t>и</w:t>
      </w:r>
      <w:r w:rsidRPr="00E30017">
        <w:rPr>
          <w:color w:val="000000"/>
        </w:rPr>
        <w:t>м давле</w:t>
      </w:r>
      <w:r w:rsidRPr="00E30017">
        <w:t>н</w:t>
      </w:r>
      <w:r w:rsidRPr="00E30017">
        <w:rPr>
          <w:color w:val="000000"/>
        </w:rPr>
        <w:t>и</w:t>
      </w:r>
      <w:r w:rsidRPr="00E30017">
        <w:t>е</w:t>
      </w:r>
      <w:r w:rsidRPr="00E30017">
        <w:rPr>
          <w:color w:val="000000"/>
        </w:rPr>
        <w:t>м.</w:t>
      </w:r>
    </w:p>
    <w:p w14:paraId="5682D568" w14:textId="77777777" w:rsidR="008F7D22" w:rsidRPr="00E30017" w:rsidRDefault="008F7D22" w:rsidP="008F7D22">
      <w:r w:rsidRPr="00E30017">
        <w:br w:type="page"/>
      </w:r>
    </w:p>
    <w:p w14:paraId="7441CC1F" w14:textId="77777777" w:rsidR="008F7D22" w:rsidRPr="00E30017" w:rsidRDefault="008F7D22" w:rsidP="008F7D22">
      <w:pPr>
        <w:widowControl w:val="0"/>
        <w:autoSpaceDE w:val="0"/>
        <w:autoSpaceDN w:val="0"/>
        <w:adjustRightInd w:val="0"/>
        <w:jc w:val="center"/>
        <w:outlineLvl w:val="0"/>
        <w:rPr>
          <w:b/>
          <w:bCs/>
          <w:kern w:val="28"/>
          <w:sz w:val="24"/>
          <w:szCs w:val="24"/>
        </w:rPr>
      </w:pPr>
      <w:bookmarkStart w:id="37" w:name="i803089"/>
      <w:r w:rsidRPr="00E30017">
        <w:rPr>
          <w:b/>
          <w:bCs/>
          <w:kern w:val="28"/>
          <w:sz w:val="24"/>
          <w:szCs w:val="24"/>
        </w:rPr>
        <w:lastRenderedPageBreak/>
        <w:t xml:space="preserve">Приложение </w:t>
      </w:r>
      <w:bookmarkEnd w:id="37"/>
      <w:r w:rsidRPr="00E30017">
        <w:rPr>
          <w:b/>
          <w:bCs/>
          <w:kern w:val="28"/>
          <w:sz w:val="24"/>
          <w:szCs w:val="24"/>
        </w:rPr>
        <w:t>A</w:t>
      </w:r>
    </w:p>
    <w:p w14:paraId="1B40BD32" w14:textId="77777777" w:rsidR="008F7D22" w:rsidRPr="00E30017" w:rsidRDefault="008F7D22" w:rsidP="008F7D22">
      <w:pPr>
        <w:widowControl w:val="0"/>
        <w:autoSpaceDE w:val="0"/>
        <w:autoSpaceDN w:val="0"/>
        <w:adjustRightInd w:val="0"/>
        <w:jc w:val="center"/>
        <w:outlineLvl w:val="0"/>
        <w:rPr>
          <w:b/>
          <w:bCs/>
          <w:kern w:val="28"/>
        </w:rPr>
      </w:pPr>
      <w:r w:rsidRPr="00E30017">
        <w:rPr>
          <w:bCs/>
          <w:color w:val="000000"/>
          <w:kern w:val="36"/>
        </w:rPr>
        <w:t>(нормативное)</w:t>
      </w:r>
    </w:p>
    <w:p w14:paraId="1DA6EB6D" w14:textId="77777777" w:rsidR="008F7D22" w:rsidRPr="00E30017" w:rsidRDefault="008F7D22" w:rsidP="008F7D22">
      <w:pPr>
        <w:ind w:firstLine="317"/>
      </w:pPr>
    </w:p>
    <w:p w14:paraId="27A27A48" w14:textId="77777777" w:rsidR="008F7D22" w:rsidRPr="00E30017" w:rsidRDefault="008F7D22" w:rsidP="008F7D22">
      <w:pPr>
        <w:widowControl w:val="0"/>
        <w:autoSpaceDE w:val="0"/>
        <w:autoSpaceDN w:val="0"/>
        <w:adjustRightInd w:val="0"/>
        <w:jc w:val="center"/>
        <w:outlineLvl w:val="0"/>
        <w:rPr>
          <w:sz w:val="24"/>
          <w:szCs w:val="24"/>
        </w:rPr>
      </w:pPr>
      <w:bookmarkStart w:id="38" w:name="i811179"/>
      <w:r w:rsidRPr="00E30017">
        <w:rPr>
          <w:b/>
          <w:bCs/>
          <w:kern w:val="28"/>
          <w:sz w:val="24"/>
          <w:szCs w:val="24"/>
        </w:rPr>
        <w:t>Акустическая оценка транспортного шума</w:t>
      </w:r>
      <w:bookmarkEnd w:id="38"/>
    </w:p>
    <w:p w14:paraId="1F39F326" w14:textId="77777777" w:rsidR="008F7D22" w:rsidRPr="00E30017" w:rsidRDefault="008F7D22" w:rsidP="008F7D22">
      <w:pPr>
        <w:jc w:val="both"/>
        <w:rPr>
          <w:b/>
          <w:color w:val="000000"/>
        </w:rPr>
      </w:pPr>
    </w:p>
    <w:p w14:paraId="0D31CE3A" w14:textId="77777777" w:rsidR="008F7D22" w:rsidRPr="00E30017" w:rsidRDefault="008F7D22" w:rsidP="008F7D22">
      <w:pPr>
        <w:jc w:val="both"/>
        <w:rPr>
          <w:b/>
          <w:color w:val="000000"/>
        </w:rPr>
      </w:pPr>
      <w:r w:rsidRPr="00E30017">
        <w:rPr>
          <w:b/>
          <w:color w:val="000000"/>
        </w:rPr>
        <w:t>A.1</w:t>
      </w:r>
      <w:r w:rsidRPr="00E30017">
        <w:rPr>
          <w:b/>
          <w:color w:val="000000"/>
        </w:rPr>
        <w:tab/>
        <w:t xml:space="preserve"> Основные положения</w:t>
      </w:r>
    </w:p>
    <w:p w14:paraId="4AC13D3E" w14:textId="77777777" w:rsidR="008F7D22" w:rsidRPr="00E30017" w:rsidRDefault="008F7D22" w:rsidP="008F7D22">
      <w:pPr>
        <w:jc w:val="both"/>
        <w:rPr>
          <w:b/>
          <w:color w:val="000000"/>
        </w:rPr>
      </w:pPr>
    </w:p>
    <w:p w14:paraId="725759DF" w14:textId="77777777" w:rsidR="008F7D22" w:rsidRPr="00E30017" w:rsidRDefault="008F7D22" w:rsidP="008F7D22">
      <w:pPr>
        <w:jc w:val="both"/>
        <w:rPr>
          <w:color w:val="000000"/>
        </w:rPr>
      </w:pPr>
      <w:r w:rsidRPr="00E30017">
        <w:rPr>
          <w:b/>
          <w:color w:val="000000"/>
        </w:rPr>
        <w:t>A.1.1</w:t>
      </w:r>
      <w:r w:rsidRPr="00E30017">
        <w:rPr>
          <w:color w:val="000000"/>
        </w:rPr>
        <w:tab/>
        <w:t>Акустическую о</w:t>
      </w:r>
      <w:r w:rsidRPr="00E30017">
        <w:t>ц</w:t>
      </w:r>
      <w:r w:rsidRPr="00E30017">
        <w:rPr>
          <w:color w:val="000000"/>
        </w:rPr>
        <w:t xml:space="preserve">енку шума </w:t>
      </w:r>
      <w:r w:rsidRPr="00E30017">
        <w:t>н</w:t>
      </w:r>
      <w:r w:rsidRPr="00E30017">
        <w:rPr>
          <w:color w:val="000000"/>
        </w:rPr>
        <w:t>а терр</w:t>
      </w:r>
      <w:r w:rsidRPr="00E30017">
        <w:t>и</w:t>
      </w:r>
      <w:r w:rsidRPr="00E30017">
        <w:rPr>
          <w:color w:val="000000"/>
        </w:rPr>
        <w:t>тории жилой застройк</w:t>
      </w:r>
      <w:r w:rsidRPr="00E30017">
        <w:t>и</w:t>
      </w:r>
      <w:r w:rsidRPr="00E30017">
        <w:rPr>
          <w:color w:val="000000"/>
        </w:rPr>
        <w:t>, прилегающей к проектируемой ав</w:t>
      </w:r>
      <w:r w:rsidRPr="00E30017">
        <w:t>т</w:t>
      </w:r>
      <w:r w:rsidRPr="00E30017">
        <w:rPr>
          <w:color w:val="000000"/>
        </w:rPr>
        <w:t>омобиль</w:t>
      </w:r>
      <w:r w:rsidRPr="00E30017">
        <w:t>н</w:t>
      </w:r>
      <w:r w:rsidRPr="00E30017">
        <w:rPr>
          <w:color w:val="000000"/>
        </w:rPr>
        <w:t>ой дороге, сл</w:t>
      </w:r>
      <w:r w:rsidRPr="00E30017">
        <w:t>е</w:t>
      </w:r>
      <w:r w:rsidRPr="00E30017">
        <w:rPr>
          <w:color w:val="000000"/>
        </w:rPr>
        <w:t>дует производить на основа</w:t>
      </w:r>
      <w:r w:rsidRPr="00E30017">
        <w:t>н</w:t>
      </w:r>
      <w:r w:rsidRPr="00E30017">
        <w:rPr>
          <w:color w:val="000000"/>
        </w:rPr>
        <w:t>и</w:t>
      </w:r>
      <w:r w:rsidRPr="00E30017">
        <w:t>и</w:t>
      </w:r>
      <w:r w:rsidRPr="00E30017">
        <w:rPr>
          <w:color w:val="000000"/>
        </w:rPr>
        <w:t xml:space="preserve"> линейного графика изменен</w:t>
      </w:r>
      <w:r w:rsidRPr="00E30017">
        <w:t>и</w:t>
      </w:r>
      <w:r w:rsidRPr="00E30017">
        <w:rPr>
          <w:color w:val="000000"/>
        </w:rPr>
        <w:t>я экв</w:t>
      </w:r>
      <w:r w:rsidRPr="00E30017">
        <w:t>ива</w:t>
      </w:r>
      <w:r w:rsidRPr="00E30017">
        <w:rPr>
          <w:color w:val="000000"/>
        </w:rPr>
        <w:t>лентног</w:t>
      </w:r>
      <w:r w:rsidRPr="00E30017">
        <w:t>о</w:t>
      </w:r>
      <w:r w:rsidRPr="00E30017">
        <w:rPr>
          <w:color w:val="000000"/>
        </w:rPr>
        <w:t xml:space="preserve"> уровня звука вдо</w:t>
      </w:r>
      <w:r w:rsidRPr="00E30017">
        <w:t>л</w:t>
      </w:r>
      <w:r w:rsidRPr="00E30017">
        <w:rPr>
          <w:color w:val="000000"/>
        </w:rPr>
        <w:t>ь автомобиль</w:t>
      </w:r>
      <w:r w:rsidRPr="00E30017">
        <w:t>н</w:t>
      </w:r>
      <w:r w:rsidRPr="00E30017">
        <w:rPr>
          <w:color w:val="000000"/>
        </w:rPr>
        <w:t>ой</w:t>
      </w:r>
      <w:r w:rsidRPr="00E30017">
        <w:t xml:space="preserve"> </w:t>
      </w:r>
      <w:r w:rsidRPr="00E30017">
        <w:rPr>
          <w:color w:val="000000"/>
        </w:rPr>
        <w:t>дороги.</w:t>
      </w:r>
    </w:p>
    <w:p w14:paraId="1C1FC4DD" w14:textId="77777777" w:rsidR="008F7D22" w:rsidRPr="00E30017" w:rsidRDefault="008F7D22" w:rsidP="008F7D22">
      <w:pPr>
        <w:jc w:val="both"/>
      </w:pPr>
    </w:p>
    <w:p w14:paraId="09D007B6" w14:textId="77777777" w:rsidR="008F7D22" w:rsidRPr="00E30017" w:rsidRDefault="008F7D22" w:rsidP="008F7D22">
      <w:pPr>
        <w:widowControl w:val="0"/>
        <w:autoSpaceDE w:val="0"/>
        <w:autoSpaceDN w:val="0"/>
        <w:adjustRightInd w:val="0"/>
        <w:jc w:val="both"/>
      </w:pPr>
      <w:r w:rsidRPr="00E30017">
        <w:rPr>
          <w:b/>
        </w:rPr>
        <w:t>A.1.2</w:t>
      </w:r>
      <w:r w:rsidRPr="00E30017">
        <w:rPr>
          <w:b/>
        </w:rPr>
        <w:tab/>
      </w:r>
      <w:r w:rsidRPr="00E30017">
        <w:rPr>
          <w:color w:val="000000"/>
        </w:rPr>
        <w:t>Л</w:t>
      </w:r>
      <w:r w:rsidRPr="00E30017">
        <w:t>ине</w:t>
      </w:r>
      <w:r w:rsidRPr="00E30017">
        <w:rPr>
          <w:color w:val="000000"/>
        </w:rPr>
        <w:t>йный граф</w:t>
      </w:r>
      <w:r w:rsidRPr="00E30017">
        <w:t>и</w:t>
      </w:r>
      <w:r w:rsidRPr="00E30017">
        <w:rPr>
          <w:color w:val="000000"/>
        </w:rPr>
        <w:t xml:space="preserve">к </w:t>
      </w:r>
      <w:r w:rsidRPr="00E30017">
        <w:t>из</w:t>
      </w:r>
      <w:r w:rsidRPr="00E30017">
        <w:rPr>
          <w:color w:val="000000"/>
        </w:rPr>
        <w:t>ме</w:t>
      </w:r>
      <w:r w:rsidRPr="00E30017">
        <w:t>н</w:t>
      </w:r>
      <w:r w:rsidRPr="00E30017">
        <w:rPr>
          <w:color w:val="000000"/>
        </w:rPr>
        <w:t>е</w:t>
      </w:r>
      <w:r w:rsidRPr="00E30017">
        <w:t>ни</w:t>
      </w:r>
      <w:r w:rsidRPr="00E30017">
        <w:rPr>
          <w:color w:val="000000"/>
        </w:rPr>
        <w:t>я э</w:t>
      </w:r>
      <w:r w:rsidRPr="00E30017">
        <w:t>квив</w:t>
      </w:r>
      <w:r w:rsidRPr="00E30017">
        <w:rPr>
          <w:color w:val="000000"/>
        </w:rPr>
        <w:t>а</w:t>
      </w:r>
      <w:r w:rsidRPr="00E30017">
        <w:t>л</w:t>
      </w:r>
      <w:r w:rsidRPr="00E30017">
        <w:rPr>
          <w:color w:val="000000"/>
        </w:rPr>
        <w:t>е</w:t>
      </w:r>
      <w:r w:rsidRPr="00E30017">
        <w:t>н</w:t>
      </w:r>
      <w:r w:rsidRPr="00E30017">
        <w:rPr>
          <w:color w:val="000000"/>
        </w:rPr>
        <w:t>т</w:t>
      </w:r>
      <w:r w:rsidRPr="00E30017">
        <w:t>н</w:t>
      </w:r>
      <w:r w:rsidRPr="00E30017">
        <w:rPr>
          <w:color w:val="000000"/>
        </w:rPr>
        <w:t>ого уро</w:t>
      </w:r>
      <w:r w:rsidRPr="00E30017">
        <w:t>в</w:t>
      </w:r>
      <w:r w:rsidRPr="00E30017">
        <w:rPr>
          <w:color w:val="000000"/>
        </w:rPr>
        <w:t>ня звука состав</w:t>
      </w:r>
      <w:r w:rsidRPr="00E30017">
        <w:t>л</w:t>
      </w:r>
      <w:r w:rsidRPr="00E30017">
        <w:rPr>
          <w:color w:val="000000"/>
        </w:rPr>
        <w:t>яют д</w:t>
      </w:r>
      <w:r w:rsidRPr="00E30017">
        <w:t>л</w:t>
      </w:r>
      <w:r w:rsidRPr="00E30017">
        <w:rPr>
          <w:color w:val="000000"/>
        </w:rPr>
        <w:t>я в</w:t>
      </w:r>
      <w:r w:rsidRPr="00E30017">
        <w:t>н</w:t>
      </w:r>
      <w:r w:rsidRPr="00E30017">
        <w:rPr>
          <w:color w:val="000000"/>
        </w:rPr>
        <w:t>овь проектируемых дорог на стад</w:t>
      </w:r>
      <w:r w:rsidRPr="00E30017">
        <w:t>и</w:t>
      </w:r>
      <w:r w:rsidRPr="00E30017">
        <w:rPr>
          <w:color w:val="000000"/>
        </w:rPr>
        <w:t>и проекта на основе дан</w:t>
      </w:r>
      <w:r w:rsidRPr="00E30017">
        <w:t>н</w:t>
      </w:r>
      <w:r w:rsidRPr="00E30017">
        <w:rPr>
          <w:color w:val="000000"/>
        </w:rPr>
        <w:t>ых о прогнозе и</w:t>
      </w:r>
      <w:r w:rsidRPr="00E30017">
        <w:t>н</w:t>
      </w:r>
      <w:r w:rsidRPr="00E30017">
        <w:rPr>
          <w:color w:val="000000"/>
        </w:rPr>
        <w:t>тенсивност</w:t>
      </w:r>
      <w:r w:rsidRPr="00E30017">
        <w:t>и</w:t>
      </w:r>
      <w:r w:rsidRPr="00E30017">
        <w:rPr>
          <w:color w:val="000000"/>
        </w:rPr>
        <w:t xml:space="preserve"> и состава тр</w:t>
      </w:r>
      <w:r w:rsidRPr="00E30017">
        <w:t>а</w:t>
      </w:r>
      <w:r w:rsidRPr="00E30017">
        <w:rPr>
          <w:color w:val="000000"/>
        </w:rPr>
        <w:t>нспортных потоков, поперечных профилей на разных участках дорог</w:t>
      </w:r>
      <w:r w:rsidRPr="00E30017">
        <w:t>и</w:t>
      </w:r>
      <w:r w:rsidRPr="00E30017">
        <w:rPr>
          <w:color w:val="000000"/>
        </w:rPr>
        <w:t>, проходящей в районе жилой застройки, продольных уклонах, плане трассы, типе дорожного покрыт</w:t>
      </w:r>
      <w:r w:rsidRPr="00E30017">
        <w:t>и</w:t>
      </w:r>
      <w:r w:rsidRPr="00E30017">
        <w:rPr>
          <w:color w:val="000000"/>
        </w:rPr>
        <w:t>я, характере прилегающей застройки (с учето</w:t>
      </w:r>
      <w:r w:rsidRPr="00E30017">
        <w:t>м</w:t>
      </w:r>
      <w:r w:rsidRPr="00E30017">
        <w:rPr>
          <w:color w:val="000000"/>
        </w:rPr>
        <w:t xml:space="preserve"> перспект</w:t>
      </w:r>
      <w:r w:rsidRPr="00E30017">
        <w:t>и</w:t>
      </w:r>
      <w:r w:rsidRPr="00E30017">
        <w:rPr>
          <w:color w:val="000000"/>
        </w:rPr>
        <w:t>вы ее развит</w:t>
      </w:r>
      <w:r w:rsidRPr="00E30017">
        <w:t>и</w:t>
      </w:r>
      <w:r w:rsidRPr="00E30017">
        <w:rPr>
          <w:color w:val="000000"/>
        </w:rPr>
        <w:t>я).</w:t>
      </w:r>
    </w:p>
    <w:p w14:paraId="0CC49827" w14:textId="77777777" w:rsidR="008F7D22" w:rsidRPr="00E30017" w:rsidRDefault="008F7D22" w:rsidP="008F7D22"/>
    <w:p w14:paraId="6D0DCB22" w14:textId="77777777" w:rsidR="008F7D22" w:rsidRPr="00E30017" w:rsidRDefault="008F7D22" w:rsidP="008F7D22">
      <w:pPr>
        <w:widowControl w:val="0"/>
        <w:autoSpaceDE w:val="0"/>
        <w:autoSpaceDN w:val="0"/>
        <w:adjustRightInd w:val="0"/>
        <w:jc w:val="both"/>
        <w:rPr>
          <w:color w:val="000000"/>
        </w:rPr>
      </w:pPr>
      <w:r w:rsidRPr="00E30017">
        <w:rPr>
          <w:b/>
        </w:rPr>
        <w:t>A.1.3</w:t>
      </w:r>
      <w:r w:rsidRPr="00E30017">
        <w:rPr>
          <w:b/>
        </w:rPr>
        <w:tab/>
      </w:r>
      <w:r w:rsidRPr="00E30017">
        <w:rPr>
          <w:color w:val="000000"/>
        </w:rPr>
        <w:t>Построен</w:t>
      </w:r>
      <w:r w:rsidRPr="00E30017">
        <w:t>и</w:t>
      </w:r>
      <w:r w:rsidRPr="00E30017">
        <w:rPr>
          <w:color w:val="000000"/>
        </w:rPr>
        <w:t>е графика и сопоставление экв</w:t>
      </w:r>
      <w:r w:rsidRPr="00E30017">
        <w:t>и</w:t>
      </w:r>
      <w:r w:rsidRPr="00E30017">
        <w:rPr>
          <w:color w:val="000000"/>
        </w:rPr>
        <w:t>вале</w:t>
      </w:r>
      <w:r w:rsidRPr="00E30017">
        <w:t>нт</w:t>
      </w:r>
      <w:r w:rsidRPr="00E30017">
        <w:rPr>
          <w:color w:val="000000"/>
        </w:rPr>
        <w:t>ного уро</w:t>
      </w:r>
      <w:r w:rsidRPr="00E30017">
        <w:t>в</w:t>
      </w:r>
      <w:r w:rsidRPr="00E30017">
        <w:rPr>
          <w:color w:val="000000"/>
        </w:rPr>
        <w:t>н</w:t>
      </w:r>
      <w:r w:rsidRPr="00E30017">
        <w:t>я</w:t>
      </w:r>
      <w:r w:rsidRPr="00E30017">
        <w:rPr>
          <w:color w:val="000000"/>
        </w:rPr>
        <w:t xml:space="preserve"> звука с допуст</w:t>
      </w:r>
      <w:r w:rsidRPr="00E30017">
        <w:t>и</w:t>
      </w:r>
      <w:r w:rsidRPr="00E30017">
        <w:rPr>
          <w:color w:val="000000"/>
        </w:rPr>
        <w:t>мым п</w:t>
      </w:r>
      <w:r w:rsidRPr="00E30017">
        <w:t>р</w:t>
      </w:r>
      <w:r w:rsidRPr="00E30017">
        <w:rPr>
          <w:color w:val="000000"/>
        </w:rPr>
        <w:t>о</w:t>
      </w:r>
      <w:r w:rsidRPr="00E30017">
        <w:t>в</w:t>
      </w:r>
      <w:r w:rsidRPr="00E30017">
        <w:rPr>
          <w:color w:val="000000"/>
        </w:rPr>
        <w:t>одят следующим образом:</w:t>
      </w:r>
    </w:p>
    <w:p w14:paraId="4536D5AE" w14:textId="77777777" w:rsidR="008F7D22" w:rsidRPr="00E30017" w:rsidRDefault="008F7D22" w:rsidP="008F7D22">
      <w:pPr>
        <w:widowControl w:val="0"/>
        <w:autoSpaceDE w:val="0"/>
        <w:autoSpaceDN w:val="0"/>
        <w:adjustRightInd w:val="0"/>
        <w:jc w:val="both"/>
      </w:pPr>
    </w:p>
    <w:p w14:paraId="63B057A4"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на л</w:t>
      </w:r>
      <w:r w:rsidRPr="00E30017">
        <w:t>и</w:t>
      </w:r>
      <w:r w:rsidRPr="00E30017">
        <w:rPr>
          <w:color w:val="000000"/>
        </w:rPr>
        <w:t>нейном графике дороги выделяют участк</w:t>
      </w:r>
      <w:r w:rsidRPr="00E30017">
        <w:t>и</w:t>
      </w:r>
      <w:r w:rsidRPr="00E30017">
        <w:rPr>
          <w:color w:val="000000"/>
        </w:rPr>
        <w:t xml:space="preserve"> изменен</w:t>
      </w:r>
      <w:r w:rsidRPr="00E30017">
        <w:t>и</w:t>
      </w:r>
      <w:r w:rsidRPr="00E30017">
        <w:rPr>
          <w:color w:val="000000"/>
        </w:rPr>
        <w:t>я скоростей дв</w:t>
      </w:r>
      <w:r w:rsidRPr="00E30017">
        <w:t>и</w:t>
      </w:r>
      <w:r w:rsidRPr="00E30017">
        <w:rPr>
          <w:color w:val="000000"/>
        </w:rPr>
        <w:t>жен</w:t>
      </w:r>
      <w:r w:rsidRPr="00E30017">
        <w:t>и</w:t>
      </w:r>
      <w:r w:rsidRPr="00E30017">
        <w:rPr>
          <w:color w:val="000000"/>
        </w:rPr>
        <w:t xml:space="preserve">я </w:t>
      </w:r>
      <w:r w:rsidRPr="00E30017">
        <w:t>и</w:t>
      </w:r>
      <w:r w:rsidRPr="00E30017">
        <w:rPr>
          <w:color w:val="000000"/>
        </w:rPr>
        <w:t xml:space="preserve"> зоны их вл</w:t>
      </w:r>
      <w:r w:rsidRPr="00E30017">
        <w:t>и</w:t>
      </w:r>
      <w:r w:rsidRPr="00E30017">
        <w:rPr>
          <w:color w:val="000000"/>
        </w:rPr>
        <w:t>яния;</w:t>
      </w:r>
    </w:p>
    <w:p w14:paraId="7F1F09D6" w14:textId="77777777" w:rsidR="008F7D22" w:rsidRPr="00E30017" w:rsidRDefault="008F7D22" w:rsidP="008F7D22">
      <w:pPr>
        <w:widowControl w:val="0"/>
        <w:autoSpaceDE w:val="0"/>
        <w:autoSpaceDN w:val="0"/>
        <w:adjustRightInd w:val="0"/>
        <w:ind w:left="567" w:hanging="567"/>
        <w:jc w:val="both"/>
        <w:rPr>
          <w:highlight w:val="yellow"/>
        </w:rPr>
      </w:pPr>
      <w:r w:rsidRPr="00E30017">
        <w:rPr>
          <w:color w:val="000000"/>
        </w:rPr>
        <w:t>b)</w:t>
      </w:r>
      <w:r w:rsidRPr="00E30017">
        <w:rPr>
          <w:color w:val="000000"/>
        </w:rPr>
        <w:tab/>
        <w:t>для характерных участков дорог выч</w:t>
      </w:r>
      <w:r w:rsidRPr="00E30017">
        <w:t>и</w:t>
      </w:r>
      <w:r w:rsidRPr="00E30017">
        <w:rPr>
          <w:color w:val="000000"/>
        </w:rPr>
        <w:t>сляют среднюю скорость дв</w:t>
      </w:r>
      <w:r w:rsidRPr="00E30017">
        <w:t>и</w:t>
      </w:r>
      <w:r w:rsidRPr="00E30017">
        <w:rPr>
          <w:color w:val="000000"/>
        </w:rPr>
        <w:t>жен</w:t>
      </w:r>
      <w:r w:rsidRPr="00E30017">
        <w:t>и</w:t>
      </w:r>
      <w:r w:rsidRPr="00E30017">
        <w:rPr>
          <w:color w:val="000000"/>
        </w:rPr>
        <w:t>я тра</w:t>
      </w:r>
      <w:r w:rsidRPr="00E30017">
        <w:t>н</w:t>
      </w:r>
      <w:r w:rsidRPr="00E30017">
        <w:rPr>
          <w:color w:val="000000"/>
        </w:rPr>
        <w:t>спортного потока;</w:t>
      </w:r>
    </w:p>
    <w:p w14:paraId="64C96015"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для данных дорожных условий, интенс</w:t>
      </w:r>
      <w:r w:rsidRPr="00E30017">
        <w:t>и</w:t>
      </w:r>
      <w:r w:rsidRPr="00E30017">
        <w:rPr>
          <w:color w:val="000000"/>
        </w:rPr>
        <w:t>вн</w:t>
      </w:r>
      <w:r w:rsidRPr="00E30017">
        <w:t>о</w:t>
      </w:r>
      <w:r w:rsidRPr="00E30017">
        <w:rPr>
          <w:color w:val="000000"/>
        </w:rPr>
        <w:t>сти, соста</w:t>
      </w:r>
      <w:r w:rsidRPr="00E30017">
        <w:t>в</w:t>
      </w:r>
      <w:r w:rsidRPr="00E30017">
        <w:rPr>
          <w:color w:val="000000"/>
        </w:rPr>
        <w:t xml:space="preserve">а </w:t>
      </w:r>
      <w:r w:rsidRPr="00E30017">
        <w:t>и</w:t>
      </w:r>
      <w:r w:rsidRPr="00E30017">
        <w:rPr>
          <w:color w:val="000000"/>
        </w:rPr>
        <w:t xml:space="preserve"> скорости транспортного потока, типа дорожного покрытия определяют расч</w:t>
      </w:r>
      <w:r w:rsidRPr="00E30017">
        <w:t>е</w:t>
      </w:r>
      <w:r w:rsidRPr="00E30017">
        <w:rPr>
          <w:color w:val="000000"/>
        </w:rPr>
        <w:t>тный экви</w:t>
      </w:r>
      <w:r w:rsidRPr="00E30017">
        <w:t>в</w:t>
      </w:r>
      <w:r w:rsidRPr="00E30017">
        <w:rPr>
          <w:color w:val="000000"/>
        </w:rPr>
        <w:t>алентный уровень звука на расстояни</w:t>
      </w:r>
      <w:r w:rsidRPr="00E30017">
        <w:t>и</w:t>
      </w:r>
      <w:r w:rsidRPr="00E30017">
        <w:rPr>
          <w:color w:val="000000"/>
        </w:rPr>
        <w:t xml:space="preserve"> 7,5 м от оси ближайшей к застройке полосы дв</w:t>
      </w:r>
      <w:r w:rsidRPr="00E30017">
        <w:t>и</w:t>
      </w:r>
      <w:r w:rsidRPr="00E30017">
        <w:rPr>
          <w:color w:val="000000"/>
        </w:rPr>
        <w:t>жения;</w:t>
      </w:r>
    </w:p>
    <w:p w14:paraId="1C7803E3" w14:textId="77777777" w:rsidR="008F7D22" w:rsidRPr="00E30017" w:rsidRDefault="008F7D22" w:rsidP="008F7D22">
      <w:pPr>
        <w:widowControl w:val="0"/>
        <w:autoSpaceDE w:val="0"/>
        <w:autoSpaceDN w:val="0"/>
        <w:adjustRightInd w:val="0"/>
        <w:ind w:left="567" w:hanging="567"/>
        <w:jc w:val="both"/>
      </w:pPr>
      <w:r w:rsidRPr="00E30017">
        <w:t>d</w:t>
      </w:r>
      <w:r w:rsidRPr="00E30017">
        <w:rPr>
          <w:color w:val="000000"/>
        </w:rPr>
        <w:t>)</w:t>
      </w:r>
      <w:r w:rsidRPr="00E30017">
        <w:rPr>
          <w:color w:val="000000"/>
        </w:rPr>
        <w:tab/>
        <w:t>определяют урове</w:t>
      </w:r>
      <w:r w:rsidRPr="00E30017">
        <w:t>н</w:t>
      </w:r>
      <w:r w:rsidRPr="00E30017">
        <w:rPr>
          <w:color w:val="000000"/>
        </w:rPr>
        <w:t>ь звука в застройк</w:t>
      </w:r>
      <w:r w:rsidRPr="00E30017">
        <w:t>е</w:t>
      </w:r>
      <w:r w:rsidRPr="00E30017">
        <w:rPr>
          <w:color w:val="000000"/>
        </w:rPr>
        <w:t>, учитывая закономерност</w:t>
      </w:r>
      <w:r w:rsidRPr="00E30017">
        <w:t>и</w:t>
      </w:r>
      <w:r w:rsidRPr="00E30017">
        <w:rPr>
          <w:color w:val="000000"/>
        </w:rPr>
        <w:t xml:space="preserve"> рас</w:t>
      </w:r>
      <w:r w:rsidRPr="00E30017">
        <w:t>п</w:t>
      </w:r>
      <w:r w:rsidRPr="00E30017">
        <w:rPr>
          <w:color w:val="000000"/>
        </w:rPr>
        <w:t>ростране</w:t>
      </w:r>
      <w:r w:rsidRPr="00E30017">
        <w:t>ни</w:t>
      </w:r>
      <w:r w:rsidRPr="00E30017">
        <w:rPr>
          <w:color w:val="000000"/>
        </w:rPr>
        <w:t>я транспортного шума</w:t>
      </w:r>
      <w:r w:rsidRPr="00E30017">
        <w:t>;</w:t>
      </w:r>
    </w:p>
    <w:p w14:paraId="4339D16A"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e)</w:t>
      </w:r>
      <w:r w:rsidRPr="00E30017">
        <w:rPr>
          <w:color w:val="000000"/>
        </w:rPr>
        <w:tab/>
        <w:t>строят л</w:t>
      </w:r>
      <w:r w:rsidRPr="00E30017">
        <w:t>и</w:t>
      </w:r>
      <w:r w:rsidRPr="00E30017">
        <w:rPr>
          <w:color w:val="000000"/>
        </w:rPr>
        <w:t>не</w:t>
      </w:r>
      <w:r w:rsidRPr="00E30017">
        <w:t>й</w:t>
      </w:r>
      <w:r w:rsidRPr="00E30017">
        <w:rPr>
          <w:color w:val="000000"/>
        </w:rPr>
        <w:t>ный граф</w:t>
      </w:r>
      <w:r w:rsidRPr="00E30017">
        <w:t>и</w:t>
      </w:r>
      <w:r w:rsidRPr="00E30017">
        <w:rPr>
          <w:color w:val="000000"/>
        </w:rPr>
        <w:t xml:space="preserve">к </w:t>
      </w:r>
      <w:r w:rsidRPr="00E30017">
        <w:t>из</w:t>
      </w:r>
      <w:r w:rsidRPr="00E30017">
        <w:rPr>
          <w:color w:val="000000"/>
        </w:rPr>
        <w:t>м</w:t>
      </w:r>
      <w:r w:rsidRPr="00E30017">
        <w:t>ен</w:t>
      </w:r>
      <w:r w:rsidRPr="00E30017">
        <w:rPr>
          <w:color w:val="000000"/>
        </w:rPr>
        <w:t>ения экв</w:t>
      </w:r>
      <w:r w:rsidRPr="00E30017">
        <w:t>и</w:t>
      </w:r>
      <w:r w:rsidRPr="00E30017">
        <w:rPr>
          <w:color w:val="000000"/>
        </w:rPr>
        <w:t>вал</w:t>
      </w:r>
      <w:r w:rsidRPr="00E30017">
        <w:t>е</w:t>
      </w:r>
      <w:r w:rsidRPr="00E30017">
        <w:rPr>
          <w:color w:val="000000"/>
        </w:rPr>
        <w:t>нтного уровня з</w:t>
      </w:r>
      <w:r w:rsidRPr="00E30017">
        <w:t>в</w:t>
      </w:r>
      <w:r w:rsidRPr="00E30017">
        <w:rPr>
          <w:color w:val="000000"/>
        </w:rPr>
        <w:t>у</w:t>
      </w:r>
      <w:r w:rsidRPr="00E30017">
        <w:t>к</w:t>
      </w:r>
      <w:r w:rsidRPr="00E30017">
        <w:rPr>
          <w:color w:val="000000"/>
        </w:rPr>
        <w:t>а в жил</w:t>
      </w:r>
      <w:r w:rsidRPr="00E30017">
        <w:t>ой</w:t>
      </w:r>
      <w:r w:rsidRPr="00E30017">
        <w:rPr>
          <w:color w:val="000000"/>
        </w:rPr>
        <w:t xml:space="preserve"> за</w:t>
      </w:r>
      <w:r w:rsidRPr="00E30017">
        <w:t>с</w:t>
      </w:r>
      <w:r w:rsidRPr="00E30017">
        <w:rPr>
          <w:color w:val="000000"/>
        </w:rPr>
        <w:t>тро</w:t>
      </w:r>
      <w:r w:rsidRPr="00E30017">
        <w:t>й</w:t>
      </w:r>
      <w:r w:rsidRPr="00E30017">
        <w:rPr>
          <w:color w:val="000000"/>
        </w:rPr>
        <w:t>ке</w:t>
      </w:r>
      <w:r w:rsidRPr="00E30017">
        <w:t>,</w:t>
      </w:r>
      <w:r w:rsidRPr="00E30017">
        <w:rPr>
          <w:color w:val="000000"/>
        </w:rPr>
        <w:t xml:space="preserve"> расположенной в</w:t>
      </w:r>
      <w:r w:rsidRPr="00E30017">
        <w:t>д</w:t>
      </w:r>
      <w:r w:rsidRPr="00E30017">
        <w:rPr>
          <w:color w:val="000000"/>
        </w:rPr>
        <w:t>оль автом</w:t>
      </w:r>
      <w:r w:rsidRPr="00E30017">
        <w:t>о</w:t>
      </w:r>
      <w:r w:rsidRPr="00E30017">
        <w:rPr>
          <w:color w:val="000000"/>
        </w:rPr>
        <w:t>бильной дороги;</w:t>
      </w:r>
    </w:p>
    <w:p w14:paraId="1C23A0F5" w14:textId="77777777" w:rsidR="008F7D22" w:rsidRPr="00E30017" w:rsidRDefault="008F7D22" w:rsidP="008F7D22">
      <w:pPr>
        <w:widowControl w:val="0"/>
        <w:autoSpaceDE w:val="0"/>
        <w:autoSpaceDN w:val="0"/>
        <w:adjustRightInd w:val="0"/>
        <w:ind w:left="567" w:hanging="567"/>
        <w:jc w:val="both"/>
      </w:pPr>
      <w:r w:rsidRPr="00E30017">
        <w:rPr>
          <w:color w:val="000000"/>
        </w:rPr>
        <w:t>f)</w:t>
      </w:r>
      <w:r w:rsidRPr="00E30017">
        <w:rPr>
          <w:color w:val="000000"/>
        </w:rPr>
        <w:tab/>
      </w:r>
      <w:r w:rsidRPr="00E30017">
        <w:t>в</w:t>
      </w:r>
      <w:r w:rsidRPr="00E30017">
        <w:rPr>
          <w:color w:val="000000"/>
        </w:rPr>
        <w:t>ыделяю</w:t>
      </w:r>
      <w:r w:rsidRPr="00E30017">
        <w:t>т</w:t>
      </w:r>
      <w:r w:rsidRPr="00E30017">
        <w:rPr>
          <w:color w:val="000000"/>
        </w:rPr>
        <w:t xml:space="preserve"> у</w:t>
      </w:r>
      <w:r w:rsidRPr="00E30017">
        <w:t>ч</w:t>
      </w:r>
      <w:r w:rsidRPr="00E30017">
        <w:rPr>
          <w:color w:val="000000"/>
        </w:rPr>
        <w:t>астки с эк</w:t>
      </w:r>
      <w:r w:rsidRPr="00E30017">
        <w:t>вив</w:t>
      </w:r>
      <w:r w:rsidRPr="00E30017">
        <w:rPr>
          <w:color w:val="000000"/>
        </w:rPr>
        <w:t>алентным</w:t>
      </w:r>
      <w:r w:rsidRPr="00E30017">
        <w:t>и</w:t>
      </w:r>
      <w:r w:rsidRPr="00E30017">
        <w:rPr>
          <w:color w:val="000000"/>
        </w:rPr>
        <w:t xml:space="preserve"> уровн</w:t>
      </w:r>
      <w:r w:rsidRPr="00E30017">
        <w:t>я</w:t>
      </w:r>
      <w:r w:rsidRPr="00E30017">
        <w:rPr>
          <w:color w:val="000000"/>
        </w:rPr>
        <w:t>м</w:t>
      </w:r>
      <w:r w:rsidRPr="00E30017">
        <w:t>и</w:t>
      </w:r>
      <w:r w:rsidRPr="00E30017">
        <w:rPr>
          <w:color w:val="000000"/>
        </w:rPr>
        <w:t xml:space="preserve"> звука, превышаю</w:t>
      </w:r>
      <w:r w:rsidRPr="00E30017">
        <w:t>щ</w:t>
      </w:r>
      <w:r w:rsidRPr="00E30017">
        <w:rPr>
          <w:color w:val="000000"/>
        </w:rPr>
        <w:t>им</w:t>
      </w:r>
      <w:r w:rsidRPr="00E30017">
        <w:t xml:space="preserve">и </w:t>
      </w:r>
      <w:r w:rsidRPr="00E30017">
        <w:rPr>
          <w:color w:val="000000"/>
        </w:rPr>
        <w:t>до</w:t>
      </w:r>
      <w:r w:rsidRPr="00E30017">
        <w:t>п</w:t>
      </w:r>
      <w:r w:rsidRPr="00E30017">
        <w:rPr>
          <w:color w:val="000000"/>
        </w:rPr>
        <w:t>ус</w:t>
      </w:r>
      <w:r w:rsidRPr="00E30017">
        <w:t>т</w:t>
      </w:r>
      <w:r w:rsidRPr="00E30017">
        <w:rPr>
          <w:color w:val="000000"/>
        </w:rPr>
        <w:t>имый уровень, и разрабатывают мероприятия по его сн</w:t>
      </w:r>
      <w:r w:rsidRPr="00E30017">
        <w:t>и</w:t>
      </w:r>
      <w:r w:rsidRPr="00E30017">
        <w:rPr>
          <w:color w:val="000000"/>
        </w:rPr>
        <w:t>жению.</w:t>
      </w:r>
    </w:p>
    <w:p w14:paraId="1DE29B7E" w14:textId="77777777" w:rsidR="008F7D22" w:rsidRPr="00E30017" w:rsidRDefault="008F7D22" w:rsidP="008F7D22">
      <w:pPr>
        <w:widowControl w:val="0"/>
        <w:autoSpaceDE w:val="0"/>
        <w:autoSpaceDN w:val="0"/>
        <w:adjustRightInd w:val="0"/>
        <w:jc w:val="both"/>
        <w:rPr>
          <w:b/>
        </w:rPr>
      </w:pPr>
    </w:p>
    <w:p w14:paraId="1973E500" w14:textId="77777777" w:rsidR="008F7D22" w:rsidRPr="00E30017" w:rsidRDefault="008F7D22" w:rsidP="008F7D22">
      <w:pPr>
        <w:widowControl w:val="0"/>
        <w:autoSpaceDE w:val="0"/>
        <w:autoSpaceDN w:val="0"/>
        <w:adjustRightInd w:val="0"/>
        <w:jc w:val="both"/>
        <w:rPr>
          <w:color w:val="000000"/>
        </w:rPr>
      </w:pPr>
      <w:r w:rsidRPr="00E30017">
        <w:rPr>
          <w:b/>
        </w:rPr>
        <w:t>A.1.4</w:t>
      </w:r>
      <w:r w:rsidRPr="00E30017">
        <w:rPr>
          <w:b/>
        </w:rPr>
        <w:tab/>
      </w:r>
      <w:r w:rsidRPr="00E30017">
        <w:t>Линейный график из</w:t>
      </w:r>
      <w:r w:rsidRPr="00E30017">
        <w:rPr>
          <w:color w:val="000000"/>
        </w:rPr>
        <w:t>мен</w:t>
      </w:r>
      <w:r w:rsidRPr="00E30017">
        <w:t>е</w:t>
      </w:r>
      <w:r w:rsidRPr="00E30017">
        <w:rPr>
          <w:color w:val="000000"/>
        </w:rPr>
        <w:t>н</w:t>
      </w:r>
      <w:r w:rsidRPr="00E30017">
        <w:t>и</w:t>
      </w:r>
      <w:r w:rsidRPr="00E30017">
        <w:rPr>
          <w:color w:val="000000"/>
        </w:rPr>
        <w:t>я эквивал</w:t>
      </w:r>
      <w:r w:rsidRPr="00E30017">
        <w:t>ен</w:t>
      </w:r>
      <w:r w:rsidRPr="00E30017">
        <w:rPr>
          <w:color w:val="000000"/>
        </w:rPr>
        <w:t>тного уро</w:t>
      </w:r>
      <w:r w:rsidRPr="00E30017">
        <w:t>в</w:t>
      </w:r>
      <w:r w:rsidRPr="00E30017">
        <w:rPr>
          <w:color w:val="000000"/>
        </w:rPr>
        <w:t>ня з</w:t>
      </w:r>
      <w:r w:rsidRPr="00E30017">
        <w:t>в</w:t>
      </w:r>
      <w:r w:rsidRPr="00E30017">
        <w:rPr>
          <w:color w:val="000000"/>
        </w:rPr>
        <w:t xml:space="preserve">ука дает </w:t>
      </w:r>
      <w:r w:rsidRPr="00E30017">
        <w:t>в</w:t>
      </w:r>
      <w:r w:rsidRPr="00E30017">
        <w:rPr>
          <w:color w:val="000000"/>
        </w:rPr>
        <w:t>о</w:t>
      </w:r>
      <w:r w:rsidRPr="00E30017">
        <w:t>зм</w:t>
      </w:r>
      <w:r w:rsidRPr="00E30017">
        <w:rPr>
          <w:color w:val="000000"/>
        </w:rPr>
        <w:t>ож</w:t>
      </w:r>
      <w:r w:rsidRPr="00E30017">
        <w:t>ност</w:t>
      </w:r>
      <w:r w:rsidRPr="00E30017">
        <w:rPr>
          <w:color w:val="000000"/>
        </w:rPr>
        <w:t>ь:</w:t>
      </w:r>
    </w:p>
    <w:p w14:paraId="0E24FBA2" w14:textId="77777777" w:rsidR="008F7D22" w:rsidRPr="00E30017" w:rsidRDefault="008F7D22" w:rsidP="008F7D22">
      <w:pPr>
        <w:widowControl w:val="0"/>
        <w:autoSpaceDE w:val="0"/>
        <w:autoSpaceDN w:val="0"/>
        <w:adjustRightInd w:val="0"/>
        <w:jc w:val="both"/>
      </w:pPr>
    </w:p>
    <w:p w14:paraId="3BD62608"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a)</w:t>
      </w:r>
      <w:r w:rsidRPr="00E30017">
        <w:rPr>
          <w:color w:val="000000"/>
        </w:rPr>
        <w:tab/>
        <w:t>выявить динам</w:t>
      </w:r>
      <w:r w:rsidRPr="00E30017">
        <w:t>и</w:t>
      </w:r>
      <w:r w:rsidRPr="00E30017">
        <w:rPr>
          <w:color w:val="000000"/>
        </w:rPr>
        <w:t xml:space="preserve">ку </w:t>
      </w:r>
      <w:r w:rsidRPr="00E30017">
        <w:t>и</w:t>
      </w:r>
      <w:r w:rsidRPr="00E30017">
        <w:rPr>
          <w:color w:val="000000"/>
        </w:rPr>
        <w:t>зменен</w:t>
      </w:r>
      <w:r w:rsidRPr="00E30017">
        <w:t>и</w:t>
      </w:r>
      <w:r w:rsidRPr="00E30017">
        <w:rPr>
          <w:color w:val="000000"/>
        </w:rPr>
        <w:t>я уровня звука вдоль автомоб</w:t>
      </w:r>
      <w:r w:rsidRPr="00E30017">
        <w:t>и</w:t>
      </w:r>
      <w:r w:rsidRPr="00E30017">
        <w:rPr>
          <w:color w:val="000000"/>
        </w:rPr>
        <w:t>льной дороги;</w:t>
      </w:r>
    </w:p>
    <w:p w14:paraId="217DD2E1"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b</w:t>
      </w:r>
      <w:r w:rsidRPr="00E30017">
        <w:t>)</w:t>
      </w:r>
      <w:r w:rsidRPr="00E30017">
        <w:rPr>
          <w:color w:val="000000"/>
        </w:rPr>
        <w:tab/>
        <w:t>установ</w:t>
      </w:r>
      <w:r w:rsidRPr="00E30017">
        <w:t>и</w:t>
      </w:r>
      <w:r w:rsidRPr="00E30017">
        <w:rPr>
          <w:color w:val="000000"/>
        </w:rPr>
        <w:t>ть возможность снижения уровня з</w:t>
      </w:r>
      <w:r w:rsidRPr="00E30017">
        <w:t>в</w:t>
      </w:r>
      <w:r w:rsidRPr="00E30017">
        <w:rPr>
          <w:color w:val="000000"/>
        </w:rPr>
        <w:t xml:space="preserve">ука путем </w:t>
      </w:r>
      <w:r w:rsidRPr="00E30017">
        <w:t>и</w:t>
      </w:r>
      <w:r w:rsidRPr="00E30017">
        <w:rPr>
          <w:color w:val="000000"/>
        </w:rPr>
        <w:t>змене</w:t>
      </w:r>
      <w:r w:rsidRPr="00E30017">
        <w:t>н</w:t>
      </w:r>
      <w:r w:rsidRPr="00E30017">
        <w:rPr>
          <w:color w:val="000000"/>
        </w:rPr>
        <w:t>ия отдельн</w:t>
      </w:r>
      <w:r w:rsidRPr="00E30017">
        <w:t>ых</w:t>
      </w:r>
      <w:r w:rsidRPr="00E30017">
        <w:rPr>
          <w:color w:val="000000"/>
        </w:rPr>
        <w:t xml:space="preserve"> геометрическ</w:t>
      </w:r>
      <w:r w:rsidRPr="00E30017">
        <w:t>и</w:t>
      </w:r>
      <w:r w:rsidRPr="00E30017">
        <w:rPr>
          <w:color w:val="000000"/>
        </w:rPr>
        <w:t>х элементов дороги;</w:t>
      </w:r>
    </w:p>
    <w:p w14:paraId="730FD0A3" w14:textId="77777777" w:rsidR="008F7D22" w:rsidRPr="00E30017" w:rsidRDefault="008F7D22" w:rsidP="008F7D22">
      <w:pPr>
        <w:widowControl w:val="0"/>
        <w:autoSpaceDE w:val="0"/>
        <w:autoSpaceDN w:val="0"/>
        <w:adjustRightInd w:val="0"/>
        <w:ind w:left="567" w:hanging="567"/>
        <w:jc w:val="both"/>
        <w:rPr>
          <w:color w:val="000000"/>
        </w:rPr>
      </w:pPr>
      <w:r w:rsidRPr="00E30017">
        <w:rPr>
          <w:color w:val="000000"/>
        </w:rPr>
        <w:t>c)</w:t>
      </w:r>
      <w:r w:rsidRPr="00E30017">
        <w:rPr>
          <w:color w:val="000000"/>
        </w:rPr>
        <w:tab/>
        <w:t>о</w:t>
      </w:r>
      <w:r w:rsidRPr="00E30017">
        <w:t>ц</w:t>
      </w:r>
      <w:r w:rsidRPr="00E30017">
        <w:rPr>
          <w:color w:val="000000"/>
        </w:rPr>
        <w:t>ен</w:t>
      </w:r>
      <w:r w:rsidRPr="00E30017">
        <w:t>ит</w:t>
      </w:r>
      <w:r w:rsidRPr="00E30017">
        <w:rPr>
          <w:color w:val="000000"/>
        </w:rPr>
        <w:t>ь эффективность огран</w:t>
      </w:r>
      <w:r w:rsidRPr="00E30017">
        <w:t>и</w:t>
      </w:r>
      <w:r w:rsidRPr="00E30017">
        <w:rPr>
          <w:color w:val="000000"/>
        </w:rPr>
        <w:t>чен</w:t>
      </w:r>
      <w:r w:rsidRPr="00E30017">
        <w:t>и</w:t>
      </w:r>
      <w:r w:rsidRPr="00E30017">
        <w:rPr>
          <w:color w:val="000000"/>
        </w:rPr>
        <w:t>я с</w:t>
      </w:r>
      <w:r w:rsidRPr="00E30017">
        <w:t>к</w:t>
      </w:r>
      <w:r w:rsidRPr="00E30017">
        <w:rPr>
          <w:color w:val="000000"/>
        </w:rPr>
        <w:t>о</w:t>
      </w:r>
      <w:r w:rsidRPr="00E30017">
        <w:t>р</w:t>
      </w:r>
      <w:r w:rsidRPr="00E30017">
        <w:rPr>
          <w:color w:val="000000"/>
        </w:rPr>
        <w:t>ости дв</w:t>
      </w:r>
      <w:r w:rsidRPr="00E30017">
        <w:t>и</w:t>
      </w:r>
      <w:r w:rsidRPr="00E30017">
        <w:rPr>
          <w:color w:val="000000"/>
        </w:rPr>
        <w:t>же</w:t>
      </w:r>
      <w:r w:rsidRPr="00E30017">
        <w:t>н</w:t>
      </w:r>
      <w:r w:rsidRPr="00E30017">
        <w:rPr>
          <w:color w:val="000000"/>
        </w:rPr>
        <w:t xml:space="preserve">ия </w:t>
      </w:r>
      <w:r w:rsidRPr="00E30017">
        <w:t>для</w:t>
      </w:r>
      <w:r w:rsidRPr="00E30017">
        <w:rPr>
          <w:color w:val="000000"/>
        </w:rPr>
        <w:t xml:space="preserve"> </w:t>
      </w:r>
      <w:r w:rsidRPr="00E30017">
        <w:t>с</w:t>
      </w:r>
      <w:r w:rsidRPr="00E30017">
        <w:rPr>
          <w:color w:val="000000"/>
        </w:rPr>
        <w:t>н</w:t>
      </w:r>
      <w:r w:rsidRPr="00E30017">
        <w:t>и</w:t>
      </w:r>
      <w:r w:rsidRPr="00E30017">
        <w:rPr>
          <w:color w:val="000000"/>
        </w:rPr>
        <w:t>жения транспортного шума;</w:t>
      </w:r>
    </w:p>
    <w:p w14:paraId="40C3E152" w14:textId="77777777" w:rsidR="008F7D22" w:rsidRPr="00E30017" w:rsidRDefault="008F7D22" w:rsidP="008F7D22">
      <w:pPr>
        <w:widowControl w:val="0"/>
        <w:autoSpaceDE w:val="0"/>
        <w:autoSpaceDN w:val="0"/>
        <w:adjustRightInd w:val="0"/>
        <w:ind w:left="567" w:hanging="567"/>
        <w:jc w:val="both"/>
        <w:rPr>
          <w:color w:val="000000"/>
        </w:rPr>
      </w:pPr>
      <w:r w:rsidRPr="00E30017">
        <w:rPr>
          <w:iCs/>
          <w:color w:val="000000"/>
        </w:rPr>
        <w:t>d)</w:t>
      </w:r>
      <w:r w:rsidRPr="00E30017">
        <w:rPr>
          <w:iCs/>
          <w:color w:val="000000"/>
        </w:rPr>
        <w:tab/>
      </w:r>
      <w:r w:rsidRPr="00E30017">
        <w:t>разработать</w:t>
      </w:r>
      <w:r w:rsidRPr="00E30017">
        <w:rPr>
          <w:color w:val="000000"/>
        </w:rPr>
        <w:t xml:space="preserve"> на</w:t>
      </w:r>
      <w:r w:rsidRPr="00E30017">
        <w:t>и</w:t>
      </w:r>
      <w:r w:rsidRPr="00E30017">
        <w:rPr>
          <w:color w:val="000000"/>
        </w:rPr>
        <w:t>более эффект</w:t>
      </w:r>
      <w:r w:rsidRPr="00E30017">
        <w:t>и</w:t>
      </w:r>
      <w:r w:rsidRPr="00E30017">
        <w:rPr>
          <w:color w:val="000000"/>
        </w:rPr>
        <w:t>вные м</w:t>
      </w:r>
      <w:r w:rsidRPr="00E30017">
        <w:t>е</w:t>
      </w:r>
      <w:r w:rsidRPr="00E30017">
        <w:rPr>
          <w:color w:val="000000"/>
        </w:rPr>
        <w:t>ры по защите окружающ</w:t>
      </w:r>
      <w:r w:rsidRPr="00E30017">
        <w:t>е</w:t>
      </w:r>
      <w:r w:rsidRPr="00E30017">
        <w:rPr>
          <w:color w:val="000000"/>
        </w:rPr>
        <w:t>й среды и т</w:t>
      </w:r>
      <w:r w:rsidRPr="00E30017">
        <w:t>е</w:t>
      </w:r>
      <w:r w:rsidRPr="00E30017">
        <w:rPr>
          <w:color w:val="000000"/>
        </w:rPr>
        <w:t>рритори</w:t>
      </w:r>
      <w:r w:rsidRPr="00E30017">
        <w:t>и</w:t>
      </w:r>
      <w:r w:rsidRPr="00E30017">
        <w:rPr>
          <w:color w:val="000000"/>
        </w:rPr>
        <w:t xml:space="preserve"> от тран</w:t>
      </w:r>
      <w:r w:rsidRPr="00E30017">
        <w:t>с</w:t>
      </w:r>
      <w:r w:rsidRPr="00E30017">
        <w:rPr>
          <w:color w:val="000000"/>
        </w:rPr>
        <w:t>портног</w:t>
      </w:r>
      <w:r w:rsidRPr="00E30017">
        <w:t>о</w:t>
      </w:r>
      <w:r w:rsidRPr="00E30017">
        <w:rPr>
          <w:color w:val="000000"/>
        </w:rPr>
        <w:t xml:space="preserve"> шума.</w:t>
      </w:r>
    </w:p>
    <w:p w14:paraId="35A7D40B" w14:textId="77777777" w:rsidR="008F7D22" w:rsidRPr="00E30017" w:rsidRDefault="008F7D22" w:rsidP="008F7D22">
      <w:pPr>
        <w:widowControl w:val="0"/>
        <w:autoSpaceDE w:val="0"/>
        <w:autoSpaceDN w:val="0"/>
        <w:adjustRightInd w:val="0"/>
        <w:ind w:left="567" w:hanging="567"/>
        <w:jc w:val="both"/>
      </w:pPr>
    </w:p>
    <w:p w14:paraId="027E67E4" w14:textId="77777777" w:rsidR="008F7D22" w:rsidRPr="00E30017" w:rsidRDefault="008F7D22" w:rsidP="008F7D22">
      <w:pPr>
        <w:widowControl w:val="0"/>
        <w:autoSpaceDE w:val="0"/>
        <w:autoSpaceDN w:val="0"/>
        <w:adjustRightInd w:val="0"/>
        <w:jc w:val="both"/>
        <w:rPr>
          <w:color w:val="000000"/>
        </w:rPr>
      </w:pPr>
      <w:r w:rsidRPr="00E30017">
        <w:rPr>
          <w:b/>
        </w:rPr>
        <w:t>A.1.5</w:t>
      </w:r>
      <w:r w:rsidRPr="00E30017">
        <w:rPr>
          <w:b/>
        </w:rPr>
        <w:tab/>
      </w:r>
      <w:r w:rsidRPr="00E30017">
        <w:rPr>
          <w:color w:val="000000"/>
        </w:rPr>
        <w:t>Основа</w:t>
      </w:r>
      <w:r w:rsidRPr="00E30017">
        <w:t>н</w:t>
      </w:r>
      <w:r w:rsidRPr="00E30017">
        <w:rPr>
          <w:color w:val="000000"/>
        </w:rPr>
        <w:t xml:space="preserve">ием </w:t>
      </w:r>
      <w:r w:rsidRPr="00E30017">
        <w:t>д</w:t>
      </w:r>
      <w:r w:rsidRPr="00E30017">
        <w:rPr>
          <w:color w:val="000000"/>
        </w:rPr>
        <w:t>ля вычислен</w:t>
      </w:r>
      <w:r w:rsidRPr="00E30017">
        <w:t>ий</w:t>
      </w:r>
      <w:r w:rsidRPr="00E30017">
        <w:rPr>
          <w:color w:val="000000"/>
        </w:rPr>
        <w:t xml:space="preserve"> уро</w:t>
      </w:r>
      <w:r w:rsidRPr="00E30017">
        <w:t>в</w:t>
      </w:r>
      <w:r w:rsidRPr="00E30017">
        <w:rPr>
          <w:color w:val="000000"/>
        </w:rPr>
        <w:t>не</w:t>
      </w:r>
      <w:r w:rsidRPr="00E30017">
        <w:t>й</w:t>
      </w:r>
      <w:r w:rsidRPr="00E30017">
        <w:rPr>
          <w:color w:val="000000"/>
        </w:rPr>
        <w:t xml:space="preserve"> </w:t>
      </w:r>
      <w:r w:rsidRPr="00E30017">
        <w:t>з</w:t>
      </w:r>
      <w:r w:rsidRPr="00E30017">
        <w:rPr>
          <w:color w:val="000000"/>
        </w:rPr>
        <w:t>вука транспортного шума на стад</w:t>
      </w:r>
      <w:r w:rsidRPr="00E30017">
        <w:t>и</w:t>
      </w:r>
      <w:r w:rsidRPr="00E30017">
        <w:rPr>
          <w:color w:val="000000"/>
        </w:rPr>
        <w:t>и проекта в ж</w:t>
      </w:r>
      <w:r w:rsidRPr="00E30017">
        <w:t>и</w:t>
      </w:r>
      <w:r w:rsidRPr="00E30017">
        <w:rPr>
          <w:color w:val="000000"/>
        </w:rPr>
        <w:t>лых ра</w:t>
      </w:r>
      <w:r w:rsidRPr="00E30017">
        <w:t>й</w:t>
      </w:r>
      <w:r w:rsidRPr="00E30017">
        <w:rPr>
          <w:color w:val="000000"/>
        </w:rPr>
        <w:t>онах</w:t>
      </w:r>
      <w:r w:rsidRPr="00E30017">
        <w:t>,</w:t>
      </w:r>
      <w:r w:rsidRPr="00E30017">
        <w:rPr>
          <w:color w:val="000000"/>
        </w:rPr>
        <w:t xml:space="preserve"> пр</w:t>
      </w:r>
      <w:r w:rsidRPr="00E30017">
        <w:t>и</w:t>
      </w:r>
      <w:r w:rsidRPr="00E30017">
        <w:rPr>
          <w:color w:val="000000"/>
        </w:rPr>
        <w:t>легаю</w:t>
      </w:r>
      <w:r w:rsidRPr="00E30017">
        <w:t>щ</w:t>
      </w:r>
      <w:r w:rsidRPr="00E30017">
        <w:rPr>
          <w:color w:val="000000"/>
        </w:rPr>
        <w:t>их к автомобильным дорогам, являются расчетные уровн</w:t>
      </w:r>
      <w:r w:rsidRPr="00E30017">
        <w:t>и</w:t>
      </w:r>
      <w:r w:rsidRPr="00E30017">
        <w:rPr>
          <w:color w:val="000000"/>
        </w:rPr>
        <w:t xml:space="preserve"> звука на расстоянии 7,5 м от оси ближа</w:t>
      </w:r>
      <w:r w:rsidRPr="00E30017">
        <w:t>й</w:t>
      </w:r>
      <w:r w:rsidRPr="00E30017">
        <w:rPr>
          <w:color w:val="000000"/>
        </w:rPr>
        <w:t>ш</w:t>
      </w:r>
      <w:r w:rsidRPr="00E30017">
        <w:t>е</w:t>
      </w:r>
      <w:r w:rsidRPr="00E30017">
        <w:rPr>
          <w:color w:val="000000"/>
        </w:rPr>
        <w:t>й полос</w:t>
      </w:r>
      <w:r w:rsidRPr="00E30017">
        <w:t>ы</w:t>
      </w:r>
      <w:r w:rsidRPr="00E30017">
        <w:rPr>
          <w:color w:val="000000"/>
        </w:rPr>
        <w:t xml:space="preserve"> движе</w:t>
      </w:r>
      <w:r w:rsidRPr="00E30017">
        <w:t>ни</w:t>
      </w:r>
      <w:r w:rsidRPr="00E30017">
        <w:rPr>
          <w:color w:val="000000"/>
        </w:rPr>
        <w:t xml:space="preserve">я на высоте </w:t>
      </w:r>
      <w:r w:rsidRPr="00E30017">
        <w:t>1,</w:t>
      </w:r>
      <w:r w:rsidRPr="00E30017">
        <w:rPr>
          <w:color w:val="000000"/>
        </w:rPr>
        <w:t>2 м от уровня проезже</w:t>
      </w:r>
      <w:r w:rsidRPr="00E30017">
        <w:t>й</w:t>
      </w:r>
      <w:r w:rsidRPr="00E30017">
        <w:rPr>
          <w:color w:val="000000"/>
        </w:rPr>
        <w:t xml:space="preserve"> части.</w:t>
      </w:r>
    </w:p>
    <w:p w14:paraId="46644AA7" w14:textId="77777777" w:rsidR="008F7D22" w:rsidRPr="00E30017" w:rsidRDefault="008F7D22" w:rsidP="008F7D22">
      <w:pPr>
        <w:widowControl w:val="0"/>
        <w:autoSpaceDE w:val="0"/>
        <w:autoSpaceDN w:val="0"/>
        <w:adjustRightInd w:val="0"/>
        <w:jc w:val="both"/>
      </w:pPr>
    </w:p>
    <w:p w14:paraId="1090C4AF" w14:textId="77777777" w:rsidR="008F7D22" w:rsidRPr="00E30017" w:rsidRDefault="008F7D22" w:rsidP="008F7D22">
      <w:pPr>
        <w:widowControl w:val="0"/>
        <w:autoSpaceDE w:val="0"/>
        <w:autoSpaceDN w:val="0"/>
        <w:adjustRightInd w:val="0"/>
      </w:pPr>
      <w:r w:rsidRPr="00E30017">
        <w:rPr>
          <w:b/>
          <w:bCs/>
          <w:color w:val="000000"/>
        </w:rPr>
        <w:t>A.2</w:t>
      </w:r>
      <w:r w:rsidRPr="00E30017">
        <w:rPr>
          <w:b/>
          <w:bCs/>
          <w:color w:val="000000"/>
        </w:rPr>
        <w:tab/>
        <w:t>Расчетный уровень звука</w:t>
      </w:r>
    </w:p>
    <w:p w14:paraId="1CD63A27" w14:textId="77777777" w:rsidR="008F7D22" w:rsidRPr="00E30017" w:rsidRDefault="008F7D22" w:rsidP="008F7D22"/>
    <w:p w14:paraId="6181B612" w14:textId="77777777" w:rsidR="008F7D22" w:rsidRPr="00E30017" w:rsidRDefault="008F7D22" w:rsidP="008F7D22">
      <w:pPr>
        <w:widowControl w:val="0"/>
        <w:autoSpaceDE w:val="0"/>
        <w:autoSpaceDN w:val="0"/>
        <w:adjustRightInd w:val="0"/>
        <w:jc w:val="both"/>
        <w:rPr>
          <w:color w:val="000000"/>
        </w:rPr>
      </w:pPr>
      <w:r w:rsidRPr="00E30017">
        <w:rPr>
          <w:b/>
        </w:rPr>
        <w:t>A.2.1</w:t>
      </w:r>
      <w:r w:rsidRPr="00E30017">
        <w:rPr>
          <w:b/>
        </w:rPr>
        <w:tab/>
      </w:r>
      <w:r w:rsidRPr="00E30017">
        <w:rPr>
          <w:color w:val="000000"/>
        </w:rPr>
        <w:t xml:space="preserve">Допустимое </w:t>
      </w:r>
      <w:r w:rsidRPr="00E30017">
        <w:t>з</w:t>
      </w:r>
      <w:r w:rsidRPr="00E30017">
        <w:rPr>
          <w:color w:val="000000"/>
        </w:rPr>
        <w:t>начение расчетного экв</w:t>
      </w:r>
      <w:r w:rsidRPr="00E30017">
        <w:t>ив</w:t>
      </w:r>
      <w:r w:rsidRPr="00E30017">
        <w:rPr>
          <w:color w:val="000000"/>
        </w:rPr>
        <w:t>алентного уровня звука в на</w:t>
      </w:r>
      <w:r w:rsidRPr="00E30017">
        <w:t>и</w:t>
      </w:r>
      <w:r w:rsidRPr="00E30017">
        <w:rPr>
          <w:color w:val="000000"/>
        </w:rPr>
        <w:t>более шумные, 8 часов дневного време</w:t>
      </w:r>
      <w:r w:rsidRPr="00E30017">
        <w:t>н</w:t>
      </w:r>
      <w:r w:rsidRPr="00E30017">
        <w:rPr>
          <w:color w:val="000000"/>
        </w:rPr>
        <w:t>и, через расчетное значе</w:t>
      </w:r>
      <w:r w:rsidRPr="00E30017">
        <w:t>н</w:t>
      </w:r>
      <w:r w:rsidRPr="00E30017">
        <w:rPr>
          <w:color w:val="000000"/>
        </w:rPr>
        <w:t>ие экв</w:t>
      </w:r>
      <w:r w:rsidRPr="00E30017">
        <w:t>и</w:t>
      </w:r>
      <w:r w:rsidRPr="00E30017">
        <w:rPr>
          <w:color w:val="000000"/>
        </w:rPr>
        <w:t>валент</w:t>
      </w:r>
      <w:r w:rsidRPr="00E30017">
        <w:t>н</w:t>
      </w:r>
      <w:r w:rsidRPr="00E30017">
        <w:rPr>
          <w:color w:val="000000"/>
        </w:rPr>
        <w:t xml:space="preserve">ого уровня звука в час </w:t>
      </w:r>
      <w:r w:rsidRPr="00E30017">
        <w:t>«</w:t>
      </w:r>
      <w:r w:rsidRPr="00E30017">
        <w:rPr>
          <w:color w:val="000000"/>
        </w:rPr>
        <w:t>пик</w:t>
      </w:r>
      <w:r w:rsidRPr="00E30017">
        <w:t>»</w:t>
      </w:r>
      <w:r w:rsidRPr="00E30017">
        <w:rPr>
          <w:color w:val="000000"/>
        </w:rPr>
        <w:t xml:space="preserve"> определяется по формуле:</w:t>
      </w:r>
    </w:p>
    <w:p w14:paraId="4832AA74" w14:textId="77777777" w:rsidR="008F7D22" w:rsidRPr="00E30017" w:rsidRDefault="008F7D22" w:rsidP="008F7D22">
      <w:pPr>
        <w:widowControl w:val="0"/>
        <w:autoSpaceDE w:val="0"/>
        <w:autoSpaceDN w:val="0"/>
        <w:adjustRightInd w:val="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5185A7B2" w14:textId="77777777" w:rsidTr="00694524">
        <w:tc>
          <w:tcPr>
            <w:tcW w:w="7225" w:type="dxa"/>
            <w:vAlign w:val="center"/>
          </w:tcPr>
          <w:p w14:paraId="5AC1FCC8" w14:textId="77777777" w:rsidR="008F7D22" w:rsidRPr="00E30017" w:rsidRDefault="00000000" w:rsidP="00694524">
            <w:pPr>
              <w:pStyle w:val="a8"/>
              <w:spacing w:line="240" w:lineRule="auto"/>
              <w:ind w:left="0"/>
              <w:jc w:val="center"/>
              <w:rPr>
                <w:rFonts w:ascii="Arial"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cs="Arial"/>
                        <w:sz w:val="20"/>
                        <w:szCs w:val="20"/>
                      </w:rPr>
                      <m:t>L</m:t>
                    </m:r>
                  </m:e>
                  <m:sub>
                    <m:r>
                      <m:rPr>
                        <m:sty m:val="p"/>
                      </m:rPr>
                      <w:rPr>
                        <w:rFonts w:ascii="Cambria Math" w:hAnsi="Cambria Math" w:cs="Arial"/>
                        <w:sz w:val="20"/>
                        <w:szCs w:val="20"/>
                      </w:rPr>
                      <m:t>A</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L</m:t>
                    </m:r>
                  </m:e>
                  <m:sub>
                    <m:r>
                      <m:rPr>
                        <m:sty m:val="p"/>
                      </m:rPr>
                      <w:rPr>
                        <w:rFonts w:ascii="Cambria Math" w:hAnsi="Cambria Math" w:cs="Arial"/>
                        <w:sz w:val="20"/>
                        <w:szCs w:val="20"/>
                      </w:rPr>
                      <m:t>C</m:t>
                    </m:r>
                  </m:sub>
                </m:sSub>
                <m:r>
                  <m:rPr>
                    <m:sty m:val="p"/>
                  </m:rPr>
                  <w:rPr>
                    <w:rFonts w:ascii="Cambria Math" w:hAnsi="Cambria Math" w:cs="Arial"/>
                    <w:sz w:val="20"/>
                    <w:szCs w:val="20"/>
                  </w:rPr>
                  <m:t>-10</m:t>
                </m:r>
              </m:oMath>
            </m:oMathPara>
          </w:p>
        </w:tc>
        <w:tc>
          <w:tcPr>
            <w:tcW w:w="1836" w:type="dxa"/>
            <w:vAlign w:val="center"/>
          </w:tcPr>
          <w:p w14:paraId="5F0B59EC"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(A.1)</w:t>
            </w:r>
          </w:p>
        </w:tc>
      </w:tr>
    </w:tbl>
    <w:p w14:paraId="0F7F4643" w14:textId="77777777" w:rsidR="008F7D22" w:rsidRPr="00E30017" w:rsidRDefault="008F7D22" w:rsidP="008F7D22">
      <w:pPr>
        <w:rPr>
          <w:color w:val="000000"/>
        </w:rPr>
      </w:pPr>
      <w:r w:rsidRPr="00E30017">
        <w:rPr>
          <w:color w:val="000000"/>
        </w:rPr>
        <w:t xml:space="preserve">где: </w:t>
      </w:r>
    </w:p>
    <w:p w14:paraId="20B72FB7" w14:textId="77777777" w:rsidR="008F7D22" w:rsidRPr="00E30017" w:rsidRDefault="008F7D22" w:rsidP="008F7D22">
      <w:pPr>
        <w:rPr>
          <w:color w:val="000000"/>
        </w:rPr>
      </w:pPr>
    </w:p>
    <w:p w14:paraId="2EAE3BE0" w14:textId="77777777" w:rsidR="008F7D22" w:rsidRPr="00E30017" w:rsidRDefault="00000000" w:rsidP="008F7D22">
      <w:pPr>
        <w:rPr>
          <w:color w:val="000000"/>
        </w:rPr>
      </w:pPr>
      <m:oMath>
        <m:sSub>
          <m:sSubPr>
            <m:ctrlPr>
              <w:rPr>
                <w:rFonts w:ascii="Cambria Math" w:hAnsi="Cambria Math"/>
                <w:color w:val="000000"/>
              </w:rPr>
            </m:ctrlPr>
          </m:sSubPr>
          <m:e>
            <m:r>
              <m:rPr>
                <m:sty m:val="p"/>
              </m:rPr>
              <w:rPr>
                <w:rFonts w:ascii="Cambria Math" w:hAnsi="Cambria Math"/>
                <w:color w:val="000000"/>
              </w:rPr>
              <m:t>L</m:t>
            </m:r>
          </m:e>
          <m:sub>
            <m:r>
              <w:rPr>
                <w:rFonts w:ascii="Cambria Math" w:hAnsi="Cambria Math"/>
                <w:color w:val="000000"/>
              </w:rPr>
              <m:t>С</m:t>
            </m:r>
          </m:sub>
        </m:sSub>
      </m:oMath>
      <w:r w:rsidR="008F7D22" w:rsidRPr="00E30017">
        <w:rPr>
          <w:color w:val="000000"/>
        </w:rPr>
        <w:t xml:space="preserve"> - расчетны</w:t>
      </w:r>
      <w:r w:rsidR="008F7D22" w:rsidRPr="00E30017">
        <w:t>й</w:t>
      </w:r>
      <w:r w:rsidR="008F7D22" w:rsidRPr="00E30017">
        <w:rPr>
          <w:color w:val="000000"/>
        </w:rPr>
        <w:t xml:space="preserve"> экви</w:t>
      </w:r>
      <w:r w:rsidR="008F7D22" w:rsidRPr="00E30017">
        <w:t>в</w:t>
      </w:r>
      <w:r w:rsidR="008F7D22" w:rsidRPr="00E30017">
        <w:rPr>
          <w:color w:val="000000"/>
        </w:rPr>
        <w:t>але</w:t>
      </w:r>
      <w:r w:rsidR="008F7D22" w:rsidRPr="00E30017">
        <w:t>н</w:t>
      </w:r>
      <w:r w:rsidR="008F7D22" w:rsidRPr="00E30017">
        <w:rPr>
          <w:color w:val="000000"/>
        </w:rPr>
        <w:t>т</w:t>
      </w:r>
      <w:r w:rsidR="008F7D22" w:rsidRPr="00E30017">
        <w:t>н</w:t>
      </w:r>
      <w:r w:rsidR="008F7D22" w:rsidRPr="00E30017">
        <w:rPr>
          <w:color w:val="000000"/>
        </w:rPr>
        <w:t>ы</w:t>
      </w:r>
      <w:r w:rsidR="008F7D22" w:rsidRPr="00E30017">
        <w:t>й</w:t>
      </w:r>
      <w:r w:rsidR="008F7D22" w:rsidRPr="00E30017">
        <w:rPr>
          <w:color w:val="000000"/>
        </w:rPr>
        <w:t xml:space="preserve"> уровень звука в час </w:t>
      </w:r>
      <w:r w:rsidR="008F7D22" w:rsidRPr="00E30017">
        <w:t>«</w:t>
      </w:r>
      <w:r w:rsidR="008F7D22" w:rsidRPr="00E30017">
        <w:rPr>
          <w:color w:val="000000"/>
        </w:rPr>
        <w:t>п</w:t>
      </w:r>
      <w:r w:rsidR="008F7D22" w:rsidRPr="00E30017">
        <w:t>и</w:t>
      </w:r>
      <w:r w:rsidR="008F7D22" w:rsidRPr="00E30017">
        <w:rPr>
          <w:color w:val="000000"/>
        </w:rPr>
        <w:t>к</w:t>
      </w:r>
      <w:r w:rsidR="008F7D22" w:rsidRPr="00E30017">
        <w:t>»</w:t>
      </w:r>
      <w:r w:rsidR="008F7D22" w:rsidRPr="00E30017">
        <w:rPr>
          <w:color w:val="000000"/>
        </w:rPr>
        <w:t xml:space="preserve"> дневного време</w:t>
      </w:r>
      <w:r w:rsidR="008F7D22" w:rsidRPr="00E30017">
        <w:t>н</w:t>
      </w:r>
      <w:r w:rsidR="008F7D22" w:rsidRPr="00E30017">
        <w:rPr>
          <w:color w:val="000000"/>
        </w:rPr>
        <w:t xml:space="preserve">и, </w:t>
      </w:r>
      <w:proofErr w:type="spellStart"/>
      <w:r w:rsidR="008F7D22" w:rsidRPr="00E30017">
        <w:t>д</w:t>
      </w:r>
      <w:r w:rsidR="008F7D22" w:rsidRPr="00E30017">
        <w:rPr>
          <w:color w:val="000000"/>
        </w:rPr>
        <w:t>БА</w:t>
      </w:r>
      <w:proofErr w:type="spellEnd"/>
      <w:r w:rsidR="008F7D22" w:rsidRPr="00E30017">
        <w:rPr>
          <w:color w:val="000000"/>
        </w:rPr>
        <w:t>.</w:t>
      </w:r>
    </w:p>
    <w:p w14:paraId="6D3BC349" w14:textId="77777777" w:rsidR="008F7D22" w:rsidRPr="00E30017" w:rsidRDefault="008F7D22" w:rsidP="008F7D22"/>
    <w:p w14:paraId="28BFA93A" w14:textId="77777777" w:rsidR="008F7D22" w:rsidRPr="00E30017" w:rsidRDefault="008F7D22" w:rsidP="008F7D22">
      <w:pPr>
        <w:widowControl w:val="0"/>
        <w:autoSpaceDE w:val="0"/>
        <w:autoSpaceDN w:val="0"/>
        <w:adjustRightInd w:val="0"/>
        <w:jc w:val="both"/>
        <w:rPr>
          <w:color w:val="000000"/>
        </w:rPr>
      </w:pPr>
      <w:r w:rsidRPr="00E30017">
        <w:rPr>
          <w:b/>
        </w:rPr>
        <w:t>A.2.2</w:t>
      </w:r>
      <w:r w:rsidRPr="00E30017">
        <w:rPr>
          <w:b/>
          <w:color w:val="000000"/>
        </w:rPr>
        <w:tab/>
      </w:r>
      <w:r w:rsidRPr="00E30017">
        <w:rPr>
          <w:color w:val="000000"/>
        </w:rPr>
        <w:t xml:space="preserve">Расчетное значение эквивалентного уровня звука в час </w:t>
      </w:r>
      <w:r w:rsidRPr="00E30017">
        <w:t>«</w:t>
      </w:r>
      <w:r w:rsidRPr="00E30017">
        <w:rPr>
          <w:color w:val="000000"/>
        </w:rPr>
        <w:t>пик</w:t>
      </w:r>
      <w:r w:rsidRPr="00E30017">
        <w:t>»</w:t>
      </w:r>
      <w:r w:rsidRPr="00E30017">
        <w:rPr>
          <w:color w:val="000000"/>
        </w:rPr>
        <w:t xml:space="preserve"> вычисляется по формуле:</w:t>
      </w:r>
    </w:p>
    <w:p w14:paraId="5BCBEA83" w14:textId="77777777" w:rsidR="008F7D22" w:rsidRPr="00E30017" w:rsidRDefault="008F7D22" w:rsidP="008F7D22">
      <w:pPr>
        <w:widowControl w:val="0"/>
        <w:autoSpaceDE w:val="0"/>
        <w:autoSpaceDN w:val="0"/>
        <w:adjustRightInd w:val="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302B648E" w14:textId="77777777" w:rsidTr="00694524">
        <w:tc>
          <w:tcPr>
            <w:tcW w:w="7225" w:type="dxa"/>
            <w:vAlign w:val="center"/>
          </w:tcPr>
          <w:p w14:paraId="38F098A1" w14:textId="77777777" w:rsidR="008F7D22" w:rsidRPr="00E30017" w:rsidRDefault="00000000" w:rsidP="00694524">
            <w:pPr>
              <w:pStyle w:val="a8"/>
              <w:spacing w:line="240" w:lineRule="auto"/>
              <w:ind w:left="0"/>
              <w:jc w:val="center"/>
              <w:rPr>
                <w:rFonts w:ascii="Arial"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rPr>
                      <m:t>L</m:t>
                    </m:r>
                  </m:e>
                  <m:sub>
                    <m:r>
                      <m:rPr>
                        <m:sty m:val="p"/>
                      </m:rPr>
                      <w:rPr>
                        <w:rFonts w:ascii="Cambria Math" w:hAnsi="Cambria Math"/>
                        <w:vertAlign w:val="subscript"/>
                      </w:rPr>
                      <m:t>C</m:t>
                    </m:r>
                  </m:sub>
                </m:sSub>
                <m:r>
                  <m:rPr>
                    <m:sty m:val="p"/>
                  </m:rPr>
                  <w:rPr>
                    <w:rFonts w:ascii="Cambria Math" w:hAnsi="Cambria Math"/>
                  </w:rPr>
                  <m:t xml:space="preserve"> =</m:t>
                </m:r>
                <m:sSub>
                  <m:sSubPr>
                    <m:ctrlPr>
                      <w:rPr>
                        <w:rFonts w:ascii="Cambria Math" w:hAnsi="Cambria Math" w:cs="Arial"/>
                        <w:sz w:val="20"/>
                        <w:szCs w:val="20"/>
                      </w:rPr>
                    </m:ctrlPr>
                  </m:sSubPr>
                  <m:e>
                    <m:r>
                      <m:rPr>
                        <m:sty m:val="p"/>
                      </m:rPr>
                      <w:rPr>
                        <w:rFonts w:ascii="Cambria Math" w:hAnsi="Cambria Math"/>
                      </w:rPr>
                      <m:t xml:space="preserve"> L</m:t>
                    </m:r>
                  </m:e>
                  <m:sub>
                    <m:r>
                      <m:rPr>
                        <m:sty m:val="p"/>
                      </m:rPr>
                      <w:rPr>
                        <w:rFonts w:ascii="Cambria Math" w:hAnsi="Cambria Math"/>
                        <w:vertAlign w:val="subscript"/>
                      </w:rPr>
                      <m:t>FT</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CAM</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DIESEL</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VIT</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PANTA</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ÎMBR</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BS</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S</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CONS</m:t>
                    </m:r>
                  </m:sub>
                </m:sSub>
                <m:r>
                  <m:rPr>
                    <m:sty m:val="p"/>
                  </m:rPr>
                  <w:rPr>
                    <w:rFonts w:ascii="Cambria Math" w:hAnsi="Cambria Math"/>
                  </w:rPr>
                  <m:t xml:space="preserve"> + </m:t>
                </m:r>
                <m:sSub>
                  <m:sSubPr>
                    <m:ctrlPr>
                      <w:rPr>
                        <w:rFonts w:ascii="Cambria Math" w:hAnsi="Cambria Math" w:cs="Arial"/>
                        <w:sz w:val="20"/>
                        <w:szCs w:val="20"/>
                      </w:rPr>
                    </m:ctrlPr>
                  </m:sSubPr>
                  <m:e>
                    <m:r>
                      <m:rPr>
                        <m:sty m:val="p"/>
                      </m:rPr>
                      <w:rPr>
                        <w:rFonts w:ascii="Cambria Math" w:hAnsi="Cambria Math"/>
                      </w:rPr>
                      <m:t>ΔL</m:t>
                    </m:r>
                  </m:e>
                  <m:sub>
                    <m:r>
                      <m:rPr>
                        <m:sty m:val="p"/>
                      </m:rPr>
                      <w:rPr>
                        <w:rFonts w:ascii="Cambria Math" w:hAnsi="Cambria Math"/>
                        <w:vertAlign w:val="subscript"/>
                      </w:rPr>
                      <m:t>SEM</m:t>
                    </m:r>
                  </m:sub>
                </m:sSub>
              </m:oMath>
            </m:oMathPara>
          </w:p>
        </w:tc>
        <w:tc>
          <w:tcPr>
            <w:tcW w:w="1836" w:type="dxa"/>
            <w:vAlign w:val="center"/>
          </w:tcPr>
          <w:p w14:paraId="011C27B1"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(A.2)</w:t>
            </w:r>
          </w:p>
        </w:tc>
      </w:tr>
    </w:tbl>
    <w:p w14:paraId="0BBD585C" w14:textId="77777777" w:rsidR="008F7D22" w:rsidRPr="00E30017" w:rsidRDefault="008F7D22" w:rsidP="008F7D22">
      <w:pPr>
        <w:widowControl w:val="0"/>
        <w:autoSpaceDE w:val="0"/>
        <w:autoSpaceDN w:val="0"/>
        <w:adjustRightInd w:val="0"/>
        <w:jc w:val="both"/>
      </w:pPr>
    </w:p>
    <w:p w14:paraId="79F365F2" w14:textId="77777777" w:rsidR="008F7D22" w:rsidRPr="00E30017" w:rsidRDefault="008F7D22" w:rsidP="008F7D22">
      <w:pPr>
        <w:widowControl w:val="0"/>
        <w:autoSpaceDE w:val="0"/>
        <w:autoSpaceDN w:val="0"/>
        <w:adjustRightInd w:val="0"/>
        <w:jc w:val="both"/>
        <w:rPr>
          <w:color w:val="000000"/>
        </w:rPr>
      </w:pPr>
      <w:r w:rsidRPr="00E30017">
        <w:rPr>
          <w:color w:val="000000"/>
        </w:rPr>
        <w:t>где:</w:t>
      </w:r>
    </w:p>
    <w:p w14:paraId="099AF708" w14:textId="77777777" w:rsidR="008F7D22" w:rsidRPr="00E30017" w:rsidRDefault="008F7D22" w:rsidP="008F7D22">
      <w:pPr>
        <w:widowControl w:val="0"/>
        <w:autoSpaceDE w:val="0"/>
        <w:autoSpaceDN w:val="0"/>
        <w:adjustRightInd w:val="0"/>
        <w:jc w:val="both"/>
        <w:rPr>
          <w:color w:val="000000"/>
        </w:rPr>
      </w:pPr>
    </w:p>
    <w:p w14:paraId="19039E63"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vertAlign w:val="subscript"/>
              </w:rPr>
              <m:t>FT</m:t>
            </m:r>
          </m:sub>
        </m:sSub>
      </m:oMath>
      <w:r w:rsidR="008F7D22" w:rsidRPr="00E30017">
        <w:rPr>
          <w:color w:val="000000"/>
        </w:rPr>
        <w:tab/>
        <w:t>–</w:t>
      </w:r>
      <w:r w:rsidR="008F7D22" w:rsidRPr="00E30017">
        <w:rPr>
          <w:color w:val="000000"/>
        </w:rPr>
        <w:tab/>
        <w:t>расчет</w:t>
      </w:r>
      <w:proofErr w:type="spellStart"/>
      <w:r w:rsidR="008F7D22" w:rsidRPr="00E30017">
        <w:t>н</w:t>
      </w:r>
      <w:r w:rsidR="008F7D22" w:rsidRPr="00E30017">
        <w:rPr>
          <w:color w:val="000000"/>
        </w:rPr>
        <w:t>ый</w:t>
      </w:r>
      <w:proofErr w:type="spellEnd"/>
      <w:r w:rsidR="008F7D22" w:rsidRPr="00E30017">
        <w:rPr>
          <w:color w:val="000000"/>
        </w:rPr>
        <w:t xml:space="preserve"> эквивалентный уровень звука в час </w:t>
      </w:r>
      <w:r w:rsidR="008F7D22" w:rsidRPr="00E30017">
        <w:t>«</w:t>
      </w:r>
      <w:r w:rsidR="008F7D22" w:rsidRPr="00E30017">
        <w:rPr>
          <w:color w:val="000000"/>
        </w:rPr>
        <w:t>пик</w:t>
      </w:r>
      <w:r w:rsidR="008F7D22" w:rsidRPr="00E30017">
        <w:t>»</w:t>
      </w:r>
      <w:r w:rsidR="008F7D22" w:rsidRPr="00E30017">
        <w:rPr>
          <w:color w:val="000000"/>
        </w:rPr>
        <w:t xml:space="preserve"> от транспортного потока, </w:t>
      </w:r>
      <w:proofErr w:type="spellStart"/>
      <w:r w:rsidR="008F7D22" w:rsidRPr="00E30017">
        <w:rPr>
          <w:color w:val="000000"/>
        </w:rPr>
        <w:t>дБА</w:t>
      </w:r>
      <w:proofErr w:type="spellEnd"/>
      <w:r w:rsidR="008F7D22" w:rsidRPr="00E30017">
        <w:rPr>
          <w:color w:val="000000"/>
        </w:rPr>
        <w:t xml:space="preserve"> (табл. </w:t>
      </w:r>
      <w:hyperlink r:id="rId45" w:anchor="i832149" w:tooltip="Таблица П.1.1" w:history="1">
        <w:r w:rsidR="008F7D22" w:rsidRPr="00E30017">
          <w:t>A</w:t>
        </w:r>
      </w:hyperlink>
      <w:r w:rsidR="008F7D22" w:rsidRPr="00E30017">
        <w:rPr>
          <w:color w:val="000000"/>
        </w:rPr>
        <w:t xml:space="preserve">.1), </w:t>
      </w:r>
      <w:r w:rsidR="008F7D22" w:rsidRPr="00E30017">
        <w:t>н</w:t>
      </w:r>
      <w:r w:rsidR="008F7D22" w:rsidRPr="00E30017">
        <w:rPr>
          <w:color w:val="000000"/>
        </w:rPr>
        <w:t xml:space="preserve">а расстоянии 7,5 </w:t>
      </w:r>
      <w:r w:rsidR="008F7D22" w:rsidRPr="00E30017">
        <w:t>м</w:t>
      </w:r>
      <w:r w:rsidR="008F7D22" w:rsidRPr="00E30017">
        <w:rPr>
          <w:color w:val="000000"/>
        </w:rPr>
        <w:t xml:space="preserve"> от оси ближайшей полосы </w:t>
      </w:r>
      <w:r w:rsidR="008F7D22" w:rsidRPr="00E30017">
        <w:t>д</w:t>
      </w:r>
      <w:r w:rsidR="008F7D22" w:rsidRPr="00E30017">
        <w:rPr>
          <w:color w:val="000000"/>
        </w:rPr>
        <w:t>вижения прямолинейного горизонтального участка автомобильной дороги с асфальтобетоном при распространени</w:t>
      </w:r>
      <w:r w:rsidR="008F7D22" w:rsidRPr="00E30017">
        <w:t>и</w:t>
      </w:r>
      <w:r w:rsidR="008F7D22" w:rsidRPr="00E30017">
        <w:rPr>
          <w:color w:val="000000"/>
        </w:rPr>
        <w:t xml:space="preserve"> шума над грунтом (скорость движения транспортного потока соответствует заданной </w:t>
      </w:r>
      <w:r w:rsidR="008F7D22" w:rsidRPr="00E30017">
        <w:t>и</w:t>
      </w:r>
      <w:r w:rsidR="008F7D22" w:rsidRPr="00E30017">
        <w:rPr>
          <w:color w:val="000000"/>
        </w:rPr>
        <w:t>нтенсивности движения, в составе транспор</w:t>
      </w:r>
      <w:r w:rsidR="008F7D22" w:rsidRPr="00E30017">
        <w:t>тн</w:t>
      </w:r>
      <w:r w:rsidR="008F7D22" w:rsidRPr="00E30017">
        <w:rPr>
          <w:color w:val="000000"/>
        </w:rPr>
        <w:t>ого потока: 40 % грузовых автомобилей, в том числе 5 % с диз</w:t>
      </w:r>
      <w:r w:rsidR="008F7D22" w:rsidRPr="00E30017">
        <w:t>е</w:t>
      </w:r>
      <w:r w:rsidR="008F7D22" w:rsidRPr="00E30017">
        <w:rPr>
          <w:color w:val="000000"/>
        </w:rPr>
        <w:t>льными двигателям</w:t>
      </w:r>
      <w:r w:rsidR="008F7D22" w:rsidRPr="00E30017">
        <w:t>и</w:t>
      </w:r>
      <w:r w:rsidR="008F7D22" w:rsidRPr="00E30017">
        <w:rPr>
          <w:color w:val="000000"/>
        </w:rPr>
        <w:t>);</w:t>
      </w:r>
    </w:p>
    <w:p w14:paraId="3AE00372"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CAM</m:t>
            </m:r>
          </m:sub>
        </m:sSub>
      </m:oMath>
      <w:r w:rsidR="008F7D22" w:rsidRPr="00E30017">
        <w:rPr>
          <w:color w:val="000000"/>
        </w:rPr>
        <w:tab/>
        <w:t>–</w:t>
      </w:r>
      <w:r w:rsidR="008F7D22" w:rsidRPr="00E30017">
        <w:rPr>
          <w:color w:val="000000"/>
        </w:rPr>
        <w:tab/>
        <w:t>поправка, учитываю</w:t>
      </w:r>
      <w:proofErr w:type="spellStart"/>
      <w:r w:rsidR="008F7D22" w:rsidRPr="00E30017">
        <w:t>щ</w:t>
      </w:r>
      <w:r w:rsidR="008F7D22" w:rsidRPr="00E30017">
        <w:rPr>
          <w:color w:val="000000"/>
        </w:rPr>
        <w:t>ая</w:t>
      </w:r>
      <w:proofErr w:type="spellEnd"/>
      <w:r w:rsidR="008F7D22" w:rsidRPr="00E30017">
        <w:rPr>
          <w:color w:val="000000"/>
        </w:rPr>
        <w:t xml:space="preserve"> уменьшение кол</w:t>
      </w:r>
      <w:r w:rsidR="008F7D22" w:rsidRPr="00E30017">
        <w:t>и</w:t>
      </w:r>
      <w:r w:rsidR="008F7D22" w:rsidRPr="00E30017">
        <w:rPr>
          <w:color w:val="000000"/>
        </w:rPr>
        <w:t>чества грузовых автомобилей с карбюраторными двигателями в транспортном потоке по сравнению с расчетным,</w:t>
      </w:r>
      <w:r w:rsidR="008F7D22" w:rsidRPr="00E30017">
        <w:t xml:space="preserve"> </w:t>
      </w:r>
      <w:proofErr w:type="spellStart"/>
      <w:r w:rsidR="008F7D22" w:rsidRPr="00E30017">
        <w:rPr>
          <w:color w:val="000000"/>
        </w:rPr>
        <w:t>дБА</w:t>
      </w:r>
      <w:proofErr w:type="spellEnd"/>
      <w:r w:rsidR="008F7D22" w:rsidRPr="00E30017">
        <w:t xml:space="preserve"> </w:t>
      </w:r>
      <w:r w:rsidR="008F7D22" w:rsidRPr="00E30017">
        <w:rPr>
          <w:color w:val="000000"/>
        </w:rPr>
        <w:t xml:space="preserve">(табл. </w:t>
      </w:r>
      <w:hyperlink r:id="rId46" w:anchor="i847427" w:tooltip="Таблица П.1.2" w:history="1">
        <w:r w:rsidR="008F7D22" w:rsidRPr="00E30017">
          <w:t>A.2</w:t>
        </w:r>
      </w:hyperlink>
      <w:r w:rsidR="008F7D22" w:rsidRPr="00E30017">
        <w:rPr>
          <w:color w:val="000000"/>
        </w:rPr>
        <w:t>);</w:t>
      </w:r>
    </w:p>
    <w:p w14:paraId="3EF11131" w14:textId="77777777" w:rsidR="008F7D22" w:rsidRPr="00E30017" w:rsidRDefault="00000000" w:rsidP="008F7D22">
      <w:pPr>
        <w:widowControl w:val="0"/>
        <w:tabs>
          <w:tab w:val="left" w:pos="851"/>
        </w:tabs>
        <w:autoSpaceDE w:val="0"/>
        <w:autoSpaceDN w:val="0"/>
        <w:adjustRightInd w:val="0"/>
        <w:ind w:left="993" w:hanging="993"/>
        <w:jc w:val="both"/>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DIESEL</m:t>
            </m:r>
          </m:sub>
        </m:sSub>
      </m:oMath>
      <w:r w:rsidR="008F7D22" w:rsidRPr="00E30017">
        <w:rPr>
          <w:color w:val="000000"/>
        </w:rPr>
        <w:tab/>
        <w:t>–</w:t>
      </w:r>
      <w:r w:rsidR="008F7D22" w:rsidRPr="00E30017">
        <w:rPr>
          <w:color w:val="000000"/>
        </w:rPr>
        <w:tab/>
        <w:t>поправка, учитывающая и</w:t>
      </w:r>
      <w:proofErr w:type="spellStart"/>
      <w:r w:rsidR="008F7D22" w:rsidRPr="00E30017">
        <w:t>з</w:t>
      </w:r>
      <w:r w:rsidR="008F7D22" w:rsidRPr="00E30017">
        <w:rPr>
          <w:color w:val="000000"/>
        </w:rPr>
        <w:t>менение</w:t>
      </w:r>
      <w:proofErr w:type="spellEnd"/>
      <w:r w:rsidR="008F7D22" w:rsidRPr="00E30017">
        <w:rPr>
          <w:color w:val="000000"/>
        </w:rPr>
        <w:t xml:space="preserve"> кол</w:t>
      </w:r>
      <w:r w:rsidR="008F7D22" w:rsidRPr="00E30017">
        <w:t>и</w:t>
      </w:r>
      <w:r w:rsidR="008F7D22" w:rsidRPr="00E30017">
        <w:rPr>
          <w:color w:val="000000"/>
        </w:rPr>
        <w:t>чества грузовых автомоб</w:t>
      </w:r>
      <w:r w:rsidR="008F7D22" w:rsidRPr="00E30017">
        <w:t>и</w:t>
      </w:r>
      <w:r w:rsidR="008F7D22" w:rsidRPr="00E30017">
        <w:rPr>
          <w:color w:val="000000"/>
        </w:rPr>
        <w:t>лей с дизельными дв</w:t>
      </w:r>
      <w:r w:rsidR="008F7D22" w:rsidRPr="00E30017">
        <w:t>и</w:t>
      </w:r>
      <w:r w:rsidR="008F7D22" w:rsidRPr="00E30017">
        <w:rPr>
          <w:color w:val="000000"/>
        </w:rPr>
        <w:t>гателями в транспортном потоке по сравнен</w:t>
      </w:r>
      <w:r w:rsidR="008F7D22" w:rsidRPr="00E30017">
        <w:t>и</w:t>
      </w:r>
      <w:r w:rsidR="008F7D22" w:rsidRPr="00E30017">
        <w:rPr>
          <w:color w:val="000000"/>
        </w:rPr>
        <w:t xml:space="preserve">ю с расчетным, </w:t>
      </w:r>
      <w:proofErr w:type="spellStart"/>
      <w:r w:rsidR="008F7D22" w:rsidRPr="00E30017">
        <w:rPr>
          <w:color w:val="000000"/>
        </w:rPr>
        <w:t>дБА</w:t>
      </w:r>
      <w:proofErr w:type="spellEnd"/>
      <w:r w:rsidR="008F7D22" w:rsidRPr="00E30017">
        <w:t xml:space="preserve"> </w:t>
      </w:r>
      <w:r w:rsidR="008F7D22" w:rsidRPr="00E30017">
        <w:rPr>
          <w:color w:val="000000"/>
        </w:rPr>
        <w:t>(табл</w:t>
      </w:r>
      <w:r w:rsidR="008F7D22" w:rsidRPr="00E30017">
        <w:t xml:space="preserve">. </w:t>
      </w:r>
      <w:hyperlink r:id="rId47" w:anchor="i847427" w:tooltip="Таблица П.1.2" w:history="1">
        <w:r w:rsidR="008F7D22" w:rsidRPr="00E30017">
          <w:t>A.2</w:t>
        </w:r>
      </w:hyperlink>
      <w:r w:rsidR="008F7D22" w:rsidRPr="00E30017">
        <w:t>);</w:t>
      </w:r>
    </w:p>
    <w:p w14:paraId="412D6A67"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VIT</m:t>
            </m:r>
          </m:sub>
        </m:sSub>
      </m:oMath>
      <w:r w:rsidR="008F7D22" w:rsidRPr="00E30017">
        <w:rPr>
          <w:color w:val="000000"/>
        </w:rPr>
        <w:tab/>
        <w:t>–</w:t>
      </w:r>
      <w:r w:rsidR="008F7D22" w:rsidRPr="00E30017">
        <w:rPr>
          <w:color w:val="000000"/>
        </w:rPr>
        <w:tab/>
        <w:t>поправка  на и</w:t>
      </w:r>
      <w:proofErr w:type="spellStart"/>
      <w:r w:rsidR="008F7D22" w:rsidRPr="00E30017">
        <w:t>з</w:t>
      </w:r>
      <w:r w:rsidR="008F7D22" w:rsidRPr="00E30017">
        <w:rPr>
          <w:color w:val="000000"/>
        </w:rPr>
        <w:t>менение</w:t>
      </w:r>
      <w:proofErr w:type="spellEnd"/>
      <w:r w:rsidR="008F7D22" w:rsidRPr="00E30017">
        <w:rPr>
          <w:color w:val="000000"/>
        </w:rPr>
        <w:t xml:space="preserve"> средней скорости движения по сравнению с расчетной, </w:t>
      </w:r>
      <w:proofErr w:type="spellStart"/>
      <w:r w:rsidR="008F7D22" w:rsidRPr="00E30017">
        <w:rPr>
          <w:color w:val="000000"/>
        </w:rPr>
        <w:t>дБА</w:t>
      </w:r>
      <w:proofErr w:type="spellEnd"/>
      <w:r w:rsidR="008F7D22" w:rsidRPr="00E30017">
        <w:rPr>
          <w:color w:val="000000"/>
        </w:rPr>
        <w:t xml:space="preserve"> (табл. </w:t>
      </w:r>
      <w:hyperlink r:id="rId48" w:anchor="i847427" w:tooltip="Таблица П.1.2" w:history="1">
        <w:r w:rsidR="008F7D22" w:rsidRPr="00E30017">
          <w:t>A.2</w:t>
        </w:r>
      </w:hyperlink>
      <w:r w:rsidR="008F7D22" w:rsidRPr="00E30017">
        <w:rPr>
          <w:color w:val="000000"/>
        </w:rPr>
        <w:t>);</w:t>
      </w:r>
    </w:p>
    <w:p w14:paraId="0657D6F3" w14:textId="77777777" w:rsidR="008F7D22" w:rsidRPr="00E30017" w:rsidRDefault="00000000" w:rsidP="008F7D22">
      <w:pPr>
        <w:widowControl w:val="0"/>
        <w:tabs>
          <w:tab w:val="left" w:pos="851"/>
        </w:tabs>
        <w:autoSpaceDE w:val="0"/>
        <w:autoSpaceDN w:val="0"/>
        <w:adjustRightInd w:val="0"/>
        <w:ind w:left="993" w:hanging="993"/>
        <w:jc w:val="both"/>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vertAlign w:val="subscript"/>
              </w:rPr>
              <m:t>PANTA</m:t>
            </m:r>
          </m:sub>
        </m:sSub>
      </m:oMath>
      <w:r w:rsidR="008F7D22" w:rsidRPr="00E30017">
        <w:rPr>
          <w:color w:val="000000"/>
        </w:rPr>
        <w:tab/>
        <w:t>–</w:t>
      </w:r>
      <w:r w:rsidR="008F7D22" w:rsidRPr="00E30017">
        <w:rPr>
          <w:color w:val="000000"/>
        </w:rPr>
        <w:tab/>
        <w:t>поправк</w:t>
      </w:r>
      <w:r w:rsidR="008F7D22" w:rsidRPr="00E30017">
        <w:t>а</w:t>
      </w:r>
      <w:r w:rsidR="008F7D22" w:rsidRPr="00E30017">
        <w:rPr>
          <w:color w:val="000000"/>
        </w:rPr>
        <w:t>, учитывающая вел</w:t>
      </w:r>
      <w:r w:rsidR="008F7D22" w:rsidRPr="00E30017">
        <w:t>и</w:t>
      </w:r>
      <w:r w:rsidR="008F7D22" w:rsidRPr="00E30017">
        <w:rPr>
          <w:color w:val="000000"/>
        </w:rPr>
        <w:t xml:space="preserve">чину продольного уклона </w:t>
      </w:r>
      <w:proofErr w:type="spellStart"/>
      <w:r w:rsidR="008F7D22" w:rsidRPr="00E30017">
        <w:rPr>
          <w:color w:val="000000"/>
        </w:rPr>
        <w:t>дБА</w:t>
      </w:r>
      <w:proofErr w:type="spellEnd"/>
      <w:r w:rsidR="008F7D22" w:rsidRPr="00E30017">
        <w:rPr>
          <w:color w:val="000000"/>
        </w:rPr>
        <w:t xml:space="preserve"> (табл. </w:t>
      </w:r>
      <w:hyperlink r:id="rId49" w:anchor="i847427" w:tooltip="Таблица П.1.2" w:history="1">
        <w:r w:rsidR="008F7D22" w:rsidRPr="00E30017">
          <w:t>A.3</w:t>
        </w:r>
      </w:hyperlink>
      <w:r w:rsidR="008F7D22" w:rsidRPr="00E30017">
        <w:t>);</w:t>
      </w:r>
    </w:p>
    <w:p w14:paraId="72DDE079" w14:textId="77777777" w:rsidR="008F7D22" w:rsidRPr="00E30017" w:rsidRDefault="00000000" w:rsidP="008F7D22">
      <w:pPr>
        <w:widowControl w:val="0"/>
        <w:tabs>
          <w:tab w:val="left" w:pos="851"/>
        </w:tabs>
        <w:autoSpaceDE w:val="0"/>
        <w:autoSpaceDN w:val="0"/>
        <w:adjustRightInd w:val="0"/>
        <w:ind w:left="993" w:hanging="993"/>
        <w:jc w:val="both"/>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ÎMBR</m:t>
            </m:r>
          </m:sub>
        </m:sSub>
      </m:oMath>
      <w:r w:rsidR="008F7D22" w:rsidRPr="00E30017">
        <w:rPr>
          <w:color w:val="000000"/>
        </w:rPr>
        <w:tab/>
        <w:t>–</w:t>
      </w:r>
      <w:r w:rsidR="008F7D22" w:rsidRPr="00E30017">
        <w:rPr>
          <w:color w:val="000000"/>
        </w:rPr>
        <w:tab/>
        <w:t>поправка, учитывающая шероховатость дорожного покрыт</w:t>
      </w:r>
      <w:proofErr w:type="spellStart"/>
      <w:r w:rsidR="008F7D22" w:rsidRPr="00E30017">
        <w:t>и</w:t>
      </w:r>
      <w:r w:rsidR="008F7D22" w:rsidRPr="00E30017">
        <w:rPr>
          <w:color w:val="000000"/>
        </w:rPr>
        <w:t>я</w:t>
      </w:r>
      <w:proofErr w:type="spellEnd"/>
      <w:r w:rsidR="008F7D22" w:rsidRPr="00E30017">
        <w:rPr>
          <w:color w:val="000000"/>
        </w:rPr>
        <w:t xml:space="preserve">, </w:t>
      </w:r>
      <w:proofErr w:type="spellStart"/>
      <w:r w:rsidR="008F7D22" w:rsidRPr="00E30017">
        <w:rPr>
          <w:color w:val="000000"/>
        </w:rPr>
        <w:t>дБА</w:t>
      </w:r>
      <w:proofErr w:type="spellEnd"/>
      <w:r w:rsidR="008F7D22" w:rsidRPr="00E30017">
        <w:rPr>
          <w:color w:val="000000"/>
        </w:rPr>
        <w:t xml:space="preserve"> (табл. </w:t>
      </w:r>
      <w:hyperlink r:id="rId50" w:anchor="i847427" w:tooltip="Таблица П.1.2" w:history="1">
        <w:r w:rsidR="008F7D22" w:rsidRPr="00E30017">
          <w:t>A.3</w:t>
        </w:r>
      </w:hyperlink>
      <w:r w:rsidR="008F7D22" w:rsidRPr="00E30017">
        <w:t>);</w:t>
      </w:r>
    </w:p>
    <w:p w14:paraId="44F964A3"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BS</m:t>
            </m:r>
          </m:sub>
        </m:sSub>
      </m:oMath>
      <w:r w:rsidR="008F7D22" w:rsidRPr="00E30017">
        <w:rPr>
          <w:color w:val="000000"/>
        </w:rPr>
        <w:tab/>
        <w:t>–</w:t>
      </w:r>
      <w:r w:rsidR="008F7D22" w:rsidRPr="00E30017">
        <w:rPr>
          <w:color w:val="000000"/>
        </w:rPr>
        <w:tab/>
        <w:t>поправка, уч</w:t>
      </w:r>
      <w:proofErr w:type="spellStart"/>
      <w:r w:rsidR="008F7D22" w:rsidRPr="00E30017">
        <w:t>и</w:t>
      </w:r>
      <w:r w:rsidR="008F7D22" w:rsidRPr="00E30017">
        <w:rPr>
          <w:color w:val="000000"/>
        </w:rPr>
        <w:t>тываю</w:t>
      </w:r>
      <w:r w:rsidR="008F7D22" w:rsidRPr="00E30017">
        <w:t>щ</w:t>
      </w:r>
      <w:r w:rsidR="008F7D22" w:rsidRPr="00E30017">
        <w:rPr>
          <w:color w:val="000000"/>
        </w:rPr>
        <w:t>ая</w:t>
      </w:r>
      <w:proofErr w:type="spellEnd"/>
      <w:r w:rsidR="008F7D22" w:rsidRPr="00E30017">
        <w:rPr>
          <w:color w:val="000000"/>
        </w:rPr>
        <w:t xml:space="preserve"> нали</w:t>
      </w:r>
      <w:r w:rsidR="008F7D22" w:rsidRPr="00E30017">
        <w:t>ч</w:t>
      </w:r>
      <w:r w:rsidR="008F7D22" w:rsidRPr="00E30017">
        <w:rPr>
          <w:color w:val="000000"/>
        </w:rPr>
        <w:t>ие разделительно</w:t>
      </w:r>
      <w:r w:rsidR="008F7D22" w:rsidRPr="00E30017">
        <w:t>й</w:t>
      </w:r>
      <w:r w:rsidR="008F7D22" w:rsidRPr="00E30017">
        <w:rPr>
          <w:color w:val="000000"/>
        </w:rPr>
        <w:t xml:space="preserve"> полосы на проезжей част</w:t>
      </w:r>
      <w:r w:rsidR="008F7D22" w:rsidRPr="00E30017">
        <w:t>и</w:t>
      </w:r>
      <w:r w:rsidR="008F7D22" w:rsidRPr="00E30017">
        <w:rPr>
          <w:color w:val="000000"/>
        </w:rPr>
        <w:t xml:space="preserve">, </w:t>
      </w:r>
      <w:proofErr w:type="spellStart"/>
      <w:r w:rsidR="008F7D22" w:rsidRPr="00E30017">
        <w:rPr>
          <w:color w:val="000000"/>
        </w:rPr>
        <w:t>дБА</w:t>
      </w:r>
      <w:proofErr w:type="spellEnd"/>
      <w:r w:rsidR="008F7D22" w:rsidRPr="00E30017">
        <w:rPr>
          <w:color w:val="000000"/>
        </w:rPr>
        <w:t xml:space="preserve"> (п. A.2.3);</w:t>
      </w:r>
    </w:p>
    <w:p w14:paraId="2E96A399"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S</m:t>
            </m:r>
          </m:sub>
        </m:sSub>
      </m:oMath>
      <w:r w:rsidR="008F7D22" w:rsidRPr="00E30017">
        <w:rPr>
          <w:color w:val="000000"/>
        </w:rPr>
        <w:tab/>
        <w:t>–</w:t>
      </w:r>
      <w:r w:rsidR="008F7D22" w:rsidRPr="00E30017">
        <w:rPr>
          <w:color w:val="000000"/>
        </w:rPr>
        <w:tab/>
        <w:t>поправка, учитыва</w:t>
      </w:r>
      <w:proofErr w:type="spellStart"/>
      <w:r w:rsidR="008F7D22" w:rsidRPr="00E30017">
        <w:t>ю</w:t>
      </w:r>
      <w:r w:rsidR="008F7D22" w:rsidRPr="00E30017">
        <w:rPr>
          <w:color w:val="000000"/>
        </w:rPr>
        <w:t>щая</w:t>
      </w:r>
      <w:proofErr w:type="spellEnd"/>
      <w:r w:rsidR="008F7D22" w:rsidRPr="00E30017">
        <w:rPr>
          <w:color w:val="000000"/>
        </w:rPr>
        <w:t xml:space="preserve"> сниже</w:t>
      </w:r>
      <w:r w:rsidR="008F7D22" w:rsidRPr="00E30017">
        <w:t>н</w:t>
      </w:r>
      <w:r w:rsidR="008F7D22" w:rsidRPr="00E30017">
        <w:rPr>
          <w:color w:val="000000"/>
        </w:rPr>
        <w:t>ие расчетного уровня звука поверхност</w:t>
      </w:r>
      <w:r w:rsidR="008F7D22" w:rsidRPr="00E30017">
        <w:t>н</w:t>
      </w:r>
      <w:r w:rsidR="008F7D22" w:rsidRPr="00E30017">
        <w:rPr>
          <w:color w:val="000000"/>
        </w:rPr>
        <w:t xml:space="preserve">ым покровом, </w:t>
      </w:r>
      <w:proofErr w:type="spellStart"/>
      <w:r w:rsidR="008F7D22" w:rsidRPr="00E30017">
        <w:rPr>
          <w:color w:val="000000"/>
        </w:rPr>
        <w:t>дБА</w:t>
      </w:r>
      <w:proofErr w:type="spellEnd"/>
      <w:r w:rsidR="008F7D22" w:rsidRPr="00E30017">
        <w:rPr>
          <w:color w:val="000000"/>
        </w:rPr>
        <w:t xml:space="preserve"> (п. A.2.4);</w:t>
      </w:r>
    </w:p>
    <w:p w14:paraId="640EEB03"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CONS</m:t>
            </m:r>
          </m:sub>
        </m:sSub>
      </m:oMath>
      <w:r w:rsidR="008F7D22" w:rsidRPr="00E30017">
        <w:rPr>
          <w:color w:val="000000"/>
        </w:rPr>
        <w:tab/>
        <w:t>–</w:t>
      </w:r>
      <w:r w:rsidR="008F7D22" w:rsidRPr="00E30017">
        <w:rPr>
          <w:color w:val="000000"/>
        </w:rPr>
        <w:tab/>
        <w:t>попр</w:t>
      </w:r>
      <w:proofErr w:type="spellStart"/>
      <w:r w:rsidR="008F7D22" w:rsidRPr="00E30017">
        <w:t>ав</w:t>
      </w:r>
      <w:r w:rsidR="008F7D22" w:rsidRPr="00E30017">
        <w:rPr>
          <w:color w:val="000000"/>
        </w:rPr>
        <w:t>ка</w:t>
      </w:r>
      <w:proofErr w:type="spellEnd"/>
      <w:r w:rsidR="008F7D22" w:rsidRPr="00E30017">
        <w:rPr>
          <w:color w:val="000000"/>
        </w:rPr>
        <w:t>, у</w:t>
      </w:r>
      <w:r w:rsidR="008F7D22" w:rsidRPr="00E30017">
        <w:t>чи</w:t>
      </w:r>
      <w:r w:rsidR="008F7D22" w:rsidRPr="00E30017">
        <w:rPr>
          <w:color w:val="000000"/>
        </w:rPr>
        <w:t>тываю</w:t>
      </w:r>
      <w:r w:rsidR="008F7D22" w:rsidRPr="00E30017">
        <w:t>щ</w:t>
      </w:r>
      <w:r w:rsidR="008F7D22" w:rsidRPr="00E30017">
        <w:rPr>
          <w:color w:val="000000"/>
        </w:rPr>
        <w:t>ая вл</w:t>
      </w:r>
      <w:r w:rsidR="008F7D22" w:rsidRPr="00E30017">
        <w:t>и</w:t>
      </w:r>
      <w:r w:rsidR="008F7D22" w:rsidRPr="00E30017">
        <w:rPr>
          <w:color w:val="000000"/>
        </w:rPr>
        <w:t>я</w:t>
      </w:r>
      <w:r w:rsidR="008F7D22" w:rsidRPr="00E30017">
        <w:t>н</w:t>
      </w:r>
      <w:r w:rsidR="008F7D22" w:rsidRPr="00E30017">
        <w:rPr>
          <w:color w:val="000000"/>
        </w:rPr>
        <w:t xml:space="preserve">ие прилегающей к </w:t>
      </w:r>
      <w:r w:rsidR="008F7D22" w:rsidRPr="00E30017">
        <w:t>ав</w:t>
      </w:r>
      <w:r w:rsidR="008F7D22" w:rsidRPr="00E30017">
        <w:rPr>
          <w:color w:val="000000"/>
        </w:rPr>
        <w:t>томобильной дороге</w:t>
      </w:r>
      <w:r w:rsidR="008F7D22" w:rsidRPr="00E30017">
        <w:t xml:space="preserve"> н</w:t>
      </w:r>
      <w:r w:rsidR="008F7D22" w:rsidRPr="00E30017">
        <w:rPr>
          <w:color w:val="000000"/>
        </w:rPr>
        <w:t>астройк</w:t>
      </w:r>
      <w:r w:rsidR="008F7D22" w:rsidRPr="00E30017">
        <w:t xml:space="preserve">и, </w:t>
      </w:r>
      <w:proofErr w:type="spellStart"/>
      <w:r w:rsidR="008F7D22" w:rsidRPr="00E30017">
        <w:rPr>
          <w:color w:val="000000"/>
        </w:rPr>
        <w:t>дБА</w:t>
      </w:r>
      <w:proofErr w:type="spellEnd"/>
      <w:r w:rsidR="008F7D22" w:rsidRPr="00E30017">
        <w:rPr>
          <w:color w:val="000000"/>
        </w:rPr>
        <w:t xml:space="preserve"> (</w:t>
      </w:r>
      <w:r w:rsidR="008F7D22" w:rsidRPr="00E30017">
        <w:t>т</w:t>
      </w:r>
      <w:r w:rsidR="008F7D22" w:rsidRPr="00E30017">
        <w:rPr>
          <w:color w:val="000000"/>
        </w:rPr>
        <w:t>аб</w:t>
      </w:r>
      <w:r w:rsidR="008F7D22" w:rsidRPr="00E30017">
        <w:t xml:space="preserve">л. </w:t>
      </w:r>
      <w:hyperlink r:id="rId51" w:anchor="i847427" w:tooltip="Таблица П.1.2" w:history="1">
        <w:r w:rsidR="008F7D22" w:rsidRPr="00E30017">
          <w:t>A.</w:t>
        </w:r>
      </w:hyperlink>
      <w:r w:rsidR="008F7D22" w:rsidRPr="00E30017">
        <w:t>4)</w:t>
      </w:r>
      <w:r w:rsidR="008F7D22" w:rsidRPr="00E30017">
        <w:rPr>
          <w:color w:val="000000"/>
        </w:rPr>
        <w:t>;</w:t>
      </w:r>
    </w:p>
    <w:p w14:paraId="2B5AC867" w14:textId="77777777" w:rsidR="008F7D22" w:rsidRPr="00E30017" w:rsidRDefault="00000000" w:rsidP="008F7D22">
      <w:pPr>
        <w:widowControl w:val="0"/>
        <w:tabs>
          <w:tab w:val="left" w:pos="851"/>
        </w:tabs>
        <w:autoSpaceDE w:val="0"/>
        <w:autoSpaceDN w:val="0"/>
        <w:adjustRightInd w:val="0"/>
        <w:ind w:left="993" w:hanging="993"/>
        <w:jc w:val="both"/>
        <w:rPr>
          <w:color w:val="000000"/>
        </w:rPr>
      </w:pPr>
      <m:oMath>
        <m:sSub>
          <m:sSubPr>
            <m:ctrlPr>
              <w:rPr>
                <w:rFonts w:ascii="Cambria Math" w:hAnsi="Cambria Math"/>
              </w:rPr>
            </m:ctrlPr>
          </m:sSubPr>
          <m:e>
            <m:r>
              <m:rPr>
                <m:sty m:val="p"/>
              </m:rPr>
              <w:rPr>
                <w:rFonts w:ascii="Cambria Math" w:hAnsi="Cambria Math"/>
              </w:rPr>
              <m:t>ΔL</m:t>
            </m:r>
          </m:e>
          <m:sub>
            <m:r>
              <m:rPr>
                <m:sty m:val="p"/>
              </m:rPr>
              <w:rPr>
                <w:rFonts w:ascii="Cambria Math" w:hAnsi="Cambria Math"/>
              </w:rPr>
              <m:t>SEM</m:t>
            </m:r>
          </m:sub>
        </m:sSub>
      </m:oMath>
      <w:r w:rsidR="008F7D22" w:rsidRPr="00E30017">
        <w:rPr>
          <w:color w:val="000000"/>
        </w:rPr>
        <w:tab/>
        <w:t>–</w:t>
      </w:r>
      <w:r w:rsidR="008F7D22" w:rsidRPr="00E30017">
        <w:rPr>
          <w:color w:val="000000"/>
        </w:rPr>
        <w:tab/>
        <w:t>попра</w:t>
      </w:r>
      <w:proofErr w:type="spellStart"/>
      <w:r w:rsidR="008F7D22" w:rsidRPr="00E30017">
        <w:t>в</w:t>
      </w:r>
      <w:r w:rsidR="008F7D22" w:rsidRPr="00E30017">
        <w:rPr>
          <w:color w:val="000000"/>
        </w:rPr>
        <w:t>ка</w:t>
      </w:r>
      <w:proofErr w:type="spellEnd"/>
      <w:r w:rsidR="008F7D22" w:rsidRPr="00E30017">
        <w:rPr>
          <w:color w:val="000000"/>
        </w:rPr>
        <w:t>, уч</w:t>
      </w:r>
      <w:r w:rsidR="008F7D22" w:rsidRPr="00E30017">
        <w:t>и</w:t>
      </w:r>
      <w:r w:rsidR="008F7D22" w:rsidRPr="00E30017">
        <w:rPr>
          <w:color w:val="000000"/>
        </w:rPr>
        <w:t xml:space="preserve">тывающая </w:t>
      </w:r>
      <w:r w:rsidR="008F7D22" w:rsidRPr="00E30017">
        <w:t>в</w:t>
      </w:r>
      <w:r w:rsidR="008F7D22" w:rsidRPr="00E30017">
        <w:rPr>
          <w:color w:val="000000"/>
        </w:rPr>
        <w:t>лияни</w:t>
      </w:r>
      <w:r w:rsidR="008F7D22" w:rsidRPr="00E30017">
        <w:t>е</w:t>
      </w:r>
      <w:r w:rsidR="008F7D22" w:rsidRPr="00E30017">
        <w:rPr>
          <w:color w:val="000000"/>
        </w:rPr>
        <w:t xml:space="preserve"> объекта светофорного регул</w:t>
      </w:r>
      <w:r w:rsidR="008F7D22" w:rsidRPr="00E30017">
        <w:t>и</w:t>
      </w:r>
      <w:r w:rsidR="008F7D22" w:rsidRPr="00E30017">
        <w:rPr>
          <w:color w:val="000000"/>
        </w:rPr>
        <w:t>ровани</w:t>
      </w:r>
      <w:r w:rsidR="008F7D22" w:rsidRPr="00E30017">
        <w:t>я,</w:t>
      </w:r>
      <w:r w:rsidR="008F7D22" w:rsidRPr="00E30017">
        <w:rPr>
          <w:color w:val="000000"/>
        </w:rPr>
        <w:t xml:space="preserve"> </w:t>
      </w:r>
      <w:proofErr w:type="spellStart"/>
      <w:r w:rsidR="008F7D22" w:rsidRPr="00E30017">
        <w:rPr>
          <w:color w:val="000000"/>
        </w:rPr>
        <w:t>дБА</w:t>
      </w:r>
      <w:proofErr w:type="spellEnd"/>
      <w:r w:rsidR="008F7D22" w:rsidRPr="00E30017">
        <w:rPr>
          <w:color w:val="000000"/>
        </w:rPr>
        <w:t xml:space="preserve"> (таб</w:t>
      </w:r>
      <w:r w:rsidR="008F7D22" w:rsidRPr="00E30017">
        <w:t xml:space="preserve">л. </w:t>
      </w:r>
      <w:hyperlink r:id="rId52" w:anchor="i847427" w:tooltip="Таблица П.1.2" w:history="1">
        <w:r w:rsidR="008F7D22" w:rsidRPr="00E30017">
          <w:t>A.5</w:t>
        </w:r>
      </w:hyperlink>
      <w:r w:rsidR="008F7D22" w:rsidRPr="00E30017">
        <w:rPr>
          <w:color w:val="000000"/>
        </w:rPr>
        <w:t>).</w:t>
      </w:r>
    </w:p>
    <w:p w14:paraId="54C6E9FD" w14:textId="77777777" w:rsidR="008F7D22" w:rsidRPr="00E30017" w:rsidRDefault="008F7D22" w:rsidP="008F7D22">
      <w:pPr>
        <w:widowControl w:val="0"/>
        <w:autoSpaceDE w:val="0"/>
        <w:autoSpaceDN w:val="0"/>
        <w:adjustRightInd w:val="0"/>
        <w:ind w:left="993" w:hanging="993"/>
        <w:jc w:val="both"/>
      </w:pPr>
    </w:p>
    <w:p w14:paraId="6E0B6F31" w14:textId="77777777" w:rsidR="008F7D22" w:rsidRPr="00E30017" w:rsidRDefault="008F7D22" w:rsidP="008F7D22">
      <w:pPr>
        <w:widowControl w:val="0"/>
        <w:autoSpaceDE w:val="0"/>
        <w:autoSpaceDN w:val="0"/>
        <w:adjustRightInd w:val="0"/>
        <w:jc w:val="both"/>
        <w:rPr>
          <w:color w:val="000000"/>
        </w:rPr>
      </w:pPr>
      <w:r w:rsidRPr="00E30017">
        <w:rPr>
          <w:b/>
        </w:rPr>
        <w:t>A.2.3</w:t>
      </w:r>
      <w:r w:rsidRPr="00E30017">
        <w:rPr>
          <w:b/>
          <w:color w:val="000000"/>
        </w:rPr>
        <w:tab/>
      </w:r>
      <w:r w:rsidRPr="00E30017">
        <w:rPr>
          <w:color w:val="000000"/>
        </w:rPr>
        <w:t>П</w:t>
      </w:r>
      <w:r w:rsidRPr="00E30017">
        <w:t>ри</w:t>
      </w:r>
      <w:r w:rsidRPr="00E30017">
        <w:rPr>
          <w:color w:val="000000"/>
        </w:rPr>
        <w:t xml:space="preserve"> наличии на </w:t>
      </w:r>
      <w:r w:rsidRPr="00E30017">
        <w:t>проез</w:t>
      </w:r>
      <w:r w:rsidRPr="00E30017">
        <w:rPr>
          <w:color w:val="000000"/>
        </w:rPr>
        <w:t>же</w:t>
      </w:r>
      <w:r w:rsidRPr="00E30017">
        <w:t>й</w:t>
      </w:r>
      <w:r w:rsidRPr="00E30017">
        <w:rPr>
          <w:color w:val="000000"/>
        </w:rPr>
        <w:t xml:space="preserve"> части </w:t>
      </w:r>
      <w:r w:rsidRPr="00E30017">
        <w:t>р</w:t>
      </w:r>
      <w:r w:rsidRPr="00E30017">
        <w:rPr>
          <w:color w:val="000000"/>
        </w:rPr>
        <w:t>а</w:t>
      </w:r>
      <w:r w:rsidRPr="00E30017">
        <w:t>з</w:t>
      </w:r>
      <w:r w:rsidRPr="00E30017">
        <w:rPr>
          <w:color w:val="000000"/>
        </w:rPr>
        <w:t xml:space="preserve">делительной </w:t>
      </w:r>
      <w:r w:rsidRPr="00E30017">
        <w:t>п</w:t>
      </w:r>
      <w:r w:rsidRPr="00E30017">
        <w:rPr>
          <w:color w:val="000000"/>
        </w:rPr>
        <w:t>олосы ш</w:t>
      </w:r>
      <w:r w:rsidRPr="00E30017">
        <w:t>и</w:t>
      </w:r>
      <w:r w:rsidRPr="00E30017">
        <w:rPr>
          <w:color w:val="000000"/>
        </w:rPr>
        <w:t>р</w:t>
      </w:r>
      <w:r w:rsidRPr="00E30017">
        <w:t>и</w:t>
      </w:r>
      <w:r w:rsidRPr="00E30017">
        <w:rPr>
          <w:color w:val="000000"/>
        </w:rPr>
        <w:t xml:space="preserve">ной до 5 </w:t>
      </w:r>
      <w:r w:rsidRPr="00E30017">
        <w:t>м</w:t>
      </w:r>
      <w:r w:rsidRPr="00E30017">
        <w:rPr>
          <w:color w:val="000000"/>
        </w:rPr>
        <w:t xml:space="preserve"> </w:t>
      </w:r>
      <w:r w:rsidRPr="00E30017">
        <w:t>рас</w:t>
      </w:r>
      <w:r w:rsidRPr="00E30017">
        <w:rPr>
          <w:color w:val="000000"/>
        </w:rPr>
        <w:t>четны</w:t>
      </w:r>
      <w:r w:rsidRPr="00E30017">
        <w:t>м</w:t>
      </w:r>
      <w:r w:rsidRPr="00E30017">
        <w:rPr>
          <w:color w:val="000000"/>
        </w:rPr>
        <w:t xml:space="preserve"> экв</w:t>
      </w:r>
      <w:r w:rsidRPr="00E30017">
        <w:t>и</w:t>
      </w:r>
      <w:r w:rsidRPr="00E30017">
        <w:rPr>
          <w:color w:val="000000"/>
        </w:rPr>
        <w:t>вале</w:t>
      </w:r>
      <w:r w:rsidRPr="00E30017">
        <w:t>н</w:t>
      </w:r>
      <w:r w:rsidRPr="00E30017">
        <w:rPr>
          <w:color w:val="000000"/>
        </w:rPr>
        <w:t>т</w:t>
      </w:r>
      <w:r w:rsidRPr="00E30017">
        <w:t>н</w:t>
      </w:r>
      <w:r w:rsidRPr="00E30017">
        <w:rPr>
          <w:color w:val="000000"/>
        </w:rPr>
        <w:t>ы</w:t>
      </w:r>
      <w:r w:rsidRPr="00E30017">
        <w:t>й</w:t>
      </w:r>
      <w:r w:rsidRPr="00E30017">
        <w:rPr>
          <w:color w:val="000000"/>
        </w:rPr>
        <w:t xml:space="preserve"> уровень </w:t>
      </w:r>
      <w:r w:rsidRPr="00E30017">
        <w:t>з</w:t>
      </w:r>
      <w:r w:rsidRPr="00E30017">
        <w:rPr>
          <w:color w:val="000000"/>
        </w:rPr>
        <w:t xml:space="preserve">вука в час </w:t>
      </w:r>
      <w:r w:rsidRPr="00E30017">
        <w:t>«п</w:t>
      </w:r>
      <w:r w:rsidRPr="00E30017">
        <w:rPr>
          <w:color w:val="000000"/>
        </w:rPr>
        <w:t>ик</w:t>
      </w:r>
      <w:r w:rsidRPr="00E30017">
        <w:t>»</w:t>
      </w:r>
      <w:r w:rsidRPr="00E30017">
        <w:rPr>
          <w:color w:val="000000"/>
        </w:rPr>
        <w:t xml:space="preserve"> необ</w:t>
      </w:r>
      <w:r w:rsidRPr="00E30017">
        <w:t>х</w:t>
      </w:r>
      <w:r w:rsidRPr="00E30017">
        <w:rPr>
          <w:color w:val="000000"/>
        </w:rPr>
        <w:t>о</w:t>
      </w:r>
      <w:r w:rsidRPr="00E30017">
        <w:t>д</w:t>
      </w:r>
      <w:r w:rsidRPr="00E30017">
        <w:rPr>
          <w:color w:val="000000"/>
        </w:rPr>
        <w:t>имо умен</w:t>
      </w:r>
      <w:r w:rsidRPr="00E30017">
        <w:t>ь</w:t>
      </w:r>
      <w:r w:rsidRPr="00E30017">
        <w:rPr>
          <w:color w:val="000000"/>
        </w:rPr>
        <w:t>ша</w:t>
      </w:r>
      <w:r w:rsidRPr="00E30017">
        <w:t>т</w:t>
      </w:r>
      <w:r w:rsidRPr="00E30017">
        <w:rPr>
          <w:color w:val="000000"/>
        </w:rPr>
        <w:t xml:space="preserve">ь на </w:t>
      </w:r>
      <w:r w:rsidRPr="00E30017">
        <w:t>0,5</w:t>
      </w:r>
      <w:r w:rsidRPr="00E30017">
        <w:rPr>
          <w:color w:val="000000"/>
        </w:rPr>
        <w:t xml:space="preserve"> </w:t>
      </w:r>
      <w:proofErr w:type="spellStart"/>
      <w:r w:rsidRPr="00E30017">
        <w:rPr>
          <w:color w:val="000000"/>
        </w:rPr>
        <w:t>дБА</w:t>
      </w:r>
      <w:proofErr w:type="spellEnd"/>
      <w:r w:rsidRPr="00E30017">
        <w:rPr>
          <w:color w:val="000000"/>
        </w:rPr>
        <w:t>, при ш</w:t>
      </w:r>
      <w:r w:rsidRPr="00E30017">
        <w:t>и</w:t>
      </w:r>
      <w:r w:rsidRPr="00E30017">
        <w:rPr>
          <w:color w:val="000000"/>
        </w:rPr>
        <w:t>р</w:t>
      </w:r>
      <w:r w:rsidRPr="00E30017">
        <w:t>и</w:t>
      </w:r>
      <w:r w:rsidRPr="00E30017">
        <w:rPr>
          <w:color w:val="000000"/>
        </w:rPr>
        <w:t>не бол</w:t>
      </w:r>
      <w:r w:rsidRPr="00E30017">
        <w:t>е</w:t>
      </w:r>
      <w:r w:rsidRPr="00E30017">
        <w:rPr>
          <w:color w:val="000000"/>
        </w:rPr>
        <w:t xml:space="preserve">е 5 м на 1 </w:t>
      </w:r>
      <w:proofErr w:type="spellStart"/>
      <w:r w:rsidRPr="00E30017">
        <w:t>дБА</w:t>
      </w:r>
      <w:proofErr w:type="spellEnd"/>
      <w:r w:rsidRPr="00E30017">
        <w:rPr>
          <w:color w:val="000000"/>
        </w:rPr>
        <w:t>.</w:t>
      </w:r>
    </w:p>
    <w:p w14:paraId="47B5944D" w14:textId="77777777" w:rsidR="008F7D22" w:rsidRPr="00E30017" w:rsidRDefault="008F7D22" w:rsidP="008F7D22">
      <w:pPr>
        <w:widowControl w:val="0"/>
        <w:autoSpaceDE w:val="0"/>
        <w:autoSpaceDN w:val="0"/>
        <w:adjustRightInd w:val="0"/>
        <w:jc w:val="both"/>
      </w:pPr>
    </w:p>
    <w:p w14:paraId="1C071E39" w14:textId="77777777" w:rsidR="008F7D22" w:rsidRPr="00E30017" w:rsidRDefault="008F7D22" w:rsidP="008F7D22">
      <w:pPr>
        <w:widowControl w:val="0"/>
        <w:autoSpaceDE w:val="0"/>
        <w:autoSpaceDN w:val="0"/>
        <w:adjustRightInd w:val="0"/>
        <w:jc w:val="both"/>
        <w:rPr>
          <w:color w:val="000000"/>
        </w:rPr>
      </w:pPr>
      <w:r w:rsidRPr="00E30017">
        <w:rPr>
          <w:b/>
        </w:rPr>
        <w:t>A.2.4</w:t>
      </w:r>
      <w:r w:rsidRPr="00E30017">
        <w:rPr>
          <w:b/>
        </w:rPr>
        <w:tab/>
      </w:r>
      <w:r w:rsidRPr="00E30017">
        <w:rPr>
          <w:color w:val="000000"/>
        </w:rPr>
        <w:t>Пр</w:t>
      </w:r>
      <w:r w:rsidRPr="00E30017">
        <w:t>и</w:t>
      </w:r>
      <w:r w:rsidRPr="00E30017">
        <w:rPr>
          <w:color w:val="000000"/>
        </w:rPr>
        <w:t xml:space="preserve"> рас</w:t>
      </w:r>
      <w:r w:rsidRPr="00E30017">
        <w:t>п</w:t>
      </w:r>
      <w:r w:rsidRPr="00E30017">
        <w:rPr>
          <w:color w:val="000000"/>
        </w:rPr>
        <w:t>ростра</w:t>
      </w:r>
      <w:r w:rsidRPr="00E30017">
        <w:t>н</w:t>
      </w:r>
      <w:r w:rsidRPr="00E30017">
        <w:rPr>
          <w:color w:val="000000"/>
        </w:rPr>
        <w:t>ени</w:t>
      </w:r>
      <w:r w:rsidRPr="00E30017">
        <w:t>и</w:t>
      </w:r>
      <w:r w:rsidRPr="00E30017">
        <w:rPr>
          <w:color w:val="000000"/>
        </w:rPr>
        <w:t xml:space="preserve"> ш</w:t>
      </w:r>
      <w:r w:rsidRPr="00E30017">
        <w:t>у</w:t>
      </w:r>
      <w:r w:rsidRPr="00E30017">
        <w:rPr>
          <w:color w:val="000000"/>
        </w:rPr>
        <w:t xml:space="preserve">ма </w:t>
      </w:r>
      <w:r w:rsidRPr="00E30017">
        <w:t>н</w:t>
      </w:r>
      <w:r w:rsidRPr="00E30017">
        <w:rPr>
          <w:color w:val="000000"/>
        </w:rPr>
        <w:t>ад асфальтобе</w:t>
      </w:r>
      <w:r w:rsidRPr="00E30017">
        <w:t>т</w:t>
      </w:r>
      <w:r w:rsidRPr="00E30017">
        <w:rPr>
          <w:color w:val="000000"/>
        </w:rPr>
        <w:t>онным покрыт</w:t>
      </w:r>
      <w:r w:rsidRPr="00E30017">
        <w:t>и</w:t>
      </w:r>
      <w:r w:rsidRPr="00E30017">
        <w:rPr>
          <w:color w:val="000000"/>
        </w:rPr>
        <w:t xml:space="preserve">ем </w:t>
      </w:r>
      <w:r w:rsidRPr="00E30017">
        <w:t>з</w:t>
      </w:r>
      <w:r w:rsidRPr="00E30017">
        <w:rPr>
          <w:color w:val="000000"/>
        </w:rPr>
        <w:t>н</w:t>
      </w:r>
      <w:r w:rsidRPr="00E30017">
        <w:t>а</w:t>
      </w:r>
      <w:r w:rsidRPr="00E30017">
        <w:rPr>
          <w:color w:val="000000"/>
        </w:rPr>
        <w:t>чение расчетн</w:t>
      </w:r>
      <w:r w:rsidRPr="00E30017">
        <w:t>ог</w:t>
      </w:r>
      <w:r w:rsidRPr="00E30017">
        <w:rPr>
          <w:color w:val="000000"/>
        </w:rPr>
        <w:t xml:space="preserve">о эквивалентного уровня звука в час </w:t>
      </w:r>
      <w:r w:rsidRPr="00E30017">
        <w:t>«</w:t>
      </w:r>
      <w:r w:rsidRPr="00E30017">
        <w:rPr>
          <w:color w:val="000000"/>
        </w:rPr>
        <w:t>п</w:t>
      </w:r>
      <w:r w:rsidRPr="00E30017">
        <w:t>и</w:t>
      </w:r>
      <w:r w:rsidRPr="00E30017">
        <w:rPr>
          <w:color w:val="000000"/>
        </w:rPr>
        <w:t>к</w:t>
      </w:r>
      <w:r w:rsidRPr="00E30017">
        <w:t>»</w:t>
      </w:r>
      <w:r w:rsidRPr="00E30017">
        <w:rPr>
          <w:color w:val="000000"/>
        </w:rPr>
        <w:t xml:space="preserve"> необходимо у</w:t>
      </w:r>
      <w:r w:rsidRPr="00E30017">
        <w:t>в</w:t>
      </w:r>
      <w:r w:rsidRPr="00E30017">
        <w:rPr>
          <w:color w:val="000000"/>
        </w:rPr>
        <w:t>ел</w:t>
      </w:r>
      <w:r w:rsidRPr="00E30017">
        <w:t>и</w:t>
      </w:r>
      <w:r w:rsidRPr="00E30017">
        <w:rPr>
          <w:color w:val="000000"/>
        </w:rPr>
        <w:t xml:space="preserve">чить на </w:t>
      </w:r>
      <w:r w:rsidRPr="00E30017">
        <w:t xml:space="preserve">1 </w:t>
      </w:r>
      <w:proofErr w:type="spellStart"/>
      <w:r w:rsidRPr="00E30017">
        <w:t>дБА</w:t>
      </w:r>
      <w:proofErr w:type="spellEnd"/>
      <w:r w:rsidRPr="00E30017">
        <w:t>, над</w:t>
      </w:r>
      <w:r w:rsidRPr="00E30017">
        <w:rPr>
          <w:color w:val="000000"/>
        </w:rPr>
        <w:t xml:space="preserve"> снегом на </w:t>
      </w:r>
      <w:r w:rsidRPr="00E30017">
        <w:t xml:space="preserve">1,5 </w:t>
      </w:r>
      <w:proofErr w:type="spellStart"/>
      <w:r w:rsidRPr="00E30017">
        <w:t>д</w:t>
      </w:r>
      <w:r w:rsidRPr="00E30017">
        <w:rPr>
          <w:color w:val="000000"/>
        </w:rPr>
        <w:t>Б</w:t>
      </w:r>
      <w:r w:rsidRPr="00E30017">
        <w:t>А</w:t>
      </w:r>
      <w:proofErr w:type="spellEnd"/>
      <w:r w:rsidRPr="00E30017">
        <w:rPr>
          <w:color w:val="000000"/>
        </w:rPr>
        <w:t>.</w:t>
      </w:r>
    </w:p>
    <w:p w14:paraId="581F38C9" w14:textId="77777777" w:rsidR="008F7D22" w:rsidRPr="00E30017" w:rsidRDefault="008F7D22" w:rsidP="008F7D22">
      <w:pPr>
        <w:widowControl w:val="0"/>
        <w:autoSpaceDE w:val="0"/>
        <w:autoSpaceDN w:val="0"/>
        <w:adjustRightInd w:val="0"/>
        <w:jc w:val="both"/>
      </w:pPr>
    </w:p>
    <w:p w14:paraId="40D26D2F" w14:textId="77777777" w:rsidR="008F7D22" w:rsidRPr="00E30017" w:rsidRDefault="008F7D22" w:rsidP="008F7D22">
      <w:pPr>
        <w:jc w:val="center"/>
      </w:pPr>
      <w:r w:rsidRPr="00E30017">
        <w:rPr>
          <w:b/>
          <w:color w:val="000000"/>
        </w:rPr>
        <w:t xml:space="preserve">Таблица A.1 – </w:t>
      </w:r>
      <w:r w:rsidRPr="00E30017">
        <w:rPr>
          <w:b/>
        </w:rPr>
        <w:t xml:space="preserve">Расчетный эквивалентный </w:t>
      </w:r>
      <w:r w:rsidRPr="00E30017">
        <w:rPr>
          <w:b/>
          <w:color w:val="000000"/>
        </w:rPr>
        <w:t>уро</w:t>
      </w:r>
      <w:r w:rsidRPr="00E30017">
        <w:rPr>
          <w:b/>
        </w:rPr>
        <w:t>в</w:t>
      </w:r>
      <w:r w:rsidRPr="00E30017">
        <w:rPr>
          <w:b/>
          <w:color w:val="000000"/>
        </w:rPr>
        <w:t>е</w:t>
      </w:r>
      <w:r w:rsidRPr="00E30017">
        <w:rPr>
          <w:b/>
        </w:rPr>
        <w:t>н</w:t>
      </w:r>
      <w:r w:rsidRPr="00E30017">
        <w:rPr>
          <w:b/>
          <w:color w:val="000000"/>
        </w:rPr>
        <w:t xml:space="preserve">ь в час </w:t>
      </w:r>
      <w:r w:rsidRPr="00E30017">
        <w:rPr>
          <w:b/>
        </w:rPr>
        <w:t>«</w:t>
      </w:r>
      <w:r w:rsidRPr="00E30017">
        <w:rPr>
          <w:b/>
          <w:color w:val="000000"/>
        </w:rPr>
        <w:t>пик</w:t>
      </w:r>
      <w:r w:rsidRPr="00E30017">
        <w:rPr>
          <w:b/>
        </w:rPr>
        <w:t>»</w:t>
      </w:r>
    </w:p>
    <w:p w14:paraId="63B368B5" w14:textId="77777777" w:rsidR="008F7D22" w:rsidRPr="00E30017" w:rsidRDefault="008F7D22" w:rsidP="008F7D22"/>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596"/>
        <w:gridCol w:w="1952"/>
        <w:gridCol w:w="2493"/>
      </w:tblGrid>
      <w:tr w:rsidR="008F7D22" w:rsidRPr="00E30017" w14:paraId="4D8C3BE5" w14:textId="77777777" w:rsidTr="00694524">
        <w:trPr>
          <w:trHeight w:val="861"/>
        </w:trPr>
        <w:tc>
          <w:tcPr>
            <w:tcW w:w="1977" w:type="dxa"/>
            <w:shd w:val="clear" w:color="auto" w:fill="auto"/>
            <w:vAlign w:val="center"/>
          </w:tcPr>
          <w:p w14:paraId="74C4D047" w14:textId="77777777" w:rsidR="008F7D22" w:rsidRPr="00E30017" w:rsidRDefault="008F7D22" w:rsidP="00694524">
            <w:pPr>
              <w:jc w:val="center"/>
              <w:rPr>
                <w:b/>
              </w:rPr>
            </w:pPr>
            <w:bookmarkStart w:id="39" w:name="i832149"/>
            <w:r w:rsidRPr="00E30017">
              <w:rPr>
                <w:b/>
              </w:rPr>
              <w:t xml:space="preserve">Интенсивность движения, </w:t>
            </w:r>
            <w:proofErr w:type="spellStart"/>
            <w:r w:rsidRPr="00E30017">
              <w:rPr>
                <w:b/>
              </w:rPr>
              <w:t>авт</w:t>
            </w:r>
            <w:proofErr w:type="spellEnd"/>
            <w:r w:rsidRPr="00E30017">
              <w:rPr>
                <w:b/>
              </w:rPr>
              <w:t>/час</w:t>
            </w:r>
            <w:bookmarkEnd w:id="39"/>
          </w:p>
        </w:tc>
        <w:tc>
          <w:tcPr>
            <w:tcW w:w="2691" w:type="dxa"/>
            <w:shd w:val="clear" w:color="auto" w:fill="auto"/>
            <w:vAlign w:val="center"/>
          </w:tcPr>
          <w:p w14:paraId="3D771C8B" w14:textId="77777777" w:rsidR="008F7D22" w:rsidRPr="00E30017" w:rsidRDefault="008F7D22" w:rsidP="00694524">
            <w:pPr>
              <w:jc w:val="center"/>
              <w:rPr>
                <w:b/>
              </w:rPr>
            </w:pPr>
            <w:r w:rsidRPr="00E30017">
              <w:rPr>
                <w:b/>
              </w:rPr>
              <w:t xml:space="preserve">Расчетный эквивалентный уровень звука в час «пик», </w:t>
            </w:r>
            <w:proofErr w:type="spellStart"/>
            <w:r w:rsidRPr="00E30017">
              <w:rPr>
                <w:b/>
              </w:rPr>
              <w:t>дБА</w:t>
            </w:r>
            <w:proofErr w:type="spellEnd"/>
          </w:p>
        </w:tc>
        <w:tc>
          <w:tcPr>
            <w:tcW w:w="1976" w:type="dxa"/>
            <w:shd w:val="clear" w:color="auto" w:fill="auto"/>
            <w:vAlign w:val="center"/>
          </w:tcPr>
          <w:p w14:paraId="1D8ED7F1" w14:textId="77777777" w:rsidR="008F7D22" w:rsidRPr="00E30017" w:rsidRDefault="008F7D22" w:rsidP="00694524">
            <w:pPr>
              <w:jc w:val="center"/>
              <w:rPr>
                <w:b/>
              </w:rPr>
            </w:pPr>
            <w:r w:rsidRPr="00E30017">
              <w:rPr>
                <w:b/>
              </w:rPr>
              <w:t xml:space="preserve">Интенсивность движения, </w:t>
            </w:r>
            <w:proofErr w:type="spellStart"/>
            <w:r w:rsidRPr="00E30017">
              <w:rPr>
                <w:b/>
              </w:rPr>
              <w:t>авт</w:t>
            </w:r>
            <w:proofErr w:type="spellEnd"/>
            <w:r w:rsidRPr="00E30017">
              <w:rPr>
                <w:b/>
              </w:rPr>
              <w:t>/час</w:t>
            </w:r>
          </w:p>
        </w:tc>
        <w:tc>
          <w:tcPr>
            <w:tcW w:w="2576" w:type="dxa"/>
            <w:shd w:val="clear" w:color="auto" w:fill="auto"/>
            <w:vAlign w:val="center"/>
          </w:tcPr>
          <w:p w14:paraId="0BFEEB0E" w14:textId="77777777" w:rsidR="008F7D22" w:rsidRPr="00E30017" w:rsidRDefault="008F7D22" w:rsidP="00694524">
            <w:pPr>
              <w:jc w:val="center"/>
              <w:rPr>
                <w:b/>
              </w:rPr>
            </w:pPr>
            <w:r w:rsidRPr="00E30017">
              <w:rPr>
                <w:b/>
              </w:rPr>
              <w:t xml:space="preserve">Расчетный эквивалентный уровень звука в час «пик», </w:t>
            </w:r>
            <w:proofErr w:type="spellStart"/>
            <w:r w:rsidRPr="00E30017">
              <w:rPr>
                <w:b/>
              </w:rPr>
              <w:t>дБА</w:t>
            </w:r>
            <w:proofErr w:type="spellEnd"/>
          </w:p>
        </w:tc>
      </w:tr>
      <w:tr w:rsidR="008F7D22" w:rsidRPr="00E30017" w14:paraId="6B18C2A9" w14:textId="77777777" w:rsidTr="00694524">
        <w:trPr>
          <w:trHeight w:hRule="exact" w:val="284"/>
        </w:trPr>
        <w:tc>
          <w:tcPr>
            <w:tcW w:w="1977" w:type="dxa"/>
            <w:shd w:val="clear" w:color="auto" w:fill="auto"/>
            <w:vAlign w:val="center"/>
          </w:tcPr>
          <w:p w14:paraId="17E2A8CB" w14:textId="77777777" w:rsidR="008F7D22" w:rsidRPr="00E30017" w:rsidRDefault="008F7D22" w:rsidP="00694524">
            <w:pPr>
              <w:jc w:val="center"/>
            </w:pPr>
            <w:r w:rsidRPr="00E30017">
              <w:t>50</w:t>
            </w:r>
          </w:p>
        </w:tc>
        <w:tc>
          <w:tcPr>
            <w:tcW w:w="2691" w:type="dxa"/>
            <w:shd w:val="clear" w:color="auto" w:fill="auto"/>
            <w:vAlign w:val="center"/>
          </w:tcPr>
          <w:p w14:paraId="6D723D19"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65</w:t>
            </w:r>
          </w:p>
        </w:tc>
        <w:tc>
          <w:tcPr>
            <w:tcW w:w="1976" w:type="dxa"/>
            <w:shd w:val="clear" w:color="auto" w:fill="auto"/>
            <w:vAlign w:val="center"/>
          </w:tcPr>
          <w:p w14:paraId="529EE19D" w14:textId="77777777" w:rsidR="008F7D22" w:rsidRPr="00E30017" w:rsidRDefault="008F7D22" w:rsidP="00694524">
            <w:pPr>
              <w:ind w:left="-100" w:firstLine="100"/>
              <w:jc w:val="center"/>
            </w:pPr>
            <w:r w:rsidRPr="00E30017">
              <w:t>400</w:t>
            </w:r>
          </w:p>
        </w:tc>
        <w:tc>
          <w:tcPr>
            <w:tcW w:w="2576" w:type="dxa"/>
            <w:shd w:val="clear" w:color="auto" w:fill="auto"/>
            <w:vAlign w:val="center"/>
          </w:tcPr>
          <w:p w14:paraId="344235DA"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73</w:t>
            </w:r>
          </w:p>
        </w:tc>
      </w:tr>
      <w:tr w:rsidR="008F7D22" w:rsidRPr="00E30017" w14:paraId="612A74BF" w14:textId="77777777" w:rsidTr="00694524">
        <w:trPr>
          <w:trHeight w:hRule="exact" w:val="284"/>
        </w:trPr>
        <w:tc>
          <w:tcPr>
            <w:tcW w:w="1977" w:type="dxa"/>
            <w:shd w:val="clear" w:color="auto" w:fill="auto"/>
            <w:vAlign w:val="center"/>
          </w:tcPr>
          <w:p w14:paraId="2FF0BEC3" w14:textId="77777777" w:rsidR="008F7D22" w:rsidRPr="00E30017" w:rsidRDefault="008F7D22" w:rsidP="00694524">
            <w:pPr>
              <w:jc w:val="center"/>
            </w:pPr>
            <w:r w:rsidRPr="00E30017">
              <w:t>60</w:t>
            </w:r>
          </w:p>
        </w:tc>
        <w:tc>
          <w:tcPr>
            <w:tcW w:w="2691" w:type="dxa"/>
            <w:shd w:val="clear" w:color="auto" w:fill="auto"/>
            <w:vAlign w:val="center"/>
          </w:tcPr>
          <w:p w14:paraId="41D311EF"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66</w:t>
            </w:r>
          </w:p>
        </w:tc>
        <w:tc>
          <w:tcPr>
            <w:tcW w:w="1976" w:type="dxa"/>
            <w:shd w:val="clear" w:color="auto" w:fill="auto"/>
            <w:vAlign w:val="center"/>
          </w:tcPr>
          <w:p w14:paraId="5963E885" w14:textId="77777777" w:rsidR="008F7D22" w:rsidRPr="00E30017" w:rsidRDefault="008F7D22" w:rsidP="00694524">
            <w:pPr>
              <w:ind w:left="-100" w:firstLine="100"/>
              <w:jc w:val="center"/>
            </w:pPr>
            <w:r w:rsidRPr="00E30017">
              <w:t>500</w:t>
            </w:r>
          </w:p>
        </w:tc>
        <w:tc>
          <w:tcPr>
            <w:tcW w:w="2576" w:type="dxa"/>
            <w:shd w:val="clear" w:color="auto" w:fill="auto"/>
            <w:vAlign w:val="center"/>
          </w:tcPr>
          <w:p w14:paraId="68DC2954"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74</w:t>
            </w:r>
          </w:p>
        </w:tc>
      </w:tr>
      <w:tr w:rsidR="008F7D22" w:rsidRPr="00E30017" w14:paraId="0675500E" w14:textId="77777777" w:rsidTr="00694524">
        <w:trPr>
          <w:trHeight w:hRule="exact" w:val="284"/>
        </w:trPr>
        <w:tc>
          <w:tcPr>
            <w:tcW w:w="1977" w:type="dxa"/>
            <w:shd w:val="clear" w:color="auto" w:fill="auto"/>
            <w:vAlign w:val="center"/>
          </w:tcPr>
          <w:p w14:paraId="34CDBF8B" w14:textId="77777777" w:rsidR="008F7D22" w:rsidRPr="00E30017" w:rsidRDefault="008F7D22" w:rsidP="00694524">
            <w:pPr>
              <w:jc w:val="center"/>
            </w:pPr>
            <w:r w:rsidRPr="00E30017">
              <w:t>80</w:t>
            </w:r>
          </w:p>
        </w:tc>
        <w:tc>
          <w:tcPr>
            <w:tcW w:w="2691" w:type="dxa"/>
            <w:shd w:val="clear" w:color="auto" w:fill="auto"/>
            <w:vAlign w:val="center"/>
          </w:tcPr>
          <w:p w14:paraId="543A1083"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67</w:t>
            </w:r>
          </w:p>
        </w:tc>
        <w:tc>
          <w:tcPr>
            <w:tcW w:w="1976" w:type="dxa"/>
            <w:shd w:val="clear" w:color="auto" w:fill="auto"/>
            <w:vAlign w:val="center"/>
          </w:tcPr>
          <w:p w14:paraId="52984356" w14:textId="77777777" w:rsidR="008F7D22" w:rsidRPr="00E30017" w:rsidRDefault="008F7D22" w:rsidP="00694524">
            <w:pPr>
              <w:ind w:left="-100" w:firstLine="100"/>
              <w:jc w:val="center"/>
            </w:pPr>
            <w:r w:rsidRPr="00E30017">
              <w:t>660</w:t>
            </w:r>
          </w:p>
        </w:tc>
        <w:tc>
          <w:tcPr>
            <w:tcW w:w="2576" w:type="dxa"/>
            <w:shd w:val="clear" w:color="auto" w:fill="auto"/>
            <w:vAlign w:val="center"/>
          </w:tcPr>
          <w:p w14:paraId="365C1A9A"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75</w:t>
            </w:r>
          </w:p>
        </w:tc>
      </w:tr>
      <w:tr w:rsidR="008F7D22" w:rsidRPr="00E30017" w14:paraId="4A1E1B7A" w14:textId="77777777" w:rsidTr="00694524">
        <w:trPr>
          <w:trHeight w:hRule="exact" w:val="284"/>
        </w:trPr>
        <w:tc>
          <w:tcPr>
            <w:tcW w:w="1977" w:type="dxa"/>
            <w:shd w:val="clear" w:color="auto" w:fill="auto"/>
            <w:vAlign w:val="center"/>
          </w:tcPr>
          <w:p w14:paraId="5D8CCED9" w14:textId="77777777" w:rsidR="008F7D22" w:rsidRPr="00E30017" w:rsidRDefault="008F7D22" w:rsidP="00694524">
            <w:pPr>
              <w:jc w:val="center"/>
            </w:pPr>
            <w:r w:rsidRPr="00E30017">
              <w:t>100</w:t>
            </w:r>
          </w:p>
        </w:tc>
        <w:tc>
          <w:tcPr>
            <w:tcW w:w="2691" w:type="dxa"/>
            <w:shd w:val="clear" w:color="auto" w:fill="auto"/>
            <w:vAlign w:val="center"/>
          </w:tcPr>
          <w:p w14:paraId="7DE849A6"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68</w:t>
            </w:r>
          </w:p>
        </w:tc>
        <w:tc>
          <w:tcPr>
            <w:tcW w:w="1976" w:type="dxa"/>
            <w:shd w:val="clear" w:color="auto" w:fill="auto"/>
            <w:vAlign w:val="center"/>
          </w:tcPr>
          <w:p w14:paraId="535E57F2" w14:textId="77777777" w:rsidR="008F7D22" w:rsidRPr="00E30017" w:rsidRDefault="008F7D22" w:rsidP="00694524">
            <w:pPr>
              <w:ind w:left="-100" w:firstLine="100"/>
              <w:jc w:val="center"/>
            </w:pPr>
            <w:r w:rsidRPr="00E30017">
              <w:t>880</w:t>
            </w:r>
          </w:p>
        </w:tc>
        <w:tc>
          <w:tcPr>
            <w:tcW w:w="2576" w:type="dxa"/>
            <w:shd w:val="clear" w:color="auto" w:fill="auto"/>
            <w:vAlign w:val="center"/>
          </w:tcPr>
          <w:p w14:paraId="6560B574"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76</w:t>
            </w:r>
          </w:p>
        </w:tc>
      </w:tr>
      <w:tr w:rsidR="008F7D22" w:rsidRPr="00E30017" w14:paraId="4B2104C2" w14:textId="77777777" w:rsidTr="00694524">
        <w:trPr>
          <w:trHeight w:hRule="exact" w:val="284"/>
        </w:trPr>
        <w:tc>
          <w:tcPr>
            <w:tcW w:w="1977" w:type="dxa"/>
            <w:shd w:val="clear" w:color="auto" w:fill="auto"/>
            <w:vAlign w:val="center"/>
          </w:tcPr>
          <w:p w14:paraId="0010E639" w14:textId="77777777" w:rsidR="008F7D22" w:rsidRPr="00E30017" w:rsidRDefault="008F7D22" w:rsidP="00694524">
            <w:pPr>
              <w:jc w:val="center"/>
            </w:pPr>
            <w:r w:rsidRPr="00E30017">
              <w:t>140</w:t>
            </w:r>
          </w:p>
        </w:tc>
        <w:tc>
          <w:tcPr>
            <w:tcW w:w="2691" w:type="dxa"/>
            <w:shd w:val="clear" w:color="auto" w:fill="auto"/>
            <w:vAlign w:val="center"/>
          </w:tcPr>
          <w:p w14:paraId="235CD673"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69</w:t>
            </w:r>
          </w:p>
        </w:tc>
        <w:tc>
          <w:tcPr>
            <w:tcW w:w="1976" w:type="dxa"/>
            <w:shd w:val="clear" w:color="auto" w:fill="auto"/>
            <w:vAlign w:val="center"/>
          </w:tcPr>
          <w:p w14:paraId="3B9BC708" w14:textId="77777777" w:rsidR="008F7D22" w:rsidRPr="00E30017" w:rsidRDefault="008F7D22" w:rsidP="00694524">
            <w:pPr>
              <w:ind w:left="-100" w:firstLine="100"/>
              <w:jc w:val="center"/>
            </w:pPr>
            <w:r w:rsidRPr="00E30017">
              <w:t>1150</w:t>
            </w:r>
          </w:p>
        </w:tc>
        <w:tc>
          <w:tcPr>
            <w:tcW w:w="2576" w:type="dxa"/>
            <w:shd w:val="clear" w:color="auto" w:fill="auto"/>
            <w:vAlign w:val="center"/>
          </w:tcPr>
          <w:p w14:paraId="622F496F"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77</w:t>
            </w:r>
          </w:p>
        </w:tc>
      </w:tr>
      <w:tr w:rsidR="008F7D22" w:rsidRPr="00E30017" w14:paraId="2F7D6C66" w14:textId="77777777" w:rsidTr="00694524">
        <w:trPr>
          <w:trHeight w:hRule="exact" w:val="284"/>
        </w:trPr>
        <w:tc>
          <w:tcPr>
            <w:tcW w:w="1977" w:type="dxa"/>
            <w:shd w:val="clear" w:color="auto" w:fill="auto"/>
            <w:vAlign w:val="center"/>
          </w:tcPr>
          <w:p w14:paraId="4CC073B9" w14:textId="77777777" w:rsidR="008F7D22" w:rsidRPr="00E30017" w:rsidRDefault="008F7D22" w:rsidP="00694524">
            <w:pPr>
              <w:jc w:val="center"/>
            </w:pPr>
            <w:r w:rsidRPr="00E30017">
              <w:t>170</w:t>
            </w:r>
          </w:p>
        </w:tc>
        <w:tc>
          <w:tcPr>
            <w:tcW w:w="2691" w:type="dxa"/>
            <w:shd w:val="clear" w:color="auto" w:fill="auto"/>
            <w:vAlign w:val="center"/>
          </w:tcPr>
          <w:p w14:paraId="0E24539B"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70</w:t>
            </w:r>
          </w:p>
        </w:tc>
        <w:tc>
          <w:tcPr>
            <w:tcW w:w="1976" w:type="dxa"/>
            <w:shd w:val="clear" w:color="auto" w:fill="auto"/>
            <w:vAlign w:val="center"/>
          </w:tcPr>
          <w:p w14:paraId="22A81B28" w14:textId="77777777" w:rsidR="008F7D22" w:rsidRPr="00E30017" w:rsidRDefault="008F7D22" w:rsidP="00694524">
            <w:pPr>
              <w:ind w:left="-100" w:firstLine="100"/>
              <w:jc w:val="center"/>
            </w:pPr>
            <w:r w:rsidRPr="00E30017">
              <w:t>1650</w:t>
            </w:r>
          </w:p>
        </w:tc>
        <w:tc>
          <w:tcPr>
            <w:tcW w:w="2576" w:type="dxa"/>
            <w:shd w:val="clear" w:color="auto" w:fill="auto"/>
            <w:vAlign w:val="center"/>
          </w:tcPr>
          <w:p w14:paraId="262689B3"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78</w:t>
            </w:r>
          </w:p>
        </w:tc>
      </w:tr>
      <w:tr w:rsidR="008F7D22" w:rsidRPr="00E30017" w14:paraId="11D8535C" w14:textId="77777777" w:rsidTr="00694524">
        <w:trPr>
          <w:trHeight w:hRule="exact" w:val="284"/>
        </w:trPr>
        <w:tc>
          <w:tcPr>
            <w:tcW w:w="1977" w:type="dxa"/>
            <w:shd w:val="clear" w:color="auto" w:fill="auto"/>
            <w:vAlign w:val="center"/>
          </w:tcPr>
          <w:p w14:paraId="79B44CC2" w14:textId="77777777" w:rsidR="008F7D22" w:rsidRPr="00E30017" w:rsidRDefault="008F7D22" w:rsidP="00694524">
            <w:pPr>
              <w:jc w:val="center"/>
            </w:pPr>
            <w:r w:rsidRPr="00E30017">
              <w:t>230</w:t>
            </w:r>
          </w:p>
        </w:tc>
        <w:tc>
          <w:tcPr>
            <w:tcW w:w="2691" w:type="dxa"/>
            <w:shd w:val="clear" w:color="auto" w:fill="auto"/>
            <w:vAlign w:val="center"/>
          </w:tcPr>
          <w:p w14:paraId="14F1A82A"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71</w:t>
            </w:r>
          </w:p>
        </w:tc>
        <w:tc>
          <w:tcPr>
            <w:tcW w:w="1976" w:type="dxa"/>
            <w:shd w:val="clear" w:color="auto" w:fill="auto"/>
            <w:vAlign w:val="center"/>
          </w:tcPr>
          <w:p w14:paraId="15CD0623" w14:textId="77777777" w:rsidR="008F7D22" w:rsidRPr="00E30017" w:rsidRDefault="008F7D22" w:rsidP="00694524">
            <w:pPr>
              <w:ind w:left="-100" w:firstLine="100"/>
              <w:jc w:val="center"/>
            </w:pPr>
            <w:r w:rsidRPr="00E30017">
              <w:t>2400</w:t>
            </w:r>
          </w:p>
        </w:tc>
        <w:tc>
          <w:tcPr>
            <w:tcW w:w="2576" w:type="dxa"/>
            <w:shd w:val="clear" w:color="auto" w:fill="auto"/>
            <w:vAlign w:val="center"/>
          </w:tcPr>
          <w:p w14:paraId="75712D00"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79</w:t>
            </w:r>
          </w:p>
        </w:tc>
      </w:tr>
      <w:tr w:rsidR="008F7D22" w:rsidRPr="00E30017" w14:paraId="10F92ED1" w14:textId="77777777" w:rsidTr="00694524">
        <w:trPr>
          <w:trHeight w:hRule="exact" w:val="284"/>
        </w:trPr>
        <w:tc>
          <w:tcPr>
            <w:tcW w:w="1977" w:type="dxa"/>
            <w:shd w:val="clear" w:color="auto" w:fill="auto"/>
            <w:vAlign w:val="center"/>
          </w:tcPr>
          <w:p w14:paraId="3302BBBA" w14:textId="77777777" w:rsidR="008F7D22" w:rsidRPr="00E30017" w:rsidRDefault="008F7D22" w:rsidP="00694524">
            <w:pPr>
              <w:jc w:val="center"/>
            </w:pPr>
            <w:r w:rsidRPr="00E30017">
              <w:t>300</w:t>
            </w:r>
          </w:p>
        </w:tc>
        <w:tc>
          <w:tcPr>
            <w:tcW w:w="2691" w:type="dxa"/>
            <w:shd w:val="clear" w:color="auto" w:fill="auto"/>
            <w:vAlign w:val="center"/>
          </w:tcPr>
          <w:p w14:paraId="0AE8971B" w14:textId="77777777" w:rsidR="008F7D22" w:rsidRPr="00E30017" w:rsidRDefault="008F7D22" w:rsidP="00694524">
            <w:pPr>
              <w:pStyle w:val="a8"/>
              <w:ind w:left="0"/>
              <w:jc w:val="center"/>
              <w:rPr>
                <w:rFonts w:ascii="Arial" w:hAnsi="Arial" w:cs="Arial"/>
                <w:sz w:val="20"/>
                <w:szCs w:val="20"/>
              </w:rPr>
            </w:pPr>
            <w:r w:rsidRPr="00E30017">
              <w:rPr>
                <w:rFonts w:ascii="Arial" w:hAnsi="Arial" w:cs="Arial"/>
                <w:sz w:val="20"/>
                <w:szCs w:val="20"/>
              </w:rPr>
              <w:t>72</w:t>
            </w:r>
          </w:p>
        </w:tc>
        <w:tc>
          <w:tcPr>
            <w:tcW w:w="1976" w:type="dxa"/>
            <w:shd w:val="clear" w:color="auto" w:fill="auto"/>
            <w:vAlign w:val="center"/>
          </w:tcPr>
          <w:p w14:paraId="17F993B2" w14:textId="77777777" w:rsidR="008F7D22" w:rsidRPr="00E30017" w:rsidRDefault="008F7D22" w:rsidP="00694524">
            <w:pPr>
              <w:ind w:left="-100" w:firstLine="100"/>
              <w:jc w:val="center"/>
            </w:pPr>
            <w:r w:rsidRPr="00E30017">
              <w:t>3000</w:t>
            </w:r>
          </w:p>
        </w:tc>
        <w:tc>
          <w:tcPr>
            <w:tcW w:w="2576" w:type="dxa"/>
            <w:shd w:val="clear" w:color="auto" w:fill="auto"/>
            <w:vAlign w:val="center"/>
          </w:tcPr>
          <w:p w14:paraId="5CA3BF92" w14:textId="77777777" w:rsidR="008F7D22" w:rsidRPr="00E30017" w:rsidRDefault="008F7D22" w:rsidP="00694524">
            <w:pPr>
              <w:pStyle w:val="a8"/>
              <w:ind w:left="41"/>
              <w:jc w:val="center"/>
              <w:rPr>
                <w:rFonts w:ascii="Arial" w:hAnsi="Arial" w:cs="Arial"/>
                <w:sz w:val="20"/>
                <w:szCs w:val="20"/>
              </w:rPr>
            </w:pPr>
            <w:r w:rsidRPr="00E30017">
              <w:rPr>
                <w:rFonts w:ascii="Arial" w:hAnsi="Arial" w:cs="Arial"/>
                <w:sz w:val="20"/>
                <w:szCs w:val="20"/>
              </w:rPr>
              <w:t>80</w:t>
            </w:r>
          </w:p>
        </w:tc>
      </w:tr>
    </w:tbl>
    <w:p w14:paraId="4285B52F" w14:textId="77777777" w:rsidR="008F7D22" w:rsidRPr="00E30017" w:rsidRDefault="008F7D22" w:rsidP="008F7D22">
      <w:pPr>
        <w:widowControl w:val="0"/>
        <w:autoSpaceDE w:val="0"/>
        <w:autoSpaceDN w:val="0"/>
        <w:adjustRightInd w:val="0"/>
        <w:jc w:val="both"/>
        <w:rPr>
          <w:b/>
          <w:color w:val="000000"/>
        </w:rPr>
      </w:pPr>
    </w:p>
    <w:p w14:paraId="1E849AD4" w14:textId="77777777" w:rsidR="008F7D22" w:rsidRPr="00E30017" w:rsidRDefault="008F7D22" w:rsidP="008F7D22">
      <w:pPr>
        <w:widowControl w:val="0"/>
        <w:autoSpaceDE w:val="0"/>
        <w:autoSpaceDN w:val="0"/>
        <w:adjustRightInd w:val="0"/>
        <w:jc w:val="both"/>
      </w:pPr>
      <w:r w:rsidRPr="00E30017">
        <w:rPr>
          <w:b/>
          <w:color w:val="000000"/>
        </w:rPr>
        <w:t>Пр</w:t>
      </w:r>
      <w:r w:rsidRPr="00E30017">
        <w:rPr>
          <w:b/>
        </w:rPr>
        <w:t>и</w:t>
      </w:r>
      <w:r w:rsidRPr="00E30017">
        <w:rPr>
          <w:b/>
          <w:color w:val="000000"/>
        </w:rPr>
        <w:t>мечание</w:t>
      </w:r>
      <w:proofErr w:type="gramStart"/>
      <w:r w:rsidRPr="00E30017">
        <w:rPr>
          <w:b/>
          <w:color w:val="000000"/>
        </w:rPr>
        <w:t>:</w:t>
      </w:r>
      <w:r w:rsidRPr="00E30017">
        <w:rPr>
          <w:color w:val="000000"/>
        </w:rPr>
        <w:t xml:space="preserve"> Для</w:t>
      </w:r>
      <w:proofErr w:type="gramEnd"/>
      <w:r w:rsidRPr="00E30017">
        <w:rPr>
          <w:color w:val="000000"/>
        </w:rPr>
        <w:t xml:space="preserve"> промежуточных </w:t>
      </w:r>
      <w:r w:rsidRPr="00E30017">
        <w:t>з</w:t>
      </w:r>
      <w:r w:rsidRPr="00E30017">
        <w:rPr>
          <w:color w:val="000000"/>
        </w:rPr>
        <w:t>начен</w:t>
      </w:r>
      <w:r w:rsidRPr="00E30017">
        <w:t>и</w:t>
      </w:r>
      <w:r w:rsidRPr="00E30017">
        <w:rPr>
          <w:color w:val="000000"/>
        </w:rPr>
        <w:t xml:space="preserve">й </w:t>
      </w:r>
      <w:r w:rsidRPr="00E30017">
        <w:t>и</w:t>
      </w:r>
      <w:r w:rsidRPr="00E30017">
        <w:rPr>
          <w:color w:val="000000"/>
        </w:rPr>
        <w:t>нте</w:t>
      </w:r>
      <w:r w:rsidRPr="00E30017">
        <w:t>н</w:t>
      </w:r>
      <w:r w:rsidRPr="00E30017">
        <w:rPr>
          <w:color w:val="000000"/>
        </w:rPr>
        <w:t>си</w:t>
      </w:r>
      <w:r w:rsidRPr="00E30017">
        <w:t>в</w:t>
      </w:r>
      <w:r w:rsidRPr="00E30017">
        <w:rPr>
          <w:color w:val="000000"/>
        </w:rPr>
        <w:t>ности д</w:t>
      </w:r>
      <w:r w:rsidRPr="00E30017">
        <w:t>в</w:t>
      </w:r>
      <w:r w:rsidRPr="00E30017">
        <w:rPr>
          <w:color w:val="000000"/>
        </w:rPr>
        <w:t xml:space="preserve">ижения, </w:t>
      </w:r>
      <w:r w:rsidRPr="00E30017">
        <w:t>в</w:t>
      </w:r>
      <w:r w:rsidRPr="00E30017">
        <w:rPr>
          <w:color w:val="000000"/>
        </w:rPr>
        <w:t>ел</w:t>
      </w:r>
      <w:r w:rsidRPr="00E30017">
        <w:t>и</w:t>
      </w:r>
      <w:r w:rsidRPr="00E30017">
        <w:rPr>
          <w:color w:val="000000"/>
        </w:rPr>
        <w:t>чины расчетных уровней звука интерпол</w:t>
      </w:r>
      <w:r w:rsidRPr="00E30017">
        <w:t>и</w:t>
      </w:r>
      <w:r w:rsidRPr="00E30017">
        <w:rPr>
          <w:color w:val="000000"/>
        </w:rPr>
        <w:t xml:space="preserve">руются с точностью до 0,5 </w:t>
      </w:r>
      <w:proofErr w:type="spellStart"/>
      <w:r w:rsidRPr="00E30017">
        <w:rPr>
          <w:color w:val="000000"/>
        </w:rPr>
        <w:t>дБА</w:t>
      </w:r>
      <w:proofErr w:type="spellEnd"/>
      <w:r w:rsidRPr="00E30017">
        <w:rPr>
          <w:color w:val="000000"/>
        </w:rPr>
        <w:t>.</w:t>
      </w:r>
    </w:p>
    <w:p w14:paraId="603466D1" w14:textId="77777777" w:rsidR="008F7D22" w:rsidRPr="00E30017" w:rsidRDefault="008F7D22" w:rsidP="008F7D22"/>
    <w:p w14:paraId="55595BC8" w14:textId="77777777" w:rsidR="008F7D22" w:rsidRPr="00E30017" w:rsidRDefault="008F7D22" w:rsidP="008F7D22"/>
    <w:p w14:paraId="6022EB29" w14:textId="77777777" w:rsidR="008F7D22" w:rsidRDefault="008F7D22" w:rsidP="008F7D22">
      <w:pPr>
        <w:rPr>
          <w:b/>
          <w:color w:val="000000"/>
        </w:rPr>
      </w:pPr>
      <w:r>
        <w:rPr>
          <w:b/>
          <w:color w:val="000000"/>
        </w:rPr>
        <w:br w:type="page"/>
      </w:r>
    </w:p>
    <w:p w14:paraId="36A46620" w14:textId="77777777" w:rsidR="008F7D22" w:rsidRPr="00E30017" w:rsidRDefault="008F7D22" w:rsidP="008F7D22">
      <w:pPr>
        <w:widowControl w:val="0"/>
        <w:autoSpaceDE w:val="0"/>
        <w:autoSpaceDN w:val="0"/>
        <w:adjustRightInd w:val="0"/>
        <w:jc w:val="center"/>
        <w:rPr>
          <w:b/>
        </w:rPr>
      </w:pPr>
      <w:r w:rsidRPr="00E30017">
        <w:rPr>
          <w:b/>
          <w:color w:val="000000"/>
        </w:rPr>
        <w:lastRenderedPageBreak/>
        <w:t>Табл</w:t>
      </w:r>
      <w:r w:rsidRPr="00E30017">
        <w:rPr>
          <w:b/>
        </w:rPr>
        <w:t>иц</w:t>
      </w:r>
      <w:r w:rsidRPr="00E30017">
        <w:rPr>
          <w:b/>
          <w:color w:val="000000"/>
        </w:rPr>
        <w:t xml:space="preserve">а </w:t>
      </w:r>
      <w:r w:rsidRPr="00E30017">
        <w:rPr>
          <w:b/>
        </w:rPr>
        <w:t>A</w:t>
      </w:r>
      <w:r w:rsidRPr="00E30017">
        <w:rPr>
          <w:b/>
          <w:color w:val="000000"/>
        </w:rPr>
        <w:t>.2 – Попр</w:t>
      </w:r>
      <w:r w:rsidRPr="00E30017">
        <w:rPr>
          <w:b/>
        </w:rPr>
        <w:t>а</w:t>
      </w:r>
      <w:r w:rsidRPr="00E30017">
        <w:rPr>
          <w:b/>
          <w:color w:val="000000"/>
        </w:rPr>
        <w:t>вк</w:t>
      </w:r>
      <w:r w:rsidRPr="00E30017">
        <w:rPr>
          <w:b/>
        </w:rPr>
        <w:t>и</w:t>
      </w:r>
      <w:r w:rsidRPr="00E30017">
        <w:rPr>
          <w:b/>
          <w:color w:val="000000"/>
        </w:rPr>
        <w:t xml:space="preserve"> к расчетному </w:t>
      </w:r>
      <w:r w:rsidRPr="00E30017">
        <w:rPr>
          <w:b/>
        </w:rPr>
        <w:t>э</w:t>
      </w:r>
      <w:r w:rsidRPr="00E30017">
        <w:rPr>
          <w:b/>
          <w:color w:val="000000"/>
        </w:rPr>
        <w:t>кви</w:t>
      </w:r>
      <w:r w:rsidRPr="00E30017">
        <w:rPr>
          <w:b/>
        </w:rPr>
        <w:t>ва</w:t>
      </w:r>
      <w:r w:rsidRPr="00E30017">
        <w:rPr>
          <w:b/>
          <w:color w:val="000000"/>
        </w:rPr>
        <w:t>л</w:t>
      </w:r>
      <w:r w:rsidRPr="00E30017">
        <w:rPr>
          <w:b/>
        </w:rPr>
        <w:t>е</w:t>
      </w:r>
      <w:r w:rsidRPr="00E30017">
        <w:rPr>
          <w:b/>
          <w:color w:val="000000"/>
        </w:rPr>
        <w:t>нтному уро</w:t>
      </w:r>
      <w:r w:rsidRPr="00E30017">
        <w:rPr>
          <w:b/>
        </w:rPr>
        <w:t>в</w:t>
      </w:r>
      <w:r w:rsidRPr="00E30017">
        <w:rPr>
          <w:b/>
          <w:color w:val="000000"/>
        </w:rPr>
        <w:t xml:space="preserve">ню </w:t>
      </w:r>
      <w:r w:rsidRPr="00E30017">
        <w:rPr>
          <w:b/>
        </w:rPr>
        <w:t>зв</w:t>
      </w:r>
      <w:r w:rsidRPr="00E30017">
        <w:rPr>
          <w:b/>
          <w:color w:val="000000"/>
        </w:rPr>
        <w:t xml:space="preserve">ука в час </w:t>
      </w:r>
      <w:r w:rsidRPr="00E30017">
        <w:rPr>
          <w:b/>
        </w:rPr>
        <w:t>«п</w:t>
      </w:r>
      <w:r w:rsidRPr="00E30017">
        <w:rPr>
          <w:b/>
          <w:color w:val="000000"/>
        </w:rPr>
        <w:t>ик</w:t>
      </w:r>
      <w:r w:rsidRPr="00E30017">
        <w:rPr>
          <w:b/>
        </w:rPr>
        <w:t>»</w:t>
      </w:r>
      <w:r w:rsidRPr="00E30017">
        <w:rPr>
          <w:b/>
          <w:color w:val="000000"/>
        </w:rPr>
        <w:t xml:space="preserve">, </w:t>
      </w:r>
      <w:r w:rsidRPr="00E30017">
        <w:rPr>
          <w:b/>
        </w:rPr>
        <w:t>учи</w:t>
      </w:r>
      <w:r w:rsidRPr="00E30017">
        <w:rPr>
          <w:b/>
          <w:color w:val="000000"/>
        </w:rPr>
        <w:t>т</w:t>
      </w:r>
      <w:r w:rsidRPr="00E30017">
        <w:rPr>
          <w:b/>
        </w:rPr>
        <w:t>ыв</w:t>
      </w:r>
      <w:r w:rsidRPr="00E30017">
        <w:rPr>
          <w:b/>
          <w:color w:val="000000"/>
        </w:rPr>
        <w:t>а</w:t>
      </w:r>
      <w:r w:rsidRPr="00E30017">
        <w:rPr>
          <w:b/>
        </w:rPr>
        <w:t>ющи</w:t>
      </w:r>
      <w:r w:rsidRPr="00E30017">
        <w:rPr>
          <w:b/>
          <w:color w:val="000000"/>
        </w:rPr>
        <w:t>е реж</w:t>
      </w:r>
      <w:r w:rsidRPr="00E30017">
        <w:rPr>
          <w:b/>
        </w:rPr>
        <w:t>и</w:t>
      </w:r>
      <w:r w:rsidRPr="00E30017">
        <w:rPr>
          <w:b/>
          <w:color w:val="000000"/>
        </w:rPr>
        <w:t>м дв</w:t>
      </w:r>
      <w:r w:rsidRPr="00E30017">
        <w:rPr>
          <w:b/>
        </w:rPr>
        <w:t>и</w:t>
      </w:r>
      <w:r w:rsidRPr="00E30017">
        <w:rPr>
          <w:b/>
          <w:color w:val="000000"/>
        </w:rPr>
        <w:t>жени</w:t>
      </w:r>
      <w:r w:rsidRPr="00E30017">
        <w:rPr>
          <w:b/>
        </w:rPr>
        <w:t>я</w:t>
      </w:r>
      <w:r w:rsidRPr="00E30017">
        <w:rPr>
          <w:b/>
          <w:color w:val="000000"/>
        </w:rPr>
        <w:t xml:space="preserve"> и с</w:t>
      </w:r>
      <w:r w:rsidRPr="00E30017">
        <w:rPr>
          <w:b/>
        </w:rPr>
        <w:t>остав</w:t>
      </w:r>
      <w:r w:rsidRPr="00E30017">
        <w:rPr>
          <w:b/>
          <w:color w:val="000000"/>
        </w:rPr>
        <w:t xml:space="preserve"> тр</w:t>
      </w:r>
      <w:r w:rsidRPr="00E30017">
        <w:rPr>
          <w:b/>
        </w:rPr>
        <w:t>ан</w:t>
      </w:r>
      <w:r w:rsidRPr="00E30017">
        <w:rPr>
          <w:b/>
          <w:color w:val="000000"/>
        </w:rPr>
        <w:t>с</w:t>
      </w:r>
      <w:r w:rsidRPr="00E30017">
        <w:rPr>
          <w:b/>
        </w:rPr>
        <w:t>портн</w:t>
      </w:r>
      <w:r w:rsidRPr="00E30017">
        <w:rPr>
          <w:b/>
          <w:color w:val="000000"/>
        </w:rPr>
        <w:t>о</w:t>
      </w:r>
      <w:r w:rsidRPr="00E30017">
        <w:rPr>
          <w:b/>
        </w:rPr>
        <w:t>го</w:t>
      </w:r>
      <w:r w:rsidRPr="00E30017">
        <w:rPr>
          <w:b/>
          <w:color w:val="000000"/>
        </w:rPr>
        <w:t xml:space="preserve"> </w:t>
      </w:r>
      <w:r w:rsidRPr="00E30017">
        <w:rPr>
          <w:b/>
        </w:rPr>
        <w:t>потока</w:t>
      </w:r>
    </w:p>
    <w:p w14:paraId="5BEEB87C" w14:textId="77777777" w:rsidR="008F7D22" w:rsidRPr="00E30017" w:rsidRDefault="008F7D22" w:rsidP="008F7D22"/>
    <w:tbl>
      <w:tblPr>
        <w:tblW w:w="5000" w:type="pct"/>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4879"/>
        <w:gridCol w:w="2595"/>
        <w:gridCol w:w="1587"/>
      </w:tblGrid>
      <w:tr w:rsidR="008F7D22" w:rsidRPr="00E30017" w14:paraId="46E21193" w14:textId="77777777" w:rsidTr="00694524">
        <w:trPr>
          <w:tblHeader/>
        </w:trPr>
        <w:tc>
          <w:tcPr>
            <w:tcW w:w="2692" w:type="pct"/>
            <w:tcBorders>
              <w:top w:val="single" w:sz="4" w:space="0" w:color="auto"/>
              <w:left w:val="single" w:sz="4" w:space="0" w:color="auto"/>
              <w:bottom w:val="single" w:sz="4" w:space="0" w:color="auto"/>
              <w:right w:val="single" w:sz="4" w:space="0" w:color="auto"/>
            </w:tcBorders>
            <w:shd w:val="clear" w:color="auto" w:fill="FFFFFF"/>
            <w:vAlign w:val="center"/>
          </w:tcPr>
          <w:p w14:paraId="7028453C" w14:textId="77777777" w:rsidR="008F7D22" w:rsidRPr="00E30017" w:rsidRDefault="008F7D22" w:rsidP="00694524">
            <w:pPr>
              <w:widowControl w:val="0"/>
              <w:autoSpaceDE w:val="0"/>
              <w:autoSpaceDN w:val="0"/>
              <w:adjustRightInd w:val="0"/>
              <w:jc w:val="center"/>
              <w:rPr>
                <w:b/>
              </w:rPr>
            </w:pPr>
            <w:bookmarkStart w:id="40" w:name="i847427"/>
            <w:r w:rsidRPr="00E30017">
              <w:rPr>
                <w:b/>
              </w:rPr>
              <w:t>Характеристики транспортного потока</w:t>
            </w:r>
            <w:bookmarkEnd w:id="40"/>
          </w:p>
        </w:tc>
        <w:tc>
          <w:tcPr>
            <w:tcW w:w="1432" w:type="pct"/>
            <w:tcBorders>
              <w:top w:val="single" w:sz="4" w:space="0" w:color="auto"/>
              <w:left w:val="single" w:sz="4" w:space="0" w:color="auto"/>
              <w:bottom w:val="single" w:sz="4" w:space="0" w:color="auto"/>
              <w:right w:val="single" w:sz="4" w:space="0" w:color="auto"/>
            </w:tcBorders>
            <w:shd w:val="clear" w:color="auto" w:fill="FFFFFF"/>
            <w:vAlign w:val="center"/>
          </w:tcPr>
          <w:p w14:paraId="53F506FB" w14:textId="77777777" w:rsidR="008F7D22" w:rsidRPr="00E30017" w:rsidRDefault="008F7D22" w:rsidP="00694524">
            <w:pPr>
              <w:widowControl w:val="0"/>
              <w:autoSpaceDE w:val="0"/>
              <w:autoSpaceDN w:val="0"/>
              <w:adjustRightInd w:val="0"/>
              <w:jc w:val="center"/>
              <w:rPr>
                <w:b/>
              </w:rPr>
            </w:pPr>
            <w:r w:rsidRPr="00E30017">
              <w:rPr>
                <w:b/>
              </w:rPr>
              <w:t>Параметры величины</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7A19B282" w14:textId="77777777" w:rsidR="008F7D22" w:rsidRPr="00E30017" w:rsidRDefault="008F7D22" w:rsidP="00694524">
            <w:pPr>
              <w:widowControl w:val="0"/>
              <w:autoSpaceDE w:val="0"/>
              <w:autoSpaceDN w:val="0"/>
              <w:adjustRightInd w:val="0"/>
              <w:jc w:val="center"/>
              <w:rPr>
                <w:b/>
              </w:rPr>
            </w:pPr>
            <w:r w:rsidRPr="00E30017">
              <w:rPr>
                <w:b/>
              </w:rPr>
              <w:t xml:space="preserve">Поправка, </w:t>
            </w:r>
            <w:proofErr w:type="spellStart"/>
            <w:r w:rsidRPr="00E30017">
              <w:rPr>
                <w:b/>
              </w:rPr>
              <w:t>дБА</w:t>
            </w:r>
            <w:proofErr w:type="spellEnd"/>
          </w:p>
        </w:tc>
      </w:tr>
      <w:tr w:rsidR="008F7D22" w:rsidRPr="00E30017" w14:paraId="5ADDCF1F" w14:textId="77777777" w:rsidTr="00694524">
        <w:tc>
          <w:tcPr>
            <w:tcW w:w="2692" w:type="pct"/>
            <w:vMerge w:val="restart"/>
            <w:tcBorders>
              <w:top w:val="single" w:sz="4" w:space="0" w:color="auto"/>
              <w:left w:val="single" w:sz="4" w:space="0" w:color="auto"/>
              <w:bottom w:val="single" w:sz="4" w:space="0" w:color="auto"/>
              <w:right w:val="single" w:sz="4" w:space="0" w:color="auto"/>
            </w:tcBorders>
            <w:shd w:val="clear" w:color="auto" w:fill="FFFFFF"/>
          </w:tcPr>
          <w:p w14:paraId="69C9010D" w14:textId="77777777" w:rsidR="008F7D22" w:rsidRPr="00E30017" w:rsidRDefault="008F7D22" w:rsidP="00694524">
            <w:pPr>
              <w:widowControl w:val="0"/>
              <w:autoSpaceDE w:val="0"/>
              <w:autoSpaceDN w:val="0"/>
              <w:adjustRightInd w:val="0"/>
              <w:jc w:val="both"/>
            </w:pPr>
            <w:r w:rsidRPr="00E30017">
              <w:rPr>
                <w:color w:val="000000"/>
              </w:rPr>
              <w:t>Сос</w:t>
            </w:r>
            <w:r w:rsidRPr="00E30017">
              <w:t>т</w:t>
            </w:r>
            <w:r w:rsidRPr="00E30017">
              <w:rPr>
                <w:color w:val="000000"/>
              </w:rPr>
              <w:t>ав гру</w:t>
            </w:r>
            <w:r w:rsidRPr="00E30017">
              <w:t>з</w:t>
            </w:r>
            <w:r w:rsidRPr="00E30017">
              <w:rPr>
                <w:color w:val="000000"/>
              </w:rPr>
              <w:t>овых автомобил</w:t>
            </w:r>
            <w:r w:rsidRPr="00E30017">
              <w:t>е</w:t>
            </w:r>
            <w:r w:rsidRPr="00E30017">
              <w:rPr>
                <w:color w:val="000000"/>
              </w:rPr>
              <w:t xml:space="preserve">й и автобусов </w:t>
            </w:r>
            <w:r w:rsidRPr="00E30017">
              <w:t>в</w:t>
            </w:r>
            <w:r w:rsidRPr="00E30017">
              <w:rPr>
                <w:color w:val="000000"/>
              </w:rPr>
              <w:t xml:space="preserve"> потоке с карбюра</w:t>
            </w:r>
            <w:r w:rsidRPr="00E30017">
              <w:t>т</w:t>
            </w:r>
            <w:r w:rsidRPr="00E30017">
              <w:rPr>
                <w:color w:val="000000"/>
              </w:rPr>
              <w:t>ор</w:t>
            </w:r>
            <w:r w:rsidRPr="00E30017">
              <w:t>н</w:t>
            </w:r>
            <w:r w:rsidRPr="00E30017">
              <w:rPr>
                <w:color w:val="000000"/>
              </w:rPr>
              <w:t>ыми двигателями, %</w:t>
            </w:r>
          </w:p>
        </w:tc>
        <w:tc>
          <w:tcPr>
            <w:tcW w:w="1432" w:type="pct"/>
            <w:tcBorders>
              <w:top w:val="single" w:sz="4" w:space="0" w:color="auto"/>
              <w:left w:val="single" w:sz="4" w:space="0" w:color="auto"/>
              <w:bottom w:val="nil"/>
              <w:right w:val="single" w:sz="4" w:space="0" w:color="auto"/>
            </w:tcBorders>
            <w:shd w:val="clear" w:color="auto" w:fill="FFFFFF"/>
            <w:vAlign w:val="center"/>
          </w:tcPr>
          <w:p w14:paraId="5F3A48F4" w14:textId="77777777" w:rsidR="008F7D22" w:rsidRPr="00E30017" w:rsidRDefault="008F7D22" w:rsidP="00694524">
            <w:pPr>
              <w:widowControl w:val="0"/>
              <w:autoSpaceDE w:val="0"/>
              <w:autoSpaceDN w:val="0"/>
              <w:adjustRightInd w:val="0"/>
              <w:jc w:val="center"/>
            </w:pPr>
            <w:r w:rsidRPr="00E30017">
              <w:rPr>
                <w:color w:val="000000"/>
              </w:rPr>
              <w:t>менее 5</w:t>
            </w:r>
          </w:p>
        </w:tc>
        <w:tc>
          <w:tcPr>
            <w:tcW w:w="876" w:type="pct"/>
            <w:tcBorders>
              <w:top w:val="single" w:sz="4" w:space="0" w:color="auto"/>
              <w:left w:val="single" w:sz="4" w:space="0" w:color="auto"/>
              <w:bottom w:val="nil"/>
              <w:right w:val="single" w:sz="4" w:space="0" w:color="auto"/>
            </w:tcBorders>
            <w:shd w:val="clear" w:color="auto" w:fill="FFFFFF"/>
            <w:vAlign w:val="center"/>
          </w:tcPr>
          <w:p w14:paraId="5A0DB4CC"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050C9808"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A5FD060"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18C9ACDF" w14:textId="77777777" w:rsidR="008F7D22" w:rsidRPr="00E30017" w:rsidRDefault="008F7D22" w:rsidP="00694524">
            <w:pPr>
              <w:widowControl w:val="0"/>
              <w:autoSpaceDE w:val="0"/>
              <w:autoSpaceDN w:val="0"/>
              <w:adjustRightInd w:val="0"/>
              <w:jc w:val="center"/>
            </w:pPr>
            <w:r w:rsidRPr="00E30017">
              <w:rPr>
                <w:color w:val="000000"/>
              </w:rPr>
              <w:t>5-20</w:t>
            </w:r>
          </w:p>
        </w:tc>
        <w:tc>
          <w:tcPr>
            <w:tcW w:w="876" w:type="pct"/>
            <w:tcBorders>
              <w:top w:val="nil"/>
              <w:left w:val="single" w:sz="4" w:space="0" w:color="auto"/>
              <w:bottom w:val="nil"/>
              <w:right w:val="single" w:sz="4" w:space="0" w:color="auto"/>
            </w:tcBorders>
            <w:shd w:val="clear" w:color="auto" w:fill="FFFFFF"/>
            <w:vAlign w:val="center"/>
          </w:tcPr>
          <w:p w14:paraId="0BF9B11F"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677CB478"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F310CFF"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27CC8547" w14:textId="77777777" w:rsidR="008F7D22" w:rsidRPr="00E30017" w:rsidRDefault="008F7D22" w:rsidP="00694524">
            <w:pPr>
              <w:widowControl w:val="0"/>
              <w:autoSpaceDE w:val="0"/>
              <w:autoSpaceDN w:val="0"/>
              <w:adjustRightInd w:val="0"/>
              <w:jc w:val="center"/>
            </w:pPr>
            <w:r w:rsidRPr="00E30017">
              <w:rPr>
                <w:color w:val="000000"/>
              </w:rPr>
              <w:t>20-25</w:t>
            </w:r>
          </w:p>
        </w:tc>
        <w:tc>
          <w:tcPr>
            <w:tcW w:w="876" w:type="pct"/>
            <w:tcBorders>
              <w:top w:val="nil"/>
              <w:left w:val="single" w:sz="4" w:space="0" w:color="auto"/>
              <w:bottom w:val="nil"/>
              <w:right w:val="single" w:sz="4" w:space="0" w:color="auto"/>
            </w:tcBorders>
            <w:shd w:val="clear" w:color="auto" w:fill="FFFFFF"/>
            <w:vAlign w:val="center"/>
          </w:tcPr>
          <w:p w14:paraId="6C21CB2F" w14:textId="77777777" w:rsidR="008F7D22" w:rsidRPr="00E30017" w:rsidRDefault="008F7D22" w:rsidP="00694524">
            <w:pPr>
              <w:widowControl w:val="0"/>
              <w:autoSpaceDE w:val="0"/>
              <w:autoSpaceDN w:val="0"/>
              <w:adjustRightInd w:val="0"/>
              <w:jc w:val="center"/>
            </w:pPr>
            <w:r w:rsidRPr="00E30017">
              <w:rPr>
                <w:color w:val="000000"/>
              </w:rPr>
              <w:t>-1,0</w:t>
            </w:r>
          </w:p>
        </w:tc>
      </w:tr>
      <w:tr w:rsidR="008F7D22" w:rsidRPr="00E30017" w14:paraId="5E233349"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6245D19"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2C146B70" w14:textId="77777777" w:rsidR="008F7D22" w:rsidRPr="00E30017" w:rsidRDefault="008F7D22" w:rsidP="00694524">
            <w:pPr>
              <w:widowControl w:val="0"/>
              <w:autoSpaceDE w:val="0"/>
              <w:autoSpaceDN w:val="0"/>
              <w:adjustRightInd w:val="0"/>
              <w:jc w:val="center"/>
            </w:pPr>
            <w:r w:rsidRPr="00E30017">
              <w:rPr>
                <w:color w:val="000000"/>
              </w:rPr>
              <w:t>35-50</w:t>
            </w:r>
          </w:p>
        </w:tc>
        <w:tc>
          <w:tcPr>
            <w:tcW w:w="876" w:type="pct"/>
            <w:tcBorders>
              <w:top w:val="nil"/>
              <w:left w:val="single" w:sz="4" w:space="0" w:color="auto"/>
              <w:bottom w:val="nil"/>
              <w:right w:val="single" w:sz="4" w:space="0" w:color="auto"/>
            </w:tcBorders>
            <w:shd w:val="clear" w:color="auto" w:fill="FFFFFF"/>
            <w:vAlign w:val="center"/>
          </w:tcPr>
          <w:p w14:paraId="266A7BFC" w14:textId="77777777" w:rsidR="008F7D22" w:rsidRPr="00E30017" w:rsidRDefault="008F7D22" w:rsidP="00694524">
            <w:pPr>
              <w:widowControl w:val="0"/>
              <w:autoSpaceDE w:val="0"/>
              <w:autoSpaceDN w:val="0"/>
              <w:adjustRightInd w:val="0"/>
              <w:jc w:val="center"/>
            </w:pPr>
            <w:r w:rsidRPr="00E30017">
              <w:rPr>
                <w:color w:val="000000"/>
              </w:rPr>
              <w:t>0,0</w:t>
            </w:r>
          </w:p>
        </w:tc>
      </w:tr>
      <w:tr w:rsidR="008F7D22" w:rsidRPr="00E30017" w14:paraId="0847ABFD"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7734EF7"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6DA90C3B" w14:textId="77777777" w:rsidR="008F7D22" w:rsidRPr="00E30017" w:rsidRDefault="008F7D22" w:rsidP="00694524">
            <w:pPr>
              <w:widowControl w:val="0"/>
              <w:autoSpaceDE w:val="0"/>
              <w:autoSpaceDN w:val="0"/>
              <w:adjustRightInd w:val="0"/>
              <w:jc w:val="center"/>
            </w:pPr>
            <w:r w:rsidRPr="00E30017">
              <w:rPr>
                <w:color w:val="000000"/>
              </w:rPr>
              <w:t>50-65</w:t>
            </w:r>
          </w:p>
        </w:tc>
        <w:tc>
          <w:tcPr>
            <w:tcW w:w="876" w:type="pct"/>
            <w:tcBorders>
              <w:top w:val="nil"/>
              <w:left w:val="single" w:sz="4" w:space="0" w:color="auto"/>
              <w:bottom w:val="nil"/>
              <w:right w:val="single" w:sz="4" w:space="0" w:color="auto"/>
            </w:tcBorders>
            <w:shd w:val="clear" w:color="auto" w:fill="FFFFFF"/>
            <w:vAlign w:val="center"/>
          </w:tcPr>
          <w:p w14:paraId="09471D9C"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0</w:t>
            </w:r>
          </w:p>
        </w:tc>
      </w:tr>
      <w:tr w:rsidR="008F7D22" w:rsidRPr="00E30017" w14:paraId="1B2C77EF"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09DB2DF"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7CE3E40F" w14:textId="77777777" w:rsidR="008F7D22" w:rsidRPr="00E30017" w:rsidRDefault="008F7D22" w:rsidP="00694524">
            <w:pPr>
              <w:widowControl w:val="0"/>
              <w:autoSpaceDE w:val="0"/>
              <w:autoSpaceDN w:val="0"/>
              <w:adjustRightInd w:val="0"/>
              <w:jc w:val="center"/>
            </w:pPr>
            <w:r w:rsidRPr="00E30017">
              <w:rPr>
                <w:color w:val="000000"/>
              </w:rPr>
              <w:t>65-85</w:t>
            </w:r>
          </w:p>
        </w:tc>
        <w:tc>
          <w:tcPr>
            <w:tcW w:w="876" w:type="pct"/>
            <w:tcBorders>
              <w:top w:val="nil"/>
              <w:left w:val="single" w:sz="4" w:space="0" w:color="auto"/>
              <w:bottom w:val="nil"/>
              <w:right w:val="single" w:sz="4" w:space="0" w:color="auto"/>
            </w:tcBorders>
            <w:shd w:val="clear" w:color="auto" w:fill="FFFFFF"/>
            <w:vAlign w:val="center"/>
          </w:tcPr>
          <w:p w14:paraId="4DB1057D"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30FE1408"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401D867" w14:textId="77777777" w:rsidR="008F7D22" w:rsidRPr="00E30017" w:rsidRDefault="008F7D22" w:rsidP="00694524"/>
        </w:tc>
        <w:tc>
          <w:tcPr>
            <w:tcW w:w="1432" w:type="pct"/>
            <w:tcBorders>
              <w:top w:val="nil"/>
              <w:left w:val="single" w:sz="4" w:space="0" w:color="auto"/>
              <w:bottom w:val="single" w:sz="4" w:space="0" w:color="auto"/>
              <w:right w:val="single" w:sz="4" w:space="0" w:color="auto"/>
            </w:tcBorders>
            <w:shd w:val="clear" w:color="auto" w:fill="FFFFFF"/>
            <w:vAlign w:val="center"/>
          </w:tcPr>
          <w:p w14:paraId="25D7B352" w14:textId="77777777" w:rsidR="008F7D22" w:rsidRPr="00E30017" w:rsidRDefault="008F7D22" w:rsidP="00694524">
            <w:pPr>
              <w:widowControl w:val="0"/>
              <w:autoSpaceDE w:val="0"/>
              <w:autoSpaceDN w:val="0"/>
              <w:adjustRightInd w:val="0"/>
              <w:jc w:val="center"/>
            </w:pPr>
            <w:r w:rsidRPr="00E30017">
              <w:t>85-1</w:t>
            </w:r>
            <w:r w:rsidRPr="00E30017">
              <w:rPr>
                <w:color w:val="000000"/>
              </w:rPr>
              <w:t>00</w:t>
            </w:r>
          </w:p>
        </w:tc>
        <w:tc>
          <w:tcPr>
            <w:tcW w:w="876" w:type="pct"/>
            <w:tcBorders>
              <w:top w:val="nil"/>
              <w:left w:val="single" w:sz="4" w:space="0" w:color="auto"/>
              <w:bottom w:val="single" w:sz="4" w:space="0" w:color="auto"/>
              <w:right w:val="single" w:sz="4" w:space="0" w:color="auto"/>
            </w:tcBorders>
            <w:shd w:val="clear" w:color="auto" w:fill="FFFFFF"/>
            <w:vAlign w:val="center"/>
          </w:tcPr>
          <w:p w14:paraId="5F072AB4"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3D20EAF6" w14:textId="77777777" w:rsidTr="00694524">
        <w:tc>
          <w:tcPr>
            <w:tcW w:w="2692" w:type="pct"/>
            <w:vMerge w:val="restart"/>
            <w:tcBorders>
              <w:top w:val="single" w:sz="4" w:space="0" w:color="auto"/>
              <w:left w:val="single" w:sz="4" w:space="0" w:color="auto"/>
              <w:bottom w:val="single" w:sz="4" w:space="0" w:color="auto"/>
              <w:right w:val="single" w:sz="4" w:space="0" w:color="auto"/>
            </w:tcBorders>
            <w:shd w:val="clear" w:color="auto" w:fill="FFFFFF"/>
          </w:tcPr>
          <w:p w14:paraId="1E534C2D" w14:textId="77777777" w:rsidR="008F7D22" w:rsidRPr="00E30017" w:rsidRDefault="008F7D22" w:rsidP="00694524">
            <w:pPr>
              <w:widowControl w:val="0"/>
              <w:autoSpaceDE w:val="0"/>
              <w:autoSpaceDN w:val="0"/>
              <w:adjustRightInd w:val="0"/>
              <w:jc w:val="both"/>
            </w:pPr>
            <w:r w:rsidRPr="00E30017">
              <w:rPr>
                <w:color w:val="000000"/>
              </w:rPr>
              <w:t>Со</w:t>
            </w:r>
            <w:r w:rsidRPr="00E30017">
              <w:t>став</w:t>
            </w:r>
            <w:r w:rsidRPr="00E30017">
              <w:rPr>
                <w:color w:val="000000"/>
              </w:rPr>
              <w:t xml:space="preserve"> </w:t>
            </w:r>
            <w:r w:rsidRPr="00E30017">
              <w:t>гру</w:t>
            </w:r>
            <w:r w:rsidRPr="00E30017">
              <w:rPr>
                <w:color w:val="000000"/>
              </w:rPr>
              <w:t>з</w:t>
            </w:r>
            <w:r w:rsidRPr="00E30017">
              <w:t>ов</w:t>
            </w:r>
            <w:r w:rsidRPr="00E30017">
              <w:rPr>
                <w:color w:val="000000"/>
              </w:rPr>
              <w:t>ых автомоб</w:t>
            </w:r>
            <w:r w:rsidRPr="00E30017">
              <w:t>и</w:t>
            </w:r>
            <w:r w:rsidRPr="00E30017">
              <w:rPr>
                <w:color w:val="000000"/>
              </w:rPr>
              <w:t xml:space="preserve">лей в </w:t>
            </w:r>
            <w:r w:rsidRPr="00E30017">
              <w:t>п</w:t>
            </w:r>
            <w:r w:rsidRPr="00E30017">
              <w:rPr>
                <w:color w:val="000000"/>
              </w:rPr>
              <w:t>отоке с д</w:t>
            </w:r>
            <w:r w:rsidRPr="00E30017">
              <w:t>и</w:t>
            </w:r>
            <w:r w:rsidRPr="00E30017">
              <w:rPr>
                <w:color w:val="000000"/>
              </w:rPr>
              <w:t>зе</w:t>
            </w:r>
            <w:r w:rsidRPr="00E30017">
              <w:t>л</w:t>
            </w:r>
            <w:r w:rsidRPr="00E30017">
              <w:rPr>
                <w:color w:val="000000"/>
              </w:rPr>
              <w:t>ь</w:t>
            </w:r>
            <w:r w:rsidRPr="00E30017">
              <w:t>ными</w:t>
            </w:r>
            <w:r w:rsidRPr="00E30017">
              <w:rPr>
                <w:color w:val="000000"/>
              </w:rPr>
              <w:t xml:space="preserve"> дв</w:t>
            </w:r>
            <w:r w:rsidRPr="00E30017">
              <w:t>и</w:t>
            </w:r>
            <w:r w:rsidRPr="00E30017">
              <w:rPr>
                <w:color w:val="000000"/>
              </w:rPr>
              <w:t>га</w:t>
            </w:r>
            <w:r w:rsidRPr="00E30017">
              <w:t>т</w:t>
            </w:r>
            <w:r w:rsidRPr="00E30017">
              <w:rPr>
                <w:color w:val="000000"/>
              </w:rPr>
              <w:t>елям</w:t>
            </w:r>
            <w:r w:rsidRPr="00E30017">
              <w:t>и</w:t>
            </w:r>
            <w:r w:rsidRPr="00E30017">
              <w:rPr>
                <w:color w:val="000000"/>
              </w:rPr>
              <w:t>, %</w:t>
            </w:r>
          </w:p>
        </w:tc>
        <w:tc>
          <w:tcPr>
            <w:tcW w:w="1432" w:type="pct"/>
            <w:tcBorders>
              <w:top w:val="single" w:sz="4" w:space="0" w:color="auto"/>
              <w:left w:val="single" w:sz="4" w:space="0" w:color="auto"/>
              <w:bottom w:val="nil"/>
              <w:right w:val="single" w:sz="4" w:space="0" w:color="auto"/>
            </w:tcBorders>
            <w:shd w:val="clear" w:color="auto" w:fill="FFFFFF"/>
            <w:vAlign w:val="center"/>
          </w:tcPr>
          <w:p w14:paraId="7C9E28F2" w14:textId="77777777" w:rsidR="008F7D22" w:rsidRPr="00E30017" w:rsidRDefault="008F7D22" w:rsidP="00694524">
            <w:pPr>
              <w:widowControl w:val="0"/>
              <w:autoSpaceDE w:val="0"/>
              <w:autoSpaceDN w:val="0"/>
              <w:adjustRightInd w:val="0"/>
              <w:jc w:val="center"/>
            </w:pPr>
            <w:r w:rsidRPr="00E30017">
              <w:rPr>
                <w:color w:val="000000"/>
              </w:rPr>
              <w:t>ме</w:t>
            </w:r>
            <w:r w:rsidRPr="00E30017">
              <w:t>н</w:t>
            </w:r>
            <w:r w:rsidRPr="00E30017">
              <w:rPr>
                <w:color w:val="000000"/>
              </w:rPr>
              <w:t>ее 5</w:t>
            </w:r>
          </w:p>
        </w:tc>
        <w:tc>
          <w:tcPr>
            <w:tcW w:w="876" w:type="pct"/>
            <w:tcBorders>
              <w:top w:val="single" w:sz="4" w:space="0" w:color="auto"/>
              <w:left w:val="single" w:sz="4" w:space="0" w:color="auto"/>
              <w:bottom w:val="nil"/>
              <w:right w:val="single" w:sz="4" w:space="0" w:color="auto"/>
            </w:tcBorders>
            <w:shd w:val="clear" w:color="auto" w:fill="FFFFFF"/>
            <w:vAlign w:val="center"/>
          </w:tcPr>
          <w:p w14:paraId="5A95BA82" w14:textId="77777777" w:rsidR="008F7D22" w:rsidRPr="00E30017" w:rsidRDefault="008F7D22" w:rsidP="00694524">
            <w:pPr>
              <w:widowControl w:val="0"/>
              <w:autoSpaceDE w:val="0"/>
              <w:autoSpaceDN w:val="0"/>
              <w:adjustRightInd w:val="0"/>
              <w:jc w:val="center"/>
            </w:pPr>
            <w:r w:rsidRPr="00E30017">
              <w:rPr>
                <w:color w:val="000000"/>
              </w:rPr>
              <w:t>00,0</w:t>
            </w:r>
          </w:p>
        </w:tc>
      </w:tr>
      <w:tr w:rsidR="008F7D22" w:rsidRPr="00E30017" w14:paraId="207489C4"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2E2C220"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403E0889" w14:textId="77777777" w:rsidR="008F7D22" w:rsidRPr="00E30017" w:rsidRDefault="008F7D22" w:rsidP="00694524">
            <w:pPr>
              <w:widowControl w:val="0"/>
              <w:autoSpaceDE w:val="0"/>
              <w:autoSpaceDN w:val="0"/>
              <w:adjustRightInd w:val="0"/>
              <w:jc w:val="center"/>
            </w:pPr>
            <w:r w:rsidRPr="00E30017">
              <w:rPr>
                <w:color w:val="000000"/>
              </w:rPr>
              <w:t>5</w:t>
            </w:r>
            <w:r w:rsidRPr="00E30017">
              <w:t>-1</w:t>
            </w:r>
            <w:r w:rsidRPr="00E30017">
              <w:rPr>
                <w:color w:val="000000"/>
              </w:rPr>
              <w:t>0</w:t>
            </w:r>
          </w:p>
        </w:tc>
        <w:tc>
          <w:tcPr>
            <w:tcW w:w="876" w:type="pct"/>
            <w:tcBorders>
              <w:top w:val="nil"/>
              <w:left w:val="single" w:sz="4" w:space="0" w:color="auto"/>
              <w:bottom w:val="nil"/>
              <w:right w:val="single" w:sz="4" w:space="0" w:color="auto"/>
            </w:tcBorders>
            <w:shd w:val="clear" w:color="auto" w:fill="FFFFFF"/>
            <w:vAlign w:val="center"/>
          </w:tcPr>
          <w:p w14:paraId="26DA517A"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,0</w:t>
            </w:r>
          </w:p>
        </w:tc>
      </w:tr>
      <w:tr w:rsidR="008F7D22" w:rsidRPr="00E30017" w14:paraId="797A1B99"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1D5F2E1"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77D370EF"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r w:rsidRPr="00E30017">
              <w:t>-</w:t>
            </w:r>
            <w:r w:rsidRPr="00E30017">
              <w:rPr>
                <w:color w:val="000000"/>
              </w:rPr>
              <w:t>20</w:t>
            </w:r>
          </w:p>
        </w:tc>
        <w:tc>
          <w:tcPr>
            <w:tcW w:w="876" w:type="pct"/>
            <w:tcBorders>
              <w:top w:val="nil"/>
              <w:left w:val="single" w:sz="4" w:space="0" w:color="auto"/>
              <w:bottom w:val="nil"/>
              <w:right w:val="single" w:sz="4" w:space="0" w:color="auto"/>
            </w:tcBorders>
            <w:shd w:val="clear" w:color="auto" w:fill="FFFFFF"/>
            <w:vAlign w:val="center"/>
          </w:tcPr>
          <w:p w14:paraId="05A080CE"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6ED097B2"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C81C8B2" w14:textId="77777777" w:rsidR="008F7D22" w:rsidRPr="00E30017" w:rsidRDefault="008F7D22" w:rsidP="00694524"/>
        </w:tc>
        <w:tc>
          <w:tcPr>
            <w:tcW w:w="1432" w:type="pct"/>
            <w:tcBorders>
              <w:top w:val="nil"/>
              <w:left w:val="single" w:sz="4" w:space="0" w:color="auto"/>
              <w:bottom w:val="single" w:sz="4" w:space="0" w:color="auto"/>
              <w:right w:val="single" w:sz="4" w:space="0" w:color="auto"/>
            </w:tcBorders>
            <w:shd w:val="clear" w:color="auto" w:fill="FFFFFF"/>
            <w:vAlign w:val="center"/>
          </w:tcPr>
          <w:p w14:paraId="79FD4846" w14:textId="77777777" w:rsidR="008F7D22" w:rsidRPr="00E30017" w:rsidRDefault="008F7D22" w:rsidP="00694524">
            <w:pPr>
              <w:widowControl w:val="0"/>
              <w:autoSpaceDE w:val="0"/>
              <w:autoSpaceDN w:val="0"/>
              <w:adjustRightInd w:val="0"/>
              <w:jc w:val="center"/>
            </w:pPr>
            <w:r w:rsidRPr="00E30017">
              <w:rPr>
                <w:color w:val="000000"/>
              </w:rPr>
              <w:t>20</w:t>
            </w:r>
            <w:r w:rsidRPr="00E30017">
              <w:t>-</w:t>
            </w:r>
            <w:r w:rsidRPr="00E30017">
              <w:rPr>
                <w:color w:val="000000"/>
              </w:rPr>
              <w:t>35</w:t>
            </w:r>
          </w:p>
        </w:tc>
        <w:tc>
          <w:tcPr>
            <w:tcW w:w="876" w:type="pct"/>
            <w:tcBorders>
              <w:top w:val="nil"/>
              <w:left w:val="single" w:sz="4" w:space="0" w:color="auto"/>
              <w:bottom w:val="single" w:sz="4" w:space="0" w:color="auto"/>
              <w:right w:val="single" w:sz="4" w:space="0" w:color="auto"/>
            </w:tcBorders>
            <w:shd w:val="clear" w:color="auto" w:fill="FFFFFF"/>
            <w:vAlign w:val="center"/>
          </w:tcPr>
          <w:p w14:paraId="04CAB00D"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0E0B1A80" w14:textId="77777777" w:rsidTr="00694524">
        <w:tc>
          <w:tcPr>
            <w:tcW w:w="2692" w:type="pct"/>
            <w:tcBorders>
              <w:top w:val="single" w:sz="4" w:space="0" w:color="auto"/>
              <w:left w:val="single" w:sz="4" w:space="0" w:color="auto"/>
              <w:bottom w:val="single" w:sz="4" w:space="0" w:color="auto"/>
              <w:right w:val="single" w:sz="4" w:space="0" w:color="auto"/>
            </w:tcBorders>
            <w:shd w:val="clear" w:color="auto" w:fill="FFFFFF"/>
          </w:tcPr>
          <w:p w14:paraId="5358719D" w14:textId="77777777" w:rsidR="008F7D22" w:rsidRPr="00E30017" w:rsidRDefault="008F7D22" w:rsidP="00694524">
            <w:pPr>
              <w:widowControl w:val="0"/>
              <w:autoSpaceDE w:val="0"/>
              <w:autoSpaceDN w:val="0"/>
              <w:adjustRightInd w:val="0"/>
              <w:jc w:val="both"/>
            </w:pPr>
            <w:r w:rsidRPr="00E30017">
              <w:rPr>
                <w:color w:val="000000"/>
              </w:rPr>
              <w:t>Продольный уклон 2</w:t>
            </w:r>
            <w:r w:rsidRPr="00E30017">
              <w:t>0 ‰</w:t>
            </w:r>
          </w:p>
        </w:tc>
        <w:tc>
          <w:tcPr>
            <w:tcW w:w="1432" w:type="pct"/>
            <w:tcBorders>
              <w:top w:val="single" w:sz="4" w:space="0" w:color="auto"/>
              <w:left w:val="single" w:sz="4" w:space="0" w:color="auto"/>
              <w:bottom w:val="single" w:sz="4" w:space="0" w:color="auto"/>
              <w:right w:val="single" w:sz="4" w:space="0" w:color="auto"/>
            </w:tcBorders>
            <w:shd w:val="clear" w:color="auto" w:fill="FFFFFF"/>
            <w:vAlign w:val="center"/>
          </w:tcPr>
          <w:p w14:paraId="030B67E2" w14:textId="77777777" w:rsidR="008F7D22" w:rsidRPr="00E30017" w:rsidRDefault="008F7D22" w:rsidP="00694524">
            <w:pPr>
              <w:widowControl w:val="0"/>
              <w:autoSpaceDE w:val="0"/>
              <w:autoSpaceDN w:val="0"/>
              <w:adjustRightInd w:val="0"/>
              <w:jc w:val="center"/>
            </w:pPr>
            <w:r w:rsidRPr="00E30017">
              <w:rPr>
                <w:color w:val="000000"/>
              </w:rPr>
              <w:t>менее 50</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679D0664"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549EE503" w14:textId="77777777" w:rsidTr="00694524">
        <w:tc>
          <w:tcPr>
            <w:tcW w:w="2692" w:type="pct"/>
            <w:tcBorders>
              <w:top w:val="single" w:sz="4" w:space="0" w:color="auto"/>
              <w:left w:val="single" w:sz="4" w:space="0" w:color="auto"/>
              <w:bottom w:val="single" w:sz="4" w:space="0" w:color="auto"/>
              <w:right w:val="single" w:sz="4" w:space="0" w:color="auto"/>
            </w:tcBorders>
            <w:shd w:val="clear" w:color="auto" w:fill="FFFFFF"/>
          </w:tcPr>
          <w:p w14:paraId="5B0467C1" w14:textId="77777777" w:rsidR="008F7D22" w:rsidRPr="00E30017" w:rsidRDefault="008F7D22" w:rsidP="00694524">
            <w:pPr>
              <w:widowControl w:val="0"/>
              <w:autoSpaceDE w:val="0"/>
              <w:autoSpaceDN w:val="0"/>
              <w:adjustRightInd w:val="0"/>
              <w:jc w:val="both"/>
            </w:pPr>
            <w:r w:rsidRPr="00E30017">
              <w:rPr>
                <w:color w:val="000000"/>
              </w:rPr>
              <w:t>Количест</w:t>
            </w:r>
            <w:r w:rsidRPr="00E30017">
              <w:t>в</w:t>
            </w:r>
            <w:r w:rsidRPr="00E30017">
              <w:rPr>
                <w:color w:val="000000"/>
              </w:rPr>
              <w:t>о грузовы</w:t>
            </w:r>
            <w:r w:rsidRPr="00E30017">
              <w:t>х</w:t>
            </w:r>
            <w:r w:rsidRPr="00E30017">
              <w:rPr>
                <w:color w:val="000000"/>
              </w:rPr>
              <w:t xml:space="preserve"> автомобилей в транспортном потоке, </w:t>
            </w:r>
            <w:r w:rsidRPr="00E30017">
              <w:t>%</w:t>
            </w:r>
          </w:p>
        </w:tc>
        <w:tc>
          <w:tcPr>
            <w:tcW w:w="1432" w:type="pct"/>
            <w:tcBorders>
              <w:top w:val="single" w:sz="4" w:space="0" w:color="auto"/>
              <w:left w:val="single" w:sz="4" w:space="0" w:color="auto"/>
              <w:bottom w:val="single" w:sz="4" w:space="0" w:color="auto"/>
              <w:right w:val="single" w:sz="4" w:space="0" w:color="auto"/>
            </w:tcBorders>
            <w:shd w:val="clear" w:color="auto" w:fill="FFFFFF"/>
            <w:vAlign w:val="center"/>
          </w:tcPr>
          <w:p w14:paraId="530D4D59" w14:textId="77777777" w:rsidR="008F7D22" w:rsidRPr="00E30017" w:rsidRDefault="008F7D22" w:rsidP="00694524">
            <w:pPr>
              <w:widowControl w:val="0"/>
              <w:autoSpaceDE w:val="0"/>
              <w:autoSpaceDN w:val="0"/>
              <w:adjustRightInd w:val="0"/>
              <w:jc w:val="center"/>
            </w:pPr>
            <w:r w:rsidRPr="00E30017">
              <w:rPr>
                <w:color w:val="000000"/>
              </w:rPr>
              <w:t>50</w:t>
            </w:r>
            <w:r w:rsidRPr="00E30017">
              <w:t>-1</w:t>
            </w:r>
            <w:r w:rsidRPr="00E30017">
              <w:rPr>
                <w:color w:val="000000"/>
              </w:rPr>
              <w:t>00</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405D414C"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16654A5B" w14:textId="77777777" w:rsidTr="00694524">
        <w:tc>
          <w:tcPr>
            <w:tcW w:w="2692" w:type="pct"/>
            <w:tcBorders>
              <w:top w:val="single" w:sz="4" w:space="0" w:color="auto"/>
              <w:left w:val="single" w:sz="4" w:space="0" w:color="auto"/>
              <w:bottom w:val="single" w:sz="4" w:space="0" w:color="auto"/>
              <w:right w:val="single" w:sz="4" w:space="0" w:color="auto"/>
            </w:tcBorders>
            <w:shd w:val="clear" w:color="auto" w:fill="FFFFFF"/>
          </w:tcPr>
          <w:p w14:paraId="6EC48D36" w14:textId="77777777" w:rsidR="008F7D22" w:rsidRPr="00E30017" w:rsidRDefault="008F7D22" w:rsidP="00694524">
            <w:pPr>
              <w:widowControl w:val="0"/>
              <w:autoSpaceDE w:val="0"/>
              <w:autoSpaceDN w:val="0"/>
              <w:adjustRightInd w:val="0"/>
              <w:jc w:val="both"/>
            </w:pPr>
            <w:r w:rsidRPr="00E30017">
              <w:rPr>
                <w:color w:val="000000"/>
              </w:rPr>
              <w:t>Продоль</w:t>
            </w:r>
            <w:r w:rsidRPr="00E30017">
              <w:t>ный</w:t>
            </w:r>
            <w:r w:rsidRPr="00E30017">
              <w:rPr>
                <w:color w:val="000000"/>
              </w:rPr>
              <w:t xml:space="preserve"> уклон </w:t>
            </w:r>
            <w:r w:rsidRPr="00E30017">
              <w:t>4</w:t>
            </w:r>
            <w:r w:rsidRPr="00E30017">
              <w:rPr>
                <w:color w:val="000000"/>
              </w:rPr>
              <w:t>0 ‰</w:t>
            </w:r>
          </w:p>
        </w:tc>
        <w:tc>
          <w:tcPr>
            <w:tcW w:w="1432" w:type="pct"/>
            <w:tcBorders>
              <w:top w:val="single" w:sz="4" w:space="0" w:color="auto"/>
              <w:left w:val="single" w:sz="4" w:space="0" w:color="auto"/>
              <w:bottom w:val="single" w:sz="4" w:space="0" w:color="auto"/>
              <w:right w:val="single" w:sz="4" w:space="0" w:color="auto"/>
            </w:tcBorders>
            <w:shd w:val="clear" w:color="auto" w:fill="FFFFFF"/>
            <w:vAlign w:val="center"/>
          </w:tcPr>
          <w:p w14:paraId="056A4AC1" w14:textId="77777777" w:rsidR="008F7D22" w:rsidRPr="00E30017" w:rsidRDefault="008F7D22" w:rsidP="00694524">
            <w:pPr>
              <w:widowControl w:val="0"/>
              <w:autoSpaceDE w:val="0"/>
              <w:autoSpaceDN w:val="0"/>
              <w:adjustRightInd w:val="0"/>
              <w:jc w:val="center"/>
            </w:pPr>
            <w:r w:rsidRPr="00E30017">
              <w:rPr>
                <w:color w:val="000000"/>
              </w:rPr>
              <w:t>менее 25</w:t>
            </w:r>
          </w:p>
        </w:tc>
        <w:tc>
          <w:tcPr>
            <w:tcW w:w="876" w:type="pct"/>
            <w:tcBorders>
              <w:top w:val="single" w:sz="4" w:space="0" w:color="auto"/>
              <w:left w:val="single" w:sz="4" w:space="0" w:color="auto"/>
              <w:bottom w:val="single" w:sz="4" w:space="0" w:color="auto"/>
              <w:right w:val="single" w:sz="4" w:space="0" w:color="auto"/>
            </w:tcBorders>
            <w:shd w:val="clear" w:color="auto" w:fill="FFFFFF"/>
            <w:vAlign w:val="center"/>
          </w:tcPr>
          <w:p w14:paraId="59C28496"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09354622" w14:textId="77777777" w:rsidTr="00694524">
        <w:tc>
          <w:tcPr>
            <w:tcW w:w="2692" w:type="pct"/>
            <w:vMerge w:val="restart"/>
            <w:tcBorders>
              <w:top w:val="single" w:sz="4" w:space="0" w:color="auto"/>
              <w:left w:val="single" w:sz="4" w:space="0" w:color="auto"/>
              <w:bottom w:val="single" w:sz="4" w:space="0" w:color="auto"/>
              <w:right w:val="single" w:sz="4" w:space="0" w:color="auto"/>
            </w:tcBorders>
            <w:shd w:val="clear" w:color="auto" w:fill="FFFFFF"/>
          </w:tcPr>
          <w:p w14:paraId="46E2530F" w14:textId="77777777" w:rsidR="008F7D22" w:rsidRPr="00E30017" w:rsidRDefault="008F7D22" w:rsidP="00694524">
            <w:pPr>
              <w:widowControl w:val="0"/>
              <w:autoSpaceDE w:val="0"/>
              <w:autoSpaceDN w:val="0"/>
              <w:adjustRightInd w:val="0"/>
              <w:jc w:val="both"/>
            </w:pPr>
            <w:r w:rsidRPr="00E30017">
              <w:rPr>
                <w:color w:val="000000"/>
              </w:rPr>
              <w:t>Кол</w:t>
            </w:r>
            <w:r w:rsidRPr="00E30017">
              <w:t>и</w:t>
            </w:r>
            <w:r w:rsidRPr="00E30017">
              <w:rPr>
                <w:color w:val="000000"/>
              </w:rPr>
              <w:t xml:space="preserve">чество грузовых автомобилей в </w:t>
            </w:r>
            <w:r w:rsidRPr="00E30017">
              <w:t>т</w:t>
            </w:r>
            <w:r w:rsidRPr="00E30017">
              <w:rPr>
                <w:color w:val="000000"/>
              </w:rPr>
              <w:t>ра</w:t>
            </w:r>
            <w:r w:rsidRPr="00E30017">
              <w:t>н</w:t>
            </w:r>
            <w:r w:rsidRPr="00E30017">
              <w:rPr>
                <w:color w:val="000000"/>
              </w:rPr>
              <w:t>спортно</w:t>
            </w:r>
            <w:r w:rsidRPr="00E30017">
              <w:t>м</w:t>
            </w:r>
            <w:r w:rsidRPr="00E30017">
              <w:rPr>
                <w:color w:val="000000"/>
              </w:rPr>
              <w:t xml:space="preserve"> потоке, </w:t>
            </w:r>
            <w:r w:rsidRPr="00E30017">
              <w:t>%</w:t>
            </w:r>
          </w:p>
        </w:tc>
        <w:tc>
          <w:tcPr>
            <w:tcW w:w="1432" w:type="pct"/>
            <w:tcBorders>
              <w:top w:val="single" w:sz="4" w:space="0" w:color="auto"/>
              <w:left w:val="single" w:sz="4" w:space="0" w:color="auto"/>
              <w:bottom w:val="nil"/>
              <w:right w:val="single" w:sz="4" w:space="0" w:color="auto"/>
            </w:tcBorders>
            <w:shd w:val="clear" w:color="auto" w:fill="FFFFFF"/>
            <w:vAlign w:val="center"/>
          </w:tcPr>
          <w:p w14:paraId="739943A8" w14:textId="77777777" w:rsidR="008F7D22" w:rsidRPr="00E30017" w:rsidRDefault="008F7D22" w:rsidP="00694524">
            <w:pPr>
              <w:widowControl w:val="0"/>
              <w:autoSpaceDE w:val="0"/>
              <w:autoSpaceDN w:val="0"/>
              <w:adjustRightInd w:val="0"/>
              <w:jc w:val="center"/>
            </w:pPr>
            <w:r w:rsidRPr="00E30017">
              <w:rPr>
                <w:color w:val="000000"/>
              </w:rPr>
              <w:t>25</w:t>
            </w:r>
            <w:r w:rsidRPr="00E30017">
              <w:t>-</w:t>
            </w:r>
            <w:r w:rsidRPr="00E30017">
              <w:rPr>
                <w:color w:val="000000"/>
              </w:rPr>
              <w:t>50</w:t>
            </w:r>
          </w:p>
        </w:tc>
        <w:tc>
          <w:tcPr>
            <w:tcW w:w="876" w:type="pct"/>
            <w:tcBorders>
              <w:top w:val="single" w:sz="4" w:space="0" w:color="auto"/>
              <w:left w:val="single" w:sz="4" w:space="0" w:color="auto"/>
              <w:bottom w:val="nil"/>
              <w:right w:val="single" w:sz="4" w:space="0" w:color="auto"/>
            </w:tcBorders>
            <w:shd w:val="clear" w:color="auto" w:fill="FFFFFF"/>
            <w:vAlign w:val="center"/>
          </w:tcPr>
          <w:p w14:paraId="59C582BC"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01BF0DCC"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BD0460A"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601BD69B" w14:textId="77777777" w:rsidR="008F7D22" w:rsidRPr="00E30017" w:rsidRDefault="008F7D22" w:rsidP="00694524">
            <w:pPr>
              <w:widowControl w:val="0"/>
              <w:autoSpaceDE w:val="0"/>
              <w:autoSpaceDN w:val="0"/>
              <w:adjustRightInd w:val="0"/>
              <w:jc w:val="center"/>
            </w:pPr>
            <w:r w:rsidRPr="00E30017">
              <w:rPr>
                <w:color w:val="000000"/>
              </w:rPr>
              <w:t>50-85</w:t>
            </w:r>
          </w:p>
        </w:tc>
        <w:tc>
          <w:tcPr>
            <w:tcW w:w="876" w:type="pct"/>
            <w:tcBorders>
              <w:top w:val="nil"/>
              <w:left w:val="single" w:sz="4" w:space="0" w:color="auto"/>
              <w:bottom w:val="nil"/>
              <w:right w:val="single" w:sz="4" w:space="0" w:color="auto"/>
            </w:tcBorders>
            <w:shd w:val="clear" w:color="auto" w:fill="FFFFFF"/>
            <w:vAlign w:val="center"/>
          </w:tcPr>
          <w:p w14:paraId="2704E482" w14:textId="77777777" w:rsidR="008F7D22" w:rsidRPr="00E30017" w:rsidRDefault="008F7D22" w:rsidP="00694524">
            <w:pPr>
              <w:widowControl w:val="0"/>
              <w:autoSpaceDE w:val="0"/>
              <w:autoSpaceDN w:val="0"/>
              <w:adjustRightInd w:val="0"/>
              <w:jc w:val="center"/>
            </w:pPr>
            <w:r w:rsidRPr="00E30017">
              <w:rPr>
                <w:color w:val="000000"/>
              </w:rPr>
              <w:t>+4,0</w:t>
            </w:r>
          </w:p>
        </w:tc>
      </w:tr>
      <w:tr w:rsidR="008F7D22" w:rsidRPr="00E30017" w14:paraId="504AEA90"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980F1ED" w14:textId="77777777" w:rsidR="008F7D22" w:rsidRPr="00E30017" w:rsidRDefault="008F7D22" w:rsidP="00694524"/>
        </w:tc>
        <w:tc>
          <w:tcPr>
            <w:tcW w:w="1432" w:type="pct"/>
            <w:tcBorders>
              <w:top w:val="nil"/>
              <w:left w:val="single" w:sz="4" w:space="0" w:color="auto"/>
              <w:bottom w:val="single" w:sz="4" w:space="0" w:color="auto"/>
              <w:right w:val="single" w:sz="4" w:space="0" w:color="auto"/>
            </w:tcBorders>
            <w:shd w:val="clear" w:color="auto" w:fill="FFFFFF"/>
            <w:vAlign w:val="center"/>
          </w:tcPr>
          <w:p w14:paraId="02CDC807" w14:textId="77777777" w:rsidR="008F7D22" w:rsidRPr="00E30017" w:rsidRDefault="008F7D22" w:rsidP="00694524">
            <w:pPr>
              <w:widowControl w:val="0"/>
              <w:autoSpaceDE w:val="0"/>
              <w:autoSpaceDN w:val="0"/>
              <w:adjustRightInd w:val="0"/>
              <w:jc w:val="center"/>
            </w:pPr>
            <w:r w:rsidRPr="00E30017">
              <w:rPr>
                <w:color w:val="000000"/>
              </w:rPr>
              <w:t>85</w:t>
            </w:r>
            <w:r w:rsidRPr="00E30017">
              <w:t>-1</w:t>
            </w:r>
            <w:r w:rsidRPr="00E30017">
              <w:rPr>
                <w:color w:val="000000"/>
              </w:rPr>
              <w:t>00</w:t>
            </w:r>
          </w:p>
        </w:tc>
        <w:tc>
          <w:tcPr>
            <w:tcW w:w="876" w:type="pct"/>
            <w:tcBorders>
              <w:top w:val="nil"/>
              <w:left w:val="single" w:sz="4" w:space="0" w:color="auto"/>
              <w:bottom w:val="single" w:sz="4" w:space="0" w:color="auto"/>
              <w:right w:val="single" w:sz="4" w:space="0" w:color="auto"/>
            </w:tcBorders>
            <w:shd w:val="clear" w:color="auto" w:fill="FFFFFF"/>
            <w:vAlign w:val="center"/>
          </w:tcPr>
          <w:p w14:paraId="2B7F5E21" w14:textId="77777777" w:rsidR="008F7D22" w:rsidRPr="00E30017" w:rsidRDefault="008F7D22" w:rsidP="00694524">
            <w:pPr>
              <w:widowControl w:val="0"/>
              <w:autoSpaceDE w:val="0"/>
              <w:autoSpaceDN w:val="0"/>
              <w:adjustRightInd w:val="0"/>
              <w:jc w:val="center"/>
            </w:pPr>
            <w:r w:rsidRPr="00E30017">
              <w:rPr>
                <w:color w:val="000000"/>
              </w:rPr>
              <w:t>+5,0</w:t>
            </w:r>
          </w:p>
        </w:tc>
      </w:tr>
      <w:tr w:rsidR="008F7D22" w:rsidRPr="00E30017" w14:paraId="4AE29C3C" w14:textId="77777777" w:rsidTr="00694524">
        <w:tc>
          <w:tcPr>
            <w:tcW w:w="2692" w:type="pct"/>
            <w:vMerge w:val="restart"/>
            <w:tcBorders>
              <w:top w:val="single" w:sz="4" w:space="0" w:color="auto"/>
              <w:left w:val="single" w:sz="4" w:space="0" w:color="auto"/>
              <w:bottom w:val="single" w:sz="4" w:space="0" w:color="auto"/>
              <w:right w:val="single" w:sz="4" w:space="0" w:color="auto"/>
            </w:tcBorders>
            <w:shd w:val="clear" w:color="auto" w:fill="FFFFFF"/>
          </w:tcPr>
          <w:p w14:paraId="6515673C" w14:textId="77777777" w:rsidR="008F7D22" w:rsidRPr="00E30017" w:rsidRDefault="008F7D22" w:rsidP="00694524">
            <w:pPr>
              <w:widowControl w:val="0"/>
              <w:autoSpaceDE w:val="0"/>
              <w:autoSpaceDN w:val="0"/>
              <w:adjustRightInd w:val="0"/>
              <w:jc w:val="both"/>
            </w:pPr>
            <w:r w:rsidRPr="00E30017">
              <w:rPr>
                <w:color w:val="000000"/>
              </w:rPr>
              <w:t>Изме</w:t>
            </w:r>
            <w:r w:rsidRPr="00E30017">
              <w:t>н</w:t>
            </w:r>
            <w:r w:rsidRPr="00E30017">
              <w:rPr>
                <w:color w:val="000000"/>
              </w:rPr>
              <w:t>ен</w:t>
            </w:r>
            <w:r w:rsidRPr="00E30017">
              <w:t>и</w:t>
            </w:r>
            <w:r w:rsidRPr="00E30017">
              <w:rPr>
                <w:color w:val="000000"/>
              </w:rPr>
              <w:t>е скорости по ср</w:t>
            </w:r>
            <w:r w:rsidRPr="00E30017">
              <w:t>а</w:t>
            </w:r>
            <w:r w:rsidRPr="00E30017">
              <w:rPr>
                <w:color w:val="000000"/>
              </w:rPr>
              <w:t>внени</w:t>
            </w:r>
            <w:r w:rsidRPr="00E30017">
              <w:t>ю</w:t>
            </w:r>
            <w:r w:rsidRPr="00E30017">
              <w:rPr>
                <w:color w:val="000000"/>
              </w:rPr>
              <w:t xml:space="preserve"> с расчетным значением, </w:t>
            </w:r>
            <w:r w:rsidRPr="00E30017">
              <w:t>к</w:t>
            </w:r>
            <w:r w:rsidRPr="00E30017">
              <w:rPr>
                <w:color w:val="000000"/>
              </w:rPr>
              <w:t>м/ч</w:t>
            </w:r>
          </w:p>
        </w:tc>
        <w:tc>
          <w:tcPr>
            <w:tcW w:w="1432" w:type="pct"/>
            <w:tcBorders>
              <w:top w:val="single" w:sz="4" w:space="0" w:color="auto"/>
              <w:left w:val="single" w:sz="4" w:space="0" w:color="auto"/>
              <w:bottom w:val="nil"/>
              <w:right w:val="single" w:sz="4" w:space="0" w:color="auto"/>
            </w:tcBorders>
            <w:shd w:val="clear" w:color="auto" w:fill="FFFFFF"/>
            <w:vAlign w:val="center"/>
          </w:tcPr>
          <w:p w14:paraId="0126493C" w14:textId="77777777" w:rsidR="008F7D22" w:rsidRPr="00E30017" w:rsidRDefault="008F7D22" w:rsidP="00694524">
            <w:pPr>
              <w:widowControl w:val="0"/>
              <w:autoSpaceDE w:val="0"/>
              <w:autoSpaceDN w:val="0"/>
              <w:adjustRightInd w:val="0"/>
              <w:jc w:val="center"/>
            </w:pPr>
            <w:r w:rsidRPr="00E30017">
              <w:t>-</w:t>
            </w:r>
            <w:r w:rsidRPr="00E30017">
              <w:rPr>
                <w:color w:val="000000"/>
              </w:rPr>
              <w:t>20</w:t>
            </w:r>
          </w:p>
        </w:tc>
        <w:tc>
          <w:tcPr>
            <w:tcW w:w="876" w:type="pct"/>
            <w:tcBorders>
              <w:top w:val="single" w:sz="4" w:space="0" w:color="auto"/>
              <w:left w:val="single" w:sz="4" w:space="0" w:color="auto"/>
              <w:bottom w:val="nil"/>
              <w:right w:val="single" w:sz="4" w:space="0" w:color="auto"/>
            </w:tcBorders>
            <w:shd w:val="clear" w:color="auto" w:fill="FFFFFF"/>
            <w:vAlign w:val="center"/>
          </w:tcPr>
          <w:p w14:paraId="34D42D82" w14:textId="77777777" w:rsidR="008F7D22" w:rsidRPr="00E30017" w:rsidRDefault="008F7D22" w:rsidP="00694524">
            <w:pPr>
              <w:widowControl w:val="0"/>
              <w:autoSpaceDE w:val="0"/>
              <w:autoSpaceDN w:val="0"/>
              <w:adjustRightInd w:val="0"/>
              <w:jc w:val="center"/>
            </w:pPr>
            <w:r w:rsidRPr="00E30017">
              <w:rPr>
                <w:color w:val="000000"/>
              </w:rPr>
              <w:t>-3,5</w:t>
            </w:r>
          </w:p>
        </w:tc>
      </w:tr>
      <w:tr w:rsidR="008F7D22" w:rsidRPr="00E30017" w14:paraId="33A9A9AD"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2907E20"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2C438F5B"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7</w:t>
            </w:r>
          </w:p>
        </w:tc>
        <w:tc>
          <w:tcPr>
            <w:tcW w:w="876" w:type="pct"/>
            <w:tcBorders>
              <w:top w:val="nil"/>
              <w:left w:val="single" w:sz="4" w:space="0" w:color="auto"/>
              <w:bottom w:val="nil"/>
              <w:right w:val="single" w:sz="4" w:space="0" w:color="auto"/>
            </w:tcBorders>
            <w:shd w:val="clear" w:color="auto" w:fill="FFFFFF"/>
            <w:vAlign w:val="center"/>
          </w:tcPr>
          <w:p w14:paraId="36DF681B"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4B2C46AA"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EDF31D6"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23878602"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2</w:t>
            </w:r>
          </w:p>
        </w:tc>
        <w:tc>
          <w:tcPr>
            <w:tcW w:w="876" w:type="pct"/>
            <w:tcBorders>
              <w:top w:val="nil"/>
              <w:left w:val="single" w:sz="4" w:space="0" w:color="auto"/>
              <w:bottom w:val="nil"/>
              <w:right w:val="single" w:sz="4" w:space="0" w:color="auto"/>
            </w:tcBorders>
            <w:shd w:val="clear" w:color="auto" w:fill="FFFFFF"/>
            <w:vAlign w:val="center"/>
          </w:tcPr>
          <w:p w14:paraId="212CB519"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03BF768B"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C9FC5A4"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186E1546" w14:textId="77777777" w:rsidR="008F7D22" w:rsidRPr="00E30017" w:rsidRDefault="008F7D22" w:rsidP="00694524">
            <w:pPr>
              <w:widowControl w:val="0"/>
              <w:autoSpaceDE w:val="0"/>
              <w:autoSpaceDN w:val="0"/>
              <w:adjustRightInd w:val="0"/>
              <w:jc w:val="center"/>
            </w:pPr>
            <w:r w:rsidRPr="00E30017">
              <w:rPr>
                <w:color w:val="000000"/>
              </w:rPr>
              <w:t>-7</w:t>
            </w:r>
          </w:p>
        </w:tc>
        <w:tc>
          <w:tcPr>
            <w:tcW w:w="876" w:type="pct"/>
            <w:tcBorders>
              <w:top w:val="nil"/>
              <w:left w:val="single" w:sz="4" w:space="0" w:color="auto"/>
              <w:bottom w:val="nil"/>
              <w:right w:val="single" w:sz="4" w:space="0" w:color="auto"/>
            </w:tcBorders>
            <w:shd w:val="clear" w:color="auto" w:fill="FFFFFF"/>
            <w:vAlign w:val="center"/>
          </w:tcPr>
          <w:p w14:paraId="5232D919"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,0</w:t>
            </w:r>
          </w:p>
        </w:tc>
      </w:tr>
      <w:tr w:rsidR="008F7D22" w:rsidRPr="00E30017" w14:paraId="0297BFCF"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3335988"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43FEA899" w14:textId="77777777" w:rsidR="008F7D22" w:rsidRPr="00E30017" w:rsidRDefault="008F7D22" w:rsidP="00694524">
            <w:pPr>
              <w:widowControl w:val="0"/>
              <w:autoSpaceDE w:val="0"/>
              <w:autoSpaceDN w:val="0"/>
              <w:adjustRightInd w:val="0"/>
              <w:jc w:val="center"/>
            </w:pPr>
            <w:r w:rsidRPr="00E30017">
              <w:rPr>
                <w:color w:val="000000"/>
              </w:rPr>
              <w:t>+7</w:t>
            </w:r>
          </w:p>
        </w:tc>
        <w:tc>
          <w:tcPr>
            <w:tcW w:w="876" w:type="pct"/>
            <w:tcBorders>
              <w:top w:val="nil"/>
              <w:left w:val="single" w:sz="4" w:space="0" w:color="auto"/>
              <w:bottom w:val="nil"/>
              <w:right w:val="single" w:sz="4" w:space="0" w:color="auto"/>
            </w:tcBorders>
            <w:shd w:val="clear" w:color="auto" w:fill="FFFFFF"/>
            <w:vAlign w:val="center"/>
          </w:tcPr>
          <w:p w14:paraId="1B96C888"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,0</w:t>
            </w:r>
          </w:p>
        </w:tc>
      </w:tr>
      <w:tr w:rsidR="008F7D22" w:rsidRPr="00E30017" w14:paraId="0E67B8E6"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2A616BC" w14:textId="77777777" w:rsidR="008F7D22" w:rsidRPr="00E30017" w:rsidRDefault="008F7D22" w:rsidP="00694524"/>
        </w:tc>
        <w:tc>
          <w:tcPr>
            <w:tcW w:w="1432" w:type="pct"/>
            <w:tcBorders>
              <w:top w:val="nil"/>
              <w:left w:val="single" w:sz="4" w:space="0" w:color="auto"/>
              <w:bottom w:val="nil"/>
              <w:right w:val="single" w:sz="4" w:space="0" w:color="auto"/>
            </w:tcBorders>
            <w:shd w:val="clear" w:color="auto" w:fill="FFFFFF"/>
            <w:vAlign w:val="center"/>
          </w:tcPr>
          <w:p w14:paraId="08C2D610" w14:textId="77777777" w:rsidR="008F7D22" w:rsidRPr="00E30017" w:rsidRDefault="008F7D22" w:rsidP="00694524">
            <w:pPr>
              <w:widowControl w:val="0"/>
              <w:autoSpaceDE w:val="0"/>
              <w:autoSpaceDN w:val="0"/>
              <w:adjustRightInd w:val="0"/>
              <w:jc w:val="center"/>
            </w:pPr>
            <w:r w:rsidRPr="00E30017">
              <w:rPr>
                <w:color w:val="000000"/>
              </w:rPr>
              <w:t>+</w:t>
            </w:r>
            <w:r w:rsidRPr="00E30017">
              <w:t>1</w:t>
            </w:r>
            <w:r w:rsidRPr="00E30017">
              <w:rPr>
                <w:color w:val="000000"/>
              </w:rPr>
              <w:t>5</w:t>
            </w:r>
          </w:p>
        </w:tc>
        <w:tc>
          <w:tcPr>
            <w:tcW w:w="876" w:type="pct"/>
            <w:tcBorders>
              <w:top w:val="nil"/>
              <w:left w:val="single" w:sz="4" w:space="0" w:color="auto"/>
              <w:bottom w:val="nil"/>
              <w:right w:val="single" w:sz="4" w:space="0" w:color="auto"/>
            </w:tcBorders>
            <w:shd w:val="clear" w:color="auto" w:fill="FFFFFF"/>
            <w:vAlign w:val="center"/>
          </w:tcPr>
          <w:p w14:paraId="359ACAED" w14:textId="77777777" w:rsidR="008F7D22" w:rsidRPr="00E30017" w:rsidRDefault="008F7D22" w:rsidP="00694524">
            <w:pPr>
              <w:widowControl w:val="0"/>
              <w:autoSpaceDE w:val="0"/>
              <w:autoSpaceDN w:val="0"/>
              <w:adjustRightInd w:val="0"/>
              <w:jc w:val="center"/>
            </w:pPr>
            <w:r w:rsidRPr="00E30017">
              <w:rPr>
                <w:color w:val="000000"/>
              </w:rPr>
              <w:t>+2,0</w:t>
            </w:r>
          </w:p>
        </w:tc>
      </w:tr>
      <w:tr w:rsidR="008F7D22" w:rsidRPr="00E30017" w14:paraId="28327CF4" w14:textId="77777777" w:rsidTr="00694524">
        <w:tc>
          <w:tcPr>
            <w:tcW w:w="269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C2CF804" w14:textId="77777777" w:rsidR="008F7D22" w:rsidRPr="00E30017" w:rsidRDefault="008F7D22" w:rsidP="00694524"/>
        </w:tc>
        <w:tc>
          <w:tcPr>
            <w:tcW w:w="1432" w:type="pct"/>
            <w:tcBorders>
              <w:top w:val="nil"/>
              <w:left w:val="single" w:sz="4" w:space="0" w:color="auto"/>
              <w:bottom w:val="single" w:sz="4" w:space="0" w:color="auto"/>
              <w:right w:val="single" w:sz="4" w:space="0" w:color="auto"/>
            </w:tcBorders>
            <w:shd w:val="clear" w:color="auto" w:fill="FFFFFF"/>
            <w:vAlign w:val="center"/>
          </w:tcPr>
          <w:p w14:paraId="24338E97" w14:textId="77777777" w:rsidR="008F7D22" w:rsidRPr="00E30017" w:rsidRDefault="008F7D22" w:rsidP="00694524">
            <w:pPr>
              <w:widowControl w:val="0"/>
              <w:autoSpaceDE w:val="0"/>
              <w:autoSpaceDN w:val="0"/>
              <w:adjustRightInd w:val="0"/>
              <w:jc w:val="center"/>
            </w:pPr>
            <w:r w:rsidRPr="00E30017">
              <w:rPr>
                <w:color w:val="000000"/>
              </w:rPr>
              <w:t>+20</w:t>
            </w:r>
          </w:p>
        </w:tc>
        <w:tc>
          <w:tcPr>
            <w:tcW w:w="876" w:type="pct"/>
            <w:tcBorders>
              <w:top w:val="nil"/>
              <w:left w:val="single" w:sz="4" w:space="0" w:color="auto"/>
              <w:bottom w:val="single" w:sz="4" w:space="0" w:color="auto"/>
              <w:right w:val="single" w:sz="4" w:space="0" w:color="auto"/>
            </w:tcBorders>
            <w:shd w:val="clear" w:color="auto" w:fill="FFFFFF"/>
            <w:vAlign w:val="center"/>
          </w:tcPr>
          <w:p w14:paraId="68F2083A" w14:textId="77777777" w:rsidR="008F7D22" w:rsidRPr="00E30017" w:rsidRDefault="008F7D22" w:rsidP="00694524">
            <w:pPr>
              <w:widowControl w:val="0"/>
              <w:autoSpaceDE w:val="0"/>
              <w:autoSpaceDN w:val="0"/>
              <w:adjustRightInd w:val="0"/>
              <w:jc w:val="center"/>
            </w:pPr>
            <w:r w:rsidRPr="00E30017">
              <w:rPr>
                <w:color w:val="000000"/>
              </w:rPr>
              <w:t>+2,5</w:t>
            </w:r>
          </w:p>
        </w:tc>
      </w:tr>
    </w:tbl>
    <w:p w14:paraId="33F054FD" w14:textId="77777777" w:rsidR="008F7D22" w:rsidRPr="00E30017" w:rsidRDefault="008F7D22" w:rsidP="008F7D22"/>
    <w:p w14:paraId="25F9382A" w14:textId="77777777" w:rsidR="008F7D22" w:rsidRPr="00E30017" w:rsidRDefault="008F7D22" w:rsidP="008F7D22"/>
    <w:p w14:paraId="64EC7D52" w14:textId="77777777" w:rsidR="008F7D22" w:rsidRPr="00E30017" w:rsidRDefault="008F7D22" w:rsidP="008F7D22">
      <w:pPr>
        <w:jc w:val="center"/>
        <w:rPr>
          <w:color w:val="000000"/>
        </w:rPr>
      </w:pPr>
      <w:r w:rsidRPr="00E30017">
        <w:rPr>
          <w:b/>
          <w:bCs/>
          <w:color w:val="000000"/>
        </w:rPr>
        <w:t>Таблица A.3 – Поправка к расчетному эквивалентному уровню звука в час «пик», учитывающая тип покрытия проезжей части</w:t>
      </w:r>
    </w:p>
    <w:p w14:paraId="5F90995D" w14:textId="77777777" w:rsidR="008F7D22" w:rsidRPr="00E30017" w:rsidRDefault="008F7D22" w:rsidP="008F7D22">
      <w:pPr>
        <w:jc w:val="right"/>
        <w:rPr>
          <w:color w:val="000000"/>
        </w:rPr>
      </w:pPr>
    </w:p>
    <w:tbl>
      <w:tblPr>
        <w:tblW w:w="5000" w:type="pct"/>
        <w:jc w:val="center"/>
        <w:shd w:val="clear" w:color="auto" w:fill="FFFFFF"/>
        <w:tblCellMar>
          <w:left w:w="0" w:type="dxa"/>
          <w:right w:w="0" w:type="dxa"/>
        </w:tblCellMar>
        <w:tblLook w:val="04A0" w:firstRow="1" w:lastRow="0" w:firstColumn="1" w:lastColumn="0" w:noHBand="0" w:noVBand="1"/>
      </w:tblPr>
      <w:tblGrid>
        <w:gridCol w:w="3510"/>
        <w:gridCol w:w="3787"/>
        <w:gridCol w:w="1754"/>
      </w:tblGrid>
      <w:tr w:rsidR="008F7D22" w:rsidRPr="00E30017" w14:paraId="315AE9DF" w14:textId="77777777" w:rsidTr="00694524">
        <w:trPr>
          <w:tblHeader/>
          <w:jc w:val="center"/>
        </w:trPr>
        <w:tc>
          <w:tcPr>
            <w:tcW w:w="19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4958782D" w14:textId="77777777" w:rsidR="008F7D22" w:rsidRPr="00E30017" w:rsidRDefault="008F7D22" w:rsidP="00694524">
            <w:pPr>
              <w:jc w:val="center"/>
              <w:rPr>
                <w:b/>
              </w:rPr>
            </w:pPr>
            <w:bookmarkStart w:id="41" w:name="i854669"/>
            <w:r w:rsidRPr="00E30017">
              <w:rPr>
                <w:b/>
              </w:rPr>
              <w:t>Тип покрытия проезжей части</w:t>
            </w:r>
            <w:bookmarkEnd w:id="41"/>
          </w:p>
        </w:tc>
        <w:tc>
          <w:tcPr>
            <w:tcW w:w="20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20725B2" w14:textId="77777777" w:rsidR="008F7D22" w:rsidRPr="00E30017" w:rsidRDefault="008F7D22" w:rsidP="00694524">
            <w:pPr>
              <w:jc w:val="center"/>
              <w:rPr>
                <w:b/>
              </w:rPr>
            </w:pPr>
            <w:r w:rsidRPr="00E30017">
              <w:rPr>
                <w:b/>
              </w:rPr>
              <w:t>Доля легковых автомобилей в потоке, %</w:t>
            </w:r>
          </w:p>
        </w:tc>
        <w:tc>
          <w:tcPr>
            <w:tcW w:w="95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73E0537" w14:textId="77777777" w:rsidR="008F7D22" w:rsidRPr="00E30017" w:rsidRDefault="008F7D22" w:rsidP="00694524">
            <w:pPr>
              <w:jc w:val="center"/>
              <w:rPr>
                <w:b/>
              </w:rPr>
            </w:pPr>
            <w:r w:rsidRPr="00E30017">
              <w:rPr>
                <w:b/>
              </w:rPr>
              <w:t xml:space="preserve">Поправка, </w:t>
            </w:r>
            <w:proofErr w:type="spellStart"/>
            <w:r w:rsidRPr="00E30017">
              <w:rPr>
                <w:b/>
              </w:rPr>
              <w:t>дБА</w:t>
            </w:r>
            <w:proofErr w:type="spellEnd"/>
          </w:p>
        </w:tc>
      </w:tr>
      <w:tr w:rsidR="008F7D22" w:rsidRPr="00E30017" w14:paraId="0F44A750" w14:textId="77777777" w:rsidTr="00694524">
        <w:trPr>
          <w:jc w:val="center"/>
        </w:trPr>
        <w:tc>
          <w:tcPr>
            <w:tcW w:w="1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7CAD027" w14:textId="77777777" w:rsidR="008F7D22" w:rsidRPr="00E30017" w:rsidRDefault="008F7D22" w:rsidP="00694524">
            <w:pPr>
              <w:jc w:val="center"/>
            </w:pPr>
            <w:r w:rsidRPr="00E30017">
              <w:t>Шероховатая поверхностная обработка</w:t>
            </w:r>
          </w:p>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0AA02E3B" w14:textId="77777777" w:rsidR="008F7D22" w:rsidRPr="00E30017" w:rsidRDefault="008F7D22" w:rsidP="00694524">
            <w:pPr>
              <w:jc w:val="center"/>
            </w:pPr>
            <w:r w:rsidRPr="00E30017">
              <w:t>менее 10</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3E1A3A8A" w14:textId="77777777" w:rsidR="008F7D22" w:rsidRPr="00E30017" w:rsidRDefault="008F7D22" w:rsidP="00694524">
            <w:pPr>
              <w:jc w:val="center"/>
            </w:pPr>
            <w:r w:rsidRPr="00E30017">
              <w:t>0,0</w:t>
            </w:r>
          </w:p>
        </w:tc>
      </w:tr>
      <w:tr w:rsidR="008F7D22" w:rsidRPr="00E30017" w14:paraId="60BEF1AA"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7D3601C"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631AE6EA" w14:textId="77777777" w:rsidR="008F7D22" w:rsidRPr="00E30017" w:rsidRDefault="008F7D22" w:rsidP="00694524">
            <w:pPr>
              <w:jc w:val="center"/>
            </w:pPr>
            <w:r w:rsidRPr="00E30017">
              <w:t>10 - 30</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1A19898F" w14:textId="77777777" w:rsidR="008F7D22" w:rsidRPr="00E30017" w:rsidRDefault="008F7D22" w:rsidP="00694524">
            <w:pPr>
              <w:jc w:val="center"/>
            </w:pPr>
            <w:r w:rsidRPr="00E30017">
              <w:t>+0,5</w:t>
            </w:r>
          </w:p>
        </w:tc>
      </w:tr>
      <w:tr w:rsidR="008F7D22" w:rsidRPr="00E30017" w14:paraId="09427A0A"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849E1E0"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656AFD0E" w14:textId="77777777" w:rsidR="008F7D22" w:rsidRPr="00E30017" w:rsidRDefault="008F7D22" w:rsidP="00694524">
            <w:pPr>
              <w:jc w:val="center"/>
            </w:pPr>
            <w:r w:rsidRPr="00E30017">
              <w:t>30 - 55</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547AE225" w14:textId="77777777" w:rsidR="008F7D22" w:rsidRPr="00E30017" w:rsidRDefault="008F7D22" w:rsidP="00694524">
            <w:pPr>
              <w:jc w:val="center"/>
            </w:pPr>
            <w:r w:rsidRPr="00E30017">
              <w:t>+1,0</w:t>
            </w:r>
          </w:p>
        </w:tc>
      </w:tr>
      <w:tr w:rsidR="008F7D22" w:rsidRPr="00E30017" w14:paraId="6DD94CA6"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65087E1"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6A79B00E" w14:textId="77777777" w:rsidR="008F7D22" w:rsidRPr="00E30017" w:rsidRDefault="008F7D22" w:rsidP="00694524">
            <w:pPr>
              <w:jc w:val="center"/>
            </w:pPr>
            <w:r w:rsidRPr="00E30017">
              <w:t>55 - 75</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596409D0" w14:textId="77777777" w:rsidR="008F7D22" w:rsidRPr="00E30017" w:rsidRDefault="008F7D22" w:rsidP="00694524">
            <w:pPr>
              <w:jc w:val="center"/>
            </w:pPr>
            <w:r w:rsidRPr="00E30017">
              <w:t>+2,0</w:t>
            </w:r>
          </w:p>
        </w:tc>
      </w:tr>
      <w:tr w:rsidR="008F7D22" w:rsidRPr="00E30017" w14:paraId="2AE2BB02"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45E5F36"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73776B76" w14:textId="77777777" w:rsidR="008F7D22" w:rsidRPr="00E30017" w:rsidRDefault="008F7D22" w:rsidP="00694524">
            <w:pPr>
              <w:jc w:val="center"/>
            </w:pPr>
            <w:r w:rsidRPr="00E30017">
              <w:t>75 - 90</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47628DB2" w14:textId="77777777" w:rsidR="008F7D22" w:rsidRPr="00E30017" w:rsidRDefault="008F7D22" w:rsidP="00694524">
            <w:pPr>
              <w:jc w:val="center"/>
            </w:pPr>
            <w:r w:rsidRPr="00E30017">
              <w:t>+3,0</w:t>
            </w:r>
          </w:p>
        </w:tc>
      </w:tr>
      <w:tr w:rsidR="008F7D22" w:rsidRPr="00E30017" w14:paraId="196D13E1"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72D114B" w14:textId="77777777" w:rsidR="008F7D22" w:rsidRPr="00E30017" w:rsidRDefault="008F7D22" w:rsidP="00694524"/>
        </w:tc>
        <w:tc>
          <w:tcPr>
            <w:tcW w:w="2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6FD54B7" w14:textId="77777777" w:rsidR="008F7D22" w:rsidRPr="00E30017" w:rsidRDefault="008F7D22" w:rsidP="00694524">
            <w:pPr>
              <w:jc w:val="center"/>
            </w:pPr>
            <w:r w:rsidRPr="00E30017">
              <w:t>90 - 100</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FA7F4F3" w14:textId="77777777" w:rsidR="008F7D22" w:rsidRPr="00E30017" w:rsidRDefault="008F7D22" w:rsidP="00694524">
            <w:pPr>
              <w:jc w:val="center"/>
            </w:pPr>
            <w:r w:rsidRPr="00E30017">
              <w:t>+4,0</w:t>
            </w:r>
          </w:p>
        </w:tc>
      </w:tr>
      <w:tr w:rsidR="008F7D22" w:rsidRPr="00E30017" w14:paraId="389980E3" w14:textId="77777777" w:rsidTr="00694524">
        <w:trPr>
          <w:jc w:val="center"/>
        </w:trPr>
        <w:tc>
          <w:tcPr>
            <w:tcW w:w="190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8A04D1F" w14:textId="77777777" w:rsidR="008F7D22" w:rsidRPr="00E30017" w:rsidRDefault="008F7D22" w:rsidP="00694524">
            <w:pPr>
              <w:jc w:val="center"/>
            </w:pPr>
            <w:r w:rsidRPr="00E30017">
              <w:t>Асфальтобетон</w:t>
            </w:r>
          </w:p>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08BB6273" w14:textId="77777777" w:rsidR="008F7D22" w:rsidRPr="00E30017" w:rsidRDefault="008F7D22" w:rsidP="00694524">
            <w:pPr>
              <w:jc w:val="center"/>
            </w:pPr>
            <w:r w:rsidRPr="00E30017">
              <w:t>менее 15</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17BC947F" w14:textId="77777777" w:rsidR="008F7D22" w:rsidRPr="00E30017" w:rsidRDefault="008F7D22" w:rsidP="00694524">
            <w:pPr>
              <w:jc w:val="center"/>
            </w:pPr>
            <w:r w:rsidRPr="00E30017">
              <w:t>0,0</w:t>
            </w:r>
          </w:p>
        </w:tc>
      </w:tr>
      <w:tr w:rsidR="008F7D22" w:rsidRPr="00E30017" w14:paraId="02D1B5E4"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3F25981"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3360B049" w14:textId="77777777" w:rsidR="008F7D22" w:rsidRPr="00E30017" w:rsidRDefault="008F7D22" w:rsidP="00694524">
            <w:pPr>
              <w:jc w:val="center"/>
            </w:pPr>
            <w:r w:rsidRPr="00E30017">
              <w:t>15 - 45</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1F57B544" w14:textId="77777777" w:rsidR="008F7D22" w:rsidRPr="00E30017" w:rsidRDefault="008F7D22" w:rsidP="00694524">
            <w:pPr>
              <w:jc w:val="center"/>
            </w:pPr>
            <w:r w:rsidRPr="00E30017">
              <w:t>+0,5</w:t>
            </w:r>
          </w:p>
        </w:tc>
      </w:tr>
      <w:tr w:rsidR="008F7D22" w:rsidRPr="00E30017" w14:paraId="1D3FBED7"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23BAA8B"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060A719D" w14:textId="77777777" w:rsidR="008F7D22" w:rsidRPr="00E30017" w:rsidRDefault="008F7D22" w:rsidP="00694524">
            <w:pPr>
              <w:jc w:val="center"/>
            </w:pPr>
            <w:r w:rsidRPr="00E30017">
              <w:t>45 - 65</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59B559B8" w14:textId="77777777" w:rsidR="008F7D22" w:rsidRPr="00E30017" w:rsidRDefault="008F7D22" w:rsidP="00694524">
            <w:pPr>
              <w:jc w:val="center"/>
            </w:pPr>
            <w:r w:rsidRPr="00E30017">
              <w:t>+1,0</w:t>
            </w:r>
          </w:p>
        </w:tc>
      </w:tr>
      <w:tr w:rsidR="008F7D22" w:rsidRPr="00E30017" w14:paraId="21CEDFB3"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188ED29" w14:textId="77777777" w:rsidR="008F7D22" w:rsidRPr="00E30017" w:rsidRDefault="008F7D22" w:rsidP="00694524"/>
        </w:tc>
        <w:tc>
          <w:tcPr>
            <w:tcW w:w="2050" w:type="pct"/>
            <w:tcBorders>
              <w:top w:val="nil"/>
              <w:left w:val="nil"/>
              <w:bottom w:val="nil"/>
              <w:right w:val="single" w:sz="8" w:space="0" w:color="auto"/>
            </w:tcBorders>
            <w:shd w:val="clear" w:color="auto" w:fill="FFFFFF"/>
            <w:tcMar>
              <w:top w:w="0" w:type="dxa"/>
              <w:left w:w="28" w:type="dxa"/>
              <w:bottom w:w="0" w:type="dxa"/>
              <w:right w:w="28" w:type="dxa"/>
            </w:tcMar>
            <w:hideMark/>
          </w:tcPr>
          <w:p w14:paraId="6CFF1A6E" w14:textId="77777777" w:rsidR="008F7D22" w:rsidRPr="00E30017" w:rsidRDefault="008F7D22" w:rsidP="00694524">
            <w:pPr>
              <w:jc w:val="center"/>
            </w:pPr>
            <w:r w:rsidRPr="00E30017">
              <w:t>65 - 90</w:t>
            </w:r>
          </w:p>
        </w:tc>
        <w:tc>
          <w:tcPr>
            <w:tcW w:w="950" w:type="pct"/>
            <w:tcBorders>
              <w:top w:val="nil"/>
              <w:left w:val="nil"/>
              <w:bottom w:val="nil"/>
              <w:right w:val="single" w:sz="8" w:space="0" w:color="auto"/>
            </w:tcBorders>
            <w:shd w:val="clear" w:color="auto" w:fill="FFFFFF"/>
            <w:tcMar>
              <w:top w:w="0" w:type="dxa"/>
              <w:left w:w="28" w:type="dxa"/>
              <w:bottom w:w="0" w:type="dxa"/>
              <w:right w:w="28" w:type="dxa"/>
            </w:tcMar>
            <w:hideMark/>
          </w:tcPr>
          <w:p w14:paraId="11A5D451" w14:textId="77777777" w:rsidR="008F7D22" w:rsidRPr="00E30017" w:rsidRDefault="008F7D22" w:rsidP="00694524">
            <w:pPr>
              <w:jc w:val="center"/>
            </w:pPr>
            <w:r w:rsidRPr="00E30017">
              <w:t>+1,5</w:t>
            </w:r>
          </w:p>
        </w:tc>
      </w:tr>
      <w:tr w:rsidR="008F7D22" w:rsidRPr="00E30017" w14:paraId="14DDCDE8" w14:textId="77777777" w:rsidTr="00694524">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8689951" w14:textId="77777777" w:rsidR="008F7D22" w:rsidRPr="00E30017" w:rsidRDefault="008F7D22" w:rsidP="00694524"/>
        </w:tc>
        <w:tc>
          <w:tcPr>
            <w:tcW w:w="20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FCE703E" w14:textId="77777777" w:rsidR="008F7D22" w:rsidRPr="00E30017" w:rsidRDefault="008F7D22" w:rsidP="00694524">
            <w:pPr>
              <w:jc w:val="center"/>
            </w:pPr>
            <w:r w:rsidRPr="00E30017">
              <w:t>90 - 100</w:t>
            </w:r>
          </w:p>
        </w:tc>
        <w:tc>
          <w:tcPr>
            <w:tcW w:w="9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DB50717" w14:textId="77777777" w:rsidR="008F7D22" w:rsidRPr="00E30017" w:rsidRDefault="008F7D22" w:rsidP="00694524">
            <w:pPr>
              <w:jc w:val="center"/>
            </w:pPr>
            <w:r w:rsidRPr="00E30017">
              <w:t>+2,0</w:t>
            </w:r>
          </w:p>
        </w:tc>
      </w:tr>
    </w:tbl>
    <w:p w14:paraId="1C30FAE0" w14:textId="77777777" w:rsidR="008F7D22" w:rsidRPr="00E30017" w:rsidRDefault="008F7D22" w:rsidP="008F7D22"/>
    <w:p w14:paraId="1E1522B1" w14:textId="77777777" w:rsidR="008F7D22" w:rsidRPr="00E30017" w:rsidRDefault="008F7D22" w:rsidP="008F7D22"/>
    <w:p w14:paraId="2BE0A66F" w14:textId="77777777" w:rsidR="008F7D22" w:rsidRPr="00E30017" w:rsidRDefault="008F7D22" w:rsidP="008F7D22">
      <w:pPr>
        <w:widowControl w:val="0"/>
        <w:autoSpaceDE w:val="0"/>
        <w:autoSpaceDN w:val="0"/>
        <w:adjustRightInd w:val="0"/>
        <w:jc w:val="both"/>
      </w:pPr>
      <w:r w:rsidRPr="00E30017">
        <w:rPr>
          <w:b/>
        </w:rPr>
        <w:t>A.2.5</w:t>
      </w:r>
      <w:r w:rsidRPr="00E30017">
        <w:rPr>
          <w:b/>
          <w:color w:val="000000"/>
        </w:rPr>
        <w:tab/>
      </w:r>
      <w:r w:rsidRPr="00E30017">
        <w:rPr>
          <w:color w:val="000000"/>
        </w:rPr>
        <w:t>Вл</w:t>
      </w:r>
      <w:r w:rsidRPr="00E30017">
        <w:t>и</w:t>
      </w:r>
      <w:r w:rsidRPr="00E30017">
        <w:rPr>
          <w:color w:val="000000"/>
        </w:rPr>
        <w:t>ян</w:t>
      </w:r>
      <w:r w:rsidRPr="00E30017">
        <w:t>и</w:t>
      </w:r>
      <w:r w:rsidRPr="00E30017">
        <w:rPr>
          <w:color w:val="000000"/>
        </w:rPr>
        <w:t xml:space="preserve">е </w:t>
      </w:r>
      <w:r w:rsidRPr="00E30017">
        <w:t>з</w:t>
      </w:r>
      <w:r w:rsidRPr="00E30017">
        <w:rPr>
          <w:color w:val="000000"/>
        </w:rPr>
        <w:t>астройки</w:t>
      </w:r>
      <w:r w:rsidRPr="00E30017">
        <w:t>,</w:t>
      </w:r>
      <w:r w:rsidRPr="00E30017">
        <w:rPr>
          <w:color w:val="000000"/>
        </w:rPr>
        <w:t xml:space="preserve"> пр</w:t>
      </w:r>
      <w:r w:rsidRPr="00E30017">
        <w:t>и</w:t>
      </w:r>
      <w:r w:rsidRPr="00E30017">
        <w:rPr>
          <w:color w:val="000000"/>
        </w:rPr>
        <w:t>легаю</w:t>
      </w:r>
      <w:r w:rsidRPr="00E30017">
        <w:t>щ</w:t>
      </w:r>
      <w:r w:rsidRPr="00E30017">
        <w:rPr>
          <w:color w:val="000000"/>
        </w:rPr>
        <w:t>е</w:t>
      </w:r>
      <w:r w:rsidRPr="00E30017">
        <w:t>й</w:t>
      </w:r>
      <w:r w:rsidRPr="00E30017">
        <w:rPr>
          <w:color w:val="000000"/>
        </w:rPr>
        <w:t xml:space="preserve"> к а</w:t>
      </w:r>
      <w:r w:rsidRPr="00E30017">
        <w:t>в</w:t>
      </w:r>
      <w:r w:rsidRPr="00E30017">
        <w:rPr>
          <w:color w:val="000000"/>
        </w:rPr>
        <w:t>томоб</w:t>
      </w:r>
      <w:r w:rsidRPr="00E30017">
        <w:t>и</w:t>
      </w:r>
      <w:r w:rsidRPr="00E30017">
        <w:rPr>
          <w:color w:val="000000"/>
        </w:rPr>
        <w:t xml:space="preserve">льным дорогам, </w:t>
      </w:r>
      <w:r w:rsidRPr="00E30017">
        <w:t>н</w:t>
      </w:r>
      <w:r w:rsidRPr="00E30017">
        <w:rPr>
          <w:color w:val="000000"/>
        </w:rPr>
        <w:t>а форм</w:t>
      </w:r>
      <w:r w:rsidRPr="00E30017">
        <w:t>и</w:t>
      </w:r>
      <w:r w:rsidRPr="00E30017">
        <w:rPr>
          <w:color w:val="000000"/>
        </w:rPr>
        <w:t>рован</w:t>
      </w:r>
      <w:r w:rsidRPr="00E30017">
        <w:t>и</w:t>
      </w:r>
      <w:r w:rsidRPr="00E30017">
        <w:rPr>
          <w:color w:val="000000"/>
        </w:rPr>
        <w:t>е расчетного экв</w:t>
      </w:r>
      <w:r w:rsidRPr="00E30017">
        <w:t>и</w:t>
      </w:r>
      <w:r w:rsidRPr="00E30017">
        <w:rPr>
          <w:color w:val="000000"/>
        </w:rPr>
        <w:t>вале</w:t>
      </w:r>
      <w:r w:rsidRPr="00E30017">
        <w:t>н</w:t>
      </w:r>
      <w:r w:rsidRPr="00E30017">
        <w:rPr>
          <w:color w:val="000000"/>
        </w:rPr>
        <w:t>т</w:t>
      </w:r>
      <w:r w:rsidRPr="00E30017">
        <w:t>н</w:t>
      </w:r>
      <w:r w:rsidRPr="00E30017">
        <w:rPr>
          <w:color w:val="000000"/>
        </w:rPr>
        <w:t xml:space="preserve">ого уровня </w:t>
      </w:r>
      <w:r w:rsidRPr="00E30017">
        <w:t>з</w:t>
      </w:r>
      <w:r w:rsidRPr="00E30017">
        <w:rPr>
          <w:color w:val="000000"/>
        </w:rPr>
        <w:t xml:space="preserve">вука в час </w:t>
      </w:r>
      <w:r w:rsidRPr="00E30017">
        <w:t>«пи</w:t>
      </w:r>
      <w:r w:rsidRPr="00E30017">
        <w:rPr>
          <w:color w:val="000000"/>
        </w:rPr>
        <w:t>к</w:t>
      </w:r>
      <w:r w:rsidRPr="00E30017">
        <w:t>»</w:t>
      </w:r>
      <w:r w:rsidRPr="00E30017">
        <w:rPr>
          <w:color w:val="000000"/>
        </w:rPr>
        <w:t xml:space="preserve"> св</w:t>
      </w:r>
      <w:r w:rsidRPr="00E30017">
        <w:t>я</w:t>
      </w:r>
      <w:r w:rsidRPr="00E30017">
        <w:rPr>
          <w:color w:val="000000"/>
        </w:rPr>
        <w:t>за</w:t>
      </w:r>
      <w:r w:rsidRPr="00E30017">
        <w:t>н</w:t>
      </w:r>
      <w:r w:rsidRPr="00E30017">
        <w:rPr>
          <w:color w:val="000000"/>
        </w:rPr>
        <w:t>о с многократным его отражен</w:t>
      </w:r>
      <w:r w:rsidRPr="00E30017">
        <w:t>и</w:t>
      </w:r>
      <w:r w:rsidRPr="00E30017">
        <w:rPr>
          <w:color w:val="000000"/>
        </w:rPr>
        <w:t>ем от фасадов домо</w:t>
      </w:r>
      <w:r w:rsidRPr="00E30017">
        <w:t>в</w:t>
      </w:r>
      <w:r w:rsidRPr="00E30017">
        <w:rPr>
          <w:color w:val="000000"/>
        </w:rPr>
        <w:t xml:space="preserve"> и уч</w:t>
      </w:r>
      <w:r w:rsidRPr="00E30017">
        <w:t>и</w:t>
      </w:r>
      <w:r w:rsidRPr="00E30017">
        <w:rPr>
          <w:color w:val="000000"/>
        </w:rPr>
        <w:t>тывается введен</w:t>
      </w:r>
      <w:r w:rsidRPr="00E30017">
        <w:t>и</w:t>
      </w:r>
      <w:r w:rsidRPr="00E30017">
        <w:rPr>
          <w:color w:val="000000"/>
        </w:rPr>
        <w:t>ем попра</w:t>
      </w:r>
      <w:r w:rsidRPr="00E30017">
        <w:t>в</w:t>
      </w:r>
      <w:r w:rsidRPr="00E30017">
        <w:rPr>
          <w:color w:val="000000"/>
        </w:rPr>
        <w:t xml:space="preserve">ки </w:t>
      </w:r>
      <w:r w:rsidRPr="00E30017">
        <w:t>L</w:t>
      </w:r>
      <w:r w:rsidRPr="00E30017">
        <w:rPr>
          <w:vertAlign w:val="subscript"/>
        </w:rPr>
        <w:t>CONS</w:t>
      </w:r>
      <w:r w:rsidRPr="00E30017">
        <w:rPr>
          <w:color w:val="000000"/>
        </w:rPr>
        <w:t>.</w:t>
      </w:r>
    </w:p>
    <w:p w14:paraId="645DCAC3" w14:textId="77777777" w:rsidR="008F7D22" w:rsidRPr="00E30017" w:rsidRDefault="008F7D22" w:rsidP="008F7D22"/>
    <w:p w14:paraId="7D387DE4" w14:textId="77777777" w:rsidR="008F7D22" w:rsidRDefault="008F7D22" w:rsidP="008F7D22">
      <w:pPr>
        <w:rPr>
          <w:b/>
          <w:color w:val="000000"/>
          <w:szCs w:val="17"/>
        </w:rPr>
      </w:pPr>
      <w:r>
        <w:rPr>
          <w:b/>
          <w:color w:val="000000"/>
          <w:szCs w:val="17"/>
        </w:rPr>
        <w:br w:type="page"/>
      </w:r>
    </w:p>
    <w:p w14:paraId="7B4298F9" w14:textId="77777777" w:rsidR="008F7D22" w:rsidRPr="00E30017" w:rsidRDefault="008F7D22" w:rsidP="008F7D22">
      <w:pPr>
        <w:jc w:val="center"/>
      </w:pPr>
      <w:r w:rsidRPr="00E30017">
        <w:rPr>
          <w:b/>
          <w:color w:val="000000"/>
          <w:szCs w:val="17"/>
        </w:rPr>
        <w:lastRenderedPageBreak/>
        <w:t>Т</w:t>
      </w:r>
      <w:r w:rsidRPr="00E30017">
        <w:rPr>
          <w:b/>
          <w:szCs w:val="17"/>
        </w:rPr>
        <w:t>а</w:t>
      </w:r>
      <w:r w:rsidRPr="00E30017">
        <w:rPr>
          <w:b/>
          <w:color w:val="000000"/>
          <w:szCs w:val="17"/>
        </w:rPr>
        <w:t>бл</w:t>
      </w:r>
      <w:r w:rsidRPr="00E30017">
        <w:rPr>
          <w:b/>
          <w:szCs w:val="17"/>
        </w:rPr>
        <w:t>и</w:t>
      </w:r>
      <w:r w:rsidRPr="00E30017">
        <w:rPr>
          <w:b/>
          <w:color w:val="000000"/>
          <w:szCs w:val="17"/>
        </w:rPr>
        <w:t xml:space="preserve">ца </w:t>
      </w:r>
      <w:r w:rsidRPr="00E30017">
        <w:rPr>
          <w:b/>
          <w:szCs w:val="17"/>
        </w:rPr>
        <w:t>A.</w:t>
      </w:r>
      <w:r w:rsidRPr="00E30017">
        <w:rPr>
          <w:b/>
          <w:color w:val="000000"/>
          <w:szCs w:val="17"/>
        </w:rPr>
        <w:t xml:space="preserve">4 – </w:t>
      </w:r>
      <w:r w:rsidRPr="00E30017">
        <w:rPr>
          <w:b/>
          <w:szCs w:val="17"/>
        </w:rPr>
        <w:t>П</w:t>
      </w:r>
      <w:r w:rsidRPr="00E30017">
        <w:rPr>
          <w:b/>
          <w:color w:val="000000"/>
          <w:szCs w:val="17"/>
        </w:rPr>
        <w:t>опра</w:t>
      </w:r>
      <w:r w:rsidRPr="00E30017">
        <w:rPr>
          <w:b/>
          <w:szCs w:val="17"/>
        </w:rPr>
        <w:t>вк</w:t>
      </w:r>
      <w:r w:rsidRPr="00E30017">
        <w:rPr>
          <w:b/>
          <w:color w:val="000000"/>
          <w:szCs w:val="17"/>
        </w:rPr>
        <w:t>а к р</w:t>
      </w:r>
      <w:r w:rsidRPr="00E30017">
        <w:rPr>
          <w:b/>
          <w:szCs w:val="17"/>
        </w:rPr>
        <w:t>а</w:t>
      </w:r>
      <w:r w:rsidRPr="00E30017">
        <w:rPr>
          <w:b/>
          <w:color w:val="000000"/>
          <w:szCs w:val="17"/>
        </w:rPr>
        <w:t>счетному эквивалентному уро</w:t>
      </w:r>
      <w:r w:rsidRPr="00E30017">
        <w:rPr>
          <w:b/>
          <w:szCs w:val="17"/>
        </w:rPr>
        <w:t>в</w:t>
      </w:r>
      <w:r w:rsidRPr="00E30017">
        <w:rPr>
          <w:b/>
          <w:color w:val="000000"/>
          <w:szCs w:val="17"/>
        </w:rPr>
        <w:t>ню звук</w:t>
      </w:r>
      <w:r w:rsidRPr="00E30017">
        <w:rPr>
          <w:b/>
          <w:szCs w:val="17"/>
        </w:rPr>
        <w:t>а</w:t>
      </w:r>
      <w:r w:rsidRPr="00E30017">
        <w:rPr>
          <w:b/>
          <w:color w:val="000000"/>
          <w:szCs w:val="17"/>
        </w:rPr>
        <w:t xml:space="preserve"> в час </w:t>
      </w:r>
      <w:r w:rsidRPr="00E30017">
        <w:rPr>
          <w:b/>
          <w:szCs w:val="17"/>
        </w:rPr>
        <w:t>«</w:t>
      </w:r>
      <w:r w:rsidRPr="00E30017">
        <w:rPr>
          <w:b/>
          <w:color w:val="000000"/>
          <w:szCs w:val="17"/>
        </w:rPr>
        <w:t>п</w:t>
      </w:r>
      <w:r w:rsidRPr="00E30017">
        <w:rPr>
          <w:b/>
          <w:szCs w:val="17"/>
        </w:rPr>
        <w:t>и</w:t>
      </w:r>
      <w:r w:rsidRPr="00E30017">
        <w:rPr>
          <w:b/>
          <w:color w:val="000000"/>
          <w:szCs w:val="17"/>
        </w:rPr>
        <w:t>к</w:t>
      </w:r>
      <w:r w:rsidRPr="00E30017">
        <w:rPr>
          <w:b/>
          <w:szCs w:val="17"/>
        </w:rPr>
        <w:t>»</w:t>
      </w:r>
      <w:r w:rsidRPr="00E30017">
        <w:rPr>
          <w:b/>
          <w:color w:val="000000"/>
          <w:szCs w:val="17"/>
        </w:rPr>
        <w:t>, учи</w:t>
      </w:r>
      <w:r w:rsidRPr="00E30017">
        <w:rPr>
          <w:b/>
          <w:szCs w:val="17"/>
        </w:rPr>
        <w:t xml:space="preserve">тывающая </w:t>
      </w:r>
      <w:r w:rsidRPr="00E30017">
        <w:rPr>
          <w:b/>
          <w:color w:val="000000"/>
          <w:szCs w:val="17"/>
        </w:rPr>
        <w:t>х</w:t>
      </w:r>
      <w:r w:rsidRPr="00E30017">
        <w:rPr>
          <w:b/>
          <w:szCs w:val="17"/>
        </w:rPr>
        <w:t>а</w:t>
      </w:r>
      <w:r w:rsidRPr="00E30017">
        <w:rPr>
          <w:b/>
          <w:color w:val="000000"/>
          <w:szCs w:val="17"/>
        </w:rPr>
        <w:t>рактер придорожной застройк</w:t>
      </w:r>
      <w:r w:rsidRPr="00E30017">
        <w:rPr>
          <w:b/>
          <w:szCs w:val="17"/>
        </w:rPr>
        <w:t>и</w:t>
      </w:r>
    </w:p>
    <w:p w14:paraId="44F3801E" w14:textId="77777777" w:rsidR="008F7D22" w:rsidRPr="00E30017" w:rsidRDefault="008F7D22" w:rsidP="008F7D22"/>
    <w:tbl>
      <w:tblPr>
        <w:tblW w:w="5000" w:type="pct"/>
        <w:jc w:val="center"/>
        <w:shd w:val="clear" w:color="auto" w:fill="FFFFFF"/>
        <w:tblCellMar>
          <w:left w:w="28" w:type="dxa"/>
          <w:right w:w="28" w:type="dxa"/>
        </w:tblCellMar>
        <w:tblLook w:val="04A0" w:firstRow="1" w:lastRow="0" w:firstColumn="1" w:lastColumn="0" w:noHBand="0" w:noVBand="1"/>
      </w:tblPr>
      <w:tblGrid>
        <w:gridCol w:w="4138"/>
        <w:gridCol w:w="1357"/>
        <w:gridCol w:w="989"/>
        <w:gridCol w:w="1113"/>
        <w:gridCol w:w="1464"/>
      </w:tblGrid>
      <w:tr w:rsidR="008F7D22" w:rsidRPr="00E30017" w14:paraId="7748A1AC" w14:textId="77777777" w:rsidTr="00694524">
        <w:trPr>
          <w:tblHeader/>
          <w:jc w:val="center"/>
        </w:trPr>
        <w:tc>
          <w:tcPr>
            <w:tcW w:w="228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86DBE2" w14:textId="77777777" w:rsidR="008F7D22" w:rsidRPr="00E30017" w:rsidRDefault="008F7D22" w:rsidP="00694524">
            <w:pPr>
              <w:widowControl w:val="0"/>
              <w:autoSpaceDE w:val="0"/>
              <w:autoSpaceDN w:val="0"/>
              <w:adjustRightInd w:val="0"/>
              <w:jc w:val="center"/>
              <w:rPr>
                <w:b/>
              </w:rPr>
            </w:pPr>
            <w:bookmarkStart w:id="42" w:name="i861666"/>
            <w:r w:rsidRPr="00E30017">
              <w:rPr>
                <w:b/>
              </w:rPr>
              <w:t>Тип застройки</w:t>
            </w:r>
            <w:bookmarkEnd w:id="42"/>
          </w:p>
        </w:tc>
        <w:tc>
          <w:tcPr>
            <w:tcW w:w="271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AE56E6" w14:textId="77777777" w:rsidR="008F7D22" w:rsidRPr="00E30017" w:rsidRDefault="008F7D22" w:rsidP="00694524">
            <w:pPr>
              <w:widowControl w:val="0"/>
              <w:autoSpaceDE w:val="0"/>
              <w:autoSpaceDN w:val="0"/>
              <w:adjustRightInd w:val="0"/>
              <w:jc w:val="center"/>
              <w:rPr>
                <w:b/>
              </w:rPr>
            </w:pPr>
            <w:r w:rsidRPr="00E30017">
              <w:rPr>
                <w:b/>
              </w:rPr>
              <w:t>Поправка при усредненных разрывах между домами на линии застройки улицы, м</w:t>
            </w:r>
          </w:p>
        </w:tc>
      </w:tr>
      <w:tr w:rsidR="008F7D22" w:rsidRPr="00E30017" w14:paraId="60B25912" w14:textId="77777777" w:rsidTr="00694524">
        <w:trPr>
          <w:tblHeader/>
          <w:jc w:val="center"/>
        </w:trPr>
        <w:tc>
          <w:tcPr>
            <w:tcW w:w="22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86F47E2" w14:textId="77777777" w:rsidR="008F7D22" w:rsidRPr="00E30017" w:rsidRDefault="008F7D22" w:rsidP="00694524">
            <w:pPr>
              <w:rPr>
                <w:b/>
              </w:rPr>
            </w:pP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20258172" w14:textId="77777777" w:rsidR="008F7D22" w:rsidRPr="00E30017" w:rsidRDefault="008F7D22" w:rsidP="00694524">
            <w:pPr>
              <w:widowControl w:val="0"/>
              <w:autoSpaceDE w:val="0"/>
              <w:autoSpaceDN w:val="0"/>
              <w:adjustRightInd w:val="0"/>
              <w:jc w:val="center"/>
              <w:rPr>
                <w:b/>
              </w:rPr>
            </w:pPr>
            <w:r w:rsidRPr="00E30017">
              <w:rPr>
                <w:b/>
                <w:color w:val="000000"/>
              </w:rPr>
              <w:t>более 30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59E3ABCF" w14:textId="77777777" w:rsidR="008F7D22" w:rsidRPr="00E30017" w:rsidRDefault="008F7D22" w:rsidP="00694524">
            <w:pPr>
              <w:widowControl w:val="0"/>
              <w:autoSpaceDE w:val="0"/>
              <w:autoSpaceDN w:val="0"/>
              <w:adjustRightInd w:val="0"/>
              <w:jc w:val="center"/>
              <w:rPr>
                <w:b/>
              </w:rPr>
            </w:pPr>
            <w:r w:rsidRPr="00E30017">
              <w:rPr>
                <w:b/>
                <w:color w:val="000000"/>
              </w:rPr>
              <w:t>30-20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0E430349" w14:textId="77777777" w:rsidR="008F7D22" w:rsidRPr="00E30017" w:rsidRDefault="008F7D22" w:rsidP="00694524">
            <w:pPr>
              <w:widowControl w:val="0"/>
              <w:autoSpaceDE w:val="0"/>
              <w:autoSpaceDN w:val="0"/>
              <w:adjustRightInd w:val="0"/>
              <w:jc w:val="center"/>
              <w:rPr>
                <w:b/>
              </w:rPr>
            </w:pPr>
            <w:r w:rsidRPr="00E30017">
              <w:rPr>
                <w:b/>
                <w:color w:val="000000"/>
              </w:rPr>
              <w:t>20-10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3BE1CE41" w14:textId="77777777" w:rsidR="008F7D22" w:rsidRPr="00E30017" w:rsidRDefault="008F7D22" w:rsidP="00694524">
            <w:pPr>
              <w:widowControl w:val="0"/>
              <w:autoSpaceDE w:val="0"/>
              <w:autoSpaceDN w:val="0"/>
              <w:adjustRightInd w:val="0"/>
              <w:jc w:val="center"/>
              <w:rPr>
                <w:b/>
              </w:rPr>
            </w:pPr>
            <w:r w:rsidRPr="00E30017">
              <w:rPr>
                <w:b/>
                <w:color w:val="000000"/>
              </w:rPr>
              <w:t>мен</w:t>
            </w:r>
            <w:r w:rsidRPr="00E30017">
              <w:rPr>
                <w:b/>
              </w:rPr>
              <w:t>е</w:t>
            </w:r>
            <w:r w:rsidRPr="00E30017">
              <w:rPr>
                <w:b/>
                <w:color w:val="000000"/>
              </w:rPr>
              <w:t>е 10</w:t>
            </w:r>
          </w:p>
        </w:tc>
      </w:tr>
      <w:tr w:rsidR="008F7D22" w:rsidRPr="00E30017" w14:paraId="1D65CE90"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350FEFFD" w14:textId="77777777" w:rsidR="008F7D22" w:rsidRPr="00E30017" w:rsidRDefault="008F7D22" w:rsidP="00694524">
            <w:pPr>
              <w:widowControl w:val="0"/>
              <w:autoSpaceDE w:val="0"/>
              <w:autoSpaceDN w:val="0"/>
              <w:adjustRightInd w:val="0"/>
              <w:jc w:val="both"/>
            </w:pPr>
            <w:r w:rsidRPr="00E30017">
              <w:rPr>
                <w:color w:val="000000"/>
                <w:szCs w:val="15"/>
              </w:rPr>
              <w:t>Двухсторонняя при ширине улицы между линиями з</w:t>
            </w:r>
            <w:r w:rsidRPr="00E30017">
              <w:rPr>
                <w:szCs w:val="15"/>
              </w:rPr>
              <w:t>а</w:t>
            </w:r>
            <w:r w:rsidRPr="00E30017">
              <w:rPr>
                <w:color w:val="000000"/>
                <w:szCs w:val="15"/>
              </w:rPr>
              <w:t>стройки:</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3F769EB1" w14:textId="77777777" w:rsidR="008F7D22" w:rsidRPr="00E30017" w:rsidRDefault="008F7D22" w:rsidP="00694524">
            <w:pPr>
              <w:widowControl w:val="0"/>
              <w:autoSpaceDE w:val="0"/>
              <w:autoSpaceDN w:val="0"/>
              <w:adjustRightInd w:val="0"/>
              <w:jc w:val="center"/>
            </w:pPr>
            <w:r w:rsidRPr="00E30017">
              <w:t> </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44B2C7B7" w14:textId="77777777" w:rsidR="008F7D22" w:rsidRPr="00E30017" w:rsidRDefault="008F7D22" w:rsidP="00694524">
            <w:pPr>
              <w:widowControl w:val="0"/>
              <w:autoSpaceDE w:val="0"/>
              <w:autoSpaceDN w:val="0"/>
              <w:adjustRightInd w:val="0"/>
              <w:jc w:val="center"/>
            </w:pPr>
            <w:r w:rsidRPr="00E30017">
              <w:t> </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19A48209" w14:textId="77777777" w:rsidR="008F7D22" w:rsidRPr="00E30017" w:rsidRDefault="008F7D22" w:rsidP="00694524">
            <w:pPr>
              <w:widowControl w:val="0"/>
              <w:autoSpaceDE w:val="0"/>
              <w:autoSpaceDN w:val="0"/>
              <w:adjustRightInd w:val="0"/>
              <w:jc w:val="center"/>
            </w:pPr>
            <w:r w:rsidRPr="00E30017">
              <w:t>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571D62D8" w14:textId="77777777" w:rsidR="008F7D22" w:rsidRPr="00E30017" w:rsidRDefault="008F7D22" w:rsidP="00694524">
            <w:pPr>
              <w:widowControl w:val="0"/>
              <w:autoSpaceDE w:val="0"/>
              <w:autoSpaceDN w:val="0"/>
              <w:adjustRightInd w:val="0"/>
              <w:jc w:val="center"/>
            </w:pPr>
            <w:r w:rsidRPr="00E30017">
              <w:t> </w:t>
            </w:r>
          </w:p>
        </w:tc>
      </w:tr>
      <w:tr w:rsidR="008F7D22" w:rsidRPr="00E30017" w14:paraId="745A0673"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65B238D6" w14:textId="77777777" w:rsidR="008F7D22" w:rsidRPr="00E30017" w:rsidRDefault="008F7D22" w:rsidP="00694524">
            <w:pPr>
              <w:widowControl w:val="0"/>
              <w:autoSpaceDE w:val="0"/>
              <w:autoSpaceDN w:val="0"/>
              <w:adjustRightInd w:val="0"/>
              <w:jc w:val="both"/>
            </w:pPr>
            <w:r w:rsidRPr="00E30017">
              <w:rPr>
                <w:color w:val="000000"/>
                <w:szCs w:val="15"/>
              </w:rPr>
              <w:t>более 50 м</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013B515F"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5BAD6501"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2608B9BF"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37CAA649" w14:textId="77777777" w:rsidR="008F7D22" w:rsidRPr="00E30017" w:rsidRDefault="008F7D22" w:rsidP="00694524">
            <w:pPr>
              <w:widowControl w:val="0"/>
              <w:autoSpaceDE w:val="0"/>
              <w:autoSpaceDN w:val="0"/>
              <w:adjustRightInd w:val="0"/>
              <w:jc w:val="center"/>
            </w:pPr>
            <w:r w:rsidRPr="00E30017">
              <w:rPr>
                <w:color w:val="000000"/>
                <w:szCs w:val="14"/>
              </w:rPr>
              <w:t>0</w:t>
            </w:r>
          </w:p>
        </w:tc>
      </w:tr>
      <w:tr w:rsidR="008F7D22" w:rsidRPr="00E30017" w14:paraId="52779BAF"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3CB65201" w14:textId="77777777" w:rsidR="008F7D22" w:rsidRPr="00E30017" w:rsidRDefault="008F7D22" w:rsidP="00694524">
            <w:pPr>
              <w:widowControl w:val="0"/>
              <w:autoSpaceDE w:val="0"/>
              <w:autoSpaceDN w:val="0"/>
              <w:adjustRightInd w:val="0"/>
              <w:jc w:val="both"/>
            </w:pPr>
            <w:r w:rsidRPr="00E30017">
              <w:rPr>
                <w:color w:val="000000"/>
                <w:szCs w:val="15"/>
              </w:rPr>
              <w:t>50-40</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3974BD51" w14:textId="77777777" w:rsidR="008F7D22" w:rsidRPr="00E30017" w:rsidRDefault="008F7D22" w:rsidP="00694524">
            <w:pPr>
              <w:widowControl w:val="0"/>
              <w:autoSpaceDE w:val="0"/>
              <w:autoSpaceDN w:val="0"/>
              <w:adjustRightInd w:val="0"/>
              <w:jc w:val="center"/>
            </w:pPr>
            <w:r w:rsidRPr="00E30017">
              <w:rPr>
                <w:color w:val="000000"/>
                <w:szCs w:val="15"/>
              </w:rPr>
              <w:t>+1,0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4E8F94CE" w14:textId="77777777" w:rsidR="008F7D22" w:rsidRPr="00E30017" w:rsidRDefault="008F7D22" w:rsidP="00694524">
            <w:pPr>
              <w:widowControl w:val="0"/>
              <w:autoSpaceDE w:val="0"/>
              <w:autoSpaceDN w:val="0"/>
              <w:adjustRightInd w:val="0"/>
              <w:jc w:val="center"/>
            </w:pPr>
            <w:r w:rsidRPr="00E30017">
              <w:rPr>
                <w:color w:val="000000"/>
                <w:szCs w:val="15"/>
              </w:rPr>
              <w:t>+</w:t>
            </w:r>
            <w:r w:rsidRPr="00E30017">
              <w:rPr>
                <w:szCs w:val="15"/>
              </w:rPr>
              <w:t>1</w:t>
            </w:r>
            <w:r w:rsidRPr="00E30017">
              <w:rPr>
                <w:color w:val="000000"/>
                <w:szCs w:val="15"/>
              </w:rPr>
              <w:t>,0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754C8E81" w14:textId="77777777" w:rsidR="008F7D22" w:rsidRPr="00E30017" w:rsidRDefault="008F7D22" w:rsidP="00694524">
            <w:pPr>
              <w:widowControl w:val="0"/>
              <w:autoSpaceDE w:val="0"/>
              <w:autoSpaceDN w:val="0"/>
              <w:adjustRightInd w:val="0"/>
              <w:jc w:val="center"/>
            </w:pPr>
            <w:r w:rsidRPr="00E30017">
              <w:rPr>
                <w:color w:val="000000"/>
                <w:szCs w:val="15"/>
              </w:rPr>
              <w:t>+2,0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1503EBBE" w14:textId="77777777" w:rsidR="008F7D22" w:rsidRPr="00E30017" w:rsidRDefault="008F7D22" w:rsidP="00694524">
            <w:pPr>
              <w:widowControl w:val="0"/>
              <w:autoSpaceDE w:val="0"/>
              <w:autoSpaceDN w:val="0"/>
              <w:adjustRightInd w:val="0"/>
              <w:jc w:val="center"/>
            </w:pPr>
            <w:r w:rsidRPr="00E30017">
              <w:rPr>
                <w:color w:val="000000"/>
                <w:szCs w:val="15"/>
              </w:rPr>
              <w:t>+2,0</w:t>
            </w:r>
          </w:p>
        </w:tc>
      </w:tr>
      <w:tr w:rsidR="008F7D22" w:rsidRPr="00E30017" w14:paraId="2DD9C91C"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519C633D" w14:textId="77777777" w:rsidR="008F7D22" w:rsidRPr="00E30017" w:rsidRDefault="008F7D22" w:rsidP="00694524">
            <w:pPr>
              <w:widowControl w:val="0"/>
              <w:autoSpaceDE w:val="0"/>
              <w:autoSpaceDN w:val="0"/>
              <w:adjustRightInd w:val="0"/>
              <w:jc w:val="both"/>
            </w:pPr>
            <w:r w:rsidRPr="00E30017">
              <w:rPr>
                <w:color w:val="000000"/>
                <w:szCs w:val="15"/>
              </w:rPr>
              <w:t>40-30</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7797ECC1" w14:textId="77777777" w:rsidR="008F7D22" w:rsidRPr="00E30017" w:rsidRDefault="008F7D22" w:rsidP="00694524">
            <w:pPr>
              <w:widowControl w:val="0"/>
              <w:autoSpaceDE w:val="0"/>
              <w:autoSpaceDN w:val="0"/>
              <w:adjustRightInd w:val="0"/>
              <w:jc w:val="center"/>
            </w:pPr>
            <w:r w:rsidRPr="00E30017">
              <w:rPr>
                <w:color w:val="000000"/>
                <w:szCs w:val="15"/>
              </w:rPr>
              <w:t>+2,0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1A62A0E6" w14:textId="77777777" w:rsidR="008F7D22" w:rsidRPr="00E30017" w:rsidRDefault="008F7D22" w:rsidP="00694524">
            <w:pPr>
              <w:widowControl w:val="0"/>
              <w:autoSpaceDE w:val="0"/>
              <w:autoSpaceDN w:val="0"/>
              <w:adjustRightInd w:val="0"/>
              <w:jc w:val="center"/>
            </w:pPr>
            <w:r w:rsidRPr="00E30017">
              <w:rPr>
                <w:color w:val="000000"/>
                <w:szCs w:val="15"/>
              </w:rPr>
              <w:t>+2,0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54C369E6" w14:textId="77777777" w:rsidR="008F7D22" w:rsidRPr="00E30017" w:rsidRDefault="008F7D22" w:rsidP="00694524">
            <w:pPr>
              <w:widowControl w:val="0"/>
              <w:autoSpaceDE w:val="0"/>
              <w:autoSpaceDN w:val="0"/>
              <w:adjustRightInd w:val="0"/>
              <w:jc w:val="center"/>
            </w:pPr>
            <w:r w:rsidRPr="00E30017">
              <w:rPr>
                <w:color w:val="000000"/>
                <w:szCs w:val="15"/>
              </w:rPr>
              <w:t>+3,0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67C28E4B" w14:textId="77777777" w:rsidR="008F7D22" w:rsidRPr="00E30017" w:rsidRDefault="008F7D22" w:rsidP="00694524">
            <w:pPr>
              <w:widowControl w:val="0"/>
              <w:autoSpaceDE w:val="0"/>
              <w:autoSpaceDN w:val="0"/>
              <w:adjustRightInd w:val="0"/>
              <w:jc w:val="center"/>
            </w:pPr>
            <w:r w:rsidRPr="00E30017">
              <w:rPr>
                <w:color w:val="000000"/>
                <w:szCs w:val="15"/>
              </w:rPr>
              <w:t>+3,0</w:t>
            </w:r>
          </w:p>
        </w:tc>
      </w:tr>
      <w:tr w:rsidR="008F7D22" w:rsidRPr="00E30017" w14:paraId="47758929"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1705064D" w14:textId="77777777" w:rsidR="008F7D22" w:rsidRPr="00E30017" w:rsidRDefault="008F7D22" w:rsidP="00694524">
            <w:pPr>
              <w:widowControl w:val="0"/>
              <w:autoSpaceDE w:val="0"/>
              <w:autoSpaceDN w:val="0"/>
              <w:adjustRightInd w:val="0"/>
              <w:jc w:val="both"/>
            </w:pPr>
            <w:r w:rsidRPr="00E30017">
              <w:rPr>
                <w:color w:val="000000"/>
                <w:szCs w:val="15"/>
              </w:rPr>
              <w:t>30-20</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36CF6442" w14:textId="77777777" w:rsidR="008F7D22" w:rsidRPr="00E30017" w:rsidRDefault="008F7D22" w:rsidP="00694524">
            <w:pPr>
              <w:widowControl w:val="0"/>
              <w:autoSpaceDE w:val="0"/>
              <w:autoSpaceDN w:val="0"/>
              <w:adjustRightInd w:val="0"/>
              <w:jc w:val="center"/>
            </w:pPr>
            <w:r w:rsidRPr="00E30017">
              <w:rPr>
                <w:color w:val="000000"/>
                <w:szCs w:val="15"/>
              </w:rPr>
              <w:t>+3,0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4D45F8DD" w14:textId="77777777" w:rsidR="008F7D22" w:rsidRPr="00E30017" w:rsidRDefault="008F7D22" w:rsidP="00694524">
            <w:pPr>
              <w:widowControl w:val="0"/>
              <w:autoSpaceDE w:val="0"/>
              <w:autoSpaceDN w:val="0"/>
              <w:adjustRightInd w:val="0"/>
              <w:jc w:val="center"/>
            </w:pPr>
            <w:r w:rsidRPr="00E30017">
              <w:rPr>
                <w:color w:val="000000"/>
                <w:szCs w:val="15"/>
              </w:rPr>
              <w:t>+3,0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10691BAB" w14:textId="77777777" w:rsidR="008F7D22" w:rsidRPr="00E30017" w:rsidRDefault="008F7D22" w:rsidP="00694524">
            <w:pPr>
              <w:widowControl w:val="0"/>
              <w:autoSpaceDE w:val="0"/>
              <w:autoSpaceDN w:val="0"/>
              <w:adjustRightInd w:val="0"/>
              <w:jc w:val="center"/>
            </w:pPr>
            <w:r w:rsidRPr="00E30017">
              <w:rPr>
                <w:color w:val="000000"/>
                <w:szCs w:val="15"/>
              </w:rPr>
              <w:t>+4,0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2B571962" w14:textId="77777777" w:rsidR="008F7D22" w:rsidRPr="00E30017" w:rsidRDefault="008F7D22" w:rsidP="00694524">
            <w:pPr>
              <w:widowControl w:val="0"/>
              <w:autoSpaceDE w:val="0"/>
              <w:autoSpaceDN w:val="0"/>
              <w:adjustRightInd w:val="0"/>
              <w:jc w:val="center"/>
            </w:pPr>
            <w:r w:rsidRPr="00E30017">
              <w:rPr>
                <w:color w:val="000000"/>
                <w:szCs w:val="15"/>
              </w:rPr>
              <w:t>+5,0</w:t>
            </w:r>
          </w:p>
        </w:tc>
      </w:tr>
      <w:tr w:rsidR="008F7D22" w:rsidRPr="00E30017" w14:paraId="472C21D9"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031BCB75" w14:textId="77777777" w:rsidR="008F7D22" w:rsidRPr="00E30017" w:rsidRDefault="008F7D22" w:rsidP="00694524">
            <w:pPr>
              <w:widowControl w:val="0"/>
              <w:autoSpaceDE w:val="0"/>
              <w:autoSpaceDN w:val="0"/>
              <w:adjustRightInd w:val="0"/>
              <w:jc w:val="both"/>
            </w:pPr>
            <w:r w:rsidRPr="00E30017">
              <w:rPr>
                <w:color w:val="000000"/>
                <w:szCs w:val="15"/>
              </w:rPr>
              <w:t>20</w:t>
            </w:r>
            <w:r w:rsidRPr="00E30017">
              <w:rPr>
                <w:szCs w:val="15"/>
              </w:rPr>
              <w:t>-1</w:t>
            </w:r>
            <w:r w:rsidRPr="00E30017">
              <w:rPr>
                <w:color w:val="000000"/>
                <w:szCs w:val="15"/>
              </w:rPr>
              <w:t>0</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5C58E7A6" w14:textId="77777777" w:rsidR="008F7D22" w:rsidRPr="00E30017" w:rsidRDefault="008F7D22" w:rsidP="00694524">
            <w:pPr>
              <w:widowControl w:val="0"/>
              <w:autoSpaceDE w:val="0"/>
              <w:autoSpaceDN w:val="0"/>
              <w:adjustRightInd w:val="0"/>
              <w:jc w:val="center"/>
            </w:pPr>
            <w:r w:rsidRPr="00E30017">
              <w:rPr>
                <w:color w:val="000000"/>
                <w:szCs w:val="15"/>
              </w:rPr>
              <w:t>+4,0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59BBA239" w14:textId="77777777" w:rsidR="008F7D22" w:rsidRPr="00E30017" w:rsidRDefault="008F7D22" w:rsidP="00694524">
            <w:pPr>
              <w:widowControl w:val="0"/>
              <w:autoSpaceDE w:val="0"/>
              <w:autoSpaceDN w:val="0"/>
              <w:adjustRightInd w:val="0"/>
              <w:jc w:val="center"/>
            </w:pPr>
            <w:r w:rsidRPr="00E30017">
              <w:rPr>
                <w:color w:val="000000"/>
                <w:szCs w:val="15"/>
              </w:rPr>
              <w:t>+5,0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0E4B4A2A" w14:textId="77777777" w:rsidR="008F7D22" w:rsidRPr="00E30017" w:rsidRDefault="008F7D22" w:rsidP="00694524">
            <w:pPr>
              <w:widowControl w:val="0"/>
              <w:autoSpaceDE w:val="0"/>
              <w:autoSpaceDN w:val="0"/>
              <w:adjustRightInd w:val="0"/>
              <w:jc w:val="center"/>
            </w:pPr>
            <w:r w:rsidRPr="00E30017">
              <w:rPr>
                <w:color w:val="000000"/>
                <w:szCs w:val="15"/>
              </w:rPr>
              <w:t>+5,0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7968DE7C" w14:textId="77777777" w:rsidR="008F7D22" w:rsidRPr="00E30017" w:rsidRDefault="008F7D22" w:rsidP="00694524">
            <w:pPr>
              <w:widowControl w:val="0"/>
              <w:autoSpaceDE w:val="0"/>
              <w:autoSpaceDN w:val="0"/>
              <w:adjustRightInd w:val="0"/>
              <w:jc w:val="center"/>
            </w:pPr>
            <w:r w:rsidRPr="00E30017">
              <w:rPr>
                <w:color w:val="000000"/>
                <w:szCs w:val="15"/>
              </w:rPr>
              <w:t>+6,0</w:t>
            </w:r>
          </w:p>
        </w:tc>
      </w:tr>
      <w:tr w:rsidR="008F7D22" w:rsidRPr="00E30017" w14:paraId="197F5992"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031B63C4" w14:textId="77777777" w:rsidR="008F7D22" w:rsidRPr="00E30017" w:rsidRDefault="008F7D22" w:rsidP="00694524">
            <w:pPr>
              <w:widowControl w:val="0"/>
              <w:autoSpaceDE w:val="0"/>
              <w:autoSpaceDN w:val="0"/>
              <w:adjustRightInd w:val="0"/>
              <w:jc w:val="both"/>
            </w:pPr>
            <w:r w:rsidRPr="00E30017">
              <w:rPr>
                <w:color w:val="000000"/>
                <w:szCs w:val="15"/>
              </w:rPr>
              <w:t>О</w:t>
            </w:r>
            <w:r w:rsidRPr="00E30017">
              <w:rPr>
                <w:szCs w:val="15"/>
              </w:rPr>
              <w:t>дн</w:t>
            </w:r>
            <w:r w:rsidRPr="00E30017">
              <w:rPr>
                <w:color w:val="000000"/>
                <w:szCs w:val="15"/>
              </w:rPr>
              <w:t xml:space="preserve">осторонняя </w:t>
            </w:r>
            <w:r w:rsidRPr="00E30017">
              <w:rPr>
                <w:szCs w:val="15"/>
              </w:rPr>
              <w:t>п</w:t>
            </w:r>
            <w:r w:rsidRPr="00E30017">
              <w:rPr>
                <w:color w:val="000000"/>
                <w:szCs w:val="15"/>
              </w:rPr>
              <w:t>р</w:t>
            </w:r>
            <w:r w:rsidRPr="00E30017">
              <w:rPr>
                <w:szCs w:val="15"/>
              </w:rPr>
              <w:t>и</w:t>
            </w:r>
            <w:r w:rsidRPr="00E30017">
              <w:rPr>
                <w:color w:val="000000"/>
                <w:szCs w:val="15"/>
              </w:rPr>
              <w:t xml:space="preserve"> расстоян</w:t>
            </w:r>
            <w:r w:rsidRPr="00E30017">
              <w:rPr>
                <w:szCs w:val="15"/>
              </w:rPr>
              <w:t>и</w:t>
            </w:r>
            <w:r w:rsidRPr="00E30017">
              <w:rPr>
                <w:color w:val="000000"/>
                <w:szCs w:val="15"/>
              </w:rPr>
              <w:t>и ме</w:t>
            </w:r>
            <w:r w:rsidRPr="00E30017">
              <w:rPr>
                <w:szCs w:val="15"/>
              </w:rPr>
              <w:t>ж</w:t>
            </w:r>
            <w:r w:rsidRPr="00E30017">
              <w:rPr>
                <w:color w:val="000000"/>
                <w:szCs w:val="15"/>
              </w:rPr>
              <w:t>ду л</w:t>
            </w:r>
            <w:r w:rsidRPr="00E30017">
              <w:rPr>
                <w:szCs w:val="15"/>
              </w:rPr>
              <w:t>и</w:t>
            </w:r>
            <w:r w:rsidRPr="00E30017">
              <w:rPr>
                <w:color w:val="000000"/>
                <w:szCs w:val="15"/>
              </w:rPr>
              <w:t>н</w:t>
            </w:r>
            <w:r w:rsidRPr="00E30017">
              <w:rPr>
                <w:szCs w:val="15"/>
              </w:rPr>
              <w:t>и</w:t>
            </w:r>
            <w:r w:rsidRPr="00E30017">
              <w:rPr>
                <w:color w:val="000000"/>
                <w:szCs w:val="15"/>
              </w:rPr>
              <w:t>ей застро</w:t>
            </w:r>
            <w:r w:rsidRPr="00E30017">
              <w:rPr>
                <w:szCs w:val="15"/>
              </w:rPr>
              <w:t>йк</w:t>
            </w:r>
            <w:r w:rsidRPr="00E30017">
              <w:rPr>
                <w:color w:val="000000"/>
                <w:szCs w:val="15"/>
              </w:rPr>
              <w:t>и и кромкой проезжей части:</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4CCF1930" w14:textId="77777777" w:rsidR="008F7D22" w:rsidRPr="00E30017" w:rsidRDefault="008F7D22" w:rsidP="00694524">
            <w:pPr>
              <w:widowControl w:val="0"/>
              <w:autoSpaceDE w:val="0"/>
              <w:autoSpaceDN w:val="0"/>
              <w:adjustRightInd w:val="0"/>
              <w:jc w:val="center"/>
            </w:pPr>
            <w:r w:rsidRPr="00E30017">
              <w:t> </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40062F1D" w14:textId="77777777" w:rsidR="008F7D22" w:rsidRPr="00E30017" w:rsidRDefault="008F7D22" w:rsidP="00694524">
            <w:pPr>
              <w:widowControl w:val="0"/>
              <w:autoSpaceDE w:val="0"/>
              <w:autoSpaceDN w:val="0"/>
              <w:adjustRightInd w:val="0"/>
              <w:jc w:val="center"/>
            </w:pPr>
            <w:r w:rsidRPr="00E30017">
              <w:t> </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484A52DC" w14:textId="77777777" w:rsidR="008F7D22" w:rsidRPr="00E30017" w:rsidRDefault="008F7D22" w:rsidP="00694524">
            <w:pPr>
              <w:widowControl w:val="0"/>
              <w:autoSpaceDE w:val="0"/>
              <w:autoSpaceDN w:val="0"/>
              <w:adjustRightInd w:val="0"/>
              <w:jc w:val="center"/>
            </w:pPr>
            <w:r w:rsidRPr="00E30017">
              <w:t>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6659AE44" w14:textId="77777777" w:rsidR="008F7D22" w:rsidRPr="00E30017" w:rsidRDefault="008F7D22" w:rsidP="00694524">
            <w:pPr>
              <w:widowControl w:val="0"/>
              <w:autoSpaceDE w:val="0"/>
              <w:autoSpaceDN w:val="0"/>
              <w:adjustRightInd w:val="0"/>
              <w:jc w:val="center"/>
            </w:pPr>
            <w:r w:rsidRPr="00E30017">
              <w:t> </w:t>
            </w:r>
          </w:p>
        </w:tc>
      </w:tr>
      <w:tr w:rsidR="008F7D22" w:rsidRPr="00E30017" w14:paraId="6EFAF968"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459BFAF9" w14:textId="77777777" w:rsidR="008F7D22" w:rsidRPr="00E30017" w:rsidRDefault="008F7D22" w:rsidP="00694524">
            <w:pPr>
              <w:widowControl w:val="0"/>
              <w:autoSpaceDE w:val="0"/>
              <w:autoSpaceDN w:val="0"/>
              <w:adjustRightInd w:val="0"/>
              <w:jc w:val="both"/>
            </w:pPr>
            <w:r w:rsidRPr="00E30017">
              <w:rPr>
                <w:color w:val="000000"/>
                <w:szCs w:val="15"/>
              </w:rPr>
              <w:t>более 40</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0BF8007F"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4437BA0A"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28E8EA6D"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0A761471" w14:textId="77777777" w:rsidR="008F7D22" w:rsidRPr="00E30017" w:rsidRDefault="008F7D22" w:rsidP="00694524">
            <w:pPr>
              <w:widowControl w:val="0"/>
              <w:autoSpaceDE w:val="0"/>
              <w:autoSpaceDN w:val="0"/>
              <w:adjustRightInd w:val="0"/>
              <w:jc w:val="center"/>
            </w:pPr>
            <w:r w:rsidRPr="00E30017">
              <w:rPr>
                <w:color w:val="000000"/>
                <w:szCs w:val="14"/>
              </w:rPr>
              <w:t>0</w:t>
            </w:r>
          </w:p>
        </w:tc>
      </w:tr>
      <w:tr w:rsidR="008F7D22" w:rsidRPr="00E30017" w14:paraId="6B731117"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2D3EFA20" w14:textId="77777777" w:rsidR="008F7D22" w:rsidRPr="00E30017" w:rsidRDefault="008F7D22" w:rsidP="00694524">
            <w:pPr>
              <w:widowControl w:val="0"/>
              <w:autoSpaceDE w:val="0"/>
              <w:autoSpaceDN w:val="0"/>
              <w:adjustRightInd w:val="0"/>
              <w:jc w:val="both"/>
            </w:pPr>
            <w:r w:rsidRPr="00E30017">
              <w:rPr>
                <w:color w:val="000000"/>
                <w:szCs w:val="15"/>
              </w:rPr>
              <w:t>40-25</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640E7477"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1996E714" w14:textId="77777777" w:rsidR="008F7D22" w:rsidRPr="00E30017" w:rsidRDefault="008F7D22" w:rsidP="00694524">
            <w:pPr>
              <w:widowControl w:val="0"/>
              <w:autoSpaceDE w:val="0"/>
              <w:autoSpaceDN w:val="0"/>
              <w:adjustRightInd w:val="0"/>
              <w:jc w:val="center"/>
            </w:pPr>
            <w:r w:rsidRPr="00E30017">
              <w:rPr>
                <w:color w:val="000000"/>
                <w:szCs w:val="14"/>
              </w:rPr>
              <w:t>0</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4D2BA8AE" w14:textId="77777777" w:rsidR="008F7D22" w:rsidRPr="00E30017" w:rsidRDefault="008F7D22" w:rsidP="00694524">
            <w:pPr>
              <w:widowControl w:val="0"/>
              <w:autoSpaceDE w:val="0"/>
              <w:autoSpaceDN w:val="0"/>
              <w:adjustRightInd w:val="0"/>
              <w:jc w:val="center"/>
            </w:pPr>
            <w:r w:rsidRPr="00E30017">
              <w:rPr>
                <w:color w:val="000000"/>
                <w:szCs w:val="15"/>
              </w:rPr>
              <w:t>+</w:t>
            </w:r>
            <w:r w:rsidRPr="00E30017">
              <w:rPr>
                <w:szCs w:val="15"/>
              </w:rPr>
              <w:t>1</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1EF300D1" w14:textId="77777777" w:rsidR="008F7D22" w:rsidRPr="00E30017" w:rsidRDefault="008F7D22" w:rsidP="00694524">
            <w:pPr>
              <w:widowControl w:val="0"/>
              <w:autoSpaceDE w:val="0"/>
              <w:autoSpaceDN w:val="0"/>
              <w:adjustRightInd w:val="0"/>
              <w:jc w:val="center"/>
            </w:pPr>
            <w:r w:rsidRPr="00E30017">
              <w:rPr>
                <w:color w:val="000000"/>
                <w:szCs w:val="15"/>
              </w:rPr>
              <w:t>+</w:t>
            </w:r>
            <w:r w:rsidRPr="00E30017">
              <w:rPr>
                <w:szCs w:val="15"/>
              </w:rPr>
              <w:t>1</w:t>
            </w:r>
          </w:p>
        </w:tc>
      </w:tr>
      <w:tr w:rsidR="008F7D22" w:rsidRPr="00E30017" w14:paraId="0EDC0624" w14:textId="77777777" w:rsidTr="00694524">
        <w:trPr>
          <w:jc w:val="center"/>
        </w:trPr>
        <w:tc>
          <w:tcPr>
            <w:tcW w:w="2283" w:type="pct"/>
            <w:tcBorders>
              <w:top w:val="single" w:sz="4" w:space="0" w:color="auto"/>
              <w:left w:val="single" w:sz="4" w:space="0" w:color="auto"/>
              <w:bottom w:val="single" w:sz="4" w:space="0" w:color="auto"/>
              <w:right w:val="single" w:sz="4" w:space="0" w:color="auto"/>
            </w:tcBorders>
            <w:shd w:val="clear" w:color="auto" w:fill="FFFFFF"/>
          </w:tcPr>
          <w:p w14:paraId="38637DEA" w14:textId="77777777" w:rsidR="008F7D22" w:rsidRPr="00E30017" w:rsidRDefault="008F7D22" w:rsidP="00694524">
            <w:pPr>
              <w:widowControl w:val="0"/>
              <w:autoSpaceDE w:val="0"/>
              <w:autoSpaceDN w:val="0"/>
              <w:adjustRightInd w:val="0"/>
              <w:jc w:val="both"/>
            </w:pPr>
            <w:r w:rsidRPr="00E30017">
              <w:rPr>
                <w:color w:val="000000"/>
                <w:szCs w:val="15"/>
              </w:rPr>
              <w:t>25-12</w:t>
            </w:r>
          </w:p>
        </w:tc>
        <w:tc>
          <w:tcPr>
            <w:tcW w:w="749" w:type="pct"/>
            <w:tcBorders>
              <w:top w:val="single" w:sz="4" w:space="0" w:color="auto"/>
              <w:left w:val="single" w:sz="4" w:space="0" w:color="auto"/>
              <w:bottom w:val="single" w:sz="4" w:space="0" w:color="auto"/>
              <w:right w:val="single" w:sz="4" w:space="0" w:color="auto"/>
            </w:tcBorders>
            <w:shd w:val="clear" w:color="auto" w:fill="FFFFFF"/>
          </w:tcPr>
          <w:p w14:paraId="5BE25CD6" w14:textId="77777777" w:rsidR="008F7D22" w:rsidRPr="00E30017" w:rsidRDefault="008F7D22" w:rsidP="00694524">
            <w:pPr>
              <w:widowControl w:val="0"/>
              <w:autoSpaceDE w:val="0"/>
              <w:autoSpaceDN w:val="0"/>
              <w:adjustRightInd w:val="0"/>
              <w:jc w:val="center"/>
            </w:pPr>
            <w:r w:rsidRPr="00E30017">
              <w:t>+1</w:t>
            </w:r>
          </w:p>
        </w:tc>
        <w:tc>
          <w:tcPr>
            <w:tcW w:w="546" w:type="pct"/>
            <w:tcBorders>
              <w:top w:val="single" w:sz="4" w:space="0" w:color="auto"/>
              <w:left w:val="single" w:sz="4" w:space="0" w:color="auto"/>
              <w:bottom w:val="single" w:sz="4" w:space="0" w:color="auto"/>
              <w:right w:val="single" w:sz="4" w:space="0" w:color="auto"/>
            </w:tcBorders>
            <w:shd w:val="clear" w:color="auto" w:fill="FFFFFF"/>
          </w:tcPr>
          <w:p w14:paraId="16106DFD" w14:textId="77777777" w:rsidR="008F7D22" w:rsidRPr="00E30017" w:rsidRDefault="008F7D22" w:rsidP="00694524">
            <w:pPr>
              <w:widowControl w:val="0"/>
              <w:autoSpaceDE w:val="0"/>
              <w:autoSpaceDN w:val="0"/>
              <w:adjustRightInd w:val="0"/>
              <w:jc w:val="center"/>
            </w:pPr>
            <w:r w:rsidRPr="00E30017">
              <w:rPr>
                <w:color w:val="000000"/>
                <w:szCs w:val="15"/>
              </w:rPr>
              <w:t>+</w:t>
            </w:r>
            <w:r w:rsidRPr="00E30017">
              <w:rPr>
                <w:szCs w:val="15"/>
              </w:rPr>
              <w:t>1</w:t>
            </w:r>
          </w:p>
        </w:tc>
        <w:tc>
          <w:tcPr>
            <w:tcW w:w="614" w:type="pct"/>
            <w:tcBorders>
              <w:top w:val="single" w:sz="4" w:space="0" w:color="auto"/>
              <w:left w:val="single" w:sz="4" w:space="0" w:color="auto"/>
              <w:bottom w:val="single" w:sz="4" w:space="0" w:color="auto"/>
              <w:right w:val="single" w:sz="4" w:space="0" w:color="auto"/>
            </w:tcBorders>
            <w:shd w:val="clear" w:color="auto" w:fill="FFFFFF"/>
          </w:tcPr>
          <w:p w14:paraId="0F583A23" w14:textId="77777777" w:rsidR="008F7D22" w:rsidRPr="00E30017" w:rsidRDefault="008F7D22" w:rsidP="00694524">
            <w:pPr>
              <w:widowControl w:val="0"/>
              <w:autoSpaceDE w:val="0"/>
              <w:autoSpaceDN w:val="0"/>
              <w:adjustRightInd w:val="0"/>
              <w:jc w:val="center"/>
            </w:pPr>
            <w:r w:rsidRPr="00E30017">
              <w:rPr>
                <w:color w:val="000000"/>
                <w:szCs w:val="14"/>
              </w:rPr>
              <w:t>+2</w:t>
            </w:r>
          </w:p>
        </w:tc>
        <w:tc>
          <w:tcPr>
            <w:tcW w:w="808" w:type="pct"/>
            <w:tcBorders>
              <w:top w:val="single" w:sz="4" w:space="0" w:color="auto"/>
              <w:left w:val="single" w:sz="4" w:space="0" w:color="auto"/>
              <w:bottom w:val="single" w:sz="4" w:space="0" w:color="auto"/>
              <w:right w:val="single" w:sz="4" w:space="0" w:color="auto"/>
            </w:tcBorders>
            <w:shd w:val="clear" w:color="auto" w:fill="FFFFFF"/>
          </w:tcPr>
          <w:p w14:paraId="46BAFF2C" w14:textId="77777777" w:rsidR="008F7D22" w:rsidRPr="00E30017" w:rsidRDefault="008F7D22" w:rsidP="00694524">
            <w:pPr>
              <w:widowControl w:val="0"/>
              <w:autoSpaceDE w:val="0"/>
              <w:autoSpaceDN w:val="0"/>
              <w:adjustRightInd w:val="0"/>
              <w:jc w:val="center"/>
            </w:pPr>
            <w:r w:rsidRPr="00E30017">
              <w:rPr>
                <w:color w:val="000000"/>
                <w:szCs w:val="14"/>
              </w:rPr>
              <w:t>+2</w:t>
            </w:r>
          </w:p>
        </w:tc>
      </w:tr>
    </w:tbl>
    <w:p w14:paraId="29E44DAC" w14:textId="77777777" w:rsidR="008F7D22" w:rsidRPr="00E30017" w:rsidRDefault="008F7D22" w:rsidP="008F7D22"/>
    <w:p w14:paraId="36849AF9" w14:textId="77777777" w:rsidR="008F7D22" w:rsidRPr="00E30017" w:rsidRDefault="008F7D22" w:rsidP="008F7D22">
      <w:pPr>
        <w:widowControl w:val="0"/>
        <w:autoSpaceDE w:val="0"/>
        <w:autoSpaceDN w:val="0"/>
        <w:adjustRightInd w:val="0"/>
        <w:jc w:val="both"/>
        <w:rPr>
          <w:color w:val="000000"/>
        </w:rPr>
      </w:pPr>
      <w:r w:rsidRPr="00E30017">
        <w:rPr>
          <w:b/>
        </w:rPr>
        <w:t>A.2.6</w:t>
      </w:r>
      <w:r w:rsidRPr="00E30017">
        <w:rPr>
          <w:b/>
          <w:color w:val="000000"/>
        </w:rPr>
        <w:tab/>
      </w:r>
      <w:r w:rsidRPr="00E30017">
        <w:rPr>
          <w:color w:val="000000"/>
        </w:rPr>
        <w:t xml:space="preserve">Для </w:t>
      </w:r>
      <w:r w:rsidRPr="00E30017">
        <w:t>п</w:t>
      </w:r>
      <w:r w:rsidRPr="00E30017">
        <w:rPr>
          <w:color w:val="000000"/>
        </w:rPr>
        <w:t>роект</w:t>
      </w:r>
      <w:r w:rsidRPr="00E30017">
        <w:t>ир</w:t>
      </w:r>
      <w:r w:rsidRPr="00E30017">
        <w:rPr>
          <w:color w:val="000000"/>
        </w:rPr>
        <w:t>уемых дорог расч</w:t>
      </w:r>
      <w:r w:rsidRPr="00E30017">
        <w:t>ет</w:t>
      </w:r>
      <w:r w:rsidRPr="00E30017">
        <w:rPr>
          <w:color w:val="000000"/>
        </w:rPr>
        <w:t>ную инте</w:t>
      </w:r>
      <w:r w:rsidRPr="00E30017">
        <w:t>н</w:t>
      </w:r>
      <w:r w:rsidRPr="00E30017">
        <w:rPr>
          <w:color w:val="000000"/>
        </w:rPr>
        <w:t xml:space="preserve">сивность автомобилей в час </w:t>
      </w:r>
      <w:r w:rsidRPr="00E30017">
        <w:t>«п</w:t>
      </w:r>
      <w:r w:rsidRPr="00E30017">
        <w:rPr>
          <w:color w:val="000000"/>
        </w:rPr>
        <w:t>ик</w:t>
      </w:r>
      <w:r w:rsidRPr="00E30017">
        <w:t>»</w:t>
      </w:r>
      <w:r w:rsidRPr="00E30017">
        <w:rPr>
          <w:color w:val="000000"/>
        </w:rPr>
        <w:t xml:space="preserve"> в</w:t>
      </w:r>
      <w:r w:rsidRPr="00E30017">
        <w:t>ы</w:t>
      </w:r>
      <w:r w:rsidRPr="00E30017">
        <w:rPr>
          <w:color w:val="000000"/>
        </w:rPr>
        <w:t>числяют по фо</w:t>
      </w:r>
      <w:r w:rsidRPr="00E30017">
        <w:t>р</w:t>
      </w:r>
      <w:r w:rsidRPr="00E30017">
        <w:rPr>
          <w:color w:val="000000"/>
        </w:rPr>
        <w:t xml:space="preserve">муле </w:t>
      </w:r>
      <w:r w:rsidRPr="00E30017">
        <w:t>A.3</w:t>
      </w:r>
      <w:r w:rsidRPr="00E30017">
        <w:rPr>
          <w:color w:val="000000"/>
        </w:rPr>
        <w:t xml:space="preserve"> с уче</w:t>
      </w:r>
      <w:r w:rsidRPr="00E30017">
        <w:t>т</w:t>
      </w:r>
      <w:r w:rsidRPr="00E30017">
        <w:rPr>
          <w:color w:val="000000"/>
        </w:rPr>
        <w:t>ом п</w:t>
      </w:r>
      <w:r w:rsidRPr="00E30017">
        <w:t>е</w:t>
      </w:r>
      <w:r w:rsidRPr="00E30017">
        <w:rPr>
          <w:color w:val="000000"/>
        </w:rPr>
        <w:t>рс</w:t>
      </w:r>
      <w:r w:rsidRPr="00E30017">
        <w:t>п</w:t>
      </w:r>
      <w:r w:rsidRPr="00E30017">
        <w:rPr>
          <w:color w:val="000000"/>
        </w:rPr>
        <w:t>е</w:t>
      </w:r>
      <w:r w:rsidRPr="00E30017">
        <w:t>кт</w:t>
      </w:r>
      <w:r w:rsidRPr="00E30017">
        <w:rPr>
          <w:color w:val="000000"/>
        </w:rPr>
        <w:t>ивной интенсивност</w:t>
      </w:r>
      <w:r w:rsidRPr="00E30017">
        <w:t>и д</w:t>
      </w:r>
      <w:r w:rsidRPr="00E30017">
        <w:rPr>
          <w:color w:val="000000"/>
        </w:rPr>
        <w:t>виже</w:t>
      </w:r>
      <w:r w:rsidRPr="00E30017">
        <w:t>н</w:t>
      </w:r>
      <w:r w:rsidRPr="00E30017">
        <w:rPr>
          <w:color w:val="000000"/>
        </w:rPr>
        <w:t>ия, определенной в соот</w:t>
      </w:r>
      <w:r w:rsidRPr="00E30017">
        <w:t>в</w:t>
      </w:r>
      <w:r w:rsidRPr="00E30017">
        <w:rPr>
          <w:color w:val="000000"/>
        </w:rPr>
        <w:t>етст</w:t>
      </w:r>
      <w:r w:rsidRPr="00E30017">
        <w:t>вии</w:t>
      </w:r>
      <w:r w:rsidRPr="00E30017">
        <w:rPr>
          <w:color w:val="000000"/>
        </w:rPr>
        <w:t xml:space="preserve"> с технико-экономическим </w:t>
      </w:r>
      <w:r w:rsidRPr="00E30017">
        <w:t>о</w:t>
      </w:r>
      <w:r w:rsidRPr="00E30017">
        <w:rPr>
          <w:color w:val="000000"/>
        </w:rPr>
        <w:t>бос</w:t>
      </w:r>
      <w:r w:rsidRPr="00E30017">
        <w:t>н</w:t>
      </w:r>
      <w:r w:rsidRPr="00E30017">
        <w:rPr>
          <w:color w:val="000000"/>
        </w:rPr>
        <w:t>ован</w:t>
      </w:r>
      <w:r w:rsidRPr="00E30017">
        <w:t>и</w:t>
      </w:r>
      <w:r w:rsidRPr="00E30017">
        <w:rPr>
          <w:color w:val="000000"/>
        </w:rPr>
        <w:t>ем на 20-й год, счита</w:t>
      </w:r>
      <w:r w:rsidRPr="00E30017">
        <w:t>я</w:t>
      </w:r>
      <w:r w:rsidRPr="00E30017">
        <w:rPr>
          <w:color w:val="000000"/>
        </w:rPr>
        <w:t xml:space="preserve"> нач</w:t>
      </w:r>
      <w:r w:rsidRPr="00E30017">
        <w:t>альн</w:t>
      </w:r>
      <w:r w:rsidRPr="00E30017">
        <w:rPr>
          <w:color w:val="000000"/>
        </w:rPr>
        <w:t>ым го</w:t>
      </w:r>
      <w:r w:rsidRPr="00E30017">
        <w:t>д</w:t>
      </w:r>
      <w:r w:rsidRPr="00E30017">
        <w:rPr>
          <w:color w:val="000000"/>
        </w:rPr>
        <w:t xml:space="preserve"> </w:t>
      </w:r>
      <w:r w:rsidRPr="00E30017">
        <w:t>з</w:t>
      </w:r>
      <w:r w:rsidRPr="00E30017">
        <w:rPr>
          <w:color w:val="000000"/>
        </w:rPr>
        <w:t>а</w:t>
      </w:r>
      <w:r w:rsidRPr="00E30017">
        <w:t>в</w:t>
      </w:r>
      <w:r w:rsidRPr="00E30017">
        <w:rPr>
          <w:color w:val="000000"/>
        </w:rPr>
        <w:t>ерш</w:t>
      </w:r>
      <w:r w:rsidRPr="00E30017">
        <w:t>е</w:t>
      </w:r>
      <w:r w:rsidRPr="00E30017">
        <w:rPr>
          <w:color w:val="000000"/>
        </w:rPr>
        <w:t>ния проекта автомоб</w:t>
      </w:r>
      <w:r w:rsidRPr="00E30017">
        <w:t>и</w:t>
      </w:r>
      <w:r w:rsidRPr="00E30017">
        <w:rPr>
          <w:color w:val="000000"/>
        </w:rPr>
        <w:t>льной дороги:</w:t>
      </w:r>
    </w:p>
    <w:p w14:paraId="183A13FB" w14:textId="77777777" w:rsidR="008F7D22" w:rsidRPr="00E30017" w:rsidRDefault="008F7D22" w:rsidP="008F7D22">
      <w:pPr>
        <w:widowControl w:val="0"/>
        <w:autoSpaceDE w:val="0"/>
        <w:autoSpaceDN w:val="0"/>
        <w:adjustRightInd w:val="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29F86294" w14:textId="77777777" w:rsidTr="00694524">
        <w:tc>
          <w:tcPr>
            <w:tcW w:w="7225" w:type="dxa"/>
            <w:vAlign w:val="center"/>
          </w:tcPr>
          <w:p w14:paraId="071D4FA4" w14:textId="77777777" w:rsidR="008F7D22" w:rsidRPr="00E30017" w:rsidRDefault="00000000" w:rsidP="00694524">
            <w:pPr>
              <w:pStyle w:val="a8"/>
              <w:spacing w:line="240" w:lineRule="auto"/>
              <w:ind w:left="0"/>
              <w:jc w:val="center"/>
              <w:rPr>
                <w:rFonts w:ascii="Arial" w:hAnsi="Arial" w:cs="Arial"/>
                <w:i/>
                <w:sz w:val="20"/>
                <w:szCs w:val="20"/>
              </w:rPr>
            </w:pPr>
            <m:oMathPara>
              <m:oMath>
                <m:sSub>
                  <m:sSubPr>
                    <m:ctrlPr>
                      <w:rPr>
                        <w:rFonts w:ascii="Cambria Math" w:hAnsi="Cambria Math" w:cs="Arial"/>
                        <w:sz w:val="20"/>
                        <w:szCs w:val="20"/>
                      </w:rPr>
                    </m:ctrlPr>
                  </m:sSubPr>
                  <m:e>
                    <m:r>
                      <m:rPr>
                        <m:sty m:val="p"/>
                      </m:rPr>
                      <w:rPr>
                        <w:rFonts w:ascii="Cambria Math" w:hAnsi="Cambria Math"/>
                      </w:rPr>
                      <m:t>I</m:t>
                    </m:r>
                  </m:e>
                  <m:sub>
                    <m:r>
                      <m:rPr>
                        <m:sty m:val="p"/>
                      </m:rPr>
                      <w:rPr>
                        <w:rFonts w:ascii="Cambria Math" w:hAnsi="Cambria Math"/>
                        <w:vertAlign w:val="subscript"/>
                      </w:rPr>
                      <m:t>CV</m:t>
                    </m:r>
                  </m:sub>
                </m:sSub>
                <m:r>
                  <m:rPr>
                    <m:sty m:val="p"/>
                  </m:rPr>
                  <w:rPr>
                    <w:rFonts w:ascii="Cambria Math" w:hAnsi="Cambria Math"/>
                  </w:rPr>
                  <m:t xml:space="preserve"> =</m:t>
                </m:r>
                <m:r>
                  <m:rPr>
                    <m:sty m:val="p"/>
                  </m:rPr>
                  <w:rPr>
                    <w:rFonts w:ascii="Cambria Math" w:hAnsi="Cambria Math" w:cs="Arial"/>
                    <w:sz w:val="20"/>
                    <w:szCs w:val="20"/>
                  </w:rPr>
                  <m:t>0,076 N</m:t>
                </m:r>
              </m:oMath>
            </m:oMathPara>
          </w:p>
        </w:tc>
        <w:tc>
          <w:tcPr>
            <w:tcW w:w="1836" w:type="dxa"/>
            <w:vAlign w:val="center"/>
          </w:tcPr>
          <w:p w14:paraId="0A84F6B0"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(A.3)</w:t>
            </w:r>
          </w:p>
        </w:tc>
      </w:tr>
    </w:tbl>
    <w:p w14:paraId="38EA9AC9" w14:textId="77777777" w:rsidR="008F7D22" w:rsidRPr="00E30017" w:rsidRDefault="008F7D22" w:rsidP="008F7D22">
      <w:pPr>
        <w:widowControl w:val="0"/>
        <w:autoSpaceDE w:val="0"/>
        <w:autoSpaceDN w:val="0"/>
        <w:adjustRightInd w:val="0"/>
        <w:jc w:val="both"/>
      </w:pPr>
    </w:p>
    <w:p w14:paraId="1B40F4C0" w14:textId="77777777" w:rsidR="008F7D22" w:rsidRPr="00E30017" w:rsidRDefault="008F7D22" w:rsidP="008F7D22">
      <w:pPr>
        <w:widowControl w:val="0"/>
        <w:autoSpaceDE w:val="0"/>
        <w:autoSpaceDN w:val="0"/>
        <w:adjustRightInd w:val="0"/>
        <w:jc w:val="both"/>
        <w:rPr>
          <w:color w:val="000000"/>
        </w:rPr>
      </w:pPr>
      <w:r w:rsidRPr="00E30017">
        <w:rPr>
          <w:color w:val="000000"/>
        </w:rPr>
        <w:t xml:space="preserve">где: </w:t>
      </w:r>
    </w:p>
    <w:p w14:paraId="25FA3A86" w14:textId="77777777" w:rsidR="008F7D22" w:rsidRPr="00E30017" w:rsidRDefault="00000000" w:rsidP="008F7D22">
      <w:pPr>
        <w:widowControl w:val="0"/>
        <w:tabs>
          <w:tab w:val="left" w:pos="567"/>
        </w:tabs>
        <w:autoSpaceDE w:val="0"/>
        <w:autoSpaceDN w:val="0"/>
        <w:adjustRightInd w:val="0"/>
        <w:jc w:val="both"/>
        <w:rPr>
          <w:color w:val="000000"/>
        </w:rPr>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vertAlign w:val="subscript"/>
              </w:rPr>
              <m:t>CV</m:t>
            </m:r>
          </m:sub>
        </m:sSub>
      </m:oMath>
      <w:r w:rsidR="008F7D22" w:rsidRPr="00E30017">
        <w:rPr>
          <w:color w:val="000000"/>
        </w:rPr>
        <w:tab/>
        <w:t>–</w:t>
      </w:r>
      <w:r w:rsidR="008F7D22" w:rsidRPr="00E30017">
        <w:rPr>
          <w:color w:val="000000"/>
        </w:rPr>
        <w:tab/>
        <w:t>расч</w:t>
      </w:r>
      <w:proofErr w:type="spellStart"/>
      <w:r w:rsidR="008F7D22" w:rsidRPr="00E30017">
        <w:t>е</w:t>
      </w:r>
      <w:r w:rsidR="008F7D22" w:rsidRPr="00E30017">
        <w:rPr>
          <w:color w:val="000000"/>
        </w:rPr>
        <w:t>тная</w:t>
      </w:r>
      <w:proofErr w:type="spellEnd"/>
      <w:r w:rsidR="008F7D22" w:rsidRPr="00E30017">
        <w:rPr>
          <w:color w:val="000000"/>
        </w:rPr>
        <w:t xml:space="preserve"> </w:t>
      </w:r>
      <w:r w:rsidR="008F7D22" w:rsidRPr="00E30017">
        <w:t>ин</w:t>
      </w:r>
      <w:r w:rsidR="008F7D22" w:rsidRPr="00E30017">
        <w:rPr>
          <w:color w:val="000000"/>
        </w:rPr>
        <w:t>тенсивность движени</w:t>
      </w:r>
      <w:r w:rsidR="008F7D22" w:rsidRPr="00E30017">
        <w:t>я</w:t>
      </w:r>
      <w:r w:rsidR="008F7D22" w:rsidRPr="00E30017">
        <w:rPr>
          <w:color w:val="000000"/>
        </w:rPr>
        <w:t xml:space="preserve"> автомобилей в час </w:t>
      </w:r>
      <w:r w:rsidR="008F7D22" w:rsidRPr="00E30017">
        <w:t>«п</w:t>
      </w:r>
      <w:r w:rsidR="008F7D22" w:rsidRPr="00E30017">
        <w:rPr>
          <w:color w:val="000000"/>
        </w:rPr>
        <w:t>ик</w:t>
      </w:r>
      <w:r w:rsidR="008F7D22" w:rsidRPr="00E30017">
        <w:t>»</w:t>
      </w:r>
      <w:r w:rsidR="008F7D22" w:rsidRPr="00E30017">
        <w:rPr>
          <w:color w:val="000000"/>
        </w:rPr>
        <w:t>;</w:t>
      </w:r>
    </w:p>
    <w:p w14:paraId="0BA3F92E" w14:textId="77777777" w:rsidR="008F7D22" w:rsidRPr="00E30017" w:rsidRDefault="008F7D22" w:rsidP="008F7D22">
      <w:pPr>
        <w:widowControl w:val="0"/>
        <w:tabs>
          <w:tab w:val="left" w:pos="567"/>
        </w:tabs>
        <w:autoSpaceDE w:val="0"/>
        <w:autoSpaceDN w:val="0"/>
        <w:adjustRightInd w:val="0"/>
        <w:jc w:val="both"/>
      </w:pPr>
      <m:oMath>
        <m:r>
          <m:rPr>
            <m:sty m:val="p"/>
          </m:rPr>
          <w:rPr>
            <w:rFonts w:ascii="Cambria Math" w:hAnsi="Cambria Math"/>
            <w:color w:val="000000"/>
          </w:rPr>
          <m:t>N</m:t>
        </m:r>
      </m:oMath>
      <w:r w:rsidRPr="00E30017">
        <w:rPr>
          <w:color w:val="000000"/>
        </w:rPr>
        <w:tab/>
        <w:t>–</w:t>
      </w:r>
      <w:r w:rsidRPr="00E30017">
        <w:rPr>
          <w:color w:val="000000"/>
        </w:rPr>
        <w:tab/>
        <w:t>сред</w:t>
      </w:r>
      <w:proofErr w:type="spellStart"/>
      <w:r w:rsidRPr="00E30017">
        <w:t>н</w:t>
      </w:r>
      <w:r w:rsidRPr="00E30017">
        <w:rPr>
          <w:color w:val="000000"/>
        </w:rPr>
        <w:t>егодова</w:t>
      </w:r>
      <w:r w:rsidRPr="00E30017">
        <w:t>я</w:t>
      </w:r>
      <w:proofErr w:type="spellEnd"/>
      <w:r w:rsidRPr="00E30017">
        <w:rPr>
          <w:color w:val="000000"/>
        </w:rPr>
        <w:t xml:space="preserve"> суточная </w:t>
      </w:r>
      <w:r w:rsidRPr="00E30017">
        <w:t>и</w:t>
      </w:r>
      <w:r w:rsidRPr="00E30017">
        <w:rPr>
          <w:color w:val="000000"/>
        </w:rPr>
        <w:t>нтенс</w:t>
      </w:r>
      <w:r w:rsidRPr="00E30017">
        <w:t>и</w:t>
      </w:r>
      <w:r w:rsidRPr="00E30017">
        <w:rPr>
          <w:color w:val="000000"/>
        </w:rPr>
        <w:t>вность д</w:t>
      </w:r>
      <w:r w:rsidRPr="00E30017">
        <w:t>в</w:t>
      </w:r>
      <w:r w:rsidRPr="00E30017">
        <w:rPr>
          <w:color w:val="000000"/>
        </w:rPr>
        <w:t>ижения на 20-й го</w:t>
      </w:r>
      <w:r w:rsidRPr="00E30017">
        <w:t>д</w:t>
      </w:r>
      <w:r w:rsidRPr="00E30017">
        <w:rPr>
          <w:color w:val="000000"/>
        </w:rPr>
        <w:t>.</w:t>
      </w:r>
    </w:p>
    <w:p w14:paraId="2C9B0CAA" w14:textId="77777777" w:rsidR="008F7D22" w:rsidRPr="00E30017" w:rsidRDefault="008F7D22" w:rsidP="008F7D22">
      <w:pPr>
        <w:tabs>
          <w:tab w:val="left" w:pos="567"/>
        </w:tabs>
      </w:pPr>
    </w:p>
    <w:p w14:paraId="53419D04" w14:textId="77777777" w:rsidR="008F7D22" w:rsidRPr="00E30017" w:rsidRDefault="008F7D22" w:rsidP="008F7D22">
      <w:pPr>
        <w:jc w:val="center"/>
      </w:pPr>
      <w:r w:rsidRPr="00E30017">
        <w:rPr>
          <w:b/>
        </w:rPr>
        <w:t>Т</w:t>
      </w:r>
      <w:r w:rsidRPr="00E30017">
        <w:rPr>
          <w:b/>
          <w:color w:val="000000"/>
        </w:rPr>
        <w:t>абли</w:t>
      </w:r>
      <w:r w:rsidRPr="00E30017">
        <w:rPr>
          <w:b/>
        </w:rPr>
        <w:t>ц</w:t>
      </w:r>
      <w:r w:rsidRPr="00E30017">
        <w:rPr>
          <w:b/>
          <w:color w:val="000000"/>
        </w:rPr>
        <w:t xml:space="preserve">а </w:t>
      </w:r>
      <w:r w:rsidRPr="00E30017">
        <w:rPr>
          <w:b/>
        </w:rPr>
        <w:t>A</w:t>
      </w:r>
      <w:r w:rsidRPr="00E30017">
        <w:rPr>
          <w:b/>
          <w:color w:val="000000"/>
        </w:rPr>
        <w:t>.5 – П</w:t>
      </w:r>
      <w:r w:rsidRPr="00E30017">
        <w:rPr>
          <w:b/>
        </w:rPr>
        <w:t>о</w:t>
      </w:r>
      <w:r w:rsidRPr="00E30017">
        <w:rPr>
          <w:b/>
          <w:color w:val="000000"/>
        </w:rPr>
        <w:t>пр</w:t>
      </w:r>
      <w:r w:rsidRPr="00E30017">
        <w:rPr>
          <w:b/>
        </w:rPr>
        <w:t>а</w:t>
      </w:r>
      <w:r w:rsidRPr="00E30017">
        <w:rPr>
          <w:b/>
          <w:color w:val="000000"/>
        </w:rPr>
        <w:t>вка к р</w:t>
      </w:r>
      <w:r w:rsidRPr="00E30017">
        <w:rPr>
          <w:b/>
        </w:rPr>
        <w:t>а</w:t>
      </w:r>
      <w:r w:rsidRPr="00E30017">
        <w:rPr>
          <w:b/>
          <w:color w:val="000000"/>
        </w:rPr>
        <w:t>счетному эквивалентному уров</w:t>
      </w:r>
      <w:r w:rsidRPr="00E30017">
        <w:rPr>
          <w:b/>
        </w:rPr>
        <w:t>н</w:t>
      </w:r>
      <w:r w:rsidRPr="00E30017">
        <w:rPr>
          <w:b/>
          <w:color w:val="000000"/>
        </w:rPr>
        <w:t xml:space="preserve">ю </w:t>
      </w:r>
      <w:r w:rsidRPr="00E30017">
        <w:rPr>
          <w:b/>
        </w:rPr>
        <w:t>з</w:t>
      </w:r>
      <w:r w:rsidRPr="00E30017">
        <w:rPr>
          <w:b/>
          <w:color w:val="000000"/>
        </w:rPr>
        <w:t xml:space="preserve">вуки в час </w:t>
      </w:r>
      <w:r w:rsidRPr="00E30017">
        <w:rPr>
          <w:b/>
        </w:rPr>
        <w:t>«п</w:t>
      </w:r>
      <w:r w:rsidRPr="00E30017">
        <w:rPr>
          <w:b/>
          <w:color w:val="000000"/>
        </w:rPr>
        <w:t>ик</w:t>
      </w:r>
      <w:r w:rsidRPr="00E30017">
        <w:rPr>
          <w:b/>
        </w:rPr>
        <w:t>»</w:t>
      </w:r>
      <w:r w:rsidRPr="00E30017">
        <w:rPr>
          <w:b/>
          <w:color w:val="000000"/>
        </w:rPr>
        <w:t>, учитыв</w:t>
      </w:r>
      <w:r w:rsidRPr="00E30017">
        <w:rPr>
          <w:b/>
        </w:rPr>
        <w:t>а</w:t>
      </w:r>
      <w:r w:rsidRPr="00E30017">
        <w:rPr>
          <w:b/>
          <w:color w:val="000000"/>
        </w:rPr>
        <w:t>юща</w:t>
      </w:r>
      <w:r w:rsidRPr="00E30017">
        <w:rPr>
          <w:b/>
        </w:rPr>
        <w:t>я</w:t>
      </w:r>
      <w:r w:rsidRPr="00E30017">
        <w:rPr>
          <w:b/>
          <w:color w:val="000000"/>
        </w:rPr>
        <w:t xml:space="preserve"> вл</w:t>
      </w:r>
      <w:r w:rsidRPr="00E30017">
        <w:rPr>
          <w:b/>
        </w:rPr>
        <w:t>ия</w:t>
      </w:r>
      <w:r w:rsidRPr="00E30017">
        <w:rPr>
          <w:b/>
          <w:color w:val="000000"/>
        </w:rPr>
        <w:t>н</w:t>
      </w:r>
      <w:r w:rsidRPr="00E30017">
        <w:rPr>
          <w:b/>
        </w:rPr>
        <w:t>и</w:t>
      </w:r>
      <w:r w:rsidRPr="00E30017">
        <w:rPr>
          <w:b/>
          <w:color w:val="000000"/>
        </w:rPr>
        <w:t>е о</w:t>
      </w:r>
      <w:r w:rsidRPr="00E30017">
        <w:rPr>
          <w:b/>
        </w:rPr>
        <w:t>бъема</w:t>
      </w:r>
      <w:r w:rsidRPr="00E30017">
        <w:rPr>
          <w:b/>
          <w:color w:val="000000"/>
        </w:rPr>
        <w:t xml:space="preserve"> с</w:t>
      </w:r>
      <w:r w:rsidRPr="00E30017">
        <w:rPr>
          <w:b/>
        </w:rPr>
        <w:t>в</w:t>
      </w:r>
      <w:r w:rsidRPr="00E30017">
        <w:rPr>
          <w:b/>
          <w:color w:val="000000"/>
        </w:rPr>
        <w:t>е</w:t>
      </w:r>
      <w:r w:rsidRPr="00E30017">
        <w:rPr>
          <w:b/>
        </w:rPr>
        <w:t>то</w:t>
      </w:r>
      <w:r w:rsidRPr="00E30017">
        <w:rPr>
          <w:b/>
          <w:color w:val="000000"/>
        </w:rPr>
        <w:t>ф</w:t>
      </w:r>
      <w:r w:rsidRPr="00E30017">
        <w:rPr>
          <w:b/>
        </w:rPr>
        <w:t>ор</w:t>
      </w:r>
      <w:r w:rsidRPr="00E30017">
        <w:rPr>
          <w:b/>
          <w:color w:val="000000"/>
        </w:rPr>
        <w:t>ного регулирования</w:t>
      </w:r>
    </w:p>
    <w:p w14:paraId="17317254" w14:textId="77777777" w:rsidR="008F7D22" w:rsidRPr="00E30017" w:rsidRDefault="008F7D22" w:rsidP="008F7D22">
      <w:pPr>
        <w:jc w:val="center"/>
        <w:rPr>
          <w:sz w:val="16"/>
          <w:szCs w:val="16"/>
        </w:rPr>
      </w:pPr>
    </w:p>
    <w:tbl>
      <w:tblPr>
        <w:tblW w:w="5000" w:type="pct"/>
        <w:jc w:val="center"/>
        <w:shd w:val="clear" w:color="auto" w:fill="FFFFFF"/>
        <w:tblCellMar>
          <w:left w:w="28" w:type="dxa"/>
          <w:right w:w="28" w:type="dxa"/>
        </w:tblCellMar>
        <w:tblLook w:val="04A0" w:firstRow="1" w:lastRow="0" w:firstColumn="1" w:lastColumn="0" w:noHBand="0" w:noVBand="1"/>
      </w:tblPr>
      <w:tblGrid>
        <w:gridCol w:w="2264"/>
        <w:gridCol w:w="995"/>
        <w:gridCol w:w="1278"/>
        <w:gridCol w:w="1134"/>
        <w:gridCol w:w="1134"/>
        <w:gridCol w:w="1134"/>
        <w:gridCol w:w="1122"/>
      </w:tblGrid>
      <w:tr w:rsidR="008F7D22" w:rsidRPr="00E30017" w14:paraId="326A9619" w14:textId="77777777" w:rsidTr="00694524">
        <w:trPr>
          <w:tblHeader/>
          <w:jc w:val="center"/>
        </w:trPr>
        <w:tc>
          <w:tcPr>
            <w:tcW w:w="1797"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EFBCC1E" w14:textId="77777777" w:rsidR="008F7D22" w:rsidRPr="00E30017" w:rsidRDefault="008F7D22" w:rsidP="00694524">
            <w:pPr>
              <w:widowControl w:val="0"/>
              <w:autoSpaceDE w:val="0"/>
              <w:autoSpaceDN w:val="0"/>
              <w:adjustRightInd w:val="0"/>
              <w:jc w:val="center"/>
              <w:rPr>
                <w:b/>
                <w:sz w:val="18"/>
                <w:szCs w:val="18"/>
              </w:rPr>
            </w:pPr>
            <w:bookmarkStart w:id="43" w:name="i885590"/>
            <w:r w:rsidRPr="00E30017">
              <w:rPr>
                <w:b/>
                <w:sz w:val="18"/>
                <w:szCs w:val="18"/>
              </w:rPr>
              <w:t>Расстояние по оси улицы, м</w:t>
            </w:r>
            <w:bookmarkEnd w:id="43"/>
          </w:p>
        </w:tc>
        <w:tc>
          <w:tcPr>
            <w:tcW w:w="3203"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CD27F4D" w14:textId="77777777" w:rsidR="008F7D22" w:rsidRPr="00E30017" w:rsidRDefault="008F7D22" w:rsidP="00694524">
            <w:pPr>
              <w:widowControl w:val="0"/>
              <w:autoSpaceDE w:val="0"/>
              <w:autoSpaceDN w:val="0"/>
              <w:adjustRightInd w:val="0"/>
              <w:jc w:val="center"/>
              <w:rPr>
                <w:b/>
                <w:sz w:val="18"/>
                <w:szCs w:val="18"/>
              </w:rPr>
            </w:pPr>
            <w:r w:rsidRPr="00E30017">
              <w:rPr>
                <w:b/>
                <w:sz w:val="18"/>
                <w:szCs w:val="18"/>
              </w:rPr>
              <w:t xml:space="preserve">Поправка, </w:t>
            </w:r>
            <w:proofErr w:type="spellStart"/>
            <w:r w:rsidRPr="00E30017">
              <w:rPr>
                <w:b/>
                <w:sz w:val="18"/>
                <w:szCs w:val="18"/>
              </w:rPr>
              <w:t>дБА</w:t>
            </w:r>
            <w:proofErr w:type="spellEnd"/>
            <w:r w:rsidRPr="00E30017">
              <w:rPr>
                <w:b/>
                <w:sz w:val="18"/>
                <w:szCs w:val="18"/>
              </w:rPr>
              <w:t>, при количестве грузовых автомобилей в транспортном потоке, %</w:t>
            </w:r>
          </w:p>
        </w:tc>
      </w:tr>
      <w:tr w:rsidR="008F7D22" w:rsidRPr="00E30017" w14:paraId="5FD9F916" w14:textId="77777777" w:rsidTr="00694524">
        <w:trPr>
          <w:tblHeader/>
          <w:jc w:val="center"/>
        </w:trPr>
        <w:tc>
          <w:tcPr>
            <w:tcW w:w="179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3E0D10ED" w14:textId="77777777" w:rsidR="008F7D22" w:rsidRPr="00E30017" w:rsidRDefault="008F7D22" w:rsidP="00694524">
            <w:pPr>
              <w:rPr>
                <w:b/>
              </w:rPr>
            </w:pP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164F37C1"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781AB0EA" w14:textId="77777777" w:rsidR="008F7D22" w:rsidRPr="00E30017" w:rsidRDefault="008F7D22" w:rsidP="00694524">
            <w:pPr>
              <w:widowControl w:val="0"/>
              <w:autoSpaceDE w:val="0"/>
              <w:autoSpaceDN w:val="0"/>
              <w:adjustRightInd w:val="0"/>
              <w:jc w:val="center"/>
              <w:rPr>
                <w:b/>
              </w:rPr>
            </w:pPr>
            <w:r w:rsidRPr="00E30017">
              <w:rPr>
                <w:b/>
                <w:color w:val="000000"/>
              </w:rPr>
              <w:t>20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3301FDFD" w14:textId="77777777" w:rsidR="008F7D22" w:rsidRPr="00E30017" w:rsidRDefault="008F7D22" w:rsidP="00694524">
            <w:pPr>
              <w:widowControl w:val="0"/>
              <w:autoSpaceDE w:val="0"/>
              <w:autoSpaceDN w:val="0"/>
              <w:adjustRightInd w:val="0"/>
              <w:jc w:val="center"/>
              <w:rPr>
                <w:b/>
              </w:rPr>
            </w:pPr>
            <w:r w:rsidRPr="00E30017">
              <w:rPr>
                <w:b/>
                <w:color w:val="000000"/>
              </w:rPr>
              <w:t>40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6E79ABD9" w14:textId="77777777" w:rsidR="008F7D22" w:rsidRPr="00E30017" w:rsidRDefault="008F7D22" w:rsidP="00694524">
            <w:pPr>
              <w:widowControl w:val="0"/>
              <w:autoSpaceDE w:val="0"/>
              <w:autoSpaceDN w:val="0"/>
              <w:adjustRightInd w:val="0"/>
              <w:jc w:val="center"/>
              <w:rPr>
                <w:b/>
              </w:rPr>
            </w:pPr>
            <w:r w:rsidRPr="00E30017">
              <w:rPr>
                <w:b/>
                <w:color w:val="000000"/>
              </w:rPr>
              <w:t>60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4CC294F9" w14:textId="77777777" w:rsidR="008F7D22" w:rsidRPr="00E30017" w:rsidRDefault="008F7D22" w:rsidP="00694524">
            <w:pPr>
              <w:widowControl w:val="0"/>
              <w:autoSpaceDE w:val="0"/>
              <w:autoSpaceDN w:val="0"/>
              <w:adjustRightInd w:val="0"/>
              <w:jc w:val="center"/>
              <w:rPr>
                <w:b/>
              </w:rPr>
            </w:pPr>
            <w:r w:rsidRPr="00E30017">
              <w:rPr>
                <w:b/>
                <w:color w:val="000000"/>
              </w:rPr>
              <w:t>80</w:t>
            </w:r>
          </w:p>
        </w:tc>
      </w:tr>
      <w:tr w:rsidR="008F7D22" w:rsidRPr="00E30017" w14:paraId="57D7051B" w14:textId="77777777" w:rsidTr="00694524">
        <w:trPr>
          <w:jc w:val="center"/>
        </w:trPr>
        <w:tc>
          <w:tcPr>
            <w:tcW w:w="1249" w:type="pct"/>
            <w:tcBorders>
              <w:top w:val="single" w:sz="4" w:space="0" w:color="auto"/>
              <w:left w:val="single" w:sz="4" w:space="0" w:color="auto"/>
              <w:bottom w:val="single" w:sz="4" w:space="0" w:color="auto"/>
              <w:right w:val="nil"/>
            </w:tcBorders>
            <w:shd w:val="clear" w:color="auto" w:fill="FFFFFF"/>
          </w:tcPr>
          <w:p w14:paraId="483598A8" w14:textId="77777777" w:rsidR="008F7D22" w:rsidRPr="00E30017" w:rsidRDefault="008F7D22" w:rsidP="00694524">
            <w:pPr>
              <w:widowControl w:val="0"/>
              <w:autoSpaceDE w:val="0"/>
              <w:autoSpaceDN w:val="0"/>
              <w:adjustRightInd w:val="0"/>
              <w:jc w:val="both"/>
            </w:pPr>
            <w:r w:rsidRPr="00E30017">
              <w:rPr>
                <w:color w:val="000000"/>
              </w:rPr>
              <w:t>200</w:t>
            </w:r>
          </w:p>
        </w:tc>
        <w:tc>
          <w:tcPr>
            <w:tcW w:w="549" w:type="pct"/>
            <w:tcBorders>
              <w:top w:val="single" w:sz="4" w:space="0" w:color="auto"/>
              <w:left w:val="nil"/>
              <w:bottom w:val="single" w:sz="4" w:space="0" w:color="auto"/>
              <w:right w:val="single" w:sz="4" w:space="0" w:color="auto"/>
            </w:tcBorders>
            <w:shd w:val="clear" w:color="auto" w:fill="FFFFFF"/>
          </w:tcPr>
          <w:p w14:paraId="4B2E52CD" w14:textId="77777777" w:rsidR="008F7D22" w:rsidRPr="00E30017" w:rsidRDefault="008F7D22" w:rsidP="00694524">
            <w:pPr>
              <w:widowControl w:val="0"/>
              <w:autoSpaceDE w:val="0"/>
              <w:autoSpaceDN w:val="0"/>
              <w:adjustRightInd w:val="0"/>
              <w:jc w:val="both"/>
            </w:pPr>
            <w:r w:rsidRPr="00E30017">
              <w:t> </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4B2B6048"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5A1993E1"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224B03E5"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32E123E9" w14:textId="77777777" w:rsidR="008F7D22" w:rsidRPr="00E30017" w:rsidRDefault="008F7D22" w:rsidP="00694524">
            <w:pPr>
              <w:widowControl w:val="0"/>
              <w:autoSpaceDE w:val="0"/>
              <w:autoSpaceDN w:val="0"/>
              <w:adjustRightInd w:val="0"/>
              <w:jc w:val="center"/>
            </w:pPr>
            <w:r w:rsidRPr="00E30017">
              <w:rPr>
                <w:color w:val="000000"/>
              </w:rPr>
              <w:t>0,0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022B7292"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r>
      <w:tr w:rsidR="008F7D22" w:rsidRPr="00E30017" w14:paraId="04B5A312" w14:textId="77777777" w:rsidTr="00694524">
        <w:trPr>
          <w:jc w:val="center"/>
        </w:trPr>
        <w:tc>
          <w:tcPr>
            <w:tcW w:w="1249" w:type="pct"/>
            <w:vMerge w:val="restart"/>
            <w:tcBorders>
              <w:top w:val="single" w:sz="4" w:space="0" w:color="auto"/>
              <w:left w:val="single" w:sz="4" w:space="0" w:color="auto"/>
              <w:bottom w:val="single" w:sz="4" w:space="0" w:color="auto"/>
              <w:right w:val="nil"/>
            </w:tcBorders>
            <w:shd w:val="clear" w:color="auto" w:fill="FFFFFF"/>
          </w:tcPr>
          <w:p w14:paraId="6EEBD43E" w14:textId="77777777" w:rsidR="008F7D22" w:rsidRPr="00E30017" w:rsidRDefault="008F7D22" w:rsidP="00694524">
            <w:pPr>
              <w:widowControl w:val="0"/>
              <w:autoSpaceDE w:val="0"/>
              <w:autoSpaceDN w:val="0"/>
              <w:adjustRightInd w:val="0"/>
              <w:jc w:val="both"/>
            </w:pPr>
            <w:r w:rsidRPr="00E30017">
              <w:rPr>
                <w:color w:val="000000"/>
              </w:rPr>
              <w:t>до стоп-л</w:t>
            </w:r>
            <w:r w:rsidRPr="00E30017">
              <w:t>и</w:t>
            </w:r>
            <w:r w:rsidRPr="00E30017">
              <w:rPr>
                <w:color w:val="000000"/>
              </w:rPr>
              <w:t>н</w:t>
            </w:r>
            <w:r w:rsidRPr="00E30017">
              <w:t>и</w:t>
            </w:r>
            <w:r w:rsidRPr="00E30017">
              <w:rPr>
                <w:color w:val="000000"/>
              </w:rPr>
              <w:t>и</w:t>
            </w:r>
          </w:p>
        </w:tc>
        <w:tc>
          <w:tcPr>
            <w:tcW w:w="549" w:type="pct"/>
            <w:tcBorders>
              <w:top w:val="single" w:sz="4" w:space="0" w:color="auto"/>
              <w:left w:val="nil"/>
              <w:bottom w:val="single" w:sz="4" w:space="0" w:color="auto"/>
              <w:right w:val="single" w:sz="4" w:space="0" w:color="auto"/>
            </w:tcBorders>
            <w:shd w:val="clear" w:color="auto" w:fill="FFFFFF"/>
          </w:tcPr>
          <w:p w14:paraId="683A53E5" w14:textId="77777777" w:rsidR="008F7D22" w:rsidRPr="00E30017" w:rsidRDefault="008F7D22" w:rsidP="00694524">
            <w:pPr>
              <w:widowControl w:val="0"/>
              <w:autoSpaceDE w:val="0"/>
              <w:autoSpaceDN w:val="0"/>
              <w:adjustRightInd w:val="0"/>
              <w:jc w:val="center"/>
            </w:pPr>
            <w:r w:rsidRPr="00E30017">
              <w:t>1</w:t>
            </w:r>
            <w:r w:rsidRPr="00E30017">
              <w:rPr>
                <w:color w:val="000000"/>
              </w:rPr>
              <w:t>00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20B15E52"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4F7C395E"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6BB1B339"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1B357703" w14:textId="77777777" w:rsidR="008F7D22" w:rsidRPr="00E30017" w:rsidRDefault="008F7D22" w:rsidP="00694524">
            <w:pPr>
              <w:widowControl w:val="0"/>
              <w:autoSpaceDE w:val="0"/>
              <w:autoSpaceDN w:val="0"/>
              <w:adjustRightInd w:val="0"/>
              <w:jc w:val="center"/>
            </w:pPr>
            <w:r w:rsidRPr="00E30017">
              <w:rPr>
                <w:color w:val="000000"/>
              </w:rPr>
              <w:t>0,5</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6D2377BE" w14:textId="77777777" w:rsidR="008F7D22" w:rsidRPr="00E30017" w:rsidRDefault="008F7D22" w:rsidP="00694524">
            <w:pPr>
              <w:widowControl w:val="0"/>
              <w:autoSpaceDE w:val="0"/>
              <w:autoSpaceDN w:val="0"/>
              <w:adjustRightInd w:val="0"/>
              <w:jc w:val="center"/>
            </w:pPr>
            <w:r w:rsidRPr="00E30017">
              <w:rPr>
                <w:color w:val="000000"/>
              </w:rPr>
              <w:t>0,5</w:t>
            </w:r>
          </w:p>
        </w:tc>
      </w:tr>
      <w:tr w:rsidR="008F7D22" w:rsidRPr="00E30017" w14:paraId="2D91D70C"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473DA482"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22DCE732" w14:textId="77777777" w:rsidR="008F7D22" w:rsidRPr="00E30017" w:rsidRDefault="008F7D22" w:rsidP="00694524">
            <w:pPr>
              <w:widowControl w:val="0"/>
              <w:autoSpaceDE w:val="0"/>
              <w:autoSpaceDN w:val="0"/>
              <w:adjustRightInd w:val="0"/>
              <w:jc w:val="center"/>
            </w:pPr>
            <w:r w:rsidRPr="00E30017">
              <w:rPr>
                <w:color w:val="000000"/>
              </w:rPr>
              <w:t>50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0F9E2616"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4127C0F5" w14:textId="77777777" w:rsidR="008F7D22" w:rsidRPr="00E30017" w:rsidRDefault="008F7D22" w:rsidP="00694524">
            <w:pPr>
              <w:widowControl w:val="0"/>
              <w:autoSpaceDE w:val="0"/>
              <w:autoSpaceDN w:val="0"/>
              <w:adjustRightInd w:val="0"/>
              <w:jc w:val="center"/>
            </w:pPr>
            <w:r w:rsidRPr="00E30017">
              <w:rPr>
                <w:color w:val="000000"/>
              </w:rPr>
              <w:t>1,0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2D223BDD"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155F645B"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0799AD16"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0</w:t>
            </w:r>
          </w:p>
        </w:tc>
      </w:tr>
      <w:tr w:rsidR="008F7D22" w:rsidRPr="00E30017" w14:paraId="2A29414F"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4EF3A7B9"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74763F2B" w14:textId="77777777" w:rsidR="008F7D22" w:rsidRPr="00E30017" w:rsidRDefault="008F7D22" w:rsidP="00694524">
            <w:pPr>
              <w:widowControl w:val="0"/>
              <w:autoSpaceDE w:val="0"/>
              <w:autoSpaceDN w:val="0"/>
              <w:adjustRightInd w:val="0"/>
              <w:jc w:val="center"/>
            </w:pPr>
            <w:r w:rsidRPr="00E30017">
              <w:rPr>
                <w:color w:val="000000"/>
              </w:rPr>
              <w:t>25</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77624217"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0F8E54BC" w14:textId="77777777" w:rsidR="008F7D22" w:rsidRPr="00E30017" w:rsidRDefault="008F7D22" w:rsidP="00694524">
            <w:pPr>
              <w:widowControl w:val="0"/>
              <w:autoSpaceDE w:val="0"/>
              <w:autoSpaceDN w:val="0"/>
              <w:adjustRightInd w:val="0"/>
              <w:jc w:val="center"/>
            </w:pPr>
            <w:r w:rsidRPr="00E30017">
              <w:rPr>
                <w:color w:val="000000"/>
              </w:rPr>
              <w:t>1,0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625564D2"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0109B2CC"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6C1CDBCD" w14:textId="77777777" w:rsidR="008F7D22" w:rsidRPr="00E30017" w:rsidRDefault="008F7D22" w:rsidP="00694524">
            <w:pPr>
              <w:widowControl w:val="0"/>
              <w:autoSpaceDE w:val="0"/>
              <w:autoSpaceDN w:val="0"/>
              <w:adjustRightInd w:val="0"/>
              <w:jc w:val="center"/>
            </w:pPr>
            <w:r w:rsidRPr="00E30017">
              <w:rPr>
                <w:color w:val="000000"/>
              </w:rPr>
              <w:t>2,5</w:t>
            </w:r>
          </w:p>
        </w:tc>
      </w:tr>
      <w:tr w:rsidR="008F7D22" w:rsidRPr="00E30017" w14:paraId="237BF376" w14:textId="77777777" w:rsidTr="00694524">
        <w:trPr>
          <w:jc w:val="center"/>
        </w:trPr>
        <w:tc>
          <w:tcPr>
            <w:tcW w:w="1249" w:type="pct"/>
            <w:tcBorders>
              <w:top w:val="single" w:sz="4" w:space="0" w:color="auto"/>
              <w:left w:val="single" w:sz="4" w:space="0" w:color="auto"/>
              <w:bottom w:val="single" w:sz="4" w:space="0" w:color="auto"/>
              <w:right w:val="nil"/>
            </w:tcBorders>
            <w:shd w:val="clear" w:color="auto" w:fill="FFFFFF"/>
          </w:tcPr>
          <w:p w14:paraId="0BBB400E" w14:textId="77777777" w:rsidR="008F7D22" w:rsidRPr="00E30017" w:rsidRDefault="008F7D22" w:rsidP="00694524">
            <w:pPr>
              <w:widowControl w:val="0"/>
              <w:autoSpaceDE w:val="0"/>
              <w:autoSpaceDN w:val="0"/>
              <w:adjustRightInd w:val="0"/>
              <w:jc w:val="both"/>
            </w:pPr>
            <w:r w:rsidRPr="00E30017">
              <w:rPr>
                <w:color w:val="000000"/>
              </w:rPr>
              <w:t>Стоп-ли</w:t>
            </w:r>
            <w:r w:rsidRPr="00E30017">
              <w:t>ни</w:t>
            </w:r>
            <w:r w:rsidRPr="00E30017">
              <w:rPr>
                <w:color w:val="000000"/>
              </w:rPr>
              <w:t>я</w:t>
            </w:r>
          </w:p>
        </w:tc>
        <w:tc>
          <w:tcPr>
            <w:tcW w:w="549" w:type="pct"/>
            <w:tcBorders>
              <w:top w:val="single" w:sz="4" w:space="0" w:color="auto"/>
              <w:left w:val="nil"/>
              <w:bottom w:val="single" w:sz="4" w:space="0" w:color="auto"/>
              <w:right w:val="single" w:sz="4" w:space="0" w:color="auto"/>
            </w:tcBorders>
            <w:shd w:val="clear" w:color="auto" w:fill="FFFFFF"/>
          </w:tcPr>
          <w:p w14:paraId="29951016" w14:textId="77777777" w:rsidR="008F7D22" w:rsidRPr="00E30017" w:rsidRDefault="008F7D22" w:rsidP="00694524">
            <w:pPr>
              <w:widowControl w:val="0"/>
              <w:autoSpaceDE w:val="0"/>
              <w:autoSpaceDN w:val="0"/>
              <w:adjustRightInd w:val="0"/>
              <w:jc w:val="center"/>
            </w:pPr>
            <w:r w:rsidRPr="00E30017">
              <w:rPr>
                <w:color w:val="000000"/>
              </w:rPr>
              <w:t>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5696DBE8"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747F2ACB"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4D99B3F1" w14:textId="77777777" w:rsidR="008F7D22" w:rsidRPr="00E30017" w:rsidRDefault="008F7D22" w:rsidP="00694524">
            <w:pPr>
              <w:widowControl w:val="0"/>
              <w:autoSpaceDE w:val="0"/>
              <w:autoSpaceDN w:val="0"/>
              <w:adjustRightInd w:val="0"/>
              <w:jc w:val="center"/>
            </w:pPr>
            <w:r w:rsidRPr="00E30017">
              <w:rPr>
                <w:color w:val="000000"/>
              </w:rPr>
              <w:t>2,0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1C990AAE" w14:textId="77777777" w:rsidR="008F7D22" w:rsidRPr="00E30017" w:rsidRDefault="008F7D22" w:rsidP="00694524">
            <w:pPr>
              <w:widowControl w:val="0"/>
              <w:autoSpaceDE w:val="0"/>
              <w:autoSpaceDN w:val="0"/>
              <w:adjustRightInd w:val="0"/>
              <w:jc w:val="center"/>
            </w:pPr>
            <w:r w:rsidRPr="00E30017">
              <w:rPr>
                <w:color w:val="000000"/>
              </w:rPr>
              <w:t>2,5</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363B7ECB" w14:textId="77777777" w:rsidR="008F7D22" w:rsidRPr="00E30017" w:rsidRDefault="008F7D22" w:rsidP="00694524">
            <w:pPr>
              <w:widowControl w:val="0"/>
              <w:autoSpaceDE w:val="0"/>
              <w:autoSpaceDN w:val="0"/>
              <w:adjustRightInd w:val="0"/>
              <w:jc w:val="center"/>
            </w:pPr>
            <w:r w:rsidRPr="00E30017">
              <w:rPr>
                <w:color w:val="000000"/>
              </w:rPr>
              <w:t>3,5</w:t>
            </w:r>
          </w:p>
        </w:tc>
      </w:tr>
      <w:tr w:rsidR="008F7D22" w:rsidRPr="00E30017" w14:paraId="752192DB" w14:textId="77777777" w:rsidTr="00694524">
        <w:trPr>
          <w:jc w:val="center"/>
        </w:trPr>
        <w:tc>
          <w:tcPr>
            <w:tcW w:w="1249" w:type="pct"/>
            <w:vMerge w:val="restart"/>
            <w:tcBorders>
              <w:top w:val="single" w:sz="4" w:space="0" w:color="auto"/>
              <w:left w:val="single" w:sz="4" w:space="0" w:color="auto"/>
              <w:bottom w:val="single" w:sz="4" w:space="0" w:color="auto"/>
              <w:right w:val="nil"/>
            </w:tcBorders>
            <w:shd w:val="clear" w:color="auto" w:fill="FFFFFF"/>
          </w:tcPr>
          <w:p w14:paraId="6537B4CE" w14:textId="77777777" w:rsidR="008F7D22" w:rsidRPr="00E30017" w:rsidRDefault="008F7D22" w:rsidP="00694524">
            <w:pPr>
              <w:widowControl w:val="0"/>
              <w:autoSpaceDE w:val="0"/>
              <w:autoSpaceDN w:val="0"/>
              <w:adjustRightInd w:val="0"/>
              <w:jc w:val="both"/>
            </w:pPr>
            <w:r w:rsidRPr="00E30017">
              <w:rPr>
                <w:color w:val="000000"/>
              </w:rPr>
              <w:t>После стоп-л</w:t>
            </w:r>
            <w:r w:rsidRPr="00E30017">
              <w:t>и</w:t>
            </w:r>
            <w:r w:rsidRPr="00E30017">
              <w:rPr>
                <w:color w:val="000000"/>
              </w:rPr>
              <w:t>н</w:t>
            </w:r>
            <w:r w:rsidRPr="00E30017">
              <w:t>и</w:t>
            </w:r>
            <w:r w:rsidRPr="00E30017">
              <w:rPr>
                <w:color w:val="000000"/>
              </w:rPr>
              <w:t>и</w:t>
            </w:r>
          </w:p>
        </w:tc>
        <w:tc>
          <w:tcPr>
            <w:tcW w:w="549" w:type="pct"/>
            <w:tcBorders>
              <w:top w:val="single" w:sz="4" w:space="0" w:color="auto"/>
              <w:left w:val="nil"/>
              <w:bottom w:val="single" w:sz="4" w:space="0" w:color="auto"/>
              <w:right w:val="single" w:sz="4" w:space="0" w:color="auto"/>
            </w:tcBorders>
            <w:shd w:val="clear" w:color="auto" w:fill="FFFFFF"/>
          </w:tcPr>
          <w:p w14:paraId="252032DB" w14:textId="77777777" w:rsidR="008F7D22" w:rsidRPr="00E30017" w:rsidRDefault="008F7D22" w:rsidP="00694524">
            <w:pPr>
              <w:widowControl w:val="0"/>
              <w:autoSpaceDE w:val="0"/>
              <w:autoSpaceDN w:val="0"/>
              <w:adjustRightInd w:val="0"/>
              <w:jc w:val="center"/>
            </w:pPr>
            <w:r w:rsidRPr="00E30017">
              <w:rPr>
                <w:color w:val="000000"/>
              </w:rPr>
              <w:t>25</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5F4BC43D"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78B43957" w14:textId="77777777" w:rsidR="008F7D22" w:rsidRPr="00E30017" w:rsidRDefault="008F7D22" w:rsidP="00694524">
            <w:pPr>
              <w:widowControl w:val="0"/>
              <w:autoSpaceDE w:val="0"/>
              <w:autoSpaceDN w:val="0"/>
              <w:adjustRightInd w:val="0"/>
              <w:jc w:val="center"/>
            </w:pPr>
            <w:r w:rsidRPr="00E30017">
              <w:rPr>
                <w:color w:val="000000"/>
              </w:rPr>
              <w:t>1,5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3508AF00" w14:textId="77777777" w:rsidR="008F7D22" w:rsidRPr="00E30017" w:rsidRDefault="008F7D22" w:rsidP="00694524">
            <w:pPr>
              <w:widowControl w:val="0"/>
              <w:autoSpaceDE w:val="0"/>
              <w:autoSpaceDN w:val="0"/>
              <w:adjustRightInd w:val="0"/>
              <w:jc w:val="center"/>
            </w:pPr>
            <w:r w:rsidRPr="00E30017">
              <w:rPr>
                <w:color w:val="000000"/>
              </w:rPr>
              <w:t>2,0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292E5829" w14:textId="77777777" w:rsidR="008F7D22" w:rsidRPr="00E30017" w:rsidRDefault="008F7D22" w:rsidP="00694524">
            <w:pPr>
              <w:widowControl w:val="0"/>
              <w:autoSpaceDE w:val="0"/>
              <w:autoSpaceDN w:val="0"/>
              <w:adjustRightInd w:val="0"/>
              <w:jc w:val="center"/>
            </w:pPr>
            <w:r w:rsidRPr="00E30017">
              <w:rPr>
                <w:color w:val="000000"/>
              </w:rPr>
              <w:t>3,0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71F8E978" w14:textId="77777777" w:rsidR="008F7D22" w:rsidRPr="00E30017" w:rsidRDefault="008F7D22" w:rsidP="00694524">
            <w:pPr>
              <w:widowControl w:val="0"/>
              <w:autoSpaceDE w:val="0"/>
              <w:autoSpaceDN w:val="0"/>
              <w:adjustRightInd w:val="0"/>
              <w:jc w:val="center"/>
            </w:pPr>
            <w:r w:rsidRPr="00E30017">
              <w:rPr>
                <w:color w:val="000000"/>
              </w:rPr>
              <w:t>3,5</w:t>
            </w:r>
          </w:p>
        </w:tc>
      </w:tr>
      <w:tr w:rsidR="008F7D22" w:rsidRPr="00E30017" w14:paraId="256E7B68"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240BDBEA"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76005953" w14:textId="77777777" w:rsidR="008F7D22" w:rsidRPr="00E30017" w:rsidRDefault="008F7D22" w:rsidP="00694524">
            <w:pPr>
              <w:widowControl w:val="0"/>
              <w:autoSpaceDE w:val="0"/>
              <w:autoSpaceDN w:val="0"/>
              <w:adjustRightInd w:val="0"/>
              <w:jc w:val="center"/>
            </w:pPr>
            <w:r w:rsidRPr="00E30017">
              <w:rPr>
                <w:color w:val="000000"/>
              </w:rPr>
              <w:t>50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066FC3A3"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08B0E8B5" w14:textId="77777777" w:rsidR="008F7D22" w:rsidRPr="00E30017" w:rsidRDefault="008F7D22" w:rsidP="00694524">
            <w:pPr>
              <w:widowControl w:val="0"/>
              <w:autoSpaceDE w:val="0"/>
              <w:autoSpaceDN w:val="0"/>
              <w:adjustRightInd w:val="0"/>
              <w:jc w:val="center"/>
            </w:pPr>
            <w:r w:rsidRPr="00E30017">
              <w:rPr>
                <w:color w:val="000000"/>
              </w:rPr>
              <w:t>1,0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05DC2CD7" w14:textId="77777777" w:rsidR="008F7D22" w:rsidRPr="00E30017" w:rsidRDefault="008F7D22" w:rsidP="00694524">
            <w:pPr>
              <w:widowControl w:val="0"/>
              <w:autoSpaceDE w:val="0"/>
              <w:autoSpaceDN w:val="0"/>
              <w:adjustRightInd w:val="0"/>
              <w:jc w:val="center"/>
            </w:pPr>
            <w:r w:rsidRPr="00E30017">
              <w:rPr>
                <w:color w:val="000000"/>
              </w:rPr>
              <w:t>2,0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6AB0F9B6" w14:textId="77777777" w:rsidR="008F7D22" w:rsidRPr="00E30017" w:rsidRDefault="008F7D22" w:rsidP="00694524">
            <w:pPr>
              <w:widowControl w:val="0"/>
              <w:autoSpaceDE w:val="0"/>
              <w:autoSpaceDN w:val="0"/>
              <w:adjustRightInd w:val="0"/>
              <w:jc w:val="center"/>
            </w:pPr>
            <w:r w:rsidRPr="00E30017">
              <w:rPr>
                <w:color w:val="000000"/>
              </w:rPr>
              <w:t>3,0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2268B182" w14:textId="77777777" w:rsidR="008F7D22" w:rsidRPr="00E30017" w:rsidRDefault="008F7D22" w:rsidP="00694524">
            <w:pPr>
              <w:widowControl w:val="0"/>
              <w:autoSpaceDE w:val="0"/>
              <w:autoSpaceDN w:val="0"/>
              <w:adjustRightInd w:val="0"/>
              <w:jc w:val="center"/>
            </w:pPr>
            <w:r w:rsidRPr="00E30017">
              <w:rPr>
                <w:color w:val="000000"/>
              </w:rPr>
              <w:t>3</w:t>
            </w:r>
            <w:r w:rsidRPr="00E30017">
              <w:t>,</w:t>
            </w:r>
            <w:r w:rsidRPr="00E30017">
              <w:rPr>
                <w:color w:val="000000"/>
              </w:rPr>
              <w:t>5</w:t>
            </w:r>
          </w:p>
        </w:tc>
      </w:tr>
      <w:tr w:rsidR="008F7D22" w:rsidRPr="00E30017" w14:paraId="1D06D970"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1A80FA95"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6119E9A3" w14:textId="77777777" w:rsidR="008F7D22" w:rsidRPr="00E30017" w:rsidRDefault="008F7D22" w:rsidP="00694524">
            <w:pPr>
              <w:widowControl w:val="0"/>
              <w:autoSpaceDE w:val="0"/>
              <w:autoSpaceDN w:val="0"/>
              <w:adjustRightInd w:val="0"/>
              <w:jc w:val="center"/>
            </w:pPr>
            <w:r w:rsidRPr="00E30017">
              <w:t>1</w:t>
            </w:r>
            <w:r w:rsidRPr="00E30017">
              <w:rPr>
                <w:color w:val="000000"/>
              </w:rPr>
              <w:t>00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3A25054E"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39495B2D" w14:textId="77777777" w:rsidR="008F7D22" w:rsidRPr="00E30017" w:rsidRDefault="008F7D22" w:rsidP="00694524">
            <w:pPr>
              <w:widowControl w:val="0"/>
              <w:autoSpaceDE w:val="0"/>
              <w:autoSpaceDN w:val="0"/>
              <w:adjustRightInd w:val="0"/>
              <w:jc w:val="center"/>
            </w:pPr>
            <w:r w:rsidRPr="00E30017">
              <w:rPr>
                <w:color w:val="000000"/>
              </w:rPr>
              <w:t>0,5</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4E3B9F05"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60505C34" w14:textId="77777777" w:rsidR="008F7D22" w:rsidRPr="00E30017" w:rsidRDefault="008F7D22" w:rsidP="00694524">
            <w:pPr>
              <w:widowControl w:val="0"/>
              <w:autoSpaceDE w:val="0"/>
              <w:autoSpaceDN w:val="0"/>
              <w:adjustRightInd w:val="0"/>
              <w:jc w:val="center"/>
            </w:pPr>
            <w:r w:rsidRPr="00E30017">
              <w:rPr>
                <w:color w:val="000000"/>
              </w:rPr>
              <w:t>2,0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05EE2B7C"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5</w:t>
            </w:r>
          </w:p>
        </w:tc>
      </w:tr>
      <w:tr w:rsidR="008F7D22" w:rsidRPr="00E30017" w14:paraId="47AB67CD"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2AD069AB"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18727FA5" w14:textId="77777777" w:rsidR="008F7D22" w:rsidRPr="00E30017" w:rsidRDefault="008F7D22" w:rsidP="00694524">
            <w:pPr>
              <w:widowControl w:val="0"/>
              <w:autoSpaceDE w:val="0"/>
              <w:autoSpaceDN w:val="0"/>
              <w:adjustRightInd w:val="0"/>
              <w:jc w:val="center"/>
            </w:pPr>
            <w:r w:rsidRPr="00E30017">
              <w:t>15</w:t>
            </w:r>
            <w:r w:rsidRPr="00E30017">
              <w:rPr>
                <w:color w:val="000000"/>
              </w:rPr>
              <w:t>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7B978B18"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7FC013B9"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06C191BA"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4B00473D" w14:textId="77777777" w:rsidR="008F7D22" w:rsidRPr="00E30017" w:rsidRDefault="008F7D22" w:rsidP="00694524">
            <w:pPr>
              <w:widowControl w:val="0"/>
              <w:autoSpaceDE w:val="0"/>
              <w:autoSpaceDN w:val="0"/>
              <w:adjustRightInd w:val="0"/>
              <w:jc w:val="center"/>
            </w:pPr>
            <w:r w:rsidRPr="00E30017">
              <w:rPr>
                <w:color w:val="000000"/>
              </w:rPr>
              <w:t>0,5</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64B9D19D"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2AEA545A" w14:textId="77777777" w:rsidTr="00694524">
        <w:trPr>
          <w:jc w:val="center"/>
        </w:trPr>
        <w:tc>
          <w:tcPr>
            <w:tcW w:w="1249" w:type="pct"/>
            <w:vMerge/>
            <w:tcBorders>
              <w:top w:val="single" w:sz="4" w:space="0" w:color="auto"/>
              <w:left w:val="single" w:sz="4" w:space="0" w:color="auto"/>
              <w:bottom w:val="single" w:sz="4" w:space="0" w:color="auto"/>
              <w:right w:val="nil"/>
            </w:tcBorders>
            <w:shd w:val="clear" w:color="auto" w:fill="FFFFFF"/>
            <w:vAlign w:val="center"/>
          </w:tcPr>
          <w:p w14:paraId="15B9EF4E" w14:textId="77777777" w:rsidR="008F7D22" w:rsidRPr="00E30017" w:rsidRDefault="008F7D22" w:rsidP="00694524"/>
        </w:tc>
        <w:tc>
          <w:tcPr>
            <w:tcW w:w="549" w:type="pct"/>
            <w:tcBorders>
              <w:top w:val="single" w:sz="4" w:space="0" w:color="auto"/>
              <w:left w:val="nil"/>
              <w:bottom w:val="single" w:sz="4" w:space="0" w:color="auto"/>
              <w:right w:val="single" w:sz="4" w:space="0" w:color="auto"/>
            </w:tcBorders>
            <w:shd w:val="clear" w:color="auto" w:fill="FFFFFF"/>
          </w:tcPr>
          <w:p w14:paraId="191E2FEC" w14:textId="77777777" w:rsidR="008F7D22" w:rsidRPr="00E30017" w:rsidRDefault="008F7D22" w:rsidP="00694524">
            <w:pPr>
              <w:widowControl w:val="0"/>
              <w:autoSpaceDE w:val="0"/>
              <w:autoSpaceDN w:val="0"/>
              <w:adjustRightInd w:val="0"/>
              <w:jc w:val="center"/>
            </w:pPr>
            <w:r w:rsidRPr="00E30017">
              <w:rPr>
                <w:color w:val="000000"/>
              </w:rPr>
              <w:t>200</w:t>
            </w:r>
          </w:p>
        </w:tc>
        <w:tc>
          <w:tcPr>
            <w:tcW w:w="705" w:type="pct"/>
            <w:tcBorders>
              <w:top w:val="single" w:sz="4" w:space="0" w:color="auto"/>
              <w:left w:val="single" w:sz="4" w:space="0" w:color="auto"/>
              <w:bottom w:val="single" w:sz="4" w:space="0" w:color="auto"/>
              <w:right w:val="single" w:sz="4" w:space="0" w:color="auto"/>
            </w:tcBorders>
            <w:shd w:val="clear" w:color="auto" w:fill="FFFFFF"/>
          </w:tcPr>
          <w:p w14:paraId="36212722"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30E7183F"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2C99FB02" w14:textId="77777777" w:rsidR="008F7D22" w:rsidRPr="00E30017" w:rsidRDefault="008F7D22" w:rsidP="00694524">
            <w:pPr>
              <w:widowControl w:val="0"/>
              <w:autoSpaceDE w:val="0"/>
              <w:autoSpaceDN w:val="0"/>
              <w:adjustRightInd w:val="0"/>
              <w:jc w:val="center"/>
            </w:pPr>
            <w:r w:rsidRPr="00E30017">
              <w:rPr>
                <w:color w:val="000000"/>
              </w:rPr>
              <w:t>0,0</w:t>
            </w:r>
          </w:p>
        </w:tc>
        <w:tc>
          <w:tcPr>
            <w:tcW w:w="626" w:type="pct"/>
            <w:tcBorders>
              <w:top w:val="single" w:sz="4" w:space="0" w:color="auto"/>
              <w:left w:val="single" w:sz="4" w:space="0" w:color="auto"/>
              <w:bottom w:val="single" w:sz="4" w:space="0" w:color="auto"/>
              <w:right w:val="single" w:sz="4" w:space="0" w:color="auto"/>
            </w:tcBorders>
            <w:shd w:val="clear" w:color="auto" w:fill="FFFFFF"/>
          </w:tcPr>
          <w:p w14:paraId="2A3F5890" w14:textId="77777777" w:rsidR="008F7D22" w:rsidRPr="00E30017" w:rsidRDefault="008F7D22" w:rsidP="00694524">
            <w:pPr>
              <w:widowControl w:val="0"/>
              <w:autoSpaceDE w:val="0"/>
              <w:autoSpaceDN w:val="0"/>
              <w:adjustRightInd w:val="0"/>
              <w:jc w:val="center"/>
            </w:pPr>
            <w:r w:rsidRPr="00E30017">
              <w:rPr>
                <w:color w:val="000000"/>
              </w:rPr>
              <w:t>0,0</w:t>
            </w:r>
          </w:p>
        </w:tc>
        <w:tc>
          <w:tcPr>
            <w:tcW w:w="620" w:type="pct"/>
            <w:tcBorders>
              <w:top w:val="single" w:sz="4" w:space="0" w:color="auto"/>
              <w:left w:val="single" w:sz="4" w:space="0" w:color="auto"/>
              <w:bottom w:val="single" w:sz="4" w:space="0" w:color="auto"/>
              <w:right w:val="single" w:sz="4" w:space="0" w:color="auto"/>
            </w:tcBorders>
            <w:shd w:val="clear" w:color="auto" w:fill="FFFFFF"/>
          </w:tcPr>
          <w:p w14:paraId="5B35682C" w14:textId="77777777" w:rsidR="008F7D22" w:rsidRPr="00E30017" w:rsidRDefault="008F7D22" w:rsidP="00694524">
            <w:pPr>
              <w:widowControl w:val="0"/>
              <w:autoSpaceDE w:val="0"/>
              <w:autoSpaceDN w:val="0"/>
              <w:adjustRightInd w:val="0"/>
              <w:jc w:val="center"/>
            </w:pPr>
            <w:r w:rsidRPr="00E30017">
              <w:rPr>
                <w:color w:val="000000"/>
              </w:rPr>
              <w:t>0,0</w:t>
            </w:r>
          </w:p>
        </w:tc>
      </w:tr>
    </w:tbl>
    <w:p w14:paraId="7AB2B78A" w14:textId="77777777" w:rsidR="008F7D22" w:rsidRPr="00E30017" w:rsidRDefault="008F7D22" w:rsidP="008F7D22">
      <w:pPr>
        <w:rPr>
          <w:sz w:val="16"/>
          <w:szCs w:val="16"/>
        </w:rPr>
      </w:pPr>
    </w:p>
    <w:p w14:paraId="353827D6" w14:textId="77777777" w:rsidR="008F7D22" w:rsidRPr="00E30017" w:rsidRDefault="008F7D22" w:rsidP="008F7D22">
      <w:pPr>
        <w:widowControl w:val="0"/>
        <w:autoSpaceDE w:val="0"/>
        <w:autoSpaceDN w:val="0"/>
        <w:adjustRightInd w:val="0"/>
        <w:jc w:val="both"/>
        <w:rPr>
          <w:color w:val="000000"/>
          <w:sz w:val="18"/>
          <w:szCs w:val="18"/>
        </w:rPr>
      </w:pPr>
      <w:r w:rsidRPr="00E30017">
        <w:rPr>
          <w:color w:val="000000"/>
          <w:sz w:val="18"/>
          <w:szCs w:val="18"/>
        </w:rPr>
        <w:t>ПР</w:t>
      </w:r>
      <w:r w:rsidRPr="00E30017">
        <w:rPr>
          <w:sz w:val="18"/>
          <w:szCs w:val="18"/>
        </w:rPr>
        <w:t>И</w:t>
      </w:r>
      <w:r w:rsidRPr="00E30017">
        <w:rPr>
          <w:color w:val="000000"/>
          <w:sz w:val="18"/>
          <w:szCs w:val="18"/>
        </w:rPr>
        <w:t>МЕЧ</w:t>
      </w:r>
      <w:r w:rsidRPr="00E30017">
        <w:rPr>
          <w:sz w:val="18"/>
          <w:szCs w:val="18"/>
        </w:rPr>
        <w:t>АН</w:t>
      </w:r>
      <w:r w:rsidRPr="00E30017">
        <w:rPr>
          <w:color w:val="000000"/>
          <w:sz w:val="18"/>
          <w:szCs w:val="18"/>
        </w:rPr>
        <w:t xml:space="preserve">ИЕ 1 – </w:t>
      </w:r>
      <w:r w:rsidRPr="00E30017">
        <w:rPr>
          <w:sz w:val="18"/>
          <w:szCs w:val="18"/>
        </w:rPr>
        <w:t>П</w:t>
      </w:r>
      <w:r w:rsidRPr="00E30017">
        <w:rPr>
          <w:color w:val="000000"/>
          <w:sz w:val="18"/>
          <w:szCs w:val="18"/>
        </w:rPr>
        <w:t>оправка определена при 60 % продо</w:t>
      </w:r>
      <w:r w:rsidRPr="00E30017">
        <w:rPr>
          <w:sz w:val="18"/>
          <w:szCs w:val="18"/>
        </w:rPr>
        <w:t>л</w:t>
      </w:r>
      <w:r w:rsidRPr="00E30017">
        <w:rPr>
          <w:color w:val="000000"/>
          <w:sz w:val="18"/>
          <w:szCs w:val="18"/>
        </w:rPr>
        <w:t>ж</w:t>
      </w:r>
      <w:r w:rsidRPr="00E30017">
        <w:rPr>
          <w:sz w:val="18"/>
          <w:szCs w:val="18"/>
        </w:rPr>
        <w:t>и</w:t>
      </w:r>
      <w:r w:rsidRPr="00E30017">
        <w:rPr>
          <w:color w:val="000000"/>
          <w:sz w:val="18"/>
          <w:szCs w:val="18"/>
        </w:rPr>
        <w:t>тел</w:t>
      </w:r>
      <w:r w:rsidRPr="00E30017">
        <w:rPr>
          <w:sz w:val="18"/>
          <w:szCs w:val="18"/>
        </w:rPr>
        <w:t>ьн</w:t>
      </w:r>
      <w:r w:rsidRPr="00E30017">
        <w:rPr>
          <w:color w:val="000000"/>
          <w:sz w:val="18"/>
          <w:szCs w:val="18"/>
        </w:rPr>
        <w:t>ости ра</w:t>
      </w:r>
      <w:r w:rsidRPr="00E30017">
        <w:rPr>
          <w:sz w:val="18"/>
          <w:szCs w:val="18"/>
        </w:rPr>
        <w:t>з</w:t>
      </w:r>
      <w:r w:rsidRPr="00E30017">
        <w:rPr>
          <w:color w:val="000000"/>
          <w:sz w:val="18"/>
          <w:szCs w:val="18"/>
        </w:rPr>
        <w:t>решающей фа</w:t>
      </w:r>
      <w:r w:rsidRPr="00E30017">
        <w:rPr>
          <w:sz w:val="18"/>
          <w:szCs w:val="18"/>
        </w:rPr>
        <w:t>з</w:t>
      </w:r>
      <w:r w:rsidRPr="00E30017">
        <w:rPr>
          <w:color w:val="000000"/>
          <w:sz w:val="18"/>
          <w:szCs w:val="18"/>
        </w:rPr>
        <w:t xml:space="preserve">ы в </w:t>
      </w:r>
      <w:r w:rsidRPr="00E30017">
        <w:rPr>
          <w:sz w:val="18"/>
          <w:szCs w:val="18"/>
        </w:rPr>
        <w:t>цик</w:t>
      </w:r>
      <w:r w:rsidRPr="00E30017">
        <w:rPr>
          <w:color w:val="000000"/>
          <w:sz w:val="18"/>
          <w:szCs w:val="18"/>
        </w:rPr>
        <w:t>ле р</w:t>
      </w:r>
      <w:r w:rsidRPr="00E30017">
        <w:rPr>
          <w:sz w:val="18"/>
          <w:szCs w:val="18"/>
        </w:rPr>
        <w:t>а</w:t>
      </w:r>
      <w:r w:rsidRPr="00E30017">
        <w:rPr>
          <w:color w:val="000000"/>
          <w:sz w:val="18"/>
          <w:szCs w:val="18"/>
        </w:rPr>
        <w:t>бот</w:t>
      </w:r>
      <w:r w:rsidRPr="00E30017">
        <w:rPr>
          <w:sz w:val="18"/>
          <w:szCs w:val="18"/>
        </w:rPr>
        <w:t>ы</w:t>
      </w:r>
      <w:r w:rsidRPr="00E30017">
        <w:rPr>
          <w:color w:val="000000"/>
          <w:sz w:val="18"/>
          <w:szCs w:val="18"/>
        </w:rPr>
        <w:t xml:space="preserve"> светофора, увеличение фазы до 80 % уменьшит поправку на 0,5 </w:t>
      </w:r>
      <w:proofErr w:type="spellStart"/>
      <w:r w:rsidRPr="00E30017">
        <w:rPr>
          <w:sz w:val="18"/>
          <w:szCs w:val="18"/>
        </w:rPr>
        <w:t>д</w:t>
      </w:r>
      <w:r w:rsidRPr="00E30017">
        <w:rPr>
          <w:color w:val="000000"/>
          <w:sz w:val="18"/>
          <w:szCs w:val="18"/>
        </w:rPr>
        <w:t>БА</w:t>
      </w:r>
      <w:proofErr w:type="spellEnd"/>
      <w:r w:rsidRPr="00E30017">
        <w:rPr>
          <w:color w:val="000000"/>
          <w:sz w:val="18"/>
          <w:szCs w:val="18"/>
        </w:rPr>
        <w:t>, уменьшен</w:t>
      </w:r>
      <w:r w:rsidRPr="00E30017">
        <w:rPr>
          <w:sz w:val="18"/>
          <w:szCs w:val="18"/>
        </w:rPr>
        <w:t>и</w:t>
      </w:r>
      <w:r w:rsidRPr="00E30017">
        <w:rPr>
          <w:color w:val="000000"/>
          <w:sz w:val="18"/>
          <w:szCs w:val="18"/>
        </w:rPr>
        <w:t>е до 40 % ув</w:t>
      </w:r>
      <w:r w:rsidRPr="00E30017">
        <w:rPr>
          <w:sz w:val="18"/>
          <w:szCs w:val="18"/>
        </w:rPr>
        <w:t>е</w:t>
      </w:r>
      <w:r w:rsidRPr="00E30017">
        <w:rPr>
          <w:color w:val="000000"/>
          <w:sz w:val="18"/>
          <w:szCs w:val="18"/>
        </w:rPr>
        <w:t xml:space="preserve">личит на </w:t>
      </w:r>
      <w:r w:rsidRPr="00E30017">
        <w:rPr>
          <w:color w:val="000000"/>
          <w:sz w:val="18"/>
          <w:szCs w:val="18"/>
        </w:rPr>
        <w:br/>
        <w:t xml:space="preserve">0,5 </w:t>
      </w:r>
      <w:proofErr w:type="spellStart"/>
      <w:r w:rsidRPr="00E30017">
        <w:rPr>
          <w:sz w:val="18"/>
          <w:szCs w:val="18"/>
        </w:rPr>
        <w:t>д</w:t>
      </w:r>
      <w:r w:rsidRPr="00E30017">
        <w:rPr>
          <w:color w:val="000000"/>
          <w:sz w:val="18"/>
          <w:szCs w:val="18"/>
        </w:rPr>
        <w:t>БА</w:t>
      </w:r>
      <w:proofErr w:type="spellEnd"/>
      <w:r w:rsidRPr="00E30017">
        <w:rPr>
          <w:color w:val="000000"/>
          <w:sz w:val="18"/>
          <w:szCs w:val="18"/>
        </w:rPr>
        <w:t>.</w:t>
      </w:r>
    </w:p>
    <w:p w14:paraId="465D1C93" w14:textId="77777777" w:rsidR="008F7D22" w:rsidRPr="00E30017" w:rsidRDefault="008F7D22" w:rsidP="008F7D22">
      <w:pPr>
        <w:widowControl w:val="0"/>
        <w:autoSpaceDE w:val="0"/>
        <w:autoSpaceDN w:val="0"/>
        <w:adjustRightInd w:val="0"/>
        <w:jc w:val="both"/>
        <w:rPr>
          <w:sz w:val="12"/>
          <w:szCs w:val="12"/>
        </w:rPr>
      </w:pPr>
    </w:p>
    <w:p w14:paraId="7D1E1974" w14:textId="77777777" w:rsidR="008F7D22" w:rsidRPr="00E30017" w:rsidRDefault="008F7D22" w:rsidP="008F7D22">
      <w:pPr>
        <w:widowControl w:val="0"/>
        <w:autoSpaceDE w:val="0"/>
        <w:autoSpaceDN w:val="0"/>
        <w:adjustRightInd w:val="0"/>
        <w:jc w:val="both"/>
        <w:rPr>
          <w:color w:val="000000"/>
          <w:sz w:val="18"/>
          <w:szCs w:val="18"/>
        </w:rPr>
      </w:pPr>
      <w:r w:rsidRPr="00E30017">
        <w:rPr>
          <w:color w:val="000000"/>
          <w:sz w:val="18"/>
          <w:szCs w:val="18"/>
        </w:rPr>
        <w:t>ПР</w:t>
      </w:r>
      <w:r w:rsidRPr="00E30017">
        <w:rPr>
          <w:sz w:val="18"/>
          <w:szCs w:val="18"/>
        </w:rPr>
        <w:t>И</w:t>
      </w:r>
      <w:r w:rsidRPr="00E30017">
        <w:rPr>
          <w:color w:val="000000"/>
          <w:sz w:val="18"/>
          <w:szCs w:val="18"/>
        </w:rPr>
        <w:t>МЕЧ</w:t>
      </w:r>
      <w:r w:rsidRPr="00E30017">
        <w:rPr>
          <w:sz w:val="18"/>
          <w:szCs w:val="18"/>
        </w:rPr>
        <w:t>АН</w:t>
      </w:r>
      <w:r w:rsidRPr="00E30017">
        <w:rPr>
          <w:color w:val="000000"/>
          <w:sz w:val="18"/>
          <w:szCs w:val="18"/>
        </w:rPr>
        <w:t xml:space="preserve">ИЕ </w:t>
      </w:r>
      <w:r w:rsidRPr="00E30017">
        <w:rPr>
          <w:sz w:val="18"/>
          <w:szCs w:val="18"/>
        </w:rPr>
        <w:t>2</w:t>
      </w:r>
      <w:r w:rsidRPr="00E30017">
        <w:rPr>
          <w:color w:val="000000"/>
          <w:sz w:val="18"/>
          <w:szCs w:val="18"/>
        </w:rPr>
        <w:t xml:space="preserve"> – В случае расположен</w:t>
      </w:r>
      <w:r w:rsidRPr="00E30017">
        <w:rPr>
          <w:sz w:val="18"/>
          <w:szCs w:val="18"/>
        </w:rPr>
        <w:t>и</w:t>
      </w:r>
      <w:r w:rsidRPr="00E30017">
        <w:rPr>
          <w:color w:val="000000"/>
          <w:sz w:val="18"/>
          <w:szCs w:val="18"/>
        </w:rPr>
        <w:t>я светофор</w:t>
      </w:r>
      <w:r w:rsidRPr="00E30017">
        <w:rPr>
          <w:sz w:val="18"/>
          <w:szCs w:val="18"/>
        </w:rPr>
        <w:t>н</w:t>
      </w:r>
      <w:r w:rsidRPr="00E30017">
        <w:rPr>
          <w:color w:val="000000"/>
          <w:sz w:val="18"/>
          <w:szCs w:val="18"/>
        </w:rPr>
        <w:t>ого объекта в системе коорд</w:t>
      </w:r>
      <w:r w:rsidRPr="00E30017">
        <w:rPr>
          <w:sz w:val="18"/>
          <w:szCs w:val="18"/>
        </w:rPr>
        <w:t>и</w:t>
      </w:r>
      <w:r w:rsidRPr="00E30017">
        <w:rPr>
          <w:color w:val="000000"/>
          <w:sz w:val="18"/>
          <w:szCs w:val="18"/>
        </w:rPr>
        <w:t>ниро</w:t>
      </w:r>
      <w:r w:rsidRPr="00E30017">
        <w:rPr>
          <w:sz w:val="18"/>
          <w:szCs w:val="18"/>
        </w:rPr>
        <w:t>в</w:t>
      </w:r>
      <w:r w:rsidRPr="00E30017">
        <w:rPr>
          <w:color w:val="000000"/>
          <w:sz w:val="18"/>
          <w:szCs w:val="18"/>
        </w:rPr>
        <w:t>анного регу</w:t>
      </w:r>
      <w:r w:rsidRPr="00E30017">
        <w:rPr>
          <w:sz w:val="18"/>
          <w:szCs w:val="18"/>
        </w:rPr>
        <w:t>л</w:t>
      </w:r>
      <w:r w:rsidRPr="00E30017">
        <w:rPr>
          <w:color w:val="000000"/>
          <w:sz w:val="18"/>
          <w:szCs w:val="18"/>
        </w:rPr>
        <w:t>иров</w:t>
      </w:r>
      <w:r w:rsidRPr="00E30017">
        <w:rPr>
          <w:sz w:val="18"/>
          <w:szCs w:val="18"/>
        </w:rPr>
        <w:t>ани</w:t>
      </w:r>
      <w:r w:rsidRPr="00E30017">
        <w:rPr>
          <w:color w:val="000000"/>
          <w:sz w:val="18"/>
          <w:szCs w:val="18"/>
        </w:rPr>
        <w:t>я попр</w:t>
      </w:r>
      <w:r w:rsidRPr="00E30017">
        <w:rPr>
          <w:sz w:val="18"/>
          <w:szCs w:val="18"/>
        </w:rPr>
        <w:t>а</w:t>
      </w:r>
      <w:r w:rsidRPr="00E30017">
        <w:rPr>
          <w:color w:val="000000"/>
          <w:sz w:val="18"/>
          <w:szCs w:val="18"/>
        </w:rPr>
        <w:t xml:space="preserve">вку </w:t>
      </w:r>
      <w:r w:rsidRPr="00E30017">
        <w:rPr>
          <w:sz w:val="18"/>
          <w:szCs w:val="18"/>
        </w:rPr>
        <w:t>ум</w:t>
      </w:r>
      <w:r w:rsidRPr="00E30017">
        <w:rPr>
          <w:color w:val="000000"/>
          <w:sz w:val="18"/>
          <w:szCs w:val="18"/>
        </w:rPr>
        <w:t>е</w:t>
      </w:r>
      <w:r w:rsidRPr="00E30017">
        <w:rPr>
          <w:sz w:val="18"/>
          <w:szCs w:val="18"/>
        </w:rPr>
        <w:t>н</w:t>
      </w:r>
      <w:r w:rsidRPr="00E30017">
        <w:rPr>
          <w:color w:val="000000"/>
          <w:sz w:val="18"/>
          <w:szCs w:val="18"/>
        </w:rPr>
        <w:t>ьш</w:t>
      </w:r>
      <w:r w:rsidRPr="00E30017">
        <w:rPr>
          <w:sz w:val="18"/>
          <w:szCs w:val="18"/>
        </w:rPr>
        <w:t>ают</w:t>
      </w:r>
      <w:r w:rsidRPr="00E30017">
        <w:rPr>
          <w:color w:val="000000"/>
          <w:sz w:val="18"/>
          <w:szCs w:val="18"/>
        </w:rPr>
        <w:t xml:space="preserve"> на 1 </w:t>
      </w:r>
      <w:proofErr w:type="spellStart"/>
      <w:r w:rsidRPr="00E30017">
        <w:rPr>
          <w:color w:val="000000"/>
          <w:sz w:val="18"/>
          <w:szCs w:val="18"/>
        </w:rPr>
        <w:t>дБА</w:t>
      </w:r>
      <w:proofErr w:type="spellEnd"/>
      <w:r w:rsidRPr="00E30017">
        <w:rPr>
          <w:color w:val="000000"/>
          <w:sz w:val="18"/>
          <w:szCs w:val="18"/>
        </w:rPr>
        <w:t>.</w:t>
      </w:r>
    </w:p>
    <w:p w14:paraId="06C3601E" w14:textId="77777777" w:rsidR="008F7D22" w:rsidRPr="00E30017" w:rsidRDefault="008F7D22" w:rsidP="008F7D22">
      <w:pPr>
        <w:widowControl w:val="0"/>
        <w:autoSpaceDE w:val="0"/>
        <w:autoSpaceDN w:val="0"/>
        <w:adjustRightInd w:val="0"/>
        <w:jc w:val="both"/>
        <w:rPr>
          <w:sz w:val="12"/>
          <w:szCs w:val="12"/>
        </w:rPr>
      </w:pPr>
    </w:p>
    <w:p w14:paraId="104B24CF" w14:textId="77777777" w:rsidR="008F7D22" w:rsidRPr="00E30017" w:rsidRDefault="008F7D22" w:rsidP="008F7D22">
      <w:pPr>
        <w:widowControl w:val="0"/>
        <w:autoSpaceDE w:val="0"/>
        <w:autoSpaceDN w:val="0"/>
        <w:adjustRightInd w:val="0"/>
        <w:jc w:val="both"/>
        <w:rPr>
          <w:color w:val="000000"/>
          <w:sz w:val="18"/>
          <w:szCs w:val="18"/>
        </w:rPr>
      </w:pPr>
      <w:r w:rsidRPr="00E30017">
        <w:rPr>
          <w:color w:val="000000"/>
          <w:sz w:val="18"/>
          <w:szCs w:val="18"/>
        </w:rPr>
        <w:t>ПР</w:t>
      </w:r>
      <w:r w:rsidRPr="00E30017">
        <w:rPr>
          <w:sz w:val="18"/>
          <w:szCs w:val="18"/>
        </w:rPr>
        <w:t>И</w:t>
      </w:r>
      <w:r w:rsidRPr="00E30017">
        <w:rPr>
          <w:color w:val="000000"/>
          <w:sz w:val="18"/>
          <w:szCs w:val="18"/>
        </w:rPr>
        <w:t>МЕЧ</w:t>
      </w:r>
      <w:r w:rsidRPr="00E30017">
        <w:rPr>
          <w:sz w:val="18"/>
          <w:szCs w:val="18"/>
        </w:rPr>
        <w:t>АН</w:t>
      </w:r>
      <w:r w:rsidRPr="00E30017">
        <w:rPr>
          <w:color w:val="000000"/>
          <w:sz w:val="18"/>
          <w:szCs w:val="18"/>
        </w:rPr>
        <w:t>ИЕ 3 – Поправка не учитывает влия</w:t>
      </w:r>
      <w:r w:rsidRPr="00E30017">
        <w:rPr>
          <w:sz w:val="18"/>
          <w:szCs w:val="18"/>
        </w:rPr>
        <w:t>н</w:t>
      </w:r>
      <w:r w:rsidRPr="00E30017">
        <w:rPr>
          <w:color w:val="000000"/>
          <w:sz w:val="18"/>
          <w:szCs w:val="18"/>
        </w:rPr>
        <w:t xml:space="preserve">ие </w:t>
      </w:r>
      <w:r w:rsidRPr="00E30017">
        <w:rPr>
          <w:sz w:val="18"/>
          <w:szCs w:val="18"/>
        </w:rPr>
        <w:t>и</w:t>
      </w:r>
      <w:r w:rsidRPr="00E30017">
        <w:rPr>
          <w:color w:val="000000"/>
          <w:sz w:val="18"/>
          <w:szCs w:val="18"/>
        </w:rPr>
        <w:t>нтенсивности движен</w:t>
      </w:r>
      <w:r w:rsidRPr="00E30017">
        <w:rPr>
          <w:sz w:val="18"/>
          <w:szCs w:val="18"/>
        </w:rPr>
        <w:t>и</w:t>
      </w:r>
      <w:r w:rsidRPr="00E30017">
        <w:rPr>
          <w:color w:val="000000"/>
          <w:sz w:val="18"/>
          <w:szCs w:val="18"/>
        </w:rPr>
        <w:t>я на пересекающей улице, которая должна учитываться энергет</w:t>
      </w:r>
      <w:r w:rsidRPr="00E30017">
        <w:rPr>
          <w:sz w:val="18"/>
          <w:szCs w:val="18"/>
        </w:rPr>
        <w:t>и</w:t>
      </w:r>
      <w:r w:rsidRPr="00E30017">
        <w:rPr>
          <w:color w:val="000000"/>
          <w:sz w:val="18"/>
          <w:szCs w:val="18"/>
        </w:rPr>
        <w:t>ческим сложением экв</w:t>
      </w:r>
      <w:r w:rsidRPr="00E30017">
        <w:rPr>
          <w:sz w:val="18"/>
          <w:szCs w:val="18"/>
        </w:rPr>
        <w:t>и</w:t>
      </w:r>
      <w:r w:rsidRPr="00E30017">
        <w:rPr>
          <w:color w:val="000000"/>
          <w:sz w:val="18"/>
          <w:szCs w:val="18"/>
        </w:rPr>
        <w:t xml:space="preserve">валентных уровней звука от движения по каждому из </w:t>
      </w:r>
      <w:r w:rsidRPr="00E30017">
        <w:rPr>
          <w:sz w:val="18"/>
          <w:szCs w:val="18"/>
        </w:rPr>
        <w:t>н</w:t>
      </w:r>
      <w:r w:rsidRPr="00E30017">
        <w:rPr>
          <w:color w:val="000000"/>
          <w:sz w:val="18"/>
          <w:szCs w:val="18"/>
        </w:rPr>
        <w:t>аправлений.</w:t>
      </w:r>
    </w:p>
    <w:p w14:paraId="2DCFDEBC" w14:textId="77777777" w:rsidR="008F7D22" w:rsidRPr="00E30017" w:rsidRDefault="008F7D22" w:rsidP="008F7D22">
      <w:pPr>
        <w:widowControl w:val="0"/>
        <w:autoSpaceDE w:val="0"/>
        <w:autoSpaceDN w:val="0"/>
        <w:adjustRightInd w:val="0"/>
        <w:jc w:val="both"/>
        <w:rPr>
          <w:sz w:val="12"/>
          <w:szCs w:val="12"/>
        </w:rPr>
      </w:pPr>
    </w:p>
    <w:p w14:paraId="1AA09B5B" w14:textId="77777777" w:rsidR="008F7D22" w:rsidRPr="00E30017" w:rsidRDefault="008F7D22" w:rsidP="008F7D22">
      <w:pPr>
        <w:jc w:val="both"/>
        <w:rPr>
          <w:sz w:val="18"/>
          <w:szCs w:val="18"/>
        </w:rPr>
      </w:pPr>
      <w:r w:rsidRPr="00E30017">
        <w:rPr>
          <w:color w:val="000000"/>
          <w:sz w:val="18"/>
          <w:szCs w:val="18"/>
        </w:rPr>
        <w:t>ПР</w:t>
      </w:r>
      <w:r w:rsidRPr="00E30017">
        <w:rPr>
          <w:sz w:val="18"/>
          <w:szCs w:val="18"/>
        </w:rPr>
        <w:t>И</w:t>
      </w:r>
      <w:r w:rsidRPr="00E30017">
        <w:rPr>
          <w:color w:val="000000"/>
          <w:sz w:val="18"/>
          <w:szCs w:val="18"/>
        </w:rPr>
        <w:t>МЕЧ</w:t>
      </w:r>
      <w:r w:rsidRPr="00E30017">
        <w:rPr>
          <w:sz w:val="18"/>
          <w:szCs w:val="18"/>
        </w:rPr>
        <w:t>АН</w:t>
      </w:r>
      <w:r w:rsidRPr="00E30017">
        <w:rPr>
          <w:color w:val="000000"/>
          <w:sz w:val="18"/>
          <w:szCs w:val="18"/>
        </w:rPr>
        <w:t>ИЕ 4 – При расстояниях между объектами светофор</w:t>
      </w:r>
      <w:r w:rsidRPr="00E30017">
        <w:rPr>
          <w:sz w:val="18"/>
          <w:szCs w:val="18"/>
        </w:rPr>
        <w:t>н</w:t>
      </w:r>
      <w:r w:rsidRPr="00E30017">
        <w:rPr>
          <w:color w:val="000000"/>
          <w:sz w:val="18"/>
          <w:szCs w:val="18"/>
        </w:rPr>
        <w:t>ого регулирован</w:t>
      </w:r>
      <w:r w:rsidRPr="00E30017">
        <w:rPr>
          <w:sz w:val="18"/>
          <w:szCs w:val="18"/>
        </w:rPr>
        <w:t>и</w:t>
      </w:r>
      <w:r w:rsidRPr="00E30017">
        <w:rPr>
          <w:color w:val="000000"/>
          <w:sz w:val="18"/>
          <w:szCs w:val="18"/>
        </w:rPr>
        <w:t xml:space="preserve">я менее или равном </w:t>
      </w:r>
      <w:r w:rsidRPr="00E30017">
        <w:rPr>
          <w:color w:val="000000"/>
          <w:sz w:val="18"/>
          <w:szCs w:val="18"/>
        </w:rPr>
        <w:br/>
        <w:t>250 м принимается большее</w:t>
      </w:r>
      <w:r w:rsidRPr="00E30017">
        <w:rPr>
          <w:sz w:val="18"/>
          <w:szCs w:val="18"/>
        </w:rPr>
        <w:t xml:space="preserve"> </w:t>
      </w:r>
      <w:r w:rsidRPr="00E30017">
        <w:rPr>
          <w:color w:val="000000"/>
          <w:sz w:val="18"/>
          <w:szCs w:val="18"/>
        </w:rPr>
        <w:t xml:space="preserve">из двух </w:t>
      </w:r>
      <w:r w:rsidRPr="00E30017">
        <w:rPr>
          <w:sz w:val="18"/>
          <w:szCs w:val="18"/>
        </w:rPr>
        <w:t>з</w:t>
      </w:r>
      <w:r w:rsidRPr="00E30017">
        <w:rPr>
          <w:color w:val="000000"/>
          <w:sz w:val="18"/>
          <w:szCs w:val="18"/>
        </w:rPr>
        <w:t>начен</w:t>
      </w:r>
      <w:r w:rsidRPr="00E30017">
        <w:rPr>
          <w:sz w:val="18"/>
          <w:szCs w:val="18"/>
        </w:rPr>
        <w:t>и</w:t>
      </w:r>
      <w:r w:rsidRPr="00E30017">
        <w:rPr>
          <w:color w:val="000000"/>
          <w:sz w:val="18"/>
          <w:szCs w:val="18"/>
        </w:rPr>
        <w:t>й поправки.</w:t>
      </w:r>
    </w:p>
    <w:p w14:paraId="1E74A95C" w14:textId="77777777" w:rsidR="008F7D22" w:rsidRPr="00E30017" w:rsidRDefault="008F7D22" w:rsidP="008F7D22">
      <w:pPr>
        <w:rPr>
          <w:sz w:val="16"/>
          <w:szCs w:val="16"/>
        </w:rPr>
      </w:pPr>
    </w:p>
    <w:p w14:paraId="7C91E3D8" w14:textId="77777777" w:rsidR="008F7D22" w:rsidRPr="00E30017" w:rsidRDefault="008F7D22" w:rsidP="008F7D22">
      <w:pPr>
        <w:widowControl w:val="0"/>
        <w:autoSpaceDE w:val="0"/>
        <w:autoSpaceDN w:val="0"/>
        <w:adjustRightInd w:val="0"/>
        <w:jc w:val="both"/>
        <w:rPr>
          <w:color w:val="000000"/>
        </w:rPr>
      </w:pPr>
      <w:r w:rsidRPr="00E30017">
        <w:rPr>
          <w:b/>
        </w:rPr>
        <w:t>A.2.7</w:t>
      </w:r>
      <w:r w:rsidRPr="00E30017">
        <w:rPr>
          <w:b/>
        </w:rPr>
        <w:tab/>
      </w:r>
      <w:r w:rsidRPr="00E30017">
        <w:rPr>
          <w:color w:val="000000"/>
        </w:rPr>
        <w:t xml:space="preserve">При </w:t>
      </w:r>
      <w:r w:rsidRPr="00E30017">
        <w:t>п</w:t>
      </w:r>
      <w:r w:rsidRPr="00E30017">
        <w:rPr>
          <w:color w:val="000000"/>
        </w:rPr>
        <w:t>роектировании автомобил</w:t>
      </w:r>
      <w:r w:rsidRPr="00E30017">
        <w:t>ь</w:t>
      </w:r>
      <w:r w:rsidRPr="00E30017">
        <w:rPr>
          <w:color w:val="000000"/>
        </w:rPr>
        <w:t>ных дорог по</w:t>
      </w:r>
      <w:r w:rsidRPr="00E30017">
        <w:t>э</w:t>
      </w:r>
      <w:r w:rsidRPr="00E30017">
        <w:rPr>
          <w:color w:val="000000"/>
        </w:rPr>
        <w:t>т</w:t>
      </w:r>
      <w:r w:rsidRPr="00E30017">
        <w:t>а</w:t>
      </w:r>
      <w:r w:rsidRPr="00E30017">
        <w:rPr>
          <w:color w:val="000000"/>
        </w:rPr>
        <w:t>пное осу</w:t>
      </w:r>
      <w:r w:rsidRPr="00E30017">
        <w:t>щ</w:t>
      </w:r>
      <w:r w:rsidRPr="00E30017">
        <w:rPr>
          <w:color w:val="000000"/>
        </w:rPr>
        <w:t>ествление мероприят</w:t>
      </w:r>
      <w:r w:rsidRPr="00E30017">
        <w:t>и</w:t>
      </w:r>
      <w:r w:rsidRPr="00E30017">
        <w:rPr>
          <w:color w:val="000000"/>
        </w:rPr>
        <w:t>й по снижению шума на автомоб</w:t>
      </w:r>
      <w:r w:rsidRPr="00E30017">
        <w:t>и</w:t>
      </w:r>
      <w:r w:rsidRPr="00E30017">
        <w:rPr>
          <w:color w:val="000000"/>
        </w:rPr>
        <w:t>льных дорогах следует предусматривать, если в период 20-летне</w:t>
      </w:r>
      <w:r w:rsidRPr="00E30017">
        <w:t>й</w:t>
      </w:r>
      <w:r w:rsidRPr="00E30017">
        <w:rPr>
          <w:color w:val="000000"/>
        </w:rPr>
        <w:t xml:space="preserve"> эксплуата</w:t>
      </w:r>
      <w:r w:rsidRPr="00E30017">
        <w:t>ц</w:t>
      </w:r>
      <w:r w:rsidRPr="00E30017">
        <w:rPr>
          <w:color w:val="000000"/>
        </w:rPr>
        <w:t>ии увеличен</w:t>
      </w:r>
      <w:r w:rsidRPr="00E30017">
        <w:t>и</w:t>
      </w:r>
      <w:r w:rsidRPr="00E30017">
        <w:rPr>
          <w:color w:val="000000"/>
        </w:rPr>
        <w:t xml:space="preserve">е расчетного эквивалентного уровня звука составит более 3 </w:t>
      </w:r>
      <w:proofErr w:type="spellStart"/>
      <w:r w:rsidRPr="00E30017">
        <w:rPr>
          <w:color w:val="000000"/>
        </w:rPr>
        <w:t>дБА</w:t>
      </w:r>
      <w:proofErr w:type="spellEnd"/>
      <w:r w:rsidRPr="00E30017">
        <w:rPr>
          <w:color w:val="000000"/>
        </w:rPr>
        <w:t>.</w:t>
      </w:r>
    </w:p>
    <w:p w14:paraId="03DEC2DE" w14:textId="77777777" w:rsidR="008F7D22" w:rsidRPr="00E30017" w:rsidRDefault="008F7D22" w:rsidP="008F7D22">
      <w:pPr>
        <w:widowControl w:val="0"/>
        <w:autoSpaceDE w:val="0"/>
        <w:autoSpaceDN w:val="0"/>
        <w:adjustRightInd w:val="0"/>
        <w:jc w:val="both"/>
        <w:rPr>
          <w:sz w:val="16"/>
          <w:szCs w:val="16"/>
        </w:rPr>
      </w:pPr>
    </w:p>
    <w:p w14:paraId="13E6799F" w14:textId="77777777" w:rsidR="008F7D22" w:rsidRPr="00E30017" w:rsidRDefault="008F7D22" w:rsidP="008F7D22">
      <w:pPr>
        <w:widowControl w:val="0"/>
        <w:autoSpaceDE w:val="0"/>
        <w:autoSpaceDN w:val="0"/>
        <w:adjustRightInd w:val="0"/>
        <w:jc w:val="both"/>
        <w:rPr>
          <w:color w:val="000000"/>
        </w:rPr>
      </w:pPr>
      <w:r w:rsidRPr="00E30017">
        <w:rPr>
          <w:b/>
        </w:rPr>
        <w:t>A.2.8</w:t>
      </w:r>
      <w:r w:rsidRPr="00E30017">
        <w:rPr>
          <w:b/>
        </w:rPr>
        <w:tab/>
      </w:r>
      <w:r w:rsidRPr="00E30017">
        <w:rPr>
          <w:color w:val="000000"/>
        </w:rPr>
        <w:t>Среднюю скорость движения транспортного потока при расчетной интенсивности д</w:t>
      </w:r>
      <w:r w:rsidRPr="00E30017">
        <w:t>в</w:t>
      </w:r>
      <w:r w:rsidRPr="00E30017">
        <w:rPr>
          <w:color w:val="000000"/>
        </w:rPr>
        <w:t xml:space="preserve">ижения автомобилей в час </w:t>
      </w:r>
      <w:r w:rsidRPr="00E30017">
        <w:t>«</w:t>
      </w:r>
      <w:r w:rsidRPr="00E30017">
        <w:rPr>
          <w:color w:val="000000"/>
        </w:rPr>
        <w:t>пик</w:t>
      </w:r>
      <w:r w:rsidRPr="00E30017">
        <w:t>»</w:t>
      </w:r>
      <w:r w:rsidRPr="00E30017">
        <w:rPr>
          <w:color w:val="000000"/>
        </w:rPr>
        <w:t xml:space="preserve"> определяют в соответст</w:t>
      </w:r>
      <w:r w:rsidRPr="00E30017">
        <w:t>ви</w:t>
      </w:r>
      <w:r w:rsidRPr="00E30017">
        <w:rPr>
          <w:color w:val="000000"/>
        </w:rPr>
        <w:t>и с действующими нормативными документами.</w:t>
      </w:r>
    </w:p>
    <w:p w14:paraId="0BD47A5E" w14:textId="77777777" w:rsidR="008F7D22" w:rsidRPr="00E30017" w:rsidRDefault="008F7D22" w:rsidP="008F7D22">
      <w:pPr>
        <w:widowControl w:val="0"/>
        <w:autoSpaceDE w:val="0"/>
        <w:autoSpaceDN w:val="0"/>
        <w:adjustRightInd w:val="0"/>
        <w:jc w:val="both"/>
        <w:rPr>
          <w:sz w:val="16"/>
          <w:szCs w:val="16"/>
        </w:rPr>
      </w:pPr>
    </w:p>
    <w:p w14:paraId="71672510" w14:textId="77777777" w:rsidR="008F7D22" w:rsidRPr="00E30017" w:rsidRDefault="008F7D22" w:rsidP="008F7D22">
      <w:pPr>
        <w:widowControl w:val="0"/>
        <w:autoSpaceDE w:val="0"/>
        <w:autoSpaceDN w:val="0"/>
        <w:adjustRightInd w:val="0"/>
        <w:jc w:val="both"/>
        <w:rPr>
          <w:color w:val="000000"/>
        </w:rPr>
      </w:pPr>
      <w:r w:rsidRPr="00E30017">
        <w:rPr>
          <w:b/>
        </w:rPr>
        <w:t>A.2.9</w:t>
      </w:r>
      <w:r w:rsidRPr="00E30017">
        <w:rPr>
          <w:b/>
        </w:rPr>
        <w:tab/>
      </w:r>
      <w:r w:rsidRPr="00E30017">
        <w:rPr>
          <w:color w:val="000000"/>
        </w:rPr>
        <w:t>Пр</w:t>
      </w:r>
      <w:r w:rsidRPr="00E30017">
        <w:t>и</w:t>
      </w:r>
      <w:r w:rsidRPr="00E30017">
        <w:rPr>
          <w:color w:val="000000"/>
        </w:rPr>
        <w:t xml:space="preserve"> разработке проекта реконструк</w:t>
      </w:r>
      <w:r w:rsidRPr="00E30017">
        <w:t>ц</w:t>
      </w:r>
      <w:r w:rsidRPr="00E30017">
        <w:rPr>
          <w:color w:val="000000"/>
        </w:rPr>
        <w:t>и</w:t>
      </w:r>
      <w:r w:rsidRPr="00E30017">
        <w:t>и</w:t>
      </w:r>
      <w:r w:rsidRPr="00E30017">
        <w:rPr>
          <w:color w:val="000000"/>
        </w:rPr>
        <w:t xml:space="preserve"> автомобильных дорог среднегодовую суточную интенсивность движен</w:t>
      </w:r>
      <w:r w:rsidRPr="00E30017">
        <w:t>и</w:t>
      </w:r>
      <w:r w:rsidRPr="00E30017">
        <w:rPr>
          <w:color w:val="000000"/>
        </w:rPr>
        <w:t>я определяют на основании данных учета, производимого дорож</w:t>
      </w:r>
      <w:r w:rsidRPr="00E30017">
        <w:t>н</w:t>
      </w:r>
      <w:r w:rsidRPr="00E30017">
        <w:rPr>
          <w:color w:val="000000"/>
        </w:rPr>
        <w:t>о-экспл</w:t>
      </w:r>
      <w:r w:rsidRPr="00E30017">
        <w:t>у</w:t>
      </w:r>
      <w:r w:rsidRPr="00E30017">
        <w:rPr>
          <w:color w:val="000000"/>
        </w:rPr>
        <w:t>ата</w:t>
      </w:r>
      <w:r w:rsidRPr="00E30017">
        <w:t>ц</w:t>
      </w:r>
      <w:r w:rsidRPr="00E30017">
        <w:rPr>
          <w:color w:val="000000"/>
        </w:rPr>
        <w:t>ио</w:t>
      </w:r>
      <w:r w:rsidRPr="00E30017">
        <w:t>нн</w:t>
      </w:r>
      <w:r w:rsidRPr="00E30017">
        <w:rPr>
          <w:color w:val="000000"/>
        </w:rPr>
        <w:t>о</w:t>
      </w:r>
      <w:r w:rsidRPr="00E30017">
        <w:t>й</w:t>
      </w:r>
      <w:r w:rsidRPr="00E30017">
        <w:rPr>
          <w:color w:val="000000"/>
        </w:rPr>
        <w:t xml:space="preserve"> службой</w:t>
      </w:r>
      <w:r w:rsidRPr="00E30017">
        <w:t>.</w:t>
      </w:r>
      <w:r w:rsidRPr="00E30017">
        <w:rPr>
          <w:color w:val="000000"/>
        </w:rPr>
        <w:t xml:space="preserve"> В качестве расчетно</w:t>
      </w:r>
      <w:r w:rsidRPr="00E30017">
        <w:t xml:space="preserve">й </w:t>
      </w:r>
      <w:r w:rsidRPr="00E30017">
        <w:rPr>
          <w:color w:val="000000"/>
        </w:rPr>
        <w:t>прин</w:t>
      </w:r>
      <w:r w:rsidRPr="00E30017">
        <w:t>и</w:t>
      </w:r>
      <w:r w:rsidRPr="00E30017">
        <w:rPr>
          <w:color w:val="000000"/>
        </w:rPr>
        <w:t>мают интенси</w:t>
      </w:r>
      <w:r w:rsidRPr="00E30017">
        <w:t>в</w:t>
      </w:r>
      <w:r w:rsidRPr="00E30017">
        <w:rPr>
          <w:color w:val="000000"/>
        </w:rPr>
        <w:t>ность движения на 5-й год после осу</w:t>
      </w:r>
      <w:r w:rsidRPr="00E30017">
        <w:t>щ</w:t>
      </w:r>
      <w:r w:rsidRPr="00E30017">
        <w:rPr>
          <w:color w:val="000000"/>
        </w:rPr>
        <w:t>ествле</w:t>
      </w:r>
      <w:r w:rsidRPr="00E30017">
        <w:t>ни</w:t>
      </w:r>
      <w:r w:rsidRPr="00E30017">
        <w:rPr>
          <w:color w:val="000000"/>
        </w:rPr>
        <w:t>я проекта защиты застройки от транспортного шума.</w:t>
      </w:r>
    </w:p>
    <w:p w14:paraId="1D05CA81" w14:textId="77777777" w:rsidR="008F7D22" w:rsidRPr="00E30017" w:rsidRDefault="008F7D22" w:rsidP="008F7D22">
      <w:pPr>
        <w:widowControl w:val="0"/>
        <w:autoSpaceDE w:val="0"/>
        <w:autoSpaceDN w:val="0"/>
        <w:adjustRightInd w:val="0"/>
        <w:jc w:val="both"/>
        <w:rPr>
          <w:sz w:val="16"/>
          <w:szCs w:val="16"/>
        </w:rPr>
      </w:pPr>
    </w:p>
    <w:p w14:paraId="02367BBA" w14:textId="77777777" w:rsidR="008F7D22" w:rsidRPr="00E30017" w:rsidRDefault="008F7D22" w:rsidP="008F7D22">
      <w:pPr>
        <w:widowControl w:val="0"/>
        <w:autoSpaceDE w:val="0"/>
        <w:autoSpaceDN w:val="0"/>
        <w:adjustRightInd w:val="0"/>
        <w:jc w:val="both"/>
        <w:rPr>
          <w:color w:val="000000"/>
        </w:rPr>
      </w:pPr>
      <w:r w:rsidRPr="00E30017">
        <w:rPr>
          <w:b/>
        </w:rPr>
        <w:t>A.2.10</w:t>
      </w:r>
      <w:r w:rsidRPr="00E30017">
        <w:rPr>
          <w:b/>
        </w:rPr>
        <w:tab/>
      </w:r>
      <w:r w:rsidRPr="00E30017">
        <w:rPr>
          <w:color w:val="000000"/>
        </w:rPr>
        <w:t>Пр</w:t>
      </w:r>
      <w:r w:rsidRPr="00E30017">
        <w:t>и</w:t>
      </w:r>
      <w:r w:rsidRPr="00E30017">
        <w:rPr>
          <w:color w:val="000000"/>
        </w:rPr>
        <w:t xml:space="preserve"> проведен</w:t>
      </w:r>
      <w:r w:rsidRPr="00E30017">
        <w:t>и</w:t>
      </w:r>
      <w:r w:rsidRPr="00E30017">
        <w:rPr>
          <w:color w:val="000000"/>
        </w:rPr>
        <w:t>и измерений необход</w:t>
      </w:r>
      <w:r w:rsidRPr="00E30017">
        <w:t>и</w:t>
      </w:r>
      <w:r w:rsidRPr="00E30017">
        <w:rPr>
          <w:color w:val="000000"/>
        </w:rPr>
        <w:t>мо учитывать, что эквивал</w:t>
      </w:r>
      <w:r w:rsidRPr="00E30017">
        <w:t>е</w:t>
      </w:r>
      <w:r w:rsidRPr="00E30017">
        <w:rPr>
          <w:color w:val="000000"/>
        </w:rPr>
        <w:t>нтный уровень звука транспортного потока в наиболее шумные 8 часов дневного времени (с 7</w:t>
      </w:r>
      <w:r w:rsidRPr="00E30017">
        <w:rPr>
          <w:rFonts w:eastAsia="TimesNewRoman"/>
          <w:color w:val="000000"/>
        </w:rPr>
        <w:t>-00</w:t>
      </w:r>
      <w:r w:rsidRPr="00E30017">
        <w:rPr>
          <w:color w:val="000000"/>
        </w:rPr>
        <w:t xml:space="preserve"> до 23</w:t>
      </w:r>
      <w:r w:rsidRPr="00E30017">
        <w:rPr>
          <w:rFonts w:eastAsia="TimesNewRoman"/>
          <w:color w:val="000000"/>
        </w:rPr>
        <w:t>-00</w:t>
      </w:r>
      <w:r w:rsidRPr="00E30017">
        <w:rPr>
          <w:color w:val="000000"/>
        </w:rPr>
        <w:t>) на ул</w:t>
      </w:r>
      <w:r w:rsidRPr="00E30017">
        <w:t>иц</w:t>
      </w:r>
      <w:r w:rsidRPr="00E30017">
        <w:rPr>
          <w:color w:val="000000"/>
        </w:rPr>
        <w:t>ах и дорогах формируются, как правило, в пер</w:t>
      </w:r>
      <w:r w:rsidRPr="00E30017">
        <w:t>и</w:t>
      </w:r>
      <w:r w:rsidRPr="00E30017">
        <w:rPr>
          <w:color w:val="000000"/>
        </w:rPr>
        <w:t>од с 7</w:t>
      </w:r>
      <w:r w:rsidRPr="00E30017">
        <w:rPr>
          <w:rFonts w:eastAsia="TimesNewRoman"/>
          <w:color w:val="000000"/>
        </w:rPr>
        <w:t>-00</w:t>
      </w:r>
      <w:r w:rsidRPr="00E30017">
        <w:rPr>
          <w:color w:val="000000"/>
        </w:rPr>
        <w:t xml:space="preserve"> до </w:t>
      </w:r>
      <w:r w:rsidRPr="00E30017">
        <w:t>15</w:t>
      </w:r>
      <w:r w:rsidRPr="00E30017">
        <w:rPr>
          <w:rFonts w:eastAsia="TimesNewRoman"/>
          <w:color w:val="000000"/>
        </w:rPr>
        <w:t>-00</w:t>
      </w:r>
      <w:r w:rsidRPr="00E30017">
        <w:rPr>
          <w:color w:val="000000"/>
        </w:rPr>
        <w:t>, расчетный эквивалентный урове</w:t>
      </w:r>
      <w:r w:rsidRPr="00E30017">
        <w:t>н</w:t>
      </w:r>
      <w:r w:rsidRPr="00E30017">
        <w:rPr>
          <w:color w:val="000000"/>
        </w:rPr>
        <w:t xml:space="preserve">ь </w:t>
      </w:r>
      <w:r w:rsidRPr="00E30017">
        <w:t>з</w:t>
      </w:r>
      <w:r w:rsidRPr="00E30017">
        <w:rPr>
          <w:color w:val="000000"/>
        </w:rPr>
        <w:t>вука в наиболее шумные 0,5 часа ночного времени (с 23</w:t>
      </w:r>
      <w:r w:rsidRPr="00E30017">
        <w:rPr>
          <w:rFonts w:eastAsia="TimesNewRoman"/>
          <w:color w:val="000000"/>
        </w:rPr>
        <w:t>-00</w:t>
      </w:r>
      <w:r w:rsidRPr="00E30017">
        <w:rPr>
          <w:color w:val="000000"/>
        </w:rPr>
        <w:t xml:space="preserve"> до 7</w:t>
      </w:r>
      <w:r w:rsidRPr="00E30017">
        <w:rPr>
          <w:rFonts w:eastAsia="TimesNewRoman"/>
          <w:color w:val="000000"/>
        </w:rPr>
        <w:t>-00</w:t>
      </w:r>
      <w:r w:rsidRPr="00E30017">
        <w:rPr>
          <w:color w:val="000000"/>
        </w:rPr>
        <w:t>) наблюдается, как прав</w:t>
      </w:r>
      <w:r w:rsidRPr="00E30017">
        <w:t>и</w:t>
      </w:r>
      <w:r w:rsidRPr="00E30017">
        <w:rPr>
          <w:color w:val="000000"/>
        </w:rPr>
        <w:t>ло, в перио</w:t>
      </w:r>
      <w:r w:rsidRPr="00E30017">
        <w:t>д</w:t>
      </w:r>
      <w:r w:rsidRPr="00E30017">
        <w:rPr>
          <w:color w:val="000000"/>
        </w:rPr>
        <w:t xml:space="preserve"> с 6</w:t>
      </w:r>
      <w:r w:rsidRPr="00E30017">
        <w:rPr>
          <w:rFonts w:eastAsia="TimesNewRoman"/>
          <w:color w:val="000000"/>
        </w:rPr>
        <w:t>-30</w:t>
      </w:r>
      <w:r w:rsidRPr="00E30017">
        <w:rPr>
          <w:color w:val="000000"/>
        </w:rPr>
        <w:t xml:space="preserve"> до 7</w:t>
      </w:r>
      <w:r w:rsidRPr="00E30017">
        <w:rPr>
          <w:rFonts w:eastAsia="TimesNewRoman"/>
          <w:color w:val="000000"/>
        </w:rPr>
        <w:t>-00</w:t>
      </w:r>
      <w:r w:rsidRPr="00E30017">
        <w:rPr>
          <w:color w:val="000000"/>
        </w:rPr>
        <w:t>.</w:t>
      </w:r>
    </w:p>
    <w:p w14:paraId="7F353F45" w14:textId="77777777" w:rsidR="008F7D22" w:rsidRPr="00E30017" w:rsidRDefault="008F7D22" w:rsidP="008F7D22">
      <w:pPr>
        <w:widowControl w:val="0"/>
        <w:autoSpaceDE w:val="0"/>
        <w:autoSpaceDN w:val="0"/>
        <w:adjustRightInd w:val="0"/>
        <w:jc w:val="both"/>
        <w:rPr>
          <w:sz w:val="16"/>
          <w:szCs w:val="16"/>
        </w:rPr>
      </w:pPr>
    </w:p>
    <w:p w14:paraId="38C93CD2" w14:textId="77777777" w:rsidR="008F7D22" w:rsidRPr="00E30017" w:rsidRDefault="008F7D22" w:rsidP="008F7D22">
      <w:pPr>
        <w:widowControl w:val="0"/>
        <w:autoSpaceDE w:val="0"/>
        <w:autoSpaceDN w:val="0"/>
        <w:adjustRightInd w:val="0"/>
        <w:jc w:val="both"/>
        <w:rPr>
          <w:color w:val="000000"/>
        </w:rPr>
      </w:pPr>
      <w:r w:rsidRPr="00E30017">
        <w:rPr>
          <w:b/>
        </w:rPr>
        <w:t>A.2.11</w:t>
      </w:r>
      <w:r w:rsidRPr="00E30017">
        <w:rPr>
          <w:b/>
        </w:rPr>
        <w:tab/>
      </w:r>
      <w:r w:rsidRPr="00E30017">
        <w:rPr>
          <w:color w:val="000000"/>
        </w:rPr>
        <w:t>При разработке проекта реконструкции автомобильной дороги (если не предусмотр</w:t>
      </w:r>
      <w:r w:rsidRPr="00E30017">
        <w:t>ен</w:t>
      </w:r>
      <w:r w:rsidRPr="00E30017">
        <w:rPr>
          <w:color w:val="000000"/>
        </w:rPr>
        <w:t xml:space="preserve">о </w:t>
      </w:r>
      <w:r w:rsidRPr="00E30017">
        <w:t>и</w:t>
      </w:r>
      <w:r w:rsidRPr="00E30017">
        <w:rPr>
          <w:color w:val="000000"/>
        </w:rPr>
        <w:t>зменен</w:t>
      </w:r>
      <w:r w:rsidRPr="00E30017">
        <w:t>и</w:t>
      </w:r>
      <w:r w:rsidRPr="00E30017">
        <w:rPr>
          <w:color w:val="000000"/>
        </w:rPr>
        <w:t>е плана и продольного профиля) расчетный эквивале</w:t>
      </w:r>
      <w:r w:rsidRPr="00E30017">
        <w:t>н</w:t>
      </w:r>
      <w:r w:rsidRPr="00E30017">
        <w:rPr>
          <w:color w:val="000000"/>
        </w:rPr>
        <w:t>тный уро</w:t>
      </w:r>
      <w:r w:rsidRPr="00E30017">
        <w:t>в</w:t>
      </w:r>
      <w:r w:rsidRPr="00E30017">
        <w:rPr>
          <w:color w:val="000000"/>
        </w:rPr>
        <w:t>ень звук</w:t>
      </w:r>
      <w:r w:rsidRPr="00E30017">
        <w:t>и</w:t>
      </w:r>
      <w:r w:rsidRPr="00E30017">
        <w:rPr>
          <w:color w:val="000000"/>
        </w:rPr>
        <w:t xml:space="preserve"> выч</w:t>
      </w:r>
      <w:r w:rsidRPr="00E30017">
        <w:t>и</w:t>
      </w:r>
      <w:r w:rsidRPr="00E30017">
        <w:rPr>
          <w:color w:val="000000"/>
        </w:rPr>
        <w:t xml:space="preserve">сляют по формуле </w:t>
      </w:r>
      <w:hyperlink r:id="rId53" w:anchor="i896953" w:tooltip="Формула П.1.4" w:history="1">
        <w:r w:rsidRPr="00E30017">
          <w:t>A.4</w:t>
        </w:r>
      </w:hyperlink>
      <w:r w:rsidRPr="00E30017">
        <w:rPr>
          <w:color w:val="000000"/>
        </w:rPr>
        <w:t xml:space="preserve"> на расчетный период эксплуатации дорог</w:t>
      </w:r>
      <w:r w:rsidRPr="00E30017">
        <w:t>и</w:t>
      </w:r>
      <w:r w:rsidRPr="00E30017">
        <w:rPr>
          <w:color w:val="000000"/>
        </w:rPr>
        <w:t xml:space="preserve"> 20 лет после осуществления проекта реконструкц</w:t>
      </w:r>
      <w:r w:rsidRPr="00E30017">
        <w:t>и</w:t>
      </w:r>
      <w:r w:rsidRPr="00E30017">
        <w:rPr>
          <w:color w:val="000000"/>
        </w:rPr>
        <w:t>и:</w:t>
      </w:r>
    </w:p>
    <w:p w14:paraId="1B2F0D59" w14:textId="77777777" w:rsidR="008F7D22" w:rsidRPr="00E30017" w:rsidRDefault="008F7D22" w:rsidP="008F7D22">
      <w:pPr>
        <w:widowControl w:val="0"/>
        <w:autoSpaceDE w:val="0"/>
        <w:autoSpaceDN w:val="0"/>
        <w:adjustRightInd w:val="0"/>
        <w:jc w:val="both"/>
        <w:rPr>
          <w:sz w:val="12"/>
          <w:szCs w:val="1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2C0F6CE7" w14:textId="77777777" w:rsidTr="00694524">
        <w:tc>
          <w:tcPr>
            <w:tcW w:w="7225" w:type="dxa"/>
            <w:vAlign w:val="center"/>
          </w:tcPr>
          <w:p w14:paraId="771FC6A0" w14:textId="77777777" w:rsidR="008F7D22" w:rsidRPr="00E30017" w:rsidRDefault="00000000" w:rsidP="00694524">
            <w:pPr>
              <w:pStyle w:val="a8"/>
              <w:spacing w:line="240" w:lineRule="auto"/>
              <w:ind w:left="0"/>
              <w:jc w:val="center"/>
              <w:rPr>
                <w:rFonts w:ascii="Arial" w:hAnsi="Arial" w:cs="Arial"/>
                <w:i/>
                <w:sz w:val="20"/>
                <w:szCs w:val="20"/>
              </w:rPr>
            </w:pPr>
            <m:oMathPara>
              <m:oMath>
                <m:sSub>
                  <m:sSubPr>
                    <m:ctrlPr>
                      <w:rPr>
                        <w:rFonts w:ascii="Cambria Math" w:hAnsi="Cambria Math" w:cs="Arial"/>
                        <w:sz w:val="20"/>
                        <w:szCs w:val="20"/>
                      </w:rPr>
                    </m:ctrlPr>
                  </m:sSubPr>
                  <m:e>
                    <m:r>
                      <m:rPr>
                        <m:sty m:val="p"/>
                      </m:rPr>
                      <w:rPr>
                        <w:rFonts w:ascii="Cambria Math" w:hAnsi="Cambria Math"/>
                      </w:rPr>
                      <m:t>L</m:t>
                    </m:r>
                  </m:e>
                  <m:sub>
                    <m:r>
                      <m:rPr>
                        <m:sty m:val="p"/>
                      </m:rPr>
                      <w:rPr>
                        <w:rFonts w:ascii="Cambria Math" w:hAnsi="Cambria Math"/>
                        <w:vertAlign w:val="subscript"/>
                      </w:rPr>
                      <m:t>C</m:t>
                    </m:r>
                  </m:sub>
                </m:sSub>
                <m:r>
                  <m:rPr>
                    <m:sty m:val="p"/>
                  </m:rPr>
                  <w:rPr>
                    <w:rFonts w:ascii="Cambria Math" w:hAnsi="Cambria Math"/>
                  </w:rPr>
                  <m:t xml:space="preserve"> =</m:t>
                </m:r>
                <m:r>
                  <m:rPr>
                    <m:sty m:val="p"/>
                  </m:rPr>
                  <w:rPr>
                    <w:rFonts w:ascii="Cambria Math" w:hAnsi="Cambria Math" w:cs="Arial"/>
                    <w:sz w:val="20"/>
                    <w:szCs w:val="20"/>
                  </w:rPr>
                  <m:t>L+881lg</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C</m:t>
                        </m:r>
                      </m:sub>
                    </m:sSub>
                  </m:num>
                  <m:den>
                    <m:r>
                      <m:rPr>
                        <m:sty m:val="p"/>
                      </m:rPr>
                      <w:rPr>
                        <w:rFonts w:ascii="Cambria Math" w:hAnsi="Cambria Math" w:cs="Arial"/>
                        <w:sz w:val="20"/>
                        <w:szCs w:val="20"/>
                      </w:rPr>
                      <m:t>N</m:t>
                    </m:r>
                  </m:den>
                </m:f>
              </m:oMath>
            </m:oMathPara>
          </w:p>
        </w:tc>
        <w:tc>
          <w:tcPr>
            <w:tcW w:w="1836" w:type="dxa"/>
            <w:vAlign w:val="center"/>
          </w:tcPr>
          <w:p w14:paraId="1913EA47"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(A.4)</w:t>
            </w:r>
          </w:p>
        </w:tc>
      </w:tr>
    </w:tbl>
    <w:p w14:paraId="66D19BDA" w14:textId="77777777" w:rsidR="008F7D22" w:rsidRPr="00E30017" w:rsidRDefault="008F7D22" w:rsidP="008F7D22">
      <w:pPr>
        <w:rPr>
          <w:rFonts w:eastAsia="TimesNewRoman"/>
          <w:sz w:val="12"/>
          <w:szCs w:val="12"/>
        </w:rPr>
      </w:pPr>
    </w:p>
    <w:p w14:paraId="1254F468" w14:textId="77777777" w:rsidR="008F7D22" w:rsidRPr="00E30017" w:rsidRDefault="008F7D22" w:rsidP="008F7D22">
      <w:pPr>
        <w:widowControl w:val="0"/>
        <w:autoSpaceDE w:val="0"/>
        <w:autoSpaceDN w:val="0"/>
        <w:adjustRightInd w:val="0"/>
        <w:jc w:val="both"/>
        <w:rPr>
          <w:color w:val="000000"/>
        </w:rPr>
      </w:pPr>
      <w:r w:rsidRPr="00E30017">
        <w:rPr>
          <w:color w:val="000000"/>
        </w:rPr>
        <w:t>гд</w:t>
      </w:r>
      <w:r w:rsidRPr="00E30017">
        <w:t>е:</w:t>
      </w:r>
      <w:r w:rsidRPr="00E30017">
        <w:rPr>
          <w:color w:val="000000"/>
        </w:rPr>
        <w:t xml:space="preserve"> </w:t>
      </w:r>
    </w:p>
    <w:p w14:paraId="6030F712" w14:textId="77777777" w:rsidR="008F7D22" w:rsidRPr="00E30017" w:rsidRDefault="008F7D22" w:rsidP="008F7D22">
      <w:pPr>
        <w:widowControl w:val="0"/>
        <w:autoSpaceDE w:val="0"/>
        <w:autoSpaceDN w:val="0"/>
        <w:adjustRightInd w:val="0"/>
        <w:jc w:val="both"/>
        <w:rPr>
          <w:sz w:val="16"/>
          <w:szCs w:val="16"/>
        </w:rPr>
      </w:pPr>
    </w:p>
    <w:p w14:paraId="51835DB5" w14:textId="77777777" w:rsidR="008F7D22" w:rsidRPr="00E30017" w:rsidRDefault="00000000" w:rsidP="008F7D22">
      <w:pPr>
        <w:widowControl w:val="0"/>
        <w:tabs>
          <w:tab w:val="left" w:pos="426"/>
        </w:tabs>
        <w:autoSpaceDE w:val="0"/>
        <w:autoSpaceDN w:val="0"/>
        <w:adjustRightInd w:val="0"/>
        <w:jc w:val="both"/>
        <w:rPr>
          <w:color w:val="000000"/>
        </w:rPr>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vertAlign w:val="subscript"/>
              </w:rPr>
              <m:t>C</m:t>
            </m:r>
          </m:sub>
        </m:sSub>
      </m:oMath>
      <w:r w:rsidR="008F7D22" w:rsidRPr="00E30017">
        <w:rPr>
          <w:color w:val="000000"/>
        </w:rPr>
        <w:tab/>
      </w:r>
      <w:r w:rsidR="008F7D22" w:rsidRPr="00E30017">
        <w:t>–</w:t>
      </w:r>
      <w:r w:rsidR="008F7D22" w:rsidRPr="00E30017">
        <w:rPr>
          <w:color w:val="000000"/>
        </w:rPr>
        <w:tab/>
        <w:t>рас</w:t>
      </w:r>
      <w:r w:rsidR="008F7D22" w:rsidRPr="00E30017">
        <w:t>ч</w:t>
      </w:r>
      <w:r w:rsidR="008F7D22" w:rsidRPr="00E30017">
        <w:rPr>
          <w:color w:val="000000"/>
        </w:rPr>
        <w:t>етный эк</w:t>
      </w:r>
      <w:r w:rsidR="008F7D22" w:rsidRPr="00E30017">
        <w:t>в</w:t>
      </w:r>
      <w:r w:rsidR="008F7D22" w:rsidRPr="00E30017">
        <w:rPr>
          <w:color w:val="000000"/>
        </w:rPr>
        <w:t>ивале</w:t>
      </w:r>
      <w:r w:rsidR="008F7D22" w:rsidRPr="00E30017">
        <w:t>н</w:t>
      </w:r>
      <w:r w:rsidR="008F7D22" w:rsidRPr="00E30017">
        <w:rPr>
          <w:color w:val="000000"/>
        </w:rPr>
        <w:t xml:space="preserve">тный </w:t>
      </w:r>
      <w:r w:rsidR="008F7D22" w:rsidRPr="00E30017">
        <w:rPr>
          <w:bCs/>
          <w:color w:val="000000"/>
        </w:rPr>
        <w:t xml:space="preserve">уровень звука на автомобильной </w:t>
      </w:r>
      <w:r w:rsidR="008F7D22" w:rsidRPr="00E30017">
        <w:rPr>
          <w:color w:val="000000"/>
        </w:rPr>
        <w:t xml:space="preserve">дороге, </w:t>
      </w:r>
      <w:proofErr w:type="spellStart"/>
      <w:r w:rsidR="008F7D22" w:rsidRPr="00E30017">
        <w:rPr>
          <w:color w:val="000000"/>
        </w:rPr>
        <w:t>дБА</w:t>
      </w:r>
      <w:proofErr w:type="spellEnd"/>
      <w:r w:rsidR="008F7D22" w:rsidRPr="00E30017">
        <w:rPr>
          <w:color w:val="000000"/>
        </w:rPr>
        <w:t>;</w:t>
      </w:r>
    </w:p>
    <w:p w14:paraId="37AEBF5F" w14:textId="77777777" w:rsidR="008F7D22" w:rsidRPr="00E30017" w:rsidRDefault="008F7D22" w:rsidP="008F7D22">
      <w:pPr>
        <w:widowControl w:val="0"/>
        <w:tabs>
          <w:tab w:val="left" w:pos="426"/>
        </w:tabs>
        <w:autoSpaceDE w:val="0"/>
        <w:autoSpaceDN w:val="0"/>
        <w:adjustRightInd w:val="0"/>
        <w:jc w:val="both"/>
        <w:rPr>
          <w:color w:val="000000"/>
        </w:rPr>
      </w:pPr>
      <m:oMath>
        <m:r>
          <m:rPr>
            <m:sty m:val="p"/>
          </m:rPr>
          <w:rPr>
            <w:rFonts w:ascii="Cambria Math" w:hAnsi="Cambria Math"/>
            <w:color w:val="000000"/>
          </w:rPr>
          <m:t>L</m:t>
        </m:r>
      </m:oMath>
      <w:r w:rsidRPr="00E30017">
        <w:rPr>
          <w:iCs/>
          <w:color w:val="000000"/>
        </w:rPr>
        <w:tab/>
      </w:r>
      <w:r w:rsidRPr="00E30017">
        <w:t>–</w:t>
      </w:r>
      <w:r w:rsidRPr="00E30017">
        <w:rPr>
          <w:iCs/>
          <w:color w:val="000000"/>
        </w:rPr>
        <w:tab/>
      </w:r>
      <w:r w:rsidRPr="00E30017">
        <w:rPr>
          <w:color w:val="000000"/>
        </w:rPr>
        <w:t>и</w:t>
      </w:r>
      <w:r w:rsidRPr="00E30017">
        <w:t>з</w:t>
      </w:r>
      <w:r w:rsidRPr="00E30017">
        <w:rPr>
          <w:color w:val="000000"/>
        </w:rPr>
        <w:t>мерен</w:t>
      </w:r>
      <w:r w:rsidRPr="00E30017">
        <w:t>н</w:t>
      </w:r>
      <w:r w:rsidRPr="00E30017">
        <w:rPr>
          <w:color w:val="000000"/>
        </w:rPr>
        <w:t xml:space="preserve">ый </w:t>
      </w:r>
      <w:r w:rsidRPr="00E30017">
        <w:t>эквивал</w:t>
      </w:r>
      <w:r w:rsidRPr="00E30017">
        <w:rPr>
          <w:color w:val="000000"/>
        </w:rPr>
        <w:t>ен</w:t>
      </w:r>
      <w:r w:rsidRPr="00E30017">
        <w:t>тный</w:t>
      </w:r>
      <w:r w:rsidRPr="00E30017">
        <w:rPr>
          <w:color w:val="000000"/>
        </w:rPr>
        <w:t xml:space="preserve"> урове</w:t>
      </w:r>
      <w:r w:rsidRPr="00E30017">
        <w:t>н</w:t>
      </w:r>
      <w:r w:rsidRPr="00E30017">
        <w:rPr>
          <w:color w:val="000000"/>
        </w:rPr>
        <w:t xml:space="preserve">ь звука, </w:t>
      </w:r>
      <w:proofErr w:type="spellStart"/>
      <w:r w:rsidRPr="00E30017">
        <w:rPr>
          <w:color w:val="000000"/>
        </w:rPr>
        <w:t>дБА</w:t>
      </w:r>
      <w:proofErr w:type="spellEnd"/>
      <w:r w:rsidRPr="00E30017">
        <w:rPr>
          <w:color w:val="000000"/>
        </w:rPr>
        <w:t>;</w:t>
      </w:r>
    </w:p>
    <w:p w14:paraId="45F07874" w14:textId="77777777" w:rsidR="008F7D22" w:rsidRPr="00E30017" w:rsidRDefault="00000000" w:rsidP="008F7D22">
      <w:pPr>
        <w:widowControl w:val="0"/>
        <w:tabs>
          <w:tab w:val="left" w:pos="426"/>
        </w:tabs>
        <w:autoSpaceDE w:val="0"/>
        <w:autoSpaceDN w:val="0"/>
        <w:adjustRightInd w:val="0"/>
        <w:jc w:val="both"/>
        <w:rPr>
          <w:color w:val="000000"/>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vertAlign w:val="subscript"/>
              </w:rPr>
              <m:t>C</m:t>
            </m:r>
          </m:sub>
        </m:sSub>
      </m:oMath>
      <w:r w:rsidR="008F7D22" w:rsidRPr="00E30017">
        <w:tab/>
        <w:t>–</w:t>
      </w:r>
      <w:r w:rsidR="008F7D22" w:rsidRPr="00E30017">
        <w:rPr>
          <w:color w:val="000000"/>
        </w:rPr>
        <w:tab/>
        <w:t>расчетн</w:t>
      </w:r>
      <w:r w:rsidR="008F7D22" w:rsidRPr="00E30017">
        <w:t>а</w:t>
      </w:r>
      <w:r w:rsidR="008F7D22" w:rsidRPr="00E30017">
        <w:rPr>
          <w:color w:val="000000"/>
        </w:rPr>
        <w:t>я интенсивность д</w:t>
      </w:r>
      <w:r w:rsidR="008F7D22" w:rsidRPr="00E30017">
        <w:t>в</w:t>
      </w:r>
      <w:r w:rsidR="008F7D22" w:rsidRPr="00E30017">
        <w:rPr>
          <w:color w:val="000000"/>
        </w:rPr>
        <w:t>ижен</w:t>
      </w:r>
      <w:r w:rsidR="008F7D22" w:rsidRPr="00E30017">
        <w:t>и</w:t>
      </w:r>
      <w:r w:rsidR="008F7D22" w:rsidRPr="00E30017">
        <w:rPr>
          <w:color w:val="000000"/>
        </w:rPr>
        <w:t xml:space="preserve">я (в соответствии </w:t>
      </w:r>
      <w:r w:rsidR="008F7D22" w:rsidRPr="00E30017">
        <w:t xml:space="preserve">с </w:t>
      </w:r>
      <w:r w:rsidR="008F7D22" w:rsidRPr="00E30017">
        <w:rPr>
          <w:bCs/>
        </w:rPr>
        <w:t>NCM D.02.01</w:t>
      </w:r>
      <w:r w:rsidR="008F7D22" w:rsidRPr="00E30017">
        <w:rPr>
          <w:color w:val="000000"/>
        </w:rPr>
        <w:t>).</w:t>
      </w:r>
    </w:p>
    <w:p w14:paraId="3549C4EC" w14:textId="77777777" w:rsidR="008F7D22" w:rsidRPr="00E30017" w:rsidRDefault="008F7D22" w:rsidP="008F7D22">
      <w:pPr>
        <w:widowControl w:val="0"/>
        <w:autoSpaceDE w:val="0"/>
        <w:autoSpaceDN w:val="0"/>
        <w:adjustRightInd w:val="0"/>
        <w:jc w:val="both"/>
        <w:rPr>
          <w:sz w:val="16"/>
          <w:szCs w:val="16"/>
        </w:rPr>
      </w:pPr>
    </w:p>
    <w:p w14:paraId="6A144FD9" w14:textId="77777777" w:rsidR="008F7D22" w:rsidRPr="00E30017" w:rsidRDefault="008F7D22" w:rsidP="008F7D22">
      <w:pPr>
        <w:widowControl w:val="0"/>
        <w:autoSpaceDE w:val="0"/>
        <w:autoSpaceDN w:val="0"/>
        <w:adjustRightInd w:val="0"/>
        <w:jc w:val="both"/>
      </w:pPr>
      <w:r w:rsidRPr="00E30017">
        <w:rPr>
          <w:b/>
        </w:rPr>
        <w:t>A.2.12</w:t>
      </w:r>
      <w:r w:rsidRPr="00E30017">
        <w:rPr>
          <w:b/>
        </w:rPr>
        <w:tab/>
      </w:r>
      <w:r w:rsidRPr="00E30017">
        <w:t>Для</w:t>
      </w:r>
      <w:r w:rsidRPr="00E30017">
        <w:rPr>
          <w:color w:val="000000"/>
        </w:rPr>
        <w:t xml:space="preserve"> проек</w:t>
      </w:r>
      <w:r w:rsidRPr="00E30017">
        <w:t>т</w:t>
      </w:r>
      <w:r w:rsidRPr="00E30017">
        <w:rPr>
          <w:color w:val="000000"/>
        </w:rPr>
        <w:t>ируемых ул</w:t>
      </w:r>
      <w:r w:rsidRPr="00E30017">
        <w:t>и</w:t>
      </w:r>
      <w:r w:rsidRPr="00E30017">
        <w:rPr>
          <w:color w:val="000000"/>
        </w:rPr>
        <w:t>ц и дорог расчетный максим</w:t>
      </w:r>
      <w:r w:rsidRPr="00E30017">
        <w:t>а</w:t>
      </w:r>
      <w:r w:rsidRPr="00E30017">
        <w:rPr>
          <w:color w:val="000000"/>
        </w:rPr>
        <w:t>л</w:t>
      </w:r>
      <w:r w:rsidRPr="00E30017">
        <w:t>ь</w:t>
      </w:r>
      <w:r w:rsidRPr="00E30017">
        <w:rPr>
          <w:color w:val="000000"/>
        </w:rPr>
        <w:t>ны</w:t>
      </w:r>
      <w:r w:rsidRPr="00E30017">
        <w:t>й</w:t>
      </w:r>
      <w:r w:rsidRPr="00E30017">
        <w:rPr>
          <w:color w:val="000000"/>
        </w:rPr>
        <w:t xml:space="preserve"> уро</w:t>
      </w:r>
      <w:r w:rsidRPr="00E30017">
        <w:t>в</w:t>
      </w:r>
      <w:r w:rsidRPr="00E30017">
        <w:rPr>
          <w:color w:val="000000"/>
        </w:rPr>
        <w:t>ень з</w:t>
      </w:r>
      <w:r w:rsidRPr="00E30017">
        <w:t>в</w:t>
      </w:r>
      <w:r w:rsidRPr="00E30017">
        <w:rPr>
          <w:color w:val="000000"/>
        </w:rPr>
        <w:t>ука следует прин</w:t>
      </w:r>
      <w:r w:rsidRPr="00E30017">
        <w:t>и</w:t>
      </w:r>
      <w:r w:rsidRPr="00E30017">
        <w:rPr>
          <w:color w:val="000000"/>
        </w:rPr>
        <w:t>мать ра</w:t>
      </w:r>
      <w:r w:rsidRPr="00E30017">
        <w:t>вн</w:t>
      </w:r>
      <w:r w:rsidRPr="00E30017">
        <w:rPr>
          <w:color w:val="000000"/>
        </w:rPr>
        <w:t xml:space="preserve">ым 84 </w:t>
      </w:r>
      <w:proofErr w:type="spellStart"/>
      <w:r w:rsidRPr="00E30017">
        <w:rPr>
          <w:color w:val="000000"/>
        </w:rPr>
        <w:t>дБА</w:t>
      </w:r>
      <w:proofErr w:type="spellEnd"/>
      <w:r w:rsidRPr="00E30017">
        <w:rPr>
          <w:color w:val="000000"/>
        </w:rPr>
        <w:t>.</w:t>
      </w:r>
      <w:r w:rsidRPr="00E30017">
        <w:br w:type="page"/>
      </w:r>
    </w:p>
    <w:p w14:paraId="284827ED" w14:textId="77777777" w:rsidR="008F7D22" w:rsidRPr="00E30017" w:rsidRDefault="008F7D22" w:rsidP="008F7D22">
      <w:pPr>
        <w:widowControl w:val="0"/>
        <w:autoSpaceDE w:val="0"/>
        <w:autoSpaceDN w:val="0"/>
        <w:adjustRightInd w:val="0"/>
        <w:jc w:val="center"/>
        <w:outlineLvl w:val="0"/>
        <w:rPr>
          <w:b/>
          <w:bCs/>
          <w:kern w:val="28"/>
          <w:sz w:val="24"/>
          <w:szCs w:val="24"/>
        </w:rPr>
      </w:pPr>
      <w:bookmarkStart w:id="44" w:name="i916349"/>
      <w:r w:rsidRPr="00E30017">
        <w:rPr>
          <w:b/>
          <w:bCs/>
          <w:kern w:val="28"/>
          <w:sz w:val="24"/>
          <w:szCs w:val="24"/>
        </w:rPr>
        <w:lastRenderedPageBreak/>
        <w:t xml:space="preserve">Приложение </w:t>
      </w:r>
      <w:bookmarkEnd w:id="44"/>
      <w:r w:rsidRPr="00E30017">
        <w:rPr>
          <w:b/>
          <w:bCs/>
          <w:kern w:val="28"/>
          <w:sz w:val="24"/>
          <w:szCs w:val="24"/>
        </w:rPr>
        <w:t>B</w:t>
      </w:r>
    </w:p>
    <w:p w14:paraId="73307EBE" w14:textId="77777777" w:rsidR="008F7D22" w:rsidRPr="00E30017" w:rsidRDefault="008F7D22" w:rsidP="008F7D22">
      <w:pPr>
        <w:tabs>
          <w:tab w:val="left" w:pos="567"/>
        </w:tabs>
        <w:jc w:val="center"/>
        <w:outlineLvl w:val="0"/>
        <w:rPr>
          <w:bCs/>
          <w:color w:val="000000"/>
          <w:kern w:val="36"/>
        </w:rPr>
      </w:pPr>
      <w:r w:rsidRPr="00E30017">
        <w:rPr>
          <w:bCs/>
          <w:color w:val="000000"/>
          <w:kern w:val="36"/>
        </w:rPr>
        <w:t>(нормативное)</w:t>
      </w:r>
    </w:p>
    <w:p w14:paraId="267B4273" w14:textId="77777777" w:rsidR="008F7D22" w:rsidRPr="00E30017" w:rsidRDefault="008F7D22" w:rsidP="008F7D22">
      <w:pPr>
        <w:widowControl w:val="0"/>
        <w:autoSpaceDE w:val="0"/>
        <w:autoSpaceDN w:val="0"/>
        <w:adjustRightInd w:val="0"/>
        <w:jc w:val="center"/>
        <w:outlineLvl w:val="0"/>
        <w:rPr>
          <w:b/>
          <w:bCs/>
          <w:kern w:val="28"/>
          <w:sz w:val="24"/>
          <w:szCs w:val="24"/>
        </w:rPr>
      </w:pPr>
    </w:p>
    <w:p w14:paraId="61B10054" w14:textId="77777777" w:rsidR="008F7D22" w:rsidRPr="00E30017" w:rsidRDefault="008F7D22" w:rsidP="008F7D22">
      <w:pPr>
        <w:jc w:val="center"/>
        <w:rPr>
          <w:sz w:val="24"/>
          <w:szCs w:val="24"/>
        </w:rPr>
      </w:pPr>
      <w:bookmarkStart w:id="45" w:name="i925910"/>
      <w:r w:rsidRPr="00E30017">
        <w:rPr>
          <w:b/>
          <w:bCs/>
          <w:kern w:val="28"/>
          <w:sz w:val="24"/>
          <w:szCs w:val="24"/>
        </w:rPr>
        <w:t>Допустимые уровни звукового давления и уровня звука для жилых и общественных зданий и на территории застройки</w:t>
      </w:r>
      <w:bookmarkEnd w:id="45"/>
    </w:p>
    <w:p w14:paraId="5E668C74" w14:textId="77777777" w:rsidR="008F7D22" w:rsidRPr="00E30017" w:rsidRDefault="008F7D22" w:rsidP="008F7D22"/>
    <w:p w14:paraId="1F27143C" w14:textId="77777777" w:rsidR="008F7D22" w:rsidRPr="00E30017" w:rsidRDefault="008F7D22" w:rsidP="008F7D22"/>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5679"/>
        <w:gridCol w:w="3382"/>
      </w:tblGrid>
      <w:tr w:rsidR="008F7D22" w:rsidRPr="00E30017" w14:paraId="5FA6215D" w14:textId="77777777" w:rsidTr="00694524">
        <w:trPr>
          <w:tblHeade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vAlign w:val="center"/>
          </w:tcPr>
          <w:p w14:paraId="39401053" w14:textId="77777777" w:rsidR="008F7D22" w:rsidRPr="00E30017" w:rsidRDefault="008F7D22" w:rsidP="00694524">
            <w:pPr>
              <w:widowControl w:val="0"/>
              <w:autoSpaceDE w:val="0"/>
              <w:autoSpaceDN w:val="0"/>
              <w:adjustRightInd w:val="0"/>
              <w:jc w:val="center"/>
              <w:rPr>
                <w:b/>
              </w:rPr>
            </w:pPr>
            <w:r w:rsidRPr="00E30017">
              <w:rPr>
                <w:b/>
                <w:szCs w:val="15"/>
              </w:rPr>
              <w:t>Назначение помещений или территорий</w:t>
            </w:r>
          </w:p>
        </w:tc>
        <w:tc>
          <w:tcPr>
            <w:tcW w:w="1866" w:type="pct"/>
            <w:tcBorders>
              <w:top w:val="single" w:sz="4" w:space="0" w:color="auto"/>
              <w:left w:val="single" w:sz="4" w:space="0" w:color="auto"/>
              <w:bottom w:val="single" w:sz="4" w:space="0" w:color="auto"/>
              <w:right w:val="single" w:sz="4" w:space="0" w:color="auto"/>
            </w:tcBorders>
            <w:shd w:val="clear" w:color="auto" w:fill="FFFFFF"/>
            <w:vAlign w:val="center"/>
          </w:tcPr>
          <w:p w14:paraId="69BF016A" w14:textId="77777777" w:rsidR="008F7D22" w:rsidRPr="00E30017" w:rsidRDefault="008F7D22" w:rsidP="00694524">
            <w:pPr>
              <w:widowControl w:val="0"/>
              <w:autoSpaceDE w:val="0"/>
              <w:autoSpaceDN w:val="0"/>
              <w:adjustRightInd w:val="0"/>
              <w:jc w:val="center"/>
              <w:rPr>
                <w:b/>
              </w:rPr>
            </w:pPr>
            <w:r w:rsidRPr="00E30017">
              <w:rPr>
                <w:b/>
                <w:szCs w:val="15"/>
              </w:rPr>
              <w:t xml:space="preserve">Эквивалентные уровни звука, </w:t>
            </w:r>
            <w:proofErr w:type="spellStart"/>
            <w:r w:rsidRPr="00E30017">
              <w:rPr>
                <w:b/>
                <w:szCs w:val="15"/>
              </w:rPr>
              <w:t>дБА</w:t>
            </w:r>
            <w:proofErr w:type="spellEnd"/>
            <w:r w:rsidRPr="00E30017">
              <w:rPr>
                <w:b/>
                <w:szCs w:val="15"/>
              </w:rPr>
              <w:t xml:space="preserve"> (А)</w:t>
            </w:r>
          </w:p>
        </w:tc>
      </w:tr>
      <w:tr w:rsidR="008F7D22" w:rsidRPr="00E30017" w14:paraId="6979C808"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035ACF2C" w14:textId="77777777" w:rsidR="008F7D22" w:rsidRPr="00E30017" w:rsidRDefault="008F7D22" w:rsidP="00694524">
            <w:pPr>
              <w:widowControl w:val="0"/>
              <w:autoSpaceDE w:val="0"/>
              <w:autoSpaceDN w:val="0"/>
              <w:adjustRightInd w:val="0"/>
              <w:jc w:val="both"/>
            </w:pPr>
            <w:r w:rsidRPr="00E30017">
              <w:rPr>
                <w:color w:val="000000"/>
                <w:szCs w:val="15"/>
              </w:rPr>
              <w:t>Палаты больниц и сан</w:t>
            </w:r>
            <w:r w:rsidRPr="00E30017">
              <w:rPr>
                <w:szCs w:val="15"/>
              </w:rPr>
              <w:t>а</w:t>
            </w:r>
            <w:r w:rsidRPr="00E30017">
              <w:rPr>
                <w:color w:val="000000"/>
                <w:szCs w:val="15"/>
              </w:rPr>
              <w:t>торие</w:t>
            </w:r>
            <w:r w:rsidRPr="00E30017">
              <w:rPr>
                <w:szCs w:val="15"/>
              </w:rPr>
              <w:t>в</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4DCA6B0E" w14:textId="77777777" w:rsidR="008F7D22" w:rsidRPr="00E30017" w:rsidRDefault="008F7D22" w:rsidP="00694524">
            <w:pPr>
              <w:widowControl w:val="0"/>
              <w:autoSpaceDE w:val="0"/>
              <w:autoSpaceDN w:val="0"/>
              <w:adjustRightInd w:val="0"/>
              <w:jc w:val="center"/>
            </w:pPr>
            <w:r w:rsidRPr="00E30017">
              <w:rPr>
                <w:color w:val="000000"/>
                <w:szCs w:val="15"/>
              </w:rPr>
              <w:t>25 (35)</w:t>
            </w:r>
          </w:p>
        </w:tc>
      </w:tr>
      <w:tr w:rsidR="008F7D22" w:rsidRPr="00E30017" w14:paraId="008D228B"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7FFBD3D6" w14:textId="77777777" w:rsidR="008F7D22" w:rsidRPr="00E30017" w:rsidRDefault="008F7D22" w:rsidP="00694524">
            <w:pPr>
              <w:widowControl w:val="0"/>
              <w:autoSpaceDE w:val="0"/>
              <w:autoSpaceDN w:val="0"/>
              <w:adjustRightInd w:val="0"/>
              <w:jc w:val="both"/>
            </w:pPr>
            <w:r w:rsidRPr="00E30017">
              <w:rPr>
                <w:color w:val="000000"/>
                <w:szCs w:val="15"/>
              </w:rPr>
              <w:t>Ж</w:t>
            </w:r>
            <w:r w:rsidRPr="00E30017">
              <w:rPr>
                <w:szCs w:val="15"/>
              </w:rPr>
              <w:t>илые</w:t>
            </w:r>
            <w:r w:rsidRPr="00E30017">
              <w:rPr>
                <w:color w:val="000000"/>
                <w:szCs w:val="15"/>
              </w:rPr>
              <w:t xml:space="preserve"> ком</w:t>
            </w:r>
            <w:r w:rsidRPr="00E30017">
              <w:rPr>
                <w:szCs w:val="15"/>
              </w:rPr>
              <w:t>н</w:t>
            </w:r>
            <w:r w:rsidRPr="00E30017">
              <w:rPr>
                <w:color w:val="000000"/>
                <w:szCs w:val="15"/>
              </w:rPr>
              <w:t>аты кварт</w:t>
            </w:r>
            <w:r w:rsidRPr="00E30017">
              <w:rPr>
                <w:szCs w:val="15"/>
              </w:rPr>
              <w:t>и</w:t>
            </w:r>
            <w:r w:rsidRPr="00E30017">
              <w:rPr>
                <w:color w:val="000000"/>
                <w:szCs w:val="15"/>
              </w:rPr>
              <w:t>р, спальн</w:t>
            </w:r>
            <w:r w:rsidRPr="00E30017">
              <w:rPr>
                <w:szCs w:val="15"/>
              </w:rPr>
              <w:t>ы</w:t>
            </w:r>
            <w:r w:rsidRPr="00E30017">
              <w:rPr>
                <w:color w:val="000000"/>
                <w:szCs w:val="15"/>
              </w:rPr>
              <w:t xml:space="preserve">е помещения в </w:t>
            </w:r>
            <w:r w:rsidRPr="00E30017">
              <w:rPr>
                <w:szCs w:val="15"/>
              </w:rPr>
              <w:t>д</w:t>
            </w:r>
            <w:r w:rsidRPr="00E30017">
              <w:rPr>
                <w:color w:val="000000"/>
                <w:szCs w:val="15"/>
              </w:rPr>
              <w:t>етс</w:t>
            </w:r>
            <w:r w:rsidRPr="00E30017">
              <w:rPr>
                <w:szCs w:val="15"/>
              </w:rPr>
              <w:t>ких учреждениях</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7AFABF63" w14:textId="77777777" w:rsidR="008F7D22" w:rsidRPr="00E30017" w:rsidRDefault="008F7D22" w:rsidP="00694524">
            <w:pPr>
              <w:widowControl w:val="0"/>
              <w:autoSpaceDE w:val="0"/>
              <w:autoSpaceDN w:val="0"/>
              <w:adjustRightInd w:val="0"/>
              <w:jc w:val="center"/>
            </w:pPr>
            <w:r w:rsidRPr="00E30017">
              <w:rPr>
                <w:color w:val="000000"/>
                <w:szCs w:val="15"/>
              </w:rPr>
              <w:t>30 (40)</w:t>
            </w:r>
          </w:p>
        </w:tc>
      </w:tr>
      <w:tr w:rsidR="008F7D22" w:rsidRPr="00E30017" w14:paraId="5A49C98F"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4172DF6D" w14:textId="77777777" w:rsidR="008F7D22" w:rsidRPr="00E30017" w:rsidRDefault="008F7D22" w:rsidP="00694524">
            <w:pPr>
              <w:widowControl w:val="0"/>
              <w:autoSpaceDE w:val="0"/>
              <w:autoSpaceDN w:val="0"/>
              <w:adjustRightInd w:val="0"/>
              <w:jc w:val="both"/>
            </w:pPr>
            <w:r w:rsidRPr="00E30017">
              <w:rPr>
                <w:color w:val="000000"/>
                <w:szCs w:val="15"/>
              </w:rPr>
              <w:t>Терр</w:t>
            </w:r>
            <w:r w:rsidRPr="00E30017">
              <w:rPr>
                <w:szCs w:val="15"/>
              </w:rPr>
              <w:t>и</w:t>
            </w:r>
            <w:r w:rsidRPr="00E30017">
              <w:rPr>
                <w:color w:val="000000"/>
                <w:szCs w:val="15"/>
              </w:rPr>
              <w:t xml:space="preserve">тории, </w:t>
            </w:r>
            <w:r w:rsidRPr="00E30017">
              <w:rPr>
                <w:szCs w:val="15"/>
              </w:rPr>
              <w:t>н</w:t>
            </w:r>
            <w:r w:rsidRPr="00E30017">
              <w:rPr>
                <w:color w:val="000000"/>
                <w:szCs w:val="15"/>
              </w:rPr>
              <w:t>епосре</w:t>
            </w:r>
            <w:r w:rsidRPr="00E30017">
              <w:rPr>
                <w:szCs w:val="15"/>
              </w:rPr>
              <w:t>д</w:t>
            </w:r>
            <w:r w:rsidRPr="00E30017">
              <w:rPr>
                <w:color w:val="000000"/>
                <w:szCs w:val="15"/>
              </w:rPr>
              <w:t xml:space="preserve">ственно прилегающие к зданиям </w:t>
            </w:r>
            <w:r w:rsidRPr="00E30017">
              <w:rPr>
                <w:szCs w:val="15"/>
              </w:rPr>
              <w:t>б</w:t>
            </w:r>
            <w:r w:rsidRPr="00E30017">
              <w:rPr>
                <w:color w:val="000000"/>
                <w:szCs w:val="15"/>
              </w:rPr>
              <w:t>ольниц, санатор</w:t>
            </w:r>
            <w:r w:rsidRPr="00E30017">
              <w:rPr>
                <w:szCs w:val="15"/>
              </w:rPr>
              <w:t>и</w:t>
            </w:r>
            <w:r w:rsidRPr="00E30017">
              <w:rPr>
                <w:color w:val="000000"/>
                <w:szCs w:val="15"/>
              </w:rPr>
              <w:t>ев</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6EF22386" w14:textId="77777777" w:rsidR="008F7D22" w:rsidRPr="00E30017" w:rsidRDefault="008F7D22" w:rsidP="00694524">
            <w:pPr>
              <w:widowControl w:val="0"/>
              <w:autoSpaceDE w:val="0"/>
              <w:autoSpaceDN w:val="0"/>
              <w:adjustRightInd w:val="0"/>
              <w:jc w:val="center"/>
            </w:pPr>
            <w:r w:rsidRPr="00E30017">
              <w:rPr>
                <w:color w:val="000000"/>
                <w:szCs w:val="15"/>
              </w:rPr>
              <w:t>35 (45)</w:t>
            </w:r>
          </w:p>
        </w:tc>
      </w:tr>
      <w:tr w:rsidR="008F7D22" w:rsidRPr="00E30017" w14:paraId="7DEF10BA"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5BC652C8" w14:textId="77777777" w:rsidR="008F7D22" w:rsidRPr="00E30017" w:rsidRDefault="008F7D22" w:rsidP="00694524">
            <w:pPr>
              <w:widowControl w:val="0"/>
              <w:autoSpaceDE w:val="0"/>
              <w:autoSpaceDN w:val="0"/>
              <w:adjustRightInd w:val="0"/>
              <w:jc w:val="both"/>
            </w:pPr>
            <w:r w:rsidRPr="00E30017">
              <w:rPr>
                <w:color w:val="000000"/>
                <w:szCs w:val="15"/>
              </w:rPr>
              <w:t>Классы и ау</w:t>
            </w:r>
            <w:r w:rsidRPr="00E30017">
              <w:rPr>
                <w:szCs w:val="15"/>
              </w:rPr>
              <w:t>ди</w:t>
            </w:r>
            <w:r w:rsidRPr="00E30017">
              <w:rPr>
                <w:color w:val="000000"/>
                <w:szCs w:val="15"/>
              </w:rPr>
              <w:t>то</w:t>
            </w:r>
            <w:r w:rsidRPr="00E30017">
              <w:rPr>
                <w:szCs w:val="15"/>
              </w:rPr>
              <w:t>р</w:t>
            </w:r>
            <w:r w:rsidRPr="00E30017">
              <w:rPr>
                <w:color w:val="000000"/>
                <w:szCs w:val="15"/>
              </w:rPr>
              <w:t>и</w:t>
            </w:r>
            <w:r w:rsidRPr="00E30017">
              <w:rPr>
                <w:szCs w:val="15"/>
              </w:rPr>
              <w:t>и</w:t>
            </w:r>
            <w:r w:rsidRPr="00E30017">
              <w:rPr>
                <w:color w:val="000000"/>
                <w:szCs w:val="15"/>
              </w:rPr>
              <w:t xml:space="preserve"> в школах в учебных заведе</w:t>
            </w:r>
            <w:r w:rsidRPr="00E30017">
              <w:rPr>
                <w:szCs w:val="15"/>
              </w:rPr>
              <w:t>ниях,</w:t>
            </w:r>
            <w:r w:rsidRPr="00E30017">
              <w:rPr>
                <w:color w:val="000000"/>
                <w:szCs w:val="15"/>
              </w:rPr>
              <w:t xml:space="preserve"> зр</w:t>
            </w:r>
            <w:r w:rsidRPr="00E30017">
              <w:rPr>
                <w:szCs w:val="15"/>
              </w:rPr>
              <w:t>ите</w:t>
            </w:r>
            <w:r w:rsidRPr="00E30017">
              <w:rPr>
                <w:color w:val="000000"/>
                <w:szCs w:val="15"/>
              </w:rPr>
              <w:t xml:space="preserve">льные </w:t>
            </w:r>
            <w:r w:rsidRPr="00E30017">
              <w:rPr>
                <w:szCs w:val="15"/>
              </w:rPr>
              <w:t>зо</w:t>
            </w:r>
            <w:r w:rsidRPr="00E30017">
              <w:rPr>
                <w:color w:val="000000"/>
                <w:szCs w:val="15"/>
              </w:rPr>
              <w:t>ны театров, клубов</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6262A8B5" w14:textId="77777777" w:rsidR="008F7D22" w:rsidRPr="00E30017" w:rsidRDefault="008F7D22" w:rsidP="00694524">
            <w:pPr>
              <w:widowControl w:val="0"/>
              <w:autoSpaceDE w:val="0"/>
              <w:autoSpaceDN w:val="0"/>
              <w:adjustRightInd w:val="0"/>
              <w:jc w:val="center"/>
            </w:pPr>
            <w:r w:rsidRPr="00E30017">
              <w:rPr>
                <w:color w:val="000000"/>
                <w:szCs w:val="15"/>
              </w:rPr>
              <w:t>(40)</w:t>
            </w:r>
          </w:p>
        </w:tc>
      </w:tr>
      <w:tr w:rsidR="008F7D22" w:rsidRPr="00E30017" w14:paraId="0F964C88"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57619BC4" w14:textId="77777777" w:rsidR="008F7D22" w:rsidRPr="00E30017" w:rsidRDefault="008F7D22" w:rsidP="00694524">
            <w:pPr>
              <w:widowControl w:val="0"/>
              <w:autoSpaceDE w:val="0"/>
              <w:autoSpaceDN w:val="0"/>
              <w:adjustRightInd w:val="0"/>
              <w:jc w:val="both"/>
            </w:pPr>
            <w:r w:rsidRPr="00E30017">
              <w:rPr>
                <w:color w:val="000000"/>
                <w:szCs w:val="15"/>
              </w:rPr>
              <w:t>Территории ж</w:t>
            </w:r>
            <w:r w:rsidRPr="00E30017">
              <w:rPr>
                <w:szCs w:val="15"/>
              </w:rPr>
              <w:t>и</w:t>
            </w:r>
            <w:r w:rsidRPr="00E30017">
              <w:rPr>
                <w:color w:val="000000"/>
                <w:szCs w:val="15"/>
              </w:rPr>
              <w:t>ло</w:t>
            </w:r>
            <w:r w:rsidRPr="00E30017">
              <w:rPr>
                <w:szCs w:val="15"/>
              </w:rPr>
              <w:t>й</w:t>
            </w:r>
            <w:r w:rsidRPr="00E30017">
              <w:rPr>
                <w:color w:val="000000"/>
                <w:szCs w:val="15"/>
              </w:rPr>
              <w:t xml:space="preserve"> застро</w:t>
            </w:r>
            <w:r w:rsidRPr="00E30017">
              <w:rPr>
                <w:szCs w:val="15"/>
              </w:rPr>
              <w:t>й</w:t>
            </w:r>
            <w:r w:rsidRPr="00E30017">
              <w:rPr>
                <w:color w:val="000000"/>
                <w:szCs w:val="15"/>
              </w:rPr>
              <w:t>к</w:t>
            </w:r>
            <w:r w:rsidRPr="00E30017">
              <w:rPr>
                <w:szCs w:val="15"/>
              </w:rPr>
              <w:t>и</w:t>
            </w:r>
            <w:r w:rsidRPr="00E30017">
              <w:rPr>
                <w:color w:val="000000"/>
                <w:szCs w:val="15"/>
              </w:rPr>
              <w:t xml:space="preserve">, </w:t>
            </w:r>
            <w:r w:rsidRPr="00E30017">
              <w:rPr>
                <w:szCs w:val="15"/>
              </w:rPr>
              <w:t>н</w:t>
            </w:r>
            <w:r w:rsidRPr="00E30017">
              <w:rPr>
                <w:color w:val="000000"/>
                <w:szCs w:val="15"/>
              </w:rPr>
              <w:t>е</w:t>
            </w:r>
            <w:r w:rsidRPr="00E30017">
              <w:rPr>
                <w:szCs w:val="15"/>
              </w:rPr>
              <w:t>п</w:t>
            </w:r>
            <w:r w:rsidRPr="00E30017">
              <w:rPr>
                <w:color w:val="000000"/>
                <w:szCs w:val="15"/>
              </w:rPr>
              <w:t>оср</w:t>
            </w:r>
            <w:r w:rsidRPr="00E30017">
              <w:rPr>
                <w:szCs w:val="15"/>
              </w:rPr>
              <w:t xml:space="preserve">едственно </w:t>
            </w:r>
            <w:r w:rsidRPr="00E30017">
              <w:rPr>
                <w:color w:val="000000"/>
                <w:szCs w:val="15"/>
              </w:rPr>
              <w:t>пр</w:t>
            </w:r>
            <w:r w:rsidRPr="00E30017">
              <w:rPr>
                <w:szCs w:val="15"/>
              </w:rPr>
              <w:t>и</w:t>
            </w:r>
            <w:r w:rsidRPr="00E30017">
              <w:rPr>
                <w:color w:val="000000"/>
                <w:szCs w:val="15"/>
              </w:rPr>
              <w:t>легающей к жилым домам</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56A19321" w14:textId="77777777" w:rsidR="008F7D22" w:rsidRPr="00E30017" w:rsidRDefault="008F7D22" w:rsidP="00694524">
            <w:pPr>
              <w:widowControl w:val="0"/>
              <w:autoSpaceDE w:val="0"/>
              <w:autoSpaceDN w:val="0"/>
              <w:adjustRightInd w:val="0"/>
              <w:jc w:val="center"/>
            </w:pPr>
            <w:r w:rsidRPr="00E30017">
              <w:rPr>
                <w:color w:val="000000"/>
                <w:szCs w:val="15"/>
              </w:rPr>
              <w:t>45 (55)</w:t>
            </w:r>
          </w:p>
        </w:tc>
      </w:tr>
      <w:tr w:rsidR="008F7D22" w:rsidRPr="00E30017" w14:paraId="3BCD4F4A" w14:textId="77777777" w:rsidTr="00694524">
        <w:trPr>
          <w:jc w:val="center"/>
        </w:trPr>
        <w:tc>
          <w:tcPr>
            <w:tcW w:w="3134" w:type="pct"/>
            <w:tcBorders>
              <w:top w:val="single" w:sz="4" w:space="0" w:color="auto"/>
              <w:left w:val="single" w:sz="4" w:space="0" w:color="auto"/>
              <w:bottom w:val="single" w:sz="4" w:space="0" w:color="auto"/>
              <w:right w:val="single" w:sz="4" w:space="0" w:color="auto"/>
            </w:tcBorders>
            <w:shd w:val="clear" w:color="auto" w:fill="FFFFFF"/>
          </w:tcPr>
          <w:p w14:paraId="1402B455" w14:textId="77777777" w:rsidR="008F7D22" w:rsidRPr="00E30017" w:rsidRDefault="008F7D22" w:rsidP="00694524">
            <w:pPr>
              <w:widowControl w:val="0"/>
              <w:autoSpaceDE w:val="0"/>
              <w:autoSpaceDN w:val="0"/>
              <w:adjustRightInd w:val="0"/>
              <w:jc w:val="both"/>
            </w:pPr>
            <w:r w:rsidRPr="00E30017">
              <w:rPr>
                <w:color w:val="000000"/>
                <w:szCs w:val="15"/>
              </w:rPr>
              <w:t>Рабочие помещения управлений, проектных и научно-исследо</w:t>
            </w:r>
            <w:r w:rsidRPr="00E30017">
              <w:rPr>
                <w:szCs w:val="15"/>
              </w:rPr>
              <w:t>в</w:t>
            </w:r>
            <w:r w:rsidRPr="00E30017">
              <w:rPr>
                <w:color w:val="000000"/>
                <w:szCs w:val="15"/>
              </w:rPr>
              <w:t>ат</w:t>
            </w:r>
            <w:r w:rsidRPr="00E30017">
              <w:rPr>
                <w:szCs w:val="15"/>
              </w:rPr>
              <w:t>ель</w:t>
            </w:r>
            <w:r w:rsidRPr="00E30017">
              <w:rPr>
                <w:color w:val="000000"/>
                <w:szCs w:val="15"/>
              </w:rPr>
              <w:t>ск</w:t>
            </w:r>
            <w:r w:rsidRPr="00E30017">
              <w:rPr>
                <w:szCs w:val="15"/>
              </w:rPr>
              <w:t>и</w:t>
            </w:r>
            <w:r w:rsidRPr="00E30017">
              <w:rPr>
                <w:color w:val="000000"/>
                <w:szCs w:val="15"/>
              </w:rPr>
              <w:t>х орг</w:t>
            </w:r>
            <w:r w:rsidRPr="00E30017">
              <w:rPr>
                <w:szCs w:val="15"/>
              </w:rPr>
              <w:t>аниз</w:t>
            </w:r>
            <w:r w:rsidRPr="00E30017">
              <w:rPr>
                <w:color w:val="000000"/>
                <w:szCs w:val="15"/>
              </w:rPr>
              <w:t>ац</w:t>
            </w:r>
            <w:r w:rsidRPr="00E30017">
              <w:rPr>
                <w:szCs w:val="15"/>
              </w:rPr>
              <w:t>ий</w:t>
            </w:r>
          </w:p>
        </w:tc>
        <w:tc>
          <w:tcPr>
            <w:tcW w:w="1866" w:type="pct"/>
            <w:tcBorders>
              <w:top w:val="single" w:sz="4" w:space="0" w:color="auto"/>
              <w:left w:val="single" w:sz="4" w:space="0" w:color="auto"/>
              <w:bottom w:val="single" w:sz="4" w:space="0" w:color="auto"/>
              <w:right w:val="single" w:sz="4" w:space="0" w:color="auto"/>
            </w:tcBorders>
            <w:shd w:val="clear" w:color="auto" w:fill="FFFFFF"/>
          </w:tcPr>
          <w:p w14:paraId="46CCD9D3" w14:textId="77777777" w:rsidR="008F7D22" w:rsidRPr="00E30017" w:rsidRDefault="008F7D22" w:rsidP="00694524">
            <w:pPr>
              <w:widowControl w:val="0"/>
              <w:autoSpaceDE w:val="0"/>
              <w:autoSpaceDN w:val="0"/>
              <w:adjustRightInd w:val="0"/>
              <w:jc w:val="center"/>
            </w:pPr>
            <w:r w:rsidRPr="00E30017">
              <w:rPr>
                <w:color w:val="000000"/>
                <w:szCs w:val="15"/>
              </w:rPr>
              <w:t>(50)</w:t>
            </w:r>
          </w:p>
        </w:tc>
      </w:tr>
    </w:tbl>
    <w:p w14:paraId="4E67A957" w14:textId="77777777" w:rsidR="008F7D22" w:rsidRPr="00E30017" w:rsidRDefault="008F7D22" w:rsidP="008F7D22">
      <w:pPr>
        <w:widowControl w:val="0"/>
        <w:autoSpaceDE w:val="0"/>
        <w:autoSpaceDN w:val="0"/>
        <w:adjustRightInd w:val="0"/>
        <w:spacing w:before="120"/>
        <w:jc w:val="both"/>
        <w:rPr>
          <w:sz w:val="18"/>
          <w:szCs w:val="18"/>
        </w:rPr>
      </w:pPr>
      <w:r w:rsidRPr="00E30017">
        <w:rPr>
          <w:color w:val="000000"/>
          <w:sz w:val="18"/>
          <w:szCs w:val="18"/>
        </w:rPr>
        <w:t>Пр</w:t>
      </w:r>
      <w:r w:rsidRPr="00E30017">
        <w:rPr>
          <w:sz w:val="18"/>
          <w:szCs w:val="18"/>
        </w:rPr>
        <w:t>и</w:t>
      </w:r>
      <w:r w:rsidRPr="00E30017">
        <w:rPr>
          <w:color w:val="000000"/>
          <w:sz w:val="18"/>
          <w:szCs w:val="18"/>
        </w:rPr>
        <w:t>мечан</w:t>
      </w:r>
      <w:r w:rsidRPr="00E30017">
        <w:rPr>
          <w:sz w:val="18"/>
          <w:szCs w:val="18"/>
        </w:rPr>
        <w:t>и</w:t>
      </w:r>
      <w:r w:rsidRPr="00E30017">
        <w:rPr>
          <w:color w:val="000000"/>
          <w:sz w:val="18"/>
          <w:szCs w:val="18"/>
        </w:rPr>
        <w:t>е – Ч</w:t>
      </w:r>
      <w:r w:rsidRPr="00E30017">
        <w:rPr>
          <w:sz w:val="18"/>
          <w:szCs w:val="18"/>
        </w:rPr>
        <w:t>и</w:t>
      </w:r>
      <w:r w:rsidRPr="00E30017">
        <w:rPr>
          <w:color w:val="000000"/>
          <w:sz w:val="18"/>
          <w:szCs w:val="18"/>
        </w:rPr>
        <w:t>сла в скобках от</w:t>
      </w:r>
      <w:r w:rsidRPr="00E30017">
        <w:rPr>
          <w:sz w:val="18"/>
          <w:szCs w:val="18"/>
        </w:rPr>
        <w:t>н</w:t>
      </w:r>
      <w:r w:rsidRPr="00E30017">
        <w:rPr>
          <w:color w:val="000000"/>
          <w:sz w:val="18"/>
          <w:szCs w:val="18"/>
        </w:rPr>
        <w:t>осятся к времени суток с 7-00 до 23-00</w:t>
      </w:r>
      <w:r w:rsidRPr="00E30017">
        <w:rPr>
          <w:sz w:val="18"/>
          <w:szCs w:val="18"/>
        </w:rPr>
        <w:t>,</w:t>
      </w:r>
      <w:r w:rsidRPr="00E30017">
        <w:rPr>
          <w:color w:val="000000"/>
          <w:sz w:val="18"/>
          <w:szCs w:val="18"/>
        </w:rPr>
        <w:t xml:space="preserve"> бе</w:t>
      </w:r>
      <w:r w:rsidRPr="00E30017">
        <w:rPr>
          <w:sz w:val="18"/>
          <w:szCs w:val="18"/>
        </w:rPr>
        <w:t xml:space="preserve">з </w:t>
      </w:r>
      <w:r w:rsidRPr="00E30017">
        <w:rPr>
          <w:color w:val="000000"/>
          <w:sz w:val="18"/>
          <w:szCs w:val="18"/>
        </w:rPr>
        <w:t>скобок - с 23-00 до 7-00.</w:t>
      </w:r>
    </w:p>
    <w:p w14:paraId="79D8582D" w14:textId="77777777" w:rsidR="008F7D22" w:rsidRPr="00E30017" w:rsidRDefault="008F7D22" w:rsidP="008F7D22"/>
    <w:p w14:paraId="7BBBB3ED" w14:textId="77777777" w:rsidR="008F7D22" w:rsidRPr="00E30017" w:rsidRDefault="008F7D22" w:rsidP="008F7D22"/>
    <w:p w14:paraId="6AF2756B" w14:textId="77777777" w:rsidR="008F7D22" w:rsidRPr="00E30017" w:rsidRDefault="008F7D22" w:rsidP="008F7D22"/>
    <w:p w14:paraId="728F807B" w14:textId="77777777" w:rsidR="008F7D22" w:rsidRPr="00E30017" w:rsidRDefault="008F7D22" w:rsidP="008F7D22">
      <w:pPr>
        <w:rPr>
          <w:b/>
          <w:bCs/>
          <w:kern w:val="28"/>
          <w:szCs w:val="32"/>
        </w:rPr>
      </w:pPr>
      <w:bookmarkStart w:id="46" w:name="i946244"/>
      <w:r w:rsidRPr="00E30017">
        <w:rPr>
          <w:b/>
          <w:bCs/>
          <w:kern w:val="28"/>
          <w:szCs w:val="32"/>
        </w:rPr>
        <w:br w:type="page"/>
      </w:r>
    </w:p>
    <w:p w14:paraId="0640DD35" w14:textId="77777777" w:rsidR="008F7D22" w:rsidRPr="00E30017" w:rsidRDefault="008F7D22" w:rsidP="008F7D22">
      <w:pPr>
        <w:widowControl w:val="0"/>
        <w:autoSpaceDE w:val="0"/>
        <w:autoSpaceDN w:val="0"/>
        <w:adjustRightInd w:val="0"/>
        <w:jc w:val="center"/>
        <w:outlineLvl w:val="0"/>
        <w:rPr>
          <w:b/>
          <w:bCs/>
          <w:kern w:val="28"/>
          <w:sz w:val="24"/>
          <w:szCs w:val="24"/>
        </w:rPr>
      </w:pPr>
      <w:r w:rsidRPr="00E30017">
        <w:rPr>
          <w:b/>
          <w:bCs/>
          <w:kern w:val="28"/>
          <w:sz w:val="24"/>
          <w:szCs w:val="24"/>
        </w:rPr>
        <w:lastRenderedPageBreak/>
        <w:t xml:space="preserve">Приложение </w:t>
      </w:r>
      <w:bookmarkEnd w:id="46"/>
      <w:r w:rsidRPr="00E30017">
        <w:rPr>
          <w:b/>
          <w:bCs/>
          <w:kern w:val="28"/>
          <w:sz w:val="24"/>
          <w:szCs w:val="24"/>
        </w:rPr>
        <w:t>C</w:t>
      </w:r>
    </w:p>
    <w:p w14:paraId="0172EABD" w14:textId="77777777" w:rsidR="008F7D22" w:rsidRPr="00E30017" w:rsidRDefault="008F7D22" w:rsidP="008F7D22">
      <w:pPr>
        <w:tabs>
          <w:tab w:val="left" w:pos="567"/>
        </w:tabs>
        <w:jc w:val="center"/>
        <w:outlineLvl w:val="0"/>
        <w:rPr>
          <w:bCs/>
          <w:color w:val="000000"/>
          <w:kern w:val="36"/>
        </w:rPr>
      </w:pPr>
      <w:r w:rsidRPr="00E30017">
        <w:rPr>
          <w:bCs/>
          <w:color w:val="000000"/>
          <w:kern w:val="36"/>
        </w:rPr>
        <w:t>(нормативное)</w:t>
      </w:r>
    </w:p>
    <w:p w14:paraId="30A3F5C8" w14:textId="77777777" w:rsidR="008F7D22" w:rsidRPr="00E30017" w:rsidRDefault="008F7D22" w:rsidP="008F7D22">
      <w:pPr>
        <w:widowControl w:val="0"/>
        <w:autoSpaceDE w:val="0"/>
        <w:autoSpaceDN w:val="0"/>
        <w:adjustRightInd w:val="0"/>
        <w:jc w:val="center"/>
        <w:outlineLvl w:val="0"/>
        <w:rPr>
          <w:b/>
          <w:bCs/>
          <w:kern w:val="28"/>
          <w:sz w:val="24"/>
          <w:szCs w:val="24"/>
        </w:rPr>
      </w:pPr>
    </w:p>
    <w:p w14:paraId="1D18B813" w14:textId="77777777" w:rsidR="008F7D22" w:rsidRPr="00E30017" w:rsidRDefault="008F7D22" w:rsidP="008F7D22">
      <w:pPr>
        <w:jc w:val="center"/>
        <w:rPr>
          <w:sz w:val="24"/>
          <w:szCs w:val="24"/>
        </w:rPr>
      </w:pPr>
      <w:bookmarkStart w:id="47" w:name="i952537"/>
      <w:r w:rsidRPr="00E30017">
        <w:rPr>
          <w:b/>
          <w:bCs/>
          <w:kern w:val="28"/>
          <w:sz w:val="24"/>
          <w:szCs w:val="24"/>
        </w:rPr>
        <w:t>Предельно допустимые концентрации основных загрязняющих веществ от отработавших газов автотранспорта в атмосферном воздухе населенных мест</w:t>
      </w:r>
      <w:bookmarkEnd w:id="47"/>
    </w:p>
    <w:p w14:paraId="585A7BA4" w14:textId="77777777" w:rsidR="008F7D22" w:rsidRPr="00E30017" w:rsidRDefault="008F7D22" w:rsidP="008F7D22"/>
    <w:p w14:paraId="224636C2" w14:textId="77777777" w:rsidR="008F7D22" w:rsidRPr="00E30017" w:rsidRDefault="008F7D22" w:rsidP="008F7D22"/>
    <w:tbl>
      <w:tblPr>
        <w:tblW w:w="4907" w:type="pct"/>
        <w:jc w:val="center"/>
        <w:shd w:val="clear" w:color="auto" w:fill="FFFFFF"/>
        <w:tblCellMar>
          <w:left w:w="28" w:type="dxa"/>
          <w:right w:w="28" w:type="dxa"/>
        </w:tblCellMar>
        <w:tblLook w:val="04A0" w:firstRow="1" w:lastRow="0" w:firstColumn="1" w:lastColumn="0" w:noHBand="0" w:noVBand="1"/>
      </w:tblPr>
      <w:tblGrid>
        <w:gridCol w:w="566"/>
        <w:gridCol w:w="4403"/>
        <w:gridCol w:w="1807"/>
        <w:gridCol w:w="2116"/>
      </w:tblGrid>
      <w:tr w:rsidR="008F7D22" w:rsidRPr="00E30017" w14:paraId="77614D39" w14:textId="77777777" w:rsidTr="00694524">
        <w:trPr>
          <w:tblHeader/>
          <w:jc w:val="center"/>
        </w:trPr>
        <w:tc>
          <w:tcPr>
            <w:tcW w:w="31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AF691E" w14:textId="77777777" w:rsidR="008F7D22" w:rsidRPr="00E30017" w:rsidRDefault="008F7D22" w:rsidP="00694524">
            <w:pPr>
              <w:widowControl w:val="0"/>
              <w:autoSpaceDE w:val="0"/>
              <w:autoSpaceDN w:val="0"/>
              <w:adjustRightInd w:val="0"/>
              <w:jc w:val="center"/>
              <w:rPr>
                <w:b/>
              </w:rPr>
            </w:pPr>
            <w:r w:rsidRPr="00E30017">
              <w:rPr>
                <w:b/>
                <w:szCs w:val="17"/>
              </w:rPr>
              <w:t>№ п/п</w:t>
            </w:r>
          </w:p>
        </w:tc>
        <w:tc>
          <w:tcPr>
            <w:tcW w:w="247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60B064" w14:textId="77777777" w:rsidR="008F7D22" w:rsidRPr="00E30017" w:rsidRDefault="008F7D22" w:rsidP="00694524">
            <w:pPr>
              <w:widowControl w:val="0"/>
              <w:autoSpaceDE w:val="0"/>
              <w:autoSpaceDN w:val="0"/>
              <w:adjustRightInd w:val="0"/>
              <w:jc w:val="center"/>
              <w:rPr>
                <w:b/>
              </w:rPr>
            </w:pPr>
            <w:r w:rsidRPr="00E30017">
              <w:rPr>
                <w:b/>
                <w:szCs w:val="17"/>
              </w:rPr>
              <w:t>Вещества</w:t>
            </w:r>
          </w:p>
        </w:tc>
        <w:tc>
          <w:tcPr>
            <w:tcW w:w="22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5BB5FC" w14:textId="77777777" w:rsidR="008F7D22" w:rsidRPr="00E30017" w:rsidRDefault="008F7D22" w:rsidP="00694524">
            <w:pPr>
              <w:widowControl w:val="0"/>
              <w:autoSpaceDE w:val="0"/>
              <w:autoSpaceDN w:val="0"/>
              <w:adjustRightInd w:val="0"/>
              <w:jc w:val="center"/>
              <w:rPr>
                <w:b/>
              </w:rPr>
            </w:pPr>
            <w:r w:rsidRPr="00E30017">
              <w:rPr>
                <w:b/>
                <w:szCs w:val="17"/>
              </w:rPr>
              <w:t>Предельно допустимая концентрация мг/м</w:t>
            </w:r>
            <w:r w:rsidRPr="00E30017">
              <w:rPr>
                <w:b/>
                <w:szCs w:val="17"/>
                <w:vertAlign w:val="superscript"/>
              </w:rPr>
              <w:t>3</w:t>
            </w:r>
          </w:p>
        </w:tc>
      </w:tr>
      <w:tr w:rsidR="008F7D22" w:rsidRPr="00E30017" w14:paraId="5C33EB2D" w14:textId="77777777" w:rsidTr="00694524">
        <w:trPr>
          <w:tblHeader/>
          <w:jc w:val="center"/>
        </w:trPr>
        <w:tc>
          <w:tcPr>
            <w:tcW w:w="31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ADC8B40" w14:textId="77777777" w:rsidR="008F7D22" w:rsidRPr="00E30017" w:rsidRDefault="008F7D22" w:rsidP="00694524">
            <w:pPr>
              <w:rPr>
                <w:b/>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9D706B8" w14:textId="77777777" w:rsidR="008F7D22" w:rsidRPr="00E30017" w:rsidRDefault="008F7D22" w:rsidP="00694524">
            <w:pPr>
              <w:rPr>
                <w:b/>
              </w:rPr>
            </w:pP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39298D0C" w14:textId="77777777" w:rsidR="008F7D22" w:rsidRPr="00E30017" w:rsidRDefault="008F7D22" w:rsidP="00694524">
            <w:pPr>
              <w:widowControl w:val="0"/>
              <w:autoSpaceDE w:val="0"/>
              <w:autoSpaceDN w:val="0"/>
              <w:adjustRightInd w:val="0"/>
              <w:jc w:val="center"/>
              <w:rPr>
                <w:b/>
              </w:rPr>
            </w:pPr>
            <w:r w:rsidRPr="00E30017">
              <w:rPr>
                <w:b/>
                <w:color w:val="000000"/>
                <w:szCs w:val="17"/>
              </w:rPr>
              <w:t>ра</w:t>
            </w:r>
            <w:r w:rsidRPr="00E30017">
              <w:rPr>
                <w:b/>
                <w:szCs w:val="17"/>
              </w:rPr>
              <w:t>з</w:t>
            </w:r>
            <w:r w:rsidRPr="00E30017">
              <w:rPr>
                <w:b/>
                <w:color w:val="000000"/>
                <w:szCs w:val="17"/>
              </w:rPr>
              <w:t>овая</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0A14D4C9" w14:textId="77777777" w:rsidR="008F7D22" w:rsidRPr="00E30017" w:rsidRDefault="008F7D22" w:rsidP="00694524">
            <w:pPr>
              <w:widowControl w:val="0"/>
              <w:autoSpaceDE w:val="0"/>
              <w:autoSpaceDN w:val="0"/>
              <w:adjustRightInd w:val="0"/>
              <w:jc w:val="center"/>
              <w:rPr>
                <w:b/>
              </w:rPr>
            </w:pPr>
            <w:r w:rsidRPr="00E30017">
              <w:rPr>
                <w:b/>
                <w:color w:val="000000"/>
                <w:szCs w:val="17"/>
              </w:rPr>
              <w:t>суточная</w:t>
            </w:r>
          </w:p>
        </w:tc>
      </w:tr>
      <w:tr w:rsidR="008F7D22" w:rsidRPr="00E30017" w14:paraId="6270EED4"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4ED1F41D" w14:textId="77777777" w:rsidR="008F7D22" w:rsidRPr="00E30017" w:rsidRDefault="008F7D22" w:rsidP="00694524">
            <w:pPr>
              <w:widowControl w:val="0"/>
              <w:autoSpaceDE w:val="0"/>
              <w:autoSpaceDN w:val="0"/>
              <w:adjustRightInd w:val="0"/>
              <w:jc w:val="center"/>
            </w:pPr>
            <w:r w:rsidRPr="00E30017">
              <w:t>1.</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678EE369" w14:textId="77777777" w:rsidR="008F7D22" w:rsidRPr="00E30017" w:rsidRDefault="008F7D22" w:rsidP="00694524">
            <w:pPr>
              <w:widowControl w:val="0"/>
              <w:autoSpaceDE w:val="0"/>
              <w:autoSpaceDN w:val="0"/>
              <w:adjustRightInd w:val="0"/>
              <w:jc w:val="both"/>
            </w:pPr>
            <w:r w:rsidRPr="00E30017">
              <w:rPr>
                <w:color w:val="000000"/>
                <w:szCs w:val="17"/>
              </w:rPr>
              <w:t xml:space="preserve">Оксид </w:t>
            </w:r>
            <w:r w:rsidRPr="00E30017">
              <w:rPr>
                <w:szCs w:val="17"/>
              </w:rPr>
              <w:t>у</w:t>
            </w:r>
            <w:r w:rsidRPr="00E30017">
              <w:rPr>
                <w:color w:val="000000"/>
                <w:szCs w:val="17"/>
              </w:rPr>
              <w:t>глерода (CO)</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6FB71C0B" w14:textId="77777777" w:rsidR="008F7D22" w:rsidRPr="00E30017" w:rsidRDefault="008F7D22" w:rsidP="00694524">
            <w:pPr>
              <w:widowControl w:val="0"/>
              <w:autoSpaceDE w:val="0"/>
              <w:autoSpaceDN w:val="0"/>
              <w:adjustRightInd w:val="0"/>
              <w:jc w:val="center"/>
            </w:pPr>
            <w:r w:rsidRPr="00E30017">
              <w:rPr>
                <w:color w:val="000000"/>
                <w:szCs w:val="18"/>
              </w:rPr>
              <w:t>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5EBBB739" w14:textId="77777777" w:rsidR="008F7D22" w:rsidRPr="00E30017" w:rsidRDefault="008F7D22" w:rsidP="00694524">
            <w:pPr>
              <w:widowControl w:val="0"/>
              <w:autoSpaceDE w:val="0"/>
              <w:autoSpaceDN w:val="0"/>
              <w:adjustRightInd w:val="0"/>
              <w:jc w:val="center"/>
            </w:pPr>
            <w:r w:rsidRPr="00E30017">
              <w:rPr>
                <w:color w:val="000000"/>
                <w:szCs w:val="18"/>
              </w:rPr>
              <w:t>3</w:t>
            </w:r>
          </w:p>
        </w:tc>
      </w:tr>
      <w:tr w:rsidR="008F7D22" w:rsidRPr="00E30017" w14:paraId="12AB0A88"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21873527" w14:textId="77777777" w:rsidR="008F7D22" w:rsidRPr="00E30017" w:rsidRDefault="008F7D22" w:rsidP="00694524">
            <w:pPr>
              <w:widowControl w:val="0"/>
              <w:autoSpaceDE w:val="0"/>
              <w:autoSpaceDN w:val="0"/>
              <w:adjustRightInd w:val="0"/>
              <w:jc w:val="center"/>
            </w:pPr>
            <w:r w:rsidRPr="00E30017">
              <w:rPr>
                <w:color w:val="000000"/>
                <w:szCs w:val="17"/>
              </w:rPr>
              <w:t>2.</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5B0ECF7D" w14:textId="77777777" w:rsidR="008F7D22" w:rsidRPr="00E30017" w:rsidRDefault="008F7D22" w:rsidP="00694524">
            <w:pPr>
              <w:widowControl w:val="0"/>
              <w:autoSpaceDE w:val="0"/>
              <w:autoSpaceDN w:val="0"/>
              <w:adjustRightInd w:val="0"/>
              <w:jc w:val="both"/>
            </w:pPr>
            <w:r w:rsidRPr="00E30017">
              <w:rPr>
                <w:color w:val="000000"/>
                <w:szCs w:val="17"/>
              </w:rPr>
              <w:t>Окс</w:t>
            </w:r>
            <w:r w:rsidRPr="00E30017">
              <w:rPr>
                <w:szCs w:val="17"/>
              </w:rPr>
              <w:t>и</w:t>
            </w:r>
            <w:r w:rsidRPr="00E30017">
              <w:rPr>
                <w:color w:val="000000"/>
                <w:szCs w:val="17"/>
              </w:rPr>
              <w:t>д а</w:t>
            </w:r>
            <w:r w:rsidRPr="00E30017">
              <w:rPr>
                <w:szCs w:val="17"/>
              </w:rPr>
              <w:t>з</w:t>
            </w:r>
            <w:r w:rsidRPr="00E30017">
              <w:rPr>
                <w:color w:val="000000"/>
                <w:szCs w:val="17"/>
              </w:rPr>
              <w:t xml:space="preserve">ота </w:t>
            </w:r>
            <w:r w:rsidRPr="00E30017">
              <w:rPr>
                <w:szCs w:val="17"/>
              </w:rPr>
              <w:t>(NO</w:t>
            </w:r>
            <w:r w:rsidRPr="00E30017">
              <w:rPr>
                <w:color w:val="000000"/>
                <w:szCs w:val="17"/>
              </w:rPr>
              <w:t>)</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623AE2B2" w14:textId="77777777" w:rsidR="008F7D22" w:rsidRPr="00E30017" w:rsidRDefault="008F7D22" w:rsidP="00694524">
            <w:pPr>
              <w:widowControl w:val="0"/>
              <w:autoSpaceDE w:val="0"/>
              <w:autoSpaceDN w:val="0"/>
              <w:adjustRightInd w:val="0"/>
              <w:jc w:val="center"/>
            </w:pPr>
            <w:r w:rsidRPr="00E30017">
              <w:rPr>
                <w:color w:val="000000"/>
                <w:szCs w:val="18"/>
              </w:rPr>
              <w:t>0,4</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0817C346" w14:textId="77777777" w:rsidR="008F7D22" w:rsidRPr="00E30017" w:rsidRDefault="008F7D22" w:rsidP="00694524">
            <w:pPr>
              <w:widowControl w:val="0"/>
              <w:autoSpaceDE w:val="0"/>
              <w:autoSpaceDN w:val="0"/>
              <w:adjustRightInd w:val="0"/>
              <w:jc w:val="center"/>
            </w:pPr>
            <w:r w:rsidRPr="00E30017">
              <w:rPr>
                <w:color w:val="000000"/>
                <w:szCs w:val="17"/>
              </w:rPr>
              <w:t>0,06</w:t>
            </w:r>
          </w:p>
        </w:tc>
      </w:tr>
      <w:tr w:rsidR="008F7D22" w:rsidRPr="00E30017" w14:paraId="6D2BCC82"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46BFBC6D" w14:textId="77777777" w:rsidR="008F7D22" w:rsidRPr="00E30017" w:rsidRDefault="008F7D22" w:rsidP="00694524">
            <w:pPr>
              <w:widowControl w:val="0"/>
              <w:autoSpaceDE w:val="0"/>
              <w:autoSpaceDN w:val="0"/>
              <w:adjustRightInd w:val="0"/>
              <w:jc w:val="center"/>
            </w:pPr>
            <w:r w:rsidRPr="00E30017">
              <w:rPr>
                <w:color w:val="000000"/>
                <w:szCs w:val="18"/>
              </w:rPr>
              <w:t>3.</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44AC8434" w14:textId="77777777" w:rsidR="008F7D22" w:rsidRPr="00E30017" w:rsidRDefault="008F7D22" w:rsidP="00694524">
            <w:pPr>
              <w:widowControl w:val="0"/>
              <w:autoSpaceDE w:val="0"/>
              <w:autoSpaceDN w:val="0"/>
              <w:adjustRightInd w:val="0"/>
              <w:jc w:val="both"/>
            </w:pPr>
            <w:r w:rsidRPr="00E30017">
              <w:rPr>
                <w:color w:val="000000"/>
                <w:szCs w:val="17"/>
              </w:rPr>
              <w:t>Диоксид азота (NO</w:t>
            </w:r>
            <w:r w:rsidRPr="00E30017">
              <w:rPr>
                <w:color w:val="000000"/>
                <w:szCs w:val="17"/>
                <w:vertAlign w:val="subscript"/>
              </w:rPr>
              <w:t>2</w:t>
            </w:r>
            <w:r w:rsidRPr="00E30017">
              <w:rPr>
                <w:color w:val="000000"/>
                <w:szCs w:val="17"/>
              </w:rPr>
              <w:t>)</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29589A3B" w14:textId="77777777" w:rsidR="008F7D22" w:rsidRPr="00E30017" w:rsidRDefault="008F7D22" w:rsidP="00694524">
            <w:pPr>
              <w:widowControl w:val="0"/>
              <w:autoSpaceDE w:val="0"/>
              <w:autoSpaceDN w:val="0"/>
              <w:adjustRightInd w:val="0"/>
              <w:jc w:val="center"/>
            </w:pPr>
            <w:r w:rsidRPr="00E30017">
              <w:rPr>
                <w:color w:val="000000"/>
                <w:szCs w:val="17"/>
              </w:rPr>
              <w:t>0,085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47218D05" w14:textId="77777777" w:rsidR="008F7D22" w:rsidRPr="00E30017" w:rsidRDefault="008F7D22" w:rsidP="00694524">
            <w:pPr>
              <w:widowControl w:val="0"/>
              <w:autoSpaceDE w:val="0"/>
              <w:autoSpaceDN w:val="0"/>
              <w:adjustRightInd w:val="0"/>
              <w:jc w:val="center"/>
            </w:pPr>
            <w:r w:rsidRPr="00E30017">
              <w:rPr>
                <w:color w:val="000000"/>
                <w:szCs w:val="17"/>
              </w:rPr>
              <w:t>0,04</w:t>
            </w:r>
          </w:p>
        </w:tc>
      </w:tr>
      <w:tr w:rsidR="008F7D22" w:rsidRPr="00E30017" w14:paraId="430FEC35"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4451934F" w14:textId="77777777" w:rsidR="008F7D22" w:rsidRPr="00E30017" w:rsidRDefault="008F7D22" w:rsidP="00694524">
            <w:pPr>
              <w:widowControl w:val="0"/>
              <w:autoSpaceDE w:val="0"/>
              <w:autoSpaceDN w:val="0"/>
              <w:adjustRightInd w:val="0"/>
              <w:jc w:val="center"/>
            </w:pPr>
            <w:r w:rsidRPr="00E30017">
              <w:rPr>
                <w:color w:val="000000"/>
                <w:szCs w:val="16"/>
              </w:rPr>
              <w:t>4.</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088D0FC0" w14:textId="77777777" w:rsidR="008F7D22" w:rsidRPr="00E30017" w:rsidRDefault="008F7D22" w:rsidP="00694524">
            <w:pPr>
              <w:widowControl w:val="0"/>
              <w:autoSpaceDE w:val="0"/>
              <w:autoSpaceDN w:val="0"/>
              <w:adjustRightInd w:val="0"/>
              <w:jc w:val="both"/>
            </w:pPr>
            <w:r w:rsidRPr="00E30017">
              <w:rPr>
                <w:color w:val="000000"/>
                <w:szCs w:val="17"/>
              </w:rPr>
              <w:t>Сумма углеводорода (</w:t>
            </w:r>
            <w:proofErr w:type="spellStart"/>
            <w:r w:rsidRPr="00E30017">
              <w:rPr>
                <w:color w:val="000000"/>
                <w:szCs w:val="17"/>
              </w:rPr>
              <w:t>СпНм</w:t>
            </w:r>
            <w:proofErr w:type="spellEnd"/>
            <w:r w:rsidRPr="00E30017">
              <w:rPr>
                <w:color w:val="000000"/>
                <w:szCs w:val="17"/>
              </w:rPr>
              <w:t>)</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26A1E842" w14:textId="77777777" w:rsidR="008F7D22" w:rsidRPr="00E30017" w:rsidRDefault="008F7D22" w:rsidP="00694524">
            <w:pPr>
              <w:widowControl w:val="0"/>
              <w:autoSpaceDE w:val="0"/>
              <w:autoSpaceDN w:val="0"/>
              <w:adjustRightInd w:val="0"/>
              <w:jc w:val="center"/>
            </w:pPr>
            <w:r w:rsidRPr="00E30017">
              <w:rPr>
                <w:szCs w:val="18"/>
              </w:rPr>
              <w:t>1</w:t>
            </w:r>
            <w:r w:rsidRPr="00E30017">
              <w:rPr>
                <w:color w:val="000000"/>
                <w:szCs w:val="18"/>
              </w:rPr>
              <w:t>,5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2C57E599" w14:textId="77777777" w:rsidR="008F7D22" w:rsidRPr="00E30017" w:rsidRDefault="008F7D22" w:rsidP="00694524">
            <w:pPr>
              <w:widowControl w:val="0"/>
              <w:autoSpaceDE w:val="0"/>
              <w:autoSpaceDN w:val="0"/>
              <w:adjustRightInd w:val="0"/>
              <w:jc w:val="center"/>
            </w:pPr>
            <w:r w:rsidRPr="00E30017">
              <w:t>-</w:t>
            </w:r>
          </w:p>
        </w:tc>
      </w:tr>
      <w:tr w:rsidR="008F7D22" w:rsidRPr="00E30017" w14:paraId="59DFA73D"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54E58DFC" w14:textId="77777777" w:rsidR="008F7D22" w:rsidRPr="00E30017" w:rsidRDefault="008F7D22" w:rsidP="00694524">
            <w:pPr>
              <w:widowControl w:val="0"/>
              <w:autoSpaceDE w:val="0"/>
              <w:autoSpaceDN w:val="0"/>
              <w:adjustRightInd w:val="0"/>
              <w:jc w:val="center"/>
            </w:pPr>
            <w:r w:rsidRPr="00E30017">
              <w:rPr>
                <w:color w:val="000000"/>
                <w:szCs w:val="16"/>
              </w:rPr>
              <w:t>5.</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0584E97F" w14:textId="77777777" w:rsidR="008F7D22" w:rsidRPr="00E30017" w:rsidRDefault="008F7D22" w:rsidP="00694524">
            <w:pPr>
              <w:widowControl w:val="0"/>
              <w:autoSpaceDE w:val="0"/>
              <w:autoSpaceDN w:val="0"/>
              <w:adjustRightInd w:val="0"/>
              <w:jc w:val="both"/>
            </w:pPr>
            <w:proofErr w:type="spellStart"/>
            <w:r w:rsidRPr="00E30017">
              <w:rPr>
                <w:color w:val="000000"/>
                <w:szCs w:val="17"/>
              </w:rPr>
              <w:t>Бе</w:t>
            </w:r>
            <w:r w:rsidRPr="00E30017">
              <w:rPr>
                <w:szCs w:val="17"/>
              </w:rPr>
              <w:t>н</w:t>
            </w:r>
            <w:r w:rsidRPr="00E30017">
              <w:rPr>
                <w:color w:val="000000"/>
                <w:szCs w:val="17"/>
              </w:rPr>
              <w:t>з</w:t>
            </w:r>
            <w:proofErr w:type="spellEnd"/>
            <w:r w:rsidRPr="00E30017">
              <w:rPr>
                <w:color w:val="000000"/>
                <w:szCs w:val="17"/>
              </w:rPr>
              <w:t>(а)</w:t>
            </w:r>
            <w:proofErr w:type="spellStart"/>
            <w:r w:rsidRPr="00E30017">
              <w:rPr>
                <w:szCs w:val="17"/>
              </w:rPr>
              <w:t>пи</w:t>
            </w:r>
            <w:r w:rsidRPr="00E30017">
              <w:rPr>
                <w:color w:val="000000"/>
                <w:szCs w:val="17"/>
              </w:rPr>
              <w:t>ре</w:t>
            </w:r>
            <w:r w:rsidRPr="00E30017">
              <w:rPr>
                <w:szCs w:val="17"/>
              </w:rPr>
              <w:t>н</w:t>
            </w:r>
            <w:proofErr w:type="spellEnd"/>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56FE64A8" w14:textId="77777777" w:rsidR="008F7D22" w:rsidRPr="00E30017" w:rsidRDefault="008F7D22" w:rsidP="00694524">
            <w:pPr>
              <w:widowControl w:val="0"/>
              <w:autoSpaceDE w:val="0"/>
              <w:autoSpaceDN w:val="0"/>
              <w:adjustRightInd w:val="0"/>
              <w:jc w:val="center"/>
            </w:pPr>
            <w:r w:rsidRPr="00E30017">
              <w:rPr>
                <w:color w:val="000000"/>
                <w:szCs w:val="18"/>
              </w:rPr>
              <w:t>-</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786871B8" w14:textId="77777777" w:rsidR="008F7D22" w:rsidRPr="00E30017" w:rsidRDefault="008F7D22" w:rsidP="00694524">
            <w:pPr>
              <w:widowControl w:val="0"/>
              <w:autoSpaceDE w:val="0"/>
              <w:autoSpaceDN w:val="0"/>
              <w:adjustRightInd w:val="0"/>
              <w:jc w:val="center"/>
            </w:pPr>
            <w:r w:rsidRPr="00E30017">
              <w:rPr>
                <w:szCs w:val="17"/>
              </w:rPr>
              <w:t>1×10</w:t>
            </w:r>
            <w:r w:rsidRPr="00E30017">
              <w:rPr>
                <w:color w:val="000000"/>
                <w:szCs w:val="17"/>
              </w:rPr>
              <w:t xml:space="preserve"> мг/м</w:t>
            </w:r>
            <w:r w:rsidRPr="00E30017">
              <w:rPr>
                <w:color w:val="000000"/>
                <w:szCs w:val="17"/>
                <w:vertAlign w:val="superscript"/>
              </w:rPr>
              <w:t>3</w:t>
            </w:r>
          </w:p>
        </w:tc>
      </w:tr>
      <w:tr w:rsidR="008F7D22" w:rsidRPr="00E30017" w14:paraId="289D923B"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741FB1B0" w14:textId="77777777" w:rsidR="008F7D22" w:rsidRPr="00E30017" w:rsidRDefault="008F7D22" w:rsidP="00694524">
            <w:pPr>
              <w:widowControl w:val="0"/>
              <w:autoSpaceDE w:val="0"/>
              <w:autoSpaceDN w:val="0"/>
              <w:adjustRightInd w:val="0"/>
              <w:jc w:val="center"/>
            </w:pPr>
            <w:r w:rsidRPr="00E30017">
              <w:rPr>
                <w:color w:val="000000"/>
                <w:szCs w:val="16"/>
              </w:rPr>
              <w:t>6.</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7EF0A7AB" w14:textId="77777777" w:rsidR="008F7D22" w:rsidRPr="00E30017" w:rsidRDefault="008F7D22" w:rsidP="00694524">
            <w:pPr>
              <w:widowControl w:val="0"/>
              <w:autoSpaceDE w:val="0"/>
              <w:autoSpaceDN w:val="0"/>
              <w:adjustRightInd w:val="0"/>
              <w:jc w:val="both"/>
            </w:pPr>
            <w:r w:rsidRPr="00E30017">
              <w:rPr>
                <w:color w:val="000000"/>
                <w:szCs w:val="17"/>
              </w:rPr>
              <w:t>Свине</w:t>
            </w:r>
            <w:r w:rsidRPr="00E30017">
              <w:rPr>
                <w:szCs w:val="17"/>
              </w:rPr>
              <w:t>ц</w:t>
            </w:r>
            <w:r w:rsidRPr="00E30017">
              <w:rPr>
                <w:color w:val="000000"/>
                <w:szCs w:val="17"/>
              </w:rPr>
              <w:t xml:space="preserve"> </w:t>
            </w:r>
            <w:r w:rsidRPr="00E30017">
              <w:rPr>
                <w:szCs w:val="17"/>
              </w:rPr>
              <w:t>(Pb</w:t>
            </w:r>
            <w:r w:rsidRPr="00E30017">
              <w:rPr>
                <w:color w:val="000000"/>
                <w:szCs w:val="17"/>
              </w:rPr>
              <w:t xml:space="preserve">) </w:t>
            </w:r>
            <w:r w:rsidRPr="00E30017">
              <w:rPr>
                <w:szCs w:val="17"/>
              </w:rPr>
              <w:t>и</w:t>
            </w:r>
            <w:r w:rsidRPr="00E30017">
              <w:rPr>
                <w:color w:val="000000"/>
                <w:szCs w:val="17"/>
              </w:rPr>
              <w:t xml:space="preserve"> его соеди</w:t>
            </w:r>
            <w:r w:rsidRPr="00E30017">
              <w:rPr>
                <w:szCs w:val="17"/>
              </w:rPr>
              <w:t>н</w:t>
            </w:r>
            <w:r w:rsidRPr="00E30017">
              <w:rPr>
                <w:color w:val="000000"/>
                <w:szCs w:val="17"/>
              </w:rPr>
              <w:t xml:space="preserve">ения в перерасчете на свинец (кроме </w:t>
            </w:r>
            <w:proofErr w:type="spellStart"/>
            <w:r w:rsidRPr="00E30017">
              <w:rPr>
                <w:color w:val="000000"/>
                <w:szCs w:val="17"/>
              </w:rPr>
              <w:t>те</w:t>
            </w:r>
            <w:r w:rsidRPr="00E30017">
              <w:rPr>
                <w:szCs w:val="17"/>
              </w:rPr>
              <w:t>т</w:t>
            </w:r>
            <w:r w:rsidRPr="00E30017">
              <w:rPr>
                <w:color w:val="000000"/>
                <w:szCs w:val="17"/>
              </w:rPr>
              <w:t>ра</w:t>
            </w:r>
            <w:r w:rsidRPr="00E30017">
              <w:rPr>
                <w:szCs w:val="17"/>
              </w:rPr>
              <w:t>эти</w:t>
            </w:r>
            <w:r w:rsidRPr="00E30017">
              <w:rPr>
                <w:color w:val="000000"/>
                <w:szCs w:val="17"/>
              </w:rPr>
              <w:t>л</w:t>
            </w:r>
            <w:proofErr w:type="spellEnd"/>
            <w:r w:rsidRPr="00E30017">
              <w:rPr>
                <w:color w:val="000000"/>
                <w:szCs w:val="17"/>
              </w:rPr>
              <w:t xml:space="preserve"> св</w:t>
            </w:r>
            <w:r w:rsidRPr="00E30017">
              <w:rPr>
                <w:szCs w:val="17"/>
              </w:rPr>
              <w:t>и</w:t>
            </w:r>
            <w:r w:rsidRPr="00E30017">
              <w:rPr>
                <w:color w:val="000000"/>
                <w:szCs w:val="17"/>
              </w:rPr>
              <w:t>н</w:t>
            </w:r>
            <w:r w:rsidRPr="00E30017">
              <w:rPr>
                <w:szCs w:val="17"/>
              </w:rPr>
              <w:t>ц</w:t>
            </w:r>
            <w:r w:rsidRPr="00E30017">
              <w:rPr>
                <w:color w:val="000000"/>
                <w:szCs w:val="17"/>
              </w:rPr>
              <w:t>а)</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715D3957" w14:textId="77777777" w:rsidR="008F7D22" w:rsidRPr="00E30017" w:rsidRDefault="008F7D22" w:rsidP="00694524">
            <w:pPr>
              <w:widowControl w:val="0"/>
              <w:autoSpaceDE w:val="0"/>
              <w:autoSpaceDN w:val="0"/>
              <w:adjustRightInd w:val="0"/>
              <w:jc w:val="center"/>
            </w:pPr>
            <w:r w:rsidRPr="00E30017">
              <w:rPr>
                <w:color w:val="000000"/>
                <w:szCs w:val="17"/>
              </w:rPr>
              <w:t>0,00</w:t>
            </w:r>
            <w:r w:rsidRPr="00E30017">
              <w:rPr>
                <w:szCs w:val="17"/>
              </w:rPr>
              <w:t>1</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206D9FF1" w14:textId="77777777" w:rsidR="008F7D22" w:rsidRPr="00E30017" w:rsidRDefault="008F7D22" w:rsidP="00694524">
            <w:pPr>
              <w:widowControl w:val="0"/>
              <w:autoSpaceDE w:val="0"/>
              <w:autoSpaceDN w:val="0"/>
              <w:adjustRightInd w:val="0"/>
              <w:jc w:val="center"/>
            </w:pPr>
            <w:r w:rsidRPr="00E30017">
              <w:rPr>
                <w:color w:val="000000"/>
                <w:szCs w:val="17"/>
              </w:rPr>
              <w:t>0,0003</w:t>
            </w:r>
          </w:p>
        </w:tc>
      </w:tr>
      <w:tr w:rsidR="008F7D22" w:rsidRPr="00E30017" w14:paraId="4A1EDDBB"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3FFFA552" w14:textId="77777777" w:rsidR="008F7D22" w:rsidRPr="00E30017" w:rsidRDefault="008F7D22" w:rsidP="00694524">
            <w:pPr>
              <w:widowControl w:val="0"/>
              <w:autoSpaceDE w:val="0"/>
              <w:autoSpaceDN w:val="0"/>
              <w:adjustRightInd w:val="0"/>
              <w:jc w:val="center"/>
            </w:pPr>
            <w:r w:rsidRPr="00E30017">
              <w:rPr>
                <w:color w:val="000000"/>
                <w:szCs w:val="16"/>
              </w:rPr>
              <w:t>7.</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4D7603FE" w14:textId="77777777" w:rsidR="008F7D22" w:rsidRPr="00E30017" w:rsidRDefault="008F7D22" w:rsidP="00694524">
            <w:pPr>
              <w:widowControl w:val="0"/>
              <w:autoSpaceDE w:val="0"/>
              <w:autoSpaceDN w:val="0"/>
              <w:adjustRightInd w:val="0"/>
              <w:jc w:val="both"/>
            </w:pPr>
            <w:r w:rsidRPr="00E30017">
              <w:rPr>
                <w:color w:val="000000"/>
                <w:szCs w:val="17"/>
              </w:rPr>
              <w:t>Сажа</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438412DF" w14:textId="77777777" w:rsidR="008F7D22" w:rsidRPr="00E30017" w:rsidRDefault="008F7D22" w:rsidP="00694524">
            <w:pPr>
              <w:widowControl w:val="0"/>
              <w:autoSpaceDE w:val="0"/>
              <w:autoSpaceDN w:val="0"/>
              <w:adjustRightInd w:val="0"/>
              <w:jc w:val="center"/>
            </w:pPr>
            <w:r w:rsidRPr="00E30017">
              <w:rPr>
                <w:color w:val="000000"/>
                <w:szCs w:val="17"/>
              </w:rPr>
              <w:t>0,</w:t>
            </w:r>
            <w:r w:rsidRPr="00E30017">
              <w:rPr>
                <w:szCs w:val="17"/>
              </w:rPr>
              <w:t>1</w:t>
            </w:r>
            <w:r w:rsidRPr="00E30017">
              <w:rPr>
                <w:color w:val="000000"/>
                <w:szCs w:val="17"/>
              </w:rPr>
              <w:t>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3CD4C88F" w14:textId="77777777" w:rsidR="008F7D22" w:rsidRPr="00E30017" w:rsidRDefault="008F7D22" w:rsidP="00694524">
            <w:pPr>
              <w:widowControl w:val="0"/>
              <w:autoSpaceDE w:val="0"/>
              <w:autoSpaceDN w:val="0"/>
              <w:adjustRightInd w:val="0"/>
              <w:jc w:val="center"/>
            </w:pPr>
            <w:r w:rsidRPr="00E30017">
              <w:rPr>
                <w:color w:val="000000"/>
                <w:szCs w:val="17"/>
              </w:rPr>
              <w:t>0,05</w:t>
            </w:r>
          </w:p>
        </w:tc>
      </w:tr>
      <w:tr w:rsidR="008F7D22" w:rsidRPr="00E30017" w14:paraId="511F4EB6" w14:textId="77777777" w:rsidTr="00694524">
        <w:trPr>
          <w:jc w:val="center"/>
        </w:trPr>
        <w:tc>
          <w:tcPr>
            <w:tcW w:w="318" w:type="pct"/>
            <w:tcBorders>
              <w:top w:val="single" w:sz="4" w:space="0" w:color="auto"/>
              <w:left w:val="single" w:sz="4" w:space="0" w:color="auto"/>
              <w:bottom w:val="single" w:sz="4" w:space="0" w:color="auto"/>
              <w:right w:val="single" w:sz="4" w:space="0" w:color="auto"/>
            </w:tcBorders>
            <w:shd w:val="clear" w:color="auto" w:fill="FFFFFF"/>
          </w:tcPr>
          <w:p w14:paraId="1D2D293A" w14:textId="77777777" w:rsidR="008F7D22" w:rsidRPr="00E30017" w:rsidRDefault="008F7D22" w:rsidP="00694524">
            <w:pPr>
              <w:widowControl w:val="0"/>
              <w:autoSpaceDE w:val="0"/>
              <w:autoSpaceDN w:val="0"/>
              <w:adjustRightInd w:val="0"/>
              <w:jc w:val="center"/>
            </w:pPr>
            <w:r w:rsidRPr="00E30017">
              <w:rPr>
                <w:color w:val="000000"/>
                <w:szCs w:val="18"/>
              </w:rPr>
              <w:t>8.</w:t>
            </w:r>
          </w:p>
        </w:tc>
        <w:tc>
          <w:tcPr>
            <w:tcW w:w="2476" w:type="pct"/>
            <w:tcBorders>
              <w:top w:val="single" w:sz="4" w:space="0" w:color="auto"/>
              <w:left w:val="single" w:sz="4" w:space="0" w:color="auto"/>
              <w:bottom w:val="single" w:sz="4" w:space="0" w:color="auto"/>
              <w:right w:val="single" w:sz="4" w:space="0" w:color="auto"/>
            </w:tcBorders>
            <w:shd w:val="clear" w:color="auto" w:fill="FFFFFF"/>
          </w:tcPr>
          <w:p w14:paraId="689344D3" w14:textId="77777777" w:rsidR="008F7D22" w:rsidRPr="00E30017" w:rsidRDefault="008F7D22" w:rsidP="00694524">
            <w:pPr>
              <w:widowControl w:val="0"/>
              <w:autoSpaceDE w:val="0"/>
              <w:autoSpaceDN w:val="0"/>
              <w:adjustRightInd w:val="0"/>
              <w:jc w:val="both"/>
            </w:pPr>
            <w:r w:rsidRPr="00E30017">
              <w:rPr>
                <w:color w:val="000000"/>
                <w:szCs w:val="17"/>
              </w:rPr>
              <w:t>Пыль</w:t>
            </w:r>
            <w:r w:rsidRPr="00E30017">
              <w:rPr>
                <w:color w:val="000000"/>
                <w:szCs w:val="17"/>
                <w:vertAlign w:val="superscript"/>
              </w:rPr>
              <w:t>*</w:t>
            </w:r>
            <w:r w:rsidRPr="00E30017">
              <w:rPr>
                <w:color w:val="000000"/>
                <w:szCs w:val="17"/>
              </w:rPr>
              <w:t xml:space="preserve"> (в</w:t>
            </w:r>
            <w:r w:rsidRPr="00E30017">
              <w:rPr>
                <w:szCs w:val="17"/>
              </w:rPr>
              <w:t>з</w:t>
            </w:r>
            <w:r w:rsidRPr="00E30017">
              <w:rPr>
                <w:color w:val="000000"/>
                <w:szCs w:val="17"/>
              </w:rPr>
              <w:t xml:space="preserve">вешенные </w:t>
            </w:r>
            <w:r w:rsidRPr="00E30017">
              <w:rPr>
                <w:szCs w:val="17"/>
              </w:rPr>
              <w:t>в</w:t>
            </w:r>
            <w:r w:rsidRPr="00E30017">
              <w:rPr>
                <w:color w:val="000000"/>
                <w:szCs w:val="17"/>
              </w:rPr>
              <w:t>ещ</w:t>
            </w:r>
            <w:r w:rsidRPr="00E30017">
              <w:rPr>
                <w:szCs w:val="17"/>
              </w:rPr>
              <w:t>ест</w:t>
            </w:r>
            <w:r w:rsidRPr="00E30017">
              <w:rPr>
                <w:color w:val="000000"/>
                <w:szCs w:val="17"/>
              </w:rPr>
              <w:t>ва</w:t>
            </w:r>
            <w:r w:rsidRPr="00E30017">
              <w:rPr>
                <w:szCs w:val="17"/>
              </w:rPr>
              <w:t>)</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74C439AD" w14:textId="77777777" w:rsidR="008F7D22" w:rsidRPr="00E30017" w:rsidRDefault="008F7D22" w:rsidP="00694524">
            <w:pPr>
              <w:widowControl w:val="0"/>
              <w:autoSpaceDE w:val="0"/>
              <w:autoSpaceDN w:val="0"/>
              <w:adjustRightInd w:val="0"/>
              <w:jc w:val="center"/>
            </w:pPr>
            <w:r w:rsidRPr="00E30017">
              <w:rPr>
                <w:color w:val="000000"/>
                <w:szCs w:val="18"/>
              </w:rPr>
              <w:t>0,5</w:t>
            </w:r>
          </w:p>
        </w:tc>
        <w:tc>
          <w:tcPr>
            <w:tcW w:w="1190" w:type="pct"/>
            <w:tcBorders>
              <w:top w:val="single" w:sz="4" w:space="0" w:color="auto"/>
              <w:left w:val="single" w:sz="4" w:space="0" w:color="auto"/>
              <w:bottom w:val="single" w:sz="4" w:space="0" w:color="auto"/>
              <w:right w:val="single" w:sz="4" w:space="0" w:color="auto"/>
            </w:tcBorders>
            <w:shd w:val="clear" w:color="auto" w:fill="FFFFFF"/>
          </w:tcPr>
          <w:p w14:paraId="26E598B0" w14:textId="77777777" w:rsidR="008F7D22" w:rsidRPr="00E30017" w:rsidRDefault="008F7D22" w:rsidP="00694524">
            <w:pPr>
              <w:widowControl w:val="0"/>
              <w:autoSpaceDE w:val="0"/>
              <w:autoSpaceDN w:val="0"/>
              <w:adjustRightInd w:val="0"/>
              <w:jc w:val="center"/>
            </w:pPr>
            <w:r w:rsidRPr="00E30017">
              <w:rPr>
                <w:color w:val="000000"/>
                <w:szCs w:val="17"/>
              </w:rPr>
              <w:t>0,</w:t>
            </w:r>
            <w:r w:rsidRPr="00E30017">
              <w:rPr>
                <w:szCs w:val="17"/>
              </w:rPr>
              <w:t>1</w:t>
            </w:r>
            <w:r w:rsidRPr="00E30017">
              <w:rPr>
                <w:color w:val="000000"/>
                <w:szCs w:val="17"/>
              </w:rPr>
              <w:t>5</w:t>
            </w:r>
          </w:p>
        </w:tc>
      </w:tr>
    </w:tbl>
    <w:p w14:paraId="391B6D7D" w14:textId="77777777" w:rsidR="008F7D22" w:rsidRPr="00E30017" w:rsidRDefault="008F7D22" w:rsidP="008F7D22"/>
    <w:p w14:paraId="6C44384A" w14:textId="77777777" w:rsidR="008F7D22" w:rsidRPr="00E30017" w:rsidRDefault="008F7D22" w:rsidP="008F7D22"/>
    <w:p w14:paraId="10304D98" w14:textId="77777777" w:rsidR="008F7D22" w:rsidRPr="00E30017" w:rsidRDefault="008F7D22" w:rsidP="008F7D22"/>
    <w:p w14:paraId="281D8A79" w14:textId="77777777" w:rsidR="008F7D22" w:rsidRPr="00E30017" w:rsidRDefault="008F7D22" w:rsidP="008F7D22"/>
    <w:p w14:paraId="10561E06" w14:textId="77777777" w:rsidR="008F7D22" w:rsidRPr="00E30017" w:rsidRDefault="008F7D22" w:rsidP="008F7D22"/>
    <w:p w14:paraId="52CA8C64" w14:textId="77777777" w:rsidR="008F7D22" w:rsidRPr="00E30017" w:rsidRDefault="008F7D22" w:rsidP="008F7D22"/>
    <w:p w14:paraId="3F78CBB8" w14:textId="77777777" w:rsidR="008F7D22" w:rsidRPr="00E30017" w:rsidRDefault="008F7D22" w:rsidP="008F7D22"/>
    <w:p w14:paraId="182C2132" w14:textId="77777777" w:rsidR="008F7D22" w:rsidRPr="00E30017" w:rsidRDefault="008F7D22" w:rsidP="008F7D22">
      <w:pPr>
        <w:rPr>
          <w:b/>
          <w:bCs/>
          <w:kern w:val="28"/>
        </w:rPr>
      </w:pPr>
      <w:bookmarkStart w:id="48" w:name="i973292"/>
      <w:r w:rsidRPr="00E30017">
        <w:rPr>
          <w:b/>
          <w:bCs/>
          <w:kern w:val="28"/>
        </w:rPr>
        <w:br w:type="page"/>
      </w:r>
    </w:p>
    <w:p w14:paraId="70023C59" w14:textId="77777777" w:rsidR="008F7D22" w:rsidRPr="00E30017" w:rsidRDefault="008F7D22" w:rsidP="008F7D22">
      <w:pPr>
        <w:widowControl w:val="0"/>
        <w:autoSpaceDE w:val="0"/>
        <w:autoSpaceDN w:val="0"/>
        <w:adjustRightInd w:val="0"/>
        <w:jc w:val="center"/>
        <w:outlineLvl w:val="0"/>
        <w:rPr>
          <w:b/>
          <w:bCs/>
          <w:kern w:val="28"/>
          <w:sz w:val="24"/>
          <w:szCs w:val="24"/>
        </w:rPr>
      </w:pPr>
      <w:r w:rsidRPr="00E30017">
        <w:rPr>
          <w:b/>
          <w:bCs/>
          <w:kern w:val="28"/>
          <w:sz w:val="24"/>
          <w:szCs w:val="24"/>
        </w:rPr>
        <w:lastRenderedPageBreak/>
        <w:t xml:space="preserve">Приложение </w:t>
      </w:r>
      <w:bookmarkEnd w:id="48"/>
      <w:r w:rsidRPr="00E30017">
        <w:rPr>
          <w:b/>
          <w:bCs/>
          <w:kern w:val="28"/>
          <w:sz w:val="24"/>
          <w:szCs w:val="24"/>
        </w:rPr>
        <w:t>D</w:t>
      </w:r>
    </w:p>
    <w:p w14:paraId="20D22396" w14:textId="77777777" w:rsidR="008F7D22" w:rsidRPr="00E30017" w:rsidRDefault="008F7D22" w:rsidP="008F7D22">
      <w:pPr>
        <w:tabs>
          <w:tab w:val="left" w:pos="567"/>
        </w:tabs>
        <w:jc w:val="center"/>
        <w:outlineLvl w:val="0"/>
        <w:rPr>
          <w:bCs/>
          <w:color w:val="000000"/>
          <w:kern w:val="36"/>
        </w:rPr>
      </w:pPr>
      <w:r w:rsidRPr="00E30017">
        <w:rPr>
          <w:bCs/>
          <w:color w:val="000000"/>
          <w:kern w:val="36"/>
        </w:rPr>
        <w:t>(нормативное)</w:t>
      </w:r>
    </w:p>
    <w:p w14:paraId="38ABF1B5" w14:textId="77777777" w:rsidR="008F7D22" w:rsidRPr="00E30017" w:rsidRDefault="008F7D22" w:rsidP="008F7D22">
      <w:pPr>
        <w:widowControl w:val="0"/>
        <w:autoSpaceDE w:val="0"/>
        <w:autoSpaceDN w:val="0"/>
        <w:adjustRightInd w:val="0"/>
        <w:jc w:val="center"/>
        <w:outlineLvl w:val="0"/>
        <w:rPr>
          <w:b/>
          <w:bCs/>
          <w:kern w:val="28"/>
          <w:sz w:val="24"/>
          <w:szCs w:val="24"/>
        </w:rPr>
      </w:pPr>
    </w:p>
    <w:p w14:paraId="376479C8" w14:textId="77777777" w:rsidR="008F7D22" w:rsidRPr="00E30017" w:rsidRDefault="008F7D22" w:rsidP="008F7D22">
      <w:pPr>
        <w:widowControl w:val="0"/>
        <w:autoSpaceDE w:val="0"/>
        <w:autoSpaceDN w:val="0"/>
        <w:adjustRightInd w:val="0"/>
        <w:spacing w:after="120"/>
        <w:jc w:val="center"/>
        <w:outlineLvl w:val="0"/>
        <w:rPr>
          <w:b/>
          <w:bCs/>
          <w:kern w:val="28"/>
          <w:sz w:val="24"/>
          <w:szCs w:val="24"/>
        </w:rPr>
      </w:pPr>
      <w:bookmarkStart w:id="49" w:name="i985009"/>
      <w:r w:rsidRPr="00E30017">
        <w:rPr>
          <w:b/>
          <w:bCs/>
          <w:kern w:val="28"/>
          <w:sz w:val="24"/>
          <w:szCs w:val="24"/>
        </w:rPr>
        <w:t>Расчет концентрации в атмосферном воздухе вредных веществ, содержащихся в выбросах автотранспорта</w:t>
      </w:r>
      <w:bookmarkEnd w:id="49"/>
    </w:p>
    <w:p w14:paraId="24A0BD02" w14:textId="77777777" w:rsidR="008F7D22" w:rsidRPr="00E30017" w:rsidRDefault="008F7D22" w:rsidP="008F7D22">
      <w:pPr>
        <w:ind w:left="426"/>
        <w:jc w:val="center"/>
      </w:pPr>
    </w:p>
    <w:p w14:paraId="457FB6EA" w14:textId="77777777" w:rsidR="008F7D22" w:rsidRPr="00E30017" w:rsidRDefault="008F7D22" w:rsidP="008F7D22">
      <w:pPr>
        <w:widowControl w:val="0"/>
        <w:autoSpaceDE w:val="0"/>
        <w:autoSpaceDN w:val="0"/>
        <w:adjustRightInd w:val="0"/>
        <w:jc w:val="both"/>
        <w:rPr>
          <w:color w:val="000000"/>
        </w:rPr>
      </w:pPr>
      <w:r w:rsidRPr="00E30017">
        <w:rPr>
          <w:b/>
          <w:color w:val="000000"/>
        </w:rPr>
        <w:t>D.1</w:t>
      </w:r>
      <w:r w:rsidRPr="00E30017">
        <w:rPr>
          <w:color w:val="000000"/>
        </w:rPr>
        <w:tab/>
        <w:t>И</w:t>
      </w:r>
      <w:r w:rsidRPr="00E30017">
        <w:t>с</w:t>
      </w:r>
      <w:r w:rsidRPr="00E30017">
        <w:rPr>
          <w:color w:val="000000"/>
        </w:rPr>
        <w:t>ходн</w:t>
      </w:r>
      <w:r w:rsidRPr="00E30017">
        <w:t>ы</w:t>
      </w:r>
      <w:r w:rsidRPr="00E30017">
        <w:rPr>
          <w:color w:val="000000"/>
        </w:rPr>
        <w:t>ми данными дл</w:t>
      </w:r>
      <w:r w:rsidRPr="00E30017">
        <w:t>я</w:t>
      </w:r>
      <w:r w:rsidRPr="00E30017">
        <w:rPr>
          <w:color w:val="000000"/>
        </w:rPr>
        <w:t xml:space="preserve"> р</w:t>
      </w:r>
      <w:r w:rsidRPr="00E30017">
        <w:t>а</w:t>
      </w:r>
      <w:r w:rsidRPr="00E30017">
        <w:rPr>
          <w:color w:val="000000"/>
        </w:rPr>
        <w:t>с</w:t>
      </w:r>
      <w:r w:rsidRPr="00E30017">
        <w:t>ч</w:t>
      </w:r>
      <w:r w:rsidRPr="00E30017">
        <w:rPr>
          <w:color w:val="000000"/>
        </w:rPr>
        <w:t xml:space="preserve">ета выброса </w:t>
      </w:r>
      <w:r w:rsidRPr="00E30017">
        <w:t>в</w:t>
      </w:r>
      <w:r w:rsidRPr="00E30017">
        <w:rPr>
          <w:color w:val="000000"/>
        </w:rPr>
        <w:t>редных ве</w:t>
      </w:r>
      <w:r w:rsidRPr="00E30017">
        <w:t>ще</w:t>
      </w:r>
      <w:r w:rsidRPr="00E30017">
        <w:rPr>
          <w:color w:val="000000"/>
        </w:rPr>
        <w:t>ст</w:t>
      </w:r>
      <w:r w:rsidRPr="00E30017">
        <w:t>в</w:t>
      </w:r>
      <w:r w:rsidRPr="00E30017">
        <w:rPr>
          <w:color w:val="000000"/>
        </w:rPr>
        <w:t xml:space="preserve"> с выхлоп</w:t>
      </w:r>
      <w:r w:rsidRPr="00E30017">
        <w:t>н</w:t>
      </w:r>
      <w:r w:rsidRPr="00E30017">
        <w:rPr>
          <w:color w:val="000000"/>
        </w:rPr>
        <w:t>ым</w:t>
      </w:r>
      <w:r w:rsidRPr="00E30017">
        <w:t>и</w:t>
      </w:r>
      <w:r w:rsidRPr="00E30017">
        <w:rPr>
          <w:color w:val="000000"/>
        </w:rPr>
        <w:t xml:space="preserve"> га</w:t>
      </w:r>
      <w:r w:rsidRPr="00E30017">
        <w:t>з</w:t>
      </w:r>
      <w:r w:rsidRPr="00E30017">
        <w:rPr>
          <w:color w:val="000000"/>
        </w:rPr>
        <w:t>ами д</w:t>
      </w:r>
      <w:r w:rsidRPr="00E30017">
        <w:t>ви</w:t>
      </w:r>
      <w:r w:rsidRPr="00E30017">
        <w:rPr>
          <w:color w:val="000000"/>
        </w:rPr>
        <w:t>гателей а</w:t>
      </w:r>
      <w:r w:rsidRPr="00E30017">
        <w:t>вт</w:t>
      </w:r>
      <w:r w:rsidRPr="00E30017">
        <w:rPr>
          <w:color w:val="000000"/>
        </w:rPr>
        <w:t>омобилей я</w:t>
      </w:r>
      <w:r w:rsidRPr="00E30017">
        <w:t>в</w:t>
      </w:r>
      <w:r w:rsidRPr="00E30017">
        <w:rPr>
          <w:color w:val="000000"/>
        </w:rPr>
        <w:t>ляется план-схема а</w:t>
      </w:r>
      <w:r w:rsidRPr="00E30017">
        <w:t>в</w:t>
      </w:r>
      <w:r w:rsidRPr="00E30017">
        <w:rPr>
          <w:color w:val="000000"/>
        </w:rPr>
        <w:t>томобильной дорог</w:t>
      </w:r>
      <w:r w:rsidRPr="00E30017">
        <w:t>и</w:t>
      </w:r>
      <w:r w:rsidRPr="00E30017">
        <w:rPr>
          <w:color w:val="000000"/>
        </w:rPr>
        <w:t xml:space="preserve"> (</w:t>
      </w:r>
      <w:r w:rsidRPr="00E30017">
        <w:t>и</w:t>
      </w:r>
      <w:r w:rsidRPr="00E30017">
        <w:rPr>
          <w:color w:val="000000"/>
        </w:rPr>
        <w:t>л</w:t>
      </w:r>
      <w:r w:rsidRPr="00E30017">
        <w:t>и</w:t>
      </w:r>
      <w:r w:rsidRPr="00E30017">
        <w:rPr>
          <w:color w:val="000000"/>
        </w:rPr>
        <w:t xml:space="preserve"> ее вар</w:t>
      </w:r>
      <w:r w:rsidRPr="00E30017">
        <w:t>и</w:t>
      </w:r>
      <w:r w:rsidRPr="00E30017">
        <w:rPr>
          <w:color w:val="000000"/>
        </w:rPr>
        <w:t>а</w:t>
      </w:r>
      <w:r w:rsidRPr="00E30017">
        <w:t>н</w:t>
      </w:r>
      <w:r w:rsidRPr="00E30017">
        <w:rPr>
          <w:color w:val="000000"/>
        </w:rPr>
        <w:t>то</w:t>
      </w:r>
      <w:r w:rsidRPr="00E30017">
        <w:t>в</w:t>
      </w:r>
      <w:r w:rsidRPr="00E30017">
        <w:rPr>
          <w:color w:val="000000"/>
        </w:rPr>
        <w:t>), продольны</w:t>
      </w:r>
      <w:r w:rsidRPr="00E30017">
        <w:t>й</w:t>
      </w:r>
      <w:r w:rsidRPr="00E30017">
        <w:rPr>
          <w:color w:val="000000"/>
        </w:rPr>
        <w:t xml:space="preserve"> проф</w:t>
      </w:r>
      <w:r w:rsidRPr="00E30017">
        <w:t>и</w:t>
      </w:r>
      <w:r w:rsidRPr="00E30017">
        <w:rPr>
          <w:color w:val="000000"/>
        </w:rPr>
        <w:t>ль, интенсивность и состав транспор</w:t>
      </w:r>
      <w:r w:rsidRPr="00E30017">
        <w:t>т</w:t>
      </w:r>
      <w:r w:rsidRPr="00E30017">
        <w:rPr>
          <w:color w:val="000000"/>
        </w:rPr>
        <w:t xml:space="preserve">ного </w:t>
      </w:r>
      <w:r w:rsidRPr="00E30017">
        <w:t>п</w:t>
      </w:r>
      <w:r w:rsidRPr="00E30017">
        <w:rPr>
          <w:color w:val="000000"/>
        </w:rPr>
        <w:t>отока</w:t>
      </w:r>
      <w:r w:rsidRPr="00E30017">
        <w:t>,</w:t>
      </w:r>
      <w:r w:rsidRPr="00E30017">
        <w:rPr>
          <w:color w:val="000000"/>
        </w:rPr>
        <w:t xml:space="preserve"> скоро</w:t>
      </w:r>
      <w:r w:rsidRPr="00E30017">
        <w:t>сти</w:t>
      </w:r>
      <w:r w:rsidRPr="00E30017">
        <w:rPr>
          <w:color w:val="000000"/>
        </w:rPr>
        <w:t xml:space="preserve"> д</w:t>
      </w:r>
      <w:r w:rsidRPr="00E30017">
        <w:t>в</w:t>
      </w:r>
      <w:r w:rsidRPr="00E30017">
        <w:rPr>
          <w:color w:val="000000"/>
        </w:rPr>
        <w:t>ижения автомобилей, шир</w:t>
      </w:r>
      <w:r w:rsidRPr="00E30017">
        <w:t>и</w:t>
      </w:r>
      <w:r w:rsidRPr="00E30017">
        <w:rPr>
          <w:color w:val="000000"/>
        </w:rPr>
        <w:t>на прое</w:t>
      </w:r>
      <w:r w:rsidRPr="00E30017">
        <w:t>з</w:t>
      </w:r>
      <w:r w:rsidRPr="00E30017">
        <w:rPr>
          <w:color w:val="000000"/>
        </w:rPr>
        <w:t>же</w:t>
      </w:r>
      <w:r w:rsidRPr="00E30017">
        <w:t>й</w:t>
      </w:r>
      <w:r w:rsidRPr="00E30017">
        <w:rPr>
          <w:color w:val="000000"/>
        </w:rPr>
        <w:t xml:space="preserve"> част</w:t>
      </w:r>
      <w:r w:rsidRPr="00E30017">
        <w:t>и</w:t>
      </w:r>
      <w:r w:rsidRPr="00E30017">
        <w:rPr>
          <w:color w:val="000000"/>
        </w:rPr>
        <w:t xml:space="preserve"> и земляного полотна.</w:t>
      </w:r>
    </w:p>
    <w:p w14:paraId="4F9909E5" w14:textId="77777777" w:rsidR="008F7D22" w:rsidRPr="00E30017" w:rsidRDefault="008F7D22" w:rsidP="008F7D22">
      <w:pPr>
        <w:widowControl w:val="0"/>
        <w:autoSpaceDE w:val="0"/>
        <w:autoSpaceDN w:val="0"/>
        <w:adjustRightInd w:val="0"/>
        <w:jc w:val="both"/>
      </w:pPr>
    </w:p>
    <w:p w14:paraId="3D1D7CB2" w14:textId="77777777" w:rsidR="008F7D22" w:rsidRPr="00E30017" w:rsidRDefault="008F7D22" w:rsidP="008F7D22">
      <w:pPr>
        <w:widowControl w:val="0"/>
        <w:autoSpaceDE w:val="0"/>
        <w:autoSpaceDN w:val="0"/>
        <w:adjustRightInd w:val="0"/>
        <w:jc w:val="both"/>
        <w:rPr>
          <w:color w:val="000000"/>
        </w:rPr>
      </w:pPr>
      <w:r w:rsidRPr="00E30017">
        <w:rPr>
          <w:b/>
          <w:color w:val="000000"/>
        </w:rPr>
        <w:t>D.</w:t>
      </w:r>
      <w:r w:rsidRPr="00E30017">
        <w:rPr>
          <w:b/>
        </w:rPr>
        <w:t>2</w:t>
      </w:r>
      <w:r w:rsidRPr="00E30017">
        <w:rPr>
          <w:b/>
          <w:color w:val="000000"/>
        </w:rPr>
        <w:tab/>
      </w:r>
      <w:r w:rsidRPr="00E30017">
        <w:rPr>
          <w:color w:val="000000"/>
        </w:rPr>
        <w:t xml:space="preserve">Массовый выброс </w:t>
      </w:r>
      <w:r w:rsidRPr="00E30017">
        <w:t>з</w:t>
      </w:r>
      <w:r w:rsidRPr="00E30017">
        <w:rPr>
          <w:color w:val="000000"/>
        </w:rPr>
        <w:t>агряз</w:t>
      </w:r>
      <w:r w:rsidRPr="00E30017">
        <w:t>н</w:t>
      </w:r>
      <w:r w:rsidRPr="00E30017">
        <w:rPr>
          <w:color w:val="000000"/>
        </w:rPr>
        <w:t>яющего ве</w:t>
      </w:r>
      <w:r w:rsidRPr="00E30017">
        <w:t>щ</w:t>
      </w:r>
      <w:r w:rsidRPr="00E30017">
        <w:rPr>
          <w:color w:val="000000"/>
        </w:rPr>
        <w:t>ества, содержа</w:t>
      </w:r>
      <w:r w:rsidRPr="00E30017">
        <w:t>щ</w:t>
      </w:r>
      <w:r w:rsidRPr="00E30017">
        <w:rPr>
          <w:color w:val="000000"/>
        </w:rPr>
        <w:t>егося в отрабо</w:t>
      </w:r>
      <w:r w:rsidRPr="00E30017">
        <w:t>т</w:t>
      </w:r>
      <w:r w:rsidRPr="00E30017">
        <w:rPr>
          <w:color w:val="000000"/>
        </w:rPr>
        <w:t>авших газах двигателей автомобилей, рассчитывают по формуле:</w:t>
      </w:r>
    </w:p>
    <w:p w14:paraId="2F457EB9" w14:textId="77777777" w:rsidR="008F7D22" w:rsidRPr="00E30017" w:rsidRDefault="008F7D22" w:rsidP="008F7D22">
      <w:pPr>
        <w:widowControl w:val="0"/>
        <w:autoSpaceDE w:val="0"/>
        <w:autoSpaceDN w:val="0"/>
        <w:adjustRightInd w:val="0"/>
        <w:jc w:val="both"/>
        <w:rPr>
          <w:color w:val="00000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029E2A98" w14:textId="77777777" w:rsidTr="00694524">
        <w:tc>
          <w:tcPr>
            <w:tcW w:w="7225" w:type="dxa"/>
            <w:vAlign w:val="center"/>
          </w:tcPr>
          <w:p w14:paraId="181B52AE" w14:textId="77777777" w:rsidR="008F7D22" w:rsidRPr="00E30017" w:rsidRDefault="008F7D22" w:rsidP="00694524">
            <w:pPr>
              <w:pStyle w:val="a8"/>
              <w:spacing w:line="240" w:lineRule="auto"/>
              <w:ind w:left="0"/>
              <w:jc w:val="center"/>
              <w:rPr>
                <w:rFonts w:ascii="Arial" w:hAnsi="Arial" w:cs="Arial"/>
                <w:sz w:val="20"/>
                <w:szCs w:val="20"/>
              </w:rPr>
            </w:pPr>
            <m:oMathPara>
              <m:oMath>
                <m:r>
                  <m:rPr>
                    <m:sty m:val="p"/>
                  </m:rPr>
                  <w:rPr>
                    <w:rFonts w:ascii="Cambria Math" w:hAnsi="Cambria Math"/>
                    <w:color w:val="000000"/>
                  </w:rPr>
                  <m:t>М=</m:t>
                </m:r>
                <m:f>
                  <m:fPr>
                    <m:ctrlPr>
                      <w:rPr>
                        <w:rFonts w:ascii="Cambria Math" w:hAnsi="Cambria Math"/>
                        <w:color w:val="000000"/>
                      </w:rPr>
                    </m:ctrlPr>
                  </m:fPr>
                  <m:num>
                    <m:r>
                      <m:rPr>
                        <m:sty m:val="p"/>
                      </m:rPr>
                      <w:rPr>
                        <w:rFonts w:ascii="Cambria Math" w:hAnsi="Cambria Math"/>
                        <w:color w:val="000000"/>
                      </w:rPr>
                      <m:t>L</m:t>
                    </m:r>
                  </m:num>
                  <m:den>
                    <m:r>
                      <m:rPr>
                        <m:sty m:val="p"/>
                      </m:rPr>
                      <w:rPr>
                        <w:rFonts w:ascii="Cambria Math" w:hAnsi="Cambria Math"/>
                        <w:color w:val="000000"/>
                      </w:rPr>
                      <m:t>3600</m:t>
                    </m:r>
                  </m:den>
                </m:f>
                <m:nary>
                  <m:naryPr>
                    <m:chr m:val="∑"/>
                    <m:grow m:val="1"/>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6</m:t>
                    </m:r>
                  </m:sup>
                  <m:e>
                    <m:sSub>
                      <m:sSubPr>
                        <m:ctrlPr>
                          <w:rPr>
                            <w:rFonts w:ascii="Cambria Math" w:hAnsi="Cambria Math"/>
                            <w:color w:val="000000"/>
                          </w:rPr>
                        </m:ctrlPr>
                      </m:sSubPr>
                      <m:e>
                        <m:r>
                          <m:rPr>
                            <m:sty m:val="p"/>
                          </m:rPr>
                          <w:rPr>
                            <w:rFonts w:ascii="Cambria Math" w:hAnsi="Cambria Math"/>
                            <w:color w:val="000000"/>
                          </w:rPr>
                          <m:t>N</m:t>
                        </m:r>
                      </m:e>
                      <m:sub>
                        <m:r>
                          <m:rPr>
                            <m:sty m:val="p"/>
                          </m:rPr>
                          <w:rPr>
                            <w:rFonts w:ascii="Cambria Math" w:hAnsi="Cambria Math"/>
                            <w:color w:val="000000"/>
                          </w:rPr>
                          <m:t xml:space="preserve">i  </m:t>
                        </m:r>
                      </m:sub>
                    </m:sSub>
                    <m:r>
                      <m:rPr>
                        <m:sty m:val="p"/>
                      </m:rPr>
                      <w:rPr>
                        <w:rFonts w:ascii="Cambria Math" w:hAnsi="Cambria Math"/>
                        <w:color w:val="000000"/>
                      </w:rPr>
                      <m:t>x</m:t>
                    </m:r>
                  </m:e>
                </m:nary>
                <m:sSub>
                  <m:sSubPr>
                    <m:ctrlPr>
                      <w:rPr>
                        <w:rFonts w:ascii="Cambria Math" w:hAnsi="Cambria Math"/>
                        <w:color w:val="000000"/>
                      </w:rPr>
                    </m:ctrlPr>
                  </m:sSubPr>
                  <m:e>
                    <m:r>
                      <m:rPr>
                        <m:sty m:val="p"/>
                      </m:rPr>
                      <w:rPr>
                        <w:rFonts w:ascii="Cambria Math" w:hAnsi="Cambria Math"/>
                        <w:color w:val="000000"/>
                      </w:rPr>
                      <m:t>Q</m:t>
                    </m:r>
                  </m:e>
                  <m:sub>
                    <m:r>
                      <m:rPr>
                        <m:sty m:val="p"/>
                      </m:rPr>
                      <w:rPr>
                        <w:rFonts w:ascii="Cambria Math" w:hAnsi="Cambria Math"/>
                        <w:color w:val="000000"/>
                      </w:rPr>
                      <m:t xml:space="preserve">i </m:t>
                    </m:r>
                  </m:sub>
                </m:sSub>
                <m:r>
                  <m:rPr>
                    <m:sty m:val="p"/>
                  </m:rPr>
                  <w:rPr>
                    <w:rFonts w:ascii="Cambria Math" w:hAnsi="Cambria Math"/>
                    <w:color w:val="000000"/>
                  </w:rPr>
                  <m:t>x</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1i</m:t>
                    </m:r>
                  </m:sub>
                </m:sSub>
                <m:r>
                  <m:rPr>
                    <m:sty m:val="p"/>
                  </m:rPr>
                  <w:rPr>
                    <w:rFonts w:ascii="Cambria Math" w:hAnsi="Cambria Math"/>
                    <w:color w:val="000000"/>
                  </w:rPr>
                  <m:t>x</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2i</m:t>
                    </m:r>
                  </m:sub>
                </m:sSub>
                <m:r>
                  <m:rPr>
                    <m:sty m:val="p"/>
                  </m:rPr>
                  <w:rPr>
                    <w:rFonts w:ascii="Cambria Math" w:hAnsi="Cambria Math"/>
                    <w:color w:val="000000"/>
                  </w:rPr>
                  <m:t>x</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3i</m:t>
                    </m:r>
                  </m:sub>
                </m:sSub>
                <m:r>
                  <m:rPr>
                    <m:sty m:val="p"/>
                  </m:rPr>
                  <w:rPr>
                    <w:rFonts w:ascii="Cambria Math" w:hAnsi="Cambria Math"/>
                    <w:color w:val="000000"/>
                  </w:rPr>
                  <m:t xml:space="preserve">, г/с  </m:t>
                </m:r>
              </m:oMath>
            </m:oMathPara>
          </w:p>
        </w:tc>
        <w:tc>
          <w:tcPr>
            <w:tcW w:w="1836" w:type="dxa"/>
            <w:vAlign w:val="center"/>
          </w:tcPr>
          <w:p w14:paraId="6B3F9E06"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(D.1)</w:t>
            </w:r>
          </w:p>
        </w:tc>
      </w:tr>
    </w:tbl>
    <w:p w14:paraId="08D4B79A" w14:textId="77777777" w:rsidR="008F7D22" w:rsidRPr="00E30017" w:rsidRDefault="008F7D22" w:rsidP="008F7D22">
      <w:pPr>
        <w:widowControl w:val="0"/>
        <w:autoSpaceDE w:val="0"/>
        <w:autoSpaceDN w:val="0"/>
        <w:adjustRightInd w:val="0"/>
        <w:jc w:val="both"/>
        <w:rPr>
          <w:color w:val="000000"/>
        </w:rPr>
      </w:pPr>
    </w:p>
    <w:p w14:paraId="63945321" w14:textId="77777777" w:rsidR="008F7D22" w:rsidRPr="00E30017" w:rsidRDefault="008F7D22" w:rsidP="008F7D22">
      <w:pPr>
        <w:widowControl w:val="0"/>
        <w:autoSpaceDE w:val="0"/>
        <w:autoSpaceDN w:val="0"/>
        <w:adjustRightInd w:val="0"/>
        <w:jc w:val="both"/>
        <w:rPr>
          <w:color w:val="000000"/>
        </w:rPr>
      </w:pPr>
      <w:bookmarkStart w:id="50" w:name="i993334"/>
      <w:r w:rsidRPr="00E30017">
        <w:rPr>
          <w:color w:val="000000"/>
        </w:rPr>
        <w:t xml:space="preserve">где: </w:t>
      </w:r>
    </w:p>
    <w:p w14:paraId="4C46150F" w14:textId="77777777" w:rsidR="008F7D22" w:rsidRPr="00E30017" w:rsidRDefault="008F7D22" w:rsidP="008F7D22">
      <w:pPr>
        <w:widowControl w:val="0"/>
        <w:autoSpaceDE w:val="0"/>
        <w:autoSpaceDN w:val="0"/>
        <w:adjustRightInd w:val="0"/>
        <w:jc w:val="both"/>
        <w:rPr>
          <w:color w:val="000000"/>
        </w:rPr>
      </w:pPr>
    </w:p>
    <w:p w14:paraId="37A2C993" w14:textId="77777777" w:rsidR="008F7D22" w:rsidRPr="00E30017" w:rsidRDefault="008F7D22" w:rsidP="008F7D22">
      <w:pPr>
        <w:widowControl w:val="0"/>
        <w:tabs>
          <w:tab w:val="left" w:pos="567"/>
        </w:tabs>
        <w:autoSpaceDE w:val="0"/>
        <w:autoSpaceDN w:val="0"/>
        <w:adjustRightInd w:val="0"/>
        <w:ind w:left="851" w:hanging="851"/>
        <w:jc w:val="both"/>
        <w:rPr>
          <w:color w:val="000000"/>
        </w:rPr>
      </w:pPr>
      <m:oMath>
        <m:r>
          <m:rPr>
            <m:sty m:val="p"/>
          </m:rPr>
          <w:rPr>
            <w:rFonts w:ascii="Cambria Math" w:hAnsi="Cambria Math"/>
          </w:rPr>
          <m:t>L</m:t>
        </m:r>
      </m:oMath>
      <w:r w:rsidRPr="00E30017">
        <w:tab/>
        <w:t>–</w:t>
      </w:r>
      <w:r w:rsidRPr="00E30017">
        <w:tab/>
      </w:r>
      <w:r w:rsidRPr="00E30017">
        <w:rPr>
          <w:color w:val="000000"/>
        </w:rPr>
        <w:t>прот</w:t>
      </w:r>
      <w:r w:rsidRPr="00E30017">
        <w:t>я</w:t>
      </w:r>
      <w:r w:rsidRPr="00E30017">
        <w:rPr>
          <w:color w:val="000000"/>
        </w:rPr>
        <w:t>женность рассматриваемого участка дорог</w:t>
      </w:r>
      <w:r w:rsidRPr="00E30017">
        <w:t>и</w:t>
      </w:r>
      <w:r w:rsidRPr="00E30017">
        <w:rPr>
          <w:color w:val="000000"/>
        </w:rPr>
        <w:t>, км, опр</w:t>
      </w:r>
      <w:r w:rsidRPr="00E30017">
        <w:t>е</w:t>
      </w:r>
      <w:r w:rsidRPr="00E30017">
        <w:rPr>
          <w:color w:val="000000"/>
        </w:rPr>
        <w:t xml:space="preserve">деляемая согласно </w:t>
      </w:r>
      <w:r w:rsidRPr="00E30017">
        <w:t>[4]</w:t>
      </w:r>
      <w:r w:rsidRPr="00E30017">
        <w:rPr>
          <w:b/>
        </w:rPr>
        <w:t xml:space="preserve"> </w:t>
      </w:r>
      <w:r w:rsidRPr="00E30017">
        <w:rPr>
          <w:color w:val="000000"/>
        </w:rPr>
        <w:t>по усло</w:t>
      </w:r>
      <w:r w:rsidRPr="00E30017">
        <w:t>в</w:t>
      </w:r>
      <w:r w:rsidRPr="00E30017">
        <w:rPr>
          <w:color w:val="000000"/>
        </w:rPr>
        <w:t>иям проветриван</w:t>
      </w:r>
      <w:r w:rsidRPr="00E30017">
        <w:t>и</w:t>
      </w:r>
      <w:r w:rsidRPr="00E30017">
        <w:rPr>
          <w:color w:val="000000"/>
        </w:rPr>
        <w:t>я площадки и рассеивания выбросов;</w:t>
      </w:r>
    </w:p>
    <w:p w14:paraId="7B1BE02B" w14:textId="77777777" w:rsidR="008F7D22" w:rsidRPr="00E30017" w:rsidRDefault="00000000" w:rsidP="008F7D22">
      <w:pPr>
        <w:widowControl w:val="0"/>
        <w:tabs>
          <w:tab w:val="left" w:pos="567"/>
        </w:tabs>
        <w:autoSpaceDE w:val="0"/>
        <w:autoSpaceDN w:val="0"/>
        <w:adjustRightInd w:val="0"/>
        <w:ind w:left="851" w:hanging="851"/>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vertAlign w:val="subscript"/>
              </w:rPr>
              <m:t>i</m:t>
            </m:r>
          </m:sub>
        </m:sSub>
      </m:oMath>
      <w:r w:rsidR="008F7D22" w:rsidRPr="00E30017">
        <w:tab/>
        <w:t>–</w:t>
      </w:r>
      <w:r w:rsidR="008F7D22" w:rsidRPr="00E30017">
        <w:tab/>
      </w:r>
      <w:r w:rsidR="008F7D22" w:rsidRPr="00E30017">
        <w:rPr>
          <w:color w:val="000000"/>
        </w:rPr>
        <w:t>интенсивность движения автомобилей i</w:t>
      </w:r>
      <w:r w:rsidR="008F7D22" w:rsidRPr="00E30017">
        <w:t>-</w:t>
      </w:r>
      <w:r w:rsidR="008F7D22" w:rsidRPr="00E30017">
        <w:rPr>
          <w:color w:val="000000"/>
        </w:rPr>
        <w:t>ой группы (града</w:t>
      </w:r>
      <w:r w:rsidR="008F7D22" w:rsidRPr="00E30017">
        <w:t>ц</w:t>
      </w:r>
      <w:r w:rsidR="008F7D22" w:rsidRPr="00E30017">
        <w:rPr>
          <w:color w:val="000000"/>
        </w:rPr>
        <w:t>ия групп автомобилей при</w:t>
      </w:r>
      <w:r w:rsidR="008F7D22" w:rsidRPr="00E30017">
        <w:t>в</w:t>
      </w:r>
      <w:r w:rsidR="008F7D22" w:rsidRPr="00E30017">
        <w:rPr>
          <w:color w:val="000000"/>
        </w:rPr>
        <w:t xml:space="preserve">едена в примечании к табл. </w:t>
      </w:r>
      <w:hyperlink r:id="rId54" w:anchor="i1006027" w:tooltip="Таблица П.4.1" w:history="1">
        <w:r w:rsidR="008F7D22" w:rsidRPr="00E30017">
          <w:t>D.1</w:t>
        </w:r>
      </w:hyperlink>
      <w:r w:rsidR="008F7D22" w:rsidRPr="00E30017">
        <w:rPr>
          <w:color w:val="000000"/>
        </w:rPr>
        <w:t xml:space="preserve">) </w:t>
      </w:r>
      <w:proofErr w:type="spellStart"/>
      <w:r w:rsidR="008F7D22" w:rsidRPr="00E30017">
        <w:rPr>
          <w:color w:val="000000"/>
        </w:rPr>
        <w:t>авт</w:t>
      </w:r>
      <w:proofErr w:type="spellEnd"/>
      <w:r w:rsidR="008F7D22" w:rsidRPr="00E30017">
        <w:rPr>
          <w:color w:val="000000"/>
        </w:rPr>
        <w:t>/ч</w:t>
      </w:r>
      <w:r w:rsidR="008F7D22" w:rsidRPr="00E30017">
        <w:t>;</w:t>
      </w:r>
    </w:p>
    <w:p w14:paraId="7773D4AB"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vertAlign w:val="subscript"/>
              </w:rPr>
              <m:t>i</m:t>
            </m:r>
          </m:sub>
        </m:sSub>
      </m:oMath>
      <w:r w:rsidR="008F7D22" w:rsidRPr="00E30017">
        <w:tab/>
        <w:t>–</w:t>
      </w:r>
      <w:r w:rsidR="008F7D22" w:rsidRPr="00E30017">
        <w:tab/>
      </w:r>
      <w:proofErr w:type="spellStart"/>
      <w:r w:rsidR="008F7D22" w:rsidRPr="00E30017">
        <w:rPr>
          <w:color w:val="000000"/>
        </w:rPr>
        <w:t>пробеговый</w:t>
      </w:r>
      <w:proofErr w:type="spellEnd"/>
      <w:r w:rsidR="008F7D22" w:rsidRPr="00E30017">
        <w:rPr>
          <w:color w:val="000000"/>
        </w:rPr>
        <w:t xml:space="preserve"> выброс </w:t>
      </w:r>
      <w:r w:rsidR="008F7D22" w:rsidRPr="00E30017">
        <w:t>з</w:t>
      </w:r>
      <w:r w:rsidR="008F7D22" w:rsidRPr="00E30017">
        <w:rPr>
          <w:color w:val="000000"/>
        </w:rPr>
        <w:t>агря</w:t>
      </w:r>
      <w:r w:rsidR="008F7D22" w:rsidRPr="00E30017">
        <w:t>з</w:t>
      </w:r>
      <w:r w:rsidR="008F7D22" w:rsidRPr="00E30017">
        <w:rPr>
          <w:color w:val="000000"/>
        </w:rPr>
        <w:t>няю</w:t>
      </w:r>
      <w:r w:rsidR="008F7D22" w:rsidRPr="00E30017">
        <w:t>щ</w:t>
      </w:r>
      <w:r w:rsidR="008F7D22" w:rsidRPr="00E30017">
        <w:rPr>
          <w:color w:val="000000"/>
        </w:rPr>
        <w:t>его вещества для автомобилей i-ой группы, г</w:t>
      </w:r>
      <w:r w:rsidR="008F7D22" w:rsidRPr="00E30017">
        <w:t>/к</w:t>
      </w:r>
      <w:r w:rsidR="008F7D22" w:rsidRPr="00E30017">
        <w:rPr>
          <w:color w:val="000000"/>
        </w:rPr>
        <w:t>м</w:t>
      </w:r>
      <w:r w:rsidR="008F7D22" w:rsidRPr="00E30017">
        <w:t>;</w:t>
      </w:r>
      <w:r w:rsidR="008F7D22" w:rsidRPr="00E30017">
        <w:rPr>
          <w:color w:val="000000"/>
        </w:rPr>
        <w:t xml:space="preserve"> по</w:t>
      </w:r>
      <w:r w:rsidR="008F7D22" w:rsidRPr="00E30017">
        <w:t xml:space="preserve"> </w:t>
      </w:r>
      <w:r w:rsidR="008F7D22" w:rsidRPr="00E30017">
        <w:rPr>
          <w:color w:val="000000"/>
        </w:rPr>
        <w:t xml:space="preserve">табл. </w:t>
      </w:r>
      <w:hyperlink r:id="rId55" w:anchor="i1006027" w:tooltip="Таблица П.4.1" w:history="1">
        <w:r w:rsidR="008F7D22" w:rsidRPr="00E30017">
          <w:t>D.1</w:t>
        </w:r>
      </w:hyperlink>
      <w:r w:rsidR="008F7D22" w:rsidRPr="00E30017">
        <w:t>.</w:t>
      </w:r>
      <w:r w:rsidR="008F7D22" w:rsidRPr="00E30017">
        <w:rPr>
          <w:color w:val="000000"/>
        </w:rPr>
        <w:t>;</w:t>
      </w:r>
    </w:p>
    <w:p w14:paraId="31B2987C"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vertAlign w:val="subscript"/>
              </w:rPr>
              <m:t>1</m:t>
            </m:r>
          </m:sub>
        </m:sSub>
      </m:oMath>
      <w:r w:rsidR="008F7D22" w:rsidRPr="00E30017">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vertAlign w:val="subscript"/>
              </w:rPr>
              <m:t>2</m:t>
            </m:r>
          </m:sub>
        </m:sSub>
      </m:oMath>
      <w:r w:rsidR="008F7D22" w:rsidRPr="00E30017">
        <w:tab/>
        <w:t>–</w:t>
      </w:r>
      <w:r w:rsidR="008F7D22" w:rsidRPr="00E30017">
        <w:tab/>
      </w:r>
      <w:r w:rsidR="008F7D22" w:rsidRPr="00E30017">
        <w:rPr>
          <w:color w:val="000000"/>
        </w:rPr>
        <w:t>коэффи</w:t>
      </w:r>
      <w:r w:rsidR="008F7D22" w:rsidRPr="00E30017">
        <w:t>ц</w:t>
      </w:r>
      <w:r w:rsidR="008F7D22" w:rsidRPr="00E30017">
        <w:rPr>
          <w:color w:val="000000"/>
        </w:rPr>
        <w:t>иент уровня технического состояния парка автомоб</w:t>
      </w:r>
      <w:r w:rsidR="008F7D22" w:rsidRPr="00E30017">
        <w:t>и</w:t>
      </w:r>
      <w:r w:rsidR="008F7D22" w:rsidRPr="00E30017">
        <w:rPr>
          <w:color w:val="000000"/>
        </w:rPr>
        <w:t xml:space="preserve">лей и влияния среднего возраста парка, определяемый по табл. </w:t>
      </w:r>
      <w:hyperlink r:id="rId56" w:anchor="i1006027" w:tooltip="Таблица П.4.1" w:history="1">
        <w:r w:rsidR="008F7D22" w:rsidRPr="00E30017">
          <w:t>D.</w:t>
        </w:r>
      </w:hyperlink>
      <w:r w:rsidR="008F7D22" w:rsidRPr="00E30017">
        <w:t>2.</w:t>
      </w:r>
      <w:r w:rsidR="008F7D22" w:rsidRPr="00E30017">
        <w:rPr>
          <w:color w:val="000000"/>
        </w:rPr>
        <w:t>;</w:t>
      </w:r>
    </w:p>
    <w:p w14:paraId="2B90AA56"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vertAlign w:val="subscript"/>
              </w:rPr>
              <m:t>3</m:t>
            </m:r>
          </m:sub>
        </m:sSub>
      </m:oMath>
      <w:r w:rsidR="008F7D22" w:rsidRPr="00E30017">
        <w:tab/>
        <w:t>–</w:t>
      </w:r>
      <w:r w:rsidR="008F7D22" w:rsidRPr="00E30017">
        <w:tab/>
      </w:r>
      <w:r w:rsidR="008F7D22" w:rsidRPr="00E30017">
        <w:rPr>
          <w:color w:val="000000"/>
        </w:rPr>
        <w:t>ко</w:t>
      </w:r>
      <w:r w:rsidR="008F7D22" w:rsidRPr="00E30017">
        <w:t>э</w:t>
      </w:r>
      <w:r w:rsidR="008F7D22" w:rsidRPr="00E30017">
        <w:rPr>
          <w:color w:val="000000"/>
        </w:rPr>
        <w:t>ффиц</w:t>
      </w:r>
      <w:r w:rsidR="008F7D22" w:rsidRPr="00E30017">
        <w:t>и</w:t>
      </w:r>
      <w:r w:rsidR="008F7D22" w:rsidRPr="00E30017">
        <w:rPr>
          <w:color w:val="000000"/>
        </w:rPr>
        <w:t>ент, учитывающий среднюю техническую скорость транспортного по</w:t>
      </w:r>
      <w:r w:rsidR="008F7D22" w:rsidRPr="00E30017">
        <w:t>т</w:t>
      </w:r>
      <w:r w:rsidR="008F7D22" w:rsidRPr="00E30017">
        <w:rPr>
          <w:color w:val="000000"/>
        </w:rPr>
        <w:t>ока:</w:t>
      </w:r>
    </w:p>
    <w:p w14:paraId="67E35E30" w14:textId="77777777" w:rsidR="008F7D22" w:rsidRPr="00E30017" w:rsidRDefault="008F7D22" w:rsidP="008F7D22">
      <w:pPr>
        <w:widowControl w:val="0"/>
        <w:autoSpaceDE w:val="0"/>
        <w:autoSpaceDN w:val="0"/>
        <w:adjustRightInd w:val="0"/>
        <w:jc w:val="both"/>
        <w:rPr>
          <w:color w:val="000000"/>
        </w:rPr>
      </w:pPr>
    </w:p>
    <w:p w14:paraId="18A13314" w14:textId="77777777" w:rsidR="008F7D22" w:rsidRPr="00E30017" w:rsidRDefault="008F7D22" w:rsidP="008F7D22">
      <w:pPr>
        <w:widowControl w:val="0"/>
        <w:autoSpaceDE w:val="0"/>
        <w:autoSpaceDN w:val="0"/>
        <w:adjustRightInd w:val="0"/>
        <w:ind w:left="426" w:hanging="426"/>
        <w:jc w:val="both"/>
      </w:pPr>
      <w:r w:rsidRPr="00E30017">
        <w:t>-</w:t>
      </w:r>
      <w:r w:rsidRPr="00E30017">
        <w:tab/>
        <w:t>д</w:t>
      </w:r>
      <w:r w:rsidRPr="00E30017">
        <w:rPr>
          <w:color w:val="000000"/>
        </w:rPr>
        <w:t>л</w:t>
      </w:r>
      <w:r w:rsidRPr="00E30017">
        <w:t>я</w:t>
      </w:r>
      <w:r w:rsidRPr="00E30017">
        <w:rPr>
          <w:color w:val="000000"/>
        </w:rPr>
        <w:t xml:space="preserve"> оксида углерода К</w:t>
      </w:r>
      <w:r w:rsidRPr="00E30017">
        <w:rPr>
          <w:color w:val="000000"/>
          <w:vertAlign w:val="subscript"/>
        </w:rPr>
        <w:t>3</w:t>
      </w:r>
      <w:r w:rsidRPr="00E30017">
        <w:rPr>
          <w:color w:val="000000"/>
        </w:rPr>
        <w:t xml:space="preserve"> =</w:t>
      </w:r>
      <w:r w:rsidRPr="00E30017">
        <w:t xml:space="preserve"> 1,2</w:t>
      </w:r>
      <w:r w:rsidRPr="00E30017">
        <w:rPr>
          <w:color w:val="000000"/>
        </w:rPr>
        <w:t>68 - 0,</w:t>
      </w:r>
      <w:r w:rsidRPr="00E30017">
        <w:t>01</w:t>
      </w:r>
      <w:r w:rsidRPr="00E30017">
        <w:rPr>
          <w:color w:val="000000"/>
        </w:rPr>
        <w:t>5</w:t>
      </w:r>
      <w:r w:rsidRPr="00E30017">
        <w:t>V</w:t>
      </w:r>
    </w:p>
    <w:p w14:paraId="7B313F5C"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w:t>
      </w:r>
      <w:r w:rsidRPr="00E30017">
        <w:rPr>
          <w:color w:val="000000"/>
        </w:rPr>
        <w:tab/>
        <w:t>для углеводородов К</w:t>
      </w:r>
      <w:r w:rsidRPr="00E30017">
        <w:rPr>
          <w:color w:val="000000"/>
          <w:vertAlign w:val="subscript"/>
        </w:rPr>
        <w:t>3</w:t>
      </w:r>
      <w:r w:rsidRPr="00E30017">
        <w:t xml:space="preserve"> = 1,2 </w:t>
      </w:r>
      <w:r w:rsidRPr="00E30017">
        <w:rPr>
          <w:color w:val="000000"/>
        </w:rPr>
        <w:t>- 0,0</w:t>
      </w:r>
      <w:r w:rsidRPr="00E30017">
        <w:t>11</w:t>
      </w:r>
      <w:r w:rsidRPr="00E30017">
        <w:rPr>
          <w:color w:val="000000"/>
        </w:rPr>
        <w:t>6V</w:t>
      </w:r>
    </w:p>
    <w:p w14:paraId="2B5895FF"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w:t>
      </w:r>
      <w:r w:rsidRPr="00E30017">
        <w:rPr>
          <w:color w:val="000000"/>
        </w:rPr>
        <w:tab/>
      </w:r>
      <w:r w:rsidRPr="00E30017">
        <w:t>для</w:t>
      </w:r>
      <w:r w:rsidRPr="00E30017">
        <w:rPr>
          <w:color w:val="000000"/>
        </w:rPr>
        <w:t xml:space="preserve"> оксидов азота К</w:t>
      </w:r>
      <w:r w:rsidRPr="00E30017">
        <w:rPr>
          <w:color w:val="000000"/>
          <w:vertAlign w:val="subscript"/>
        </w:rPr>
        <w:t>3</w:t>
      </w:r>
      <w:r w:rsidRPr="00E30017">
        <w:rPr>
          <w:color w:val="000000"/>
        </w:rPr>
        <w:t xml:space="preserve"> = 1</w:t>
      </w:r>
    </w:p>
    <w:p w14:paraId="007F2EEF" w14:textId="77777777" w:rsidR="008F7D22" w:rsidRPr="00E30017" w:rsidRDefault="008F7D22" w:rsidP="008F7D22">
      <w:pPr>
        <w:widowControl w:val="0"/>
        <w:autoSpaceDE w:val="0"/>
        <w:autoSpaceDN w:val="0"/>
        <w:adjustRightInd w:val="0"/>
        <w:ind w:left="426" w:hanging="426"/>
        <w:jc w:val="both"/>
        <w:rPr>
          <w:color w:val="000000"/>
        </w:rPr>
      </w:pPr>
      <w:r w:rsidRPr="00E30017">
        <w:rPr>
          <w:color w:val="000000"/>
        </w:rPr>
        <w:t>-</w:t>
      </w:r>
      <w:r w:rsidRPr="00E30017">
        <w:rPr>
          <w:color w:val="000000"/>
        </w:rPr>
        <w:tab/>
        <w:t>ост</w:t>
      </w:r>
      <w:r w:rsidRPr="00E30017">
        <w:t>а</w:t>
      </w:r>
      <w:r w:rsidRPr="00E30017">
        <w:rPr>
          <w:color w:val="000000"/>
        </w:rPr>
        <w:t>л</w:t>
      </w:r>
      <w:r w:rsidRPr="00E30017">
        <w:t>ь</w:t>
      </w:r>
      <w:r w:rsidRPr="00E30017">
        <w:rPr>
          <w:color w:val="000000"/>
        </w:rPr>
        <w:t>н</w:t>
      </w:r>
      <w:r w:rsidRPr="00E30017">
        <w:t>ы</w:t>
      </w:r>
      <w:r w:rsidRPr="00E30017">
        <w:rPr>
          <w:color w:val="000000"/>
        </w:rPr>
        <w:t xml:space="preserve">е </w:t>
      </w:r>
      <w:r w:rsidRPr="00E30017">
        <w:t>ин</w:t>
      </w:r>
      <w:r w:rsidRPr="00E30017">
        <w:rPr>
          <w:color w:val="000000"/>
        </w:rPr>
        <w:t>гред</w:t>
      </w:r>
      <w:r w:rsidRPr="00E30017">
        <w:t>и</w:t>
      </w:r>
      <w:r w:rsidRPr="00E30017">
        <w:rPr>
          <w:color w:val="000000"/>
        </w:rPr>
        <w:t>ент</w:t>
      </w:r>
      <w:r w:rsidRPr="00E30017">
        <w:t>ы</w:t>
      </w:r>
      <w:r w:rsidRPr="00E30017">
        <w:rPr>
          <w:color w:val="000000"/>
        </w:rPr>
        <w:t xml:space="preserve">, приведенные в Приложении </w:t>
      </w:r>
      <w:hyperlink r:id="rId57" w:anchor="i934773" w:tooltip="Приложение 3" w:history="1">
        <w:r w:rsidRPr="00E30017">
          <w:t>C</w:t>
        </w:r>
      </w:hyperlink>
      <w:r w:rsidRPr="00E30017">
        <w:rPr>
          <w:color w:val="000000"/>
        </w:rPr>
        <w:t>, особ</w:t>
      </w:r>
      <w:r w:rsidRPr="00E30017">
        <w:t>е</w:t>
      </w:r>
      <w:r w:rsidRPr="00E30017">
        <w:rPr>
          <w:color w:val="000000"/>
        </w:rPr>
        <w:t xml:space="preserve">нно обладающие </w:t>
      </w:r>
      <w:r w:rsidRPr="00E30017">
        <w:t>акк</w:t>
      </w:r>
      <w:r w:rsidRPr="00E30017">
        <w:rPr>
          <w:color w:val="000000"/>
        </w:rPr>
        <w:t>у</w:t>
      </w:r>
      <w:r w:rsidRPr="00E30017">
        <w:t>муля</w:t>
      </w:r>
      <w:r w:rsidRPr="00E30017">
        <w:rPr>
          <w:color w:val="000000"/>
        </w:rPr>
        <w:t>тив</w:t>
      </w:r>
      <w:r w:rsidRPr="00E30017">
        <w:t>ными</w:t>
      </w:r>
      <w:r w:rsidRPr="00E30017">
        <w:rPr>
          <w:color w:val="000000"/>
        </w:rPr>
        <w:t xml:space="preserve"> действ</w:t>
      </w:r>
      <w:r w:rsidRPr="00E30017">
        <w:t>и</w:t>
      </w:r>
      <w:r w:rsidRPr="00E30017">
        <w:rPr>
          <w:color w:val="000000"/>
        </w:rPr>
        <w:t xml:space="preserve">ями, подлежат учету для каждого конкретного случая, </w:t>
      </w:r>
      <w:r w:rsidRPr="00E30017">
        <w:t>и</w:t>
      </w:r>
      <w:r w:rsidRPr="00E30017">
        <w:rPr>
          <w:color w:val="000000"/>
        </w:rPr>
        <w:t xml:space="preserve">сходя из </w:t>
      </w:r>
      <w:r w:rsidRPr="00E30017">
        <w:t>н</w:t>
      </w:r>
      <w:r w:rsidRPr="00E30017">
        <w:rPr>
          <w:color w:val="000000"/>
        </w:rPr>
        <w:t>ал</w:t>
      </w:r>
      <w:r w:rsidRPr="00E30017">
        <w:t>и</w:t>
      </w:r>
      <w:r w:rsidRPr="00E30017">
        <w:rPr>
          <w:color w:val="000000"/>
        </w:rPr>
        <w:t>чия данных по фоновой концентрации и наличия соотв</w:t>
      </w:r>
      <w:r w:rsidRPr="00E30017">
        <w:t>етствующей и</w:t>
      </w:r>
      <w:r w:rsidRPr="00E30017">
        <w:rPr>
          <w:color w:val="000000"/>
        </w:rPr>
        <w:t>нф</w:t>
      </w:r>
      <w:r w:rsidRPr="00E30017">
        <w:t>орм</w:t>
      </w:r>
      <w:r w:rsidRPr="00E30017">
        <w:rPr>
          <w:color w:val="000000"/>
        </w:rPr>
        <w:t>ации;</w:t>
      </w:r>
    </w:p>
    <w:p w14:paraId="2A382B64" w14:textId="77777777" w:rsidR="008F7D22" w:rsidRPr="00E30017" w:rsidRDefault="008F7D22" w:rsidP="008F7D22">
      <w:pPr>
        <w:widowControl w:val="0"/>
        <w:autoSpaceDE w:val="0"/>
        <w:autoSpaceDN w:val="0"/>
        <w:adjustRightInd w:val="0"/>
        <w:ind w:left="426" w:hanging="426"/>
        <w:jc w:val="both"/>
      </w:pPr>
    </w:p>
    <w:p w14:paraId="47E56762" w14:textId="77777777" w:rsidR="008F7D22" w:rsidRPr="00E30017" w:rsidRDefault="008F7D22" w:rsidP="008F7D22">
      <w:pPr>
        <w:widowControl w:val="0"/>
        <w:tabs>
          <w:tab w:val="left" w:pos="567"/>
        </w:tabs>
        <w:autoSpaceDE w:val="0"/>
        <w:autoSpaceDN w:val="0"/>
        <w:adjustRightInd w:val="0"/>
        <w:ind w:left="851" w:hanging="851"/>
        <w:jc w:val="both"/>
        <w:rPr>
          <w:color w:val="000000"/>
        </w:rPr>
      </w:pPr>
      <m:oMath>
        <m:r>
          <m:rPr>
            <m:sty m:val="p"/>
          </m:rPr>
          <w:rPr>
            <w:rFonts w:ascii="Cambria Math" w:hAnsi="Cambria Math"/>
          </w:rPr>
          <m:t>V</m:t>
        </m:r>
      </m:oMath>
      <w:r w:rsidRPr="00E30017">
        <w:tab/>
        <w:t>–</w:t>
      </w:r>
      <w:r w:rsidRPr="00E30017">
        <w:tab/>
      </w:r>
      <w:r w:rsidRPr="00E30017">
        <w:rPr>
          <w:color w:val="000000"/>
        </w:rPr>
        <w:t>средняя с</w:t>
      </w:r>
      <w:r w:rsidRPr="00E30017">
        <w:t>к</w:t>
      </w:r>
      <w:r w:rsidRPr="00E30017">
        <w:rPr>
          <w:color w:val="000000"/>
        </w:rPr>
        <w:t>орость, км\ч</w:t>
      </w:r>
      <w:bookmarkEnd w:id="50"/>
      <w:r w:rsidRPr="00E30017">
        <w:rPr>
          <w:color w:val="000000"/>
        </w:rPr>
        <w:t>.</w:t>
      </w:r>
    </w:p>
    <w:p w14:paraId="46BBE797" w14:textId="77777777" w:rsidR="008F7D22" w:rsidRPr="00E30017" w:rsidRDefault="008F7D22" w:rsidP="008F7D22">
      <w:pPr>
        <w:widowControl w:val="0"/>
        <w:autoSpaceDE w:val="0"/>
        <w:autoSpaceDN w:val="0"/>
        <w:adjustRightInd w:val="0"/>
        <w:ind w:left="426" w:hanging="426"/>
        <w:jc w:val="both"/>
      </w:pPr>
    </w:p>
    <w:p w14:paraId="31B06ADE" w14:textId="77777777" w:rsidR="008F7D22" w:rsidRPr="00E30017" w:rsidRDefault="008F7D22" w:rsidP="008F7D22">
      <w:pPr>
        <w:widowControl w:val="0"/>
        <w:autoSpaceDE w:val="0"/>
        <w:autoSpaceDN w:val="0"/>
        <w:adjustRightInd w:val="0"/>
        <w:jc w:val="both"/>
        <w:rPr>
          <w:b/>
          <w:highlight w:val="yellow"/>
        </w:rPr>
      </w:pPr>
      <w:r w:rsidRPr="00E30017">
        <w:rPr>
          <w:b/>
          <w:color w:val="000000"/>
        </w:rPr>
        <w:t>D.3</w:t>
      </w:r>
      <w:r w:rsidRPr="00E30017">
        <w:rPr>
          <w:b/>
          <w:color w:val="000000"/>
        </w:rPr>
        <w:tab/>
      </w:r>
      <w:r w:rsidRPr="00E30017">
        <w:rPr>
          <w:color w:val="000000"/>
        </w:rPr>
        <w:t>Расчет рассеивания загрязняю</w:t>
      </w:r>
      <w:r w:rsidRPr="00E30017">
        <w:t>щ</w:t>
      </w:r>
      <w:r w:rsidRPr="00E30017">
        <w:rPr>
          <w:color w:val="000000"/>
        </w:rPr>
        <w:t>их веществ, массо</w:t>
      </w:r>
      <w:r w:rsidRPr="00E30017">
        <w:t>в</w:t>
      </w:r>
      <w:r w:rsidRPr="00E30017">
        <w:rPr>
          <w:color w:val="000000"/>
        </w:rPr>
        <w:t>ый выброс которых определен по формуле (</w:t>
      </w:r>
      <w:hyperlink r:id="rId58" w:anchor="i1006027" w:tooltip="Таблица П.4.1" w:history="1">
        <w:r w:rsidRPr="00E30017">
          <w:t>D.1</w:t>
        </w:r>
      </w:hyperlink>
      <w:r w:rsidRPr="00E30017">
        <w:rPr>
          <w:color w:val="000000"/>
        </w:rPr>
        <w:t>) и конце</w:t>
      </w:r>
      <w:r w:rsidRPr="00E30017">
        <w:t>н</w:t>
      </w:r>
      <w:r w:rsidRPr="00E30017">
        <w:rPr>
          <w:color w:val="000000"/>
        </w:rPr>
        <w:t>трац</w:t>
      </w:r>
      <w:r w:rsidRPr="00E30017">
        <w:t>и</w:t>
      </w:r>
      <w:r w:rsidRPr="00E30017">
        <w:rPr>
          <w:color w:val="000000"/>
        </w:rPr>
        <w:t>и загрязняющих в</w:t>
      </w:r>
      <w:r w:rsidRPr="00E30017">
        <w:t>ещ</w:t>
      </w:r>
      <w:r w:rsidRPr="00E30017">
        <w:rPr>
          <w:color w:val="000000"/>
        </w:rPr>
        <w:t xml:space="preserve">еств в атмосферном </w:t>
      </w:r>
      <w:r w:rsidRPr="00E30017">
        <w:t>в</w:t>
      </w:r>
      <w:r w:rsidRPr="00E30017">
        <w:rPr>
          <w:color w:val="000000"/>
        </w:rPr>
        <w:t>оздухе на р</w:t>
      </w:r>
      <w:r w:rsidRPr="00E30017">
        <w:t>а</w:t>
      </w:r>
      <w:r w:rsidRPr="00E30017">
        <w:rPr>
          <w:color w:val="000000"/>
        </w:rPr>
        <w:t>злич</w:t>
      </w:r>
      <w:r w:rsidRPr="00E30017">
        <w:t>н</w:t>
      </w:r>
      <w:r w:rsidRPr="00E30017">
        <w:rPr>
          <w:color w:val="000000"/>
        </w:rPr>
        <w:t>ых расстояниях дорог</w:t>
      </w:r>
      <w:r w:rsidRPr="00E30017">
        <w:t>и</w:t>
      </w:r>
      <w:r w:rsidRPr="00E30017">
        <w:rPr>
          <w:color w:val="000000"/>
        </w:rPr>
        <w:t xml:space="preserve"> выполняется в соответс</w:t>
      </w:r>
      <w:r w:rsidRPr="00E30017">
        <w:t>т</w:t>
      </w:r>
      <w:r w:rsidRPr="00E30017">
        <w:rPr>
          <w:color w:val="000000"/>
        </w:rPr>
        <w:t xml:space="preserve">вии </w:t>
      </w:r>
      <w:r w:rsidRPr="00E30017">
        <w:rPr>
          <w:iCs/>
          <w:color w:val="000000"/>
        </w:rPr>
        <w:t xml:space="preserve">с </w:t>
      </w:r>
      <w:r w:rsidRPr="00E30017">
        <w:t>[4].</w:t>
      </w:r>
    </w:p>
    <w:p w14:paraId="58008669" w14:textId="77777777" w:rsidR="008F7D22" w:rsidRPr="00E30017" w:rsidRDefault="008F7D22" w:rsidP="008F7D22">
      <w:pPr>
        <w:widowControl w:val="0"/>
        <w:autoSpaceDE w:val="0"/>
        <w:autoSpaceDN w:val="0"/>
        <w:adjustRightInd w:val="0"/>
        <w:jc w:val="both"/>
        <w:rPr>
          <w:color w:val="000000"/>
        </w:rPr>
      </w:pPr>
    </w:p>
    <w:p w14:paraId="27315A17" w14:textId="77777777" w:rsidR="008F7D22" w:rsidRPr="00E30017" w:rsidRDefault="008F7D22" w:rsidP="008F7D22">
      <w:pPr>
        <w:widowControl w:val="0"/>
        <w:autoSpaceDE w:val="0"/>
        <w:autoSpaceDN w:val="0"/>
        <w:adjustRightInd w:val="0"/>
        <w:jc w:val="both"/>
        <w:rPr>
          <w:iCs/>
          <w:color w:val="000000"/>
        </w:rPr>
      </w:pPr>
      <w:r w:rsidRPr="00E30017">
        <w:rPr>
          <w:color w:val="000000"/>
        </w:rPr>
        <w:t>При расчете в качестве источника выброса принимается участок дороги длиной L пр</w:t>
      </w:r>
      <w:r w:rsidRPr="00E30017">
        <w:t>и</w:t>
      </w:r>
      <w:r w:rsidRPr="00E30017">
        <w:rPr>
          <w:color w:val="000000"/>
        </w:rPr>
        <w:t xml:space="preserve"> высоте выброса 2 м</w:t>
      </w:r>
      <w:r w:rsidRPr="00E30017">
        <w:rPr>
          <w:iCs/>
          <w:color w:val="000000"/>
        </w:rPr>
        <w:t>.</w:t>
      </w:r>
    </w:p>
    <w:p w14:paraId="2B59E612" w14:textId="77777777" w:rsidR="008F7D22" w:rsidRPr="00E30017" w:rsidRDefault="008F7D22" w:rsidP="008F7D22">
      <w:pPr>
        <w:widowControl w:val="0"/>
        <w:autoSpaceDE w:val="0"/>
        <w:autoSpaceDN w:val="0"/>
        <w:adjustRightInd w:val="0"/>
        <w:jc w:val="both"/>
      </w:pPr>
    </w:p>
    <w:p w14:paraId="32DBFF7B" w14:textId="77777777" w:rsidR="008F7D22" w:rsidRPr="00E30017" w:rsidRDefault="008F7D22" w:rsidP="008F7D22">
      <w:pPr>
        <w:widowControl w:val="0"/>
        <w:autoSpaceDE w:val="0"/>
        <w:autoSpaceDN w:val="0"/>
        <w:adjustRightInd w:val="0"/>
        <w:jc w:val="both"/>
        <w:rPr>
          <w:color w:val="000000"/>
        </w:rPr>
      </w:pPr>
      <w:r w:rsidRPr="00E30017">
        <w:rPr>
          <w:color w:val="000000"/>
        </w:rPr>
        <w:t>Для расчетов рекоме</w:t>
      </w:r>
      <w:r w:rsidRPr="00E30017">
        <w:t>н</w:t>
      </w:r>
      <w:r w:rsidRPr="00E30017">
        <w:rPr>
          <w:color w:val="000000"/>
        </w:rPr>
        <w:t>дуется поль</w:t>
      </w:r>
      <w:r w:rsidRPr="00E30017">
        <w:t>з</w:t>
      </w:r>
      <w:r w:rsidRPr="00E30017">
        <w:rPr>
          <w:color w:val="000000"/>
        </w:rPr>
        <w:t>оваться программам</w:t>
      </w:r>
      <w:r w:rsidRPr="00E30017">
        <w:t>и</w:t>
      </w:r>
      <w:r w:rsidRPr="00E30017">
        <w:rPr>
          <w:color w:val="000000"/>
        </w:rPr>
        <w:t xml:space="preserve"> </w:t>
      </w:r>
      <w:r w:rsidRPr="00E30017">
        <w:t>д</w:t>
      </w:r>
      <w:r w:rsidRPr="00E30017">
        <w:rPr>
          <w:color w:val="000000"/>
        </w:rPr>
        <w:t>ля ЭВМ, составленными на основе алгор</w:t>
      </w:r>
      <w:r w:rsidRPr="00E30017">
        <w:t>и</w:t>
      </w:r>
      <w:r w:rsidRPr="00E30017">
        <w:rPr>
          <w:color w:val="000000"/>
        </w:rPr>
        <w:t>тма, пр</w:t>
      </w:r>
      <w:r w:rsidRPr="00E30017">
        <w:t>и</w:t>
      </w:r>
      <w:r w:rsidRPr="00E30017">
        <w:rPr>
          <w:color w:val="000000"/>
        </w:rPr>
        <w:t xml:space="preserve">веденного в </w:t>
      </w:r>
      <w:r w:rsidRPr="00E30017">
        <w:t>[4]</w:t>
      </w:r>
      <w:r w:rsidRPr="00E30017">
        <w:rPr>
          <w:color w:val="000000"/>
        </w:rPr>
        <w:t>.</w:t>
      </w:r>
    </w:p>
    <w:p w14:paraId="3CE4DB57" w14:textId="77777777" w:rsidR="008F7D22" w:rsidRPr="00E30017" w:rsidRDefault="008F7D22" w:rsidP="008F7D22">
      <w:pPr>
        <w:widowControl w:val="0"/>
        <w:autoSpaceDE w:val="0"/>
        <w:autoSpaceDN w:val="0"/>
        <w:adjustRightInd w:val="0"/>
        <w:jc w:val="both"/>
      </w:pPr>
    </w:p>
    <w:p w14:paraId="32BF6149" w14:textId="77777777" w:rsidR="008F7D22" w:rsidRPr="00E30017" w:rsidRDefault="008F7D22" w:rsidP="008F7D22">
      <w:pPr>
        <w:widowControl w:val="0"/>
        <w:autoSpaceDE w:val="0"/>
        <w:autoSpaceDN w:val="0"/>
        <w:adjustRightInd w:val="0"/>
        <w:jc w:val="both"/>
      </w:pPr>
      <w:r w:rsidRPr="00E30017">
        <w:rPr>
          <w:color w:val="000000"/>
        </w:rPr>
        <w:t>В зав</w:t>
      </w:r>
      <w:r w:rsidRPr="00E30017">
        <w:t>и</w:t>
      </w:r>
      <w:r w:rsidRPr="00E30017">
        <w:rPr>
          <w:color w:val="000000"/>
        </w:rPr>
        <w:t>симост</w:t>
      </w:r>
      <w:r w:rsidRPr="00E30017">
        <w:t>и</w:t>
      </w:r>
      <w:r w:rsidRPr="00E30017">
        <w:rPr>
          <w:color w:val="000000"/>
        </w:rPr>
        <w:t xml:space="preserve"> от поставленных задач расчет может производ</w:t>
      </w:r>
      <w:r w:rsidRPr="00E30017">
        <w:t>и</w:t>
      </w:r>
      <w:r w:rsidRPr="00E30017">
        <w:rPr>
          <w:color w:val="000000"/>
        </w:rPr>
        <w:t>ться для заданных направлени</w:t>
      </w:r>
      <w:r w:rsidRPr="00E30017">
        <w:t>й</w:t>
      </w:r>
      <w:r w:rsidRPr="00E30017">
        <w:rPr>
          <w:color w:val="000000"/>
        </w:rPr>
        <w:t xml:space="preserve"> и скоростей ветра или с перебором направле</w:t>
      </w:r>
      <w:r w:rsidRPr="00E30017">
        <w:t>ни</w:t>
      </w:r>
      <w:r w:rsidRPr="00E30017">
        <w:rPr>
          <w:color w:val="000000"/>
        </w:rPr>
        <w:t>й, как для отдельного участ</w:t>
      </w:r>
      <w:r w:rsidRPr="00E30017">
        <w:t>к</w:t>
      </w:r>
      <w:r w:rsidRPr="00E30017">
        <w:rPr>
          <w:color w:val="000000"/>
        </w:rPr>
        <w:t>а дорог</w:t>
      </w:r>
      <w:r w:rsidRPr="00E30017">
        <w:t>и</w:t>
      </w:r>
      <w:r w:rsidRPr="00E30017">
        <w:rPr>
          <w:color w:val="000000"/>
        </w:rPr>
        <w:t>, так одноврем</w:t>
      </w:r>
      <w:r w:rsidRPr="00E30017">
        <w:t>е</w:t>
      </w:r>
      <w:r w:rsidRPr="00E30017">
        <w:rPr>
          <w:color w:val="000000"/>
        </w:rPr>
        <w:t>нно для сети дорог в сочетании со стационарными (промышленным</w:t>
      </w:r>
      <w:r w:rsidRPr="00E30017">
        <w:t>и</w:t>
      </w:r>
      <w:r w:rsidRPr="00E30017">
        <w:rPr>
          <w:color w:val="000000"/>
        </w:rPr>
        <w:t>) источникам</w:t>
      </w:r>
      <w:r w:rsidRPr="00E30017">
        <w:t>и</w:t>
      </w:r>
      <w:r w:rsidRPr="00E30017">
        <w:rPr>
          <w:color w:val="000000"/>
        </w:rPr>
        <w:t xml:space="preserve"> загрязнения. В результате расчетов по программе выдаются концентрац</w:t>
      </w:r>
      <w:r w:rsidRPr="00E30017">
        <w:t>и</w:t>
      </w:r>
      <w:r w:rsidRPr="00E30017">
        <w:rPr>
          <w:color w:val="000000"/>
        </w:rPr>
        <w:t>и загрязняю</w:t>
      </w:r>
      <w:r w:rsidRPr="00E30017">
        <w:t>щ</w:t>
      </w:r>
      <w:r w:rsidRPr="00E30017">
        <w:rPr>
          <w:color w:val="000000"/>
        </w:rPr>
        <w:t>их веществ в точках, расположенных в узлах сетки с шагом от 50 м до 2 км.</w:t>
      </w:r>
    </w:p>
    <w:p w14:paraId="73040EB3" w14:textId="77777777" w:rsidR="008F7D22" w:rsidRPr="00E30017" w:rsidRDefault="008F7D22" w:rsidP="008F7D22"/>
    <w:p w14:paraId="7DB4D96B" w14:textId="77777777" w:rsidR="008F7D22" w:rsidRDefault="008F7D22" w:rsidP="008F7D22">
      <w:pPr>
        <w:rPr>
          <w:b/>
          <w:color w:val="000000"/>
        </w:rPr>
      </w:pPr>
      <w:r>
        <w:rPr>
          <w:b/>
          <w:color w:val="000000"/>
        </w:rPr>
        <w:br w:type="page"/>
      </w:r>
    </w:p>
    <w:p w14:paraId="1E05C965" w14:textId="77777777" w:rsidR="008F7D22" w:rsidRPr="00E30017" w:rsidRDefault="008F7D22" w:rsidP="008F7D22">
      <w:pPr>
        <w:jc w:val="center"/>
      </w:pPr>
      <w:r w:rsidRPr="00E30017">
        <w:rPr>
          <w:b/>
          <w:color w:val="000000"/>
        </w:rPr>
        <w:lastRenderedPageBreak/>
        <w:t>Табл</w:t>
      </w:r>
      <w:r w:rsidRPr="00E30017">
        <w:rPr>
          <w:b/>
        </w:rPr>
        <w:t>и</w:t>
      </w:r>
      <w:r w:rsidRPr="00E30017">
        <w:rPr>
          <w:b/>
          <w:color w:val="000000"/>
        </w:rPr>
        <w:t xml:space="preserve">ца D.1 – </w:t>
      </w:r>
      <w:proofErr w:type="spellStart"/>
      <w:r w:rsidRPr="00E30017">
        <w:rPr>
          <w:b/>
        </w:rPr>
        <w:t>Пробеговые</w:t>
      </w:r>
      <w:proofErr w:type="spellEnd"/>
      <w:r w:rsidRPr="00E30017">
        <w:rPr>
          <w:b/>
        </w:rPr>
        <w:t xml:space="preserve"> выбросы вредных веществ</w:t>
      </w:r>
    </w:p>
    <w:p w14:paraId="5F0BF457" w14:textId="77777777" w:rsidR="008F7D22" w:rsidRPr="00E30017" w:rsidRDefault="008F7D22" w:rsidP="008F7D22"/>
    <w:tbl>
      <w:tblPr>
        <w:tblW w:w="5000" w:type="pct"/>
        <w:jc w:val="center"/>
        <w:shd w:val="clear" w:color="auto" w:fill="FFFFFF"/>
        <w:tblCellMar>
          <w:left w:w="28" w:type="dxa"/>
          <w:right w:w="28" w:type="dxa"/>
        </w:tblCellMar>
        <w:tblLook w:val="04A0" w:firstRow="1" w:lastRow="0" w:firstColumn="1" w:lastColumn="0" w:noHBand="0" w:noVBand="1"/>
      </w:tblPr>
      <w:tblGrid>
        <w:gridCol w:w="1623"/>
        <w:gridCol w:w="1542"/>
        <w:gridCol w:w="1591"/>
        <w:gridCol w:w="1412"/>
        <w:gridCol w:w="1412"/>
        <w:gridCol w:w="1481"/>
      </w:tblGrid>
      <w:tr w:rsidR="008F7D22" w:rsidRPr="00E30017" w14:paraId="713C5F91" w14:textId="77777777" w:rsidTr="00694524">
        <w:trPr>
          <w:tblHeader/>
          <w:jc w:val="center"/>
        </w:trPr>
        <w:tc>
          <w:tcPr>
            <w:tcW w:w="8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8A9A6D6" w14:textId="77777777" w:rsidR="008F7D22" w:rsidRPr="00E30017" w:rsidRDefault="008F7D22" w:rsidP="00694524">
            <w:pPr>
              <w:widowControl w:val="0"/>
              <w:autoSpaceDE w:val="0"/>
              <w:autoSpaceDN w:val="0"/>
              <w:adjustRightInd w:val="0"/>
              <w:jc w:val="center"/>
              <w:rPr>
                <w:b/>
              </w:rPr>
            </w:pPr>
            <w:bookmarkStart w:id="51" w:name="i1006027"/>
            <w:r w:rsidRPr="00E30017">
              <w:rPr>
                <w:b/>
              </w:rPr>
              <w:t>Группы автомобилей</w:t>
            </w:r>
            <w:bookmarkEnd w:id="51"/>
          </w:p>
        </w:tc>
        <w:tc>
          <w:tcPr>
            <w:tcW w:w="4104"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725BE6" w14:textId="77777777" w:rsidR="008F7D22" w:rsidRPr="00E30017" w:rsidRDefault="008F7D22" w:rsidP="00694524">
            <w:pPr>
              <w:widowControl w:val="0"/>
              <w:autoSpaceDE w:val="0"/>
              <w:autoSpaceDN w:val="0"/>
              <w:adjustRightInd w:val="0"/>
              <w:jc w:val="center"/>
              <w:rPr>
                <w:b/>
              </w:rPr>
            </w:pPr>
            <w:proofErr w:type="spellStart"/>
            <w:r w:rsidRPr="00E30017">
              <w:rPr>
                <w:b/>
              </w:rPr>
              <w:t>Пробеговые</w:t>
            </w:r>
            <w:proofErr w:type="spellEnd"/>
            <w:r w:rsidRPr="00E30017">
              <w:rPr>
                <w:b/>
              </w:rPr>
              <w:t xml:space="preserve"> выбросы вредных веществ, г/км, в годы</w:t>
            </w:r>
          </w:p>
        </w:tc>
      </w:tr>
      <w:tr w:rsidR="008F7D22" w:rsidRPr="00E30017" w14:paraId="3A75B5D9" w14:textId="77777777" w:rsidTr="00694524">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342B35C9" w14:textId="77777777" w:rsidR="008F7D22" w:rsidRPr="00E30017" w:rsidRDefault="008F7D22" w:rsidP="00694524">
            <w:pPr>
              <w:rPr>
                <w:b/>
              </w:rPr>
            </w:pP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78BB4073"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990</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2A47337" w14:textId="77777777" w:rsidR="008F7D22" w:rsidRPr="00E30017" w:rsidRDefault="008F7D22" w:rsidP="00694524">
            <w:pPr>
              <w:widowControl w:val="0"/>
              <w:autoSpaceDE w:val="0"/>
              <w:autoSpaceDN w:val="0"/>
              <w:adjustRightInd w:val="0"/>
              <w:jc w:val="center"/>
              <w:rPr>
                <w:b/>
              </w:rPr>
            </w:pPr>
            <w:r w:rsidRPr="00E30017">
              <w:rPr>
                <w:b/>
                <w:color w:val="000000"/>
              </w:rPr>
              <w:t>1995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9E4CD23" w14:textId="77777777" w:rsidR="008F7D22" w:rsidRPr="00E30017" w:rsidRDefault="008F7D22" w:rsidP="00694524">
            <w:pPr>
              <w:widowControl w:val="0"/>
              <w:autoSpaceDE w:val="0"/>
              <w:autoSpaceDN w:val="0"/>
              <w:adjustRightInd w:val="0"/>
              <w:jc w:val="center"/>
              <w:rPr>
                <w:b/>
              </w:rPr>
            </w:pPr>
            <w:r w:rsidRPr="00E30017">
              <w:rPr>
                <w:b/>
                <w:color w:val="000000"/>
              </w:rPr>
              <w:t>2000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199E8E7C" w14:textId="77777777" w:rsidR="008F7D22" w:rsidRPr="00E30017" w:rsidRDefault="008F7D22" w:rsidP="00694524">
            <w:pPr>
              <w:widowControl w:val="0"/>
              <w:autoSpaceDE w:val="0"/>
              <w:autoSpaceDN w:val="0"/>
              <w:adjustRightInd w:val="0"/>
              <w:jc w:val="center"/>
              <w:rPr>
                <w:b/>
              </w:rPr>
            </w:pPr>
            <w:r w:rsidRPr="00E30017">
              <w:rPr>
                <w:b/>
                <w:color w:val="000000"/>
              </w:rPr>
              <w:t>2005</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72CCEB8F" w14:textId="77777777" w:rsidR="008F7D22" w:rsidRPr="00E30017" w:rsidRDefault="008F7D22" w:rsidP="00694524">
            <w:pPr>
              <w:widowControl w:val="0"/>
              <w:autoSpaceDE w:val="0"/>
              <w:autoSpaceDN w:val="0"/>
              <w:adjustRightInd w:val="0"/>
              <w:jc w:val="center"/>
              <w:rPr>
                <w:b/>
              </w:rPr>
            </w:pPr>
            <w:r w:rsidRPr="00E30017">
              <w:rPr>
                <w:b/>
                <w:color w:val="000000"/>
              </w:rPr>
              <w:t>2010</w:t>
            </w:r>
          </w:p>
        </w:tc>
      </w:tr>
      <w:tr w:rsidR="008F7D22" w:rsidRPr="00E30017" w14:paraId="1056C780" w14:textId="77777777" w:rsidTr="00694524">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50CE2B0F" w14:textId="77777777" w:rsidR="008F7D22" w:rsidRPr="00E30017" w:rsidRDefault="008F7D22" w:rsidP="00694524">
            <w:pPr>
              <w:widowControl w:val="0"/>
              <w:autoSpaceDE w:val="0"/>
              <w:autoSpaceDN w:val="0"/>
              <w:adjustRightInd w:val="0"/>
              <w:jc w:val="center"/>
            </w:pPr>
            <w:r w:rsidRPr="00E30017">
              <w:rPr>
                <w:color w:val="000000"/>
              </w:rPr>
              <w:t>Ок</w:t>
            </w:r>
            <w:r w:rsidRPr="00E30017">
              <w:t>и</w:t>
            </w:r>
            <w:r w:rsidRPr="00E30017">
              <w:rPr>
                <w:color w:val="000000"/>
              </w:rPr>
              <w:t>сь углеро</w:t>
            </w:r>
            <w:r w:rsidRPr="00E30017">
              <w:t>д</w:t>
            </w:r>
            <w:r w:rsidRPr="00E30017">
              <w:rPr>
                <w:color w:val="000000"/>
              </w:rPr>
              <w:t>а</w:t>
            </w:r>
          </w:p>
        </w:tc>
      </w:tr>
      <w:tr w:rsidR="008F7D22" w:rsidRPr="00E30017" w14:paraId="785A40DD"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6C30464D" w14:textId="77777777" w:rsidR="008F7D22" w:rsidRPr="00E30017" w:rsidRDefault="008F7D22" w:rsidP="00694524">
            <w:pPr>
              <w:widowControl w:val="0"/>
              <w:autoSpaceDE w:val="0"/>
              <w:autoSpaceDN w:val="0"/>
              <w:adjustRightInd w:val="0"/>
              <w:jc w:val="center"/>
            </w:pPr>
            <w:r w:rsidRPr="00E30017">
              <w:t>1</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1305D8C8" w14:textId="77777777" w:rsidR="008F7D22" w:rsidRPr="00E30017" w:rsidRDefault="008F7D22" w:rsidP="00694524">
            <w:pPr>
              <w:widowControl w:val="0"/>
              <w:autoSpaceDE w:val="0"/>
              <w:autoSpaceDN w:val="0"/>
              <w:adjustRightInd w:val="0"/>
              <w:jc w:val="center"/>
            </w:pPr>
            <w:r w:rsidRPr="00E30017">
              <w:rPr>
                <w:color w:val="000000"/>
              </w:rPr>
              <w:t>55</w:t>
            </w:r>
            <w:r w:rsidRPr="00E30017">
              <w:t>,</w:t>
            </w:r>
            <w:r w:rsidRPr="00E30017">
              <w:rPr>
                <w:color w:val="000000"/>
              </w:rPr>
              <w:t>5</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625A3E35" w14:textId="77777777" w:rsidR="008F7D22" w:rsidRPr="00E30017" w:rsidRDefault="008F7D22" w:rsidP="00694524">
            <w:pPr>
              <w:widowControl w:val="0"/>
              <w:autoSpaceDE w:val="0"/>
              <w:autoSpaceDN w:val="0"/>
              <w:adjustRightInd w:val="0"/>
              <w:jc w:val="center"/>
            </w:pPr>
            <w:r w:rsidRPr="00E30017">
              <w:rPr>
                <w:color w:val="000000"/>
              </w:rPr>
              <w:t>49</w:t>
            </w:r>
            <w:r w:rsidRPr="00E30017">
              <w:t>,</w:t>
            </w:r>
            <w:r w:rsidRPr="00E30017">
              <w:rPr>
                <w:color w:val="000000"/>
              </w:rPr>
              <w:t>9</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B115105" w14:textId="77777777" w:rsidR="008F7D22" w:rsidRPr="00E30017" w:rsidRDefault="008F7D22" w:rsidP="00694524">
            <w:pPr>
              <w:widowControl w:val="0"/>
              <w:autoSpaceDE w:val="0"/>
              <w:autoSpaceDN w:val="0"/>
              <w:adjustRightInd w:val="0"/>
              <w:jc w:val="center"/>
            </w:pPr>
            <w:r w:rsidRPr="00E30017">
              <w:rPr>
                <w:color w:val="000000"/>
              </w:rPr>
              <w:t>44</w:t>
            </w:r>
            <w:r w:rsidRPr="00E30017">
              <w:t>,</w:t>
            </w:r>
            <w:r w:rsidRPr="00E30017">
              <w:rPr>
                <w:color w:val="000000"/>
              </w:rPr>
              <w:t>9</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25DF786" w14:textId="77777777" w:rsidR="008F7D22" w:rsidRPr="00E30017" w:rsidRDefault="008F7D22" w:rsidP="00694524">
            <w:pPr>
              <w:widowControl w:val="0"/>
              <w:autoSpaceDE w:val="0"/>
              <w:autoSpaceDN w:val="0"/>
              <w:adjustRightInd w:val="0"/>
              <w:jc w:val="center"/>
            </w:pPr>
            <w:r w:rsidRPr="00E30017">
              <w:rPr>
                <w:color w:val="000000"/>
              </w:rPr>
              <w:t>38</w:t>
            </w:r>
            <w:r w:rsidRPr="00E30017">
              <w:t>,</w:t>
            </w:r>
            <w:r w:rsidRPr="00E30017">
              <w:rPr>
                <w:color w:val="000000"/>
              </w:rPr>
              <w:t>9</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09ED86D5" w14:textId="77777777" w:rsidR="008F7D22" w:rsidRPr="00E30017" w:rsidRDefault="008F7D22" w:rsidP="00694524">
            <w:pPr>
              <w:widowControl w:val="0"/>
              <w:autoSpaceDE w:val="0"/>
              <w:autoSpaceDN w:val="0"/>
              <w:adjustRightInd w:val="0"/>
              <w:jc w:val="center"/>
            </w:pPr>
            <w:r w:rsidRPr="00E30017">
              <w:rPr>
                <w:color w:val="000000"/>
              </w:rPr>
              <w:t>3</w:t>
            </w:r>
            <w:r w:rsidRPr="00E30017">
              <w:t>1,</w:t>
            </w:r>
            <w:r w:rsidRPr="00E30017">
              <w:rPr>
                <w:color w:val="000000"/>
              </w:rPr>
              <w:t>4</w:t>
            </w:r>
          </w:p>
        </w:tc>
      </w:tr>
      <w:tr w:rsidR="008F7D22" w:rsidRPr="00E30017" w14:paraId="3E90827D"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397753EC" w14:textId="77777777" w:rsidR="008F7D22" w:rsidRPr="00E30017" w:rsidRDefault="008F7D22" w:rsidP="00694524">
            <w:pPr>
              <w:widowControl w:val="0"/>
              <w:autoSpaceDE w:val="0"/>
              <w:autoSpaceDN w:val="0"/>
              <w:adjustRightInd w:val="0"/>
              <w:jc w:val="center"/>
            </w:pPr>
            <w:r w:rsidRPr="00E30017">
              <w:rPr>
                <w:color w:val="000000"/>
              </w:rPr>
              <w:t>2</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31DB6578"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w:t>
            </w:r>
            <w:r w:rsidRPr="00E30017">
              <w:rPr>
                <w:color w:val="000000"/>
              </w:rPr>
              <w:t>0</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8D0732D" w14:textId="77777777" w:rsidR="008F7D22" w:rsidRPr="00E30017" w:rsidRDefault="008F7D22" w:rsidP="00694524">
            <w:pPr>
              <w:widowControl w:val="0"/>
              <w:autoSpaceDE w:val="0"/>
              <w:autoSpaceDN w:val="0"/>
              <w:adjustRightInd w:val="0"/>
              <w:jc w:val="center"/>
            </w:pPr>
            <w:r w:rsidRPr="00E30017">
              <w:rPr>
                <w:color w:val="000000"/>
              </w:rPr>
              <w:t>12</w:t>
            </w:r>
            <w:r w:rsidRPr="00E30017">
              <w:t>,</w:t>
            </w:r>
            <w:r w:rsidRPr="00E30017">
              <w:rPr>
                <w:color w:val="000000"/>
              </w:rPr>
              <w:t>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FDF633B" w14:textId="77777777" w:rsidR="008F7D22" w:rsidRPr="00E30017" w:rsidRDefault="008F7D22" w:rsidP="00694524">
            <w:pPr>
              <w:widowControl w:val="0"/>
              <w:autoSpaceDE w:val="0"/>
              <w:autoSpaceDN w:val="0"/>
              <w:adjustRightInd w:val="0"/>
              <w:jc w:val="center"/>
            </w:pPr>
            <w:r w:rsidRPr="00E30017">
              <w:rPr>
                <w:color w:val="000000"/>
              </w:rPr>
              <w:t>10</w:t>
            </w:r>
            <w:r w:rsidRPr="00E30017">
              <w:t>,</w:t>
            </w:r>
            <w:r w:rsidRPr="00E30017">
              <w:rPr>
                <w:color w:val="000000"/>
              </w:rPr>
              <w:t>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7EEBF20"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5</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5D270FA8"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0</w:t>
            </w:r>
          </w:p>
        </w:tc>
      </w:tr>
      <w:tr w:rsidR="008F7D22" w:rsidRPr="00E30017" w14:paraId="733CFC0E"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48EAC2D0" w14:textId="77777777" w:rsidR="008F7D22" w:rsidRPr="00E30017" w:rsidRDefault="008F7D22" w:rsidP="00694524">
            <w:pPr>
              <w:widowControl w:val="0"/>
              <w:autoSpaceDE w:val="0"/>
              <w:autoSpaceDN w:val="0"/>
              <w:adjustRightInd w:val="0"/>
              <w:jc w:val="center"/>
            </w:pPr>
            <w:r w:rsidRPr="00E30017">
              <w:rPr>
                <w:color w:val="000000"/>
              </w:rPr>
              <w:t>3</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71407163" w14:textId="77777777" w:rsidR="008F7D22" w:rsidRPr="00E30017" w:rsidRDefault="008F7D22" w:rsidP="00694524">
            <w:pPr>
              <w:widowControl w:val="0"/>
              <w:autoSpaceDE w:val="0"/>
              <w:autoSpaceDN w:val="0"/>
              <w:adjustRightInd w:val="0"/>
              <w:jc w:val="center"/>
            </w:pPr>
            <w:r w:rsidRPr="00E30017">
              <w:rPr>
                <w:color w:val="000000"/>
              </w:rPr>
              <w:t>30</w:t>
            </w:r>
            <w:r w:rsidRPr="00E30017">
              <w:t>,</w:t>
            </w:r>
            <w:r w:rsidRPr="00E30017">
              <w:rPr>
                <w:color w:val="000000"/>
              </w:rPr>
              <w:t>9</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504ADC46" w14:textId="77777777" w:rsidR="008F7D22" w:rsidRPr="00E30017" w:rsidRDefault="008F7D22" w:rsidP="00694524">
            <w:pPr>
              <w:widowControl w:val="0"/>
              <w:autoSpaceDE w:val="0"/>
              <w:autoSpaceDN w:val="0"/>
              <w:adjustRightInd w:val="0"/>
              <w:jc w:val="center"/>
            </w:pPr>
            <w:r w:rsidRPr="00E30017">
              <w:rPr>
                <w:color w:val="000000"/>
              </w:rPr>
              <w:t>30</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62F14644" w14:textId="77777777" w:rsidR="008F7D22" w:rsidRPr="00E30017" w:rsidRDefault="008F7D22" w:rsidP="00694524">
            <w:pPr>
              <w:widowControl w:val="0"/>
              <w:autoSpaceDE w:val="0"/>
              <w:autoSpaceDN w:val="0"/>
              <w:adjustRightInd w:val="0"/>
              <w:jc w:val="center"/>
            </w:pPr>
            <w:r w:rsidRPr="00E30017">
              <w:rPr>
                <w:color w:val="000000"/>
              </w:rPr>
              <w:t>30</w:t>
            </w:r>
            <w:r w:rsidRPr="00E30017">
              <w:t>,</w:t>
            </w:r>
            <w:r w:rsidRPr="00E30017">
              <w:rPr>
                <w:color w:val="000000"/>
              </w:rPr>
              <w:t>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D217A90" w14:textId="77777777" w:rsidR="008F7D22" w:rsidRPr="00E30017" w:rsidRDefault="008F7D22" w:rsidP="00694524">
            <w:pPr>
              <w:widowControl w:val="0"/>
              <w:autoSpaceDE w:val="0"/>
              <w:autoSpaceDN w:val="0"/>
              <w:adjustRightInd w:val="0"/>
              <w:jc w:val="center"/>
            </w:pPr>
            <w:r w:rsidRPr="00E30017">
              <w:rPr>
                <w:color w:val="000000"/>
              </w:rPr>
              <w:t>30</w:t>
            </w:r>
            <w:r w:rsidRPr="00E30017">
              <w:t>,</w:t>
            </w:r>
            <w:r w:rsidRPr="00E30017">
              <w:rPr>
                <w:color w:val="000000"/>
              </w:rPr>
              <w:t>2</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6867DAAD" w14:textId="77777777" w:rsidR="008F7D22" w:rsidRPr="00E30017" w:rsidRDefault="008F7D22" w:rsidP="00694524">
            <w:pPr>
              <w:widowControl w:val="0"/>
              <w:autoSpaceDE w:val="0"/>
              <w:autoSpaceDN w:val="0"/>
              <w:adjustRightInd w:val="0"/>
              <w:jc w:val="center"/>
            </w:pPr>
            <w:r w:rsidRPr="00E30017">
              <w:rPr>
                <w:color w:val="000000"/>
              </w:rPr>
              <w:t>30</w:t>
            </w:r>
            <w:r w:rsidRPr="00E30017">
              <w:t>,</w:t>
            </w:r>
            <w:r w:rsidRPr="00E30017">
              <w:rPr>
                <w:color w:val="000000"/>
              </w:rPr>
              <w:t>0</w:t>
            </w:r>
          </w:p>
        </w:tc>
      </w:tr>
      <w:tr w:rsidR="008F7D22" w:rsidRPr="00E30017" w14:paraId="20D68C4B"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059EA3CB" w14:textId="77777777" w:rsidR="008F7D22" w:rsidRPr="00E30017" w:rsidRDefault="008F7D22" w:rsidP="00694524">
            <w:pPr>
              <w:widowControl w:val="0"/>
              <w:autoSpaceDE w:val="0"/>
              <w:autoSpaceDN w:val="0"/>
              <w:adjustRightInd w:val="0"/>
              <w:jc w:val="center"/>
            </w:pPr>
            <w:r w:rsidRPr="00E30017">
              <w:rPr>
                <w:color w:val="000000"/>
              </w:rPr>
              <w:t>4</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31FE5C38" w14:textId="77777777" w:rsidR="008F7D22" w:rsidRPr="00E30017" w:rsidRDefault="008F7D22" w:rsidP="00694524">
            <w:pPr>
              <w:widowControl w:val="0"/>
              <w:autoSpaceDE w:val="0"/>
              <w:autoSpaceDN w:val="0"/>
              <w:adjustRightInd w:val="0"/>
              <w:jc w:val="center"/>
            </w:pPr>
            <w:r w:rsidRPr="00E30017">
              <w:rPr>
                <w:color w:val="000000"/>
              </w:rPr>
              <w:t>5</w:t>
            </w:r>
            <w:r w:rsidRPr="00E30017">
              <w:t>1,</w:t>
            </w:r>
            <w:r w:rsidRPr="00E30017">
              <w:rPr>
                <w:color w:val="000000"/>
              </w:rPr>
              <w:t>5</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06249009" w14:textId="77777777" w:rsidR="008F7D22" w:rsidRPr="00E30017" w:rsidRDefault="008F7D22" w:rsidP="00694524">
            <w:pPr>
              <w:widowControl w:val="0"/>
              <w:autoSpaceDE w:val="0"/>
              <w:autoSpaceDN w:val="0"/>
              <w:adjustRightInd w:val="0"/>
              <w:jc w:val="center"/>
            </w:pPr>
            <w:r w:rsidRPr="00E30017">
              <w:rPr>
                <w:color w:val="000000"/>
              </w:rPr>
              <w:t>50</w:t>
            </w:r>
            <w:r w:rsidRPr="00E30017">
              <w:t>,</w:t>
            </w:r>
            <w:r w:rsidRPr="00E30017">
              <w:rPr>
                <w:color w:val="000000"/>
              </w:rPr>
              <w:t>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43B66BE2" w14:textId="77777777" w:rsidR="008F7D22" w:rsidRPr="00E30017" w:rsidRDefault="008F7D22" w:rsidP="00694524">
            <w:pPr>
              <w:widowControl w:val="0"/>
              <w:autoSpaceDE w:val="0"/>
              <w:autoSpaceDN w:val="0"/>
              <w:adjustRightInd w:val="0"/>
              <w:jc w:val="center"/>
            </w:pPr>
            <w:r w:rsidRPr="00E30017">
              <w:rPr>
                <w:color w:val="000000"/>
              </w:rPr>
              <w:t>49</w:t>
            </w:r>
            <w:r w:rsidRPr="00E30017">
              <w:t>,</w:t>
            </w:r>
            <w:r w:rsidRPr="00E30017">
              <w:rPr>
                <w:color w:val="000000"/>
              </w:rPr>
              <w:t>2</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485582EF" w14:textId="77777777" w:rsidR="008F7D22" w:rsidRPr="00E30017" w:rsidRDefault="008F7D22" w:rsidP="00694524">
            <w:pPr>
              <w:widowControl w:val="0"/>
              <w:autoSpaceDE w:val="0"/>
              <w:autoSpaceDN w:val="0"/>
              <w:adjustRightInd w:val="0"/>
              <w:jc w:val="center"/>
            </w:pPr>
            <w:r w:rsidRPr="00E30017">
              <w:rPr>
                <w:color w:val="000000"/>
              </w:rPr>
              <w:t>47</w:t>
            </w:r>
            <w:r w:rsidRPr="00E30017">
              <w:t>,</w:t>
            </w:r>
            <w:r w:rsidRPr="00E30017">
              <w:rPr>
                <w:color w:val="000000"/>
              </w:rPr>
              <w:t>0</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138CEFC1" w14:textId="77777777" w:rsidR="008F7D22" w:rsidRPr="00E30017" w:rsidRDefault="008F7D22" w:rsidP="00694524">
            <w:pPr>
              <w:widowControl w:val="0"/>
              <w:autoSpaceDE w:val="0"/>
              <w:autoSpaceDN w:val="0"/>
              <w:adjustRightInd w:val="0"/>
              <w:jc w:val="center"/>
            </w:pPr>
            <w:r w:rsidRPr="00E30017">
              <w:rPr>
                <w:color w:val="000000"/>
              </w:rPr>
              <w:t>38</w:t>
            </w:r>
            <w:r w:rsidRPr="00E30017">
              <w:t>,</w:t>
            </w:r>
            <w:r w:rsidRPr="00E30017">
              <w:rPr>
                <w:color w:val="000000"/>
              </w:rPr>
              <w:t>0</w:t>
            </w:r>
          </w:p>
        </w:tc>
      </w:tr>
      <w:tr w:rsidR="008F7D22" w:rsidRPr="00E30017" w14:paraId="21F1B15A"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61D0D02B" w14:textId="77777777" w:rsidR="008F7D22" w:rsidRPr="00E30017" w:rsidRDefault="008F7D22" w:rsidP="00694524">
            <w:pPr>
              <w:widowControl w:val="0"/>
              <w:autoSpaceDE w:val="0"/>
              <w:autoSpaceDN w:val="0"/>
              <w:adjustRightInd w:val="0"/>
              <w:jc w:val="center"/>
            </w:pPr>
            <w:r w:rsidRPr="00E30017">
              <w:rPr>
                <w:color w:val="000000"/>
              </w:rPr>
              <w:t>5</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2CEE0EF"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w:t>
            </w:r>
            <w:r w:rsidRPr="00E30017">
              <w:rPr>
                <w:color w:val="000000"/>
              </w:rPr>
              <w:t>0</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597E618" w14:textId="77777777" w:rsidR="008F7D22" w:rsidRPr="00E30017" w:rsidRDefault="008F7D22" w:rsidP="00694524">
            <w:pPr>
              <w:widowControl w:val="0"/>
              <w:autoSpaceDE w:val="0"/>
              <w:autoSpaceDN w:val="0"/>
              <w:adjustRightInd w:val="0"/>
              <w:jc w:val="center"/>
            </w:pPr>
            <w:r w:rsidRPr="00E30017">
              <w:rPr>
                <w:color w:val="000000"/>
              </w:rPr>
              <w:t>12</w:t>
            </w:r>
            <w:r w:rsidRPr="00E30017">
              <w:t>,</w:t>
            </w:r>
            <w:r w:rsidRPr="00E30017">
              <w:rPr>
                <w:color w:val="000000"/>
              </w:rPr>
              <w:t>9</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F632C8A" w14:textId="77777777" w:rsidR="008F7D22" w:rsidRPr="00E30017" w:rsidRDefault="008F7D22" w:rsidP="00694524">
            <w:pPr>
              <w:widowControl w:val="0"/>
              <w:autoSpaceDE w:val="0"/>
              <w:autoSpaceDN w:val="0"/>
              <w:adjustRightInd w:val="0"/>
              <w:jc w:val="center"/>
            </w:pPr>
            <w:r w:rsidRPr="00E30017">
              <w:rPr>
                <w:color w:val="000000"/>
              </w:rPr>
              <w:t>1</w:t>
            </w:r>
            <w:r w:rsidRPr="00E30017">
              <w:t>1,</w:t>
            </w:r>
            <w:r w:rsidRPr="00E30017">
              <w:rPr>
                <w:color w:val="000000"/>
              </w:rPr>
              <w:t>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AB093DA" w14:textId="77777777" w:rsidR="008F7D22" w:rsidRPr="00E30017" w:rsidRDefault="008F7D22" w:rsidP="00694524">
            <w:pPr>
              <w:widowControl w:val="0"/>
              <w:autoSpaceDE w:val="0"/>
              <w:autoSpaceDN w:val="0"/>
              <w:adjustRightInd w:val="0"/>
              <w:jc w:val="center"/>
            </w:pPr>
            <w:r w:rsidRPr="00E30017">
              <w:rPr>
                <w:color w:val="000000"/>
              </w:rPr>
              <w:t>8</w:t>
            </w:r>
            <w:r w:rsidRPr="00E30017">
              <w:t>,</w:t>
            </w:r>
            <w:r w:rsidRPr="00E30017">
              <w:rPr>
                <w:color w:val="000000"/>
              </w:rPr>
              <w:t>6</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63251DB6"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7</w:t>
            </w:r>
          </w:p>
        </w:tc>
      </w:tr>
      <w:tr w:rsidR="008F7D22" w:rsidRPr="00E30017" w14:paraId="3288B5EF"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502D8231" w14:textId="77777777" w:rsidR="008F7D22" w:rsidRPr="00E30017" w:rsidRDefault="008F7D22" w:rsidP="00694524">
            <w:pPr>
              <w:widowControl w:val="0"/>
              <w:autoSpaceDE w:val="0"/>
              <w:autoSpaceDN w:val="0"/>
              <w:adjustRightInd w:val="0"/>
              <w:jc w:val="center"/>
            </w:pPr>
            <w:r w:rsidRPr="00E30017">
              <w:rPr>
                <w:color w:val="000000"/>
              </w:rPr>
              <w:t>6</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7CE869FD" w14:textId="77777777" w:rsidR="008F7D22" w:rsidRPr="00E30017" w:rsidRDefault="008F7D22" w:rsidP="00694524">
            <w:pPr>
              <w:widowControl w:val="0"/>
              <w:autoSpaceDE w:val="0"/>
              <w:autoSpaceDN w:val="0"/>
              <w:adjustRightInd w:val="0"/>
              <w:jc w:val="center"/>
            </w:pPr>
            <w:r w:rsidRPr="00E30017">
              <w:rPr>
                <w:color w:val="000000"/>
              </w:rPr>
              <w:t>16</w:t>
            </w:r>
            <w:r w:rsidRPr="00E30017">
              <w:t>,</w:t>
            </w:r>
            <w:r w:rsidRPr="00E30017">
              <w:rPr>
                <w:color w:val="000000"/>
              </w:rPr>
              <w:t>5</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B370718" w14:textId="77777777" w:rsidR="008F7D22" w:rsidRPr="00E30017" w:rsidRDefault="008F7D22" w:rsidP="00694524">
            <w:pPr>
              <w:widowControl w:val="0"/>
              <w:autoSpaceDE w:val="0"/>
              <w:autoSpaceDN w:val="0"/>
              <w:adjustRightInd w:val="0"/>
              <w:jc w:val="center"/>
            </w:pPr>
            <w:r w:rsidRPr="00E30017">
              <w:rPr>
                <w:color w:val="000000"/>
              </w:rPr>
              <w:t>14</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9180B0C" w14:textId="77777777" w:rsidR="008F7D22" w:rsidRPr="00E30017" w:rsidRDefault="008F7D22" w:rsidP="00694524">
            <w:pPr>
              <w:widowControl w:val="0"/>
              <w:autoSpaceDE w:val="0"/>
              <w:autoSpaceDN w:val="0"/>
              <w:adjustRightInd w:val="0"/>
              <w:jc w:val="center"/>
            </w:pPr>
            <w:r w:rsidRPr="00E30017">
              <w:rPr>
                <w:color w:val="000000"/>
              </w:rPr>
              <w:t>13</w:t>
            </w:r>
            <w:r w:rsidRPr="00E30017">
              <w:t>,</w:t>
            </w:r>
            <w:r w:rsidRPr="00E30017">
              <w:rPr>
                <w:color w:val="000000"/>
              </w:rPr>
              <w:t>3</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A6C916A" w14:textId="77777777" w:rsidR="008F7D22" w:rsidRPr="00E30017" w:rsidRDefault="008F7D22" w:rsidP="00694524">
            <w:pPr>
              <w:widowControl w:val="0"/>
              <w:autoSpaceDE w:val="0"/>
              <w:autoSpaceDN w:val="0"/>
              <w:adjustRightInd w:val="0"/>
              <w:jc w:val="center"/>
            </w:pPr>
            <w:r w:rsidRPr="00E30017">
              <w:rPr>
                <w:color w:val="000000"/>
              </w:rPr>
              <w:t>10</w:t>
            </w:r>
            <w:r w:rsidRPr="00E30017">
              <w:t>,</w:t>
            </w:r>
            <w:r w:rsidRPr="00E30017">
              <w:rPr>
                <w:color w:val="000000"/>
              </w:rPr>
              <w:t>9</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32138958" w14:textId="77777777" w:rsidR="008F7D22" w:rsidRPr="00E30017" w:rsidRDefault="008F7D22" w:rsidP="00694524">
            <w:pPr>
              <w:widowControl w:val="0"/>
              <w:autoSpaceDE w:val="0"/>
              <w:autoSpaceDN w:val="0"/>
              <w:adjustRightInd w:val="0"/>
              <w:jc w:val="center"/>
            </w:pPr>
            <w:r w:rsidRPr="00E30017">
              <w:rPr>
                <w:color w:val="000000"/>
              </w:rPr>
              <w:t>9</w:t>
            </w:r>
            <w:r w:rsidRPr="00E30017">
              <w:t>,</w:t>
            </w:r>
            <w:r w:rsidRPr="00E30017">
              <w:rPr>
                <w:color w:val="000000"/>
              </w:rPr>
              <w:t>5</w:t>
            </w:r>
          </w:p>
        </w:tc>
      </w:tr>
      <w:tr w:rsidR="008F7D22" w:rsidRPr="00E30017" w14:paraId="6D2C82A8"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41B857CF" w14:textId="77777777" w:rsidR="008F7D22" w:rsidRPr="00E30017" w:rsidRDefault="008F7D22" w:rsidP="00694524">
            <w:pPr>
              <w:widowControl w:val="0"/>
              <w:autoSpaceDE w:val="0"/>
              <w:autoSpaceDN w:val="0"/>
              <w:adjustRightInd w:val="0"/>
              <w:jc w:val="center"/>
            </w:pPr>
            <w:r w:rsidRPr="00E30017">
              <w:rPr>
                <w:color w:val="000000"/>
              </w:rPr>
              <w:t>7</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580D6CB3" w14:textId="77777777" w:rsidR="008F7D22" w:rsidRPr="00E30017" w:rsidRDefault="008F7D22" w:rsidP="00694524">
            <w:pPr>
              <w:widowControl w:val="0"/>
              <w:autoSpaceDE w:val="0"/>
              <w:autoSpaceDN w:val="0"/>
              <w:adjustRightInd w:val="0"/>
              <w:jc w:val="center"/>
            </w:pPr>
            <w:r w:rsidRPr="00E30017">
              <w:rPr>
                <w:color w:val="000000"/>
              </w:rPr>
              <w:t>16</w:t>
            </w:r>
            <w:r w:rsidRPr="00E30017">
              <w:t>,</w:t>
            </w:r>
            <w:r w:rsidRPr="00E30017">
              <w:rPr>
                <w:color w:val="000000"/>
              </w:rPr>
              <w:t>1</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60FFA54" w14:textId="77777777" w:rsidR="008F7D22" w:rsidRPr="00E30017" w:rsidRDefault="008F7D22" w:rsidP="00694524">
            <w:pPr>
              <w:widowControl w:val="0"/>
              <w:autoSpaceDE w:val="0"/>
              <w:autoSpaceDN w:val="0"/>
              <w:adjustRightInd w:val="0"/>
              <w:jc w:val="center"/>
            </w:pPr>
            <w:r w:rsidRPr="00E30017">
              <w:rPr>
                <w:color w:val="000000"/>
              </w:rPr>
              <w:t>14</w:t>
            </w:r>
            <w:r w:rsidRPr="00E30017">
              <w:t>,</w:t>
            </w:r>
            <w:r w:rsidRPr="00E30017">
              <w:rPr>
                <w:color w:val="000000"/>
              </w:rPr>
              <w:t>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E03202F" w14:textId="77777777" w:rsidR="008F7D22" w:rsidRPr="00E30017" w:rsidRDefault="008F7D22" w:rsidP="00694524">
            <w:pPr>
              <w:widowControl w:val="0"/>
              <w:autoSpaceDE w:val="0"/>
              <w:autoSpaceDN w:val="0"/>
              <w:adjustRightInd w:val="0"/>
              <w:jc w:val="center"/>
            </w:pPr>
            <w:r w:rsidRPr="00E30017">
              <w:t>1</w:t>
            </w:r>
            <w:r w:rsidRPr="00E30017">
              <w:rPr>
                <w:color w:val="000000"/>
              </w:rPr>
              <w:t>2</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8F6A9B4" w14:textId="77777777" w:rsidR="008F7D22" w:rsidRPr="00E30017" w:rsidRDefault="008F7D22" w:rsidP="00694524">
            <w:pPr>
              <w:widowControl w:val="0"/>
              <w:autoSpaceDE w:val="0"/>
              <w:autoSpaceDN w:val="0"/>
              <w:adjustRightInd w:val="0"/>
              <w:jc w:val="center"/>
            </w:pPr>
            <w:r w:rsidRPr="00E30017">
              <w:rPr>
                <w:color w:val="000000"/>
              </w:rPr>
              <w:t>10</w:t>
            </w:r>
            <w:r w:rsidRPr="00E30017">
              <w:t>,</w:t>
            </w:r>
            <w:r w:rsidRPr="00E30017">
              <w:rPr>
                <w:color w:val="000000"/>
              </w:rPr>
              <w:t>2</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09D93756" w14:textId="77777777" w:rsidR="008F7D22" w:rsidRPr="00E30017" w:rsidRDefault="008F7D22" w:rsidP="00694524">
            <w:pPr>
              <w:widowControl w:val="0"/>
              <w:autoSpaceDE w:val="0"/>
              <w:autoSpaceDN w:val="0"/>
              <w:adjustRightInd w:val="0"/>
              <w:jc w:val="center"/>
            </w:pPr>
            <w:r w:rsidRPr="00E30017">
              <w:rPr>
                <w:color w:val="000000"/>
              </w:rPr>
              <w:t>8</w:t>
            </w:r>
            <w:r w:rsidRPr="00E30017">
              <w:t>,</w:t>
            </w:r>
            <w:r w:rsidRPr="00E30017">
              <w:rPr>
                <w:color w:val="000000"/>
              </w:rPr>
              <w:t>7</w:t>
            </w:r>
          </w:p>
        </w:tc>
      </w:tr>
      <w:tr w:rsidR="008F7D22" w:rsidRPr="00E30017" w14:paraId="3066AA65" w14:textId="77777777" w:rsidTr="00694524">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5F9D4B82" w14:textId="77777777" w:rsidR="008F7D22" w:rsidRPr="00E30017" w:rsidRDefault="008F7D22" w:rsidP="00694524">
            <w:pPr>
              <w:widowControl w:val="0"/>
              <w:autoSpaceDE w:val="0"/>
              <w:autoSpaceDN w:val="0"/>
              <w:adjustRightInd w:val="0"/>
              <w:jc w:val="center"/>
            </w:pPr>
            <w:r w:rsidRPr="00E30017">
              <w:rPr>
                <w:color w:val="000000"/>
              </w:rPr>
              <w:t>Ок</w:t>
            </w:r>
            <w:r w:rsidRPr="00E30017">
              <w:t>и</w:t>
            </w:r>
            <w:r w:rsidRPr="00E30017">
              <w:rPr>
                <w:color w:val="000000"/>
              </w:rPr>
              <w:t>слы азота</w:t>
            </w:r>
          </w:p>
        </w:tc>
      </w:tr>
      <w:tr w:rsidR="008F7D22" w:rsidRPr="00E30017" w14:paraId="226BB442"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6DA3BB4E" w14:textId="77777777" w:rsidR="008F7D22" w:rsidRPr="00E30017" w:rsidRDefault="008F7D22" w:rsidP="00694524">
            <w:pPr>
              <w:widowControl w:val="0"/>
              <w:autoSpaceDE w:val="0"/>
              <w:autoSpaceDN w:val="0"/>
              <w:adjustRightInd w:val="0"/>
              <w:jc w:val="center"/>
            </w:pPr>
            <w:r w:rsidRPr="00E30017">
              <w:t>1</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3D559EA4"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8</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8B3C46F"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43839B69"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5</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AEDD0C1" w14:textId="77777777" w:rsidR="008F7D22" w:rsidRPr="00E30017" w:rsidRDefault="008F7D22" w:rsidP="00694524">
            <w:pPr>
              <w:widowControl w:val="0"/>
              <w:autoSpaceDE w:val="0"/>
              <w:autoSpaceDN w:val="0"/>
              <w:adjustRightInd w:val="0"/>
              <w:jc w:val="center"/>
            </w:pPr>
            <w:r w:rsidRPr="00E30017">
              <w:rPr>
                <w:color w:val="000000"/>
              </w:rPr>
              <w:t>4</w:t>
            </w:r>
            <w:r w:rsidRPr="00E30017">
              <w:t>,</w:t>
            </w:r>
            <w:r w:rsidRPr="00E30017">
              <w:rPr>
                <w:color w:val="000000"/>
              </w:rPr>
              <w:t>2</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006E4C24"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7</w:t>
            </w:r>
          </w:p>
        </w:tc>
      </w:tr>
      <w:tr w:rsidR="008F7D22" w:rsidRPr="00E30017" w14:paraId="2B8EC991"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18EEFDC7" w14:textId="77777777" w:rsidR="008F7D22" w:rsidRPr="00E30017" w:rsidRDefault="008F7D22" w:rsidP="00694524">
            <w:pPr>
              <w:widowControl w:val="0"/>
              <w:autoSpaceDE w:val="0"/>
              <w:autoSpaceDN w:val="0"/>
              <w:adjustRightInd w:val="0"/>
              <w:jc w:val="center"/>
            </w:pPr>
            <w:r w:rsidRPr="00E30017">
              <w:rPr>
                <w:color w:val="000000"/>
              </w:rPr>
              <w:t>2</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38A8A4F" w14:textId="77777777" w:rsidR="008F7D22" w:rsidRPr="00E30017" w:rsidRDefault="008F7D22" w:rsidP="00694524">
            <w:pPr>
              <w:widowControl w:val="0"/>
              <w:autoSpaceDE w:val="0"/>
              <w:autoSpaceDN w:val="0"/>
              <w:adjustRightInd w:val="0"/>
              <w:jc w:val="center"/>
            </w:pPr>
            <w:r w:rsidRPr="00E30017">
              <w:rPr>
                <w:color w:val="000000"/>
              </w:rPr>
              <w:t>9</w:t>
            </w:r>
            <w:r w:rsidRPr="00E30017">
              <w:t>,</w:t>
            </w:r>
            <w:r w:rsidRPr="00E30017">
              <w:rPr>
                <w:color w:val="000000"/>
              </w:rPr>
              <w:t>4</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4E8ADB7" w14:textId="77777777" w:rsidR="008F7D22" w:rsidRPr="00E30017" w:rsidRDefault="008F7D22" w:rsidP="00694524">
            <w:pPr>
              <w:widowControl w:val="0"/>
              <w:autoSpaceDE w:val="0"/>
              <w:autoSpaceDN w:val="0"/>
              <w:adjustRightInd w:val="0"/>
              <w:jc w:val="center"/>
            </w:pPr>
            <w:r w:rsidRPr="00E30017">
              <w:rPr>
                <w:color w:val="000000"/>
              </w:rPr>
              <w:t>8</w:t>
            </w:r>
            <w:r w:rsidRPr="00E30017">
              <w:t>,</w:t>
            </w:r>
            <w:r w:rsidRPr="00E30017">
              <w:rPr>
                <w:color w:val="000000"/>
              </w:rPr>
              <w:t>6</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D5CF95E"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1</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2D76FF7"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7</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0DEF2C9A"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1</w:t>
            </w:r>
          </w:p>
        </w:tc>
      </w:tr>
      <w:tr w:rsidR="008F7D22" w:rsidRPr="00E30017" w14:paraId="07F9ED0A"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1FD78D4E" w14:textId="77777777" w:rsidR="008F7D22" w:rsidRPr="00E30017" w:rsidRDefault="008F7D22" w:rsidP="00694524">
            <w:pPr>
              <w:widowControl w:val="0"/>
              <w:autoSpaceDE w:val="0"/>
              <w:autoSpaceDN w:val="0"/>
              <w:adjustRightInd w:val="0"/>
              <w:jc w:val="center"/>
            </w:pPr>
            <w:r w:rsidRPr="00E30017">
              <w:rPr>
                <w:color w:val="000000"/>
              </w:rPr>
              <w:t>3</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B54A3B5"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6</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69191D56"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1</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3874A22"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6</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8339E50"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2</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6F4D6A75" w14:textId="77777777" w:rsidR="008F7D22" w:rsidRPr="00E30017" w:rsidRDefault="008F7D22" w:rsidP="00694524">
            <w:pPr>
              <w:widowControl w:val="0"/>
              <w:autoSpaceDE w:val="0"/>
              <w:autoSpaceDN w:val="0"/>
              <w:adjustRightInd w:val="0"/>
              <w:jc w:val="center"/>
            </w:pPr>
            <w:r w:rsidRPr="00E30017">
              <w:rPr>
                <w:color w:val="000000"/>
              </w:rPr>
              <w:t>4</w:t>
            </w:r>
            <w:r w:rsidRPr="00E30017">
              <w:t>,</w:t>
            </w:r>
            <w:r w:rsidRPr="00E30017">
              <w:rPr>
                <w:color w:val="000000"/>
              </w:rPr>
              <w:t>6</w:t>
            </w:r>
          </w:p>
        </w:tc>
      </w:tr>
      <w:tr w:rsidR="008F7D22" w:rsidRPr="00E30017" w14:paraId="61162BDB"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1A0746B7" w14:textId="77777777" w:rsidR="008F7D22" w:rsidRPr="00E30017" w:rsidRDefault="008F7D22" w:rsidP="00694524">
            <w:pPr>
              <w:widowControl w:val="0"/>
              <w:autoSpaceDE w:val="0"/>
              <w:autoSpaceDN w:val="0"/>
              <w:adjustRightInd w:val="0"/>
              <w:jc w:val="center"/>
            </w:pPr>
            <w:r w:rsidRPr="00E30017">
              <w:rPr>
                <w:color w:val="000000"/>
              </w:rPr>
              <w:t>4</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430A928" w14:textId="77777777" w:rsidR="008F7D22" w:rsidRPr="00E30017" w:rsidRDefault="008F7D22" w:rsidP="00694524">
            <w:pPr>
              <w:widowControl w:val="0"/>
              <w:autoSpaceDE w:val="0"/>
              <w:autoSpaceDN w:val="0"/>
              <w:adjustRightInd w:val="0"/>
              <w:jc w:val="center"/>
            </w:pPr>
            <w:r w:rsidRPr="00E30017">
              <w:t>6,</w:t>
            </w:r>
            <w:r w:rsidRPr="00E30017">
              <w:rPr>
                <w:color w:val="000000"/>
              </w:rPr>
              <w:t>4</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9D632BA" w14:textId="77777777" w:rsidR="008F7D22" w:rsidRPr="00E30017" w:rsidRDefault="008F7D22" w:rsidP="00694524">
            <w:pPr>
              <w:widowControl w:val="0"/>
              <w:autoSpaceDE w:val="0"/>
              <w:autoSpaceDN w:val="0"/>
              <w:adjustRightInd w:val="0"/>
              <w:jc w:val="center"/>
            </w:pPr>
            <w:r w:rsidRPr="00E30017">
              <w:rPr>
                <w:color w:val="000000"/>
              </w:rPr>
              <w:t>6</w:t>
            </w:r>
            <w:r w:rsidRPr="00E30017">
              <w:t>,1</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965098D"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6</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42C22FE"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0</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4C4729AA" w14:textId="77777777" w:rsidR="008F7D22" w:rsidRPr="00E30017" w:rsidRDefault="008F7D22" w:rsidP="00694524">
            <w:pPr>
              <w:widowControl w:val="0"/>
              <w:autoSpaceDE w:val="0"/>
              <w:autoSpaceDN w:val="0"/>
              <w:adjustRightInd w:val="0"/>
              <w:jc w:val="center"/>
            </w:pPr>
            <w:r w:rsidRPr="00E30017">
              <w:rPr>
                <w:color w:val="000000"/>
              </w:rPr>
              <w:t>3</w:t>
            </w:r>
            <w:r w:rsidRPr="00E30017">
              <w:t>,</w:t>
            </w:r>
            <w:r w:rsidRPr="00E30017">
              <w:rPr>
                <w:color w:val="000000"/>
              </w:rPr>
              <w:t>3</w:t>
            </w:r>
          </w:p>
        </w:tc>
      </w:tr>
      <w:tr w:rsidR="008F7D22" w:rsidRPr="00E30017" w14:paraId="27E9D470"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2A9D6D3E" w14:textId="77777777" w:rsidR="008F7D22" w:rsidRPr="00E30017" w:rsidRDefault="008F7D22" w:rsidP="00694524">
            <w:pPr>
              <w:widowControl w:val="0"/>
              <w:autoSpaceDE w:val="0"/>
              <w:autoSpaceDN w:val="0"/>
              <w:adjustRightInd w:val="0"/>
              <w:jc w:val="center"/>
            </w:pPr>
            <w:r w:rsidRPr="00E30017">
              <w:rPr>
                <w:color w:val="000000"/>
              </w:rPr>
              <w:t>5</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7474A096" w14:textId="77777777" w:rsidR="008F7D22" w:rsidRPr="00E30017" w:rsidRDefault="008F7D22" w:rsidP="00694524">
            <w:pPr>
              <w:widowControl w:val="0"/>
              <w:autoSpaceDE w:val="0"/>
              <w:autoSpaceDN w:val="0"/>
              <w:adjustRightInd w:val="0"/>
              <w:jc w:val="center"/>
            </w:pPr>
            <w:r w:rsidRPr="00E30017">
              <w:rPr>
                <w:color w:val="000000"/>
              </w:rPr>
              <w:t>9</w:t>
            </w:r>
            <w:r w:rsidRPr="00E30017">
              <w:t>,</w:t>
            </w:r>
            <w:r w:rsidRPr="00E30017">
              <w:rPr>
                <w:color w:val="000000"/>
              </w:rPr>
              <w:t>4</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39419C1E" w14:textId="77777777" w:rsidR="008F7D22" w:rsidRPr="00E30017" w:rsidRDefault="008F7D22" w:rsidP="00694524">
            <w:pPr>
              <w:widowControl w:val="0"/>
              <w:autoSpaceDE w:val="0"/>
              <w:autoSpaceDN w:val="0"/>
              <w:adjustRightInd w:val="0"/>
              <w:jc w:val="center"/>
            </w:pPr>
            <w:r w:rsidRPr="00E30017">
              <w:rPr>
                <w:color w:val="000000"/>
              </w:rPr>
              <w:t>8</w:t>
            </w:r>
            <w:r w:rsidRPr="00E30017">
              <w:t>,</w:t>
            </w:r>
            <w:r w:rsidRPr="00E30017">
              <w:rPr>
                <w:color w:val="000000"/>
              </w:rPr>
              <w:t>9</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50F0E08"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4D9A084C"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7</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293D18B6"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0</w:t>
            </w:r>
          </w:p>
        </w:tc>
      </w:tr>
      <w:tr w:rsidR="008F7D22" w:rsidRPr="00E30017" w14:paraId="3CAF1052"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508789C1" w14:textId="77777777" w:rsidR="008F7D22" w:rsidRPr="00E30017" w:rsidRDefault="008F7D22" w:rsidP="00694524">
            <w:pPr>
              <w:widowControl w:val="0"/>
              <w:autoSpaceDE w:val="0"/>
              <w:autoSpaceDN w:val="0"/>
              <w:adjustRightInd w:val="0"/>
              <w:jc w:val="center"/>
            </w:pPr>
            <w:r w:rsidRPr="00E30017">
              <w:rPr>
                <w:color w:val="000000"/>
              </w:rPr>
              <w:t>6</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7ABC8C5F"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2</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2E6221DB"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5B9A674" w14:textId="77777777" w:rsidR="008F7D22" w:rsidRPr="00E30017" w:rsidRDefault="008F7D22" w:rsidP="00694524">
            <w:pPr>
              <w:widowControl w:val="0"/>
              <w:autoSpaceDE w:val="0"/>
              <w:autoSpaceDN w:val="0"/>
              <w:adjustRightInd w:val="0"/>
              <w:jc w:val="center"/>
            </w:pPr>
            <w:r w:rsidRPr="00E30017">
              <w:rPr>
                <w:color w:val="000000"/>
              </w:rPr>
              <w:t>1</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3E336617" w14:textId="77777777" w:rsidR="008F7D22" w:rsidRPr="00E30017" w:rsidRDefault="008F7D22" w:rsidP="00694524">
            <w:pPr>
              <w:widowControl w:val="0"/>
              <w:autoSpaceDE w:val="0"/>
              <w:autoSpaceDN w:val="0"/>
              <w:adjustRightInd w:val="0"/>
              <w:jc w:val="center"/>
            </w:pPr>
            <w:r w:rsidRPr="00E30017">
              <w:rPr>
                <w:color w:val="000000"/>
              </w:rPr>
              <w:t>1</w:t>
            </w:r>
            <w:r w:rsidRPr="00E30017">
              <w:t>,</w:t>
            </w:r>
            <w:r w:rsidRPr="00E30017">
              <w:rPr>
                <w:color w:val="000000"/>
              </w:rPr>
              <w:t>4</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54E051CD"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w:t>
            </w:r>
          </w:p>
        </w:tc>
      </w:tr>
      <w:tr w:rsidR="008F7D22" w:rsidRPr="00E30017" w14:paraId="1A6C20F3"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2311F461" w14:textId="77777777" w:rsidR="008F7D22" w:rsidRPr="00E30017" w:rsidRDefault="008F7D22" w:rsidP="00694524">
            <w:pPr>
              <w:widowControl w:val="0"/>
              <w:autoSpaceDE w:val="0"/>
              <w:autoSpaceDN w:val="0"/>
              <w:adjustRightInd w:val="0"/>
              <w:jc w:val="center"/>
            </w:pPr>
            <w:r w:rsidRPr="00E30017">
              <w:rPr>
                <w:color w:val="000000"/>
              </w:rPr>
              <w:t>7</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02D8F7DF"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2</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58A9D630" w14:textId="77777777" w:rsidR="008F7D22" w:rsidRPr="00E30017" w:rsidRDefault="008F7D22" w:rsidP="00694524">
            <w:pPr>
              <w:widowControl w:val="0"/>
              <w:autoSpaceDE w:val="0"/>
              <w:autoSpaceDN w:val="0"/>
              <w:adjustRightInd w:val="0"/>
              <w:jc w:val="center"/>
            </w:pPr>
            <w:r w:rsidRPr="00E30017">
              <w:rPr>
                <w:color w:val="000000"/>
              </w:rPr>
              <w:t>2</w:t>
            </w:r>
            <w:r w:rsidRPr="00E30017">
              <w:t>,</w:t>
            </w:r>
            <w:r w:rsidRPr="00E30017">
              <w:rPr>
                <w:color w:val="000000"/>
              </w:rPr>
              <w:t>0</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68AE7C7" w14:textId="77777777" w:rsidR="008F7D22" w:rsidRPr="00E30017" w:rsidRDefault="008F7D22" w:rsidP="00694524">
            <w:pPr>
              <w:widowControl w:val="0"/>
              <w:autoSpaceDE w:val="0"/>
              <w:autoSpaceDN w:val="0"/>
              <w:adjustRightInd w:val="0"/>
              <w:jc w:val="center"/>
            </w:pPr>
            <w:r w:rsidRPr="00E30017">
              <w:t>1,</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19EA7CD6" w14:textId="77777777" w:rsidR="008F7D22" w:rsidRPr="00E30017" w:rsidRDefault="008F7D22" w:rsidP="00694524">
            <w:pPr>
              <w:widowControl w:val="0"/>
              <w:autoSpaceDE w:val="0"/>
              <w:autoSpaceDN w:val="0"/>
              <w:adjustRightInd w:val="0"/>
              <w:jc w:val="center"/>
            </w:pPr>
            <w:r w:rsidRPr="00E30017">
              <w:t>1,</w:t>
            </w:r>
            <w:r w:rsidRPr="00E30017">
              <w:rPr>
                <w:color w:val="000000"/>
              </w:rPr>
              <w:t>4</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53C3D26A"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w:t>
            </w:r>
          </w:p>
        </w:tc>
      </w:tr>
      <w:tr w:rsidR="008F7D22" w:rsidRPr="00E30017" w14:paraId="3A6114F0" w14:textId="77777777" w:rsidTr="00694524">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4138C818" w14:textId="77777777" w:rsidR="008F7D22" w:rsidRPr="00E30017" w:rsidRDefault="008F7D22" w:rsidP="00694524">
            <w:pPr>
              <w:widowControl w:val="0"/>
              <w:autoSpaceDE w:val="0"/>
              <w:autoSpaceDN w:val="0"/>
              <w:adjustRightInd w:val="0"/>
              <w:jc w:val="center"/>
            </w:pPr>
            <w:r w:rsidRPr="00E30017">
              <w:rPr>
                <w:color w:val="000000"/>
              </w:rPr>
              <w:t>Углев</w:t>
            </w:r>
            <w:r w:rsidRPr="00E30017">
              <w:t>о</w:t>
            </w:r>
            <w:r w:rsidRPr="00E30017">
              <w:rPr>
                <w:color w:val="000000"/>
              </w:rPr>
              <w:t>доро</w:t>
            </w:r>
            <w:r w:rsidRPr="00E30017">
              <w:t>ды</w:t>
            </w:r>
          </w:p>
        </w:tc>
      </w:tr>
      <w:tr w:rsidR="008F7D22" w:rsidRPr="00E30017" w14:paraId="4C04B2C6"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396D1B52" w14:textId="77777777" w:rsidR="008F7D22" w:rsidRPr="00E30017" w:rsidRDefault="008F7D22" w:rsidP="00694524">
            <w:pPr>
              <w:widowControl w:val="0"/>
              <w:autoSpaceDE w:val="0"/>
              <w:autoSpaceDN w:val="0"/>
              <w:adjustRightInd w:val="0"/>
              <w:jc w:val="center"/>
            </w:pPr>
            <w:r w:rsidRPr="00E30017">
              <w:rPr>
                <w:color w:val="000000"/>
              </w:rPr>
              <w:t>1</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9BDF45A" w14:textId="77777777" w:rsidR="008F7D22" w:rsidRPr="00E30017" w:rsidRDefault="008F7D22" w:rsidP="00694524">
            <w:pPr>
              <w:widowControl w:val="0"/>
              <w:autoSpaceDE w:val="0"/>
              <w:autoSpaceDN w:val="0"/>
              <w:adjustRightInd w:val="0"/>
              <w:jc w:val="center"/>
            </w:pPr>
            <w:r w:rsidRPr="00E30017">
              <w:t>12,</w:t>
            </w:r>
            <w:r w:rsidRPr="00E30017">
              <w:rPr>
                <w:color w:val="000000"/>
              </w:rPr>
              <w:t>0</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7753F92F" w14:textId="77777777" w:rsidR="008F7D22" w:rsidRPr="00E30017" w:rsidRDefault="008F7D22" w:rsidP="00694524">
            <w:pPr>
              <w:widowControl w:val="0"/>
              <w:autoSpaceDE w:val="0"/>
              <w:autoSpaceDN w:val="0"/>
              <w:adjustRightInd w:val="0"/>
              <w:jc w:val="center"/>
            </w:pPr>
            <w:r w:rsidRPr="00E30017">
              <w:rPr>
                <w:color w:val="000000"/>
              </w:rPr>
              <w:t>8,2</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6B8B6DC4" w14:textId="77777777" w:rsidR="008F7D22" w:rsidRPr="00E30017" w:rsidRDefault="008F7D22" w:rsidP="00694524">
            <w:pPr>
              <w:widowControl w:val="0"/>
              <w:autoSpaceDE w:val="0"/>
              <w:autoSpaceDN w:val="0"/>
              <w:adjustRightInd w:val="0"/>
              <w:jc w:val="center"/>
            </w:pPr>
            <w:r w:rsidRPr="00E30017">
              <w:rPr>
                <w:color w:val="000000"/>
              </w:rPr>
              <w:t>5</w:t>
            </w:r>
            <w:r w:rsidRPr="00E30017">
              <w:t>,1</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EFEF568"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0</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761984B3"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0</w:t>
            </w:r>
          </w:p>
        </w:tc>
      </w:tr>
      <w:tr w:rsidR="008F7D22" w:rsidRPr="00E30017" w14:paraId="1803814A"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6B4B378F" w14:textId="77777777" w:rsidR="008F7D22" w:rsidRPr="00E30017" w:rsidRDefault="008F7D22" w:rsidP="00694524">
            <w:pPr>
              <w:widowControl w:val="0"/>
              <w:autoSpaceDE w:val="0"/>
              <w:autoSpaceDN w:val="0"/>
              <w:adjustRightInd w:val="0"/>
              <w:jc w:val="center"/>
            </w:pPr>
            <w:r w:rsidRPr="00E30017">
              <w:rPr>
                <w:color w:val="000000"/>
              </w:rPr>
              <w:t>2</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3F9F5CCA"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4</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5FB78454" w14:textId="77777777" w:rsidR="008F7D22" w:rsidRPr="00E30017" w:rsidRDefault="008F7D22" w:rsidP="00694524">
            <w:pPr>
              <w:widowControl w:val="0"/>
              <w:autoSpaceDE w:val="0"/>
              <w:autoSpaceDN w:val="0"/>
              <w:adjustRightInd w:val="0"/>
              <w:jc w:val="center"/>
            </w:pPr>
            <w:r w:rsidRPr="00E30017">
              <w:rPr>
                <w:color w:val="000000"/>
              </w:rPr>
              <w:t>5</w:t>
            </w:r>
            <w:r w:rsidRPr="00E30017">
              <w:t>,6</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1E5C6747" w14:textId="77777777" w:rsidR="008F7D22" w:rsidRPr="00E30017" w:rsidRDefault="008F7D22" w:rsidP="00694524">
            <w:pPr>
              <w:widowControl w:val="0"/>
              <w:autoSpaceDE w:val="0"/>
              <w:autoSpaceDN w:val="0"/>
              <w:adjustRightInd w:val="0"/>
              <w:jc w:val="center"/>
            </w:pPr>
            <w:r w:rsidRPr="00E30017">
              <w:rPr>
                <w:color w:val="000000"/>
              </w:rPr>
              <w:t>4</w:t>
            </w:r>
            <w:r w:rsidRPr="00E30017">
              <w:t>,</w:t>
            </w:r>
            <w:r w:rsidRPr="00E30017">
              <w:rPr>
                <w:color w:val="000000"/>
              </w:rPr>
              <w:t>7</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9F2E3AF" w14:textId="77777777" w:rsidR="008F7D22" w:rsidRPr="00E30017" w:rsidRDefault="008F7D22" w:rsidP="00694524">
            <w:pPr>
              <w:widowControl w:val="0"/>
              <w:autoSpaceDE w:val="0"/>
              <w:autoSpaceDN w:val="0"/>
              <w:adjustRightInd w:val="0"/>
              <w:jc w:val="center"/>
            </w:pPr>
            <w:r w:rsidRPr="00E30017">
              <w:rPr>
                <w:color w:val="000000"/>
              </w:rPr>
              <w:t>3</w:t>
            </w:r>
            <w:r w:rsidRPr="00E30017">
              <w:t>,</w:t>
            </w:r>
            <w:r w:rsidRPr="00E30017">
              <w:rPr>
                <w:color w:val="000000"/>
              </w:rPr>
              <w:t>9</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5615A90F" w14:textId="77777777" w:rsidR="008F7D22" w:rsidRPr="00E30017" w:rsidRDefault="008F7D22" w:rsidP="00694524">
            <w:pPr>
              <w:widowControl w:val="0"/>
              <w:autoSpaceDE w:val="0"/>
              <w:autoSpaceDN w:val="0"/>
              <w:adjustRightInd w:val="0"/>
              <w:jc w:val="center"/>
            </w:pPr>
            <w:r w:rsidRPr="00E30017">
              <w:rPr>
                <w:color w:val="000000"/>
              </w:rPr>
              <w:t>3,0</w:t>
            </w:r>
          </w:p>
        </w:tc>
      </w:tr>
      <w:tr w:rsidR="008F7D22" w:rsidRPr="00E30017" w14:paraId="1FA56467"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5983A961" w14:textId="77777777" w:rsidR="008F7D22" w:rsidRPr="00E30017" w:rsidRDefault="008F7D22" w:rsidP="00694524">
            <w:pPr>
              <w:widowControl w:val="0"/>
              <w:autoSpaceDE w:val="0"/>
              <w:autoSpaceDN w:val="0"/>
              <w:adjustRightInd w:val="0"/>
              <w:jc w:val="center"/>
            </w:pPr>
            <w:r w:rsidRPr="00E30017">
              <w:rPr>
                <w:color w:val="000000"/>
              </w:rPr>
              <w:t>3</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2B05E29B"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9</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BD30B29"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A5FD5E0"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7</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199CABC6"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4</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2A7683A7"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2</w:t>
            </w:r>
          </w:p>
        </w:tc>
      </w:tr>
      <w:tr w:rsidR="008F7D22" w:rsidRPr="00E30017" w14:paraId="50C6D9AE"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270988E1" w14:textId="77777777" w:rsidR="008F7D22" w:rsidRPr="00E30017" w:rsidRDefault="008F7D22" w:rsidP="00694524">
            <w:pPr>
              <w:widowControl w:val="0"/>
              <w:autoSpaceDE w:val="0"/>
              <w:autoSpaceDN w:val="0"/>
              <w:adjustRightInd w:val="0"/>
              <w:jc w:val="center"/>
            </w:pPr>
            <w:r w:rsidRPr="00E30017">
              <w:rPr>
                <w:color w:val="000000"/>
              </w:rPr>
              <w:t>4</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33D4E1D3" w14:textId="77777777" w:rsidR="008F7D22" w:rsidRPr="00E30017" w:rsidRDefault="008F7D22" w:rsidP="00694524">
            <w:pPr>
              <w:widowControl w:val="0"/>
              <w:autoSpaceDE w:val="0"/>
              <w:autoSpaceDN w:val="0"/>
              <w:adjustRightInd w:val="0"/>
              <w:jc w:val="center"/>
            </w:pPr>
            <w:r w:rsidRPr="00E30017">
              <w:rPr>
                <w:color w:val="000000"/>
              </w:rPr>
              <w:t>9</w:t>
            </w:r>
            <w:r w:rsidRPr="00E30017">
              <w:t>,6</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08E83D70" w14:textId="77777777" w:rsidR="008F7D22" w:rsidRPr="00E30017" w:rsidRDefault="008F7D22" w:rsidP="00694524">
            <w:pPr>
              <w:widowControl w:val="0"/>
              <w:autoSpaceDE w:val="0"/>
              <w:autoSpaceDN w:val="0"/>
              <w:adjustRightInd w:val="0"/>
              <w:jc w:val="center"/>
            </w:pPr>
            <w:r w:rsidRPr="00E30017">
              <w:rPr>
                <w:color w:val="000000"/>
              </w:rPr>
              <w:t>8</w:t>
            </w:r>
            <w:r w:rsidRPr="00E30017">
              <w:t>,</w:t>
            </w:r>
            <w:r w:rsidRPr="00E30017">
              <w:rPr>
                <w:color w:val="000000"/>
              </w:rPr>
              <w:t>4</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5089A6BC" w14:textId="77777777" w:rsidR="008F7D22" w:rsidRPr="00E30017" w:rsidRDefault="008F7D22" w:rsidP="00694524">
            <w:pPr>
              <w:widowControl w:val="0"/>
              <w:autoSpaceDE w:val="0"/>
              <w:autoSpaceDN w:val="0"/>
              <w:adjustRightInd w:val="0"/>
              <w:jc w:val="center"/>
            </w:pPr>
            <w:r w:rsidRPr="00E30017">
              <w:rPr>
                <w:color w:val="000000"/>
              </w:rPr>
              <w:t>7</w:t>
            </w:r>
            <w:r w:rsidRPr="00E30017">
              <w:t>,</w:t>
            </w:r>
            <w:r w:rsidRPr="00E30017">
              <w:rPr>
                <w:color w:val="000000"/>
              </w:rPr>
              <w:t>2</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4BCE6B37"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0</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48F3EC8E"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0</w:t>
            </w:r>
          </w:p>
        </w:tc>
      </w:tr>
      <w:tr w:rsidR="008F7D22" w:rsidRPr="00E30017" w14:paraId="61A60B8F"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7799B6BC" w14:textId="77777777" w:rsidR="008F7D22" w:rsidRPr="00E30017" w:rsidRDefault="008F7D22" w:rsidP="00694524">
            <w:pPr>
              <w:widowControl w:val="0"/>
              <w:autoSpaceDE w:val="0"/>
              <w:autoSpaceDN w:val="0"/>
              <w:adjustRightInd w:val="0"/>
              <w:jc w:val="center"/>
            </w:pPr>
            <w:r w:rsidRPr="00E30017">
              <w:rPr>
                <w:color w:val="000000"/>
              </w:rPr>
              <w:t>5</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5F0431EC" w14:textId="77777777" w:rsidR="008F7D22" w:rsidRPr="00E30017" w:rsidRDefault="008F7D22" w:rsidP="00694524">
            <w:pPr>
              <w:widowControl w:val="0"/>
              <w:autoSpaceDE w:val="0"/>
              <w:autoSpaceDN w:val="0"/>
              <w:adjustRightInd w:val="0"/>
              <w:jc w:val="center"/>
            </w:pPr>
            <w:r w:rsidRPr="00E30017">
              <w:rPr>
                <w:color w:val="000000"/>
              </w:rPr>
              <w:t>6</w:t>
            </w:r>
            <w:r w:rsidRPr="00E30017">
              <w:t>,</w:t>
            </w:r>
            <w:r w:rsidRPr="00E30017">
              <w:rPr>
                <w:color w:val="000000"/>
              </w:rPr>
              <w:t>4</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3EFC0CAB"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667EBF1B" w14:textId="77777777" w:rsidR="008F7D22" w:rsidRPr="00E30017" w:rsidRDefault="008F7D22" w:rsidP="00694524">
            <w:pPr>
              <w:widowControl w:val="0"/>
              <w:autoSpaceDE w:val="0"/>
              <w:autoSpaceDN w:val="0"/>
              <w:adjustRightInd w:val="0"/>
              <w:jc w:val="center"/>
            </w:pPr>
            <w:r w:rsidRPr="00E30017">
              <w:rPr>
                <w:color w:val="000000"/>
              </w:rPr>
              <w:t>5</w:t>
            </w:r>
            <w:r w:rsidRPr="00E30017">
              <w:t>,</w:t>
            </w:r>
            <w:r w:rsidRPr="00E30017">
              <w:rPr>
                <w:color w:val="000000"/>
              </w:rPr>
              <w:t>2</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776577C" w14:textId="77777777" w:rsidR="008F7D22" w:rsidRPr="00E30017" w:rsidRDefault="008F7D22" w:rsidP="00694524">
            <w:pPr>
              <w:widowControl w:val="0"/>
              <w:autoSpaceDE w:val="0"/>
              <w:autoSpaceDN w:val="0"/>
              <w:adjustRightInd w:val="0"/>
              <w:jc w:val="center"/>
            </w:pPr>
            <w:r w:rsidRPr="00E30017">
              <w:rPr>
                <w:color w:val="000000"/>
              </w:rPr>
              <w:t>4</w:t>
            </w:r>
            <w:r w:rsidRPr="00E30017">
              <w:t>,</w:t>
            </w:r>
            <w:r w:rsidRPr="00E30017">
              <w:rPr>
                <w:color w:val="000000"/>
              </w:rPr>
              <w:t>5</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02070060" w14:textId="77777777" w:rsidR="008F7D22" w:rsidRPr="00E30017" w:rsidRDefault="008F7D22" w:rsidP="00694524">
            <w:pPr>
              <w:widowControl w:val="0"/>
              <w:autoSpaceDE w:val="0"/>
              <w:autoSpaceDN w:val="0"/>
              <w:adjustRightInd w:val="0"/>
              <w:jc w:val="center"/>
            </w:pPr>
            <w:r w:rsidRPr="00E30017">
              <w:rPr>
                <w:color w:val="000000"/>
              </w:rPr>
              <w:t>3</w:t>
            </w:r>
            <w:r w:rsidRPr="00E30017">
              <w:t>,</w:t>
            </w:r>
            <w:r w:rsidRPr="00E30017">
              <w:rPr>
                <w:color w:val="000000"/>
              </w:rPr>
              <w:t>4</w:t>
            </w:r>
          </w:p>
        </w:tc>
      </w:tr>
      <w:tr w:rsidR="008F7D22" w:rsidRPr="00E30017" w14:paraId="4E46C024"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3A165EFE" w14:textId="77777777" w:rsidR="008F7D22" w:rsidRPr="00E30017" w:rsidRDefault="008F7D22" w:rsidP="00694524">
            <w:pPr>
              <w:widowControl w:val="0"/>
              <w:autoSpaceDE w:val="0"/>
              <w:autoSpaceDN w:val="0"/>
              <w:adjustRightInd w:val="0"/>
              <w:jc w:val="center"/>
            </w:pPr>
            <w:r w:rsidRPr="00E30017">
              <w:rPr>
                <w:color w:val="000000"/>
              </w:rPr>
              <w:t>6</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0747124A" w14:textId="77777777" w:rsidR="008F7D22" w:rsidRPr="00E30017" w:rsidRDefault="008F7D22" w:rsidP="00694524">
            <w:pPr>
              <w:widowControl w:val="0"/>
              <w:autoSpaceDE w:val="0"/>
              <w:autoSpaceDN w:val="0"/>
              <w:adjustRightInd w:val="0"/>
              <w:jc w:val="center"/>
            </w:pPr>
            <w:r w:rsidRPr="00E30017">
              <w:t>1,</w:t>
            </w:r>
            <w:r w:rsidRPr="00E30017">
              <w:rPr>
                <w:color w:val="000000"/>
              </w:rPr>
              <w:t>6</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4C955675" w14:textId="77777777" w:rsidR="008F7D22" w:rsidRPr="00E30017" w:rsidRDefault="008F7D22" w:rsidP="00694524">
            <w:pPr>
              <w:widowControl w:val="0"/>
              <w:autoSpaceDE w:val="0"/>
              <w:autoSpaceDN w:val="0"/>
              <w:adjustRightInd w:val="0"/>
              <w:jc w:val="center"/>
            </w:pPr>
            <w:r w:rsidRPr="00E30017">
              <w:t>1,3</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18229B7A"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02B34A0D"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7</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332C8713"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6</w:t>
            </w:r>
          </w:p>
        </w:tc>
      </w:tr>
      <w:tr w:rsidR="008F7D22" w:rsidRPr="00E30017" w14:paraId="63236CF3" w14:textId="77777777" w:rsidTr="00694524">
        <w:trPr>
          <w:jc w:val="center"/>
        </w:trPr>
        <w:tc>
          <w:tcPr>
            <w:tcW w:w="896" w:type="pct"/>
            <w:tcBorders>
              <w:top w:val="single" w:sz="4" w:space="0" w:color="auto"/>
              <w:left w:val="single" w:sz="4" w:space="0" w:color="auto"/>
              <w:bottom w:val="single" w:sz="4" w:space="0" w:color="auto"/>
              <w:right w:val="single" w:sz="4" w:space="0" w:color="auto"/>
            </w:tcBorders>
            <w:shd w:val="clear" w:color="auto" w:fill="FFFFFF"/>
          </w:tcPr>
          <w:p w14:paraId="0B460690" w14:textId="77777777" w:rsidR="008F7D22" w:rsidRPr="00E30017" w:rsidRDefault="008F7D22" w:rsidP="00694524">
            <w:pPr>
              <w:widowControl w:val="0"/>
              <w:autoSpaceDE w:val="0"/>
              <w:autoSpaceDN w:val="0"/>
              <w:adjustRightInd w:val="0"/>
              <w:jc w:val="center"/>
            </w:pPr>
            <w:r w:rsidRPr="00E30017">
              <w:rPr>
                <w:color w:val="000000"/>
              </w:rPr>
              <w:t>7</w:t>
            </w:r>
          </w:p>
        </w:tc>
        <w:tc>
          <w:tcPr>
            <w:tcW w:w="851" w:type="pct"/>
            <w:tcBorders>
              <w:top w:val="single" w:sz="4" w:space="0" w:color="auto"/>
              <w:left w:val="single" w:sz="4" w:space="0" w:color="auto"/>
              <w:bottom w:val="single" w:sz="4" w:space="0" w:color="auto"/>
              <w:right w:val="single" w:sz="4" w:space="0" w:color="auto"/>
            </w:tcBorders>
            <w:shd w:val="clear" w:color="auto" w:fill="FFFFFF"/>
          </w:tcPr>
          <w:p w14:paraId="187681DB" w14:textId="77777777" w:rsidR="008F7D22" w:rsidRPr="00E30017" w:rsidRDefault="008F7D22" w:rsidP="00694524">
            <w:pPr>
              <w:widowControl w:val="0"/>
              <w:autoSpaceDE w:val="0"/>
              <w:autoSpaceDN w:val="0"/>
              <w:adjustRightInd w:val="0"/>
              <w:jc w:val="center"/>
            </w:pPr>
            <w:r w:rsidRPr="00E30017">
              <w:t>1,6</w:t>
            </w:r>
          </w:p>
        </w:tc>
        <w:tc>
          <w:tcPr>
            <w:tcW w:w="878" w:type="pct"/>
            <w:tcBorders>
              <w:top w:val="single" w:sz="4" w:space="0" w:color="auto"/>
              <w:left w:val="single" w:sz="4" w:space="0" w:color="auto"/>
              <w:bottom w:val="single" w:sz="4" w:space="0" w:color="auto"/>
              <w:right w:val="single" w:sz="4" w:space="0" w:color="auto"/>
            </w:tcBorders>
            <w:shd w:val="clear" w:color="auto" w:fill="FFFFFF"/>
          </w:tcPr>
          <w:p w14:paraId="1560633C" w14:textId="77777777" w:rsidR="008F7D22" w:rsidRPr="00E30017" w:rsidRDefault="008F7D22" w:rsidP="00694524">
            <w:pPr>
              <w:widowControl w:val="0"/>
              <w:autoSpaceDE w:val="0"/>
              <w:autoSpaceDN w:val="0"/>
              <w:adjustRightInd w:val="0"/>
              <w:jc w:val="center"/>
            </w:pPr>
            <w:r w:rsidRPr="00E30017">
              <w:t>1,</w:t>
            </w:r>
            <w:r w:rsidRPr="00E30017">
              <w:rPr>
                <w:color w:val="000000"/>
              </w:rPr>
              <w:t>3</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2DCBC2E0"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8</w:t>
            </w:r>
          </w:p>
        </w:tc>
        <w:tc>
          <w:tcPr>
            <w:tcW w:w="779" w:type="pct"/>
            <w:tcBorders>
              <w:top w:val="single" w:sz="4" w:space="0" w:color="auto"/>
              <w:left w:val="single" w:sz="4" w:space="0" w:color="auto"/>
              <w:bottom w:val="single" w:sz="4" w:space="0" w:color="auto"/>
              <w:right w:val="single" w:sz="4" w:space="0" w:color="auto"/>
            </w:tcBorders>
            <w:shd w:val="clear" w:color="auto" w:fill="FFFFFF"/>
          </w:tcPr>
          <w:p w14:paraId="7CFFC930"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6</w:t>
            </w:r>
          </w:p>
        </w:tc>
        <w:tc>
          <w:tcPr>
            <w:tcW w:w="817" w:type="pct"/>
            <w:tcBorders>
              <w:top w:val="single" w:sz="4" w:space="0" w:color="auto"/>
              <w:left w:val="single" w:sz="4" w:space="0" w:color="auto"/>
              <w:bottom w:val="single" w:sz="4" w:space="0" w:color="auto"/>
              <w:right w:val="single" w:sz="4" w:space="0" w:color="auto"/>
            </w:tcBorders>
            <w:shd w:val="clear" w:color="auto" w:fill="FFFFFF"/>
          </w:tcPr>
          <w:p w14:paraId="7BD63104"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5</w:t>
            </w:r>
          </w:p>
        </w:tc>
      </w:tr>
    </w:tbl>
    <w:p w14:paraId="611781EA" w14:textId="77777777" w:rsidR="008F7D22" w:rsidRPr="00E30017" w:rsidRDefault="008F7D22" w:rsidP="008F7D22"/>
    <w:p w14:paraId="5DDFCD77" w14:textId="77777777" w:rsidR="008F7D22" w:rsidRPr="00E30017" w:rsidRDefault="008F7D22" w:rsidP="008F7D22">
      <w:pPr>
        <w:widowControl w:val="0"/>
        <w:tabs>
          <w:tab w:val="left" w:pos="1560"/>
        </w:tabs>
        <w:autoSpaceDE w:val="0"/>
        <w:autoSpaceDN w:val="0"/>
        <w:adjustRightInd w:val="0"/>
        <w:jc w:val="both"/>
        <w:rPr>
          <w:bCs/>
          <w:color w:val="000000"/>
        </w:rPr>
      </w:pPr>
      <w:r w:rsidRPr="00E30017">
        <w:rPr>
          <w:bCs/>
          <w:szCs w:val="16"/>
        </w:rPr>
        <w:t>ПРИМЕЧАНИЕ 1</w:t>
      </w:r>
      <w:r w:rsidRPr="00E30017">
        <w:rPr>
          <w:bCs/>
          <w:color w:val="000000"/>
        </w:rPr>
        <w:tab/>
        <w:t>Таб</w:t>
      </w:r>
      <w:r w:rsidRPr="00E30017">
        <w:rPr>
          <w:bCs/>
        </w:rPr>
        <w:t>лица</w:t>
      </w:r>
      <w:r w:rsidRPr="00E30017">
        <w:rPr>
          <w:bCs/>
          <w:color w:val="000000"/>
        </w:rPr>
        <w:t xml:space="preserve"> вз</w:t>
      </w:r>
      <w:r w:rsidRPr="00E30017">
        <w:rPr>
          <w:bCs/>
        </w:rPr>
        <w:t>ят</w:t>
      </w:r>
      <w:r w:rsidRPr="00E30017">
        <w:rPr>
          <w:bCs/>
          <w:color w:val="000000"/>
        </w:rPr>
        <w:t>а и</w:t>
      </w:r>
      <w:r w:rsidRPr="00E30017">
        <w:rPr>
          <w:bCs/>
        </w:rPr>
        <w:t>з</w:t>
      </w:r>
      <w:r w:rsidRPr="00E30017">
        <w:rPr>
          <w:bCs/>
          <w:color w:val="000000"/>
        </w:rPr>
        <w:t xml:space="preserve"> [5].</w:t>
      </w:r>
    </w:p>
    <w:p w14:paraId="6DDA37CD" w14:textId="77777777" w:rsidR="008F7D22" w:rsidRPr="00E30017" w:rsidRDefault="008F7D22" w:rsidP="008F7D22">
      <w:pPr>
        <w:widowControl w:val="0"/>
        <w:tabs>
          <w:tab w:val="left" w:pos="1560"/>
        </w:tabs>
        <w:autoSpaceDE w:val="0"/>
        <w:autoSpaceDN w:val="0"/>
        <w:adjustRightInd w:val="0"/>
        <w:jc w:val="both"/>
        <w:rPr>
          <w:bCs/>
          <w:color w:val="000000"/>
        </w:rPr>
      </w:pPr>
    </w:p>
    <w:p w14:paraId="679BB10D" w14:textId="77777777" w:rsidR="008F7D22" w:rsidRPr="00E30017" w:rsidRDefault="008F7D22" w:rsidP="008F7D22">
      <w:pPr>
        <w:tabs>
          <w:tab w:val="left" w:pos="1560"/>
        </w:tabs>
        <w:jc w:val="both"/>
      </w:pPr>
      <w:r w:rsidRPr="00E30017">
        <w:rPr>
          <w:bCs/>
          <w:szCs w:val="16"/>
        </w:rPr>
        <w:t xml:space="preserve">ПРИМЕЧАНИЕ </w:t>
      </w:r>
      <w:r w:rsidRPr="00E30017">
        <w:rPr>
          <w:bCs/>
          <w:color w:val="000000"/>
        </w:rPr>
        <w:t>2</w:t>
      </w:r>
      <w:r w:rsidRPr="00E30017">
        <w:rPr>
          <w:bCs/>
          <w:color w:val="000000"/>
        </w:rPr>
        <w:tab/>
        <w:t>В табл</w:t>
      </w:r>
      <w:r w:rsidRPr="00E30017">
        <w:rPr>
          <w:bCs/>
        </w:rPr>
        <w:t>и</w:t>
      </w:r>
      <w:r w:rsidRPr="00E30017">
        <w:rPr>
          <w:bCs/>
          <w:color w:val="000000"/>
        </w:rPr>
        <w:t>це приняты следующие обо</w:t>
      </w:r>
      <w:r w:rsidRPr="00E30017">
        <w:rPr>
          <w:bCs/>
        </w:rPr>
        <w:t>з</w:t>
      </w:r>
      <w:r w:rsidRPr="00E30017">
        <w:rPr>
          <w:bCs/>
          <w:color w:val="000000"/>
        </w:rPr>
        <w:t>начен</w:t>
      </w:r>
      <w:r w:rsidRPr="00E30017">
        <w:rPr>
          <w:bCs/>
        </w:rPr>
        <w:t>и</w:t>
      </w:r>
      <w:r w:rsidRPr="00E30017">
        <w:rPr>
          <w:bCs/>
          <w:color w:val="000000"/>
        </w:rPr>
        <w:t>я груп</w:t>
      </w:r>
      <w:r w:rsidRPr="00E30017">
        <w:rPr>
          <w:bCs/>
        </w:rPr>
        <w:t>п</w:t>
      </w:r>
      <w:r w:rsidRPr="00E30017">
        <w:rPr>
          <w:bCs/>
          <w:color w:val="000000"/>
        </w:rPr>
        <w:t xml:space="preserve"> авто</w:t>
      </w:r>
      <w:r w:rsidRPr="00E30017">
        <w:rPr>
          <w:bCs/>
        </w:rPr>
        <w:t>м</w:t>
      </w:r>
      <w:r w:rsidRPr="00E30017">
        <w:rPr>
          <w:bCs/>
          <w:color w:val="000000"/>
        </w:rPr>
        <w:t>обилей: 1 - грузовые и специа</w:t>
      </w:r>
      <w:r w:rsidRPr="00E30017">
        <w:rPr>
          <w:bCs/>
        </w:rPr>
        <w:t>ль</w:t>
      </w:r>
      <w:r w:rsidRPr="00E30017">
        <w:rPr>
          <w:bCs/>
          <w:color w:val="000000"/>
        </w:rPr>
        <w:t>н</w:t>
      </w:r>
      <w:r w:rsidRPr="00E30017">
        <w:rPr>
          <w:bCs/>
        </w:rPr>
        <w:t>ы</w:t>
      </w:r>
      <w:r w:rsidRPr="00E30017">
        <w:rPr>
          <w:bCs/>
          <w:color w:val="000000"/>
        </w:rPr>
        <w:t>е гру</w:t>
      </w:r>
      <w:r w:rsidRPr="00E30017">
        <w:rPr>
          <w:bCs/>
        </w:rPr>
        <w:t>з</w:t>
      </w:r>
      <w:r w:rsidRPr="00E30017">
        <w:rPr>
          <w:bCs/>
          <w:color w:val="000000"/>
        </w:rPr>
        <w:t>овые с бензиновым Д</w:t>
      </w:r>
      <w:r w:rsidRPr="00E30017">
        <w:rPr>
          <w:bCs/>
        </w:rPr>
        <w:t>В</w:t>
      </w:r>
      <w:r w:rsidRPr="00E30017">
        <w:rPr>
          <w:bCs/>
          <w:color w:val="000000"/>
        </w:rPr>
        <w:t>С, грузовые газобалло</w:t>
      </w:r>
      <w:r w:rsidRPr="00E30017">
        <w:rPr>
          <w:bCs/>
        </w:rPr>
        <w:t>н</w:t>
      </w:r>
      <w:r w:rsidRPr="00E30017">
        <w:rPr>
          <w:bCs/>
          <w:color w:val="000000"/>
        </w:rPr>
        <w:t>ные</w:t>
      </w:r>
      <w:r w:rsidRPr="00E30017">
        <w:rPr>
          <w:bCs/>
        </w:rPr>
        <w:t>,</w:t>
      </w:r>
      <w:r w:rsidRPr="00E30017">
        <w:rPr>
          <w:bCs/>
          <w:color w:val="000000"/>
        </w:rPr>
        <w:t xml:space="preserve"> работаю</w:t>
      </w:r>
      <w:r w:rsidRPr="00E30017">
        <w:rPr>
          <w:bCs/>
        </w:rPr>
        <w:t>щи</w:t>
      </w:r>
      <w:r w:rsidRPr="00E30017">
        <w:rPr>
          <w:bCs/>
          <w:color w:val="000000"/>
        </w:rPr>
        <w:t>е на нефтяно</w:t>
      </w:r>
      <w:r w:rsidRPr="00E30017">
        <w:rPr>
          <w:bCs/>
        </w:rPr>
        <w:t>м</w:t>
      </w:r>
      <w:r w:rsidRPr="00E30017">
        <w:rPr>
          <w:bCs/>
          <w:color w:val="000000"/>
        </w:rPr>
        <w:t xml:space="preserve"> сж</w:t>
      </w:r>
      <w:r w:rsidRPr="00E30017">
        <w:rPr>
          <w:bCs/>
        </w:rPr>
        <w:t>и</w:t>
      </w:r>
      <w:r w:rsidRPr="00E30017">
        <w:rPr>
          <w:bCs/>
          <w:color w:val="000000"/>
        </w:rPr>
        <w:t>жен</w:t>
      </w:r>
      <w:r w:rsidRPr="00E30017">
        <w:rPr>
          <w:bCs/>
        </w:rPr>
        <w:t>н</w:t>
      </w:r>
      <w:r w:rsidRPr="00E30017">
        <w:rPr>
          <w:bCs/>
          <w:color w:val="000000"/>
        </w:rPr>
        <w:t>о</w:t>
      </w:r>
      <w:r w:rsidRPr="00E30017">
        <w:rPr>
          <w:bCs/>
        </w:rPr>
        <w:t>м</w:t>
      </w:r>
      <w:r w:rsidRPr="00E30017">
        <w:rPr>
          <w:bCs/>
          <w:color w:val="000000"/>
        </w:rPr>
        <w:t xml:space="preserve"> газе</w:t>
      </w:r>
      <w:r w:rsidRPr="00E30017">
        <w:rPr>
          <w:bCs/>
        </w:rPr>
        <w:t>;</w:t>
      </w:r>
      <w:r w:rsidRPr="00E30017">
        <w:rPr>
          <w:bCs/>
          <w:color w:val="000000"/>
        </w:rPr>
        <w:t xml:space="preserve"> 2 - грузовые и сп</w:t>
      </w:r>
      <w:r w:rsidRPr="00E30017">
        <w:rPr>
          <w:bCs/>
        </w:rPr>
        <w:t>е</w:t>
      </w:r>
      <w:r w:rsidRPr="00E30017">
        <w:rPr>
          <w:bCs/>
          <w:color w:val="000000"/>
        </w:rPr>
        <w:t>циал</w:t>
      </w:r>
      <w:r w:rsidRPr="00E30017">
        <w:rPr>
          <w:bCs/>
        </w:rPr>
        <w:t>ьны</w:t>
      </w:r>
      <w:r w:rsidRPr="00E30017">
        <w:rPr>
          <w:bCs/>
          <w:color w:val="000000"/>
        </w:rPr>
        <w:t>е грузовые д</w:t>
      </w:r>
      <w:r w:rsidRPr="00E30017">
        <w:rPr>
          <w:bCs/>
        </w:rPr>
        <w:t>и</w:t>
      </w:r>
      <w:r w:rsidRPr="00E30017">
        <w:rPr>
          <w:bCs/>
          <w:color w:val="000000"/>
        </w:rPr>
        <w:t>зе</w:t>
      </w:r>
      <w:r w:rsidRPr="00E30017">
        <w:rPr>
          <w:bCs/>
        </w:rPr>
        <w:t>л</w:t>
      </w:r>
      <w:r w:rsidRPr="00E30017">
        <w:rPr>
          <w:bCs/>
          <w:color w:val="000000"/>
        </w:rPr>
        <w:t>ь</w:t>
      </w:r>
      <w:r w:rsidRPr="00E30017">
        <w:rPr>
          <w:bCs/>
        </w:rPr>
        <w:t>н</w:t>
      </w:r>
      <w:r w:rsidRPr="00E30017">
        <w:rPr>
          <w:bCs/>
          <w:color w:val="000000"/>
        </w:rPr>
        <w:t>ые</w:t>
      </w:r>
      <w:r w:rsidRPr="00E30017">
        <w:rPr>
          <w:bCs/>
        </w:rPr>
        <w:t>;</w:t>
      </w:r>
      <w:r w:rsidRPr="00E30017">
        <w:rPr>
          <w:bCs/>
          <w:color w:val="000000"/>
        </w:rPr>
        <w:t xml:space="preserve"> 3 - грузовые газоба</w:t>
      </w:r>
      <w:r w:rsidRPr="00E30017">
        <w:rPr>
          <w:bCs/>
        </w:rPr>
        <w:t>л</w:t>
      </w:r>
      <w:r w:rsidRPr="00E30017">
        <w:rPr>
          <w:bCs/>
          <w:color w:val="000000"/>
        </w:rPr>
        <w:t>лонные</w:t>
      </w:r>
      <w:r w:rsidRPr="00E30017">
        <w:rPr>
          <w:bCs/>
        </w:rPr>
        <w:t>,</w:t>
      </w:r>
      <w:r w:rsidRPr="00E30017">
        <w:rPr>
          <w:bCs/>
          <w:color w:val="000000"/>
        </w:rPr>
        <w:t xml:space="preserve"> работающ</w:t>
      </w:r>
      <w:r w:rsidRPr="00E30017">
        <w:rPr>
          <w:bCs/>
        </w:rPr>
        <w:t>и</w:t>
      </w:r>
      <w:r w:rsidRPr="00E30017">
        <w:rPr>
          <w:bCs/>
          <w:color w:val="000000"/>
        </w:rPr>
        <w:t>е на сжиженном пр</w:t>
      </w:r>
      <w:r w:rsidRPr="00E30017">
        <w:rPr>
          <w:bCs/>
        </w:rPr>
        <w:t>и</w:t>
      </w:r>
      <w:r w:rsidRPr="00E30017">
        <w:rPr>
          <w:bCs/>
          <w:color w:val="000000"/>
        </w:rPr>
        <w:t>родном газе</w:t>
      </w:r>
      <w:r w:rsidRPr="00E30017">
        <w:rPr>
          <w:bCs/>
        </w:rPr>
        <w:t>;</w:t>
      </w:r>
      <w:r w:rsidRPr="00E30017">
        <w:rPr>
          <w:bCs/>
          <w:color w:val="000000"/>
        </w:rPr>
        <w:t xml:space="preserve"> 4 </w:t>
      </w:r>
      <w:r w:rsidRPr="00E30017">
        <w:rPr>
          <w:bCs/>
        </w:rPr>
        <w:t>- а</w:t>
      </w:r>
      <w:r w:rsidRPr="00E30017">
        <w:rPr>
          <w:bCs/>
          <w:color w:val="000000"/>
        </w:rPr>
        <w:t>втобус</w:t>
      </w:r>
      <w:r w:rsidRPr="00E30017">
        <w:rPr>
          <w:bCs/>
        </w:rPr>
        <w:t>ы</w:t>
      </w:r>
      <w:r w:rsidRPr="00E30017">
        <w:rPr>
          <w:bCs/>
          <w:color w:val="000000"/>
        </w:rPr>
        <w:t xml:space="preserve"> с б</w:t>
      </w:r>
      <w:r w:rsidRPr="00E30017">
        <w:rPr>
          <w:bCs/>
        </w:rPr>
        <w:t>е</w:t>
      </w:r>
      <w:r w:rsidRPr="00E30017">
        <w:rPr>
          <w:bCs/>
          <w:color w:val="000000"/>
        </w:rPr>
        <w:t>нз</w:t>
      </w:r>
      <w:r w:rsidRPr="00E30017">
        <w:rPr>
          <w:bCs/>
        </w:rPr>
        <w:t>и</w:t>
      </w:r>
      <w:r w:rsidRPr="00E30017">
        <w:rPr>
          <w:bCs/>
          <w:color w:val="000000"/>
        </w:rPr>
        <w:t>но</w:t>
      </w:r>
      <w:r w:rsidRPr="00E30017">
        <w:rPr>
          <w:bCs/>
        </w:rPr>
        <w:t>в</w:t>
      </w:r>
      <w:r w:rsidRPr="00E30017">
        <w:rPr>
          <w:bCs/>
          <w:color w:val="000000"/>
        </w:rPr>
        <w:t>ыми ДВС; 5 - автобусы дизельные</w:t>
      </w:r>
      <w:r w:rsidRPr="00E30017">
        <w:rPr>
          <w:bCs/>
        </w:rPr>
        <w:t>;</w:t>
      </w:r>
      <w:r w:rsidRPr="00E30017">
        <w:rPr>
          <w:bCs/>
          <w:color w:val="000000"/>
        </w:rPr>
        <w:t xml:space="preserve"> 6 - легковые служебные </w:t>
      </w:r>
      <w:r w:rsidRPr="00E30017">
        <w:rPr>
          <w:bCs/>
        </w:rPr>
        <w:t xml:space="preserve">и </w:t>
      </w:r>
      <w:r w:rsidRPr="00E30017">
        <w:rPr>
          <w:bCs/>
          <w:color w:val="000000"/>
        </w:rPr>
        <w:t>с</w:t>
      </w:r>
      <w:r w:rsidRPr="00E30017">
        <w:rPr>
          <w:bCs/>
        </w:rPr>
        <w:t>п</w:t>
      </w:r>
      <w:r w:rsidRPr="00E30017">
        <w:rPr>
          <w:bCs/>
          <w:color w:val="000000"/>
        </w:rPr>
        <w:t>ец</w:t>
      </w:r>
      <w:r w:rsidRPr="00E30017">
        <w:rPr>
          <w:bCs/>
        </w:rPr>
        <w:t>и</w:t>
      </w:r>
      <w:r w:rsidRPr="00E30017">
        <w:rPr>
          <w:bCs/>
          <w:color w:val="000000"/>
        </w:rPr>
        <w:t>альны</w:t>
      </w:r>
      <w:r w:rsidRPr="00E30017">
        <w:rPr>
          <w:bCs/>
        </w:rPr>
        <w:t>е;</w:t>
      </w:r>
      <w:r w:rsidRPr="00E30017">
        <w:rPr>
          <w:bCs/>
          <w:color w:val="000000"/>
        </w:rPr>
        <w:t xml:space="preserve"> 7 - легковые </w:t>
      </w:r>
      <w:r w:rsidRPr="00E30017">
        <w:rPr>
          <w:bCs/>
        </w:rPr>
        <w:t>и</w:t>
      </w:r>
      <w:r w:rsidRPr="00E30017">
        <w:rPr>
          <w:bCs/>
          <w:color w:val="000000"/>
        </w:rPr>
        <w:t>нд</w:t>
      </w:r>
      <w:r w:rsidRPr="00E30017">
        <w:rPr>
          <w:bCs/>
        </w:rPr>
        <w:t>и</w:t>
      </w:r>
      <w:r w:rsidRPr="00E30017">
        <w:rPr>
          <w:bCs/>
          <w:color w:val="000000"/>
        </w:rPr>
        <w:t>видуального пользова</w:t>
      </w:r>
      <w:r w:rsidRPr="00E30017">
        <w:rPr>
          <w:bCs/>
        </w:rPr>
        <w:t>н</w:t>
      </w:r>
      <w:r w:rsidRPr="00E30017">
        <w:rPr>
          <w:bCs/>
          <w:color w:val="000000"/>
        </w:rPr>
        <w:t>ия.</w:t>
      </w:r>
    </w:p>
    <w:p w14:paraId="5AE42A0B" w14:textId="77777777" w:rsidR="008F7D22" w:rsidRPr="00E30017" w:rsidRDefault="008F7D22" w:rsidP="008F7D22"/>
    <w:p w14:paraId="7E2DDE87" w14:textId="77777777" w:rsidR="008F7D22" w:rsidRPr="00E30017" w:rsidRDefault="008F7D22" w:rsidP="008F7D22">
      <w:pPr>
        <w:jc w:val="center"/>
        <w:rPr>
          <w:b/>
          <w:bCs/>
          <w:color w:val="000000"/>
        </w:rPr>
      </w:pPr>
      <w:r w:rsidRPr="00E30017">
        <w:rPr>
          <w:b/>
          <w:bCs/>
          <w:color w:val="000000"/>
        </w:rPr>
        <w:t>Т</w:t>
      </w:r>
      <w:r w:rsidRPr="00E30017">
        <w:rPr>
          <w:b/>
          <w:bCs/>
        </w:rPr>
        <w:t>а</w:t>
      </w:r>
      <w:r w:rsidRPr="00E30017">
        <w:rPr>
          <w:b/>
          <w:bCs/>
          <w:color w:val="000000"/>
        </w:rPr>
        <w:t>бли</w:t>
      </w:r>
      <w:r w:rsidRPr="00E30017">
        <w:rPr>
          <w:b/>
          <w:bCs/>
        </w:rPr>
        <w:t>ца</w:t>
      </w:r>
      <w:r w:rsidRPr="00E30017">
        <w:rPr>
          <w:b/>
          <w:bCs/>
          <w:color w:val="000000"/>
        </w:rPr>
        <w:t xml:space="preserve"> D.2 – </w:t>
      </w:r>
      <w:r w:rsidRPr="00E30017">
        <w:rPr>
          <w:b/>
        </w:rPr>
        <w:t>Коэффициенты влияния уровня технического состояния и среднего возраста парка</w:t>
      </w:r>
    </w:p>
    <w:p w14:paraId="40BEEEE2" w14:textId="77777777" w:rsidR="008F7D22" w:rsidRPr="00E30017" w:rsidRDefault="008F7D22" w:rsidP="008F7D22"/>
    <w:tbl>
      <w:tblPr>
        <w:tblW w:w="5000" w:type="pct"/>
        <w:jc w:val="center"/>
        <w:shd w:val="clear" w:color="auto" w:fill="FFFFFF"/>
        <w:tblCellMar>
          <w:left w:w="28" w:type="dxa"/>
          <w:right w:w="28" w:type="dxa"/>
        </w:tblCellMar>
        <w:tblLook w:val="04A0" w:firstRow="1" w:lastRow="0" w:firstColumn="1" w:lastColumn="0" w:noHBand="0" w:noVBand="1"/>
      </w:tblPr>
      <w:tblGrid>
        <w:gridCol w:w="1389"/>
        <w:gridCol w:w="1373"/>
        <w:gridCol w:w="1325"/>
        <w:gridCol w:w="1285"/>
        <w:gridCol w:w="1328"/>
        <w:gridCol w:w="1250"/>
        <w:gridCol w:w="1111"/>
      </w:tblGrid>
      <w:tr w:rsidR="008F7D22" w:rsidRPr="00E30017" w14:paraId="31CFF97E" w14:textId="77777777" w:rsidTr="00694524">
        <w:trPr>
          <w:tblHeader/>
          <w:jc w:val="center"/>
        </w:trPr>
        <w:tc>
          <w:tcPr>
            <w:tcW w:w="7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DF2818" w14:textId="77777777" w:rsidR="008F7D22" w:rsidRPr="00E30017" w:rsidRDefault="008F7D22" w:rsidP="00694524">
            <w:pPr>
              <w:widowControl w:val="0"/>
              <w:autoSpaceDE w:val="0"/>
              <w:autoSpaceDN w:val="0"/>
              <w:adjustRightInd w:val="0"/>
              <w:jc w:val="center"/>
              <w:rPr>
                <w:b/>
              </w:rPr>
            </w:pPr>
            <w:bookmarkStart w:id="52" w:name="i1011359"/>
            <w:r w:rsidRPr="00E30017">
              <w:rPr>
                <w:b/>
              </w:rPr>
              <w:t>Группа автомобилей</w:t>
            </w:r>
            <w:bookmarkEnd w:id="52"/>
          </w:p>
        </w:tc>
        <w:tc>
          <w:tcPr>
            <w:tcW w:w="219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12124F" w14:textId="77777777" w:rsidR="008F7D22" w:rsidRPr="00E30017" w:rsidRDefault="008F7D22" w:rsidP="00694524">
            <w:pPr>
              <w:widowControl w:val="0"/>
              <w:autoSpaceDE w:val="0"/>
              <w:autoSpaceDN w:val="0"/>
              <w:adjustRightInd w:val="0"/>
              <w:jc w:val="center"/>
              <w:rPr>
                <w:b/>
              </w:rPr>
            </w:pPr>
            <w:r w:rsidRPr="00E30017">
              <w:rPr>
                <w:b/>
              </w:rPr>
              <w:t>Коэффициент влияния уровня технического состояния К1</w:t>
            </w:r>
          </w:p>
        </w:tc>
        <w:tc>
          <w:tcPr>
            <w:tcW w:w="203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B5548A1" w14:textId="77777777" w:rsidR="008F7D22" w:rsidRPr="00E30017" w:rsidRDefault="008F7D22" w:rsidP="00694524">
            <w:pPr>
              <w:widowControl w:val="0"/>
              <w:autoSpaceDE w:val="0"/>
              <w:autoSpaceDN w:val="0"/>
              <w:adjustRightInd w:val="0"/>
              <w:jc w:val="center"/>
              <w:rPr>
                <w:b/>
              </w:rPr>
            </w:pPr>
            <w:r w:rsidRPr="00E30017">
              <w:rPr>
                <w:b/>
              </w:rPr>
              <w:t>Коэффициент влияния среднего возраста парка К2</w:t>
            </w:r>
          </w:p>
        </w:tc>
      </w:tr>
      <w:tr w:rsidR="008F7D22" w:rsidRPr="00E30017" w14:paraId="1C560370" w14:textId="77777777" w:rsidTr="0069452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2A328AC" w14:textId="77777777" w:rsidR="008F7D22" w:rsidRPr="00E30017" w:rsidRDefault="008F7D22" w:rsidP="00694524">
            <w:pPr>
              <w:rPr>
                <w:b/>
              </w:rPr>
            </w:pP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185C166B" w14:textId="77777777" w:rsidR="008F7D22" w:rsidRPr="00E30017" w:rsidRDefault="008F7D22" w:rsidP="00694524">
            <w:pPr>
              <w:widowControl w:val="0"/>
              <w:autoSpaceDE w:val="0"/>
              <w:autoSpaceDN w:val="0"/>
              <w:adjustRightInd w:val="0"/>
              <w:jc w:val="center"/>
              <w:rPr>
                <w:b/>
              </w:rPr>
            </w:pPr>
            <w:r w:rsidRPr="00E30017">
              <w:rPr>
                <w:b/>
                <w:color w:val="000000"/>
              </w:rPr>
              <w:t>1990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1FD4C8BC" w14:textId="77777777" w:rsidR="008F7D22" w:rsidRPr="00E30017" w:rsidRDefault="008F7D22" w:rsidP="00694524">
            <w:pPr>
              <w:widowControl w:val="0"/>
              <w:autoSpaceDE w:val="0"/>
              <w:autoSpaceDN w:val="0"/>
              <w:adjustRightInd w:val="0"/>
              <w:jc w:val="center"/>
              <w:rPr>
                <w:b/>
              </w:rPr>
            </w:pPr>
            <w:r w:rsidRPr="00E30017">
              <w:rPr>
                <w:b/>
                <w:color w:val="000000"/>
              </w:rPr>
              <w:t>1995</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4125A12C" w14:textId="77777777" w:rsidR="008F7D22" w:rsidRPr="00E30017" w:rsidRDefault="008F7D22" w:rsidP="00694524">
            <w:pPr>
              <w:widowControl w:val="0"/>
              <w:autoSpaceDE w:val="0"/>
              <w:autoSpaceDN w:val="0"/>
              <w:adjustRightInd w:val="0"/>
              <w:jc w:val="center"/>
              <w:rPr>
                <w:b/>
              </w:rPr>
            </w:pPr>
            <w:r w:rsidRPr="00E30017">
              <w:rPr>
                <w:b/>
                <w:color w:val="000000"/>
              </w:rPr>
              <w:t>20</w:t>
            </w:r>
            <w:r w:rsidRPr="00E30017">
              <w:rPr>
                <w:b/>
              </w:rPr>
              <w:t>0</w:t>
            </w:r>
            <w:r w:rsidRPr="00E30017">
              <w:rPr>
                <w:b/>
                <w:color w:val="000000"/>
              </w:rPr>
              <w:t>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BA4FCC2"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9</w:t>
            </w:r>
            <w:r w:rsidRPr="00E30017">
              <w:rPr>
                <w:b/>
              </w:rPr>
              <w:t>9</w:t>
            </w:r>
            <w:r w:rsidRPr="00E30017">
              <w:rPr>
                <w:b/>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63818E45"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995</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C3BC734" w14:textId="77777777" w:rsidR="008F7D22" w:rsidRPr="00E30017" w:rsidRDefault="008F7D22" w:rsidP="00694524">
            <w:pPr>
              <w:widowControl w:val="0"/>
              <w:autoSpaceDE w:val="0"/>
              <w:autoSpaceDN w:val="0"/>
              <w:adjustRightInd w:val="0"/>
              <w:jc w:val="center"/>
              <w:rPr>
                <w:b/>
              </w:rPr>
            </w:pPr>
            <w:r w:rsidRPr="00E30017">
              <w:rPr>
                <w:b/>
                <w:color w:val="000000"/>
              </w:rPr>
              <w:t>2000</w:t>
            </w:r>
          </w:p>
        </w:tc>
      </w:tr>
      <w:tr w:rsidR="008F7D22" w:rsidRPr="00E30017" w14:paraId="552C5EAF" w14:textId="77777777" w:rsidTr="00694524">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14:paraId="2ACEA8BF" w14:textId="77777777" w:rsidR="008F7D22" w:rsidRPr="00E30017" w:rsidRDefault="008F7D22" w:rsidP="00694524">
            <w:pPr>
              <w:widowControl w:val="0"/>
              <w:autoSpaceDE w:val="0"/>
              <w:autoSpaceDN w:val="0"/>
              <w:adjustRightInd w:val="0"/>
              <w:jc w:val="center"/>
            </w:pPr>
            <w:r w:rsidRPr="00E30017">
              <w:rPr>
                <w:color w:val="000000"/>
              </w:rPr>
              <w:t>Окс</w:t>
            </w:r>
            <w:r w:rsidRPr="00E30017">
              <w:t>и</w:t>
            </w:r>
            <w:r w:rsidRPr="00E30017">
              <w:rPr>
                <w:color w:val="000000"/>
              </w:rPr>
              <w:t xml:space="preserve">д </w:t>
            </w:r>
            <w:r w:rsidRPr="00E30017">
              <w:t>у</w:t>
            </w:r>
            <w:r w:rsidRPr="00E30017">
              <w:rPr>
                <w:color w:val="000000"/>
              </w:rPr>
              <w:t>глерода</w:t>
            </w:r>
          </w:p>
        </w:tc>
      </w:tr>
      <w:tr w:rsidR="008F7D22" w:rsidRPr="00E30017" w14:paraId="1FF1291B"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22393B5D" w14:textId="77777777" w:rsidR="008F7D22" w:rsidRPr="00E30017" w:rsidRDefault="008F7D22" w:rsidP="00694524">
            <w:pPr>
              <w:widowControl w:val="0"/>
              <w:autoSpaceDE w:val="0"/>
              <w:autoSpaceDN w:val="0"/>
              <w:adjustRightInd w:val="0"/>
              <w:jc w:val="center"/>
            </w:pPr>
            <w:r w:rsidRPr="00E30017">
              <w:t>1</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08A725D2" w14:textId="77777777" w:rsidR="008F7D22" w:rsidRPr="00E30017" w:rsidRDefault="008F7D22" w:rsidP="00694524">
            <w:pPr>
              <w:widowControl w:val="0"/>
              <w:autoSpaceDE w:val="0"/>
              <w:autoSpaceDN w:val="0"/>
              <w:adjustRightInd w:val="0"/>
              <w:jc w:val="center"/>
            </w:pPr>
            <w:r w:rsidRPr="00E30017">
              <w:t>1,</w:t>
            </w:r>
            <w:r w:rsidRPr="00E30017">
              <w:rPr>
                <w:color w:val="000000"/>
              </w:rPr>
              <w:t>65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0F62A443" w14:textId="77777777" w:rsidR="008F7D22" w:rsidRPr="00E30017" w:rsidRDefault="008F7D22" w:rsidP="00694524">
            <w:pPr>
              <w:widowControl w:val="0"/>
              <w:autoSpaceDE w:val="0"/>
              <w:autoSpaceDN w:val="0"/>
              <w:adjustRightInd w:val="0"/>
              <w:jc w:val="center"/>
            </w:pPr>
            <w:r w:rsidRPr="00E30017">
              <w:t>1,</w:t>
            </w:r>
            <w:r w:rsidRPr="00E30017">
              <w:rPr>
                <w:color w:val="000000"/>
              </w:rPr>
              <w:t>51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56444FF1"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15BBB3D5" w14:textId="77777777" w:rsidR="008F7D22" w:rsidRPr="00E30017" w:rsidRDefault="008F7D22" w:rsidP="00694524">
            <w:pPr>
              <w:widowControl w:val="0"/>
              <w:autoSpaceDE w:val="0"/>
              <w:autoSpaceDN w:val="0"/>
              <w:adjustRightInd w:val="0"/>
              <w:jc w:val="center"/>
            </w:pPr>
            <w:r w:rsidRPr="00E30017">
              <w:t>1,</w:t>
            </w:r>
            <w:r w:rsidRPr="00E30017">
              <w:rPr>
                <w:color w:val="000000"/>
              </w:rPr>
              <w:t>33</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CEEBFB4" w14:textId="77777777" w:rsidR="008F7D22" w:rsidRPr="00E30017" w:rsidRDefault="008F7D22" w:rsidP="00694524">
            <w:pPr>
              <w:widowControl w:val="0"/>
              <w:autoSpaceDE w:val="0"/>
              <w:autoSpaceDN w:val="0"/>
              <w:adjustRightInd w:val="0"/>
              <w:jc w:val="center"/>
            </w:pPr>
            <w:r w:rsidRPr="00E30017">
              <w:t>1,</w:t>
            </w:r>
            <w:r w:rsidRPr="00E30017">
              <w:rPr>
                <w:color w:val="000000"/>
              </w:rPr>
              <w:t>28</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4E3D479D" w14:textId="77777777" w:rsidR="008F7D22" w:rsidRPr="00E30017" w:rsidRDefault="008F7D22" w:rsidP="00694524">
            <w:pPr>
              <w:widowControl w:val="0"/>
              <w:autoSpaceDE w:val="0"/>
              <w:autoSpaceDN w:val="0"/>
              <w:adjustRightInd w:val="0"/>
              <w:jc w:val="center"/>
            </w:pPr>
            <w:r w:rsidRPr="00E30017">
              <w:t>1,</w:t>
            </w:r>
            <w:r w:rsidRPr="00E30017">
              <w:rPr>
                <w:color w:val="000000"/>
              </w:rPr>
              <w:t>22</w:t>
            </w:r>
          </w:p>
        </w:tc>
      </w:tr>
      <w:tr w:rsidR="008F7D22" w:rsidRPr="00E30017" w14:paraId="50116C36"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01C2A6D6" w14:textId="77777777" w:rsidR="008F7D22" w:rsidRPr="00E30017" w:rsidRDefault="008F7D22" w:rsidP="00694524">
            <w:pPr>
              <w:widowControl w:val="0"/>
              <w:autoSpaceDE w:val="0"/>
              <w:autoSpaceDN w:val="0"/>
              <w:adjustRightInd w:val="0"/>
              <w:jc w:val="center"/>
            </w:pPr>
            <w:r w:rsidRPr="00E30017">
              <w:rPr>
                <w:color w:val="000000"/>
              </w:rPr>
              <w:t>2</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238711CC" w14:textId="77777777" w:rsidR="008F7D22" w:rsidRPr="00E30017" w:rsidRDefault="008F7D22" w:rsidP="00694524">
            <w:pPr>
              <w:widowControl w:val="0"/>
              <w:autoSpaceDE w:val="0"/>
              <w:autoSpaceDN w:val="0"/>
              <w:adjustRightInd w:val="0"/>
              <w:jc w:val="center"/>
            </w:pPr>
            <w:r w:rsidRPr="00E30017">
              <w:rPr>
                <w:color w:val="000000"/>
              </w:rPr>
              <w:t>1</w:t>
            </w:r>
            <w:r w:rsidRPr="00E30017">
              <w:t>,</w:t>
            </w:r>
            <w:r w:rsidRPr="00E30017">
              <w:rPr>
                <w:color w:val="000000"/>
              </w:rPr>
              <w:t>80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0FC27F7A"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3A136ED"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AC4E023" w14:textId="77777777" w:rsidR="008F7D22" w:rsidRPr="00E30017" w:rsidRDefault="008F7D22" w:rsidP="00694524">
            <w:pPr>
              <w:widowControl w:val="0"/>
              <w:autoSpaceDE w:val="0"/>
              <w:autoSpaceDN w:val="0"/>
              <w:adjustRightInd w:val="0"/>
              <w:jc w:val="center"/>
            </w:pPr>
            <w:r w:rsidRPr="00E30017">
              <w:t>1,</w:t>
            </w:r>
            <w:r w:rsidRPr="00E30017">
              <w:rPr>
                <w:color w:val="000000"/>
              </w:rPr>
              <w:t>33</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7DD787D6" w14:textId="77777777" w:rsidR="008F7D22" w:rsidRPr="00E30017" w:rsidRDefault="008F7D22" w:rsidP="00694524">
            <w:pPr>
              <w:widowControl w:val="0"/>
              <w:autoSpaceDE w:val="0"/>
              <w:autoSpaceDN w:val="0"/>
              <w:adjustRightInd w:val="0"/>
              <w:jc w:val="center"/>
            </w:pPr>
            <w:r w:rsidRPr="00E30017">
              <w:t>1,</w:t>
            </w:r>
            <w:r w:rsidRPr="00E30017">
              <w:rPr>
                <w:color w:val="000000"/>
              </w:rPr>
              <w:t>32</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508316E0" w14:textId="77777777" w:rsidR="008F7D22" w:rsidRPr="00E30017" w:rsidRDefault="008F7D22" w:rsidP="00694524">
            <w:pPr>
              <w:widowControl w:val="0"/>
              <w:autoSpaceDE w:val="0"/>
              <w:autoSpaceDN w:val="0"/>
              <w:adjustRightInd w:val="0"/>
              <w:jc w:val="center"/>
            </w:pPr>
            <w:r w:rsidRPr="00E30017">
              <w:t>1,</w:t>
            </w:r>
            <w:r w:rsidRPr="00E30017">
              <w:rPr>
                <w:color w:val="000000"/>
              </w:rPr>
              <w:t>30</w:t>
            </w:r>
          </w:p>
        </w:tc>
      </w:tr>
      <w:tr w:rsidR="008F7D22" w:rsidRPr="00E30017" w14:paraId="61F413B5"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47712F7B" w14:textId="77777777" w:rsidR="008F7D22" w:rsidRPr="00E30017" w:rsidRDefault="008F7D22" w:rsidP="00694524">
            <w:pPr>
              <w:widowControl w:val="0"/>
              <w:autoSpaceDE w:val="0"/>
              <w:autoSpaceDN w:val="0"/>
              <w:adjustRightInd w:val="0"/>
              <w:jc w:val="center"/>
            </w:pPr>
            <w:r w:rsidRPr="00E30017">
              <w:rPr>
                <w:color w:val="000000"/>
              </w:rPr>
              <w:t>3</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5C374FAF" w14:textId="77777777" w:rsidR="008F7D22" w:rsidRPr="00E30017" w:rsidRDefault="008F7D22" w:rsidP="00694524">
            <w:pPr>
              <w:widowControl w:val="0"/>
              <w:autoSpaceDE w:val="0"/>
              <w:autoSpaceDN w:val="0"/>
              <w:adjustRightInd w:val="0"/>
              <w:jc w:val="center"/>
            </w:pPr>
            <w:r w:rsidRPr="00E30017">
              <w:t>1,</w:t>
            </w:r>
            <w:r w:rsidRPr="00E30017">
              <w:rPr>
                <w:color w:val="000000"/>
              </w:rPr>
              <w:t>60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0F8C9C9"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7361FC5B"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111B352F" w14:textId="77777777" w:rsidR="008F7D22" w:rsidRPr="00E30017" w:rsidRDefault="008F7D22" w:rsidP="00694524">
            <w:pPr>
              <w:widowControl w:val="0"/>
              <w:autoSpaceDE w:val="0"/>
              <w:autoSpaceDN w:val="0"/>
              <w:adjustRightInd w:val="0"/>
              <w:jc w:val="center"/>
            </w:pPr>
            <w:r w:rsidRPr="00E30017">
              <w:t>1,</w:t>
            </w:r>
            <w:r w:rsidRPr="00E30017">
              <w:rPr>
                <w:color w:val="000000"/>
              </w:rPr>
              <w:t>05</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BD404F2" w14:textId="77777777" w:rsidR="008F7D22" w:rsidRPr="00E30017" w:rsidRDefault="008F7D22" w:rsidP="00694524">
            <w:pPr>
              <w:widowControl w:val="0"/>
              <w:autoSpaceDE w:val="0"/>
              <w:autoSpaceDN w:val="0"/>
              <w:adjustRightInd w:val="0"/>
              <w:jc w:val="center"/>
            </w:pPr>
            <w:r w:rsidRPr="00E30017">
              <w:t>1,</w:t>
            </w:r>
            <w:r w:rsidRPr="00E30017">
              <w:rPr>
                <w:color w:val="000000"/>
              </w:rPr>
              <w:t>18</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6FCE8C95" w14:textId="77777777" w:rsidR="008F7D22" w:rsidRPr="00E30017" w:rsidRDefault="008F7D22" w:rsidP="00694524">
            <w:pPr>
              <w:widowControl w:val="0"/>
              <w:autoSpaceDE w:val="0"/>
              <w:autoSpaceDN w:val="0"/>
              <w:adjustRightInd w:val="0"/>
              <w:jc w:val="center"/>
            </w:pPr>
            <w:r w:rsidRPr="00E30017">
              <w:t>1,</w:t>
            </w:r>
            <w:r w:rsidRPr="00E30017">
              <w:rPr>
                <w:color w:val="000000"/>
              </w:rPr>
              <w:t>30</w:t>
            </w:r>
          </w:p>
        </w:tc>
      </w:tr>
      <w:tr w:rsidR="008F7D22" w:rsidRPr="00E30017" w14:paraId="1A62A809"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6BA4F007" w14:textId="77777777" w:rsidR="008F7D22" w:rsidRPr="00E30017" w:rsidRDefault="008F7D22" w:rsidP="00694524">
            <w:pPr>
              <w:widowControl w:val="0"/>
              <w:autoSpaceDE w:val="0"/>
              <w:autoSpaceDN w:val="0"/>
              <w:adjustRightInd w:val="0"/>
              <w:jc w:val="center"/>
            </w:pPr>
            <w:r w:rsidRPr="00E30017">
              <w:rPr>
                <w:color w:val="000000"/>
              </w:rPr>
              <w:t>4</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31991E40" w14:textId="77777777" w:rsidR="008F7D22" w:rsidRPr="00E30017" w:rsidRDefault="008F7D22" w:rsidP="00694524">
            <w:pPr>
              <w:widowControl w:val="0"/>
              <w:autoSpaceDE w:val="0"/>
              <w:autoSpaceDN w:val="0"/>
              <w:adjustRightInd w:val="0"/>
              <w:jc w:val="center"/>
            </w:pPr>
            <w:r w:rsidRPr="00E30017">
              <w:t>1,</w:t>
            </w:r>
            <w:r w:rsidRPr="00E30017">
              <w:rPr>
                <w:color w:val="000000"/>
              </w:rPr>
              <w:t>65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A2A51B1" w14:textId="77777777" w:rsidR="008F7D22" w:rsidRPr="00E30017" w:rsidRDefault="008F7D22" w:rsidP="00694524">
            <w:pPr>
              <w:widowControl w:val="0"/>
              <w:autoSpaceDE w:val="0"/>
              <w:autoSpaceDN w:val="0"/>
              <w:adjustRightInd w:val="0"/>
              <w:jc w:val="center"/>
            </w:pPr>
            <w:r w:rsidRPr="00E30017">
              <w:rPr>
                <w:color w:val="000000"/>
              </w:rPr>
              <w:t>1</w:t>
            </w:r>
            <w:r w:rsidRPr="00E30017">
              <w:t>,</w:t>
            </w:r>
            <w:r w:rsidRPr="00E30017">
              <w:rPr>
                <w:color w:val="000000"/>
              </w:rPr>
              <w:t>5</w:t>
            </w:r>
            <w:r w:rsidRPr="00E30017">
              <w:t>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48CE857"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CBA20CE" w14:textId="77777777" w:rsidR="008F7D22" w:rsidRPr="00E30017" w:rsidRDefault="008F7D22" w:rsidP="00694524">
            <w:pPr>
              <w:widowControl w:val="0"/>
              <w:autoSpaceDE w:val="0"/>
              <w:autoSpaceDN w:val="0"/>
              <w:adjustRightInd w:val="0"/>
              <w:jc w:val="center"/>
            </w:pPr>
            <w:r w:rsidRPr="00E30017">
              <w:t>1,</w:t>
            </w:r>
            <w:r w:rsidRPr="00E30017">
              <w:rPr>
                <w:color w:val="000000"/>
              </w:rPr>
              <w:t>32</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1B895874" w14:textId="77777777" w:rsidR="008F7D22" w:rsidRPr="00E30017" w:rsidRDefault="008F7D22" w:rsidP="00694524">
            <w:pPr>
              <w:widowControl w:val="0"/>
              <w:autoSpaceDE w:val="0"/>
              <w:autoSpaceDN w:val="0"/>
              <w:adjustRightInd w:val="0"/>
              <w:jc w:val="center"/>
            </w:pPr>
            <w:r w:rsidRPr="00E30017">
              <w:t>1,</w:t>
            </w:r>
            <w:r w:rsidRPr="00E30017">
              <w:rPr>
                <w:color w:val="000000"/>
              </w:rPr>
              <w:t>28</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F1316E7" w14:textId="77777777" w:rsidR="008F7D22" w:rsidRPr="00E30017" w:rsidRDefault="008F7D22" w:rsidP="00694524">
            <w:pPr>
              <w:widowControl w:val="0"/>
              <w:autoSpaceDE w:val="0"/>
              <w:autoSpaceDN w:val="0"/>
              <w:adjustRightInd w:val="0"/>
              <w:jc w:val="center"/>
            </w:pPr>
            <w:r w:rsidRPr="00E30017">
              <w:t>1,</w:t>
            </w:r>
            <w:r w:rsidRPr="00E30017">
              <w:rPr>
                <w:color w:val="000000"/>
              </w:rPr>
              <w:t>22</w:t>
            </w:r>
          </w:p>
        </w:tc>
      </w:tr>
      <w:tr w:rsidR="008F7D22" w:rsidRPr="00E30017" w14:paraId="7195C115"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55D52E85" w14:textId="77777777" w:rsidR="008F7D22" w:rsidRPr="00E30017" w:rsidRDefault="008F7D22" w:rsidP="00694524">
            <w:pPr>
              <w:widowControl w:val="0"/>
              <w:autoSpaceDE w:val="0"/>
              <w:autoSpaceDN w:val="0"/>
              <w:adjustRightInd w:val="0"/>
              <w:jc w:val="center"/>
            </w:pPr>
            <w:r w:rsidRPr="00E30017">
              <w:rPr>
                <w:color w:val="000000"/>
              </w:rPr>
              <w:t>5</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6E668891" w14:textId="77777777" w:rsidR="008F7D22" w:rsidRPr="00E30017" w:rsidRDefault="008F7D22" w:rsidP="00694524">
            <w:pPr>
              <w:widowControl w:val="0"/>
              <w:autoSpaceDE w:val="0"/>
              <w:autoSpaceDN w:val="0"/>
              <w:adjustRightInd w:val="0"/>
              <w:jc w:val="center"/>
            </w:pPr>
            <w:r w:rsidRPr="00E30017">
              <w:rPr>
                <w:color w:val="000000"/>
              </w:rPr>
              <w:t>1,80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6E922439"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1</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7784A127"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36275E83" w14:textId="77777777" w:rsidR="008F7D22" w:rsidRPr="00E30017" w:rsidRDefault="008F7D22" w:rsidP="00694524">
            <w:pPr>
              <w:widowControl w:val="0"/>
              <w:autoSpaceDE w:val="0"/>
              <w:autoSpaceDN w:val="0"/>
              <w:adjustRightInd w:val="0"/>
              <w:jc w:val="center"/>
            </w:pPr>
            <w:r w:rsidRPr="00E30017">
              <w:t>1,</w:t>
            </w:r>
            <w:r w:rsidRPr="00E30017">
              <w:rPr>
                <w:color w:val="000000"/>
              </w:rPr>
              <w:t>27</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1F619F7C" w14:textId="77777777" w:rsidR="008F7D22" w:rsidRPr="00E30017" w:rsidRDefault="008F7D22" w:rsidP="00694524">
            <w:pPr>
              <w:widowControl w:val="0"/>
              <w:autoSpaceDE w:val="0"/>
              <w:autoSpaceDN w:val="0"/>
              <w:adjustRightInd w:val="0"/>
              <w:jc w:val="center"/>
            </w:pPr>
            <w:r w:rsidRPr="00E30017">
              <w:t>1,</w:t>
            </w:r>
            <w:r w:rsidRPr="00E30017">
              <w:rPr>
                <w:color w:val="000000"/>
              </w:rPr>
              <w:t>27</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F300DFE" w14:textId="77777777" w:rsidR="008F7D22" w:rsidRPr="00E30017" w:rsidRDefault="008F7D22" w:rsidP="00694524">
            <w:pPr>
              <w:widowControl w:val="0"/>
              <w:autoSpaceDE w:val="0"/>
              <w:autoSpaceDN w:val="0"/>
              <w:adjustRightInd w:val="0"/>
              <w:jc w:val="center"/>
            </w:pPr>
            <w:r w:rsidRPr="00E30017">
              <w:t>1,</w:t>
            </w:r>
            <w:r w:rsidRPr="00E30017">
              <w:rPr>
                <w:color w:val="000000"/>
              </w:rPr>
              <w:t>27</w:t>
            </w:r>
          </w:p>
        </w:tc>
      </w:tr>
      <w:tr w:rsidR="008F7D22" w:rsidRPr="00E30017" w14:paraId="2E274DDF"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191D2D8E" w14:textId="77777777" w:rsidR="008F7D22" w:rsidRPr="00E30017" w:rsidRDefault="008F7D22" w:rsidP="00694524">
            <w:pPr>
              <w:widowControl w:val="0"/>
              <w:autoSpaceDE w:val="0"/>
              <w:autoSpaceDN w:val="0"/>
              <w:adjustRightInd w:val="0"/>
              <w:jc w:val="center"/>
            </w:pPr>
            <w:r w:rsidRPr="00E30017">
              <w:rPr>
                <w:color w:val="000000"/>
              </w:rPr>
              <w:t>6</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0F695BDC" w14:textId="77777777" w:rsidR="008F7D22" w:rsidRPr="00E30017" w:rsidRDefault="008F7D22" w:rsidP="00694524">
            <w:pPr>
              <w:widowControl w:val="0"/>
              <w:autoSpaceDE w:val="0"/>
              <w:autoSpaceDN w:val="0"/>
              <w:adjustRightInd w:val="0"/>
              <w:jc w:val="center"/>
            </w:pPr>
            <w:r w:rsidRPr="00E30017">
              <w:rPr>
                <w:color w:val="000000"/>
              </w:rPr>
              <w:t>1,50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7F5AE09" w14:textId="77777777" w:rsidR="008F7D22" w:rsidRPr="00E30017" w:rsidRDefault="008F7D22" w:rsidP="00694524">
            <w:pPr>
              <w:widowControl w:val="0"/>
              <w:autoSpaceDE w:val="0"/>
              <w:autoSpaceDN w:val="0"/>
              <w:adjustRightInd w:val="0"/>
              <w:jc w:val="center"/>
            </w:pPr>
            <w:r w:rsidRPr="00E30017">
              <w:rPr>
                <w:color w:val="000000"/>
              </w:rPr>
              <w:t>1</w:t>
            </w:r>
            <w:r w:rsidRPr="00E30017">
              <w:t>,</w:t>
            </w:r>
            <w:r w:rsidRPr="00E30017">
              <w:rPr>
                <w:color w:val="000000"/>
              </w:rPr>
              <w:t>38</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07226212"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D18F500" w14:textId="77777777" w:rsidR="008F7D22" w:rsidRPr="00E30017" w:rsidRDefault="008F7D22" w:rsidP="00694524">
            <w:pPr>
              <w:widowControl w:val="0"/>
              <w:autoSpaceDE w:val="0"/>
              <w:autoSpaceDN w:val="0"/>
              <w:adjustRightInd w:val="0"/>
              <w:jc w:val="center"/>
            </w:pPr>
            <w:r w:rsidRPr="00E30017">
              <w:t>1,</w:t>
            </w:r>
            <w:r w:rsidRPr="00E30017">
              <w:rPr>
                <w:color w:val="000000"/>
              </w:rPr>
              <w:t>28</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17BDE23" w14:textId="77777777" w:rsidR="008F7D22" w:rsidRPr="00E30017" w:rsidRDefault="008F7D22" w:rsidP="00694524">
            <w:pPr>
              <w:widowControl w:val="0"/>
              <w:autoSpaceDE w:val="0"/>
              <w:autoSpaceDN w:val="0"/>
              <w:adjustRightInd w:val="0"/>
              <w:jc w:val="center"/>
            </w:pPr>
            <w:r w:rsidRPr="00E30017">
              <w:t>1,</w:t>
            </w:r>
            <w:r w:rsidRPr="00E30017">
              <w:rPr>
                <w:color w:val="000000"/>
              </w:rPr>
              <w:t>2</w:t>
            </w:r>
            <w:r w:rsidRPr="00E30017">
              <w:t>4</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1805B617" w14:textId="77777777" w:rsidR="008F7D22" w:rsidRPr="00E30017" w:rsidRDefault="008F7D22" w:rsidP="00694524">
            <w:pPr>
              <w:widowControl w:val="0"/>
              <w:autoSpaceDE w:val="0"/>
              <w:autoSpaceDN w:val="0"/>
              <w:adjustRightInd w:val="0"/>
              <w:jc w:val="center"/>
            </w:pPr>
            <w:r w:rsidRPr="00E30017">
              <w:t>1,1</w:t>
            </w:r>
            <w:r w:rsidRPr="00E30017">
              <w:rPr>
                <w:color w:val="000000"/>
              </w:rPr>
              <w:t>9</w:t>
            </w:r>
          </w:p>
        </w:tc>
      </w:tr>
      <w:tr w:rsidR="008F7D22" w:rsidRPr="00E30017" w14:paraId="36A5855F"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34E342B9" w14:textId="77777777" w:rsidR="008F7D22" w:rsidRPr="00E30017" w:rsidRDefault="008F7D22" w:rsidP="00694524">
            <w:pPr>
              <w:widowControl w:val="0"/>
              <w:autoSpaceDE w:val="0"/>
              <w:autoSpaceDN w:val="0"/>
              <w:adjustRightInd w:val="0"/>
              <w:jc w:val="center"/>
            </w:pPr>
            <w:r w:rsidRPr="00E30017">
              <w:rPr>
                <w:color w:val="000000"/>
              </w:rPr>
              <w:t>7</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0D837D77" w14:textId="77777777" w:rsidR="008F7D22" w:rsidRPr="00E30017" w:rsidRDefault="008F7D22" w:rsidP="00694524">
            <w:pPr>
              <w:widowControl w:val="0"/>
              <w:autoSpaceDE w:val="0"/>
              <w:autoSpaceDN w:val="0"/>
              <w:adjustRightInd w:val="0"/>
              <w:jc w:val="center"/>
            </w:pPr>
            <w:r w:rsidRPr="00E30017">
              <w:t>1,</w:t>
            </w:r>
            <w:r w:rsidRPr="00E30017">
              <w:rPr>
                <w:color w:val="000000"/>
              </w:rPr>
              <w:t>50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0870F1EF" w14:textId="77777777" w:rsidR="008F7D22" w:rsidRPr="00E30017" w:rsidRDefault="008F7D22" w:rsidP="00694524">
            <w:pPr>
              <w:widowControl w:val="0"/>
              <w:autoSpaceDE w:val="0"/>
              <w:autoSpaceDN w:val="0"/>
              <w:adjustRightInd w:val="0"/>
              <w:jc w:val="center"/>
            </w:pPr>
            <w:r w:rsidRPr="00E30017">
              <w:t>1,</w:t>
            </w:r>
            <w:r w:rsidRPr="00E30017">
              <w:rPr>
                <w:color w:val="000000"/>
              </w:rPr>
              <w:t>38</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6FFE1E09" w14:textId="77777777" w:rsidR="008F7D22" w:rsidRPr="00E30017" w:rsidRDefault="008F7D22" w:rsidP="00694524">
            <w:pPr>
              <w:widowControl w:val="0"/>
              <w:autoSpaceDE w:val="0"/>
              <w:autoSpaceDN w:val="0"/>
              <w:adjustRightInd w:val="0"/>
              <w:jc w:val="center"/>
            </w:pPr>
            <w:r w:rsidRPr="00E30017">
              <w:t>1,</w:t>
            </w:r>
            <w:r w:rsidRPr="00E30017">
              <w:rPr>
                <w:color w:val="000000"/>
              </w:rPr>
              <w:t>25</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2D332AA" w14:textId="77777777" w:rsidR="008F7D22" w:rsidRPr="00E30017" w:rsidRDefault="008F7D22" w:rsidP="00694524">
            <w:pPr>
              <w:widowControl w:val="0"/>
              <w:autoSpaceDE w:val="0"/>
              <w:autoSpaceDN w:val="0"/>
              <w:adjustRightInd w:val="0"/>
              <w:jc w:val="center"/>
            </w:pPr>
            <w:r w:rsidRPr="00E30017">
              <w:rPr>
                <w:color w:val="000000"/>
              </w:rPr>
              <w:t>1,28</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7B4B4CBE" w14:textId="77777777" w:rsidR="008F7D22" w:rsidRPr="00E30017" w:rsidRDefault="008F7D22" w:rsidP="00694524">
            <w:pPr>
              <w:widowControl w:val="0"/>
              <w:autoSpaceDE w:val="0"/>
              <w:autoSpaceDN w:val="0"/>
              <w:adjustRightInd w:val="0"/>
              <w:jc w:val="center"/>
            </w:pPr>
            <w:r w:rsidRPr="00E30017">
              <w:t>1,</w:t>
            </w:r>
            <w:r w:rsidRPr="00E30017">
              <w:rPr>
                <w:color w:val="000000"/>
              </w:rPr>
              <w:t>28</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12CBFC94" w14:textId="77777777" w:rsidR="008F7D22" w:rsidRPr="00E30017" w:rsidRDefault="008F7D22" w:rsidP="00694524">
            <w:pPr>
              <w:widowControl w:val="0"/>
              <w:autoSpaceDE w:val="0"/>
              <w:autoSpaceDN w:val="0"/>
              <w:adjustRightInd w:val="0"/>
              <w:jc w:val="center"/>
            </w:pPr>
            <w:r w:rsidRPr="00E30017">
              <w:t>1,</w:t>
            </w:r>
            <w:r w:rsidRPr="00E30017">
              <w:rPr>
                <w:color w:val="000000"/>
              </w:rPr>
              <w:t>28</w:t>
            </w:r>
          </w:p>
        </w:tc>
      </w:tr>
      <w:tr w:rsidR="008F7D22" w:rsidRPr="00E30017" w14:paraId="4B314959" w14:textId="77777777" w:rsidTr="00694524">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14:paraId="06FA4B8E" w14:textId="77777777" w:rsidR="008F7D22" w:rsidRPr="00E30017" w:rsidRDefault="008F7D22" w:rsidP="00694524">
            <w:pPr>
              <w:widowControl w:val="0"/>
              <w:autoSpaceDE w:val="0"/>
              <w:autoSpaceDN w:val="0"/>
              <w:adjustRightInd w:val="0"/>
              <w:jc w:val="center"/>
            </w:pPr>
            <w:r w:rsidRPr="00E30017">
              <w:rPr>
                <w:color w:val="000000"/>
              </w:rPr>
              <w:t>Окс</w:t>
            </w:r>
            <w:r w:rsidRPr="00E30017">
              <w:t>и</w:t>
            </w:r>
            <w:r w:rsidRPr="00E30017">
              <w:rPr>
                <w:color w:val="000000"/>
              </w:rPr>
              <w:t>д</w:t>
            </w:r>
            <w:r w:rsidRPr="00E30017">
              <w:t>ы</w:t>
            </w:r>
            <w:r w:rsidRPr="00E30017">
              <w:rPr>
                <w:color w:val="000000"/>
              </w:rPr>
              <w:t xml:space="preserve"> </w:t>
            </w:r>
            <w:r w:rsidRPr="00E30017">
              <w:t>аз</w:t>
            </w:r>
            <w:r w:rsidRPr="00E30017">
              <w:rPr>
                <w:color w:val="000000"/>
              </w:rPr>
              <w:t>ота</w:t>
            </w:r>
          </w:p>
        </w:tc>
      </w:tr>
      <w:tr w:rsidR="008F7D22" w:rsidRPr="00E30017" w14:paraId="4DE13773"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3CD7AF1A" w14:textId="77777777" w:rsidR="008F7D22" w:rsidRPr="00E30017" w:rsidRDefault="008F7D22" w:rsidP="00694524">
            <w:pPr>
              <w:widowControl w:val="0"/>
              <w:autoSpaceDE w:val="0"/>
              <w:autoSpaceDN w:val="0"/>
              <w:adjustRightInd w:val="0"/>
              <w:jc w:val="center"/>
            </w:pPr>
            <w:r w:rsidRPr="00E30017">
              <w:rPr>
                <w:color w:val="000000"/>
              </w:rPr>
              <w:t>1</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39655522"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85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7F7FC746"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87</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640CC509" w14:textId="77777777" w:rsidR="008F7D22" w:rsidRPr="00E30017" w:rsidRDefault="008F7D22" w:rsidP="00694524">
            <w:pPr>
              <w:widowControl w:val="0"/>
              <w:autoSpaceDE w:val="0"/>
              <w:autoSpaceDN w:val="0"/>
              <w:adjustRightInd w:val="0"/>
              <w:jc w:val="center"/>
            </w:pPr>
            <w:r w:rsidRPr="00E30017">
              <w:rPr>
                <w:color w:val="000000"/>
              </w:rPr>
              <w:t>0,90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8EFC6CE"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01AAB331"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0CA916ED"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5851908A"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54190DD5" w14:textId="77777777" w:rsidR="008F7D22" w:rsidRPr="00E30017" w:rsidRDefault="008F7D22" w:rsidP="00694524">
            <w:pPr>
              <w:widowControl w:val="0"/>
              <w:autoSpaceDE w:val="0"/>
              <w:autoSpaceDN w:val="0"/>
              <w:adjustRightInd w:val="0"/>
              <w:jc w:val="center"/>
            </w:pPr>
            <w:r w:rsidRPr="00E30017">
              <w:rPr>
                <w:color w:val="000000"/>
              </w:rPr>
              <w:t>2</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603497D7" w14:textId="77777777" w:rsidR="008F7D22" w:rsidRPr="00E30017" w:rsidRDefault="008F7D22" w:rsidP="00694524">
            <w:pPr>
              <w:widowControl w:val="0"/>
              <w:autoSpaceDE w:val="0"/>
              <w:autoSpaceDN w:val="0"/>
              <w:adjustRightInd w:val="0"/>
              <w:jc w:val="center"/>
            </w:pPr>
            <w:r w:rsidRPr="00E30017">
              <w:rPr>
                <w:color w:val="000000"/>
              </w:rPr>
              <w:t>0,90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CB20FC9" w14:textId="77777777" w:rsidR="008F7D22" w:rsidRPr="00E30017" w:rsidRDefault="008F7D22" w:rsidP="00694524">
            <w:pPr>
              <w:widowControl w:val="0"/>
              <w:autoSpaceDE w:val="0"/>
              <w:autoSpaceDN w:val="0"/>
              <w:adjustRightInd w:val="0"/>
              <w:jc w:val="center"/>
            </w:pPr>
            <w:r w:rsidRPr="00E30017">
              <w:t>0,9</w:t>
            </w:r>
            <w:r w:rsidRPr="00E30017">
              <w:rPr>
                <w:color w:val="000000"/>
              </w:rPr>
              <w:t>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6147573"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9EA980A"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47D79A9D"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355350DA"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5D010EFF"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4C22D3B3" w14:textId="77777777" w:rsidR="008F7D22" w:rsidRPr="00E30017" w:rsidRDefault="008F7D22" w:rsidP="00694524">
            <w:pPr>
              <w:widowControl w:val="0"/>
              <w:autoSpaceDE w:val="0"/>
              <w:autoSpaceDN w:val="0"/>
              <w:adjustRightInd w:val="0"/>
              <w:jc w:val="center"/>
            </w:pPr>
            <w:r w:rsidRPr="00E30017">
              <w:rPr>
                <w:color w:val="000000"/>
              </w:rPr>
              <w:t>3</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6F20647F" w14:textId="77777777" w:rsidR="008F7D22" w:rsidRPr="00E30017" w:rsidRDefault="008F7D22" w:rsidP="00694524">
            <w:pPr>
              <w:widowControl w:val="0"/>
              <w:autoSpaceDE w:val="0"/>
              <w:autoSpaceDN w:val="0"/>
              <w:adjustRightInd w:val="0"/>
              <w:jc w:val="center"/>
            </w:pPr>
            <w:r w:rsidRPr="00E30017">
              <w:t>0,85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48BC609C"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87</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7DD31FE7"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277BDBF4"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5B1DD02"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23786680"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5042411A"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0CA925F4" w14:textId="77777777" w:rsidR="008F7D22" w:rsidRPr="00E30017" w:rsidRDefault="008F7D22" w:rsidP="00694524">
            <w:pPr>
              <w:widowControl w:val="0"/>
              <w:autoSpaceDE w:val="0"/>
              <w:autoSpaceDN w:val="0"/>
              <w:adjustRightInd w:val="0"/>
              <w:jc w:val="center"/>
            </w:pPr>
            <w:r w:rsidRPr="00E30017">
              <w:rPr>
                <w:color w:val="000000"/>
              </w:rPr>
              <w:t>4</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5021C8E6" w14:textId="77777777" w:rsidR="008F7D22" w:rsidRPr="00E30017" w:rsidRDefault="008F7D22" w:rsidP="00694524">
            <w:pPr>
              <w:widowControl w:val="0"/>
              <w:autoSpaceDE w:val="0"/>
              <w:autoSpaceDN w:val="0"/>
              <w:adjustRightInd w:val="0"/>
              <w:jc w:val="center"/>
            </w:pPr>
            <w:r w:rsidRPr="00E30017">
              <w:t>0,8</w:t>
            </w:r>
            <w:r w:rsidRPr="00E30017">
              <w:rPr>
                <w:color w:val="000000"/>
              </w:rPr>
              <w:t>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3B24EF6E"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87</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13021A91"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2C1EAB7"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7456579A"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2F6BA914"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77018351"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18C85E4F" w14:textId="77777777" w:rsidR="008F7D22" w:rsidRPr="00E30017" w:rsidRDefault="008F7D22" w:rsidP="00694524">
            <w:pPr>
              <w:widowControl w:val="0"/>
              <w:autoSpaceDE w:val="0"/>
              <w:autoSpaceDN w:val="0"/>
              <w:adjustRightInd w:val="0"/>
              <w:jc w:val="center"/>
            </w:pPr>
            <w:r w:rsidRPr="00E30017">
              <w:rPr>
                <w:color w:val="000000"/>
              </w:rPr>
              <w:t>5</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59D6CAB3" w14:textId="77777777" w:rsidR="008F7D22" w:rsidRPr="00E30017" w:rsidRDefault="008F7D22" w:rsidP="00694524">
            <w:pPr>
              <w:widowControl w:val="0"/>
              <w:autoSpaceDE w:val="0"/>
              <w:autoSpaceDN w:val="0"/>
              <w:adjustRightInd w:val="0"/>
              <w:jc w:val="center"/>
            </w:pPr>
            <w:r w:rsidRPr="00E30017">
              <w:t>0,</w:t>
            </w:r>
            <w:r w:rsidRPr="00E30017">
              <w:rPr>
                <w:color w:val="000000"/>
              </w:rPr>
              <w:t>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202B123E"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F678680"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319FBC42" w14:textId="77777777" w:rsidR="008F7D22" w:rsidRPr="00E30017" w:rsidRDefault="008F7D22" w:rsidP="00694524">
            <w:pPr>
              <w:widowControl w:val="0"/>
              <w:autoSpaceDE w:val="0"/>
              <w:autoSpaceDN w:val="0"/>
              <w:adjustRightInd w:val="0"/>
              <w:jc w:val="center"/>
            </w:pPr>
            <w:r w:rsidRPr="00E30017">
              <w:rPr>
                <w:color w:val="000000"/>
              </w:rPr>
              <w:t>1,0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8060F0F" w14:textId="77777777" w:rsidR="008F7D22" w:rsidRPr="00E30017" w:rsidRDefault="008F7D22" w:rsidP="00694524">
            <w:pPr>
              <w:widowControl w:val="0"/>
              <w:autoSpaceDE w:val="0"/>
              <w:autoSpaceDN w:val="0"/>
              <w:adjustRightInd w:val="0"/>
              <w:jc w:val="center"/>
            </w:pPr>
            <w:r w:rsidRPr="00E30017">
              <w:rPr>
                <w:color w:val="000000"/>
              </w:rPr>
              <w:t>1,0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B7C9F8B" w14:textId="77777777" w:rsidR="008F7D22" w:rsidRPr="00E30017" w:rsidRDefault="008F7D22" w:rsidP="00694524">
            <w:pPr>
              <w:widowControl w:val="0"/>
              <w:autoSpaceDE w:val="0"/>
              <w:autoSpaceDN w:val="0"/>
              <w:adjustRightInd w:val="0"/>
              <w:jc w:val="center"/>
            </w:pPr>
            <w:r w:rsidRPr="00E30017">
              <w:rPr>
                <w:color w:val="000000"/>
              </w:rPr>
              <w:t>1,0</w:t>
            </w:r>
          </w:p>
        </w:tc>
      </w:tr>
      <w:tr w:rsidR="008F7D22" w:rsidRPr="00E30017" w14:paraId="5583FABC"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1017A2F4" w14:textId="77777777" w:rsidR="008F7D22" w:rsidRPr="00E30017" w:rsidRDefault="008F7D22" w:rsidP="00694524">
            <w:pPr>
              <w:widowControl w:val="0"/>
              <w:autoSpaceDE w:val="0"/>
              <w:autoSpaceDN w:val="0"/>
              <w:adjustRightInd w:val="0"/>
              <w:jc w:val="center"/>
            </w:pPr>
            <w:r w:rsidRPr="00E30017">
              <w:rPr>
                <w:color w:val="000000"/>
              </w:rPr>
              <w:t>6</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75D32D19" w14:textId="77777777" w:rsidR="008F7D22" w:rsidRPr="00E30017" w:rsidRDefault="008F7D22" w:rsidP="00694524">
            <w:pPr>
              <w:widowControl w:val="0"/>
              <w:autoSpaceDE w:val="0"/>
              <w:autoSpaceDN w:val="0"/>
              <w:adjustRightInd w:val="0"/>
              <w:jc w:val="center"/>
            </w:pPr>
            <w:r w:rsidRPr="00E30017">
              <w:rPr>
                <w:color w:val="000000"/>
              </w:rPr>
              <w:t>0,90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41761CB5"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6B3812B5"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6132AA7B"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6FC30CEB"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28D38437" w14:textId="77777777" w:rsidR="008F7D22" w:rsidRPr="00E30017" w:rsidRDefault="008F7D22" w:rsidP="00694524">
            <w:pPr>
              <w:widowControl w:val="0"/>
              <w:autoSpaceDE w:val="0"/>
              <w:autoSpaceDN w:val="0"/>
              <w:adjustRightInd w:val="0"/>
              <w:jc w:val="center"/>
            </w:pPr>
            <w:r w:rsidRPr="00E30017">
              <w:t>1,</w:t>
            </w:r>
            <w:r w:rsidRPr="00E30017">
              <w:rPr>
                <w:color w:val="000000"/>
              </w:rPr>
              <w:t>0</w:t>
            </w:r>
          </w:p>
        </w:tc>
      </w:tr>
      <w:tr w:rsidR="008F7D22" w:rsidRPr="00E30017" w14:paraId="7754B996"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4336E673" w14:textId="77777777" w:rsidR="008F7D22" w:rsidRPr="00E30017" w:rsidRDefault="008F7D22" w:rsidP="00694524">
            <w:pPr>
              <w:widowControl w:val="0"/>
              <w:autoSpaceDE w:val="0"/>
              <w:autoSpaceDN w:val="0"/>
              <w:adjustRightInd w:val="0"/>
              <w:jc w:val="center"/>
            </w:pPr>
            <w:r w:rsidRPr="00E30017">
              <w:rPr>
                <w:color w:val="000000"/>
              </w:rPr>
              <w:t>7</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2C338FB0"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11C1878"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DE3A303" w14:textId="77777777" w:rsidR="008F7D22" w:rsidRPr="00E30017" w:rsidRDefault="008F7D22" w:rsidP="00694524">
            <w:pPr>
              <w:widowControl w:val="0"/>
              <w:autoSpaceDE w:val="0"/>
              <w:autoSpaceDN w:val="0"/>
              <w:adjustRightInd w:val="0"/>
              <w:jc w:val="center"/>
            </w:pPr>
            <w:r w:rsidRPr="00E30017">
              <w:rPr>
                <w:color w:val="000000"/>
              </w:rPr>
              <w:t>0</w:t>
            </w:r>
            <w:r w:rsidRPr="00E30017">
              <w:t>,</w:t>
            </w:r>
            <w:r w:rsidRPr="00E30017">
              <w:rPr>
                <w:color w:val="000000"/>
              </w:rPr>
              <w:t>90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60F187C0" w14:textId="77777777" w:rsidR="008F7D22" w:rsidRPr="00E30017" w:rsidRDefault="008F7D22" w:rsidP="00694524">
            <w:pPr>
              <w:widowControl w:val="0"/>
              <w:autoSpaceDE w:val="0"/>
              <w:autoSpaceDN w:val="0"/>
              <w:adjustRightInd w:val="0"/>
              <w:jc w:val="center"/>
            </w:pPr>
            <w:r w:rsidRPr="00E30017">
              <w:rPr>
                <w:color w:val="000000"/>
              </w:rPr>
              <w:t>1,0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2CF1AC8A" w14:textId="77777777" w:rsidR="008F7D22" w:rsidRPr="00E30017" w:rsidRDefault="008F7D22" w:rsidP="00694524">
            <w:pPr>
              <w:widowControl w:val="0"/>
              <w:autoSpaceDE w:val="0"/>
              <w:autoSpaceDN w:val="0"/>
              <w:adjustRightInd w:val="0"/>
              <w:jc w:val="center"/>
            </w:pPr>
            <w:r w:rsidRPr="00E30017">
              <w:rPr>
                <w:color w:val="000000"/>
              </w:rPr>
              <w:t>1,0</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4E74F12A" w14:textId="77777777" w:rsidR="008F7D22" w:rsidRPr="00E30017" w:rsidRDefault="008F7D22" w:rsidP="00694524">
            <w:pPr>
              <w:widowControl w:val="0"/>
              <w:autoSpaceDE w:val="0"/>
              <w:autoSpaceDN w:val="0"/>
              <w:adjustRightInd w:val="0"/>
              <w:jc w:val="center"/>
            </w:pPr>
            <w:r w:rsidRPr="00E30017">
              <w:rPr>
                <w:color w:val="000000"/>
              </w:rPr>
              <w:t>1,0</w:t>
            </w:r>
          </w:p>
        </w:tc>
      </w:tr>
    </w:tbl>
    <w:p w14:paraId="0860ADD3" w14:textId="77777777" w:rsidR="008F7D22" w:rsidRDefault="008F7D22" w:rsidP="008F7D22">
      <w:pPr>
        <w:jc w:val="center"/>
        <w:rPr>
          <w:b/>
          <w:bCs/>
          <w:color w:val="000000"/>
        </w:rPr>
      </w:pPr>
      <w:r w:rsidRPr="00E30017">
        <w:rPr>
          <w:bCs/>
          <w:color w:val="000000"/>
        </w:rPr>
        <w:t>(продолжение)</w:t>
      </w:r>
    </w:p>
    <w:p w14:paraId="7FF934B7" w14:textId="77777777" w:rsidR="008F7D22" w:rsidRPr="00E30017" w:rsidRDefault="008F7D22" w:rsidP="008F7D22">
      <w:pPr>
        <w:jc w:val="center"/>
      </w:pPr>
      <w:r w:rsidRPr="00E30017">
        <w:rPr>
          <w:b/>
          <w:bCs/>
          <w:color w:val="000000"/>
        </w:rPr>
        <w:lastRenderedPageBreak/>
        <w:t>Т</w:t>
      </w:r>
      <w:r w:rsidRPr="00E30017">
        <w:rPr>
          <w:b/>
          <w:bCs/>
        </w:rPr>
        <w:t>а</w:t>
      </w:r>
      <w:r w:rsidRPr="00E30017">
        <w:rPr>
          <w:b/>
          <w:bCs/>
          <w:color w:val="000000"/>
        </w:rPr>
        <w:t>бли</w:t>
      </w:r>
      <w:r w:rsidRPr="00E30017">
        <w:rPr>
          <w:b/>
          <w:bCs/>
        </w:rPr>
        <w:t>ца</w:t>
      </w:r>
      <w:r w:rsidRPr="00E30017">
        <w:rPr>
          <w:b/>
          <w:bCs/>
          <w:color w:val="000000"/>
        </w:rPr>
        <w:t xml:space="preserve"> D.2 </w:t>
      </w:r>
      <w:r w:rsidRPr="00E30017">
        <w:rPr>
          <w:bCs/>
          <w:color w:val="000000"/>
        </w:rPr>
        <w:t>(</w:t>
      </w:r>
      <w:r>
        <w:rPr>
          <w:bCs/>
          <w:color w:val="000000"/>
        </w:rPr>
        <w:t>окончание</w:t>
      </w:r>
      <w:r w:rsidRPr="00E30017">
        <w:rPr>
          <w:bCs/>
          <w:color w:val="000000"/>
        </w:rPr>
        <w:t>)</w:t>
      </w:r>
    </w:p>
    <w:p w14:paraId="1668521C" w14:textId="77777777" w:rsidR="008F7D22" w:rsidRPr="00E30017" w:rsidRDefault="008F7D22" w:rsidP="008F7D22"/>
    <w:tbl>
      <w:tblPr>
        <w:tblW w:w="5000" w:type="pct"/>
        <w:jc w:val="center"/>
        <w:shd w:val="clear" w:color="auto" w:fill="FFFFFF"/>
        <w:tblCellMar>
          <w:left w:w="28" w:type="dxa"/>
          <w:right w:w="28" w:type="dxa"/>
        </w:tblCellMar>
        <w:tblLook w:val="04A0" w:firstRow="1" w:lastRow="0" w:firstColumn="1" w:lastColumn="0" w:noHBand="0" w:noVBand="1"/>
      </w:tblPr>
      <w:tblGrid>
        <w:gridCol w:w="1389"/>
        <w:gridCol w:w="1373"/>
        <w:gridCol w:w="1325"/>
        <w:gridCol w:w="1285"/>
        <w:gridCol w:w="1328"/>
        <w:gridCol w:w="1250"/>
        <w:gridCol w:w="1111"/>
      </w:tblGrid>
      <w:tr w:rsidR="008F7D22" w:rsidRPr="00E30017" w14:paraId="3DDD32FC" w14:textId="77777777" w:rsidTr="00694524">
        <w:trPr>
          <w:tblHeader/>
          <w:jc w:val="center"/>
        </w:trPr>
        <w:tc>
          <w:tcPr>
            <w:tcW w:w="76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22B8F0" w14:textId="77777777" w:rsidR="008F7D22" w:rsidRPr="00E30017" w:rsidRDefault="008F7D22" w:rsidP="00694524">
            <w:pPr>
              <w:widowControl w:val="0"/>
              <w:autoSpaceDE w:val="0"/>
              <w:autoSpaceDN w:val="0"/>
              <w:adjustRightInd w:val="0"/>
              <w:jc w:val="center"/>
              <w:rPr>
                <w:b/>
              </w:rPr>
            </w:pPr>
            <w:r w:rsidRPr="00E30017">
              <w:rPr>
                <w:b/>
              </w:rPr>
              <w:t>Группа автомобилей</w:t>
            </w:r>
          </w:p>
        </w:tc>
        <w:tc>
          <w:tcPr>
            <w:tcW w:w="219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E1DB4F1" w14:textId="77777777" w:rsidR="008F7D22" w:rsidRPr="00E30017" w:rsidRDefault="008F7D22" w:rsidP="00694524">
            <w:pPr>
              <w:widowControl w:val="0"/>
              <w:autoSpaceDE w:val="0"/>
              <w:autoSpaceDN w:val="0"/>
              <w:adjustRightInd w:val="0"/>
              <w:jc w:val="center"/>
              <w:rPr>
                <w:b/>
              </w:rPr>
            </w:pPr>
            <w:r w:rsidRPr="00E30017">
              <w:rPr>
                <w:b/>
              </w:rPr>
              <w:t>Коэффициент влияния уровня технического состояния К1</w:t>
            </w:r>
          </w:p>
        </w:tc>
        <w:tc>
          <w:tcPr>
            <w:tcW w:w="203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B34EA8" w14:textId="77777777" w:rsidR="008F7D22" w:rsidRPr="00E30017" w:rsidRDefault="008F7D22" w:rsidP="00694524">
            <w:pPr>
              <w:widowControl w:val="0"/>
              <w:autoSpaceDE w:val="0"/>
              <w:autoSpaceDN w:val="0"/>
              <w:adjustRightInd w:val="0"/>
              <w:jc w:val="center"/>
              <w:rPr>
                <w:b/>
              </w:rPr>
            </w:pPr>
            <w:r w:rsidRPr="00E30017">
              <w:rPr>
                <w:b/>
              </w:rPr>
              <w:t>Коэффициент влияния среднего возраста парка К2</w:t>
            </w:r>
          </w:p>
        </w:tc>
      </w:tr>
      <w:tr w:rsidR="008F7D22" w:rsidRPr="00E30017" w14:paraId="344B8BAF" w14:textId="77777777" w:rsidTr="00694524">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69F9D0F9" w14:textId="77777777" w:rsidR="008F7D22" w:rsidRPr="00E30017" w:rsidRDefault="008F7D22" w:rsidP="00694524">
            <w:pPr>
              <w:rPr>
                <w:b/>
              </w:rPr>
            </w:pP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2FD2E216" w14:textId="77777777" w:rsidR="008F7D22" w:rsidRPr="00E30017" w:rsidRDefault="008F7D22" w:rsidP="00694524">
            <w:pPr>
              <w:widowControl w:val="0"/>
              <w:autoSpaceDE w:val="0"/>
              <w:autoSpaceDN w:val="0"/>
              <w:adjustRightInd w:val="0"/>
              <w:jc w:val="center"/>
              <w:rPr>
                <w:b/>
              </w:rPr>
            </w:pPr>
            <w:r w:rsidRPr="00E30017">
              <w:rPr>
                <w:b/>
                <w:color w:val="000000"/>
              </w:rPr>
              <w:t>1990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4838229C" w14:textId="77777777" w:rsidR="008F7D22" w:rsidRPr="00E30017" w:rsidRDefault="008F7D22" w:rsidP="00694524">
            <w:pPr>
              <w:widowControl w:val="0"/>
              <w:autoSpaceDE w:val="0"/>
              <w:autoSpaceDN w:val="0"/>
              <w:adjustRightInd w:val="0"/>
              <w:jc w:val="center"/>
              <w:rPr>
                <w:b/>
              </w:rPr>
            </w:pPr>
            <w:r w:rsidRPr="00E30017">
              <w:rPr>
                <w:b/>
                <w:color w:val="000000"/>
              </w:rPr>
              <w:t>1995</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C94927D" w14:textId="77777777" w:rsidR="008F7D22" w:rsidRPr="00E30017" w:rsidRDefault="008F7D22" w:rsidP="00694524">
            <w:pPr>
              <w:widowControl w:val="0"/>
              <w:autoSpaceDE w:val="0"/>
              <w:autoSpaceDN w:val="0"/>
              <w:adjustRightInd w:val="0"/>
              <w:jc w:val="center"/>
              <w:rPr>
                <w:b/>
              </w:rPr>
            </w:pPr>
            <w:r w:rsidRPr="00E30017">
              <w:rPr>
                <w:b/>
                <w:color w:val="000000"/>
              </w:rPr>
              <w:t>20</w:t>
            </w:r>
            <w:r w:rsidRPr="00E30017">
              <w:rPr>
                <w:b/>
              </w:rPr>
              <w:t>0</w:t>
            </w:r>
            <w:r w:rsidRPr="00E30017">
              <w:rPr>
                <w:b/>
                <w:color w:val="000000"/>
              </w:rPr>
              <w:t>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AC49AC1"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9</w:t>
            </w:r>
            <w:r w:rsidRPr="00E30017">
              <w:rPr>
                <w:b/>
              </w:rPr>
              <w:t>9</w:t>
            </w:r>
            <w:r w:rsidRPr="00E30017">
              <w:rPr>
                <w:b/>
                <w:color w:val="000000"/>
              </w:rPr>
              <w:t>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4371B3AE" w14:textId="77777777" w:rsidR="008F7D22" w:rsidRPr="00E30017" w:rsidRDefault="008F7D22" w:rsidP="00694524">
            <w:pPr>
              <w:widowControl w:val="0"/>
              <w:autoSpaceDE w:val="0"/>
              <w:autoSpaceDN w:val="0"/>
              <w:adjustRightInd w:val="0"/>
              <w:jc w:val="center"/>
              <w:rPr>
                <w:b/>
              </w:rPr>
            </w:pPr>
            <w:r w:rsidRPr="00E30017">
              <w:rPr>
                <w:b/>
              </w:rPr>
              <w:t>1</w:t>
            </w:r>
            <w:r w:rsidRPr="00E30017">
              <w:rPr>
                <w:b/>
                <w:color w:val="000000"/>
              </w:rPr>
              <w:t>995</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C0704AE" w14:textId="77777777" w:rsidR="008F7D22" w:rsidRPr="00E30017" w:rsidRDefault="008F7D22" w:rsidP="00694524">
            <w:pPr>
              <w:widowControl w:val="0"/>
              <w:autoSpaceDE w:val="0"/>
              <w:autoSpaceDN w:val="0"/>
              <w:adjustRightInd w:val="0"/>
              <w:jc w:val="center"/>
              <w:rPr>
                <w:b/>
              </w:rPr>
            </w:pPr>
            <w:r w:rsidRPr="00E30017">
              <w:rPr>
                <w:b/>
                <w:color w:val="000000"/>
              </w:rPr>
              <w:t>2000</w:t>
            </w:r>
          </w:p>
        </w:tc>
      </w:tr>
      <w:tr w:rsidR="008F7D22" w:rsidRPr="00E30017" w14:paraId="4FDEB4DE" w14:textId="77777777" w:rsidTr="00694524">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14:paraId="513A97CF" w14:textId="77777777" w:rsidR="008F7D22" w:rsidRPr="00E30017" w:rsidRDefault="008F7D22" w:rsidP="00694524">
            <w:pPr>
              <w:widowControl w:val="0"/>
              <w:autoSpaceDE w:val="0"/>
              <w:autoSpaceDN w:val="0"/>
              <w:adjustRightInd w:val="0"/>
              <w:jc w:val="center"/>
            </w:pPr>
            <w:r w:rsidRPr="00E30017">
              <w:t>Углеводороды</w:t>
            </w:r>
          </w:p>
        </w:tc>
      </w:tr>
      <w:tr w:rsidR="008F7D22" w:rsidRPr="00E30017" w14:paraId="688644A9"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2DCD8C3B" w14:textId="77777777" w:rsidR="008F7D22" w:rsidRPr="00E30017" w:rsidRDefault="008F7D22" w:rsidP="00694524">
            <w:pPr>
              <w:widowControl w:val="0"/>
              <w:autoSpaceDE w:val="0"/>
              <w:autoSpaceDN w:val="0"/>
              <w:adjustRightInd w:val="0"/>
              <w:jc w:val="center"/>
            </w:pPr>
            <w:r w:rsidRPr="00E30017">
              <w:t>1</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41897645" w14:textId="77777777" w:rsidR="008F7D22" w:rsidRPr="00E30017" w:rsidRDefault="008F7D22" w:rsidP="00694524">
            <w:pPr>
              <w:widowControl w:val="0"/>
              <w:autoSpaceDE w:val="0"/>
              <w:autoSpaceDN w:val="0"/>
              <w:adjustRightInd w:val="0"/>
              <w:jc w:val="center"/>
            </w:pPr>
            <w:r w:rsidRPr="00E30017">
              <w:t>1,55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518B0FCE" w14:textId="77777777" w:rsidR="008F7D22" w:rsidRPr="00E30017" w:rsidRDefault="008F7D22" w:rsidP="00694524">
            <w:pPr>
              <w:widowControl w:val="0"/>
              <w:autoSpaceDE w:val="0"/>
              <w:autoSpaceDN w:val="0"/>
              <w:adjustRightInd w:val="0"/>
              <w:jc w:val="center"/>
            </w:pPr>
            <w:r w:rsidRPr="00E30017">
              <w:t>1,40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5EEA2A66"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8697FB8" w14:textId="77777777" w:rsidR="008F7D22" w:rsidRPr="00E30017" w:rsidRDefault="008F7D22" w:rsidP="00694524">
            <w:pPr>
              <w:widowControl w:val="0"/>
              <w:autoSpaceDE w:val="0"/>
              <w:autoSpaceDN w:val="0"/>
              <w:adjustRightInd w:val="0"/>
              <w:jc w:val="center"/>
            </w:pPr>
            <w:r w:rsidRPr="00E30017">
              <w:t>1,20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62558890" w14:textId="77777777" w:rsidR="008F7D22" w:rsidRPr="00E30017" w:rsidRDefault="008F7D22" w:rsidP="00694524">
            <w:pPr>
              <w:widowControl w:val="0"/>
              <w:autoSpaceDE w:val="0"/>
              <w:autoSpaceDN w:val="0"/>
              <w:adjustRightInd w:val="0"/>
              <w:jc w:val="center"/>
            </w:pPr>
            <w:r w:rsidRPr="00E30017">
              <w:t>1,17</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0664EA89" w14:textId="77777777" w:rsidR="008F7D22" w:rsidRPr="00E30017" w:rsidRDefault="008F7D22" w:rsidP="00694524">
            <w:pPr>
              <w:widowControl w:val="0"/>
              <w:autoSpaceDE w:val="0"/>
              <w:autoSpaceDN w:val="0"/>
              <w:adjustRightInd w:val="0"/>
              <w:jc w:val="center"/>
            </w:pPr>
            <w:r w:rsidRPr="00E30017">
              <w:t>1,14</w:t>
            </w:r>
          </w:p>
        </w:tc>
      </w:tr>
      <w:tr w:rsidR="008F7D22" w:rsidRPr="00E30017" w14:paraId="3C26E584"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0204FEC2" w14:textId="77777777" w:rsidR="008F7D22" w:rsidRPr="00E30017" w:rsidRDefault="008F7D22" w:rsidP="00694524">
            <w:pPr>
              <w:widowControl w:val="0"/>
              <w:autoSpaceDE w:val="0"/>
              <w:autoSpaceDN w:val="0"/>
              <w:adjustRightInd w:val="0"/>
              <w:jc w:val="center"/>
            </w:pPr>
            <w:r w:rsidRPr="00E30017">
              <w:rPr>
                <w:color w:val="000000"/>
              </w:rPr>
              <w:t>2</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14AE1984" w14:textId="77777777" w:rsidR="008F7D22" w:rsidRPr="00E30017" w:rsidRDefault="008F7D22" w:rsidP="00694524">
            <w:pPr>
              <w:widowControl w:val="0"/>
              <w:autoSpaceDE w:val="0"/>
              <w:autoSpaceDN w:val="0"/>
              <w:adjustRightInd w:val="0"/>
              <w:jc w:val="center"/>
            </w:pPr>
            <w:r w:rsidRPr="00E30017">
              <w:t>1,50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7615A9E7" w14:textId="77777777" w:rsidR="008F7D22" w:rsidRPr="00E30017" w:rsidRDefault="008F7D22" w:rsidP="00694524">
            <w:pPr>
              <w:widowControl w:val="0"/>
              <w:autoSpaceDE w:val="0"/>
              <w:autoSpaceDN w:val="0"/>
              <w:adjustRightInd w:val="0"/>
              <w:jc w:val="center"/>
            </w:pPr>
            <w:r w:rsidRPr="00E30017">
              <w:t>1,40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82408AA"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96D4470" w14:textId="77777777" w:rsidR="008F7D22" w:rsidRPr="00E30017" w:rsidRDefault="008F7D22" w:rsidP="00694524">
            <w:pPr>
              <w:widowControl w:val="0"/>
              <w:autoSpaceDE w:val="0"/>
              <w:autoSpaceDN w:val="0"/>
              <w:adjustRightInd w:val="0"/>
              <w:jc w:val="center"/>
            </w:pPr>
            <w:r w:rsidRPr="00E30017">
              <w:t>1,</w:t>
            </w:r>
            <w:r w:rsidRPr="00E30017">
              <w:rPr>
                <w:color w:val="000000"/>
              </w:rPr>
              <w:t>20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4FE75EFE" w14:textId="77777777" w:rsidR="008F7D22" w:rsidRPr="00E30017" w:rsidRDefault="008F7D22" w:rsidP="00694524">
            <w:pPr>
              <w:widowControl w:val="0"/>
              <w:autoSpaceDE w:val="0"/>
              <w:autoSpaceDN w:val="0"/>
              <w:adjustRightInd w:val="0"/>
              <w:jc w:val="center"/>
            </w:pPr>
            <w:r w:rsidRPr="00E30017">
              <w:t>1,19</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7A341C19" w14:textId="77777777" w:rsidR="008F7D22" w:rsidRPr="00E30017" w:rsidRDefault="008F7D22" w:rsidP="00694524">
            <w:pPr>
              <w:widowControl w:val="0"/>
              <w:autoSpaceDE w:val="0"/>
              <w:autoSpaceDN w:val="0"/>
              <w:adjustRightInd w:val="0"/>
              <w:jc w:val="center"/>
            </w:pPr>
            <w:r w:rsidRPr="00E30017">
              <w:t>1,1</w:t>
            </w:r>
            <w:r w:rsidRPr="00E30017">
              <w:rPr>
                <w:color w:val="000000"/>
              </w:rPr>
              <w:t>9</w:t>
            </w:r>
          </w:p>
        </w:tc>
      </w:tr>
      <w:tr w:rsidR="008F7D22" w:rsidRPr="00E30017" w14:paraId="7E9990BF"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3B3FCB4D" w14:textId="77777777" w:rsidR="008F7D22" w:rsidRPr="00E30017" w:rsidRDefault="008F7D22" w:rsidP="00694524">
            <w:pPr>
              <w:widowControl w:val="0"/>
              <w:autoSpaceDE w:val="0"/>
              <w:autoSpaceDN w:val="0"/>
              <w:adjustRightInd w:val="0"/>
              <w:jc w:val="center"/>
            </w:pPr>
            <w:r w:rsidRPr="00E30017">
              <w:rPr>
                <w:color w:val="000000"/>
              </w:rPr>
              <w:t>3</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1967145A" w14:textId="77777777" w:rsidR="008F7D22" w:rsidRPr="00E30017" w:rsidRDefault="008F7D22" w:rsidP="00694524">
            <w:pPr>
              <w:widowControl w:val="0"/>
              <w:autoSpaceDE w:val="0"/>
              <w:autoSpaceDN w:val="0"/>
              <w:adjustRightInd w:val="0"/>
              <w:jc w:val="center"/>
            </w:pPr>
            <w:r w:rsidRPr="00E30017">
              <w:t>1,30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22849032" w14:textId="77777777" w:rsidR="008F7D22" w:rsidRPr="00E30017" w:rsidRDefault="008F7D22" w:rsidP="00694524">
            <w:pPr>
              <w:widowControl w:val="0"/>
              <w:autoSpaceDE w:val="0"/>
              <w:autoSpaceDN w:val="0"/>
              <w:adjustRightInd w:val="0"/>
              <w:jc w:val="center"/>
            </w:pPr>
            <w:r w:rsidRPr="00E30017">
              <w:t>1,40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529C9D4A"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D4AF287" w14:textId="77777777" w:rsidR="008F7D22" w:rsidRPr="00E30017" w:rsidRDefault="008F7D22" w:rsidP="00694524">
            <w:pPr>
              <w:widowControl w:val="0"/>
              <w:autoSpaceDE w:val="0"/>
              <w:autoSpaceDN w:val="0"/>
              <w:adjustRightInd w:val="0"/>
              <w:jc w:val="center"/>
            </w:pPr>
            <w:r w:rsidRPr="00E30017">
              <w:t>1,03</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1F470C4C" w14:textId="77777777" w:rsidR="008F7D22" w:rsidRPr="00E30017" w:rsidRDefault="008F7D22" w:rsidP="00694524">
            <w:pPr>
              <w:widowControl w:val="0"/>
              <w:autoSpaceDE w:val="0"/>
              <w:autoSpaceDN w:val="0"/>
              <w:adjustRightInd w:val="0"/>
              <w:jc w:val="center"/>
            </w:pPr>
            <w:r w:rsidRPr="00E30017">
              <w:t>1,11</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03AF7EA1" w14:textId="77777777" w:rsidR="008F7D22" w:rsidRPr="00E30017" w:rsidRDefault="008F7D22" w:rsidP="00694524">
            <w:pPr>
              <w:widowControl w:val="0"/>
              <w:autoSpaceDE w:val="0"/>
              <w:autoSpaceDN w:val="0"/>
              <w:adjustRightInd w:val="0"/>
              <w:jc w:val="center"/>
            </w:pPr>
            <w:r w:rsidRPr="00E30017">
              <w:t>1,19</w:t>
            </w:r>
          </w:p>
        </w:tc>
      </w:tr>
      <w:tr w:rsidR="008F7D22" w:rsidRPr="00E30017" w14:paraId="5CE137A8"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6452DA4F" w14:textId="77777777" w:rsidR="008F7D22" w:rsidRPr="00E30017" w:rsidRDefault="008F7D22" w:rsidP="00694524">
            <w:pPr>
              <w:widowControl w:val="0"/>
              <w:autoSpaceDE w:val="0"/>
              <w:autoSpaceDN w:val="0"/>
              <w:adjustRightInd w:val="0"/>
              <w:jc w:val="center"/>
            </w:pPr>
            <w:r w:rsidRPr="00E30017">
              <w:rPr>
                <w:color w:val="000000"/>
              </w:rPr>
              <w:t>4</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598DEA54" w14:textId="77777777" w:rsidR="008F7D22" w:rsidRPr="00E30017" w:rsidRDefault="008F7D22" w:rsidP="00694524">
            <w:pPr>
              <w:widowControl w:val="0"/>
              <w:autoSpaceDE w:val="0"/>
              <w:autoSpaceDN w:val="0"/>
              <w:adjustRightInd w:val="0"/>
              <w:jc w:val="center"/>
            </w:pPr>
            <w:r w:rsidRPr="00E30017">
              <w:t>1,</w:t>
            </w:r>
            <w:r w:rsidRPr="00E30017">
              <w:rPr>
                <w:color w:val="000000"/>
              </w:rPr>
              <w:t>55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34638C5B" w14:textId="77777777" w:rsidR="008F7D22" w:rsidRPr="00E30017" w:rsidRDefault="008F7D22" w:rsidP="00694524">
            <w:pPr>
              <w:widowControl w:val="0"/>
              <w:autoSpaceDE w:val="0"/>
              <w:autoSpaceDN w:val="0"/>
              <w:adjustRightInd w:val="0"/>
              <w:jc w:val="center"/>
            </w:pPr>
            <w:r w:rsidRPr="00E30017">
              <w:t>1,</w:t>
            </w:r>
            <w:r w:rsidRPr="00E30017">
              <w:rPr>
                <w:color w:val="000000"/>
              </w:rPr>
              <w:t>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6A0C51DA"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75AD0D61" w14:textId="77777777" w:rsidR="008F7D22" w:rsidRPr="00E30017" w:rsidRDefault="008F7D22" w:rsidP="00694524">
            <w:pPr>
              <w:widowControl w:val="0"/>
              <w:autoSpaceDE w:val="0"/>
              <w:autoSpaceDN w:val="0"/>
              <w:adjustRightInd w:val="0"/>
              <w:jc w:val="center"/>
            </w:pPr>
            <w:r w:rsidRPr="00E30017">
              <w:t>1,20</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0AE745BE" w14:textId="77777777" w:rsidR="008F7D22" w:rsidRPr="00E30017" w:rsidRDefault="008F7D22" w:rsidP="00694524">
            <w:pPr>
              <w:widowControl w:val="0"/>
              <w:autoSpaceDE w:val="0"/>
              <w:autoSpaceDN w:val="0"/>
              <w:adjustRightInd w:val="0"/>
              <w:jc w:val="center"/>
            </w:pPr>
            <w:r w:rsidRPr="00E30017">
              <w:t>1,1</w:t>
            </w:r>
            <w:r w:rsidRPr="00E30017">
              <w:rPr>
                <w:color w:val="000000"/>
              </w:rPr>
              <w:t>7</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656B351B" w14:textId="77777777" w:rsidR="008F7D22" w:rsidRPr="00E30017" w:rsidRDefault="008F7D22" w:rsidP="00694524">
            <w:pPr>
              <w:widowControl w:val="0"/>
              <w:autoSpaceDE w:val="0"/>
              <w:autoSpaceDN w:val="0"/>
              <w:adjustRightInd w:val="0"/>
              <w:jc w:val="center"/>
            </w:pPr>
            <w:r w:rsidRPr="00E30017">
              <w:t>1,1</w:t>
            </w:r>
            <w:r w:rsidRPr="00E30017">
              <w:rPr>
                <w:color w:val="000000"/>
              </w:rPr>
              <w:t>4</w:t>
            </w:r>
          </w:p>
        </w:tc>
      </w:tr>
      <w:tr w:rsidR="008F7D22" w:rsidRPr="00E30017" w14:paraId="7455E6ED"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4721029F" w14:textId="77777777" w:rsidR="008F7D22" w:rsidRPr="00E30017" w:rsidRDefault="008F7D22" w:rsidP="00694524">
            <w:pPr>
              <w:widowControl w:val="0"/>
              <w:autoSpaceDE w:val="0"/>
              <w:autoSpaceDN w:val="0"/>
              <w:adjustRightInd w:val="0"/>
              <w:jc w:val="center"/>
            </w:pPr>
            <w:r w:rsidRPr="00E30017">
              <w:rPr>
                <w:color w:val="000000"/>
              </w:rPr>
              <w:t>5</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586E5864" w14:textId="77777777" w:rsidR="008F7D22" w:rsidRPr="00E30017" w:rsidRDefault="008F7D22" w:rsidP="00694524">
            <w:pPr>
              <w:widowControl w:val="0"/>
              <w:autoSpaceDE w:val="0"/>
              <w:autoSpaceDN w:val="0"/>
              <w:adjustRightInd w:val="0"/>
              <w:jc w:val="center"/>
            </w:pPr>
            <w:r w:rsidRPr="00E30017">
              <w:t>1,</w:t>
            </w:r>
            <w:r w:rsidRPr="00E30017">
              <w:rPr>
                <w:color w:val="000000"/>
              </w:rPr>
              <w:t>50</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1C41CADF" w14:textId="77777777" w:rsidR="008F7D22" w:rsidRPr="00E30017" w:rsidRDefault="008F7D22" w:rsidP="00694524">
            <w:pPr>
              <w:widowControl w:val="0"/>
              <w:autoSpaceDE w:val="0"/>
              <w:autoSpaceDN w:val="0"/>
              <w:adjustRightInd w:val="0"/>
              <w:jc w:val="center"/>
            </w:pPr>
            <w:r w:rsidRPr="00E30017">
              <w:t>1,40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23109EFC"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FAFF872" w14:textId="77777777" w:rsidR="008F7D22" w:rsidRPr="00E30017" w:rsidRDefault="008F7D22" w:rsidP="00694524">
            <w:pPr>
              <w:widowControl w:val="0"/>
              <w:autoSpaceDE w:val="0"/>
              <w:autoSpaceDN w:val="0"/>
              <w:adjustRightInd w:val="0"/>
              <w:jc w:val="center"/>
            </w:pPr>
            <w:r w:rsidRPr="00E30017">
              <w:t>1,17</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2CDB1185" w14:textId="77777777" w:rsidR="008F7D22" w:rsidRPr="00E30017" w:rsidRDefault="008F7D22" w:rsidP="00694524">
            <w:pPr>
              <w:widowControl w:val="0"/>
              <w:autoSpaceDE w:val="0"/>
              <w:autoSpaceDN w:val="0"/>
              <w:adjustRightInd w:val="0"/>
              <w:jc w:val="center"/>
            </w:pPr>
            <w:r w:rsidRPr="00E30017">
              <w:t>1,17</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6B3BE891" w14:textId="77777777" w:rsidR="008F7D22" w:rsidRPr="00E30017" w:rsidRDefault="008F7D22" w:rsidP="00694524">
            <w:pPr>
              <w:widowControl w:val="0"/>
              <w:autoSpaceDE w:val="0"/>
              <w:autoSpaceDN w:val="0"/>
              <w:adjustRightInd w:val="0"/>
              <w:jc w:val="center"/>
            </w:pPr>
            <w:r w:rsidRPr="00E30017">
              <w:t>1,17</w:t>
            </w:r>
          </w:p>
        </w:tc>
      </w:tr>
      <w:tr w:rsidR="008F7D22" w:rsidRPr="00E30017" w14:paraId="7BA2B37C"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1E8913CD" w14:textId="77777777" w:rsidR="008F7D22" w:rsidRPr="00E30017" w:rsidRDefault="008F7D22" w:rsidP="00694524">
            <w:pPr>
              <w:widowControl w:val="0"/>
              <w:autoSpaceDE w:val="0"/>
              <w:autoSpaceDN w:val="0"/>
              <w:adjustRightInd w:val="0"/>
              <w:jc w:val="center"/>
            </w:pPr>
            <w:r w:rsidRPr="00E30017">
              <w:rPr>
                <w:color w:val="000000"/>
              </w:rPr>
              <w:t>6</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0BC96323" w14:textId="77777777" w:rsidR="008F7D22" w:rsidRPr="00E30017" w:rsidRDefault="008F7D22" w:rsidP="00694524">
            <w:pPr>
              <w:widowControl w:val="0"/>
              <w:autoSpaceDE w:val="0"/>
              <w:autoSpaceDN w:val="0"/>
              <w:adjustRightInd w:val="0"/>
              <w:jc w:val="center"/>
            </w:pPr>
            <w:r w:rsidRPr="00E30017">
              <w:t>1,55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47ECEA04" w14:textId="77777777" w:rsidR="008F7D22" w:rsidRPr="00E30017" w:rsidRDefault="008F7D22" w:rsidP="00694524">
            <w:pPr>
              <w:widowControl w:val="0"/>
              <w:autoSpaceDE w:val="0"/>
              <w:autoSpaceDN w:val="0"/>
              <w:adjustRightInd w:val="0"/>
              <w:jc w:val="center"/>
            </w:pPr>
            <w:r w:rsidRPr="00E30017">
              <w:t>1,40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66DA6D0C"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64965E24" w14:textId="77777777" w:rsidR="008F7D22" w:rsidRPr="00E30017" w:rsidRDefault="008F7D22" w:rsidP="00694524">
            <w:pPr>
              <w:widowControl w:val="0"/>
              <w:autoSpaceDE w:val="0"/>
              <w:autoSpaceDN w:val="0"/>
              <w:adjustRightInd w:val="0"/>
              <w:jc w:val="center"/>
            </w:pPr>
            <w:r w:rsidRPr="00E30017">
              <w:t>1,1</w:t>
            </w:r>
            <w:r w:rsidRPr="00E30017">
              <w:rPr>
                <w:color w:val="000000"/>
              </w:rPr>
              <w:t>7</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77A683C9" w14:textId="77777777" w:rsidR="008F7D22" w:rsidRPr="00E30017" w:rsidRDefault="008F7D22" w:rsidP="00694524">
            <w:pPr>
              <w:widowControl w:val="0"/>
              <w:autoSpaceDE w:val="0"/>
              <w:autoSpaceDN w:val="0"/>
              <w:adjustRightInd w:val="0"/>
              <w:jc w:val="center"/>
            </w:pPr>
            <w:r w:rsidRPr="00E30017">
              <w:t>1,</w:t>
            </w:r>
            <w:r w:rsidRPr="00E30017">
              <w:rPr>
                <w:color w:val="000000"/>
              </w:rPr>
              <w:t>14</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4A1AA7C3" w14:textId="77777777" w:rsidR="008F7D22" w:rsidRPr="00E30017" w:rsidRDefault="008F7D22" w:rsidP="00694524">
            <w:pPr>
              <w:widowControl w:val="0"/>
              <w:autoSpaceDE w:val="0"/>
              <w:autoSpaceDN w:val="0"/>
              <w:adjustRightInd w:val="0"/>
              <w:jc w:val="center"/>
            </w:pPr>
            <w:r w:rsidRPr="00E30017">
              <w:t>1,</w:t>
            </w:r>
            <w:r w:rsidRPr="00E30017">
              <w:rPr>
                <w:color w:val="000000"/>
              </w:rPr>
              <w:t>11</w:t>
            </w:r>
          </w:p>
        </w:tc>
      </w:tr>
      <w:tr w:rsidR="008F7D22" w:rsidRPr="00E30017" w14:paraId="07BC5620" w14:textId="77777777" w:rsidTr="00694524">
        <w:trPr>
          <w:jc w:val="center"/>
        </w:trPr>
        <w:tc>
          <w:tcPr>
            <w:tcW w:w="766" w:type="pct"/>
            <w:tcBorders>
              <w:top w:val="single" w:sz="4" w:space="0" w:color="auto"/>
              <w:left w:val="single" w:sz="4" w:space="0" w:color="auto"/>
              <w:bottom w:val="single" w:sz="4" w:space="0" w:color="auto"/>
              <w:right w:val="single" w:sz="4" w:space="0" w:color="auto"/>
            </w:tcBorders>
            <w:shd w:val="clear" w:color="auto" w:fill="FFFFFF"/>
          </w:tcPr>
          <w:p w14:paraId="2BCC9F79" w14:textId="77777777" w:rsidR="008F7D22" w:rsidRPr="00E30017" w:rsidRDefault="008F7D22" w:rsidP="00694524">
            <w:pPr>
              <w:widowControl w:val="0"/>
              <w:autoSpaceDE w:val="0"/>
              <w:autoSpaceDN w:val="0"/>
              <w:adjustRightInd w:val="0"/>
              <w:jc w:val="center"/>
            </w:pPr>
            <w:r w:rsidRPr="00E30017">
              <w:rPr>
                <w:color w:val="000000"/>
              </w:rPr>
              <w:t>7</w:t>
            </w:r>
          </w:p>
        </w:tc>
        <w:tc>
          <w:tcPr>
            <w:tcW w:w="758" w:type="pct"/>
            <w:tcBorders>
              <w:top w:val="single" w:sz="4" w:space="0" w:color="auto"/>
              <w:left w:val="single" w:sz="4" w:space="0" w:color="auto"/>
              <w:bottom w:val="single" w:sz="4" w:space="0" w:color="auto"/>
              <w:right w:val="single" w:sz="4" w:space="0" w:color="auto"/>
            </w:tcBorders>
            <w:shd w:val="clear" w:color="auto" w:fill="FFFFFF"/>
          </w:tcPr>
          <w:p w14:paraId="640EAF82" w14:textId="77777777" w:rsidR="008F7D22" w:rsidRPr="00E30017" w:rsidRDefault="008F7D22" w:rsidP="00694524">
            <w:pPr>
              <w:widowControl w:val="0"/>
              <w:autoSpaceDE w:val="0"/>
              <w:autoSpaceDN w:val="0"/>
              <w:adjustRightInd w:val="0"/>
              <w:jc w:val="center"/>
            </w:pPr>
            <w:r w:rsidRPr="00E30017">
              <w:t>1,55</w:t>
            </w:r>
          </w:p>
        </w:tc>
        <w:tc>
          <w:tcPr>
            <w:tcW w:w="731" w:type="pct"/>
            <w:tcBorders>
              <w:top w:val="single" w:sz="4" w:space="0" w:color="auto"/>
              <w:left w:val="single" w:sz="4" w:space="0" w:color="auto"/>
              <w:bottom w:val="single" w:sz="4" w:space="0" w:color="auto"/>
              <w:right w:val="single" w:sz="4" w:space="0" w:color="auto"/>
            </w:tcBorders>
            <w:shd w:val="clear" w:color="auto" w:fill="FFFFFF"/>
          </w:tcPr>
          <w:p w14:paraId="2270042A" w14:textId="77777777" w:rsidR="008F7D22" w:rsidRPr="00E30017" w:rsidRDefault="008F7D22" w:rsidP="00694524">
            <w:pPr>
              <w:widowControl w:val="0"/>
              <w:autoSpaceDE w:val="0"/>
              <w:autoSpaceDN w:val="0"/>
              <w:adjustRightInd w:val="0"/>
              <w:jc w:val="center"/>
            </w:pPr>
            <w:r w:rsidRPr="00E30017">
              <w:t>1,</w:t>
            </w:r>
            <w:r w:rsidRPr="00E30017">
              <w:rPr>
                <w:color w:val="000000"/>
              </w:rPr>
              <w:t>40</w:t>
            </w:r>
          </w:p>
        </w:tc>
        <w:tc>
          <w:tcPr>
            <w:tcW w:w="709" w:type="pct"/>
            <w:tcBorders>
              <w:top w:val="single" w:sz="4" w:space="0" w:color="auto"/>
              <w:left w:val="single" w:sz="4" w:space="0" w:color="auto"/>
              <w:bottom w:val="single" w:sz="4" w:space="0" w:color="auto"/>
              <w:right w:val="single" w:sz="4" w:space="0" w:color="auto"/>
            </w:tcBorders>
            <w:shd w:val="clear" w:color="auto" w:fill="FFFFFF"/>
          </w:tcPr>
          <w:p w14:paraId="3E5C955A" w14:textId="77777777" w:rsidR="008F7D22" w:rsidRPr="00E30017" w:rsidRDefault="008F7D22" w:rsidP="00694524">
            <w:pPr>
              <w:widowControl w:val="0"/>
              <w:autoSpaceDE w:val="0"/>
              <w:autoSpaceDN w:val="0"/>
              <w:adjustRightInd w:val="0"/>
              <w:jc w:val="center"/>
            </w:pPr>
            <w:r w:rsidRPr="00E30017">
              <w:t>1,30</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00DA6C39" w14:textId="77777777" w:rsidR="008F7D22" w:rsidRPr="00E30017" w:rsidRDefault="008F7D22" w:rsidP="00694524">
            <w:pPr>
              <w:widowControl w:val="0"/>
              <w:autoSpaceDE w:val="0"/>
              <w:autoSpaceDN w:val="0"/>
              <w:adjustRightInd w:val="0"/>
              <w:jc w:val="center"/>
            </w:pPr>
            <w:r w:rsidRPr="00E30017">
              <w:t>1,17</w:t>
            </w:r>
          </w:p>
        </w:tc>
        <w:tc>
          <w:tcPr>
            <w:tcW w:w="690" w:type="pct"/>
            <w:tcBorders>
              <w:top w:val="single" w:sz="4" w:space="0" w:color="auto"/>
              <w:left w:val="single" w:sz="4" w:space="0" w:color="auto"/>
              <w:bottom w:val="single" w:sz="4" w:space="0" w:color="auto"/>
              <w:right w:val="single" w:sz="4" w:space="0" w:color="auto"/>
            </w:tcBorders>
            <w:shd w:val="clear" w:color="auto" w:fill="FFFFFF"/>
          </w:tcPr>
          <w:p w14:paraId="567687F8" w14:textId="77777777" w:rsidR="008F7D22" w:rsidRPr="00E30017" w:rsidRDefault="008F7D22" w:rsidP="00694524">
            <w:pPr>
              <w:widowControl w:val="0"/>
              <w:autoSpaceDE w:val="0"/>
              <w:autoSpaceDN w:val="0"/>
              <w:adjustRightInd w:val="0"/>
              <w:jc w:val="center"/>
            </w:pPr>
            <w:r w:rsidRPr="00E30017">
              <w:t>1,17</w:t>
            </w:r>
          </w:p>
        </w:tc>
        <w:tc>
          <w:tcPr>
            <w:tcW w:w="613" w:type="pct"/>
            <w:tcBorders>
              <w:top w:val="single" w:sz="4" w:space="0" w:color="auto"/>
              <w:left w:val="single" w:sz="4" w:space="0" w:color="auto"/>
              <w:bottom w:val="single" w:sz="4" w:space="0" w:color="auto"/>
              <w:right w:val="single" w:sz="4" w:space="0" w:color="auto"/>
            </w:tcBorders>
            <w:shd w:val="clear" w:color="auto" w:fill="FFFFFF"/>
          </w:tcPr>
          <w:p w14:paraId="1C4B16F4" w14:textId="77777777" w:rsidR="008F7D22" w:rsidRPr="00E30017" w:rsidRDefault="008F7D22" w:rsidP="00694524">
            <w:pPr>
              <w:widowControl w:val="0"/>
              <w:autoSpaceDE w:val="0"/>
              <w:autoSpaceDN w:val="0"/>
              <w:adjustRightInd w:val="0"/>
              <w:jc w:val="center"/>
            </w:pPr>
            <w:r w:rsidRPr="00E30017">
              <w:t>1,17</w:t>
            </w:r>
          </w:p>
        </w:tc>
      </w:tr>
    </w:tbl>
    <w:p w14:paraId="5F40C80A" w14:textId="77777777" w:rsidR="008F7D22" w:rsidRPr="00E30017" w:rsidRDefault="008F7D22" w:rsidP="008F7D22">
      <w:pPr>
        <w:tabs>
          <w:tab w:val="left" w:pos="1701"/>
        </w:tabs>
        <w:rPr>
          <w:bCs/>
          <w:iCs/>
        </w:rPr>
      </w:pPr>
    </w:p>
    <w:p w14:paraId="53470D3C" w14:textId="77777777" w:rsidR="008F7D22" w:rsidRPr="00E30017" w:rsidRDefault="008F7D22" w:rsidP="008F7D22">
      <w:pPr>
        <w:tabs>
          <w:tab w:val="left" w:pos="1701"/>
        </w:tabs>
      </w:pPr>
      <w:r w:rsidRPr="00E30017">
        <w:rPr>
          <w:bCs/>
          <w:iCs/>
        </w:rPr>
        <w:t>П</w:t>
      </w:r>
      <w:r w:rsidRPr="00E30017">
        <w:rPr>
          <w:bCs/>
          <w:iCs/>
          <w:color w:val="000000"/>
        </w:rPr>
        <w:t>РИМЕЧАНИЕ</w:t>
      </w:r>
      <w:r w:rsidRPr="00E30017">
        <w:rPr>
          <w:b/>
          <w:bCs/>
          <w:iCs/>
        </w:rPr>
        <w:tab/>
        <w:t>-</w:t>
      </w:r>
      <w:r w:rsidRPr="00E30017">
        <w:rPr>
          <w:bCs/>
          <w:iCs/>
          <w:color w:val="000000"/>
        </w:rPr>
        <w:tab/>
      </w:r>
      <w:r w:rsidRPr="00E30017">
        <w:rPr>
          <w:bCs/>
        </w:rPr>
        <w:t>О</w:t>
      </w:r>
      <w:r w:rsidRPr="00E30017">
        <w:rPr>
          <w:bCs/>
          <w:color w:val="000000"/>
        </w:rPr>
        <w:t xml:space="preserve">бозначения групп </w:t>
      </w:r>
      <w:r w:rsidRPr="00E30017">
        <w:rPr>
          <w:bCs/>
        </w:rPr>
        <w:t>ав</w:t>
      </w:r>
      <w:r w:rsidRPr="00E30017">
        <w:rPr>
          <w:bCs/>
          <w:color w:val="000000"/>
        </w:rPr>
        <w:t>томоб</w:t>
      </w:r>
      <w:r w:rsidRPr="00E30017">
        <w:rPr>
          <w:bCs/>
        </w:rPr>
        <w:t>ил</w:t>
      </w:r>
      <w:r w:rsidRPr="00E30017">
        <w:rPr>
          <w:bCs/>
          <w:color w:val="000000"/>
        </w:rPr>
        <w:t xml:space="preserve">ей </w:t>
      </w:r>
      <w:r w:rsidRPr="00E30017">
        <w:rPr>
          <w:bCs/>
        </w:rPr>
        <w:t xml:space="preserve">такие </w:t>
      </w:r>
      <w:r w:rsidRPr="00E30017">
        <w:rPr>
          <w:bCs/>
          <w:color w:val="000000"/>
        </w:rPr>
        <w:t xml:space="preserve">же, </w:t>
      </w:r>
      <w:r w:rsidRPr="00E30017">
        <w:rPr>
          <w:bCs/>
        </w:rPr>
        <w:t>ка</w:t>
      </w:r>
      <w:r w:rsidRPr="00E30017">
        <w:rPr>
          <w:bCs/>
          <w:color w:val="000000"/>
        </w:rPr>
        <w:t xml:space="preserve">к </w:t>
      </w:r>
      <w:r w:rsidRPr="00E30017">
        <w:rPr>
          <w:bCs/>
        </w:rPr>
        <w:t xml:space="preserve">в </w:t>
      </w:r>
      <w:r w:rsidRPr="00E30017">
        <w:rPr>
          <w:bCs/>
          <w:color w:val="000000"/>
        </w:rPr>
        <w:t>т</w:t>
      </w:r>
      <w:r w:rsidRPr="00E30017">
        <w:rPr>
          <w:bCs/>
        </w:rPr>
        <w:t>абли</w:t>
      </w:r>
      <w:r w:rsidRPr="00E30017">
        <w:rPr>
          <w:bCs/>
          <w:color w:val="000000"/>
        </w:rPr>
        <w:t xml:space="preserve">це </w:t>
      </w:r>
      <w:hyperlink r:id="rId59" w:anchor="i1006027" w:tooltip="Таблица П.4.1" w:history="1">
        <w:r w:rsidRPr="00E30017">
          <w:rPr>
            <w:bCs/>
          </w:rPr>
          <w:t>D.1</w:t>
        </w:r>
      </w:hyperlink>
      <w:r w:rsidRPr="00E30017">
        <w:rPr>
          <w:bCs/>
        </w:rPr>
        <w:t>.</w:t>
      </w:r>
    </w:p>
    <w:p w14:paraId="67D39C53" w14:textId="77777777" w:rsidR="008F7D22" w:rsidRPr="00E30017" w:rsidRDefault="008F7D22" w:rsidP="008F7D22"/>
    <w:p w14:paraId="3C20FAB6" w14:textId="77777777" w:rsidR="008F7D22" w:rsidRPr="00E30017" w:rsidRDefault="008F7D22" w:rsidP="008F7D22"/>
    <w:p w14:paraId="583EFACC" w14:textId="77777777" w:rsidR="008F7D22" w:rsidRPr="00E30017" w:rsidRDefault="008F7D22" w:rsidP="008F7D22"/>
    <w:p w14:paraId="0328466B" w14:textId="77777777" w:rsidR="008F7D22" w:rsidRPr="00E30017" w:rsidRDefault="008F7D22" w:rsidP="008F7D22"/>
    <w:p w14:paraId="3B223656" w14:textId="77777777" w:rsidR="008F7D22" w:rsidRPr="00E30017" w:rsidRDefault="008F7D22" w:rsidP="008F7D22"/>
    <w:p w14:paraId="2A8B5551" w14:textId="77777777" w:rsidR="008F7D22" w:rsidRPr="00E30017" w:rsidRDefault="008F7D22" w:rsidP="008F7D22">
      <w:pPr>
        <w:rPr>
          <w:b/>
          <w:bCs/>
          <w:kern w:val="28"/>
        </w:rPr>
      </w:pPr>
      <w:bookmarkStart w:id="53" w:name="i1038929"/>
      <w:r w:rsidRPr="00E30017">
        <w:rPr>
          <w:b/>
          <w:bCs/>
          <w:kern w:val="28"/>
        </w:rPr>
        <w:br w:type="page"/>
      </w:r>
    </w:p>
    <w:p w14:paraId="3E54C743" w14:textId="77777777" w:rsidR="008F7D22" w:rsidRPr="00E30017" w:rsidRDefault="008F7D22" w:rsidP="008F7D22">
      <w:pPr>
        <w:jc w:val="center"/>
        <w:rPr>
          <w:b/>
          <w:bCs/>
          <w:kern w:val="28"/>
          <w:sz w:val="24"/>
          <w:szCs w:val="24"/>
        </w:rPr>
      </w:pPr>
      <w:r w:rsidRPr="00E30017">
        <w:rPr>
          <w:b/>
          <w:bCs/>
          <w:kern w:val="28"/>
          <w:sz w:val="24"/>
          <w:szCs w:val="24"/>
        </w:rPr>
        <w:lastRenderedPageBreak/>
        <w:t xml:space="preserve">Приложение </w:t>
      </w:r>
      <w:bookmarkEnd w:id="53"/>
      <w:r w:rsidRPr="00E30017">
        <w:rPr>
          <w:b/>
          <w:bCs/>
          <w:kern w:val="28"/>
          <w:sz w:val="24"/>
          <w:szCs w:val="24"/>
        </w:rPr>
        <w:t>E</w:t>
      </w:r>
    </w:p>
    <w:p w14:paraId="556D3014" w14:textId="77777777" w:rsidR="008F7D22" w:rsidRPr="00E30017" w:rsidRDefault="008F7D22" w:rsidP="008F7D22">
      <w:pPr>
        <w:tabs>
          <w:tab w:val="left" w:pos="567"/>
        </w:tabs>
        <w:jc w:val="center"/>
        <w:outlineLvl w:val="0"/>
        <w:rPr>
          <w:bCs/>
          <w:color w:val="000000"/>
          <w:kern w:val="36"/>
        </w:rPr>
      </w:pPr>
      <w:r w:rsidRPr="00E30017">
        <w:rPr>
          <w:bCs/>
          <w:color w:val="000000"/>
          <w:kern w:val="36"/>
        </w:rPr>
        <w:t>(нормативное)</w:t>
      </w:r>
    </w:p>
    <w:p w14:paraId="58DA47D4" w14:textId="77777777" w:rsidR="008F7D22" w:rsidRPr="00E30017" w:rsidRDefault="008F7D22" w:rsidP="008F7D22">
      <w:pPr>
        <w:jc w:val="center"/>
        <w:rPr>
          <w:b/>
          <w:bCs/>
          <w:kern w:val="28"/>
          <w:sz w:val="24"/>
          <w:szCs w:val="24"/>
        </w:rPr>
      </w:pPr>
    </w:p>
    <w:p w14:paraId="490284AE" w14:textId="77777777" w:rsidR="008F7D22" w:rsidRPr="00E30017" w:rsidRDefault="008F7D22" w:rsidP="008F7D22">
      <w:pPr>
        <w:jc w:val="center"/>
        <w:rPr>
          <w:sz w:val="24"/>
          <w:szCs w:val="24"/>
        </w:rPr>
      </w:pPr>
      <w:bookmarkStart w:id="54" w:name="i1048506"/>
      <w:proofErr w:type="spellStart"/>
      <w:r w:rsidRPr="00E30017">
        <w:rPr>
          <w:b/>
          <w:bCs/>
          <w:kern w:val="28"/>
          <w:sz w:val="24"/>
          <w:szCs w:val="24"/>
        </w:rPr>
        <w:t>Газозащитная</w:t>
      </w:r>
      <w:proofErr w:type="spellEnd"/>
      <w:r w:rsidRPr="00E30017">
        <w:rPr>
          <w:b/>
          <w:bCs/>
          <w:kern w:val="28"/>
          <w:sz w:val="24"/>
          <w:szCs w:val="24"/>
        </w:rPr>
        <w:t xml:space="preserve"> эффективность зеленых насаждений и сооружений</w:t>
      </w:r>
      <w:bookmarkEnd w:id="54"/>
    </w:p>
    <w:p w14:paraId="00A8D9F0" w14:textId="77777777" w:rsidR="008F7D22" w:rsidRPr="00E30017" w:rsidRDefault="008F7D22" w:rsidP="008F7D22"/>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674"/>
        <w:gridCol w:w="5045"/>
        <w:gridCol w:w="3342"/>
      </w:tblGrid>
      <w:tr w:rsidR="008F7D22" w:rsidRPr="00E30017" w14:paraId="08E82579" w14:textId="77777777" w:rsidTr="00694524">
        <w:trPr>
          <w:tblHeade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68BD6DAE" w14:textId="77777777" w:rsidR="008F7D22" w:rsidRPr="00E30017" w:rsidRDefault="008F7D22" w:rsidP="00694524">
            <w:pPr>
              <w:widowControl w:val="0"/>
              <w:autoSpaceDE w:val="0"/>
              <w:autoSpaceDN w:val="0"/>
              <w:adjustRightInd w:val="0"/>
              <w:jc w:val="center"/>
              <w:rPr>
                <w:b/>
              </w:rPr>
            </w:pPr>
            <w:r w:rsidRPr="00E30017">
              <w:rPr>
                <w:b/>
              </w:rPr>
              <w:t>№ п/п</w:t>
            </w:r>
          </w:p>
        </w:tc>
        <w:tc>
          <w:tcPr>
            <w:tcW w:w="2784" w:type="pct"/>
            <w:tcBorders>
              <w:top w:val="single" w:sz="4" w:space="0" w:color="auto"/>
              <w:left w:val="single" w:sz="4" w:space="0" w:color="auto"/>
              <w:bottom w:val="single" w:sz="4" w:space="0" w:color="auto"/>
              <w:right w:val="single" w:sz="4" w:space="0" w:color="auto"/>
            </w:tcBorders>
            <w:shd w:val="clear" w:color="auto" w:fill="FFFFFF"/>
            <w:vAlign w:val="center"/>
          </w:tcPr>
          <w:p w14:paraId="46258D78" w14:textId="77777777" w:rsidR="008F7D22" w:rsidRPr="00E30017" w:rsidRDefault="008F7D22" w:rsidP="00694524">
            <w:pPr>
              <w:widowControl w:val="0"/>
              <w:autoSpaceDE w:val="0"/>
              <w:autoSpaceDN w:val="0"/>
              <w:adjustRightInd w:val="0"/>
              <w:jc w:val="center"/>
              <w:rPr>
                <w:b/>
              </w:rPr>
            </w:pPr>
            <w:r w:rsidRPr="00E30017">
              <w:rPr>
                <w:b/>
              </w:rPr>
              <w:t>Зеленые насаждения и инженерные сооружения</w:t>
            </w:r>
          </w:p>
        </w:tc>
        <w:tc>
          <w:tcPr>
            <w:tcW w:w="1844" w:type="pct"/>
            <w:tcBorders>
              <w:top w:val="single" w:sz="4" w:space="0" w:color="auto"/>
              <w:left w:val="single" w:sz="4" w:space="0" w:color="auto"/>
              <w:bottom w:val="single" w:sz="4" w:space="0" w:color="auto"/>
              <w:right w:val="single" w:sz="4" w:space="0" w:color="auto"/>
            </w:tcBorders>
            <w:shd w:val="clear" w:color="auto" w:fill="FFFFFF"/>
            <w:vAlign w:val="center"/>
          </w:tcPr>
          <w:p w14:paraId="29B1110F" w14:textId="77777777" w:rsidR="008F7D22" w:rsidRPr="00E30017" w:rsidRDefault="008F7D22" w:rsidP="00694524">
            <w:pPr>
              <w:widowControl w:val="0"/>
              <w:autoSpaceDE w:val="0"/>
              <w:autoSpaceDN w:val="0"/>
              <w:adjustRightInd w:val="0"/>
              <w:jc w:val="center"/>
              <w:rPr>
                <w:b/>
              </w:rPr>
            </w:pPr>
            <w:r w:rsidRPr="00E30017">
              <w:rPr>
                <w:b/>
              </w:rPr>
              <w:t>Снижение содержания окиси углерода в атмосферном воздухе в летнее время CO, %</w:t>
            </w:r>
          </w:p>
        </w:tc>
      </w:tr>
      <w:tr w:rsidR="008F7D22" w:rsidRPr="00E30017" w14:paraId="614CFB7D" w14:textId="77777777" w:rsidTr="00694524">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tcPr>
          <w:p w14:paraId="4CF24F33" w14:textId="77777777" w:rsidR="008F7D22" w:rsidRPr="00E30017" w:rsidRDefault="008F7D22" w:rsidP="00694524">
            <w:pPr>
              <w:widowControl w:val="0"/>
              <w:autoSpaceDE w:val="0"/>
              <w:autoSpaceDN w:val="0"/>
              <w:adjustRightInd w:val="0"/>
              <w:jc w:val="center"/>
            </w:pPr>
            <w:r w:rsidRPr="00E30017">
              <w:rPr>
                <w:color w:val="000000"/>
              </w:rPr>
              <w:t>1.</w:t>
            </w:r>
          </w:p>
        </w:tc>
        <w:tc>
          <w:tcPr>
            <w:tcW w:w="2784" w:type="pct"/>
            <w:tcBorders>
              <w:top w:val="single" w:sz="4" w:space="0" w:color="auto"/>
              <w:left w:val="single" w:sz="4" w:space="0" w:color="auto"/>
              <w:bottom w:val="single" w:sz="4" w:space="0" w:color="auto"/>
              <w:right w:val="single" w:sz="4" w:space="0" w:color="auto"/>
            </w:tcBorders>
            <w:shd w:val="clear" w:color="auto" w:fill="FFFFFF"/>
          </w:tcPr>
          <w:p w14:paraId="06D532DE" w14:textId="77777777" w:rsidR="008F7D22" w:rsidRPr="00E30017" w:rsidRDefault="008F7D22" w:rsidP="00694524">
            <w:pPr>
              <w:widowControl w:val="0"/>
              <w:autoSpaceDE w:val="0"/>
              <w:autoSpaceDN w:val="0"/>
              <w:adjustRightInd w:val="0"/>
              <w:jc w:val="both"/>
            </w:pPr>
            <w:r w:rsidRPr="00E30017">
              <w:rPr>
                <w:color w:val="000000"/>
              </w:rPr>
              <w:t>Однорядная посадка дерев</w:t>
            </w:r>
            <w:r w:rsidRPr="00E30017">
              <w:t>ь</w:t>
            </w:r>
            <w:r w:rsidRPr="00E30017">
              <w:rPr>
                <w:color w:val="000000"/>
              </w:rPr>
              <w:t>е</w:t>
            </w:r>
            <w:r w:rsidRPr="00E30017">
              <w:t>в</w:t>
            </w:r>
            <w:r w:rsidRPr="00E30017">
              <w:rPr>
                <w:color w:val="000000"/>
              </w:rPr>
              <w:t xml:space="preserve"> </w:t>
            </w:r>
            <w:r w:rsidRPr="00E30017">
              <w:t>и</w:t>
            </w:r>
            <w:r w:rsidRPr="00E30017">
              <w:rPr>
                <w:color w:val="000000"/>
              </w:rPr>
              <w:t xml:space="preserve"> </w:t>
            </w:r>
            <w:r w:rsidRPr="00E30017">
              <w:t>к</w:t>
            </w:r>
            <w:r w:rsidRPr="00E30017">
              <w:rPr>
                <w:color w:val="000000"/>
              </w:rPr>
              <w:t>устарн</w:t>
            </w:r>
            <w:r w:rsidRPr="00E30017">
              <w:t>ик</w:t>
            </w:r>
            <w:r w:rsidRPr="00E30017">
              <w:rPr>
                <w:color w:val="000000"/>
              </w:rPr>
              <w:t>ов</w:t>
            </w:r>
            <w:r w:rsidRPr="00E30017">
              <w:t xml:space="preserve"> </w:t>
            </w:r>
            <w:r w:rsidRPr="00E30017">
              <w:rPr>
                <w:color w:val="000000"/>
              </w:rPr>
              <w:t>высото</w:t>
            </w:r>
            <w:r w:rsidRPr="00E30017">
              <w:t>й</w:t>
            </w:r>
            <w:r w:rsidRPr="00E30017">
              <w:rPr>
                <w:color w:val="000000"/>
              </w:rPr>
              <w:t xml:space="preserve"> 1,5 </w:t>
            </w:r>
            <w:r w:rsidRPr="00E30017">
              <w:t>м</w:t>
            </w:r>
            <w:r w:rsidRPr="00E30017">
              <w:rPr>
                <w:color w:val="000000"/>
              </w:rPr>
              <w:t xml:space="preserve"> на полосе ш</w:t>
            </w:r>
            <w:r w:rsidRPr="00E30017">
              <w:t>и</w:t>
            </w:r>
            <w:r w:rsidRPr="00E30017">
              <w:rPr>
                <w:color w:val="000000"/>
              </w:rPr>
              <w:t>риной 3</w:t>
            </w:r>
            <w:r w:rsidRPr="00E30017">
              <w:t xml:space="preserve"> - </w:t>
            </w:r>
            <w:r w:rsidRPr="00E30017">
              <w:rPr>
                <w:color w:val="000000"/>
              </w:rPr>
              <w:t xml:space="preserve">4 </w:t>
            </w:r>
            <w:r w:rsidRPr="00E30017">
              <w:t>м</w:t>
            </w:r>
          </w:p>
        </w:tc>
        <w:tc>
          <w:tcPr>
            <w:tcW w:w="1844" w:type="pct"/>
            <w:tcBorders>
              <w:top w:val="single" w:sz="4" w:space="0" w:color="auto"/>
              <w:left w:val="single" w:sz="4" w:space="0" w:color="auto"/>
              <w:bottom w:val="single" w:sz="4" w:space="0" w:color="auto"/>
              <w:right w:val="single" w:sz="4" w:space="0" w:color="auto"/>
            </w:tcBorders>
            <w:shd w:val="clear" w:color="auto" w:fill="FFFFFF"/>
          </w:tcPr>
          <w:p w14:paraId="3C0D323C" w14:textId="77777777" w:rsidR="008F7D22" w:rsidRPr="00E30017" w:rsidRDefault="008F7D22" w:rsidP="00694524">
            <w:pPr>
              <w:widowControl w:val="0"/>
              <w:autoSpaceDE w:val="0"/>
              <w:autoSpaceDN w:val="0"/>
              <w:adjustRightInd w:val="0"/>
              <w:jc w:val="center"/>
            </w:pPr>
            <w:r w:rsidRPr="00E30017">
              <w:rPr>
                <w:color w:val="000000"/>
              </w:rPr>
              <w:t>10</w:t>
            </w:r>
            <w:r w:rsidRPr="00E30017">
              <w:t xml:space="preserve"> - 1</w:t>
            </w:r>
            <w:r w:rsidRPr="00E30017">
              <w:rPr>
                <w:color w:val="000000"/>
              </w:rPr>
              <w:t>5</w:t>
            </w:r>
          </w:p>
        </w:tc>
      </w:tr>
      <w:tr w:rsidR="008F7D22" w:rsidRPr="00E30017" w14:paraId="3A363D84" w14:textId="77777777" w:rsidTr="00694524">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tcPr>
          <w:p w14:paraId="6158E67D" w14:textId="77777777" w:rsidR="008F7D22" w:rsidRPr="00E30017" w:rsidRDefault="008F7D22" w:rsidP="00694524">
            <w:pPr>
              <w:widowControl w:val="0"/>
              <w:autoSpaceDE w:val="0"/>
              <w:autoSpaceDN w:val="0"/>
              <w:adjustRightInd w:val="0"/>
              <w:jc w:val="center"/>
            </w:pPr>
            <w:r w:rsidRPr="00E30017">
              <w:rPr>
                <w:color w:val="000000"/>
              </w:rPr>
              <w:t>2.</w:t>
            </w:r>
          </w:p>
        </w:tc>
        <w:tc>
          <w:tcPr>
            <w:tcW w:w="2784" w:type="pct"/>
            <w:tcBorders>
              <w:top w:val="single" w:sz="4" w:space="0" w:color="auto"/>
              <w:left w:val="single" w:sz="4" w:space="0" w:color="auto"/>
              <w:bottom w:val="single" w:sz="4" w:space="0" w:color="auto"/>
              <w:right w:val="single" w:sz="4" w:space="0" w:color="auto"/>
            </w:tcBorders>
            <w:shd w:val="clear" w:color="auto" w:fill="FFFFFF"/>
          </w:tcPr>
          <w:p w14:paraId="2A8F41D2" w14:textId="77777777" w:rsidR="008F7D22" w:rsidRPr="00E30017" w:rsidRDefault="008F7D22" w:rsidP="00694524">
            <w:pPr>
              <w:widowControl w:val="0"/>
              <w:autoSpaceDE w:val="0"/>
              <w:autoSpaceDN w:val="0"/>
              <w:adjustRightInd w:val="0"/>
              <w:jc w:val="both"/>
            </w:pPr>
            <w:r w:rsidRPr="00E30017">
              <w:rPr>
                <w:color w:val="000000"/>
              </w:rPr>
              <w:t>Двухрядная пос</w:t>
            </w:r>
            <w:r w:rsidRPr="00E30017">
              <w:t>а</w:t>
            </w:r>
            <w:r w:rsidRPr="00E30017">
              <w:rPr>
                <w:color w:val="000000"/>
              </w:rPr>
              <w:t>дка д</w:t>
            </w:r>
            <w:r w:rsidRPr="00E30017">
              <w:t>е</w:t>
            </w:r>
            <w:r w:rsidRPr="00E30017">
              <w:rPr>
                <w:color w:val="000000"/>
              </w:rPr>
              <w:t>ревьев без кус</w:t>
            </w:r>
            <w:r w:rsidRPr="00E30017">
              <w:t>т</w:t>
            </w:r>
            <w:r w:rsidRPr="00E30017">
              <w:rPr>
                <w:color w:val="000000"/>
              </w:rPr>
              <w:t>арн</w:t>
            </w:r>
            <w:r w:rsidRPr="00E30017">
              <w:t>и</w:t>
            </w:r>
            <w:r w:rsidRPr="00E30017">
              <w:rPr>
                <w:color w:val="000000"/>
              </w:rPr>
              <w:t>ков на полосе ш</w:t>
            </w:r>
            <w:r w:rsidRPr="00E30017">
              <w:t>и</w:t>
            </w:r>
            <w:r w:rsidRPr="00E30017">
              <w:rPr>
                <w:color w:val="000000"/>
              </w:rPr>
              <w:t>ри</w:t>
            </w:r>
            <w:r w:rsidRPr="00E30017">
              <w:t>но</w:t>
            </w:r>
            <w:r w:rsidRPr="00E30017">
              <w:rPr>
                <w:color w:val="000000"/>
              </w:rPr>
              <w:t>й 8</w:t>
            </w:r>
            <w:r w:rsidRPr="00E30017">
              <w:t xml:space="preserve"> - 10 </w:t>
            </w:r>
            <w:r w:rsidRPr="00E30017">
              <w:rPr>
                <w:color w:val="000000"/>
              </w:rPr>
              <w:t>м</w:t>
            </w:r>
          </w:p>
        </w:tc>
        <w:tc>
          <w:tcPr>
            <w:tcW w:w="1844" w:type="pct"/>
            <w:tcBorders>
              <w:top w:val="single" w:sz="4" w:space="0" w:color="auto"/>
              <w:left w:val="single" w:sz="4" w:space="0" w:color="auto"/>
              <w:bottom w:val="single" w:sz="4" w:space="0" w:color="auto"/>
              <w:right w:val="single" w:sz="4" w:space="0" w:color="auto"/>
            </w:tcBorders>
            <w:shd w:val="clear" w:color="auto" w:fill="FFFFFF"/>
          </w:tcPr>
          <w:p w14:paraId="54DCEB28" w14:textId="77777777" w:rsidR="008F7D22" w:rsidRPr="00E30017" w:rsidRDefault="008F7D22" w:rsidP="00694524">
            <w:pPr>
              <w:widowControl w:val="0"/>
              <w:autoSpaceDE w:val="0"/>
              <w:autoSpaceDN w:val="0"/>
              <w:adjustRightInd w:val="0"/>
              <w:jc w:val="center"/>
            </w:pPr>
            <w:r w:rsidRPr="00E30017">
              <w:t>1</w:t>
            </w:r>
            <w:r w:rsidRPr="00E30017">
              <w:rPr>
                <w:color w:val="000000"/>
              </w:rPr>
              <w:t>5</w:t>
            </w:r>
            <w:r w:rsidRPr="00E30017">
              <w:t xml:space="preserve"> - </w:t>
            </w:r>
            <w:r w:rsidRPr="00E30017">
              <w:rPr>
                <w:color w:val="000000"/>
              </w:rPr>
              <w:t>20</w:t>
            </w:r>
          </w:p>
        </w:tc>
      </w:tr>
      <w:tr w:rsidR="008F7D22" w:rsidRPr="00E30017" w14:paraId="19C3B884" w14:textId="77777777" w:rsidTr="00694524">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tcPr>
          <w:p w14:paraId="4DE2BE94" w14:textId="77777777" w:rsidR="008F7D22" w:rsidRPr="00E30017" w:rsidRDefault="008F7D22" w:rsidP="00694524">
            <w:pPr>
              <w:widowControl w:val="0"/>
              <w:autoSpaceDE w:val="0"/>
              <w:autoSpaceDN w:val="0"/>
              <w:adjustRightInd w:val="0"/>
              <w:jc w:val="center"/>
            </w:pPr>
            <w:r w:rsidRPr="00E30017">
              <w:t>3.</w:t>
            </w:r>
          </w:p>
        </w:tc>
        <w:tc>
          <w:tcPr>
            <w:tcW w:w="2784" w:type="pct"/>
            <w:tcBorders>
              <w:top w:val="single" w:sz="4" w:space="0" w:color="auto"/>
              <w:left w:val="single" w:sz="4" w:space="0" w:color="auto"/>
              <w:bottom w:val="single" w:sz="4" w:space="0" w:color="auto"/>
              <w:right w:val="single" w:sz="4" w:space="0" w:color="auto"/>
            </w:tcBorders>
            <w:shd w:val="clear" w:color="auto" w:fill="FFFFFF"/>
          </w:tcPr>
          <w:p w14:paraId="0EB61480" w14:textId="77777777" w:rsidR="008F7D22" w:rsidRPr="00E30017" w:rsidRDefault="008F7D22" w:rsidP="00694524">
            <w:pPr>
              <w:widowControl w:val="0"/>
              <w:autoSpaceDE w:val="0"/>
              <w:autoSpaceDN w:val="0"/>
              <w:adjustRightInd w:val="0"/>
              <w:jc w:val="both"/>
            </w:pPr>
            <w:r w:rsidRPr="00E30017">
              <w:t>Дв</w:t>
            </w:r>
            <w:r w:rsidRPr="00E30017">
              <w:rPr>
                <w:color w:val="000000"/>
              </w:rPr>
              <w:t>ухряд</w:t>
            </w:r>
            <w:r w:rsidRPr="00E30017">
              <w:t>н</w:t>
            </w:r>
            <w:r w:rsidRPr="00E30017">
              <w:rPr>
                <w:color w:val="000000"/>
              </w:rPr>
              <w:t>ая пос</w:t>
            </w:r>
            <w:r w:rsidRPr="00E30017">
              <w:t>а</w:t>
            </w:r>
            <w:r w:rsidRPr="00E30017">
              <w:rPr>
                <w:color w:val="000000"/>
              </w:rPr>
              <w:t>дка деревьев с кустар</w:t>
            </w:r>
            <w:r w:rsidRPr="00E30017">
              <w:t>н</w:t>
            </w:r>
            <w:r w:rsidRPr="00E30017">
              <w:rPr>
                <w:color w:val="000000"/>
              </w:rPr>
              <w:t>иком высо</w:t>
            </w:r>
            <w:r w:rsidRPr="00E30017">
              <w:t>т</w:t>
            </w:r>
            <w:r w:rsidRPr="00E30017">
              <w:rPr>
                <w:color w:val="000000"/>
              </w:rPr>
              <w:t xml:space="preserve">ой </w:t>
            </w:r>
            <w:r w:rsidRPr="00E30017">
              <w:t>1,</w:t>
            </w:r>
            <w:r w:rsidRPr="00E30017">
              <w:rPr>
                <w:color w:val="000000"/>
              </w:rPr>
              <w:t>5 м н</w:t>
            </w:r>
            <w:r w:rsidRPr="00E30017">
              <w:t>а</w:t>
            </w:r>
            <w:r w:rsidRPr="00E30017">
              <w:rPr>
                <w:color w:val="000000"/>
              </w:rPr>
              <w:t xml:space="preserve"> полосе шир</w:t>
            </w:r>
            <w:r w:rsidRPr="00E30017">
              <w:t>и</w:t>
            </w:r>
            <w:r w:rsidRPr="00E30017">
              <w:rPr>
                <w:color w:val="000000"/>
              </w:rPr>
              <w:t xml:space="preserve">ной </w:t>
            </w:r>
            <w:r w:rsidRPr="00E30017">
              <w:t>1</w:t>
            </w:r>
            <w:r w:rsidRPr="00E30017">
              <w:rPr>
                <w:color w:val="000000"/>
              </w:rPr>
              <w:t>0</w:t>
            </w:r>
            <w:r w:rsidRPr="00E30017">
              <w:t xml:space="preserve"> - 1</w:t>
            </w:r>
            <w:r w:rsidRPr="00E30017">
              <w:rPr>
                <w:color w:val="000000"/>
              </w:rPr>
              <w:t>2 м</w:t>
            </w:r>
          </w:p>
        </w:tc>
        <w:tc>
          <w:tcPr>
            <w:tcW w:w="1844" w:type="pct"/>
            <w:tcBorders>
              <w:top w:val="single" w:sz="4" w:space="0" w:color="auto"/>
              <w:left w:val="single" w:sz="4" w:space="0" w:color="auto"/>
              <w:bottom w:val="single" w:sz="4" w:space="0" w:color="auto"/>
              <w:right w:val="single" w:sz="4" w:space="0" w:color="auto"/>
            </w:tcBorders>
            <w:shd w:val="clear" w:color="auto" w:fill="FFFFFF"/>
          </w:tcPr>
          <w:p w14:paraId="7A3D3914" w14:textId="77777777" w:rsidR="008F7D22" w:rsidRPr="00E30017" w:rsidRDefault="008F7D22" w:rsidP="00694524">
            <w:pPr>
              <w:widowControl w:val="0"/>
              <w:autoSpaceDE w:val="0"/>
              <w:autoSpaceDN w:val="0"/>
              <w:adjustRightInd w:val="0"/>
              <w:jc w:val="center"/>
            </w:pPr>
            <w:r w:rsidRPr="00E30017">
              <w:rPr>
                <w:color w:val="000000"/>
              </w:rPr>
              <w:t>30</w:t>
            </w:r>
            <w:r w:rsidRPr="00E30017">
              <w:t xml:space="preserve"> - </w:t>
            </w:r>
            <w:r w:rsidRPr="00E30017">
              <w:rPr>
                <w:color w:val="000000"/>
              </w:rPr>
              <w:t>35</w:t>
            </w:r>
          </w:p>
        </w:tc>
      </w:tr>
      <w:tr w:rsidR="008F7D22" w:rsidRPr="00E30017" w14:paraId="5AF0AACB" w14:textId="77777777" w:rsidTr="00694524">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tcPr>
          <w:p w14:paraId="048A6A5C" w14:textId="77777777" w:rsidR="008F7D22" w:rsidRPr="00E30017" w:rsidRDefault="008F7D22" w:rsidP="00694524">
            <w:pPr>
              <w:widowControl w:val="0"/>
              <w:autoSpaceDE w:val="0"/>
              <w:autoSpaceDN w:val="0"/>
              <w:adjustRightInd w:val="0"/>
              <w:jc w:val="center"/>
            </w:pPr>
            <w:r w:rsidRPr="00E30017">
              <w:rPr>
                <w:color w:val="000000"/>
              </w:rPr>
              <w:t>4.</w:t>
            </w:r>
          </w:p>
        </w:tc>
        <w:tc>
          <w:tcPr>
            <w:tcW w:w="2784" w:type="pct"/>
            <w:tcBorders>
              <w:top w:val="single" w:sz="4" w:space="0" w:color="auto"/>
              <w:left w:val="single" w:sz="4" w:space="0" w:color="auto"/>
              <w:bottom w:val="single" w:sz="4" w:space="0" w:color="auto"/>
              <w:right w:val="single" w:sz="4" w:space="0" w:color="auto"/>
            </w:tcBorders>
            <w:shd w:val="clear" w:color="auto" w:fill="FFFFFF"/>
          </w:tcPr>
          <w:p w14:paraId="4D1F0D0F" w14:textId="77777777" w:rsidR="008F7D22" w:rsidRPr="00E30017" w:rsidRDefault="008F7D22" w:rsidP="00694524">
            <w:pPr>
              <w:widowControl w:val="0"/>
              <w:autoSpaceDE w:val="0"/>
              <w:autoSpaceDN w:val="0"/>
              <w:adjustRightInd w:val="0"/>
              <w:jc w:val="both"/>
            </w:pPr>
            <w:r w:rsidRPr="00E30017">
              <w:rPr>
                <w:color w:val="000000"/>
              </w:rPr>
              <w:t>Трехрядн</w:t>
            </w:r>
            <w:r w:rsidRPr="00E30017">
              <w:t>а</w:t>
            </w:r>
            <w:r w:rsidRPr="00E30017">
              <w:rPr>
                <w:color w:val="000000"/>
              </w:rPr>
              <w:t>я посадк</w:t>
            </w:r>
            <w:r w:rsidRPr="00E30017">
              <w:t>а</w:t>
            </w:r>
            <w:r w:rsidRPr="00E30017">
              <w:rPr>
                <w:color w:val="000000"/>
              </w:rPr>
              <w:t xml:space="preserve"> </w:t>
            </w:r>
            <w:r w:rsidRPr="00E30017">
              <w:t>д</w:t>
            </w:r>
            <w:r w:rsidRPr="00E30017">
              <w:rPr>
                <w:color w:val="000000"/>
              </w:rPr>
              <w:t xml:space="preserve">еревьев с </w:t>
            </w:r>
            <w:r w:rsidRPr="00E30017">
              <w:t>д</w:t>
            </w:r>
            <w:r w:rsidRPr="00E30017">
              <w:rPr>
                <w:color w:val="000000"/>
              </w:rPr>
              <w:t>вумя рядами к</w:t>
            </w:r>
            <w:r w:rsidRPr="00E30017">
              <w:t>у</w:t>
            </w:r>
            <w:r w:rsidRPr="00E30017">
              <w:rPr>
                <w:color w:val="000000"/>
              </w:rPr>
              <w:t xml:space="preserve">старников на полосе шириной </w:t>
            </w:r>
            <w:r w:rsidRPr="00E30017">
              <w:t xml:space="preserve">15 - </w:t>
            </w:r>
            <w:r w:rsidRPr="00E30017">
              <w:rPr>
                <w:color w:val="000000"/>
              </w:rPr>
              <w:t>20 м</w:t>
            </w:r>
          </w:p>
        </w:tc>
        <w:tc>
          <w:tcPr>
            <w:tcW w:w="1844" w:type="pct"/>
            <w:tcBorders>
              <w:top w:val="single" w:sz="4" w:space="0" w:color="auto"/>
              <w:left w:val="single" w:sz="4" w:space="0" w:color="auto"/>
              <w:bottom w:val="single" w:sz="4" w:space="0" w:color="auto"/>
              <w:right w:val="single" w:sz="4" w:space="0" w:color="auto"/>
            </w:tcBorders>
            <w:shd w:val="clear" w:color="auto" w:fill="FFFFFF"/>
          </w:tcPr>
          <w:p w14:paraId="3B44D6C9" w14:textId="77777777" w:rsidR="008F7D22" w:rsidRPr="00E30017" w:rsidRDefault="008F7D22" w:rsidP="00694524">
            <w:pPr>
              <w:widowControl w:val="0"/>
              <w:autoSpaceDE w:val="0"/>
              <w:autoSpaceDN w:val="0"/>
              <w:adjustRightInd w:val="0"/>
              <w:jc w:val="center"/>
            </w:pPr>
            <w:r w:rsidRPr="00E30017">
              <w:rPr>
                <w:color w:val="000000"/>
              </w:rPr>
              <w:t>40</w:t>
            </w:r>
            <w:r w:rsidRPr="00E30017">
              <w:t xml:space="preserve"> - </w:t>
            </w:r>
            <w:r w:rsidRPr="00E30017">
              <w:rPr>
                <w:color w:val="000000"/>
              </w:rPr>
              <w:t>50</w:t>
            </w:r>
          </w:p>
        </w:tc>
      </w:tr>
      <w:tr w:rsidR="008F7D22" w:rsidRPr="00E30017" w14:paraId="76C4A9E5" w14:textId="77777777" w:rsidTr="00694524">
        <w:trPr>
          <w:jc w:val="center"/>
        </w:trPr>
        <w:tc>
          <w:tcPr>
            <w:tcW w:w="372" w:type="pct"/>
            <w:tcBorders>
              <w:top w:val="single" w:sz="4" w:space="0" w:color="auto"/>
              <w:left w:val="single" w:sz="4" w:space="0" w:color="auto"/>
              <w:bottom w:val="single" w:sz="4" w:space="0" w:color="auto"/>
              <w:right w:val="single" w:sz="4" w:space="0" w:color="auto"/>
            </w:tcBorders>
            <w:shd w:val="clear" w:color="auto" w:fill="FFFFFF"/>
          </w:tcPr>
          <w:p w14:paraId="5DD51C6A" w14:textId="77777777" w:rsidR="008F7D22" w:rsidRPr="00E30017" w:rsidRDefault="008F7D22" w:rsidP="00694524">
            <w:pPr>
              <w:widowControl w:val="0"/>
              <w:autoSpaceDE w:val="0"/>
              <w:autoSpaceDN w:val="0"/>
              <w:adjustRightInd w:val="0"/>
              <w:jc w:val="center"/>
            </w:pPr>
            <w:r w:rsidRPr="00E30017">
              <w:rPr>
                <w:iCs/>
                <w:color w:val="000000"/>
              </w:rPr>
              <w:t>5.</w:t>
            </w:r>
          </w:p>
        </w:tc>
        <w:tc>
          <w:tcPr>
            <w:tcW w:w="2784" w:type="pct"/>
            <w:tcBorders>
              <w:top w:val="single" w:sz="4" w:space="0" w:color="auto"/>
              <w:left w:val="single" w:sz="4" w:space="0" w:color="auto"/>
              <w:bottom w:val="single" w:sz="4" w:space="0" w:color="auto"/>
              <w:right w:val="single" w:sz="4" w:space="0" w:color="auto"/>
            </w:tcBorders>
            <w:shd w:val="clear" w:color="auto" w:fill="FFFFFF"/>
          </w:tcPr>
          <w:p w14:paraId="53AFF336" w14:textId="77777777" w:rsidR="008F7D22" w:rsidRPr="00E30017" w:rsidRDefault="008F7D22" w:rsidP="00694524">
            <w:pPr>
              <w:widowControl w:val="0"/>
              <w:autoSpaceDE w:val="0"/>
              <w:autoSpaceDN w:val="0"/>
              <w:adjustRightInd w:val="0"/>
              <w:jc w:val="both"/>
            </w:pPr>
            <w:r w:rsidRPr="00E30017">
              <w:rPr>
                <w:color w:val="000000"/>
              </w:rPr>
              <w:t>Ч</w:t>
            </w:r>
            <w:r w:rsidRPr="00E30017">
              <w:t>еты</w:t>
            </w:r>
            <w:r w:rsidRPr="00E30017">
              <w:rPr>
                <w:color w:val="000000"/>
              </w:rPr>
              <w:t>р</w:t>
            </w:r>
            <w:r w:rsidRPr="00E30017">
              <w:t>ехря</w:t>
            </w:r>
            <w:r w:rsidRPr="00E30017">
              <w:rPr>
                <w:color w:val="000000"/>
              </w:rPr>
              <w:t>д</w:t>
            </w:r>
            <w:r w:rsidRPr="00E30017">
              <w:t>н</w:t>
            </w:r>
            <w:r w:rsidRPr="00E30017">
              <w:rPr>
                <w:color w:val="000000"/>
              </w:rPr>
              <w:t xml:space="preserve">ая посадка деревьев с кустарниками </w:t>
            </w:r>
            <w:r w:rsidRPr="00E30017">
              <w:t>в</w:t>
            </w:r>
            <w:r w:rsidRPr="00E30017">
              <w:rPr>
                <w:color w:val="000000"/>
              </w:rPr>
              <w:t xml:space="preserve">ысотой </w:t>
            </w:r>
            <w:r w:rsidRPr="00E30017">
              <w:t>1,</w:t>
            </w:r>
            <w:r w:rsidRPr="00E30017">
              <w:rPr>
                <w:color w:val="000000"/>
              </w:rPr>
              <w:t>5 м на полосе шириной 30</w:t>
            </w:r>
            <w:r w:rsidRPr="00E30017">
              <w:t xml:space="preserve"> - </w:t>
            </w:r>
            <w:r w:rsidRPr="00E30017">
              <w:rPr>
                <w:color w:val="000000"/>
              </w:rPr>
              <w:t>50 м</w:t>
            </w:r>
          </w:p>
        </w:tc>
        <w:tc>
          <w:tcPr>
            <w:tcW w:w="1844" w:type="pct"/>
            <w:tcBorders>
              <w:top w:val="single" w:sz="4" w:space="0" w:color="auto"/>
              <w:left w:val="single" w:sz="4" w:space="0" w:color="auto"/>
              <w:bottom w:val="single" w:sz="4" w:space="0" w:color="auto"/>
              <w:right w:val="single" w:sz="4" w:space="0" w:color="auto"/>
            </w:tcBorders>
            <w:shd w:val="clear" w:color="auto" w:fill="FFFFFF"/>
          </w:tcPr>
          <w:p w14:paraId="20123D41" w14:textId="77777777" w:rsidR="008F7D22" w:rsidRPr="00E30017" w:rsidRDefault="008F7D22" w:rsidP="00694524">
            <w:pPr>
              <w:widowControl w:val="0"/>
              <w:autoSpaceDE w:val="0"/>
              <w:autoSpaceDN w:val="0"/>
              <w:adjustRightInd w:val="0"/>
              <w:jc w:val="center"/>
            </w:pPr>
            <w:r w:rsidRPr="00E30017">
              <w:rPr>
                <w:color w:val="000000"/>
              </w:rPr>
              <w:t>60</w:t>
            </w:r>
            <w:r w:rsidRPr="00E30017">
              <w:t xml:space="preserve"> - </w:t>
            </w:r>
            <w:r w:rsidRPr="00E30017">
              <w:rPr>
                <w:color w:val="000000"/>
              </w:rPr>
              <w:t>70</w:t>
            </w:r>
          </w:p>
        </w:tc>
      </w:tr>
      <w:tr w:rsidR="008F7D22" w:rsidRPr="00E30017" w14:paraId="60334CA7" w14:textId="77777777" w:rsidTr="00694524">
        <w:trPr>
          <w:trHeight w:val="115"/>
          <w:jc w:val="center"/>
        </w:trPr>
        <w:tc>
          <w:tcPr>
            <w:tcW w:w="372" w:type="pct"/>
            <w:vMerge w:val="restart"/>
            <w:tcBorders>
              <w:top w:val="single" w:sz="4" w:space="0" w:color="auto"/>
              <w:left w:val="single" w:sz="4" w:space="0" w:color="auto"/>
              <w:bottom w:val="single" w:sz="4" w:space="0" w:color="auto"/>
              <w:right w:val="single" w:sz="4" w:space="0" w:color="auto"/>
            </w:tcBorders>
            <w:shd w:val="clear" w:color="auto" w:fill="FFFFFF"/>
          </w:tcPr>
          <w:p w14:paraId="71B6BABD" w14:textId="77777777" w:rsidR="008F7D22" w:rsidRPr="00E30017" w:rsidRDefault="008F7D22" w:rsidP="00694524">
            <w:pPr>
              <w:widowControl w:val="0"/>
              <w:autoSpaceDE w:val="0"/>
              <w:autoSpaceDN w:val="0"/>
              <w:adjustRightInd w:val="0"/>
              <w:spacing w:line="115" w:lineRule="atLeast"/>
              <w:jc w:val="center"/>
              <w:rPr>
                <w:color w:val="000000"/>
              </w:rPr>
            </w:pPr>
          </w:p>
          <w:p w14:paraId="0A26CAF1" w14:textId="77777777" w:rsidR="008F7D22" w:rsidRPr="00E30017" w:rsidRDefault="008F7D22" w:rsidP="00694524">
            <w:pPr>
              <w:widowControl w:val="0"/>
              <w:autoSpaceDE w:val="0"/>
              <w:autoSpaceDN w:val="0"/>
              <w:adjustRightInd w:val="0"/>
              <w:spacing w:line="115" w:lineRule="atLeast"/>
              <w:jc w:val="center"/>
              <w:rPr>
                <w:color w:val="000000"/>
              </w:rPr>
            </w:pPr>
          </w:p>
          <w:p w14:paraId="0D4430C8" w14:textId="77777777" w:rsidR="008F7D22" w:rsidRPr="00E30017" w:rsidRDefault="008F7D22" w:rsidP="00694524">
            <w:pPr>
              <w:widowControl w:val="0"/>
              <w:autoSpaceDE w:val="0"/>
              <w:autoSpaceDN w:val="0"/>
              <w:adjustRightInd w:val="0"/>
              <w:spacing w:line="115" w:lineRule="atLeast"/>
              <w:jc w:val="center"/>
            </w:pPr>
            <w:r w:rsidRPr="00E30017">
              <w:rPr>
                <w:color w:val="000000"/>
              </w:rPr>
              <w:t>6.</w:t>
            </w:r>
          </w:p>
        </w:tc>
        <w:tc>
          <w:tcPr>
            <w:tcW w:w="2784" w:type="pct"/>
            <w:tcBorders>
              <w:top w:val="single" w:sz="4" w:space="0" w:color="auto"/>
              <w:left w:val="single" w:sz="4" w:space="0" w:color="auto"/>
              <w:bottom w:val="nil"/>
              <w:right w:val="single" w:sz="4" w:space="0" w:color="auto"/>
            </w:tcBorders>
            <w:shd w:val="clear" w:color="auto" w:fill="FFFFFF"/>
          </w:tcPr>
          <w:p w14:paraId="0C102919" w14:textId="77777777" w:rsidR="008F7D22" w:rsidRPr="00E30017" w:rsidRDefault="008F7D22" w:rsidP="00694524">
            <w:pPr>
              <w:widowControl w:val="0"/>
              <w:autoSpaceDE w:val="0"/>
              <w:autoSpaceDN w:val="0"/>
              <w:adjustRightInd w:val="0"/>
              <w:spacing w:line="115" w:lineRule="atLeast"/>
              <w:jc w:val="both"/>
            </w:pPr>
            <w:r w:rsidRPr="00E30017">
              <w:rPr>
                <w:color w:val="000000"/>
              </w:rPr>
              <w:t>Экра</w:t>
            </w:r>
            <w:r w:rsidRPr="00E30017">
              <w:t>н</w:t>
            </w:r>
            <w:r w:rsidRPr="00E30017">
              <w:rPr>
                <w:color w:val="000000"/>
              </w:rPr>
              <w:t>ирую</w:t>
            </w:r>
            <w:r w:rsidRPr="00E30017">
              <w:t>щи</w:t>
            </w:r>
            <w:r w:rsidRPr="00E30017">
              <w:rPr>
                <w:color w:val="000000"/>
              </w:rPr>
              <w:t>е сооруж</w:t>
            </w:r>
            <w:r w:rsidRPr="00E30017">
              <w:t>е</w:t>
            </w:r>
            <w:r w:rsidRPr="00E30017">
              <w:rPr>
                <w:color w:val="000000"/>
              </w:rPr>
              <w:t>н</w:t>
            </w:r>
            <w:r w:rsidRPr="00E30017">
              <w:t>и</w:t>
            </w:r>
            <w:r w:rsidRPr="00E30017">
              <w:rPr>
                <w:color w:val="000000"/>
              </w:rPr>
              <w:t>я</w:t>
            </w:r>
          </w:p>
        </w:tc>
        <w:tc>
          <w:tcPr>
            <w:tcW w:w="1844" w:type="pct"/>
            <w:tcBorders>
              <w:top w:val="single" w:sz="4" w:space="0" w:color="auto"/>
              <w:left w:val="single" w:sz="4" w:space="0" w:color="auto"/>
              <w:bottom w:val="nil"/>
              <w:right w:val="single" w:sz="4" w:space="0" w:color="auto"/>
            </w:tcBorders>
            <w:shd w:val="clear" w:color="auto" w:fill="FFFFFF"/>
          </w:tcPr>
          <w:p w14:paraId="63055FA6" w14:textId="77777777" w:rsidR="008F7D22" w:rsidRPr="00E30017" w:rsidRDefault="008F7D22" w:rsidP="00694524">
            <w:pPr>
              <w:widowControl w:val="0"/>
              <w:autoSpaceDE w:val="0"/>
              <w:autoSpaceDN w:val="0"/>
              <w:adjustRightInd w:val="0"/>
              <w:spacing w:line="115" w:lineRule="atLeast"/>
              <w:jc w:val="center"/>
            </w:pPr>
            <w:r w:rsidRPr="00E30017">
              <w:t> </w:t>
            </w:r>
          </w:p>
        </w:tc>
      </w:tr>
      <w:tr w:rsidR="008F7D22" w:rsidRPr="00E30017" w14:paraId="52F14249" w14:textId="77777777" w:rsidTr="00694524">
        <w:trPr>
          <w:trHeight w:val="114"/>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B108B58" w14:textId="77777777" w:rsidR="008F7D22" w:rsidRPr="00E30017" w:rsidRDefault="008F7D22" w:rsidP="00694524"/>
        </w:tc>
        <w:tc>
          <w:tcPr>
            <w:tcW w:w="2784" w:type="pct"/>
            <w:tcBorders>
              <w:top w:val="nil"/>
              <w:left w:val="single" w:sz="4" w:space="0" w:color="auto"/>
              <w:bottom w:val="nil"/>
              <w:right w:val="single" w:sz="4" w:space="0" w:color="auto"/>
            </w:tcBorders>
            <w:shd w:val="clear" w:color="auto" w:fill="FFFFFF"/>
          </w:tcPr>
          <w:p w14:paraId="34BE7F4B" w14:textId="77777777" w:rsidR="008F7D22" w:rsidRPr="00E30017" w:rsidRDefault="008F7D22" w:rsidP="00694524">
            <w:pPr>
              <w:widowControl w:val="0"/>
              <w:autoSpaceDE w:val="0"/>
              <w:autoSpaceDN w:val="0"/>
              <w:adjustRightInd w:val="0"/>
              <w:spacing w:line="114" w:lineRule="atLeast"/>
              <w:jc w:val="both"/>
            </w:pPr>
            <w:r w:rsidRPr="00E30017">
              <w:rPr>
                <w:color w:val="000000"/>
              </w:rPr>
              <w:t>стены в</w:t>
            </w:r>
            <w:r w:rsidRPr="00E30017">
              <w:t>ы</w:t>
            </w:r>
            <w:r w:rsidRPr="00E30017">
              <w:rPr>
                <w:color w:val="000000"/>
              </w:rPr>
              <w:t>сотой 6</w:t>
            </w:r>
            <w:r w:rsidRPr="00E30017">
              <w:t xml:space="preserve"> - 10 м</w:t>
            </w:r>
          </w:p>
        </w:tc>
        <w:tc>
          <w:tcPr>
            <w:tcW w:w="1844" w:type="pct"/>
            <w:tcBorders>
              <w:top w:val="nil"/>
              <w:left w:val="single" w:sz="4" w:space="0" w:color="auto"/>
              <w:bottom w:val="nil"/>
              <w:right w:val="single" w:sz="4" w:space="0" w:color="auto"/>
            </w:tcBorders>
            <w:shd w:val="clear" w:color="auto" w:fill="FFFFFF"/>
          </w:tcPr>
          <w:p w14:paraId="0B262F4D" w14:textId="77777777" w:rsidR="008F7D22" w:rsidRPr="00E30017" w:rsidRDefault="008F7D22" w:rsidP="00694524">
            <w:pPr>
              <w:widowControl w:val="0"/>
              <w:autoSpaceDE w:val="0"/>
              <w:autoSpaceDN w:val="0"/>
              <w:adjustRightInd w:val="0"/>
              <w:spacing w:line="114" w:lineRule="atLeast"/>
              <w:jc w:val="center"/>
            </w:pPr>
            <w:r w:rsidRPr="00E30017">
              <w:rPr>
                <w:color w:val="000000"/>
              </w:rPr>
              <w:t>40</w:t>
            </w:r>
            <w:r w:rsidRPr="00E30017">
              <w:t xml:space="preserve"> - </w:t>
            </w:r>
            <w:r w:rsidRPr="00E30017">
              <w:rPr>
                <w:color w:val="000000"/>
              </w:rPr>
              <w:t>50</w:t>
            </w:r>
          </w:p>
        </w:tc>
      </w:tr>
      <w:tr w:rsidR="008F7D22" w:rsidRPr="00E30017" w14:paraId="19D640EC" w14:textId="77777777" w:rsidTr="00694524">
        <w:trPr>
          <w:trHeight w:val="114"/>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C88D5E5" w14:textId="77777777" w:rsidR="008F7D22" w:rsidRPr="00E30017" w:rsidRDefault="008F7D22" w:rsidP="00694524"/>
        </w:tc>
        <w:tc>
          <w:tcPr>
            <w:tcW w:w="2784" w:type="pct"/>
            <w:tcBorders>
              <w:top w:val="nil"/>
              <w:left w:val="single" w:sz="4" w:space="0" w:color="auto"/>
              <w:bottom w:val="nil"/>
              <w:right w:val="single" w:sz="4" w:space="0" w:color="auto"/>
            </w:tcBorders>
            <w:shd w:val="clear" w:color="auto" w:fill="FFFFFF"/>
          </w:tcPr>
          <w:p w14:paraId="788270D4" w14:textId="77777777" w:rsidR="008F7D22" w:rsidRPr="00E30017" w:rsidRDefault="008F7D22" w:rsidP="00694524">
            <w:pPr>
              <w:widowControl w:val="0"/>
              <w:autoSpaceDE w:val="0"/>
              <w:autoSpaceDN w:val="0"/>
              <w:adjustRightInd w:val="0"/>
              <w:spacing w:line="114" w:lineRule="atLeast"/>
              <w:jc w:val="both"/>
            </w:pPr>
            <w:r w:rsidRPr="00E30017">
              <w:t xml:space="preserve">кавальеры </w:t>
            </w:r>
            <w:r w:rsidRPr="00E30017">
              <w:rPr>
                <w:color w:val="000000"/>
              </w:rPr>
              <w:t xml:space="preserve">(насыпи) </w:t>
            </w:r>
            <w:r w:rsidRPr="00E30017">
              <w:t>в</w:t>
            </w:r>
            <w:r w:rsidRPr="00E30017">
              <w:rPr>
                <w:color w:val="000000"/>
              </w:rPr>
              <w:t>ысотой 6</w:t>
            </w:r>
            <w:r w:rsidRPr="00E30017">
              <w:t xml:space="preserve"> - </w:t>
            </w:r>
            <w:r w:rsidRPr="00E30017">
              <w:rPr>
                <w:color w:val="000000"/>
              </w:rPr>
              <w:t>10 м</w:t>
            </w:r>
          </w:p>
        </w:tc>
        <w:tc>
          <w:tcPr>
            <w:tcW w:w="1844" w:type="pct"/>
            <w:tcBorders>
              <w:top w:val="nil"/>
              <w:left w:val="single" w:sz="4" w:space="0" w:color="auto"/>
              <w:bottom w:val="nil"/>
              <w:right w:val="single" w:sz="4" w:space="0" w:color="auto"/>
            </w:tcBorders>
            <w:shd w:val="clear" w:color="auto" w:fill="FFFFFF"/>
          </w:tcPr>
          <w:p w14:paraId="3F2F6F86" w14:textId="77777777" w:rsidR="008F7D22" w:rsidRPr="00E30017" w:rsidRDefault="008F7D22" w:rsidP="00694524">
            <w:pPr>
              <w:widowControl w:val="0"/>
              <w:autoSpaceDE w:val="0"/>
              <w:autoSpaceDN w:val="0"/>
              <w:adjustRightInd w:val="0"/>
              <w:spacing w:line="114" w:lineRule="atLeast"/>
              <w:jc w:val="center"/>
            </w:pPr>
            <w:r w:rsidRPr="00E30017">
              <w:rPr>
                <w:color w:val="000000"/>
              </w:rPr>
              <w:t>45 - 55</w:t>
            </w:r>
          </w:p>
        </w:tc>
      </w:tr>
      <w:tr w:rsidR="008F7D22" w:rsidRPr="00E30017" w14:paraId="22B59454" w14:textId="77777777" w:rsidTr="00694524">
        <w:trPr>
          <w:trHeight w:val="114"/>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B855E06" w14:textId="77777777" w:rsidR="008F7D22" w:rsidRPr="00E30017" w:rsidRDefault="008F7D22" w:rsidP="00694524"/>
        </w:tc>
        <w:tc>
          <w:tcPr>
            <w:tcW w:w="2784" w:type="pct"/>
            <w:tcBorders>
              <w:top w:val="nil"/>
              <w:left w:val="single" w:sz="4" w:space="0" w:color="auto"/>
              <w:bottom w:val="single" w:sz="4" w:space="0" w:color="auto"/>
              <w:right w:val="single" w:sz="4" w:space="0" w:color="auto"/>
            </w:tcBorders>
            <w:shd w:val="clear" w:color="auto" w:fill="FFFFFF"/>
          </w:tcPr>
          <w:p w14:paraId="5674E02C" w14:textId="77777777" w:rsidR="008F7D22" w:rsidRPr="00E30017" w:rsidRDefault="008F7D22" w:rsidP="00694524">
            <w:pPr>
              <w:widowControl w:val="0"/>
              <w:autoSpaceDE w:val="0"/>
              <w:autoSpaceDN w:val="0"/>
              <w:adjustRightInd w:val="0"/>
              <w:spacing w:line="114" w:lineRule="atLeast"/>
              <w:jc w:val="both"/>
            </w:pPr>
            <w:r w:rsidRPr="00E30017">
              <w:rPr>
                <w:color w:val="000000"/>
              </w:rPr>
              <w:t>в</w:t>
            </w:r>
            <w:r w:rsidRPr="00E30017">
              <w:t>ыемк</w:t>
            </w:r>
            <w:r w:rsidRPr="00E30017">
              <w:rPr>
                <w:color w:val="000000"/>
              </w:rPr>
              <w:t>а глуб</w:t>
            </w:r>
            <w:r w:rsidRPr="00E30017">
              <w:t>и</w:t>
            </w:r>
            <w:r w:rsidRPr="00E30017">
              <w:rPr>
                <w:color w:val="000000"/>
              </w:rPr>
              <w:t>ной 4</w:t>
            </w:r>
            <w:r w:rsidRPr="00E30017">
              <w:t xml:space="preserve"> - 8</w:t>
            </w:r>
            <w:r w:rsidRPr="00E30017">
              <w:rPr>
                <w:color w:val="000000"/>
              </w:rPr>
              <w:t xml:space="preserve"> м</w:t>
            </w:r>
          </w:p>
        </w:tc>
        <w:tc>
          <w:tcPr>
            <w:tcW w:w="1844" w:type="pct"/>
            <w:tcBorders>
              <w:top w:val="nil"/>
              <w:left w:val="single" w:sz="4" w:space="0" w:color="auto"/>
              <w:bottom w:val="single" w:sz="4" w:space="0" w:color="auto"/>
              <w:right w:val="single" w:sz="4" w:space="0" w:color="auto"/>
            </w:tcBorders>
            <w:shd w:val="clear" w:color="auto" w:fill="FFFFFF"/>
          </w:tcPr>
          <w:p w14:paraId="5CC8E993" w14:textId="77777777" w:rsidR="008F7D22" w:rsidRPr="00E30017" w:rsidRDefault="008F7D22" w:rsidP="00694524">
            <w:pPr>
              <w:widowControl w:val="0"/>
              <w:autoSpaceDE w:val="0"/>
              <w:autoSpaceDN w:val="0"/>
              <w:adjustRightInd w:val="0"/>
              <w:spacing w:line="114" w:lineRule="atLeast"/>
              <w:jc w:val="center"/>
            </w:pPr>
            <w:r w:rsidRPr="00E30017">
              <w:rPr>
                <w:color w:val="000000"/>
              </w:rPr>
              <w:t>40</w:t>
            </w:r>
            <w:r w:rsidRPr="00E30017">
              <w:t xml:space="preserve"> - </w:t>
            </w:r>
            <w:r w:rsidRPr="00E30017">
              <w:rPr>
                <w:color w:val="000000"/>
              </w:rPr>
              <w:t>70</w:t>
            </w:r>
          </w:p>
        </w:tc>
      </w:tr>
      <w:tr w:rsidR="008F7D22" w:rsidRPr="00E30017" w14:paraId="1612A157" w14:textId="77777777" w:rsidTr="00694524">
        <w:trPr>
          <w:jc w:val="center"/>
        </w:trPr>
        <w:tc>
          <w:tcPr>
            <w:tcW w:w="372" w:type="pct"/>
            <w:vMerge w:val="restart"/>
            <w:tcBorders>
              <w:top w:val="single" w:sz="4" w:space="0" w:color="auto"/>
              <w:left w:val="single" w:sz="4" w:space="0" w:color="auto"/>
              <w:bottom w:val="single" w:sz="4" w:space="0" w:color="auto"/>
              <w:right w:val="single" w:sz="4" w:space="0" w:color="auto"/>
            </w:tcBorders>
            <w:shd w:val="clear" w:color="auto" w:fill="FFFFFF"/>
          </w:tcPr>
          <w:p w14:paraId="2B0831E2" w14:textId="77777777" w:rsidR="008F7D22" w:rsidRPr="00E30017" w:rsidRDefault="008F7D22" w:rsidP="00694524">
            <w:pPr>
              <w:widowControl w:val="0"/>
              <w:autoSpaceDE w:val="0"/>
              <w:autoSpaceDN w:val="0"/>
              <w:adjustRightInd w:val="0"/>
              <w:jc w:val="center"/>
              <w:rPr>
                <w:color w:val="000000"/>
              </w:rPr>
            </w:pPr>
          </w:p>
          <w:p w14:paraId="746E7CFF" w14:textId="77777777" w:rsidR="008F7D22" w:rsidRPr="00E30017" w:rsidRDefault="008F7D22" w:rsidP="00694524">
            <w:pPr>
              <w:widowControl w:val="0"/>
              <w:autoSpaceDE w:val="0"/>
              <w:autoSpaceDN w:val="0"/>
              <w:adjustRightInd w:val="0"/>
              <w:jc w:val="center"/>
              <w:rPr>
                <w:color w:val="000000"/>
              </w:rPr>
            </w:pPr>
          </w:p>
          <w:p w14:paraId="4DBE30EE" w14:textId="77777777" w:rsidR="008F7D22" w:rsidRPr="00E30017" w:rsidRDefault="008F7D22" w:rsidP="00694524">
            <w:pPr>
              <w:widowControl w:val="0"/>
              <w:autoSpaceDE w:val="0"/>
              <w:autoSpaceDN w:val="0"/>
              <w:adjustRightInd w:val="0"/>
              <w:jc w:val="center"/>
            </w:pPr>
            <w:r w:rsidRPr="00E30017">
              <w:rPr>
                <w:color w:val="000000"/>
              </w:rPr>
              <w:t>7.</w:t>
            </w:r>
          </w:p>
        </w:tc>
        <w:tc>
          <w:tcPr>
            <w:tcW w:w="2784" w:type="pct"/>
            <w:tcBorders>
              <w:top w:val="single" w:sz="4" w:space="0" w:color="auto"/>
              <w:left w:val="single" w:sz="4" w:space="0" w:color="auto"/>
              <w:bottom w:val="nil"/>
              <w:right w:val="single" w:sz="4" w:space="0" w:color="auto"/>
            </w:tcBorders>
            <w:shd w:val="clear" w:color="auto" w:fill="FFFFFF"/>
          </w:tcPr>
          <w:p w14:paraId="146802B0" w14:textId="77777777" w:rsidR="008F7D22" w:rsidRPr="00E30017" w:rsidRDefault="008F7D22" w:rsidP="00694524">
            <w:pPr>
              <w:widowControl w:val="0"/>
              <w:autoSpaceDE w:val="0"/>
              <w:autoSpaceDN w:val="0"/>
              <w:adjustRightInd w:val="0"/>
              <w:jc w:val="both"/>
            </w:pPr>
            <w:r w:rsidRPr="00E30017">
              <w:rPr>
                <w:color w:val="000000"/>
              </w:rPr>
              <w:t>Здан</w:t>
            </w:r>
            <w:r w:rsidRPr="00E30017">
              <w:t>ия</w:t>
            </w:r>
            <w:r w:rsidRPr="00E30017">
              <w:rPr>
                <w:color w:val="000000"/>
              </w:rPr>
              <w:t xml:space="preserve"> - </w:t>
            </w:r>
            <w:r w:rsidRPr="00E30017">
              <w:t>э</w:t>
            </w:r>
            <w:r w:rsidRPr="00E30017">
              <w:rPr>
                <w:color w:val="000000"/>
              </w:rPr>
              <w:t>кра</w:t>
            </w:r>
            <w:r w:rsidRPr="00E30017">
              <w:t>н</w:t>
            </w:r>
            <w:r w:rsidRPr="00E30017">
              <w:rPr>
                <w:color w:val="000000"/>
              </w:rPr>
              <w:t>ы:</w:t>
            </w:r>
          </w:p>
        </w:tc>
        <w:tc>
          <w:tcPr>
            <w:tcW w:w="1844" w:type="pct"/>
            <w:tcBorders>
              <w:top w:val="single" w:sz="4" w:space="0" w:color="auto"/>
              <w:left w:val="single" w:sz="4" w:space="0" w:color="auto"/>
              <w:bottom w:val="nil"/>
              <w:right w:val="single" w:sz="4" w:space="0" w:color="auto"/>
            </w:tcBorders>
            <w:shd w:val="clear" w:color="auto" w:fill="FFFFFF"/>
          </w:tcPr>
          <w:p w14:paraId="753BE6D0" w14:textId="77777777" w:rsidR="008F7D22" w:rsidRPr="00E30017" w:rsidRDefault="008F7D22" w:rsidP="00694524">
            <w:pPr>
              <w:widowControl w:val="0"/>
              <w:autoSpaceDE w:val="0"/>
              <w:autoSpaceDN w:val="0"/>
              <w:adjustRightInd w:val="0"/>
              <w:jc w:val="center"/>
            </w:pPr>
            <w:r w:rsidRPr="00E30017">
              <w:t> </w:t>
            </w:r>
          </w:p>
        </w:tc>
      </w:tr>
      <w:tr w:rsidR="008F7D22" w:rsidRPr="00E30017" w14:paraId="3B55E1B3" w14:textId="77777777" w:rsidTr="00694524">
        <w:trPr>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3C4501C" w14:textId="77777777" w:rsidR="008F7D22" w:rsidRPr="00E30017" w:rsidRDefault="008F7D22" w:rsidP="00694524"/>
        </w:tc>
        <w:tc>
          <w:tcPr>
            <w:tcW w:w="2784" w:type="pct"/>
            <w:tcBorders>
              <w:top w:val="nil"/>
              <w:left w:val="single" w:sz="4" w:space="0" w:color="auto"/>
              <w:bottom w:val="nil"/>
              <w:right w:val="single" w:sz="4" w:space="0" w:color="auto"/>
            </w:tcBorders>
            <w:shd w:val="clear" w:color="auto" w:fill="FFFFFF"/>
          </w:tcPr>
          <w:p w14:paraId="7D422347" w14:textId="77777777" w:rsidR="008F7D22" w:rsidRPr="00E30017" w:rsidRDefault="008F7D22" w:rsidP="00694524">
            <w:pPr>
              <w:widowControl w:val="0"/>
              <w:autoSpaceDE w:val="0"/>
              <w:autoSpaceDN w:val="0"/>
              <w:adjustRightInd w:val="0"/>
              <w:jc w:val="both"/>
            </w:pPr>
            <w:r w:rsidRPr="00E30017">
              <w:rPr>
                <w:color w:val="000000"/>
              </w:rPr>
              <w:t>5-этажные</w:t>
            </w:r>
          </w:p>
        </w:tc>
        <w:tc>
          <w:tcPr>
            <w:tcW w:w="1844" w:type="pct"/>
            <w:tcBorders>
              <w:top w:val="nil"/>
              <w:left w:val="single" w:sz="4" w:space="0" w:color="auto"/>
              <w:bottom w:val="nil"/>
              <w:right w:val="single" w:sz="4" w:space="0" w:color="auto"/>
            </w:tcBorders>
            <w:shd w:val="clear" w:color="auto" w:fill="FFFFFF"/>
          </w:tcPr>
          <w:p w14:paraId="6D504437" w14:textId="77777777" w:rsidR="008F7D22" w:rsidRPr="00E30017" w:rsidRDefault="008F7D22" w:rsidP="00694524">
            <w:pPr>
              <w:widowControl w:val="0"/>
              <w:autoSpaceDE w:val="0"/>
              <w:autoSpaceDN w:val="0"/>
              <w:adjustRightInd w:val="0"/>
              <w:jc w:val="center"/>
            </w:pPr>
            <w:r w:rsidRPr="00E30017">
              <w:rPr>
                <w:color w:val="000000"/>
              </w:rPr>
              <w:t>50 - 60</w:t>
            </w:r>
          </w:p>
        </w:tc>
      </w:tr>
      <w:tr w:rsidR="008F7D22" w:rsidRPr="00E30017" w14:paraId="3C632B18" w14:textId="77777777" w:rsidTr="00694524">
        <w:trPr>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8C06345" w14:textId="77777777" w:rsidR="008F7D22" w:rsidRPr="00E30017" w:rsidRDefault="008F7D22" w:rsidP="00694524"/>
        </w:tc>
        <w:tc>
          <w:tcPr>
            <w:tcW w:w="2784" w:type="pct"/>
            <w:tcBorders>
              <w:top w:val="nil"/>
              <w:left w:val="single" w:sz="4" w:space="0" w:color="auto"/>
              <w:bottom w:val="nil"/>
              <w:right w:val="single" w:sz="4" w:space="0" w:color="auto"/>
            </w:tcBorders>
            <w:shd w:val="clear" w:color="auto" w:fill="FFFFFF"/>
          </w:tcPr>
          <w:p w14:paraId="37AD46B4" w14:textId="77777777" w:rsidR="008F7D22" w:rsidRPr="00E30017" w:rsidRDefault="008F7D22" w:rsidP="00694524">
            <w:pPr>
              <w:widowControl w:val="0"/>
              <w:autoSpaceDE w:val="0"/>
              <w:autoSpaceDN w:val="0"/>
              <w:adjustRightInd w:val="0"/>
              <w:jc w:val="both"/>
            </w:pPr>
            <w:r w:rsidRPr="00E30017">
              <w:rPr>
                <w:color w:val="000000"/>
              </w:rPr>
              <w:t>9-эт</w:t>
            </w:r>
            <w:r w:rsidRPr="00E30017">
              <w:t>а</w:t>
            </w:r>
            <w:r w:rsidRPr="00E30017">
              <w:rPr>
                <w:color w:val="000000"/>
              </w:rPr>
              <w:t>жные</w:t>
            </w:r>
          </w:p>
        </w:tc>
        <w:tc>
          <w:tcPr>
            <w:tcW w:w="1844" w:type="pct"/>
            <w:tcBorders>
              <w:top w:val="nil"/>
              <w:left w:val="single" w:sz="4" w:space="0" w:color="auto"/>
              <w:bottom w:val="nil"/>
              <w:right w:val="single" w:sz="4" w:space="0" w:color="auto"/>
            </w:tcBorders>
            <w:shd w:val="clear" w:color="auto" w:fill="FFFFFF"/>
          </w:tcPr>
          <w:p w14:paraId="0D7E2BCE" w14:textId="77777777" w:rsidR="008F7D22" w:rsidRPr="00E30017" w:rsidRDefault="008F7D22" w:rsidP="00694524">
            <w:pPr>
              <w:widowControl w:val="0"/>
              <w:autoSpaceDE w:val="0"/>
              <w:autoSpaceDN w:val="0"/>
              <w:adjustRightInd w:val="0"/>
              <w:jc w:val="center"/>
            </w:pPr>
            <w:r w:rsidRPr="00E30017">
              <w:rPr>
                <w:color w:val="000000"/>
              </w:rPr>
              <w:t>70 - 75</w:t>
            </w:r>
          </w:p>
        </w:tc>
      </w:tr>
      <w:tr w:rsidR="008F7D22" w:rsidRPr="00E30017" w14:paraId="0200ED63" w14:textId="77777777" w:rsidTr="00694524">
        <w:trPr>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3790678" w14:textId="77777777" w:rsidR="008F7D22" w:rsidRPr="00E30017" w:rsidRDefault="008F7D22" w:rsidP="00694524"/>
        </w:tc>
        <w:tc>
          <w:tcPr>
            <w:tcW w:w="2784" w:type="pct"/>
            <w:tcBorders>
              <w:top w:val="nil"/>
              <w:left w:val="single" w:sz="4" w:space="0" w:color="auto"/>
              <w:bottom w:val="nil"/>
              <w:right w:val="single" w:sz="4" w:space="0" w:color="auto"/>
            </w:tcBorders>
            <w:shd w:val="clear" w:color="auto" w:fill="FFFFFF"/>
          </w:tcPr>
          <w:p w14:paraId="14F9FFC4" w14:textId="77777777" w:rsidR="008F7D22" w:rsidRPr="00E30017" w:rsidRDefault="008F7D22" w:rsidP="00694524">
            <w:pPr>
              <w:widowControl w:val="0"/>
              <w:autoSpaceDE w:val="0"/>
              <w:autoSpaceDN w:val="0"/>
              <w:adjustRightInd w:val="0"/>
              <w:jc w:val="both"/>
            </w:pPr>
            <w:r w:rsidRPr="00E30017">
              <w:t>12</w:t>
            </w:r>
            <w:r w:rsidRPr="00E30017">
              <w:rPr>
                <w:color w:val="000000"/>
              </w:rPr>
              <w:t>-этажные</w:t>
            </w:r>
          </w:p>
        </w:tc>
        <w:tc>
          <w:tcPr>
            <w:tcW w:w="1844" w:type="pct"/>
            <w:tcBorders>
              <w:top w:val="nil"/>
              <w:left w:val="single" w:sz="4" w:space="0" w:color="auto"/>
              <w:bottom w:val="nil"/>
              <w:right w:val="single" w:sz="4" w:space="0" w:color="auto"/>
            </w:tcBorders>
            <w:shd w:val="clear" w:color="auto" w:fill="FFFFFF"/>
          </w:tcPr>
          <w:p w14:paraId="55D5B155" w14:textId="77777777" w:rsidR="008F7D22" w:rsidRPr="00E30017" w:rsidRDefault="008F7D22" w:rsidP="00694524">
            <w:pPr>
              <w:widowControl w:val="0"/>
              <w:autoSpaceDE w:val="0"/>
              <w:autoSpaceDN w:val="0"/>
              <w:adjustRightInd w:val="0"/>
              <w:jc w:val="center"/>
            </w:pPr>
            <w:r w:rsidRPr="00E30017">
              <w:rPr>
                <w:color w:val="000000"/>
              </w:rPr>
              <w:t>75 - 85</w:t>
            </w:r>
          </w:p>
        </w:tc>
      </w:tr>
      <w:tr w:rsidR="008F7D22" w:rsidRPr="00E30017" w14:paraId="0C2F1EB0" w14:textId="77777777" w:rsidTr="00694524">
        <w:trPr>
          <w:jc w:val="center"/>
        </w:trPr>
        <w:tc>
          <w:tcPr>
            <w:tcW w:w="37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89FAAD4" w14:textId="77777777" w:rsidR="008F7D22" w:rsidRPr="00E30017" w:rsidRDefault="008F7D22" w:rsidP="00694524"/>
        </w:tc>
        <w:tc>
          <w:tcPr>
            <w:tcW w:w="2784" w:type="pct"/>
            <w:tcBorders>
              <w:top w:val="nil"/>
              <w:left w:val="single" w:sz="4" w:space="0" w:color="auto"/>
              <w:bottom w:val="single" w:sz="4" w:space="0" w:color="auto"/>
              <w:right w:val="single" w:sz="4" w:space="0" w:color="auto"/>
            </w:tcBorders>
            <w:shd w:val="clear" w:color="auto" w:fill="FFFFFF"/>
          </w:tcPr>
          <w:p w14:paraId="20698C3E" w14:textId="77777777" w:rsidR="008F7D22" w:rsidRPr="00E30017" w:rsidRDefault="008F7D22" w:rsidP="00694524">
            <w:pPr>
              <w:widowControl w:val="0"/>
              <w:autoSpaceDE w:val="0"/>
              <w:autoSpaceDN w:val="0"/>
              <w:adjustRightInd w:val="0"/>
              <w:jc w:val="both"/>
            </w:pPr>
            <w:r w:rsidRPr="00E30017">
              <w:t>15</w:t>
            </w:r>
            <w:r w:rsidRPr="00E30017">
              <w:rPr>
                <w:color w:val="000000"/>
              </w:rPr>
              <w:t>-этажные</w:t>
            </w:r>
          </w:p>
        </w:tc>
        <w:tc>
          <w:tcPr>
            <w:tcW w:w="1844" w:type="pct"/>
            <w:tcBorders>
              <w:top w:val="nil"/>
              <w:left w:val="single" w:sz="4" w:space="0" w:color="auto"/>
              <w:bottom w:val="single" w:sz="4" w:space="0" w:color="auto"/>
              <w:right w:val="single" w:sz="4" w:space="0" w:color="auto"/>
            </w:tcBorders>
            <w:shd w:val="clear" w:color="auto" w:fill="FFFFFF"/>
          </w:tcPr>
          <w:p w14:paraId="0C35EF6F" w14:textId="77777777" w:rsidR="008F7D22" w:rsidRPr="00E30017" w:rsidRDefault="008F7D22" w:rsidP="00694524">
            <w:pPr>
              <w:widowControl w:val="0"/>
              <w:autoSpaceDE w:val="0"/>
              <w:autoSpaceDN w:val="0"/>
              <w:adjustRightInd w:val="0"/>
              <w:jc w:val="center"/>
            </w:pPr>
            <w:r w:rsidRPr="00E30017">
              <w:rPr>
                <w:color w:val="000000"/>
              </w:rPr>
              <w:t>85 - 95</w:t>
            </w:r>
          </w:p>
        </w:tc>
      </w:tr>
    </w:tbl>
    <w:p w14:paraId="06B9039B" w14:textId="77777777" w:rsidR="008F7D22" w:rsidRPr="00E30017" w:rsidRDefault="008F7D22" w:rsidP="008F7D22"/>
    <w:p w14:paraId="02CC1798" w14:textId="77777777" w:rsidR="008F7D22" w:rsidRPr="00E30017" w:rsidRDefault="008F7D22" w:rsidP="008F7D22"/>
    <w:p w14:paraId="6AB1E43A" w14:textId="77777777" w:rsidR="008F7D22" w:rsidRPr="00E30017" w:rsidRDefault="008F7D22" w:rsidP="008F7D22">
      <w:r w:rsidRPr="00E30017">
        <w:br w:type="page"/>
      </w:r>
    </w:p>
    <w:p w14:paraId="458D8640" w14:textId="77777777" w:rsidR="008F7D22" w:rsidRPr="00E30017" w:rsidRDefault="008F7D22" w:rsidP="008F7D22">
      <w:pPr>
        <w:widowControl w:val="0"/>
        <w:autoSpaceDE w:val="0"/>
        <w:autoSpaceDN w:val="0"/>
        <w:adjustRightInd w:val="0"/>
        <w:jc w:val="center"/>
        <w:outlineLvl w:val="0"/>
        <w:rPr>
          <w:b/>
          <w:bCs/>
          <w:kern w:val="28"/>
          <w:sz w:val="24"/>
          <w:szCs w:val="24"/>
        </w:rPr>
      </w:pPr>
      <w:bookmarkStart w:id="55" w:name="i1066425"/>
      <w:r w:rsidRPr="00E30017">
        <w:rPr>
          <w:b/>
          <w:bCs/>
          <w:kern w:val="28"/>
          <w:sz w:val="24"/>
          <w:szCs w:val="24"/>
        </w:rPr>
        <w:lastRenderedPageBreak/>
        <w:t xml:space="preserve">Приложение </w:t>
      </w:r>
      <w:bookmarkEnd w:id="55"/>
      <w:r w:rsidRPr="00E30017">
        <w:rPr>
          <w:b/>
          <w:bCs/>
          <w:kern w:val="28"/>
          <w:sz w:val="24"/>
          <w:szCs w:val="24"/>
        </w:rPr>
        <w:t>F</w:t>
      </w:r>
    </w:p>
    <w:p w14:paraId="6164156C" w14:textId="77777777" w:rsidR="008F7D22" w:rsidRPr="00E30017" w:rsidRDefault="008F7D22" w:rsidP="008F7D22">
      <w:pPr>
        <w:tabs>
          <w:tab w:val="left" w:pos="567"/>
        </w:tabs>
        <w:jc w:val="center"/>
        <w:outlineLvl w:val="0"/>
        <w:rPr>
          <w:bCs/>
          <w:color w:val="000000"/>
          <w:kern w:val="36"/>
        </w:rPr>
      </w:pPr>
      <w:r w:rsidRPr="00E30017">
        <w:rPr>
          <w:bCs/>
          <w:color w:val="000000"/>
          <w:kern w:val="36"/>
        </w:rPr>
        <w:t>(нормативное)</w:t>
      </w:r>
    </w:p>
    <w:p w14:paraId="5796B7B6" w14:textId="77777777" w:rsidR="008F7D22" w:rsidRPr="00E30017" w:rsidRDefault="008F7D22" w:rsidP="008F7D22">
      <w:pPr>
        <w:widowControl w:val="0"/>
        <w:autoSpaceDE w:val="0"/>
        <w:autoSpaceDN w:val="0"/>
        <w:adjustRightInd w:val="0"/>
        <w:jc w:val="center"/>
        <w:outlineLvl w:val="0"/>
        <w:rPr>
          <w:b/>
          <w:bCs/>
          <w:kern w:val="28"/>
          <w:sz w:val="24"/>
          <w:szCs w:val="24"/>
        </w:rPr>
      </w:pPr>
    </w:p>
    <w:p w14:paraId="4C129509" w14:textId="77777777" w:rsidR="008F7D22" w:rsidRPr="00E30017" w:rsidRDefault="008F7D22" w:rsidP="008F7D22">
      <w:pPr>
        <w:widowControl w:val="0"/>
        <w:autoSpaceDE w:val="0"/>
        <w:autoSpaceDN w:val="0"/>
        <w:adjustRightInd w:val="0"/>
        <w:jc w:val="center"/>
        <w:outlineLvl w:val="0"/>
        <w:rPr>
          <w:b/>
          <w:bCs/>
          <w:kern w:val="28"/>
          <w:sz w:val="24"/>
          <w:szCs w:val="24"/>
        </w:rPr>
      </w:pPr>
      <w:bookmarkStart w:id="56" w:name="i1074969"/>
      <w:r w:rsidRPr="00E30017">
        <w:rPr>
          <w:b/>
          <w:bCs/>
          <w:kern w:val="28"/>
          <w:sz w:val="24"/>
          <w:szCs w:val="24"/>
        </w:rPr>
        <w:t>Расчет ширины придорожной полосы с недопустимым уровнем загрязнения почв соединениями свинца</w:t>
      </w:r>
      <w:bookmarkEnd w:id="56"/>
    </w:p>
    <w:p w14:paraId="7FEC64E4" w14:textId="77777777" w:rsidR="008F7D22" w:rsidRPr="00E30017" w:rsidRDefault="008F7D22" w:rsidP="008F7D22">
      <w:pPr>
        <w:widowControl w:val="0"/>
        <w:autoSpaceDE w:val="0"/>
        <w:autoSpaceDN w:val="0"/>
        <w:adjustRightInd w:val="0"/>
        <w:jc w:val="center"/>
        <w:outlineLvl w:val="0"/>
        <w:rPr>
          <w:b/>
          <w:bCs/>
          <w:kern w:val="28"/>
          <w:sz w:val="24"/>
          <w:szCs w:val="24"/>
        </w:rPr>
      </w:pPr>
    </w:p>
    <w:p w14:paraId="2AE76AE0" w14:textId="77777777" w:rsidR="008F7D22" w:rsidRPr="00E30017" w:rsidRDefault="008F7D22" w:rsidP="008F7D22">
      <w:pPr>
        <w:widowControl w:val="0"/>
        <w:autoSpaceDE w:val="0"/>
        <w:autoSpaceDN w:val="0"/>
        <w:adjustRightInd w:val="0"/>
        <w:jc w:val="both"/>
        <w:rPr>
          <w:color w:val="000000"/>
        </w:rPr>
      </w:pPr>
      <w:r w:rsidRPr="00E30017">
        <w:rPr>
          <w:b/>
        </w:rPr>
        <w:t>F.1</w:t>
      </w:r>
      <w:r w:rsidRPr="00E30017">
        <w:rPr>
          <w:b/>
        </w:rPr>
        <w:tab/>
      </w:r>
      <w:r w:rsidRPr="00E30017">
        <w:rPr>
          <w:color w:val="000000"/>
        </w:rPr>
        <w:t>К основным факторам, определяющим степе</w:t>
      </w:r>
      <w:r w:rsidRPr="00E30017">
        <w:t>н</w:t>
      </w:r>
      <w:r w:rsidRPr="00E30017">
        <w:rPr>
          <w:color w:val="000000"/>
        </w:rPr>
        <w:t>ь з</w:t>
      </w:r>
      <w:r w:rsidRPr="00E30017">
        <w:t>а</w:t>
      </w:r>
      <w:r w:rsidRPr="00E30017">
        <w:rPr>
          <w:color w:val="000000"/>
        </w:rPr>
        <w:t>грязне</w:t>
      </w:r>
      <w:r w:rsidRPr="00E30017">
        <w:t>н</w:t>
      </w:r>
      <w:r w:rsidRPr="00E30017">
        <w:rPr>
          <w:color w:val="000000"/>
        </w:rPr>
        <w:t>ия пр</w:t>
      </w:r>
      <w:r w:rsidRPr="00E30017">
        <w:t>и</w:t>
      </w:r>
      <w:r w:rsidRPr="00E30017">
        <w:rPr>
          <w:color w:val="000000"/>
        </w:rPr>
        <w:t>дорожной полосы со</w:t>
      </w:r>
      <w:r w:rsidRPr="00E30017">
        <w:t>е</w:t>
      </w:r>
      <w:r w:rsidRPr="00E30017">
        <w:rPr>
          <w:color w:val="000000"/>
        </w:rPr>
        <w:t>дине</w:t>
      </w:r>
      <w:r w:rsidRPr="00E30017">
        <w:t>н</w:t>
      </w:r>
      <w:r w:rsidRPr="00E30017">
        <w:rPr>
          <w:color w:val="000000"/>
        </w:rPr>
        <w:t>иями с</w:t>
      </w:r>
      <w:r w:rsidRPr="00E30017">
        <w:t>ви</w:t>
      </w:r>
      <w:r w:rsidRPr="00E30017">
        <w:rPr>
          <w:color w:val="000000"/>
        </w:rPr>
        <w:t>н</w:t>
      </w:r>
      <w:r w:rsidRPr="00E30017">
        <w:t>ц</w:t>
      </w:r>
      <w:r w:rsidRPr="00E30017">
        <w:rPr>
          <w:color w:val="000000"/>
        </w:rPr>
        <w:t>а, относятся: количество автомобиле</w:t>
      </w:r>
      <w:r w:rsidRPr="00E30017">
        <w:t>й,</w:t>
      </w:r>
      <w:r w:rsidRPr="00E30017">
        <w:rPr>
          <w:color w:val="000000"/>
        </w:rPr>
        <w:t xml:space="preserve"> </w:t>
      </w:r>
      <w:r w:rsidRPr="00E30017">
        <w:t>и</w:t>
      </w:r>
      <w:r w:rsidRPr="00E30017">
        <w:rPr>
          <w:color w:val="000000"/>
        </w:rPr>
        <w:t>спользующ</w:t>
      </w:r>
      <w:r w:rsidRPr="00E30017">
        <w:t>и</w:t>
      </w:r>
      <w:r w:rsidRPr="00E30017">
        <w:rPr>
          <w:color w:val="000000"/>
        </w:rPr>
        <w:t>х в качестве то</w:t>
      </w:r>
      <w:r w:rsidRPr="00E30017">
        <w:t>п</w:t>
      </w:r>
      <w:r w:rsidRPr="00E30017">
        <w:rPr>
          <w:color w:val="000000"/>
        </w:rPr>
        <w:t>лива этилированны</w:t>
      </w:r>
      <w:r w:rsidRPr="00E30017">
        <w:t>й</w:t>
      </w:r>
      <w:r w:rsidRPr="00E30017">
        <w:rPr>
          <w:color w:val="000000"/>
        </w:rPr>
        <w:t xml:space="preserve"> бе</w:t>
      </w:r>
      <w:r w:rsidRPr="00E30017">
        <w:t>нзи</w:t>
      </w:r>
      <w:r w:rsidRPr="00E30017">
        <w:rPr>
          <w:color w:val="000000"/>
        </w:rPr>
        <w:t>н, проехав</w:t>
      </w:r>
      <w:r w:rsidRPr="00E30017">
        <w:t>ши</w:t>
      </w:r>
      <w:r w:rsidRPr="00E30017">
        <w:rPr>
          <w:color w:val="000000"/>
        </w:rPr>
        <w:t>х по дороге за пер</w:t>
      </w:r>
      <w:r w:rsidRPr="00E30017">
        <w:t>и</w:t>
      </w:r>
      <w:r w:rsidRPr="00E30017">
        <w:rPr>
          <w:color w:val="000000"/>
        </w:rPr>
        <w:t>од ее эксплуата</w:t>
      </w:r>
      <w:r w:rsidRPr="00E30017">
        <w:t>ц</w:t>
      </w:r>
      <w:r w:rsidRPr="00E30017">
        <w:rPr>
          <w:color w:val="000000"/>
        </w:rPr>
        <w:t>ии; состав транспортного потока; режим дв</w:t>
      </w:r>
      <w:r w:rsidRPr="00E30017">
        <w:t>и</w:t>
      </w:r>
      <w:r w:rsidRPr="00E30017">
        <w:rPr>
          <w:color w:val="000000"/>
        </w:rPr>
        <w:t>жен</w:t>
      </w:r>
      <w:r w:rsidRPr="00E30017">
        <w:t>и</w:t>
      </w:r>
      <w:r w:rsidRPr="00E30017">
        <w:rPr>
          <w:color w:val="000000"/>
        </w:rPr>
        <w:t>я транспортного потока; удельный расход топлива автомобилям</w:t>
      </w:r>
      <w:r w:rsidRPr="00E30017">
        <w:t>и</w:t>
      </w:r>
      <w:r w:rsidRPr="00E30017">
        <w:rPr>
          <w:color w:val="000000"/>
        </w:rPr>
        <w:t>; рабочие отметк</w:t>
      </w:r>
      <w:r w:rsidRPr="00E30017">
        <w:t>и</w:t>
      </w:r>
      <w:r w:rsidRPr="00E30017">
        <w:rPr>
          <w:color w:val="000000"/>
        </w:rPr>
        <w:t xml:space="preserve"> земляного полотна; нал</w:t>
      </w:r>
      <w:r w:rsidRPr="00E30017">
        <w:t>и</w:t>
      </w:r>
      <w:r w:rsidRPr="00E30017">
        <w:rPr>
          <w:color w:val="000000"/>
        </w:rPr>
        <w:t>чие придорожной растительност</w:t>
      </w:r>
      <w:r w:rsidRPr="00E30017">
        <w:t>и</w:t>
      </w:r>
      <w:r w:rsidRPr="00E30017">
        <w:rPr>
          <w:color w:val="000000"/>
        </w:rPr>
        <w:t>; климат</w:t>
      </w:r>
      <w:r w:rsidRPr="00E30017">
        <w:t>и</w:t>
      </w:r>
      <w:r w:rsidRPr="00E30017">
        <w:rPr>
          <w:color w:val="000000"/>
        </w:rPr>
        <w:t>ческ</w:t>
      </w:r>
      <w:r w:rsidRPr="00E30017">
        <w:t>ие</w:t>
      </w:r>
      <w:r w:rsidRPr="00E30017">
        <w:rPr>
          <w:color w:val="000000"/>
        </w:rPr>
        <w:t xml:space="preserve"> особенности района </w:t>
      </w:r>
      <w:proofErr w:type="spellStart"/>
      <w:r w:rsidRPr="00E30017">
        <w:rPr>
          <w:color w:val="000000"/>
        </w:rPr>
        <w:t>проложе</w:t>
      </w:r>
      <w:r w:rsidRPr="00E30017">
        <w:t>ни</w:t>
      </w:r>
      <w:r w:rsidRPr="00E30017">
        <w:rPr>
          <w:color w:val="000000"/>
        </w:rPr>
        <w:t>я</w:t>
      </w:r>
      <w:proofErr w:type="spellEnd"/>
      <w:r w:rsidRPr="00E30017">
        <w:rPr>
          <w:color w:val="000000"/>
        </w:rPr>
        <w:t xml:space="preserve"> дорог</w:t>
      </w:r>
      <w:r w:rsidRPr="00E30017">
        <w:t>и</w:t>
      </w:r>
      <w:r w:rsidRPr="00E30017">
        <w:rPr>
          <w:color w:val="000000"/>
        </w:rPr>
        <w:t>, прежд</w:t>
      </w:r>
      <w:r w:rsidRPr="00E30017">
        <w:t>е</w:t>
      </w:r>
      <w:r w:rsidRPr="00E30017">
        <w:rPr>
          <w:color w:val="000000"/>
        </w:rPr>
        <w:t xml:space="preserve"> всего, направление и скорость господствующ</w:t>
      </w:r>
      <w:r w:rsidRPr="00E30017">
        <w:t>и</w:t>
      </w:r>
      <w:r w:rsidRPr="00E30017">
        <w:rPr>
          <w:color w:val="000000"/>
        </w:rPr>
        <w:t>х ветров по отношен</w:t>
      </w:r>
      <w:r w:rsidRPr="00E30017">
        <w:t>и</w:t>
      </w:r>
      <w:r w:rsidRPr="00E30017">
        <w:rPr>
          <w:color w:val="000000"/>
        </w:rPr>
        <w:t>ю к направлению дорог</w:t>
      </w:r>
      <w:r w:rsidRPr="00E30017">
        <w:t>и</w:t>
      </w:r>
      <w:r w:rsidRPr="00E30017">
        <w:rPr>
          <w:color w:val="000000"/>
        </w:rPr>
        <w:t>.</w:t>
      </w:r>
    </w:p>
    <w:p w14:paraId="0AFBEA85" w14:textId="77777777" w:rsidR="008F7D22" w:rsidRPr="00E30017" w:rsidRDefault="008F7D22" w:rsidP="008F7D22">
      <w:pPr>
        <w:widowControl w:val="0"/>
        <w:autoSpaceDE w:val="0"/>
        <w:autoSpaceDN w:val="0"/>
        <w:adjustRightInd w:val="0"/>
        <w:jc w:val="both"/>
      </w:pPr>
    </w:p>
    <w:p w14:paraId="7D60AD4E" w14:textId="77777777" w:rsidR="008F7D22" w:rsidRPr="00E30017" w:rsidRDefault="008F7D22" w:rsidP="008F7D22">
      <w:pPr>
        <w:widowControl w:val="0"/>
        <w:autoSpaceDE w:val="0"/>
        <w:autoSpaceDN w:val="0"/>
        <w:adjustRightInd w:val="0"/>
        <w:jc w:val="both"/>
        <w:rPr>
          <w:color w:val="000000"/>
        </w:rPr>
      </w:pPr>
      <w:r w:rsidRPr="00E30017">
        <w:rPr>
          <w:b/>
        </w:rPr>
        <w:t>F.2</w:t>
      </w:r>
      <w:r w:rsidRPr="00E30017">
        <w:rPr>
          <w:b/>
        </w:rPr>
        <w:tab/>
      </w:r>
      <w:r w:rsidRPr="00E30017">
        <w:t>У</w:t>
      </w:r>
      <w:r w:rsidRPr="00E30017">
        <w:rPr>
          <w:color w:val="000000"/>
        </w:rPr>
        <w:t>ровень загрязнения почв св</w:t>
      </w:r>
      <w:r w:rsidRPr="00E30017">
        <w:t>и</w:t>
      </w:r>
      <w:r w:rsidRPr="00E30017">
        <w:rPr>
          <w:color w:val="000000"/>
        </w:rPr>
        <w:t>нцом сч</w:t>
      </w:r>
      <w:r w:rsidRPr="00E30017">
        <w:t>и</w:t>
      </w:r>
      <w:r w:rsidRPr="00E30017">
        <w:rPr>
          <w:color w:val="000000"/>
        </w:rPr>
        <w:t>тается недопустимым, есл</w:t>
      </w:r>
      <w:r w:rsidRPr="00E30017">
        <w:t>и</w:t>
      </w:r>
      <w:r w:rsidRPr="00E30017">
        <w:rPr>
          <w:color w:val="000000"/>
        </w:rPr>
        <w:t xml:space="preserve"> кон</w:t>
      </w:r>
      <w:r w:rsidRPr="00E30017">
        <w:t>ц</w:t>
      </w:r>
      <w:r w:rsidRPr="00E30017">
        <w:rPr>
          <w:color w:val="000000"/>
        </w:rPr>
        <w:t>е</w:t>
      </w:r>
      <w:r w:rsidRPr="00E30017">
        <w:t>н</w:t>
      </w:r>
      <w:r w:rsidRPr="00E30017">
        <w:rPr>
          <w:color w:val="000000"/>
        </w:rPr>
        <w:t>трац</w:t>
      </w:r>
      <w:r w:rsidRPr="00E30017">
        <w:t>и</w:t>
      </w:r>
      <w:r w:rsidRPr="00E30017">
        <w:rPr>
          <w:color w:val="000000"/>
        </w:rPr>
        <w:t>я св</w:t>
      </w:r>
      <w:r w:rsidRPr="00E30017">
        <w:t>и</w:t>
      </w:r>
      <w:r w:rsidRPr="00E30017">
        <w:rPr>
          <w:color w:val="000000"/>
        </w:rPr>
        <w:t>н</w:t>
      </w:r>
      <w:r w:rsidRPr="00E30017">
        <w:t>ц</w:t>
      </w:r>
      <w:r w:rsidRPr="00E30017">
        <w:rPr>
          <w:color w:val="000000"/>
        </w:rPr>
        <w:t>а в почве пре</w:t>
      </w:r>
      <w:r w:rsidRPr="00E30017">
        <w:t>в</w:t>
      </w:r>
      <w:r w:rsidRPr="00E30017">
        <w:rPr>
          <w:color w:val="000000"/>
        </w:rPr>
        <w:t xml:space="preserve">ышает фоновую более, чем на </w:t>
      </w:r>
      <w:r w:rsidRPr="00E30017">
        <w:t>12</w:t>
      </w:r>
      <w:r w:rsidRPr="00E30017">
        <w:rPr>
          <w:color w:val="000000"/>
        </w:rPr>
        <w:t xml:space="preserve"> мг / кг.</w:t>
      </w:r>
    </w:p>
    <w:p w14:paraId="00E583FF" w14:textId="77777777" w:rsidR="008F7D22" w:rsidRPr="00E30017" w:rsidRDefault="008F7D22" w:rsidP="008F7D22">
      <w:pPr>
        <w:widowControl w:val="0"/>
        <w:autoSpaceDE w:val="0"/>
        <w:autoSpaceDN w:val="0"/>
        <w:adjustRightInd w:val="0"/>
        <w:jc w:val="both"/>
      </w:pPr>
    </w:p>
    <w:p w14:paraId="00058E74" w14:textId="77777777" w:rsidR="008F7D22" w:rsidRPr="00E30017" w:rsidRDefault="008F7D22" w:rsidP="008F7D22">
      <w:pPr>
        <w:widowControl w:val="0"/>
        <w:autoSpaceDE w:val="0"/>
        <w:autoSpaceDN w:val="0"/>
        <w:adjustRightInd w:val="0"/>
        <w:jc w:val="both"/>
        <w:rPr>
          <w:color w:val="000000"/>
        </w:rPr>
      </w:pPr>
      <w:r w:rsidRPr="00E30017">
        <w:rPr>
          <w:b/>
        </w:rPr>
        <w:t>F.3</w:t>
      </w:r>
      <w:r w:rsidRPr="00E30017">
        <w:rPr>
          <w:b/>
        </w:rPr>
        <w:tab/>
      </w:r>
      <w:r w:rsidRPr="00E30017">
        <w:rPr>
          <w:color w:val="000000"/>
        </w:rPr>
        <w:t>Шир</w:t>
      </w:r>
      <w:r w:rsidRPr="00E30017">
        <w:t>и</w:t>
      </w:r>
      <w:r w:rsidRPr="00E30017">
        <w:rPr>
          <w:color w:val="000000"/>
        </w:rPr>
        <w:t>ну пр</w:t>
      </w:r>
      <w:r w:rsidRPr="00E30017">
        <w:t>и</w:t>
      </w:r>
      <w:r w:rsidRPr="00E30017">
        <w:rPr>
          <w:color w:val="000000"/>
        </w:rPr>
        <w:t>дорожных полос сл</w:t>
      </w:r>
      <w:r w:rsidRPr="00E30017">
        <w:t>е</w:t>
      </w:r>
      <w:r w:rsidRPr="00E30017">
        <w:rPr>
          <w:color w:val="000000"/>
        </w:rPr>
        <w:t xml:space="preserve">ва </w:t>
      </w:r>
      <w:r w:rsidRPr="00E30017">
        <w:t>и</w:t>
      </w:r>
      <w:r w:rsidRPr="00E30017">
        <w:rPr>
          <w:color w:val="000000"/>
        </w:rPr>
        <w:t xml:space="preserve"> справа от дороги с недопуст</w:t>
      </w:r>
      <w:r w:rsidRPr="00E30017">
        <w:t>и</w:t>
      </w:r>
      <w:r w:rsidRPr="00E30017">
        <w:rPr>
          <w:color w:val="000000"/>
        </w:rPr>
        <w:t>мым уровнем загрязнен</w:t>
      </w:r>
      <w:r w:rsidRPr="00E30017">
        <w:t>и</w:t>
      </w:r>
      <w:r w:rsidRPr="00E30017">
        <w:rPr>
          <w:color w:val="000000"/>
        </w:rPr>
        <w:t>я почв соед</w:t>
      </w:r>
      <w:r w:rsidRPr="00E30017">
        <w:t>и</w:t>
      </w:r>
      <w:r w:rsidRPr="00E30017">
        <w:rPr>
          <w:color w:val="000000"/>
        </w:rPr>
        <w:t>нен</w:t>
      </w:r>
      <w:r w:rsidRPr="00E30017">
        <w:t>и</w:t>
      </w:r>
      <w:r w:rsidRPr="00E30017">
        <w:rPr>
          <w:color w:val="000000"/>
        </w:rPr>
        <w:t>ям</w:t>
      </w:r>
      <w:r w:rsidRPr="00E30017">
        <w:t>и</w:t>
      </w:r>
      <w:r w:rsidRPr="00E30017">
        <w:rPr>
          <w:color w:val="000000"/>
        </w:rPr>
        <w:t xml:space="preserve"> свинца (расстоян</w:t>
      </w:r>
      <w:r w:rsidRPr="00E30017">
        <w:t>и</w:t>
      </w:r>
      <w:r w:rsidRPr="00E30017">
        <w:rPr>
          <w:color w:val="000000"/>
        </w:rPr>
        <w:t>е от бровк</w:t>
      </w:r>
      <w:r w:rsidRPr="00E30017">
        <w:t>и</w:t>
      </w:r>
      <w:r w:rsidRPr="00E30017">
        <w:rPr>
          <w:color w:val="000000"/>
        </w:rPr>
        <w:t xml:space="preserve"> земляного полотна до точк</w:t>
      </w:r>
      <w:r w:rsidRPr="00E30017">
        <w:t>и</w:t>
      </w:r>
      <w:r w:rsidRPr="00E30017">
        <w:rPr>
          <w:color w:val="000000"/>
        </w:rPr>
        <w:t>, в которой ко</w:t>
      </w:r>
      <w:r w:rsidRPr="00E30017">
        <w:t>н</w:t>
      </w:r>
      <w:r w:rsidRPr="00E30017">
        <w:rPr>
          <w:color w:val="000000"/>
        </w:rPr>
        <w:t>центрац</w:t>
      </w:r>
      <w:r w:rsidRPr="00E30017">
        <w:t>и</w:t>
      </w:r>
      <w:r w:rsidRPr="00E30017">
        <w:rPr>
          <w:color w:val="000000"/>
        </w:rPr>
        <w:t>я св</w:t>
      </w:r>
      <w:r w:rsidRPr="00E30017">
        <w:t>и</w:t>
      </w:r>
      <w:r w:rsidRPr="00E30017">
        <w:rPr>
          <w:color w:val="000000"/>
        </w:rPr>
        <w:t>нца в почве равна предельно допустимой концентрации</w:t>
      </w:r>
      <w:r w:rsidRPr="00E30017">
        <w:t>)</w:t>
      </w:r>
      <w:r w:rsidRPr="00E30017">
        <w:rPr>
          <w:color w:val="000000"/>
        </w:rPr>
        <w:t xml:space="preserve"> о</w:t>
      </w:r>
      <w:r w:rsidRPr="00E30017">
        <w:t>п</w:t>
      </w:r>
      <w:r w:rsidRPr="00E30017">
        <w:rPr>
          <w:color w:val="000000"/>
        </w:rPr>
        <w:t>р</w:t>
      </w:r>
      <w:r w:rsidRPr="00E30017">
        <w:t>едел</w:t>
      </w:r>
      <w:r w:rsidRPr="00E30017">
        <w:rPr>
          <w:color w:val="000000"/>
        </w:rPr>
        <w:t>яют по формулам:</w:t>
      </w:r>
    </w:p>
    <w:p w14:paraId="7036B02F" w14:textId="77777777" w:rsidR="008F7D22" w:rsidRPr="00E30017" w:rsidRDefault="008F7D22" w:rsidP="008F7D22">
      <w:pPr>
        <w:widowControl w:val="0"/>
        <w:autoSpaceDE w:val="0"/>
        <w:autoSpaceDN w:val="0"/>
        <w:adjustRightInd w:val="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5EDABA35" w14:textId="77777777" w:rsidTr="00694524">
        <w:tc>
          <w:tcPr>
            <w:tcW w:w="7225" w:type="dxa"/>
            <w:vAlign w:val="center"/>
          </w:tcPr>
          <w:p w14:paraId="7D1201AD" w14:textId="77777777" w:rsidR="008F7D22" w:rsidRPr="00E30017" w:rsidRDefault="00000000" w:rsidP="00694524">
            <w:pPr>
              <w:pStyle w:val="a8"/>
              <w:spacing w:line="240" w:lineRule="auto"/>
              <w:ind w:left="0"/>
              <w:jc w:val="center"/>
              <w:rPr>
                <w:rFonts w:ascii="Arial" w:hAnsi="Arial" w:cs="Arial"/>
                <w:sz w:val="20"/>
                <w:szCs w:val="20"/>
              </w:rPr>
            </w:pPr>
            <m:oMathPara>
              <m:oMath>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rPr>
                      <m:t>ST</m:t>
                    </m:r>
                  </m:sub>
                </m:sSub>
                <m:r>
                  <m:rPr>
                    <m:sty m:val="p"/>
                  </m:rPr>
                  <w:rPr>
                    <w:rFonts w:ascii="Cambria Math" w:eastAsia="TimesNewRoman" w:hAnsi="Cambria Math"/>
                  </w:rPr>
                  <m:t xml:space="preserve">= </m:t>
                </m:r>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rPr>
                      <m:t>Et</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A</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T</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R</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DR</m:t>
                    </m:r>
                  </m:sub>
                </m:sSub>
              </m:oMath>
            </m:oMathPara>
          </w:p>
        </w:tc>
        <w:tc>
          <w:tcPr>
            <w:tcW w:w="1836" w:type="dxa"/>
            <w:vAlign w:val="center"/>
          </w:tcPr>
          <w:p w14:paraId="36D754D7"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(F.1)</w:t>
            </w:r>
          </w:p>
          <w:p w14:paraId="7DDE93D8" w14:textId="77777777" w:rsidR="008F7D22" w:rsidRPr="00E30017" w:rsidRDefault="008F7D22" w:rsidP="00694524">
            <w:pPr>
              <w:pStyle w:val="a8"/>
              <w:spacing w:after="0" w:line="240" w:lineRule="auto"/>
              <w:ind w:left="0"/>
              <w:jc w:val="center"/>
              <w:rPr>
                <w:rFonts w:ascii="Arial" w:hAnsi="Arial" w:cs="Arial"/>
                <w:sz w:val="20"/>
                <w:szCs w:val="20"/>
              </w:rPr>
            </w:pPr>
          </w:p>
        </w:tc>
      </w:tr>
    </w:tbl>
    <w:p w14:paraId="08265D19" w14:textId="77777777" w:rsidR="008F7D22" w:rsidRPr="00E30017" w:rsidRDefault="008F7D22" w:rsidP="008F7D22">
      <w:pPr>
        <w:widowControl w:val="0"/>
        <w:autoSpaceDE w:val="0"/>
        <w:autoSpaceDN w:val="0"/>
        <w:adjustRightInd w:val="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526FCD11" w14:textId="77777777" w:rsidTr="00694524">
        <w:tc>
          <w:tcPr>
            <w:tcW w:w="7225" w:type="dxa"/>
            <w:vAlign w:val="center"/>
          </w:tcPr>
          <w:p w14:paraId="42CE3364" w14:textId="77777777" w:rsidR="008F7D22" w:rsidRPr="00E30017" w:rsidRDefault="00000000" w:rsidP="00694524">
            <w:pPr>
              <w:pStyle w:val="a8"/>
              <w:spacing w:line="240" w:lineRule="auto"/>
              <w:ind w:left="0"/>
              <w:jc w:val="center"/>
              <w:rPr>
                <w:rFonts w:ascii="Arial" w:hAnsi="Arial" w:cs="Arial"/>
                <w:sz w:val="20"/>
                <w:szCs w:val="20"/>
              </w:rPr>
            </w:pPr>
            <m:oMathPara>
              <m:oMath>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rPr>
                      <m:t>DR</m:t>
                    </m:r>
                  </m:sub>
                </m:sSub>
                <m:r>
                  <m:rPr>
                    <m:sty m:val="p"/>
                  </m:rPr>
                  <w:rPr>
                    <w:rFonts w:ascii="Cambria Math" w:eastAsia="TimesNewRoman" w:hAnsi="Cambria Math"/>
                  </w:rPr>
                  <m:t xml:space="preserve">= </m:t>
                </m:r>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rPr>
                      <m:t>Et</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A</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T</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R</m:t>
                    </m:r>
                  </m:sub>
                </m:sSub>
                <m:r>
                  <m:rPr>
                    <m:sty m:val="p"/>
                  </m:rPr>
                  <w:rPr>
                    <w:rFonts w:ascii="Cambria Math" w:eastAsia="TimesNewRoman" w:hAnsi="Cambria Math"/>
                  </w:rPr>
                  <m:t>×</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ST</m:t>
                    </m:r>
                  </m:sub>
                </m:sSub>
              </m:oMath>
            </m:oMathPara>
          </w:p>
        </w:tc>
        <w:tc>
          <w:tcPr>
            <w:tcW w:w="1836" w:type="dxa"/>
            <w:vAlign w:val="center"/>
          </w:tcPr>
          <w:p w14:paraId="7B965CB7"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(F.2)</w:t>
            </w:r>
          </w:p>
        </w:tc>
      </w:tr>
    </w:tbl>
    <w:p w14:paraId="261AF74B" w14:textId="77777777" w:rsidR="008F7D22" w:rsidRPr="00E30017" w:rsidRDefault="008F7D22" w:rsidP="008F7D22">
      <w:pPr>
        <w:widowControl w:val="0"/>
        <w:autoSpaceDE w:val="0"/>
        <w:autoSpaceDN w:val="0"/>
        <w:adjustRightInd w:val="0"/>
        <w:jc w:val="both"/>
      </w:pPr>
    </w:p>
    <w:p w14:paraId="738DC438" w14:textId="77777777" w:rsidR="008F7D22" w:rsidRPr="00E30017" w:rsidRDefault="008F7D22" w:rsidP="008F7D22">
      <w:pPr>
        <w:widowControl w:val="0"/>
        <w:autoSpaceDE w:val="0"/>
        <w:autoSpaceDN w:val="0"/>
        <w:adjustRightInd w:val="0"/>
        <w:jc w:val="both"/>
        <w:rPr>
          <w:color w:val="000000"/>
        </w:rPr>
      </w:pPr>
      <w:r w:rsidRPr="00E30017">
        <w:rPr>
          <w:color w:val="000000"/>
        </w:rPr>
        <w:t xml:space="preserve">где: </w:t>
      </w:r>
    </w:p>
    <w:p w14:paraId="20AD9F97" w14:textId="77777777" w:rsidR="008F7D22" w:rsidRPr="00E30017" w:rsidRDefault="008F7D22" w:rsidP="008F7D22">
      <w:pPr>
        <w:widowControl w:val="0"/>
        <w:autoSpaceDE w:val="0"/>
        <w:autoSpaceDN w:val="0"/>
        <w:adjustRightInd w:val="0"/>
        <w:jc w:val="both"/>
        <w:rPr>
          <w:color w:val="000000"/>
        </w:rPr>
      </w:pPr>
    </w:p>
    <w:p w14:paraId="3FD03873"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vertAlign w:val="subscript"/>
              </w:rPr>
              <m:t>ST</m:t>
            </m:r>
          </m:sub>
        </m:sSub>
        <m:r>
          <m:rPr>
            <m:sty m:val="p"/>
          </m:rPr>
          <w:rPr>
            <w:rFonts w:ascii="Cambria Math" w:eastAsia="TimesNewRoman" w:hAnsi="Cambria Math"/>
          </w:rPr>
          <m:t xml:space="preserve">; </m:t>
        </m:r>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vertAlign w:val="subscript"/>
              </w:rPr>
              <m:t>DR</m:t>
            </m:r>
          </m:sub>
        </m:sSub>
      </m:oMath>
      <w:r w:rsidR="008F7D22" w:rsidRPr="00E30017">
        <w:rPr>
          <w:rFonts w:eastAsia="TimesNewRoman"/>
        </w:rPr>
        <w:tab/>
        <w:t>–</w:t>
      </w:r>
      <w:r w:rsidR="008F7D22" w:rsidRPr="00E30017">
        <w:rPr>
          <w:rFonts w:eastAsia="TimesNewRoman"/>
        </w:rPr>
        <w:tab/>
      </w:r>
      <w:r w:rsidR="008F7D22" w:rsidRPr="00E30017">
        <w:rPr>
          <w:color w:val="000000"/>
        </w:rPr>
        <w:t>ш</w:t>
      </w:r>
      <w:r w:rsidR="008F7D22" w:rsidRPr="00E30017">
        <w:t>и</w:t>
      </w:r>
      <w:r w:rsidR="008F7D22" w:rsidRPr="00E30017">
        <w:rPr>
          <w:color w:val="000000"/>
        </w:rPr>
        <w:t>р</w:t>
      </w:r>
      <w:r w:rsidR="008F7D22" w:rsidRPr="00E30017">
        <w:t>ин</w:t>
      </w:r>
      <w:r w:rsidR="008F7D22" w:rsidRPr="00E30017">
        <w:rPr>
          <w:color w:val="000000"/>
        </w:rPr>
        <w:t>а пр</w:t>
      </w:r>
      <w:r w:rsidR="008F7D22" w:rsidRPr="00E30017">
        <w:t>и</w:t>
      </w:r>
      <w:r w:rsidR="008F7D22" w:rsidRPr="00E30017">
        <w:rPr>
          <w:color w:val="000000"/>
        </w:rPr>
        <w:t>дорожной полосы слева ил</w:t>
      </w:r>
      <w:r w:rsidR="008F7D22" w:rsidRPr="00E30017">
        <w:t>и</w:t>
      </w:r>
      <w:r w:rsidR="008F7D22" w:rsidRPr="00E30017">
        <w:rPr>
          <w:color w:val="000000"/>
        </w:rPr>
        <w:t xml:space="preserve"> справа от дорог</w:t>
      </w:r>
      <w:r w:rsidR="008F7D22" w:rsidRPr="00E30017">
        <w:t>и</w:t>
      </w:r>
      <w:r w:rsidR="008F7D22" w:rsidRPr="00E30017">
        <w:rPr>
          <w:color w:val="000000"/>
        </w:rPr>
        <w:t xml:space="preserve"> с допустимым уровнем загрязнен</w:t>
      </w:r>
      <w:r w:rsidR="008F7D22" w:rsidRPr="00E30017">
        <w:t>и</w:t>
      </w:r>
      <w:r w:rsidR="008F7D22" w:rsidRPr="00E30017">
        <w:rPr>
          <w:color w:val="000000"/>
        </w:rPr>
        <w:t>я почв свинцом, м;</w:t>
      </w:r>
    </w:p>
    <w:p w14:paraId="32127064"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B</m:t>
            </m:r>
          </m:e>
          <m:sub>
            <m:r>
              <m:rPr>
                <m:sty m:val="p"/>
              </m:rPr>
              <w:rPr>
                <w:rFonts w:ascii="Cambria Math" w:eastAsia="TimesNewRoman" w:hAnsi="Cambria Math"/>
                <w:vertAlign w:val="subscript"/>
              </w:rPr>
              <m:t>Et</m:t>
            </m:r>
          </m:sub>
        </m:sSub>
        <m:r>
          <m:rPr>
            <m:sty m:val="p"/>
          </m:rPr>
          <w:rPr>
            <w:rFonts w:ascii="Cambria Math" w:eastAsia="TimesNewRoman" w:hAnsi="Cambria Math"/>
          </w:rPr>
          <m:t xml:space="preserve"> = 6,72 m</m:t>
        </m:r>
      </m:oMath>
      <w:r w:rsidR="008F7D22" w:rsidRPr="00E30017">
        <w:rPr>
          <w:rFonts w:eastAsia="TimesNewRoman"/>
        </w:rPr>
        <w:tab/>
        <w:t>–</w:t>
      </w:r>
      <w:r w:rsidR="008F7D22" w:rsidRPr="00E30017">
        <w:rPr>
          <w:rFonts w:eastAsia="TimesNewRoman"/>
        </w:rPr>
        <w:tab/>
      </w:r>
      <w:r w:rsidR="008F7D22" w:rsidRPr="00E30017">
        <w:rPr>
          <w:color w:val="000000"/>
        </w:rPr>
        <w:t>ш</w:t>
      </w:r>
      <w:r w:rsidR="008F7D22" w:rsidRPr="00E30017">
        <w:t>и</w:t>
      </w:r>
      <w:r w:rsidR="008F7D22" w:rsidRPr="00E30017">
        <w:rPr>
          <w:color w:val="000000"/>
        </w:rPr>
        <w:t>р</w:t>
      </w:r>
      <w:r w:rsidR="008F7D22" w:rsidRPr="00E30017">
        <w:t>и</w:t>
      </w:r>
      <w:r w:rsidR="008F7D22" w:rsidRPr="00E30017">
        <w:rPr>
          <w:color w:val="000000"/>
        </w:rPr>
        <w:t>на пр</w:t>
      </w:r>
      <w:r w:rsidR="008F7D22" w:rsidRPr="00E30017">
        <w:t>и</w:t>
      </w:r>
      <w:r w:rsidR="008F7D22" w:rsidRPr="00E30017">
        <w:rPr>
          <w:color w:val="000000"/>
        </w:rPr>
        <w:t xml:space="preserve">дорожной </w:t>
      </w:r>
      <w:r w:rsidR="008F7D22" w:rsidRPr="00E30017">
        <w:t>п</w:t>
      </w:r>
      <w:r w:rsidR="008F7D22" w:rsidRPr="00E30017">
        <w:rPr>
          <w:color w:val="000000"/>
        </w:rPr>
        <w:t>олосы с недопуст</w:t>
      </w:r>
      <w:r w:rsidR="008F7D22" w:rsidRPr="00E30017">
        <w:t>и</w:t>
      </w:r>
      <w:r w:rsidR="008F7D22" w:rsidRPr="00E30017">
        <w:rPr>
          <w:color w:val="000000"/>
        </w:rPr>
        <w:t>мым уровн</w:t>
      </w:r>
      <w:r w:rsidR="008F7D22" w:rsidRPr="00E30017">
        <w:t>е</w:t>
      </w:r>
      <w:r w:rsidR="008F7D22" w:rsidRPr="00E30017">
        <w:rPr>
          <w:color w:val="000000"/>
        </w:rPr>
        <w:t>м загрязнения почв сви</w:t>
      </w:r>
      <w:r w:rsidR="008F7D22" w:rsidRPr="00E30017">
        <w:t>н</w:t>
      </w:r>
      <w:r w:rsidR="008F7D22" w:rsidRPr="00E30017">
        <w:rPr>
          <w:color w:val="000000"/>
        </w:rPr>
        <w:t>цом, соо</w:t>
      </w:r>
      <w:r w:rsidR="008F7D22" w:rsidRPr="00E30017">
        <w:t>т</w:t>
      </w:r>
      <w:r w:rsidR="008F7D22" w:rsidRPr="00E30017">
        <w:rPr>
          <w:color w:val="000000"/>
        </w:rPr>
        <w:t>ветствующая следующим этало</w:t>
      </w:r>
      <w:r w:rsidR="008F7D22" w:rsidRPr="00E30017">
        <w:t>нн</w:t>
      </w:r>
      <w:r w:rsidR="008F7D22" w:rsidRPr="00E30017">
        <w:rPr>
          <w:color w:val="000000"/>
        </w:rPr>
        <w:t>ым услов</w:t>
      </w:r>
      <w:r w:rsidR="008F7D22" w:rsidRPr="00E30017">
        <w:t>и</w:t>
      </w:r>
      <w:r w:rsidR="008F7D22" w:rsidRPr="00E30017">
        <w:rPr>
          <w:color w:val="000000"/>
        </w:rPr>
        <w:t xml:space="preserve">ям: </w:t>
      </w:r>
    </w:p>
    <w:p w14:paraId="086E734A" w14:textId="77777777" w:rsidR="008F7D22" w:rsidRPr="00E30017" w:rsidRDefault="008F7D22" w:rsidP="008F7D22">
      <w:pPr>
        <w:widowControl w:val="0"/>
        <w:autoSpaceDE w:val="0"/>
        <w:autoSpaceDN w:val="0"/>
        <w:adjustRightInd w:val="0"/>
        <w:jc w:val="both"/>
        <w:rPr>
          <w:color w:val="000000"/>
        </w:rPr>
      </w:pPr>
    </w:p>
    <w:p w14:paraId="104991E3" w14:textId="77777777" w:rsidR="008F7D22" w:rsidRPr="00E30017" w:rsidRDefault="008F7D22" w:rsidP="008F7D22">
      <w:pPr>
        <w:widowControl w:val="0"/>
        <w:autoSpaceDE w:val="0"/>
        <w:autoSpaceDN w:val="0"/>
        <w:adjustRightInd w:val="0"/>
        <w:ind w:left="709" w:hanging="425"/>
        <w:jc w:val="both"/>
        <w:rPr>
          <w:color w:val="000000"/>
        </w:rPr>
      </w:pPr>
      <w:r w:rsidRPr="00E30017">
        <w:rPr>
          <w:color w:val="000000"/>
        </w:rPr>
        <w:t>-</w:t>
      </w:r>
      <w:r w:rsidRPr="00E30017">
        <w:rPr>
          <w:color w:val="000000"/>
        </w:rPr>
        <w:tab/>
        <w:t>за расчетны</w:t>
      </w:r>
      <w:r w:rsidRPr="00E30017">
        <w:t>й</w:t>
      </w:r>
      <w:r w:rsidRPr="00E30017">
        <w:rPr>
          <w:color w:val="000000"/>
        </w:rPr>
        <w:t xml:space="preserve"> срок по дороге проехал</w:t>
      </w:r>
      <w:r w:rsidRPr="00E30017">
        <w:t>и</w:t>
      </w:r>
      <w:r w:rsidRPr="00E30017">
        <w:rPr>
          <w:color w:val="000000"/>
        </w:rPr>
        <w:t xml:space="preserve"> </w:t>
      </w:r>
      <w:r w:rsidRPr="00E30017">
        <w:t>41</w:t>
      </w:r>
      <w:r w:rsidRPr="00E30017">
        <w:rPr>
          <w:color w:val="000000"/>
        </w:rPr>
        <w:t xml:space="preserve"> млн. автомо</w:t>
      </w:r>
      <w:r w:rsidRPr="00E30017">
        <w:t>би</w:t>
      </w:r>
      <w:r w:rsidRPr="00E30017">
        <w:rPr>
          <w:color w:val="000000"/>
        </w:rPr>
        <w:t>лей, использу</w:t>
      </w:r>
      <w:r w:rsidRPr="00E30017">
        <w:t>ющи</w:t>
      </w:r>
      <w:r w:rsidRPr="00E30017">
        <w:rPr>
          <w:color w:val="000000"/>
        </w:rPr>
        <w:t>х эт</w:t>
      </w:r>
      <w:r w:rsidRPr="00E30017">
        <w:t>и</w:t>
      </w:r>
      <w:r w:rsidRPr="00E30017">
        <w:rPr>
          <w:color w:val="000000"/>
        </w:rPr>
        <w:t>лирован</w:t>
      </w:r>
      <w:r w:rsidRPr="00E30017">
        <w:t>н</w:t>
      </w:r>
      <w:r w:rsidRPr="00E30017">
        <w:rPr>
          <w:color w:val="000000"/>
        </w:rPr>
        <w:t>ый бензин, средн</w:t>
      </w:r>
      <w:r w:rsidRPr="00E30017">
        <w:t>и</w:t>
      </w:r>
      <w:r w:rsidRPr="00E30017">
        <w:rPr>
          <w:color w:val="000000"/>
        </w:rPr>
        <w:t>й расход топлива одн</w:t>
      </w:r>
      <w:r w:rsidRPr="00E30017">
        <w:t>и</w:t>
      </w:r>
      <w:r w:rsidRPr="00E30017">
        <w:rPr>
          <w:color w:val="000000"/>
        </w:rPr>
        <w:t>м автомоби</w:t>
      </w:r>
      <w:r w:rsidRPr="00E30017">
        <w:t>л</w:t>
      </w:r>
      <w:r w:rsidRPr="00E30017">
        <w:rPr>
          <w:color w:val="000000"/>
        </w:rPr>
        <w:t>ем 25; 27 кг/</w:t>
      </w:r>
      <w:r w:rsidRPr="00E30017">
        <w:t>10</w:t>
      </w:r>
      <w:r w:rsidRPr="00E30017">
        <w:rPr>
          <w:color w:val="000000"/>
        </w:rPr>
        <w:t>0 км;</w:t>
      </w:r>
    </w:p>
    <w:p w14:paraId="716E6730" w14:textId="77777777" w:rsidR="008F7D22" w:rsidRPr="00E30017" w:rsidRDefault="008F7D22" w:rsidP="008F7D22">
      <w:pPr>
        <w:widowControl w:val="0"/>
        <w:numPr>
          <w:ilvl w:val="0"/>
          <w:numId w:val="14"/>
        </w:numPr>
        <w:autoSpaceDE w:val="0"/>
        <w:autoSpaceDN w:val="0"/>
        <w:adjustRightInd w:val="0"/>
        <w:ind w:left="709" w:hanging="425"/>
        <w:jc w:val="both"/>
      </w:pPr>
      <w:r w:rsidRPr="00E30017">
        <w:rPr>
          <w:color w:val="000000"/>
        </w:rPr>
        <w:t>высота насып</w:t>
      </w:r>
      <w:r w:rsidRPr="00E30017">
        <w:t>и</w:t>
      </w:r>
      <w:r w:rsidRPr="00E30017">
        <w:rPr>
          <w:color w:val="000000"/>
        </w:rPr>
        <w:t xml:space="preserve"> </w:t>
      </w:r>
      <w:r w:rsidRPr="00E30017">
        <w:t>- 1 м</w:t>
      </w:r>
      <w:r w:rsidRPr="00E30017">
        <w:rPr>
          <w:color w:val="000000"/>
        </w:rPr>
        <w:t>;</w:t>
      </w:r>
    </w:p>
    <w:p w14:paraId="33797F58" w14:textId="77777777" w:rsidR="008F7D22" w:rsidRPr="00E30017" w:rsidRDefault="008F7D22" w:rsidP="008F7D22">
      <w:pPr>
        <w:widowControl w:val="0"/>
        <w:numPr>
          <w:ilvl w:val="0"/>
          <w:numId w:val="14"/>
        </w:numPr>
        <w:autoSpaceDE w:val="0"/>
        <w:autoSpaceDN w:val="0"/>
        <w:adjustRightInd w:val="0"/>
        <w:ind w:left="709" w:hanging="425"/>
        <w:jc w:val="both"/>
      </w:pPr>
      <w:r w:rsidRPr="00E30017">
        <w:rPr>
          <w:color w:val="000000"/>
        </w:rPr>
        <w:t>скорость ветра - менее 1 м/с;</w:t>
      </w:r>
    </w:p>
    <w:p w14:paraId="571723D1" w14:textId="77777777" w:rsidR="008F7D22" w:rsidRPr="00E30017" w:rsidRDefault="008F7D22" w:rsidP="008F7D22">
      <w:pPr>
        <w:pStyle w:val="a8"/>
        <w:spacing w:after="0" w:line="240" w:lineRule="auto"/>
        <w:ind w:left="567" w:hanging="567"/>
        <w:rPr>
          <w:rFonts w:ascii="Arial" w:hAnsi="Arial" w:cs="Arial"/>
          <w:sz w:val="20"/>
          <w:szCs w:val="20"/>
        </w:rPr>
      </w:pPr>
    </w:p>
    <w:p w14:paraId="2DC5E264" w14:textId="77777777" w:rsidR="008F7D22" w:rsidRPr="00E30017" w:rsidRDefault="00000000" w:rsidP="008F7D22">
      <w:pPr>
        <w:widowControl w:val="0"/>
        <w:tabs>
          <w:tab w:val="left" w:pos="1276"/>
        </w:tabs>
        <w:autoSpaceDE w:val="0"/>
        <w:autoSpaceDN w:val="0"/>
        <w:adjustRightInd w:val="0"/>
        <w:ind w:left="1560" w:hanging="1560"/>
        <w:jc w:val="both"/>
      </w:pPr>
      <m:oMath>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vertAlign w:val="subscript"/>
              </w:rPr>
              <m:t>A</m:t>
            </m:r>
          </m:sub>
        </m:sSub>
      </m:oMath>
      <w:r w:rsidR="008F7D22" w:rsidRPr="00E30017">
        <w:rPr>
          <w:rFonts w:eastAsia="TimesNewRoman"/>
        </w:rPr>
        <w:tab/>
        <w:t>–</w:t>
      </w:r>
      <w:r w:rsidR="008F7D22" w:rsidRPr="00E30017">
        <w:rPr>
          <w:rFonts w:eastAsia="TimesNewRoman"/>
        </w:rPr>
        <w:tab/>
      </w:r>
      <w:r w:rsidR="008F7D22" w:rsidRPr="00E30017">
        <w:rPr>
          <w:color w:val="000000"/>
        </w:rPr>
        <w:t>коэффиц</w:t>
      </w:r>
      <w:r w:rsidR="008F7D22" w:rsidRPr="00E30017">
        <w:t>и</w:t>
      </w:r>
      <w:r w:rsidR="008F7D22" w:rsidRPr="00E30017">
        <w:rPr>
          <w:color w:val="000000"/>
        </w:rPr>
        <w:t xml:space="preserve">ент, определяемый по табл. </w:t>
      </w:r>
      <w:r w:rsidR="008F7D22" w:rsidRPr="00E30017">
        <w:t>F.1</w:t>
      </w:r>
      <w:r w:rsidR="008F7D22" w:rsidRPr="00E30017">
        <w:rPr>
          <w:color w:val="000000"/>
        </w:rPr>
        <w:t xml:space="preserve"> в зависимост</w:t>
      </w:r>
      <w:r w:rsidR="008F7D22" w:rsidRPr="00E30017">
        <w:t>и</w:t>
      </w:r>
      <w:r w:rsidR="008F7D22" w:rsidRPr="00E30017">
        <w:rPr>
          <w:color w:val="000000"/>
        </w:rPr>
        <w:t xml:space="preserve"> от отноше</w:t>
      </w:r>
      <w:r w:rsidR="008F7D22" w:rsidRPr="00E30017">
        <w:t>н</w:t>
      </w:r>
      <w:r w:rsidR="008F7D22" w:rsidRPr="00E30017">
        <w:rPr>
          <w:color w:val="000000"/>
        </w:rPr>
        <w:t xml:space="preserve">ия </w:t>
      </w:r>
      <w:proofErr w:type="spellStart"/>
      <w:r w:rsidR="008F7D22" w:rsidRPr="00E30017">
        <w:rPr>
          <w:color w:val="000000"/>
        </w:rPr>
        <w:t>N</w:t>
      </w:r>
      <w:r w:rsidR="008F7D22" w:rsidRPr="00E30017">
        <w:rPr>
          <w:color w:val="000000"/>
          <w:vertAlign w:val="subscript"/>
        </w:rPr>
        <w:t>а</w:t>
      </w:r>
      <w:proofErr w:type="spellEnd"/>
      <w:r w:rsidR="008F7D22" w:rsidRPr="00E30017">
        <w:rPr>
          <w:color w:val="000000"/>
        </w:rPr>
        <w:t xml:space="preserve"> </w:t>
      </w:r>
      <w:r w:rsidR="008F7D22" w:rsidRPr="00E30017">
        <w:t xml:space="preserve">/ </w:t>
      </w:r>
      <w:proofErr w:type="spellStart"/>
      <w:r w:rsidR="008F7D22" w:rsidRPr="00E30017">
        <w:t>N</w:t>
      </w:r>
      <w:r w:rsidR="008F7D22" w:rsidRPr="00E30017">
        <w:rPr>
          <w:color w:val="000000"/>
          <w:vertAlign w:val="subscript"/>
        </w:rPr>
        <w:t>эт</w:t>
      </w:r>
      <w:proofErr w:type="spellEnd"/>
      <w:r w:rsidR="008F7D22" w:rsidRPr="00E30017">
        <w:t>;</w:t>
      </w:r>
    </w:p>
    <w:p w14:paraId="1B8AEB86"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N</m:t>
            </m:r>
          </m:e>
          <m:sub>
            <m:r>
              <m:rPr>
                <m:sty m:val="p"/>
              </m:rPr>
              <w:rPr>
                <w:rFonts w:ascii="Cambria Math" w:eastAsia="TimesNewRoman" w:hAnsi="Cambria Math"/>
              </w:rPr>
              <m:t>A</m:t>
            </m:r>
          </m:sub>
        </m:sSub>
      </m:oMath>
      <w:r w:rsidR="008F7D22" w:rsidRPr="00E30017">
        <w:rPr>
          <w:rFonts w:eastAsia="TimesNewRoman"/>
        </w:rPr>
        <w:tab/>
        <w:t>–</w:t>
      </w:r>
      <w:r w:rsidR="008F7D22" w:rsidRPr="00E30017">
        <w:rPr>
          <w:rFonts w:eastAsia="TimesNewRoman"/>
        </w:rPr>
        <w:tab/>
      </w:r>
      <w:r w:rsidR="008F7D22" w:rsidRPr="00E30017">
        <w:rPr>
          <w:color w:val="000000"/>
        </w:rPr>
        <w:t>кол</w:t>
      </w:r>
      <w:r w:rsidR="008F7D22" w:rsidRPr="00E30017">
        <w:t>и</w:t>
      </w:r>
      <w:r w:rsidR="008F7D22" w:rsidRPr="00E30017">
        <w:rPr>
          <w:color w:val="000000"/>
        </w:rPr>
        <w:t>чество автом</w:t>
      </w:r>
      <w:r w:rsidR="008F7D22" w:rsidRPr="00E30017">
        <w:t>о</w:t>
      </w:r>
      <w:r w:rsidR="008F7D22" w:rsidRPr="00E30017">
        <w:rPr>
          <w:color w:val="000000"/>
        </w:rPr>
        <w:t>билей</w:t>
      </w:r>
      <w:r w:rsidR="008F7D22" w:rsidRPr="00E30017">
        <w:t>,</w:t>
      </w:r>
      <w:r w:rsidR="008F7D22" w:rsidRPr="00E30017">
        <w:rPr>
          <w:color w:val="000000"/>
        </w:rPr>
        <w:t xml:space="preserve"> </w:t>
      </w:r>
      <w:r w:rsidR="008F7D22" w:rsidRPr="00E30017">
        <w:rPr>
          <w:iCs/>
          <w:color w:val="000000"/>
        </w:rPr>
        <w:t xml:space="preserve">с </w:t>
      </w:r>
      <w:r w:rsidR="008F7D22" w:rsidRPr="00E30017">
        <w:rPr>
          <w:color w:val="000000"/>
        </w:rPr>
        <w:t>кар</w:t>
      </w:r>
      <w:r w:rsidR="008F7D22" w:rsidRPr="00E30017">
        <w:t>б</w:t>
      </w:r>
      <w:r w:rsidR="008F7D22" w:rsidRPr="00E30017">
        <w:rPr>
          <w:color w:val="000000"/>
        </w:rPr>
        <w:t>юра</w:t>
      </w:r>
      <w:r w:rsidR="008F7D22" w:rsidRPr="00E30017">
        <w:t>т</w:t>
      </w:r>
      <w:r w:rsidR="008F7D22" w:rsidRPr="00E30017">
        <w:rPr>
          <w:color w:val="000000"/>
        </w:rPr>
        <w:t xml:space="preserve">орными </w:t>
      </w:r>
      <w:r w:rsidR="008F7D22" w:rsidRPr="00E30017">
        <w:rPr>
          <w:bCs/>
          <w:color w:val="000000"/>
        </w:rPr>
        <w:t>д</w:t>
      </w:r>
      <w:r w:rsidR="008F7D22" w:rsidRPr="00E30017">
        <w:rPr>
          <w:bCs/>
        </w:rPr>
        <w:t>в</w:t>
      </w:r>
      <w:r w:rsidR="008F7D22" w:rsidRPr="00E30017">
        <w:rPr>
          <w:bCs/>
          <w:color w:val="000000"/>
        </w:rPr>
        <w:t>игате</w:t>
      </w:r>
      <w:r w:rsidR="008F7D22" w:rsidRPr="00E30017">
        <w:rPr>
          <w:bCs/>
        </w:rPr>
        <w:t>л</w:t>
      </w:r>
      <w:r w:rsidR="008F7D22" w:rsidRPr="00E30017">
        <w:rPr>
          <w:bCs/>
          <w:color w:val="000000"/>
        </w:rPr>
        <w:t>ями</w:t>
      </w:r>
      <w:r w:rsidR="008F7D22" w:rsidRPr="00E30017">
        <w:rPr>
          <w:bCs/>
        </w:rPr>
        <w:t>,</w:t>
      </w:r>
      <w:r w:rsidR="008F7D22" w:rsidRPr="00E30017">
        <w:rPr>
          <w:bCs/>
          <w:color w:val="000000"/>
        </w:rPr>
        <w:t xml:space="preserve"> проехавших </w:t>
      </w:r>
      <w:r w:rsidR="008F7D22" w:rsidRPr="00E30017">
        <w:rPr>
          <w:color w:val="000000"/>
        </w:rPr>
        <w:t>по дороге за р</w:t>
      </w:r>
      <w:r w:rsidR="008F7D22" w:rsidRPr="00E30017">
        <w:t>а</w:t>
      </w:r>
      <w:r w:rsidR="008F7D22" w:rsidRPr="00E30017">
        <w:rPr>
          <w:color w:val="000000"/>
        </w:rPr>
        <w:t>счетный срок;</w:t>
      </w:r>
    </w:p>
    <w:p w14:paraId="3B7A3B50"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N</m:t>
            </m:r>
          </m:e>
          <m:sub>
            <m:r>
              <m:rPr>
                <m:sty m:val="p"/>
              </m:rPr>
              <w:rPr>
                <w:rFonts w:ascii="Cambria Math" w:eastAsia="TimesNewRoman" w:hAnsi="Cambria Math"/>
                <w:vertAlign w:val="subscript"/>
              </w:rPr>
              <m:t>Et</m:t>
            </m:r>
          </m:sub>
        </m:sSub>
      </m:oMath>
      <w:r w:rsidR="008F7D22" w:rsidRPr="00E30017">
        <w:rPr>
          <w:rFonts w:eastAsia="TimesNewRoman"/>
        </w:rPr>
        <w:tab/>
        <w:t>–</w:t>
      </w:r>
      <w:r w:rsidR="008F7D22" w:rsidRPr="00E30017">
        <w:rPr>
          <w:rFonts w:eastAsia="TimesNewRoman"/>
        </w:rPr>
        <w:tab/>
      </w:r>
      <w:r w:rsidR="008F7D22" w:rsidRPr="00E30017">
        <w:t>41</w:t>
      </w:r>
      <w:r w:rsidR="008F7D22" w:rsidRPr="00E30017">
        <w:rPr>
          <w:color w:val="000000"/>
        </w:rPr>
        <w:t>0</w:t>
      </w:r>
      <w:r w:rsidR="008F7D22" w:rsidRPr="00E30017">
        <w:t>0</w:t>
      </w:r>
      <w:r w:rsidR="008F7D22" w:rsidRPr="00E30017">
        <w:rPr>
          <w:color w:val="000000"/>
        </w:rPr>
        <w:t>0000 авто</w:t>
      </w:r>
      <w:r w:rsidR="008F7D22" w:rsidRPr="00E30017">
        <w:t>м</w:t>
      </w:r>
      <w:r w:rsidR="008F7D22" w:rsidRPr="00E30017">
        <w:rPr>
          <w:color w:val="000000"/>
        </w:rPr>
        <w:t>обиле</w:t>
      </w:r>
      <w:r w:rsidR="008F7D22" w:rsidRPr="00E30017">
        <w:t>й</w:t>
      </w:r>
      <w:r w:rsidR="008F7D22" w:rsidRPr="00E30017">
        <w:rPr>
          <w:color w:val="000000"/>
        </w:rPr>
        <w:t>;</w:t>
      </w:r>
    </w:p>
    <w:p w14:paraId="5B42386A" w14:textId="77777777" w:rsidR="008F7D22" w:rsidRPr="00E30017" w:rsidRDefault="00000000" w:rsidP="008F7D22">
      <w:pPr>
        <w:widowControl w:val="0"/>
        <w:tabs>
          <w:tab w:val="left" w:pos="1276"/>
        </w:tabs>
        <w:autoSpaceDE w:val="0"/>
        <w:autoSpaceDN w:val="0"/>
        <w:adjustRightInd w:val="0"/>
        <w:ind w:left="1560" w:hanging="1560"/>
        <w:jc w:val="both"/>
        <w:rPr>
          <w:bCs/>
          <w:color w:val="000000"/>
        </w:rPr>
      </w:pPr>
      <m:oMath>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T</m:t>
            </m:r>
          </m:sub>
        </m:sSub>
      </m:oMath>
      <w:r w:rsidR="008F7D22" w:rsidRPr="00E30017">
        <w:rPr>
          <w:rFonts w:eastAsia="TimesNewRoman"/>
        </w:rPr>
        <w:tab/>
        <w:t>–</w:t>
      </w:r>
      <w:r w:rsidR="008F7D22" w:rsidRPr="00E30017">
        <w:rPr>
          <w:rFonts w:eastAsia="TimesNewRoman"/>
        </w:rPr>
        <w:tab/>
      </w:r>
      <w:r w:rsidR="008F7D22" w:rsidRPr="00E30017">
        <w:rPr>
          <w:color w:val="000000"/>
        </w:rPr>
        <w:t>ко</w:t>
      </w:r>
      <w:r w:rsidR="008F7D22" w:rsidRPr="00E30017">
        <w:t>э</w:t>
      </w:r>
      <w:r w:rsidR="008F7D22" w:rsidRPr="00E30017">
        <w:rPr>
          <w:color w:val="000000"/>
        </w:rPr>
        <w:t>фф</w:t>
      </w:r>
      <w:r w:rsidR="008F7D22" w:rsidRPr="00E30017">
        <w:t>ици</w:t>
      </w:r>
      <w:r w:rsidR="008F7D22" w:rsidRPr="00E30017">
        <w:rPr>
          <w:color w:val="000000"/>
        </w:rPr>
        <w:t>е</w:t>
      </w:r>
      <w:r w:rsidR="008F7D22" w:rsidRPr="00E30017">
        <w:t>нт</w:t>
      </w:r>
      <w:r w:rsidR="008F7D22" w:rsidRPr="00E30017">
        <w:rPr>
          <w:color w:val="000000"/>
        </w:rPr>
        <w:t>, о</w:t>
      </w:r>
      <w:r w:rsidR="008F7D22" w:rsidRPr="00E30017">
        <w:t>пр</w:t>
      </w:r>
      <w:r w:rsidR="008F7D22" w:rsidRPr="00E30017">
        <w:rPr>
          <w:color w:val="000000"/>
        </w:rPr>
        <w:t>ед</w:t>
      </w:r>
      <w:r w:rsidR="008F7D22" w:rsidRPr="00E30017">
        <w:t>е</w:t>
      </w:r>
      <w:r w:rsidR="008F7D22" w:rsidRPr="00E30017">
        <w:rPr>
          <w:color w:val="000000"/>
        </w:rPr>
        <w:t>ляемы</w:t>
      </w:r>
      <w:r w:rsidR="008F7D22" w:rsidRPr="00E30017">
        <w:t>й</w:t>
      </w:r>
      <w:r w:rsidR="008F7D22" w:rsidRPr="00E30017">
        <w:rPr>
          <w:color w:val="000000"/>
        </w:rPr>
        <w:t xml:space="preserve"> по та</w:t>
      </w:r>
      <w:r w:rsidR="008F7D22" w:rsidRPr="00E30017">
        <w:t xml:space="preserve">бл. F.1 </w:t>
      </w:r>
      <w:r w:rsidR="008F7D22" w:rsidRPr="00E30017">
        <w:rPr>
          <w:bCs/>
          <w:color w:val="000000"/>
        </w:rPr>
        <w:t>в зависи</w:t>
      </w:r>
      <w:r w:rsidR="008F7D22" w:rsidRPr="00E30017">
        <w:rPr>
          <w:bCs/>
        </w:rPr>
        <w:t>м</w:t>
      </w:r>
      <w:r w:rsidR="008F7D22" w:rsidRPr="00E30017">
        <w:rPr>
          <w:bCs/>
          <w:color w:val="000000"/>
        </w:rPr>
        <w:t>ости от от</w:t>
      </w:r>
      <w:r w:rsidR="008F7D22" w:rsidRPr="00E30017">
        <w:rPr>
          <w:bCs/>
        </w:rPr>
        <w:t>н</w:t>
      </w:r>
      <w:r w:rsidR="008F7D22" w:rsidRPr="00E30017">
        <w:rPr>
          <w:bCs/>
          <w:color w:val="000000"/>
        </w:rPr>
        <w:t xml:space="preserve">ошения </w:t>
      </w:r>
      <w:r w:rsidR="008F7D22" w:rsidRPr="00E30017">
        <w:rPr>
          <w:rFonts w:eastAsia="TimesNewRoman"/>
        </w:rPr>
        <w:t>q / 25,3</w:t>
      </w:r>
      <w:r w:rsidR="008F7D22" w:rsidRPr="00E30017">
        <w:rPr>
          <w:bCs/>
          <w:color w:val="000000"/>
        </w:rPr>
        <w:t>;</w:t>
      </w:r>
    </w:p>
    <w:p w14:paraId="167B17DF" w14:textId="77777777" w:rsidR="008F7D22" w:rsidRPr="00E30017" w:rsidRDefault="008F7D22" w:rsidP="008F7D22">
      <w:pPr>
        <w:widowControl w:val="0"/>
        <w:autoSpaceDE w:val="0"/>
        <w:autoSpaceDN w:val="0"/>
        <w:adjustRightInd w:val="0"/>
        <w:ind w:left="567" w:hanging="567"/>
        <w:jc w:val="both"/>
      </w:pPr>
    </w:p>
    <w:p w14:paraId="0B4F85EE" w14:textId="77777777" w:rsidR="008F7D22" w:rsidRPr="00E30017" w:rsidRDefault="008F7D22" w:rsidP="008F7D22">
      <w:pPr>
        <w:widowControl w:val="0"/>
        <w:tabs>
          <w:tab w:val="left" w:pos="1276"/>
        </w:tabs>
        <w:autoSpaceDE w:val="0"/>
        <w:autoSpaceDN w:val="0"/>
        <w:adjustRightInd w:val="0"/>
        <w:ind w:left="1560" w:hanging="993"/>
        <w:jc w:val="both"/>
        <w:rPr>
          <w:color w:val="000000"/>
        </w:rPr>
      </w:pPr>
      <m:oMath>
        <m:r>
          <m:rPr>
            <m:sty m:val="p"/>
          </m:rPr>
          <w:rPr>
            <w:rFonts w:ascii="Cambria Math" w:eastAsia="TimesNewRoman" w:hAnsi="Cambria Math"/>
          </w:rPr>
          <m:t>q</m:t>
        </m:r>
      </m:oMath>
      <w:r w:rsidRPr="00E30017">
        <w:rPr>
          <w:rFonts w:eastAsia="TimesNewRoman"/>
        </w:rPr>
        <w:tab/>
        <w:t>–</w:t>
      </w:r>
      <w:r w:rsidRPr="00E30017">
        <w:rPr>
          <w:rFonts w:eastAsia="TimesNewRoman"/>
        </w:rPr>
        <w:tab/>
      </w:r>
      <w:r w:rsidRPr="00E30017">
        <w:rPr>
          <w:color w:val="000000"/>
        </w:rPr>
        <w:t>средневзв</w:t>
      </w:r>
      <w:r w:rsidRPr="00E30017">
        <w:t>е</w:t>
      </w:r>
      <w:r w:rsidRPr="00E30017">
        <w:rPr>
          <w:color w:val="000000"/>
        </w:rPr>
        <w:t>шенный расход бен</w:t>
      </w:r>
      <w:r w:rsidRPr="00E30017">
        <w:t>з</w:t>
      </w:r>
      <w:r w:rsidRPr="00E30017">
        <w:rPr>
          <w:color w:val="000000"/>
        </w:rPr>
        <w:t>ина дв</w:t>
      </w:r>
      <w:r w:rsidRPr="00E30017">
        <w:t>и</w:t>
      </w:r>
      <w:r w:rsidRPr="00E30017">
        <w:rPr>
          <w:color w:val="000000"/>
        </w:rPr>
        <w:t>гателями, кг/100 км: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472744B3" w14:textId="77777777" w:rsidTr="00694524">
        <w:tc>
          <w:tcPr>
            <w:tcW w:w="7225" w:type="dxa"/>
            <w:vAlign w:val="center"/>
          </w:tcPr>
          <w:p w14:paraId="04D1AC9E" w14:textId="77777777" w:rsidR="008F7D22" w:rsidRPr="00E30017" w:rsidRDefault="008F7D22" w:rsidP="00694524">
            <w:pPr>
              <w:pStyle w:val="a8"/>
              <w:spacing w:line="240" w:lineRule="auto"/>
              <w:ind w:left="0"/>
              <w:jc w:val="center"/>
              <w:rPr>
                <w:rFonts w:ascii="Arial" w:hAnsi="Arial" w:cs="Arial"/>
                <w:sz w:val="20"/>
                <w:szCs w:val="20"/>
              </w:rPr>
            </w:pPr>
            <m:oMathPara>
              <m:oMath>
                <m:r>
                  <m:rPr>
                    <m:sty m:val="p"/>
                  </m:rPr>
                  <w:rPr>
                    <w:rFonts w:ascii="Cambria Math" w:eastAsia="TimesNewRoman" w:hAnsi="Cambria Math"/>
                  </w:rPr>
                  <m:t xml:space="preserve">q= </m:t>
                </m:r>
                <m:nary>
                  <m:naryPr>
                    <m:chr m:val="∑"/>
                    <m:limLoc m:val="undOvr"/>
                    <m:ctrlPr>
                      <w:rPr>
                        <w:rFonts w:ascii="Cambria Math" w:eastAsia="TimesNewRoman" w:hAnsi="Cambria Math"/>
                      </w:rPr>
                    </m:ctrlPr>
                  </m:naryPr>
                  <m:sub>
                    <m:r>
                      <m:rPr>
                        <m:sty m:val="p"/>
                      </m:rPr>
                      <w:rPr>
                        <w:rFonts w:ascii="Cambria Math" w:eastAsia="TimesNewRoman" w:hAnsi="Cambria Math"/>
                      </w:rPr>
                      <m:t>i=1</m:t>
                    </m:r>
                  </m:sub>
                  <m:sup>
                    <m:r>
                      <m:rPr>
                        <m:sty m:val="p"/>
                      </m:rPr>
                      <w:rPr>
                        <w:rFonts w:ascii="Cambria Math" w:eastAsia="TimesNewRoman" w:hAnsi="Cambria Math"/>
                      </w:rPr>
                      <m:t>n</m:t>
                    </m:r>
                  </m:sup>
                  <m:e>
                    <m:sSub>
                      <m:sSubPr>
                        <m:ctrlPr>
                          <w:rPr>
                            <w:rFonts w:ascii="Cambria Math" w:eastAsia="TimesNewRoman" w:hAnsi="Cambria Math"/>
                          </w:rPr>
                        </m:ctrlPr>
                      </m:sSubPr>
                      <m:e>
                        <m:r>
                          <m:rPr>
                            <m:sty m:val="p"/>
                          </m:rPr>
                          <w:rPr>
                            <w:rFonts w:ascii="Cambria Math" w:eastAsia="TimesNewRoman" w:hAnsi="Cambria Math"/>
                          </w:rPr>
                          <m:t>q</m:t>
                        </m:r>
                      </m:e>
                      <m:sub>
                        <m:r>
                          <m:rPr>
                            <m:sty m:val="p"/>
                          </m:rPr>
                          <w:rPr>
                            <w:rFonts w:ascii="Cambria Math" w:eastAsia="TimesNewRoman" w:hAnsi="Cambria Math"/>
                          </w:rPr>
                          <m:t>i</m:t>
                        </m:r>
                      </m:sub>
                    </m:sSub>
                  </m:e>
                </m:nary>
                <m:sSub>
                  <m:sSubPr>
                    <m:ctrlPr>
                      <w:rPr>
                        <w:rFonts w:ascii="Cambria Math" w:eastAsia="TimesNewRoman" w:hAnsi="Cambria Math"/>
                      </w:rPr>
                    </m:ctrlPr>
                  </m:sSubPr>
                  <m:e>
                    <m:r>
                      <m:rPr>
                        <m:sty m:val="p"/>
                      </m:rPr>
                      <w:rPr>
                        <w:rFonts w:ascii="Cambria Math" w:eastAsia="TimesNewRoman" w:hAnsi="Cambria Math"/>
                      </w:rPr>
                      <m:t>m</m:t>
                    </m:r>
                  </m:e>
                  <m:sub>
                    <m:r>
                      <m:rPr>
                        <m:sty m:val="p"/>
                      </m:rPr>
                      <w:rPr>
                        <w:rFonts w:ascii="Cambria Math" w:eastAsia="TimesNewRoman" w:hAnsi="Cambria Math"/>
                      </w:rPr>
                      <m:t>i</m:t>
                    </m:r>
                  </m:sub>
                </m:sSub>
              </m:oMath>
            </m:oMathPara>
          </w:p>
        </w:tc>
        <w:tc>
          <w:tcPr>
            <w:tcW w:w="1836" w:type="dxa"/>
            <w:vAlign w:val="center"/>
          </w:tcPr>
          <w:p w14:paraId="7AD7E2DD"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(F.3)</w:t>
            </w:r>
          </w:p>
        </w:tc>
      </w:tr>
    </w:tbl>
    <w:p w14:paraId="48837027" w14:textId="77777777" w:rsidR="008F7D22" w:rsidRPr="00E30017" w:rsidRDefault="00000000" w:rsidP="008F7D22">
      <w:pPr>
        <w:widowControl w:val="0"/>
        <w:autoSpaceDE w:val="0"/>
        <w:autoSpaceDN w:val="0"/>
        <w:adjustRightInd w:val="0"/>
        <w:ind w:left="1134" w:hanging="425"/>
        <w:jc w:val="both"/>
        <w:rPr>
          <w:color w:val="000000"/>
        </w:rPr>
      </w:pPr>
      <m:oMath>
        <m:sSub>
          <m:sSubPr>
            <m:ctrlPr>
              <w:rPr>
                <w:rFonts w:ascii="Cambria Math" w:eastAsia="TimesNewRoman" w:hAnsi="Cambria Math"/>
              </w:rPr>
            </m:ctrlPr>
          </m:sSubPr>
          <m:e>
            <m:r>
              <m:rPr>
                <m:sty m:val="p"/>
              </m:rPr>
              <w:rPr>
                <w:rFonts w:ascii="Cambria Math" w:eastAsia="TimesNewRoman" w:hAnsi="Cambria Math"/>
              </w:rPr>
              <m:t>q</m:t>
            </m:r>
          </m:e>
          <m:sub>
            <m:r>
              <m:rPr>
                <m:sty m:val="p"/>
              </m:rPr>
              <w:rPr>
                <w:rFonts w:ascii="Cambria Math" w:eastAsia="TimesNewRoman" w:hAnsi="Cambria Math"/>
                <w:vertAlign w:val="subscript"/>
              </w:rPr>
              <m:t>i</m:t>
            </m:r>
          </m:sub>
        </m:sSub>
      </m:oMath>
      <w:r w:rsidR="008F7D22" w:rsidRPr="00E30017">
        <w:rPr>
          <w:rFonts w:eastAsia="TimesNewRoman"/>
        </w:rPr>
        <w:tab/>
        <w:t>–</w:t>
      </w:r>
      <w:r w:rsidR="008F7D22" w:rsidRPr="00E30017">
        <w:rPr>
          <w:rFonts w:eastAsia="TimesNewRoman"/>
        </w:rPr>
        <w:tab/>
      </w:r>
      <w:r w:rsidR="008F7D22" w:rsidRPr="00E30017">
        <w:t>р</w:t>
      </w:r>
      <w:r w:rsidR="008F7D22" w:rsidRPr="00E30017">
        <w:rPr>
          <w:color w:val="000000"/>
        </w:rPr>
        <w:t>асход бензина автомобилем i-го т</w:t>
      </w:r>
      <w:r w:rsidR="008F7D22" w:rsidRPr="00E30017">
        <w:t>ип</w:t>
      </w:r>
      <w:r w:rsidR="008F7D22" w:rsidRPr="00E30017">
        <w:rPr>
          <w:color w:val="000000"/>
        </w:rPr>
        <w:t>а, кг/100 км;</w:t>
      </w:r>
    </w:p>
    <w:p w14:paraId="75725BEF" w14:textId="77777777" w:rsidR="008F7D22" w:rsidRPr="00E30017" w:rsidRDefault="00000000" w:rsidP="008F7D22">
      <w:pPr>
        <w:widowControl w:val="0"/>
        <w:autoSpaceDE w:val="0"/>
        <w:autoSpaceDN w:val="0"/>
        <w:adjustRightInd w:val="0"/>
        <w:ind w:left="1134" w:hanging="425"/>
        <w:jc w:val="both"/>
        <w:rPr>
          <w:color w:val="000000"/>
        </w:rPr>
      </w:pPr>
      <m:oMath>
        <m:sSub>
          <m:sSubPr>
            <m:ctrlPr>
              <w:rPr>
                <w:rFonts w:ascii="Cambria Math" w:eastAsia="TimesNewRoman" w:hAnsi="Cambria Math"/>
              </w:rPr>
            </m:ctrlPr>
          </m:sSubPr>
          <m:e>
            <m:r>
              <m:rPr>
                <m:sty m:val="p"/>
              </m:rPr>
              <w:rPr>
                <w:rFonts w:ascii="Cambria Math" w:eastAsia="TimesNewRoman" w:hAnsi="Cambria Math"/>
              </w:rPr>
              <m:t>m</m:t>
            </m:r>
          </m:e>
          <m:sub>
            <m:r>
              <m:rPr>
                <m:sty m:val="p"/>
              </m:rPr>
              <w:rPr>
                <w:rFonts w:ascii="Cambria Math" w:eastAsia="TimesNewRoman" w:hAnsi="Cambria Math"/>
                <w:vertAlign w:val="subscript"/>
              </w:rPr>
              <m:t>i</m:t>
            </m:r>
          </m:sub>
        </m:sSub>
      </m:oMath>
      <w:r w:rsidR="008F7D22" w:rsidRPr="00E30017">
        <w:rPr>
          <w:rFonts w:eastAsia="TimesNewRoman"/>
        </w:rPr>
        <w:tab/>
        <w:t>–</w:t>
      </w:r>
      <w:r w:rsidR="008F7D22" w:rsidRPr="00E30017">
        <w:rPr>
          <w:rFonts w:eastAsia="TimesNewRoman"/>
        </w:rPr>
        <w:tab/>
      </w:r>
      <w:r w:rsidR="008F7D22" w:rsidRPr="00E30017">
        <w:rPr>
          <w:color w:val="000000"/>
        </w:rPr>
        <w:t xml:space="preserve">доля автомобилей </w:t>
      </w:r>
      <w:r w:rsidR="008F7D22" w:rsidRPr="00E30017">
        <w:t>i</w:t>
      </w:r>
      <w:r w:rsidR="008F7D22" w:rsidRPr="00E30017">
        <w:rPr>
          <w:color w:val="000000"/>
        </w:rPr>
        <w:t>-го т</w:t>
      </w:r>
      <w:r w:rsidR="008F7D22" w:rsidRPr="00E30017">
        <w:t>и</w:t>
      </w:r>
      <w:r w:rsidR="008F7D22" w:rsidRPr="00E30017">
        <w:rPr>
          <w:color w:val="000000"/>
        </w:rPr>
        <w:t xml:space="preserve">па в составе транспортного </w:t>
      </w:r>
      <w:r w:rsidR="008F7D22" w:rsidRPr="00E30017">
        <w:t>п</w:t>
      </w:r>
      <w:r w:rsidR="008F7D22" w:rsidRPr="00E30017">
        <w:rPr>
          <w:color w:val="000000"/>
        </w:rPr>
        <w:t>отока;</w:t>
      </w:r>
    </w:p>
    <w:p w14:paraId="3F3DE2E0" w14:textId="77777777" w:rsidR="008F7D22" w:rsidRPr="00E30017" w:rsidRDefault="008F7D22" w:rsidP="008F7D22">
      <w:pPr>
        <w:widowControl w:val="0"/>
        <w:autoSpaceDE w:val="0"/>
        <w:autoSpaceDN w:val="0"/>
        <w:adjustRightInd w:val="0"/>
        <w:jc w:val="both"/>
      </w:pPr>
    </w:p>
    <w:p w14:paraId="44357960"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R</m:t>
            </m:r>
          </m:sub>
        </m:sSub>
      </m:oMath>
      <w:r w:rsidR="008F7D22" w:rsidRPr="00E30017">
        <w:rPr>
          <w:rFonts w:eastAsia="TimesNewRoman"/>
        </w:rPr>
        <w:tab/>
        <w:t>–</w:t>
      </w:r>
      <w:r w:rsidR="008F7D22" w:rsidRPr="00E30017">
        <w:rPr>
          <w:rFonts w:eastAsia="TimesNewRoman"/>
        </w:rPr>
        <w:tab/>
      </w:r>
      <w:r w:rsidR="008F7D22" w:rsidRPr="00E30017">
        <w:rPr>
          <w:color w:val="000000"/>
        </w:rPr>
        <w:t>коэффициент, назначаемы</w:t>
      </w:r>
      <w:r w:rsidR="008F7D22" w:rsidRPr="00E30017">
        <w:t>й</w:t>
      </w:r>
      <w:r w:rsidR="008F7D22" w:rsidRPr="00E30017">
        <w:rPr>
          <w:color w:val="000000"/>
        </w:rPr>
        <w:t xml:space="preserve"> по </w:t>
      </w:r>
      <w:r w:rsidR="008F7D22" w:rsidRPr="00E30017">
        <w:t>т</w:t>
      </w:r>
      <w:r w:rsidR="008F7D22" w:rsidRPr="00E30017">
        <w:rPr>
          <w:color w:val="000000"/>
        </w:rPr>
        <w:t xml:space="preserve">абл. </w:t>
      </w:r>
      <w:r w:rsidR="008F7D22" w:rsidRPr="00E30017">
        <w:t>F.2</w:t>
      </w:r>
      <w:r w:rsidR="008F7D22" w:rsidRPr="00E30017">
        <w:rPr>
          <w:color w:val="000000"/>
        </w:rPr>
        <w:t>, в зависимости от в</w:t>
      </w:r>
      <w:r w:rsidR="008F7D22" w:rsidRPr="00E30017">
        <w:t>ы</w:t>
      </w:r>
      <w:r w:rsidR="008F7D22" w:rsidRPr="00E30017">
        <w:rPr>
          <w:color w:val="000000"/>
        </w:rPr>
        <w:t xml:space="preserve">соты </w:t>
      </w:r>
      <w:r w:rsidR="008F7D22" w:rsidRPr="00E30017">
        <w:t>н</w:t>
      </w:r>
      <w:r w:rsidR="008F7D22" w:rsidRPr="00E30017">
        <w:rPr>
          <w:color w:val="000000"/>
        </w:rPr>
        <w:t>асыпи;</w:t>
      </w:r>
    </w:p>
    <w:p w14:paraId="527E3516" w14:textId="77777777" w:rsidR="008F7D22" w:rsidRPr="00E30017" w:rsidRDefault="00000000" w:rsidP="008F7D22">
      <w:pPr>
        <w:widowControl w:val="0"/>
        <w:tabs>
          <w:tab w:val="left" w:pos="1276"/>
        </w:tabs>
        <w:autoSpaceDE w:val="0"/>
        <w:autoSpaceDN w:val="0"/>
        <w:adjustRightInd w:val="0"/>
        <w:ind w:left="1560" w:hanging="1560"/>
        <w:jc w:val="both"/>
        <w:rPr>
          <w:color w:val="000000"/>
        </w:rPr>
      </w:pPr>
      <m:oMath>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ST</m:t>
            </m:r>
          </m:sub>
        </m:sSub>
        <m:r>
          <m:rPr>
            <m:sty m:val="p"/>
          </m:rPr>
          <w:rPr>
            <w:rFonts w:ascii="Cambria Math" w:eastAsia="TimesNewRoman" w:hAnsi="Cambria Math"/>
          </w:rPr>
          <m:t xml:space="preserve">; </m:t>
        </m:r>
        <m:sSub>
          <m:sSubPr>
            <m:ctrlPr>
              <w:rPr>
                <w:rFonts w:ascii="Cambria Math" w:eastAsia="TimesNewRoman" w:hAnsi="Cambria Math"/>
              </w:rPr>
            </m:ctrlPr>
          </m:sSubPr>
          <m:e>
            <m:r>
              <m:rPr>
                <m:sty m:val="p"/>
              </m:rPr>
              <w:rPr>
                <w:rFonts w:ascii="Cambria Math" w:eastAsia="TimesNewRoman" w:hAnsi="Cambria Math"/>
              </w:rPr>
              <m:t>K</m:t>
            </m:r>
          </m:e>
          <m:sub>
            <m:r>
              <m:rPr>
                <m:sty m:val="p"/>
              </m:rPr>
              <w:rPr>
                <w:rFonts w:ascii="Cambria Math" w:eastAsia="TimesNewRoman" w:hAnsi="Cambria Math"/>
              </w:rPr>
              <m:t>DR</m:t>
            </m:r>
          </m:sub>
        </m:sSub>
      </m:oMath>
      <w:r w:rsidR="008F7D22" w:rsidRPr="00E30017">
        <w:rPr>
          <w:rFonts w:eastAsia="TimesNewRoman"/>
        </w:rPr>
        <w:tab/>
        <w:t>–</w:t>
      </w:r>
      <w:r w:rsidR="008F7D22" w:rsidRPr="00E30017">
        <w:rPr>
          <w:rFonts w:eastAsia="TimesNewRoman"/>
        </w:rPr>
        <w:tab/>
      </w:r>
      <w:r w:rsidR="008F7D22" w:rsidRPr="00E30017">
        <w:rPr>
          <w:color w:val="000000"/>
        </w:rPr>
        <w:t>коэфф</w:t>
      </w:r>
      <w:r w:rsidR="008F7D22" w:rsidRPr="00E30017">
        <w:t>иц</w:t>
      </w:r>
      <w:r w:rsidR="008F7D22" w:rsidRPr="00E30017">
        <w:rPr>
          <w:color w:val="000000"/>
        </w:rPr>
        <w:t>иен</w:t>
      </w:r>
      <w:r w:rsidR="008F7D22" w:rsidRPr="00E30017">
        <w:t>ты</w:t>
      </w:r>
      <w:r w:rsidR="008F7D22" w:rsidRPr="00E30017">
        <w:rPr>
          <w:color w:val="000000"/>
        </w:rPr>
        <w:t>, определ</w:t>
      </w:r>
      <w:r w:rsidR="008F7D22" w:rsidRPr="00E30017">
        <w:t>я</w:t>
      </w:r>
      <w:r w:rsidR="008F7D22" w:rsidRPr="00E30017">
        <w:rPr>
          <w:color w:val="000000"/>
        </w:rPr>
        <w:t>е</w:t>
      </w:r>
      <w:r w:rsidR="008F7D22" w:rsidRPr="00E30017">
        <w:t>м</w:t>
      </w:r>
      <w:r w:rsidR="008F7D22" w:rsidRPr="00E30017">
        <w:rPr>
          <w:color w:val="000000"/>
        </w:rPr>
        <w:t xml:space="preserve">ые по табл. </w:t>
      </w:r>
      <w:r w:rsidR="008F7D22" w:rsidRPr="00E30017">
        <w:t>F.3</w:t>
      </w:r>
      <w:r w:rsidR="008F7D22" w:rsidRPr="00E30017">
        <w:rPr>
          <w:color w:val="000000"/>
        </w:rPr>
        <w:t xml:space="preserve"> в за</w:t>
      </w:r>
      <w:r w:rsidR="008F7D22" w:rsidRPr="00E30017">
        <w:t>в</w:t>
      </w:r>
      <w:r w:rsidR="008F7D22" w:rsidRPr="00E30017">
        <w:rPr>
          <w:color w:val="000000"/>
        </w:rPr>
        <w:t>исимости от показателя W, учитывающего скорос</w:t>
      </w:r>
      <w:r w:rsidR="008F7D22" w:rsidRPr="00E30017">
        <w:t>т</w:t>
      </w:r>
      <w:r w:rsidR="008F7D22" w:rsidRPr="00E30017">
        <w:rPr>
          <w:color w:val="000000"/>
        </w:rPr>
        <w:t>и и c ветров разных напр</w:t>
      </w:r>
      <w:r w:rsidR="008F7D22" w:rsidRPr="00E30017">
        <w:t>ав</w:t>
      </w:r>
      <w:r w:rsidR="008F7D22" w:rsidRPr="00E30017">
        <w:rPr>
          <w:color w:val="000000"/>
        </w:rPr>
        <w:t>лен</w:t>
      </w:r>
      <w:r w:rsidR="008F7D22" w:rsidRPr="00E30017">
        <w:t>и</w:t>
      </w:r>
      <w:r w:rsidR="008F7D22" w:rsidRPr="00E30017">
        <w:rPr>
          <w:color w:val="000000"/>
        </w:rPr>
        <w:t>й по отноше</w:t>
      </w:r>
      <w:r w:rsidR="008F7D22" w:rsidRPr="00E30017">
        <w:t>н</w:t>
      </w:r>
      <w:r w:rsidR="008F7D22" w:rsidRPr="00E30017">
        <w:rPr>
          <w:color w:val="000000"/>
        </w:rPr>
        <w:t>ию к н</w:t>
      </w:r>
      <w:r w:rsidR="008F7D22" w:rsidRPr="00E30017">
        <w:t>а</w:t>
      </w:r>
      <w:r w:rsidR="008F7D22" w:rsidRPr="00E30017">
        <w:rPr>
          <w:color w:val="000000"/>
        </w:rPr>
        <w:t>пра</w:t>
      </w:r>
      <w:r w:rsidR="008F7D22" w:rsidRPr="00E30017">
        <w:t>в</w:t>
      </w:r>
      <w:r w:rsidR="008F7D22" w:rsidRPr="00E30017">
        <w:rPr>
          <w:color w:val="000000"/>
        </w:rPr>
        <w:t>лению дорог</w:t>
      </w:r>
      <w:r w:rsidR="008F7D22" w:rsidRPr="00E30017">
        <w:t>и</w:t>
      </w:r>
      <w:r w:rsidR="008F7D22" w:rsidRPr="00E30017">
        <w:rPr>
          <w:color w:val="000000"/>
        </w:rPr>
        <w:t>.</w:t>
      </w:r>
    </w:p>
    <w:p w14:paraId="4EC76555" w14:textId="77777777" w:rsidR="008F7D22" w:rsidRPr="00E30017" w:rsidRDefault="008F7D22" w:rsidP="008F7D22">
      <w:pPr>
        <w:widowControl w:val="0"/>
        <w:autoSpaceDE w:val="0"/>
        <w:autoSpaceDN w:val="0"/>
        <w:adjustRightInd w:val="0"/>
        <w:jc w:val="both"/>
      </w:pPr>
    </w:p>
    <w:p w14:paraId="52874DA3" w14:textId="77777777" w:rsidR="008F7D22" w:rsidRPr="00E30017" w:rsidRDefault="008F7D22" w:rsidP="008F7D22">
      <w:pPr>
        <w:widowControl w:val="0"/>
        <w:autoSpaceDE w:val="0"/>
        <w:autoSpaceDN w:val="0"/>
        <w:adjustRightInd w:val="0"/>
        <w:jc w:val="both"/>
      </w:pPr>
      <w:r w:rsidRPr="00E30017">
        <w:rPr>
          <w:color w:val="000000"/>
        </w:rPr>
        <w:t>Значение пока</w:t>
      </w:r>
      <w:r w:rsidRPr="00E30017">
        <w:t>з</w:t>
      </w:r>
      <w:r w:rsidRPr="00E30017">
        <w:rPr>
          <w:color w:val="000000"/>
        </w:rPr>
        <w:t>ател</w:t>
      </w:r>
      <w:r w:rsidRPr="00E30017">
        <w:t>я</w:t>
      </w:r>
      <w:r w:rsidRPr="00E30017">
        <w:rPr>
          <w:color w:val="000000"/>
        </w:rPr>
        <w:t xml:space="preserve"> W следуе</w:t>
      </w:r>
      <w:r w:rsidRPr="00E30017">
        <w:t>т</w:t>
      </w:r>
      <w:r w:rsidRPr="00E30017">
        <w:rPr>
          <w:color w:val="000000"/>
        </w:rPr>
        <w:t xml:space="preserve"> о</w:t>
      </w:r>
      <w:r w:rsidRPr="00E30017">
        <w:t>п</w:t>
      </w:r>
      <w:r w:rsidRPr="00E30017">
        <w:rPr>
          <w:color w:val="000000"/>
        </w:rPr>
        <w:t xml:space="preserve">ределять </w:t>
      </w:r>
      <w:r w:rsidRPr="00E30017">
        <w:t>от</w:t>
      </w:r>
      <w:r w:rsidRPr="00E30017">
        <w:rPr>
          <w:color w:val="000000"/>
        </w:rPr>
        <w:t>дель</w:t>
      </w:r>
      <w:r w:rsidRPr="00E30017">
        <w:t>н</w:t>
      </w:r>
      <w:r w:rsidRPr="00E30017">
        <w:rPr>
          <w:color w:val="000000"/>
        </w:rPr>
        <w:t xml:space="preserve">о для </w:t>
      </w:r>
      <w:r w:rsidRPr="00E30017">
        <w:t>вет</w:t>
      </w:r>
      <w:r w:rsidRPr="00E30017">
        <w:rPr>
          <w:color w:val="000000"/>
        </w:rPr>
        <w:t>ров</w:t>
      </w:r>
      <w:r w:rsidRPr="00E30017">
        <w:t>,</w:t>
      </w:r>
      <w:r w:rsidRPr="00E30017">
        <w:rPr>
          <w:color w:val="000000"/>
        </w:rPr>
        <w:t xml:space="preserve"> дую</w:t>
      </w:r>
      <w:r w:rsidRPr="00E30017">
        <w:t>щи</w:t>
      </w:r>
      <w:r w:rsidRPr="00E30017">
        <w:rPr>
          <w:color w:val="000000"/>
        </w:rPr>
        <w:t>х сле</w:t>
      </w:r>
      <w:r w:rsidRPr="00E30017">
        <w:t>в</w:t>
      </w:r>
      <w:r w:rsidRPr="00E30017">
        <w:rPr>
          <w:color w:val="000000"/>
        </w:rPr>
        <w:t>а и справа от до</w:t>
      </w:r>
      <w:r w:rsidRPr="00E30017">
        <w:t>р</w:t>
      </w:r>
      <w:r w:rsidRPr="00E30017">
        <w:rPr>
          <w:color w:val="000000"/>
        </w:rPr>
        <w:t>оги по форму</w:t>
      </w:r>
      <w:r w:rsidRPr="00E30017">
        <w:t>л</w:t>
      </w:r>
      <w:r w:rsidRPr="00E30017">
        <w:rPr>
          <w:color w:val="000000"/>
        </w:rPr>
        <w:t>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6"/>
      </w:tblGrid>
      <w:tr w:rsidR="008F7D22" w:rsidRPr="00E30017" w14:paraId="640E2236" w14:textId="77777777" w:rsidTr="00694524">
        <w:tc>
          <w:tcPr>
            <w:tcW w:w="7225" w:type="dxa"/>
            <w:vAlign w:val="center"/>
          </w:tcPr>
          <w:p w14:paraId="2BBA454D" w14:textId="77777777" w:rsidR="008F7D22" w:rsidRPr="00E30017" w:rsidRDefault="008F7D22" w:rsidP="00694524">
            <w:pPr>
              <w:pStyle w:val="a8"/>
              <w:spacing w:line="240" w:lineRule="auto"/>
              <w:ind w:left="0"/>
              <w:jc w:val="center"/>
              <w:rPr>
                <w:rFonts w:ascii="Arial" w:hAnsi="Arial" w:cs="Arial"/>
                <w:sz w:val="20"/>
                <w:szCs w:val="20"/>
              </w:rPr>
            </w:pPr>
            <m:oMathPara>
              <m:oMath>
                <m:r>
                  <m:rPr>
                    <m:sty m:val="p"/>
                  </m:rPr>
                  <w:rPr>
                    <w:rFonts w:ascii="Cambria Math" w:eastAsia="TimesNewRoman" w:hAnsi="Cambria Math"/>
                  </w:rPr>
                  <w:lastRenderedPageBreak/>
                  <m:t xml:space="preserve">W= </m:t>
                </m:r>
                <m:nary>
                  <m:naryPr>
                    <m:chr m:val="∑"/>
                    <m:limLoc m:val="undOvr"/>
                    <m:ctrlPr>
                      <w:rPr>
                        <w:rFonts w:ascii="Cambria Math" w:eastAsia="TimesNewRoman" w:hAnsi="Cambria Math"/>
                      </w:rPr>
                    </m:ctrlPr>
                  </m:naryPr>
                  <m:sub>
                    <m:r>
                      <m:rPr>
                        <m:sty m:val="p"/>
                      </m:rPr>
                      <w:rPr>
                        <w:rFonts w:ascii="Cambria Math" w:eastAsia="TimesNewRoman" w:hAnsi="Cambria Math"/>
                      </w:rPr>
                      <m:t>i-1</m:t>
                    </m:r>
                  </m:sub>
                  <m:sup>
                    <m:r>
                      <m:rPr>
                        <m:sty m:val="p"/>
                      </m:rPr>
                      <w:rPr>
                        <w:rFonts w:ascii="Cambria Math" w:eastAsia="TimesNewRoman" w:hAnsi="Cambria Math"/>
                      </w:rPr>
                      <m:t>12</m:t>
                    </m:r>
                  </m:sup>
                  <m:e>
                    <m:nary>
                      <m:naryPr>
                        <m:chr m:val="∑"/>
                        <m:limLoc m:val="undOvr"/>
                        <m:ctrlPr>
                          <w:rPr>
                            <w:rFonts w:ascii="Cambria Math" w:eastAsia="TimesNewRoman" w:hAnsi="Cambria Math"/>
                          </w:rPr>
                        </m:ctrlPr>
                      </m:naryPr>
                      <m:sub>
                        <m:r>
                          <m:rPr>
                            <m:sty m:val="p"/>
                          </m:rPr>
                          <w:rPr>
                            <w:rFonts w:ascii="Cambria Math" w:eastAsia="TimesNewRoman" w:hAnsi="Cambria Math"/>
                          </w:rPr>
                          <m:t>j-1</m:t>
                        </m:r>
                      </m:sub>
                      <m:sup>
                        <m:r>
                          <m:rPr>
                            <m:sty m:val="p"/>
                          </m:rPr>
                          <w:rPr>
                            <w:rFonts w:ascii="Cambria Math" w:eastAsia="TimesNewRoman" w:hAnsi="Cambria Math"/>
                          </w:rPr>
                          <m:t>4</m:t>
                        </m:r>
                      </m:sup>
                      <m:e>
                        <m:sSub>
                          <m:sSubPr>
                            <m:ctrlPr>
                              <w:rPr>
                                <w:rFonts w:ascii="Cambria Math" w:eastAsia="TimesNewRoman" w:hAnsi="Cambria Math"/>
                              </w:rPr>
                            </m:ctrlPr>
                          </m:sSubPr>
                          <m:e>
                            <m:r>
                              <m:rPr>
                                <m:sty m:val="p"/>
                              </m:rPr>
                              <w:rPr>
                                <w:rFonts w:ascii="Cambria Math" w:eastAsia="TimesNewRoman" w:hAnsi="Cambria Math"/>
                              </w:rPr>
                              <m:t>V</m:t>
                            </m:r>
                          </m:e>
                          <m:sub>
                            <m:r>
                              <m:rPr>
                                <m:sty m:val="p"/>
                              </m:rPr>
                              <w:rPr>
                                <w:rFonts w:ascii="Cambria Math" w:eastAsia="TimesNewRoman" w:hAnsi="Cambria Math"/>
                              </w:rPr>
                              <m:t>tj</m:t>
                            </m:r>
                          </m:sub>
                        </m:sSub>
                        <m:sSub>
                          <m:sSubPr>
                            <m:ctrlPr>
                              <w:rPr>
                                <w:rFonts w:ascii="Cambria Math" w:eastAsia="TimesNewRoman" w:hAnsi="Cambria Math"/>
                              </w:rPr>
                            </m:ctrlPr>
                          </m:sSubPr>
                          <m:e>
                            <m:r>
                              <m:rPr>
                                <m:sty m:val="p"/>
                              </m:rPr>
                              <w:rPr>
                                <w:rFonts w:ascii="Cambria Math" w:eastAsia="TimesNewRoman" w:hAnsi="Cambria Math"/>
                              </w:rPr>
                              <m:t>P</m:t>
                            </m:r>
                          </m:e>
                          <m:sub>
                            <m:r>
                              <m:rPr>
                                <m:sty m:val="p"/>
                              </m:rPr>
                              <w:rPr>
                                <w:rFonts w:ascii="Cambria Math" w:eastAsia="TimesNewRoman" w:hAnsi="Cambria Math"/>
                              </w:rPr>
                              <m:t>ti</m:t>
                            </m:r>
                          </m:sub>
                        </m:sSub>
                        <m:func>
                          <m:funcPr>
                            <m:ctrlPr>
                              <w:rPr>
                                <w:rFonts w:ascii="Cambria Math" w:eastAsia="TimesNewRoman" w:hAnsi="Cambria Math"/>
                              </w:rPr>
                            </m:ctrlPr>
                          </m:funcPr>
                          <m:fName>
                            <m:r>
                              <m:rPr>
                                <m:sty m:val="p"/>
                              </m:rPr>
                              <w:rPr>
                                <w:rFonts w:ascii="Cambria Math" w:eastAsia="TimesNewRoman" w:hAnsi="Cambria Math"/>
                              </w:rPr>
                              <m:t>sin</m:t>
                            </m:r>
                          </m:fName>
                          <m:e>
                            <m:sSub>
                              <m:sSubPr>
                                <m:ctrlPr>
                                  <w:rPr>
                                    <w:rFonts w:ascii="Cambria Math" w:eastAsia="TimesNewRoman" w:hAnsi="Cambria Math"/>
                                  </w:rPr>
                                </m:ctrlPr>
                              </m:sSubPr>
                              <m:e>
                                <m:r>
                                  <m:rPr>
                                    <m:sty m:val="p"/>
                                  </m:rPr>
                                  <w:rPr>
                                    <w:rFonts w:ascii="Cambria Math" w:eastAsia="TimesNewRoman" w:hAnsi="Cambria Math"/>
                                  </w:rPr>
                                  <m:t>φ</m:t>
                                </m:r>
                              </m:e>
                              <m:sub>
                                <m:r>
                                  <m:rPr>
                                    <m:sty m:val="p"/>
                                  </m:rPr>
                                  <w:rPr>
                                    <w:rFonts w:ascii="Cambria Math" w:eastAsia="TimesNewRoman" w:hAnsi="Cambria Math"/>
                                  </w:rPr>
                                  <m:t>i</m:t>
                                </m:r>
                              </m:sub>
                            </m:sSub>
                          </m:e>
                        </m:func>
                      </m:e>
                    </m:nary>
                  </m:e>
                </m:nary>
              </m:oMath>
            </m:oMathPara>
          </w:p>
        </w:tc>
        <w:tc>
          <w:tcPr>
            <w:tcW w:w="1836" w:type="dxa"/>
            <w:vAlign w:val="center"/>
          </w:tcPr>
          <w:p w14:paraId="240161B5" w14:textId="77777777" w:rsidR="008F7D22" w:rsidRPr="00E30017" w:rsidRDefault="008F7D22" w:rsidP="00694524">
            <w:pPr>
              <w:pStyle w:val="a8"/>
              <w:spacing w:after="0" w:line="240" w:lineRule="auto"/>
              <w:ind w:left="0"/>
              <w:jc w:val="center"/>
              <w:rPr>
                <w:rFonts w:ascii="Arial" w:hAnsi="Arial" w:cs="Arial"/>
                <w:sz w:val="20"/>
                <w:szCs w:val="20"/>
              </w:rPr>
            </w:pPr>
            <w:r w:rsidRPr="00E30017">
              <w:rPr>
                <w:rFonts w:ascii="Arial" w:hAnsi="Arial" w:cs="Arial"/>
                <w:sz w:val="20"/>
                <w:szCs w:val="20"/>
              </w:rPr>
              <w:t>(F.4)</w:t>
            </w:r>
          </w:p>
        </w:tc>
      </w:tr>
    </w:tbl>
    <w:p w14:paraId="0D435A12" w14:textId="77777777" w:rsidR="008F7D22" w:rsidRPr="00E30017" w:rsidRDefault="008F7D22" w:rsidP="008F7D22">
      <w:pPr>
        <w:widowControl w:val="0"/>
        <w:autoSpaceDE w:val="0"/>
        <w:autoSpaceDN w:val="0"/>
        <w:adjustRightInd w:val="0"/>
        <w:jc w:val="both"/>
        <w:rPr>
          <w:color w:val="000000"/>
        </w:rPr>
      </w:pPr>
    </w:p>
    <w:p w14:paraId="6BE31FF4" w14:textId="77777777" w:rsidR="008F7D22" w:rsidRPr="00E30017" w:rsidRDefault="008F7D22" w:rsidP="008F7D22">
      <w:pPr>
        <w:widowControl w:val="0"/>
        <w:autoSpaceDE w:val="0"/>
        <w:autoSpaceDN w:val="0"/>
        <w:adjustRightInd w:val="0"/>
        <w:jc w:val="both"/>
        <w:rPr>
          <w:color w:val="000000"/>
        </w:rPr>
      </w:pPr>
      <w:r w:rsidRPr="00E30017">
        <w:rPr>
          <w:color w:val="000000"/>
        </w:rPr>
        <w:t>гд</w:t>
      </w:r>
      <w:r w:rsidRPr="00E30017">
        <w:t>е</w:t>
      </w:r>
      <w:r w:rsidRPr="00E30017">
        <w:rPr>
          <w:color w:val="000000"/>
        </w:rPr>
        <w:t xml:space="preserve">: </w:t>
      </w:r>
    </w:p>
    <w:p w14:paraId="034DD56C" w14:textId="77777777" w:rsidR="008F7D22" w:rsidRPr="00E30017" w:rsidRDefault="008F7D22" w:rsidP="008F7D22">
      <w:pPr>
        <w:widowControl w:val="0"/>
        <w:autoSpaceDE w:val="0"/>
        <w:autoSpaceDN w:val="0"/>
        <w:adjustRightInd w:val="0"/>
        <w:jc w:val="both"/>
        <w:rPr>
          <w:color w:val="000000"/>
        </w:rPr>
      </w:pPr>
    </w:p>
    <w:p w14:paraId="5C01346C"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eastAsia="TimesNewRoman" w:hAnsi="Cambria Math"/>
                <w:sz w:val="22"/>
                <w:szCs w:val="22"/>
              </w:rPr>
            </m:ctrlPr>
          </m:sSubPr>
          <m:e>
            <m:r>
              <m:rPr>
                <m:sty m:val="p"/>
              </m:rPr>
              <w:rPr>
                <w:rFonts w:ascii="Cambria Math" w:eastAsia="TimesNewRoman" w:hAnsi="Cambria Math"/>
                <w:sz w:val="22"/>
                <w:szCs w:val="22"/>
              </w:rPr>
              <m:t>V</m:t>
            </m:r>
          </m:e>
          <m:sub>
            <m:r>
              <m:rPr>
                <m:sty m:val="p"/>
              </m:rPr>
              <w:rPr>
                <w:rFonts w:ascii="Cambria Math" w:eastAsia="TimesNewRoman" w:hAnsi="Cambria Math"/>
                <w:sz w:val="22"/>
                <w:szCs w:val="22"/>
              </w:rPr>
              <m:t>tj</m:t>
            </m:r>
          </m:sub>
        </m:sSub>
      </m:oMath>
      <w:r w:rsidR="008F7D22" w:rsidRPr="00E30017">
        <w:rPr>
          <w:rFonts w:eastAsia="TimesNewRoman"/>
        </w:rPr>
        <w:tab/>
        <w:t>–</w:t>
      </w:r>
      <w:r w:rsidR="008F7D22" w:rsidRPr="00E30017">
        <w:rPr>
          <w:rFonts w:eastAsia="TimesNewRoman"/>
        </w:rPr>
        <w:tab/>
      </w:r>
      <w:r w:rsidR="008F7D22" w:rsidRPr="00E30017">
        <w:rPr>
          <w:color w:val="000000"/>
        </w:rPr>
        <w:t xml:space="preserve">средняя </w:t>
      </w:r>
      <w:r w:rsidR="008F7D22" w:rsidRPr="00E30017">
        <w:t>с</w:t>
      </w:r>
      <w:r w:rsidR="008F7D22" w:rsidRPr="00E30017">
        <w:rPr>
          <w:color w:val="000000"/>
        </w:rPr>
        <w:t>коро</w:t>
      </w:r>
      <w:r w:rsidR="008F7D22" w:rsidRPr="00E30017">
        <w:t>сть</w:t>
      </w:r>
      <w:r w:rsidR="008F7D22" w:rsidRPr="00E30017">
        <w:rPr>
          <w:color w:val="000000"/>
        </w:rPr>
        <w:t xml:space="preserve"> ветров для </w:t>
      </w:r>
      <w:r w:rsidR="008F7D22" w:rsidRPr="00E30017">
        <w:t>1</w:t>
      </w:r>
      <w:r w:rsidR="008F7D22" w:rsidRPr="00E30017">
        <w:rPr>
          <w:color w:val="000000"/>
        </w:rPr>
        <w:t>-го румба в месяц t;</w:t>
      </w:r>
    </w:p>
    <w:p w14:paraId="3545092D"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eastAsia="TimesNewRoman" w:hAnsi="Cambria Math"/>
                <w:sz w:val="22"/>
                <w:szCs w:val="22"/>
              </w:rPr>
            </m:ctrlPr>
          </m:sSubPr>
          <m:e>
            <m:r>
              <m:rPr>
                <m:sty m:val="p"/>
              </m:rPr>
              <w:rPr>
                <w:rFonts w:ascii="Cambria Math" w:eastAsia="TimesNewRoman" w:hAnsi="Cambria Math"/>
                <w:sz w:val="22"/>
                <w:szCs w:val="22"/>
              </w:rPr>
              <m:t>P</m:t>
            </m:r>
          </m:e>
          <m:sub>
            <m:r>
              <m:rPr>
                <m:sty m:val="p"/>
              </m:rPr>
              <w:rPr>
                <w:rFonts w:ascii="Cambria Math" w:eastAsia="TimesNewRoman" w:hAnsi="Cambria Math"/>
                <w:sz w:val="22"/>
                <w:szCs w:val="22"/>
              </w:rPr>
              <m:t>ti</m:t>
            </m:r>
          </m:sub>
        </m:sSub>
      </m:oMath>
      <w:r w:rsidR="008F7D22" w:rsidRPr="00E30017">
        <w:rPr>
          <w:rFonts w:eastAsia="TimesNewRoman"/>
        </w:rPr>
        <w:tab/>
        <w:t>–</w:t>
      </w:r>
      <w:r w:rsidR="008F7D22" w:rsidRPr="00E30017">
        <w:rPr>
          <w:rFonts w:eastAsia="TimesNewRoman"/>
        </w:rPr>
        <w:tab/>
      </w:r>
      <w:r w:rsidR="008F7D22" w:rsidRPr="00E30017">
        <w:rPr>
          <w:color w:val="000000"/>
        </w:rPr>
        <w:t>по</w:t>
      </w:r>
      <w:r w:rsidR="008F7D22" w:rsidRPr="00E30017">
        <w:t>вто</w:t>
      </w:r>
      <w:r w:rsidR="008F7D22" w:rsidRPr="00E30017">
        <w:rPr>
          <w:color w:val="000000"/>
        </w:rPr>
        <w:t>р</w:t>
      </w:r>
      <w:r w:rsidR="008F7D22" w:rsidRPr="00E30017">
        <w:t>я</w:t>
      </w:r>
      <w:r w:rsidR="008F7D22" w:rsidRPr="00E30017">
        <w:rPr>
          <w:color w:val="000000"/>
        </w:rPr>
        <w:t>е</w:t>
      </w:r>
      <w:r w:rsidR="008F7D22" w:rsidRPr="00E30017">
        <w:t>мость ветров i</w:t>
      </w:r>
      <w:r w:rsidR="008F7D22" w:rsidRPr="00E30017">
        <w:rPr>
          <w:color w:val="000000"/>
        </w:rPr>
        <w:t xml:space="preserve">-го </w:t>
      </w:r>
      <w:r w:rsidR="008F7D22" w:rsidRPr="00E30017">
        <w:t>р</w:t>
      </w:r>
      <w:r w:rsidR="008F7D22" w:rsidRPr="00E30017">
        <w:rPr>
          <w:color w:val="000000"/>
        </w:rPr>
        <w:t xml:space="preserve">умба в месяц t, </w:t>
      </w:r>
      <w:r w:rsidR="008F7D22" w:rsidRPr="00E30017">
        <w:t>%</w:t>
      </w:r>
      <w:r w:rsidR="008F7D22" w:rsidRPr="00E30017">
        <w:rPr>
          <w:color w:val="000000"/>
        </w:rPr>
        <w:t>;</w:t>
      </w:r>
    </w:p>
    <w:p w14:paraId="347DCA15" w14:textId="77777777" w:rsidR="008F7D22" w:rsidRPr="00E30017" w:rsidRDefault="00000000" w:rsidP="008F7D22">
      <w:pPr>
        <w:widowControl w:val="0"/>
        <w:tabs>
          <w:tab w:val="left" w:pos="567"/>
        </w:tabs>
        <w:autoSpaceDE w:val="0"/>
        <w:autoSpaceDN w:val="0"/>
        <w:adjustRightInd w:val="0"/>
        <w:ind w:left="851" w:hanging="851"/>
        <w:jc w:val="both"/>
        <w:rPr>
          <w:color w:val="000000"/>
        </w:rPr>
      </w:pPr>
      <m:oMath>
        <m:sSub>
          <m:sSubPr>
            <m:ctrlPr>
              <w:rPr>
                <w:rFonts w:ascii="Cambria Math" w:eastAsia="TimesNewRoman" w:hAnsi="Cambria Math"/>
                <w:sz w:val="22"/>
                <w:szCs w:val="22"/>
              </w:rPr>
            </m:ctrlPr>
          </m:sSubPr>
          <m:e>
            <m:r>
              <m:rPr>
                <m:sty m:val="p"/>
              </m:rPr>
              <w:rPr>
                <w:rFonts w:ascii="Cambria Math" w:eastAsia="TimesNewRoman" w:hAnsi="Cambria Math"/>
                <w:sz w:val="22"/>
                <w:szCs w:val="22"/>
              </w:rPr>
              <m:t>φ</m:t>
            </m:r>
          </m:e>
          <m:sub>
            <m:r>
              <m:rPr>
                <m:sty m:val="p"/>
              </m:rPr>
              <w:rPr>
                <w:rFonts w:ascii="Cambria Math" w:eastAsia="TimesNewRoman" w:hAnsi="Cambria Math"/>
                <w:sz w:val="22"/>
                <w:szCs w:val="22"/>
                <w:vertAlign w:val="subscript"/>
              </w:rPr>
              <m:t>i</m:t>
            </m:r>
          </m:sub>
        </m:sSub>
      </m:oMath>
      <w:r w:rsidR="008F7D22" w:rsidRPr="00E30017">
        <w:rPr>
          <w:rFonts w:eastAsia="TimesNewRoman"/>
        </w:rPr>
        <w:tab/>
        <w:t>–</w:t>
      </w:r>
      <w:r w:rsidR="008F7D22" w:rsidRPr="00E30017">
        <w:rPr>
          <w:rFonts w:eastAsia="TimesNewRoman"/>
        </w:rPr>
        <w:tab/>
      </w:r>
      <w:r w:rsidR="008F7D22" w:rsidRPr="00E30017">
        <w:rPr>
          <w:color w:val="000000"/>
        </w:rPr>
        <w:t xml:space="preserve">угол между </w:t>
      </w:r>
      <w:r w:rsidR="008F7D22" w:rsidRPr="00E30017">
        <w:t>i</w:t>
      </w:r>
      <w:r w:rsidR="008F7D22" w:rsidRPr="00E30017">
        <w:rPr>
          <w:color w:val="000000"/>
        </w:rPr>
        <w:t xml:space="preserve">-м румбом и </w:t>
      </w:r>
      <w:r w:rsidR="008F7D22" w:rsidRPr="00E30017">
        <w:t>н</w:t>
      </w:r>
      <w:r w:rsidR="008F7D22" w:rsidRPr="00E30017">
        <w:rPr>
          <w:color w:val="000000"/>
        </w:rPr>
        <w:t>апр</w:t>
      </w:r>
      <w:r w:rsidR="008F7D22" w:rsidRPr="00E30017">
        <w:t>ав</w:t>
      </w:r>
      <w:r w:rsidR="008F7D22" w:rsidRPr="00E30017">
        <w:rPr>
          <w:color w:val="000000"/>
        </w:rPr>
        <w:t>л</w:t>
      </w:r>
      <w:r w:rsidR="008F7D22" w:rsidRPr="00E30017">
        <w:t>е</w:t>
      </w:r>
      <w:r w:rsidR="008F7D22" w:rsidRPr="00E30017">
        <w:rPr>
          <w:color w:val="000000"/>
        </w:rPr>
        <w:t>н</w:t>
      </w:r>
      <w:r w:rsidR="008F7D22" w:rsidRPr="00E30017">
        <w:t>и</w:t>
      </w:r>
      <w:r w:rsidR="008F7D22" w:rsidRPr="00E30017">
        <w:rPr>
          <w:color w:val="000000"/>
        </w:rPr>
        <w:t>ем трасс</w:t>
      </w:r>
      <w:r w:rsidR="008F7D22" w:rsidRPr="00E30017">
        <w:t>ы</w:t>
      </w:r>
      <w:r w:rsidR="008F7D22" w:rsidRPr="00E30017">
        <w:rPr>
          <w:color w:val="000000"/>
        </w:rPr>
        <w:t xml:space="preserve"> дорог</w:t>
      </w:r>
      <w:r w:rsidR="008F7D22" w:rsidRPr="00E30017">
        <w:t>и</w:t>
      </w:r>
      <w:r w:rsidR="008F7D22" w:rsidRPr="00E30017">
        <w:rPr>
          <w:color w:val="000000"/>
        </w:rPr>
        <w:t>, град.</w:t>
      </w:r>
    </w:p>
    <w:p w14:paraId="58BE4D16" w14:textId="77777777" w:rsidR="008F7D22" w:rsidRPr="00E30017" w:rsidRDefault="008F7D22" w:rsidP="008F7D22">
      <w:pPr>
        <w:widowControl w:val="0"/>
        <w:autoSpaceDE w:val="0"/>
        <w:autoSpaceDN w:val="0"/>
        <w:adjustRightInd w:val="0"/>
        <w:jc w:val="both"/>
      </w:pPr>
    </w:p>
    <w:p w14:paraId="17A02D72" w14:textId="77777777" w:rsidR="008F7D22" w:rsidRPr="00E30017" w:rsidRDefault="008F7D22" w:rsidP="008F7D22">
      <w:pPr>
        <w:widowControl w:val="0"/>
        <w:autoSpaceDE w:val="0"/>
        <w:autoSpaceDN w:val="0"/>
        <w:adjustRightInd w:val="0"/>
        <w:jc w:val="both"/>
      </w:pPr>
      <w:r w:rsidRPr="00E30017">
        <w:rPr>
          <w:color w:val="000000"/>
        </w:rPr>
        <w:t>Сл</w:t>
      </w:r>
      <w:r w:rsidRPr="00E30017">
        <w:t>ед</w:t>
      </w:r>
      <w:r w:rsidRPr="00E30017">
        <w:rPr>
          <w:color w:val="000000"/>
        </w:rPr>
        <w:t>у</w:t>
      </w:r>
      <w:r w:rsidRPr="00E30017">
        <w:t>е</w:t>
      </w:r>
      <w:r w:rsidRPr="00E30017">
        <w:rPr>
          <w:color w:val="000000"/>
        </w:rPr>
        <w:t>т учитывать, ч</w:t>
      </w:r>
      <w:r w:rsidRPr="00E30017">
        <w:t>т</w:t>
      </w:r>
      <w:r w:rsidRPr="00E30017">
        <w:rPr>
          <w:color w:val="000000"/>
        </w:rPr>
        <w:t>о формулы (</w:t>
      </w:r>
      <w:r w:rsidRPr="00E30017">
        <w:t>F.1</w:t>
      </w:r>
      <w:r w:rsidRPr="00E30017">
        <w:rPr>
          <w:color w:val="000000"/>
        </w:rPr>
        <w:t xml:space="preserve">) и </w:t>
      </w:r>
      <w:r w:rsidRPr="00E30017">
        <w:t>(F.2</w:t>
      </w:r>
      <w:r w:rsidRPr="00E30017">
        <w:rPr>
          <w:color w:val="000000"/>
        </w:rPr>
        <w:t xml:space="preserve">) </w:t>
      </w:r>
      <w:r w:rsidRPr="00E30017">
        <w:t>п</w:t>
      </w:r>
      <w:r w:rsidRPr="00E30017">
        <w:rPr>
          <w:color w:val="000000"/>
        </w:rPr>
        <w:t>р</w:t>
      </w:r>
      <w:r w:rsidRPr="00E30017">
        <w:t>и</w:t>
      </w:r>
      <w:r w:rsidRPr="00E30017">
        <w:rPr>
          <w:color w:val="000000"/>
        </w:rPr>
        <w:t>ме</w:t>
      </w:r>
      <w:r w:rsidRPr="00E30017">
        <w:t>ни</w:t>
      </w:r>
      <w:r w:rsidRPr="00E30017">
        <w:rPr>
          <w:color w:val="000000"/>
        </w:rPr>
        <w:t>мы для учас</w:t>
      </w:r>
      <w:r w:rsidRPr="00E30017">
        <w:t>т</w:t>
      </w:r>
      <w:r w:rsidRPr="00E30017">
        <w:rPr>
          <w:color w:val="000000"/>
        </w:rPr>
        <w:t>ко</w:t>
      </w:r>
      <w:r w:rsidRPr="00E30017">
        <w:t>в</w:t>
      </w:r>
      <w:r w:rsidRPr="00E30017">
        <w:rPr>
          <w:color w:val="000000"/>
        </w:rPr>
        <w:t xml:space="preserve"> дорог, вдоль ко</w:t>
      </w:r>
      <w:r w:rsidRPr="00E30017">
        <w:t>т</w:t>
      </w:r>
      <w:r w:rsidRPr="00E30017">
        <w:rPr>
          <w:color w:val="000000"/>
        </w:rPr>
        <w:t>орых отсутст</w:t>
      </w:r>
      <w:r w:rsidRPr="00E30017">
        <w:t>в</w:t>
      </w:r>
      <w:r w:rsidRPr="00E30017">
        <w:rPr>
          <w:color w:val="000000"/>
        </w:rPr>
        <w:t>ую</w:t>
      </w:r>
      <w:r w:rsidRPr="00E30017">
        <w:t>т</w:t>
      </w:r>
      <w:r w:rsidRPr="00E30017">
        <w:rPr>
          <w:color w:val="000000"/>
        </w:rPr>
        <w:t xml:space="preserve"> густые пр</w:t>
      </w:r>
      <w:r w:rsidRPr="00E30017">
        <w:t>и</w:t>
      </w:r>
      <w:r w:rsidRPr="00E30017">
        <w:rPr>
          <w:color w:val="000000"/>
        </w:rPr>
        <w:t>дорожные насажден</w:t>
      </w:r>
      <w:r w:rsidRPr="00E30017">
        <w:t>и</w:t>
      </w:r>
      <w:r w:rsidRPr="00E30017">
        <w:rPr>
          <w:color w:val="000000"/>
        </w:rPr>
        <w:t>я. П</w:t>
      </w:r>
      <w:r w:rsidRPr="00E30017">
        <w:t>ри</w:t>
      </w:r>
      <w:r w:rsidRPr="00E30017">
        <w:rPr>
          <w:color w:val="000000"/>
        </w:rPr>
        <w:t xml:space="preserve"> </w:t>
      </w:r>
      <w:r w:rsidRPr="00E30017">
        <w:t>н</w:t>
      </w:r>
      <w:r w:rsidRPr="00E30017">
        <w:rPr>
          <w:color w:val="000000"/>
        </w:rPr>
        <w:t>аличии вдоль дороги, на расстояни</w:t>
      </w:r>
      <w:r w:rsidRPr="00E30017">
        <w:t>и</w:t>
      </w:r>
      <w:r w:rsidRPr="00E30017">
        <w:rPr>
          <w:color w:val="000000"/>
        </w:rPr>
        <w:t xml:space="preserve"> до 25 м от бро</w:t>
      </w:r>
      <w:r w:rsidRPr="00E30017">
        <w:t>в</w:t>
      </w:r>
      <w:r w:rsidRPr="00E30017">
        <w:rPr>
          <w:color w:val="000000"/>
        </w:rPr>
        <w:t>к</w:t>
      </w:r>
      <w:r w:rsidRPr="00E30017">
        <w:t>и</w:t>
      </w:r>
      <w:r w:rsidRPr="00E30017">
        <w:rPr>
          <w:color w:val="000000"/>
        </w:rPr>
        <w:t xml:space="preserve"> </w:t>
      </w:r>
      <w:r w:rsidRPr="00E30017">
        <w:t>з</w:t>
      </w:r>
      <w:r w:rsidRPr="00E30017">
        <w:rPr>
          <w:color w:val="000000"/>
        </w:rPr>
        <w:t xml:space="preserve">емляного полотна, зеленых </w:t>
      </w:r>
      <w:r w:rsidRPr="00E30017">
        <w:t>п</w:t>
      </w:r>
      <w:r w:rsidRPr="00E30017">
        <w:rPr>
          <w:color w:val="000000"/>
        </w:rPr>
        <w:t>олос с 3 и больш</w:t>
      </w:r>
      <w:r w:rsidRPr="00E30017">
        <w:t>и</w:t>
      </w:r>
      <w:r w:rsidRPr="00E30017">
        <w:rPr>
          <w:color w:val="000000"/>
        </w:rPr>
        <w:t>м ч</w:t>
      </w:r>
      <w:r w:rsidRPr="00E30017">
        <w:t>и</w:t>
      </w:r>
      <w:r w:rsidRPr="00E30017">
        <w:rPr>
          <w:color w:val="000000"/>
        </w:rPr>
        <w:t>слом рядов деревье</w:t>
      </w:r>
      <w:r w:rsidRPr="00E30017">
        <w:t>в</w:t>
      </w:r>
      <w:r w:rsidRPr="00E30017">
        <w:rPr>
          <w:color w:val="000000"/>
        </w:rPr>
        <w:t>, ш</w:t>
      </w:r>
      <w:r w:rsidRPr="00E30017">
        <w:t>и</w:t>
      </w:r>
      <w:r w:rsidRPr="00E30017">
        <w:rPr>
          <w:color w:val="000000"/>
        </w:rPr>
        <w:t>р</w:t>
      </w:r>
      <w:r w:rsidRPr="00E30017">
        <w:t>ин</w:t>
      </w:r>
      <w:r w:rsidRPr="00E30017">
        <w:rPr>
          <w:color w:val="000000"/>
        </w:rPr>
        <w:t>у полосы с недо</w:t>
      </w:r>
      <w:r w:rsidRPr="00E30017">
        <w:t>п</w:t>
      </w:r>
      <w:r w:rsidRPr="00E30017">
        <w:rPr>
          <w:color w:val="000000"/>
        </w:rPr>
        <w:t>устимым уро</w:t>
      </w:r>
      <w:r w:rsidRPr="00E30017">
        <w:t>в</w:t>
      </w:r>
      <w:r w:rsidRPr="00E30017">
        <w:rPr>
          <w:color w:val="000000"/>
        </w:rPr>
        <w:t>нем загрязнен</w:t>
      </w:r>
      <w:r w:rsidRPr="00E30017">
        <w:t>и</w:t>
      </w:r>
      <w:r w:rsidRPr="00E30017">
        <w:rPr>
          <w:color w:val="000000"/>
        </w:rPr>
        <w:t>я можно при</w:t>
      </w:r>
      <w:r w:rsidRPr="00E30017">
        <w:t>н</w:t>
      </w:r>
      <w:r w:rsidRPr="00E30017">
        <w:rPr>
          <w:color w:val="000000"/>
        </w:rPr>
        <w:t>имать равной расстоянию от бро</w:t>
      </w:r>
      <w:r w:rsidRPr="00E30017">
        <w:t>в</w:t>
      </w:r>
      <w:r w:rsidRPr="00E30017">
        <w:rPr>
          <w:color w:val="000000"/>
        </w:rPr>
        <w:t>к</w:t>
      </w:r>
      <w:r w:rsidRPr="00E30017">
        <w:t>и</w:t>
      </w:r>
      <w:r w:rsidRPr="00E30017">
        <w:rPr>
          <w:color w:val="000000"/>
        </w:rPr>
        <w:t xml:space="preserve"> земляного полотна до </w:t>
      </w:r>
      <w:r w:rsidRPr="00E30017">
        <w:t>в</w:t>
      </w:r>
      <w:r w:rsidRPr="00E30017">
        <w:rPr>
          <w:color w:val="000000"/>
        </w:rPr>
        <w:t xml:space="preserve">нешней границы </w:t>
      </w:r>
      <w:r w:rsidRPr="00E30017">
        <w:t>з</w:t>
      </w:r>
      <w:r w:rsidRPr="00E30017">
        <w:rPr>
          <w:color w:val="000000"/>
        </w:rPr>
        <w:t>ел</w:t>
      </w:r>
      <w:r w:rsidRPr="00E30017">
        <w:t>е</w:t>
      </w:r>
      <w:r w:rsidRPr="00E30017">
        <w:rPr>
          <w:color w:val="000000"/>
        </w:rPr>
        <w:t xml:space="preserve">ных </w:t>
      </w:r>
      <w:r w:rsidRPr="00E30017">
        <w:t>н</w:t>
      </w:r>
      <w:r w:rsidRPr="00E30017">
        <w:rPr>
          <w:color w:val="000000"/>
        </w:rPr>
        <w:t>асажден</w:t>
      </w:r>
      <w:r w:rsidRPr="00E30017">
        <w:t>ий</w:t>
      </w:r>
      <w:r w:rsidRPr="00E30017">
        <w:rPr>
          <w:color w:val="000000"/>
        </w:rPr>
        <w:t>.</w:t>
      </w:r>
    </w:p>
    <w:p w14:paraId="76FC29D4" w14:textId="77777777" w:rsidR="008F7D22" w:rsidRPr="00E30017" w:rsidRDefault="008F7D22" w:rsidP="008F7D22"/>
    <w:p w14:paraId="42DDABCB" w14:textId="77777777" w:rsidR="008F7D22" w:rsidRPr="00E30017" w:rsidRDefault="008F7D22" w:rsidP="008F7D22"/>
    <w:p w14:paraId="4D14554D" w14:textId="77777777" w:rsidR="008F7D22" w:rsidRPr="00E30017" w:rsidRDefault="008F7D22" w:rsidP="008F7D22">
      <w:pPr>
        <w:ind w:left="59" w:firstLine="649"/>
      </w:pPr>
      <w:r w:rsidRPr="00E30017">
        <w:br w:type="page"/>
      </w:r>
    </w:p>
    <w:p w14:paraId="20193A8C" w14:textId="77777777" w:rsidR="008F7D22" w:rsidRPr="00E30017" w:rsidRDefault="008F7D22" w:rsidP="008F7D22">
      <w:pPr>
        <w:jc w:val="both"/>
        <w:rPr>
          <w:rStyle w:val="Semnatar0"/>
          <w:b w:val="0"/>
          <w:sz w:val="20"/>
          <w:szCs w:val="20"/>
          <w:lang w:val="ru-RU"/>
        </w:rPr>
      </w:pPr>
    </w:p>
    <w:p w14:paraId="02E7E2F5" w14:textId="77777777" w:rsidR="008F7D22" w:rsidRPr="00E30017" w:rsidRDefault="008F7D22" w:rsidP="008F7D22">
      <w:pPr>
        <w:spacing w:after="160" w:line="259" w:lineRule="auto"/>
        <w:rPr>
          <w:b/>
          <w:sz w:val="24"/>
          <w:szCs w:val="24"/>
          <w:lang w:eastAsia="en-US"/>
        </w:rPr>
      </w:pPr>
      <w:r w:rsidRPr="00E30017">
        <w:rPr>
          <w:b/>
          <w:sz w:val="24"/>
          <w:szCs w:val="24"/>
          <w:lang w:eastAsia="en-US"/>
        </w:rPr>
        <w:t>Библиография</w:t>
      </w:r>
    </w:p>
    <w:p w14:paraId="14FA792B" w14:textId="77777777" w:rsidR="008F7D22" w:rsidRPr="00E30017" w:rsidRDefault="008F7D22" w:rsidP="008F7D22"/>
    <w:p w14:paraId="680727E2" w14:textId="77777777" w:rsidR="008F7D22" w:rsidRPr="00E30017" w:rsidRDefault="008F7D22" w:rsidP="008F7D22">
      <w:pPr>
        <w:jc w:val="both"/>
      </w:pPr>
      <w:r w:rsidRPr="00E30017">
        <w:t>[1]</w:t>
      </w:r>
      <w:r w:rsidRPr="00E30017">
        <w:rPr>
          <w:b/>
        </w:rPr>
        <w:t xml:space="preserve"> </w:t>
      </w:r>
      <w:r w:rsidRPr="00E30017">
        <w:t xml:space="preserve">Закон № 851 от 29 мая 1996 г. </w:t>
      </w:r>
      <w:r w:rsidRPr="00E30017">
        <w:rPr>
          <w:rStyle w:val="a9"/>
          <w:rFonts w:ascii="PT Serif" w:hAnsi="PT Serif"/>
          <w:b w:val="0"/>
          <w:color w:val="333333"/>
          <w:shd w:val="clear" w:color="auto" w:fill="FFFFFF"/>
        </w:rPr>
        <w:t>об экологической экспертизе</w:t>
      </w:r>
    </w:p>
    <w:p w14:paraId="759201F5" w14:textId="77777777" w:rsidR="008F7D22" w:rsidRPr="00E30017" w:rsidRDefault="008F7D22" w:rsidP="008F7D22">
      <w:pPr>
        <w:jc w:val="both"/>
      </w:pPr>
    </w:p>
    <w:p w14:paraId="7D6213AE" w14:textId="77777777" w:rsidR="008F7D22" w:rsidRPr="00E30017" w:rsidRDefault="008F7D22" w:rsidP="008F7D22">
      <w:pPr>
        <w:jc w:val="both"/>
      </w:pPr>
      <w:r w:rsidRPr="00E30017">
        <w:t xml:space="preserve">[2] Закон № 149 от 8 июня 2006 г. </w:t>
      </w:r>
      <w:r w:rsidRPr="00E30017">
        <w:rPr>
          <w:rStyle w:val="a9"/>
          <w:rFonts w:ascii="PT Serif" w:hAnsi="PT Serif"/>
          <w:b w:val="0"/>
          <w:color w:val="333333"/>
          <w:shd w:val="clear" w:color="auto" w:fill="FFFFFF"/>
        </w:rPr>
        <w:t>о рыбном фонде, рыболовстве и рыбоводстве</w:t>
      </w:r>
    </w:p>
    <w:p w14:paraId="3699E7D5" w14:textId="77777777" w:rsidR="008F7D22" w:rsidRPr="00E30017" w:rsidRDefault="008F7D22" w:rsidP="008F7D22">
      <w:pPr>
        <w:jc w:val="both"/>
      </w:pPr>
    </w:p>
    <w:p w14:paraId="495FA654" w14:textId="77777777" w:rsidR="008F7D22" w:rsidRPr="00E30017" w:rsidRDefault="008F7D22" w:rsidP="008F7D22">
      <w:pPr>
        <w:jc w:val="both"/>
      </w:pPr>
      <w:r w:rsidRPr="00E30017">
        <w:t>[3] Закон об автомобильных дорогах* № 509 от 22 июня 1995 г.</w:t>
      </w:r>
    </w:p>
    <w:p w14:paraId="757CB715" w14:textId="77777777" w:rsidR="008F7D22" w:rsidRPr="00E30017" w:rsidRDefault="008F7D22" w:rsidP="008F7D22">
      <w:pPr>
        <w:jc w:val="both"/>
      </w:pPr>
    </w:p>
    <w:p w14:paraId="4C88A746" w14:textId="77777777" w:rsidR="008F7D22" w:rsidRPr="00E30017" w:rsidRDefault="008F7D22" w:rsidP="008F7D22">
      <w:pPr>
        <w:jc w:val="both"/>
      </w:pPr>
      <w:r w:rsidRPr="00E30017">
        <w:t xml:space="preserve">[4] ОНД-86 Методика расчета концентрации в атмосферном воздухе вредных веществ, содержащихся в выбросах предприятий. М., </w:t>
      </w:r>
      <w:proofErr w:type="spellStart"/>
      <w:r w:rsidRPr="00E30017">
        <w:t>Госкомгидромет</w:t>
      </w:r>
      <w:proofErr w:type="spellEnd"/>
      <w:r w:rsidRPr="00E30017">
        <w:t>, 1987 г.</w:t>
      </w:r>
    </w:p>
    <w:p w14:paraId="31861201" w14:textId="77777777" w:rsidR="008F7D22" w:rsidRPr="00E30017" w:rsidRDefault="008F7D22" w:rsidP="008F7D22">
      <w:pPr>
        <w:jc w:val="both"/>
        <w:rPr>
          <w:highlight w:val="cyan"/>
        </w:rPr>
      </w:pPr>
    </w:p>
    <w:p w14:paraId="7F6D8794" w14:textId="77777777" w:rsidR="008F7D22" w:rsidRPr="00E30017" w:rsidRDefault="008F7D22" w:rsidP="008F7D22">
      <w:pPr>
        <w:jc w:val="both"/>
        <w:rPr>
          <w:bCs/>
        </w:rPr>
      </w:pPr>
      <w:r w:rsidRPr="00E30017">
        <w:rPr>
          <w:bCs/>
        </w:rPr>
        <w:t>[5] Беккер А.А., Агаев Т.Б. Охрана и контроль загрязнения природной среды, Ленинград: Гидрометеоиздат, 1989 г.</w:t>
      </w:r>
    </w:p>
    <w:p w14:paraId="44190E62" w14:textId="77777777" w:rsidR="00E41555" w:rsidRPr="00D408EC" w:rsidRDefault="00E41555" w:rsidP="00B85E5D"/>
    <w:p w14:paraId="4631FF67" w14:textId="77777777" w:rsidR="00694524" w:rsidRPr="00D63B16" w:rsidRDefault="00694524" w:rsidP="00694524">
      <w:pPr>
        <w:tabs>
          <w:tab w:val="left" w:pos="2694"/>
        </w:tabs>
        <w:autoSpaceDE w:val="0"/>
        <w:autoSpaceDN w:val="0"/>
        <w:adjustRightInd w:val="0"/>
        <w:jc w:val="both"/>
        <w:rPr>
          <w:shd w:val="clear" w:color="auto" w:fill="FFFFFF"/>
          <w:lang w:val="ro-MD"/>
        </w:rPr>
      </w:pPr>
      <w:r>
        <w:rPr>
          <w:shd w:val="clear" w:color="auto" w:fill="FFFFFF"/>
          <w:lang w:val="ro-MD"/>
        </w:rPr>
        <w:t xml:space="preserve">[6] </w:t>
      </w:r>
      <w:proofErr w:type="spellStart"/>
      <w:r w:rsidRPr="00D63B16">
        <w:rPr>
          <w:shd w:val="clear" w:color="auto" w:fill="FFFFFF"/>
          <w:lang w:val="ro-MD"/>
        </w:rPr>
        <w:t>СНиП</w:t>
      </w:r>
      <w:proofErr w:type="spellEnd"/>
      <w:r w:rsidRPr="00D63B16">
        <w:rPr>
          <w:shd w:val="clear" w:color="auto" w:fill="FFFFFF"/>
          <w:lang w:val="ro-MD"/>
        </w:rPr>
        <w:t xml:space="preserve"> 2.05.03-84*</w:t>
      </w:r>
      <w:r>
        <w:rPr>
          <w:shd w:val="clear" w:color="auto" w:fill="FFFFFF"/>
          <w:lang w:val="ro-MD"/>
        </w:rPr>
        <w:t xml:space="preserve"> </w:t>
      </w:r>
      <w:proofErr w:type="spellStart"/>
      <w:r w:rsidRPr="00D63B16">
        <w:rPr>
          <w:shd w:val="clear" w:color="auto" w:fill="FFFFFF"/>
          <w:lang w:val="ro-MD"/>
        </w:rPr>
        <w:t>Мосты</w:t>
      </w:r>
      <w:proofErr w:type="spellEnd"/>
      <w:r w:rsidRPr="00D63B16">
        <w:rPr>
          <w:shd w:val="clear" w:color="auto" w:fill="FFFFFF"/>
          <w:lang w:val="ro-MD"/>
        </w:rPr>
        <w:t xml:space="preserve"> и </w:t>
      </w:r>
      <w:proofErr w:type="spellStart"/>
      <w:r w:rsidRPr="00D63B16">
        <w:rPr>
          <w:shd w:val="clear" w:color="auto" w:fill="FFFFFF"/>
          <w:lang w:val="ro-MD"/>
        </w:rPr>
        <w:t>трубы</w:t>
      </w:r>
      <w:proofErr w:type="spellEnd"/>
    </w:p>
    <w:p w14:paraId="071FF2A1" w14:textId="77777777" w:rsidR="00694524" w:rsidRPr="00D63B16" w:rsidRDefault="00694524" w:rsidP="00694524">
      <w:pPr>
        <w:tabs>
          <w:tab w:val="left" w:pos="2694"/>
        </w:tabs>
        <w:autoSpaceDE w:val="0"/>
        <w:autoSpaceDN w:val="0"/>
        <w:adjustRightInd w:val="0"/>
        <w:jc w:val="both"/>
        <w:rPr>
          <w:lang w:val="ro-MD"/>
        </w:rPr>
      </w:pPr>
    </w:p>
    <w:p w14:paraId="6FABC6A7" w14:textId="77777777" w:rsidR="00694524" w:rsidRPr="00D63B16" w:rsidRDefault="00694524" w:rsidP="00694524">
      <w:pPr>
        <w:autoSpaceDE w:val="0"/>
        <w:autoSpaceDN w:val="0"/>
        <w:adjustRightInd w:val="0"/>
        <w:jc w:val="both"/>
        <w:rPr>
          <w:lang w:val="ro-MD"/>
        </w:rPr>
      </w:pPr>
      <w:r>
        <w:rPr>
          <w:shd w:val="clear" w:color="auto" w:fill="FFFFFF"/>
          <w:lang w:val="ro-MD"/>
        </w:rPr>
        <w:t xml:space="preserve">[7] </w:t>
      </w:r>
      <w:proofErr w:type="spellStart"/>
      <w:r w:rsidRPr="00D63B16">
        <w:rPr>
          <w:shd w:val="clear" w:color="auto" w:fill="FFFFFF"/>
          <w:lang w:val="ro-MD"/>
        </w:rPr>
        <w:t>СНиП</w:t>
      </w:r>
      <w:proofErr w:type="spellEnd"/>
      <w:r w:rsidRPr="00D63B16">
        <w:rPr>
          <w:shd w:val="clear" w:color="auto" w:fill="FFFFFF"/>
          <w:lang w:val="ro-MD"/>
        </w:rPr>
        <w:t xml:space="preserve"> 2.06.07-87</w:t>
      </w:r>
      <w:r>
        <w:rPr>
          <w:shd w:val="clear" w:color="auto" w:fill="FFFFFF"/>
          <w:lang w:val="ro-MD"/>
        </w:rPr>
        <w:t xml:space="preserve"> </w:t>
      </w:r>
      <w:proofErr w:type="spellStart"/>
      <w:r w:rsidRPr="00D63B16">
        <w:rPr>
          <w:shd w:val="clear" w:color="auto" w:fill="FFFFFF"/>
          <w:lang w:val="ro-MD"/>
        </w:rPr>
        <w:t>Подпорные</w:t>
      </w:r>
      <w:proofErr w:type="spellEnd"/>
      <w:r w:rsidRPr="00D63B16">
        <w:rPr>
          <w:shd w:val="clear" w:color="auto" w:fill="FFFFFF"/>
          <w:lang w:val="ro-MD"/>
        </w:rPr>
        <w:t xml:space="preserve"> </w:t>
      </w:r>
      <w:proofErr w:type="spellStart"/>
      <w:r w:rsidRPr="00D63B16">
        <w:rPr>
          <w:shd w:val="clear" w:color="auto" w:fill="FFFFFF"/>
          <w:lang w:val="ro-MD"/>
        </w:rPr>
        <w:t>стены</w:t>
      </w:r>
      <w:proofErr w:type="spellEnd"/>
      <w:r w:rsidRPr="00D63B16">
        <w:rPr>
          <w:shd w:val="clear" w:color="auto" w:fill="FFFFFF"/>
          <w:lang w:val="ro-MD"/>
        </w:rPr>
        <w:t xml:space="preserve">, </w:t>
      </w:r>
      <w:proofErr w:type="spellStart"/>
      <w:r w:rsidRPr="00D63B16">
        <w:rPr>
          <w:shd w:val="clear" w:color="auto" w:fill="FFFFFF"/>
          <w:lang w:val="ro-MD"/>
        </w:rPr>
        <w:t>судоходные</w:t>
      </w:r>
      <w:proofErr w:type="spellEnd"/>
      <w:r w:rsidRPr="00D63B16">
        <w:rPr>
          <w:shd w:val="clear" w:color="auto" w:fill="FFFFFF"/>
          <w:lang w:val="ro-MD"/>
        </w:rPr>
        <w:t xml:space="preserve"> </w:t>
      </w:r>
      <w:proofErr w:type="spellStart"/>
      <w:r w:rsidRPr="00D63B16">
        <w:rPr>
          <w:shd w:val="clear" w:color="auto" w:fill="FFFFFF"/>
          <w:lang w:val="ro-MD"/>
        </w:rPr>
        <w:t>шлюзы</w:t>
      </w:r>
      <w:proofErr w:type="spellEnd"/>
      <w:r w:rsidRPr="00D63B16">
        <w:rPr>
          <w:shd w:val="clear" w:color="auto" w:fill="FFFFFF"/>
          <w:lang w:val="ro-MD"/>
        </w:rPr>
        <w:t xml:space="preserve">, </w:t>
      </w:r>
      <w:proofErr w:type="spellStart"/>
      <w:r w:rsidRPr="00D63B16">
        <w:rPr>
          <w:shd w:val="clear" w:color="auto" w:fill="FFFFFF"/>
          <w:lang w:val="ro-MD"/>
        </w:rPr>
        <w:t>рыбопропускные</w:t>
      </w:r>
      <w:proofErr w:type="spellEnd"/>
      <w:r w:rsidRPr="00D63B16">
        <w:rPr>
          <w:shd w:val="clear" w:color="auto" w:fill="FFFFFF"/>
          <w:lang w:val="ro-MD"/>
        </w:rPr>
        <w:t xml:space="preserve"> и </w:t>
      </w:r>
      <w:proofErr w:type="spellStart"/>
      <w:r w:rsidRPr="00D63B16">
        <w:rPr>
          <w:shd w:val="clear" w:color="auto" w:fill="FFFFFF"/>
          <w:lang w:val="ro-MD"/>
        </w:rPr>
        <w:t>рыбозащитные</w:t>
      </w:r>
      <w:proofErr w:type="spellEnd"/>
      <w:r w:rsidRPr="00D63B16">
        <w:rPr>
          <w:shd w:val="clear" w:color="auto" w:fill="FFFFFF"/>
          <w:lang w:val="ro-MD"/>
        </w:rPr>
        <w:t xml:space="preserve"> </w:t>
      </w:r>
      <w:proofErr w:type="spellStart"/>
      <w:r w:rsidRPr="00D63B16">
        <w:rPr>
          <w:shd w:val="clear" w:color="auto" w:fill="FFFFFF"/>
          <w:lang w:val="ro-MD"/>
        </w:rPr>
        <w:t>сооружения</w:t>
      </w:r>
      <w:proofErr w:type="spellEnd"/>
    </w:p>
    <w:p w14:paraId="2BF0EF67" w14:textId="77777777" w:rsidR="00694524" w:rsidRPr="00FE366B" w:rsidRDefault="00694524" w:rsidP="00694524">
      <w:pPr>
        <w:rPr>
          <w:lang w:val="ro-MD"/>
        </w:rPr>
      </w:pPr>
    </w:p>
    <w:p w14:paraId="7E8790A5" w14:textId="5C9AF0EE" w:rsidR="002373D7" w:rsidRPr="005874F4" w:rsidRDefault="00694524" w:rsidP="005874F4">
      <w:pPr>
        <w:jc w:val="both"/>
      </w:pPr>
      <w:r>
        <w:rPr>
          <w:shd w:val="clear" w:color="auto" w:fill="FFFFFF"/>
          <w:lang w:val="ro-MD"/>
        </w:rPr>
        <w:t xml:space="preserve">[8] </w:t>
      </w:r>
      <w:r w:rsidR="002373D7" w:rsidRPr="005874F4">
        <w:t>З</w:t>
      </w:r>
      <w:r w:rsidR="005874F4" w:rsidRPr="005874F4">
        <w:t>акон</w:t>
      </w:r>
      <w:r w:rsidR="005874F4">
        <w:rPr>
          <w:lang w:val="ro-RO"/>
        </w:rPr>
        <w:t xml:space="preserve"> </w:t>
      </w:r>
      <w:r w:rsidR="002373D7" w:rsidRPr="005874F4">
        <w:t>№ 1515</w:t>
      </w:r>
      <w:r w:rsidR="005874F4" w:rsidRPr="005874F4">
        <w:t>/</w:t>
      </w:r>
      <w:r w:rsidR="002373D7" w:rsidRPr="005874F4">
        <w:t>1993</w:t>
      </w:r>
      <w:r w:rsidR="005874F4" w:rsidRPr="005874F4">
        <w:t xml:space="preserve"> </w:t>
      </w:r>
      <w:r w:rsidR="002373D7" w:rsidRPr="005874F4">
        <w:t>об охране окружающей среды</w:t>
      </w:r>
      <w:r w:rsidR="005874F4" w:rsidRPr="005874F4">
        <w:t xml:space="preserve"> (</w:t>
      </w:r>
      <w:r w:rsidR="002373D7" w:rsidRPr="005874F4">
        <w:t xml:space="preserve"> </w:t>
      </w:r>
      <w:proofErr w:type="spellStart"/>
      <w:r w:rsidR="005874F4" w:rsidRPr="005874F4">
        <w:t>Monitorul</w:t>
      </w:r>
      <w:proofErr w:type="spellEnd"/>
      <w:r w:rsidR="005874F4" w:rsidRPr="005874F4">
        <w:t xml:space="preserve"> </w:t>
      </w:r>
      <w:proofErr w:type="spellStart"/>
      <w:r w:rsidR="005874F4" w:rsidRPr="005874F4">
        <w:t>Oficial</w:t>
      </w:r>
      <w:proofErr w:type="spellEnd"/>
      <w:r w:rsidR="005874F4">
        <w:t xml:space="preserve">, </w:t>
      </w:r>
      <w:r w:rsidR="002373D7" w:rsidRPr="005874F4">
        <w:t>1993</w:t>
      </w:r>
      <w:r w:rsidR="005874F4">
        <w:t>,</w:t>
      </w:r>
      <w:r w:rsidR="002373D7" w:rsidRPr="005874F4">
        <w:t xml:space="preserve"> № 10 статья № 283</w:t>
      </w:r>
      <w:r w:rsidR="005874F4">
        <w:t>) с последующими изменениями и дополнениями</w:t>
      </w:r>
    </w:p>
    <w:p w14:paraId="2CE42155" w14:textId="77777777" w:rsidR="002373D7" w:rsidRPr="002373D7" w:rsidRDefault="002373D7" w:rsidP="00694524">
      <w:pPr>
        <w:jc w:val="both"/>
        <w:rPr>
          <w:shd w:val="clear" w:color="auto" w:fill="FFFFFF"/>
        </w:rPr>
      </w:pPr>
    </w:p>
    <w:p w14:paraId="1C62401F" w14:textId="53CA16C5" w:rsidR="002373D7" w:rsidRPr="005874F4" w:rsidRDefault="00694524" w:rsidP="005874F4">
      <w:pPr>
        <w:jc w:val="both"/>
      </w:pPr>
      <w:r>
        <w:rPr>
          <w:shd w:val="clear" w:color="auto" w:fill="FFFFFF"/>
          <w:lang w:val="ro-MD"/>
        </w:rPr>
        <w:t xml:space="preserve">[9] </w:t>
      </w:r>
      <w:r w:rsidR="002373D7" w:rsidRPr="005874F4">
        <w:t>П</w:t>
      </w:r>
      <w:r w:rsidR="005874F4" w:rsidRPr="005874F4">
        <w:t xml:space="preserve">остановление </w:t>
      </w:r>
      <w:r w:rsidR="005874F4" w:rsidRPr="005874F4">
        <w:t>П</w:t>
      </w:r>
      <w:r w:rsidR="005874F4" w:rsidRPr="005874F4">
        <w:t>равительств</w:t>
      </w:r>
      <w:r w:rsidR="005874F4">
        <w:t>а</w:t>
      </w:r>
      <w:r w:rsidR="005874F4" w:rsidRPr="005874F4">
        <w:t xml:space="preserve"> </w:t>
      </w:r>
      <w:r w:rsidR="002373D7" w:rsidRPr="005874F4">
        <w:t>№ 404</w:t>
      </w:r>
      <w:r w:rsidR="005874F4" w:rsidRPr="005874F4">
        <w:t>/</w:t>
      </w:r>
      <w:r w:rsidR="002373D7" w:rsidRPr="005874F4">
        <w:t>1994</w:t>
      </w:r>
      <w:r w:rsidR="005874F4" w:rsidRPr="005874F4">
        <w:t xml:space="preserve"> </w:t>
      </w:r>
      <w:r w:rsidR="002373D7" w:rsidRPr="005874F4">
        <w:t>Об утверждении Основных положений по рекультивации земель</w:t>
      </w:r>
      <w:r w:rsidR="005874F4" w:rsidRPr="005874F4">
        <w:t xml:space="preserve"> (</w:t>
      </w:r>
      <w:proofErr w:type="spellStart"/>
      <w:r w:rsidR="005874F4" w:rsidRPr="005874F4">
        <w:t>Monitorul</w:t>
      </w:r>
      <w:proofErr w:type="spellEnd"/>
      <w:r w:rsidR="005874F4" w:rsidRPr="005874F4">
        <w:t xml:space="preserve"> </w:t>
      </w:r>
      <w:proofErr w:type="spellStart"/>
      <w:r w:rsidR="005874F4" w:rsidRPr="005874F4">
        <w:t>Oficial</w:t>
      </w:r>
      <w:proofErr w:type="spellEnd"/>
      <w:r w:rsidR="003535DC">
        <w:t>,</w:t>
      </w:r>
      <w:r w:rsidR="005874F4" w:rsidRPr="005874F4">
        <w:t xml:space="preserve"> </w:t>
      </w:r>
      <w:r w:rsidR="003535DC">
        <w:t>1</w:t>
      </w:r>
      <w:r w:rsidR="002373D7" w:rsidRPr="005874F4">
        <w:t>994</w:t>
      </w:r>
      <w:r w:rsidR="003535DC">
        <w:t>,</w:t>
      </w:r>
      <w:r w:rsidR="002373D7" w:rsidRPr="005874F4">
        <w:t xml:space="preserve"> № 7 статья № 52</w:t>
      </w:r>
      <w:r w:rsidR="003535DC">
        <w:t xml:space="preserve">) </w:t>
      </w:r>
      <w:r w:rsidR="003535DC">
        <w:t>с последующими изменениями и дополнениями</w:t>
      </w:r>
    </w:p>
    <w:p w14:paraId="53D71EB6" w14:textId="77777777" w:rsidR="00E41555" w:rsidRPr="00F678F7" w:rsidRDefault="00E41555" w:rsidP="00B85E5D">
      <w:pPr>
        <w:rPr>
          <w:lang w:val="ro-RO"/>
        </w:rPr>
      </w:pPr>
    </w:p>
    <w:p w14:paraId="7EC201D5" w14:textId="499BF21D" w:rsidR="00C03B04" w:rsidRDefault="00C03B04">
      <w:r>
        <w:br w:type="page"/>
      </w:r>
    </w:p>
    <w:p w14:paraId="241980E9" w14:textId="77777777" w:rsidR="00C03B04" w:rsidRPr="0069179E" w:rsidRDefault="00C03B04" w:rsidP="00C03B04">
      <w:pPr>
        <w:jc w:val="both"/>
        <w:rPr>
          <w:rStyle w:val="Semnatar0"/>
          <w:sz w:val="24"/>
          <w:szCs w:val="24"/>
        </w:rPr>
      </w:pPr>
      <w:proofErr w:type="spellStart"/>
      <w:r w:rsidRPr="0069179E">
        <w:rPr>
          <w:rStyle w:val="Semnatar0"/>
          <w:sz w:val="24"/>
          <w:szCs w:val="24"/>
        </w:rPr>
        <w:lastRenderedPageBreak/>
        <w:t>Содержание</w:t>
      </w:r>
      <w:proofErr w:type="spellEnd"/>
    </w:p>
    <w:p w14:paraId="01732DA2" w14:textId="77777777" w:rsidR="00C03B04" w:rsidRPr="004900EE" w:rsidRDefault="00C03B04" w:rsidP="00C03B04">
      <w:pPr>
        <w:jc w:val="both"/>
        <w:rPr>
          <w:rStyle w:val="Semnatar0"/>
          <w:b w:val="0"/>
        </w:rPr>
      </w:pPr>
    </w:p>
    <w:p w14:paraId="3AAA622A" w14:textId="0EB70CA8" w:rsidR="00C03B04" w:rsidRPr="00C03B04" w:rsidRDefault="00C03B04" w:rsidP="00C03B04">
      <w:pPr>
        <w:tabs>
          <w:tab w:val="left" w:pos="284"/>
          <w:tab w:val="right" w:leader="dot" w:pos="9072"/>
        </w:tabs>
        <w:jc w:val="both"/>
      </w:pPr>
      <w:r w:rsidRPr="008251C5">
        <w:t>Введение</w:t>
      </w:r>
      <w:r w:rsidRPr="008251C5">
        <w:tab/>
      </w:r>
      <w:r>
        <w:t>58</w:t>
      </w:r>
    </w:p>
    <w:p w14:paraId="3584B595" w14:textId="77777777" w:rsidR="00C03B04" w:rsidRPr="008251C5" w:rsidRDefault="00C03B04" w:rsidP="00C03B04">
      <w:pPr>
        <w:jc w:val="both"/>
        <w:rPr>
          <w:rStyle w:val="Semnatar0"/>
          <w:b w:val="0"/>
        </w:rPr>
      </w:pPr>
    </w:p>
    <w:p w14:paraId="3F36EFA5" w14:textId="276D9B7D" w:rsidR="00C03B04" w:rsidRPr="00C03B04" w:rsidRDefault="00C03B04" w:rsidP="00C03B04">
      <w:pPr>
        <w:tabs>
          <w:tab w:val="left" w:pos="284"/>
          <w:tab w:val="right" w:leader="dot" w:pos="9072"/>
        </w:tabs>
        <w:jc w:val="both"/>
      </w:pPr>
      <w:r w:rsidRPr="008251C5">
        <w:t>1</w:t>
      </w:r>
      <w:r w:rsidRPr="008251C5">
        <w:tab/>
        <w:t>Область применения</w:t>
      </w:r>
      <w:r w:rsidRPr="008251C5">
        <w:tab/>
      </w:r>
      <w:r>
        <w:t>59</w:t>
      </w:r>
    </w:p>
    <w:p w14:paraId="3994509A" w14:textId="77777777" w:rsidR="00C03B04" w:rsidRPr="008251C5" w:rsidRDefault="00C03B04" w:rsidP="00C03B04">
      <w:pPr>
        <w:jc w:val="both"/>
      </w:pPr>
    </w:p>
    <w:p w14:paraId="09E4FE9D" w14:textId="5A846ABA" w:rsidR="00C03B04" w:rsidRPr="00C03B04" w:rsidRDefault="00C03B04" w:rsidP="00C03B04">
      <w:pPr>
        <w:tabs>
          <w:tab w:val="left" w:pos="284"/>
          <w:tab w:val="right" w:leader="dot" w:pos="9072"/>
        </w:tabs>
        <w:jc w:val="both"/>
      </w:pPr>
      <w:r w:rsidRPr="008251C5">
        <w:t>2</w:t>
      </w:r>
      <w:r w:rsidRPr="008251C5">
        <w:tab/>
        <w:t>Нормативные ссылки</w:t>
      </w:r>
      <w:r w:rsidRPr="008251C5">
        <w:tab/>
      </w:r>
      <w:r>
        <w:t>59</w:t>
      </w:r>
    </w:p>
    <w:p w14:paraId="31087845" w14:textId="77777777" w:rsidR="00C03B04" w:rsidRPr="008251C5" w:rsidRDefault="00C03B04" w:rsidP="00C03B04">
      <w:pPr>
        <w:jc w:val="both"/>
      </w:pPr>
    </w:p>
    <w:p w14:paraId="2CFAC17D" w14:textId="43083051" w:rsidR="00C03B04" w:rsidRPr="00C03B04" w:rsidRDefault="00C03B04" w:rsidP="00C03B04">
      <w:pPr>
        <w:tabs>
          <w:tab w:val="left" w:pos="284"/>
          <w:tab w:val="right" w:leader="dot" w:pos="9072"/>
        </w:tabs>
        <w:jc w:val="both"/>
      </w:pPr>
      <w:r w:rsidRPr="008251C5">
        <w:t>3</w:t>
      </w:r>
      <w:r w:rsidRPr="008251C5">
        <w:tab/>
        <w:t>Термины и определения</w:t>
      </w:r>
      <w:r w:rsidRPr="008251C5">
        <w:tab/>
      </w:r>
      <w:r>
        <w:t>59</w:t>
      </w:r>
    </w:p>
    <w:p w14:paraId="2ADDAAC2" w14:textId="77777777" w:rsidR="00C03B04" w:rsidRPr="008251C5" w:rsidRDefault="00C03B04" w:rsidP="00C03B04">
      <w:pPr>
        <w:jc w:val="both"/>
      </w:pPr>
    </w:p>
    <w:p w14:paraId="14EC9FDB" w14:textId="1F7C351E" w:rsidR="00C03B04" w:rsidRPr="00C03B04" w:rsidRDefault="00C03B04" w:rsidP="00C03B04">
      <w:pPr>
        <w:tabs>
          <w:tab w:val="left" w:pos="284"/>
          <w:tab w:val="right" w:leader="dot" w:pos="9072"/>
        </w:tabs>
        <w:jc w:val="both"/>
      </w:pPr>
      <w:r w:rsidRPr="008251C5">
        <w:t>4</w:t>
      </w:r>
      <w:r w:rsidRPr="008251C5">
        <w:tab/>
        <w:t>Общие положения</w:t>
      </w:r>
      <w:r w:rsidRPr="008251C5">
        <w:tab/>
      </w:r>
      <w:r>
        <w:t>59</w:t>
      </w:r>
    </w:p>
    <w:p w14:paraId="54BD640E" w14:textId="77777777" w:rsidR="00C03B04" w:rsidRPr="00C03B04" w:rsidRDefault="00C03B04" w:rsidP="00C03B04">
      <w:pPr>
        <w:jc w:val="both"/>
        <w:rPr>
          <w:rStyle w:val="Semnatar0"/>
          <w:b w:val="0"/>
          <w:sz w:val="20"/>
          <w:szCs w:val="20"/>
        </w:rPr>
      </w:pPr>
    </w:p>
    <w:p w14:paraId="69407060" w14:textId="619A373E" w:rsidR="00C03B04" w:rsidRPr="00C03B04" w:rsidRDefault="00C03B04" w:rsidP="00C03B04">
      <w:pPr>
        <w:tabs>
          <w:tab w:val="left" w:pos="284"/>
          <w:tab w:val="right" w:leader="dot" w:pos="9072"/>
        </w:tabs>
        <w:jc w:val="both"/>
      </w:pPr>
      <w:r>
        <w:t>5</w:t>
      </w:r>
      <w:r w:rsidRPr="008251C5">
        <w:tab/>
      </w:r>
      <w:r w:rsidRPr="00C03B04">
        <w:t>Охрана земельных ресурсов</w:t>
      </w:r>
      <w:r w:rsidRPr="008251C5">
        <w:tab/>
      </w:r>
      <w:r>
        <w:t>62</w:t>
      </w:r>
    </w:p>
    <w:p w14:paraId="7EA41F5E" w14:textId="77777777" w:rsidR="00E41555" w:rsidRPr="00C03B04" w:rsidRDefault="00E41555" w:rsidP="00B85E5D"/>
    <w:p w14:paraId="211C80FE" w14:textId="6B80CA5C" w:rsidR="00C03B04" w:rsidRPr="00C03B04" w:rsidRDefault="00C03B04" w:rsidP="00C03B04">
      <w:pPr>
        <w:tabs>
          <w:tab w:val="left" w:pos="284"/>
          <w:tab w:val="right" w:leader="dot" w:pos="9072"/>
        </w:tabs>
        <w:jc w:val="both"/>
      </w:pPr>
      <w:r>
        <w:t>6</w:t>
      </w:r>
      <w:r w:rsidRPr="008251C5">
        <w:tab/>
      </w:r>
      <w:r w:rsidRPr="00C03B04">
        <w:t>Согласование дорог с ландшафтом</w:t>
      </w:r>
      <w:r w:rsidRPr="008251C5">
        <w:tab/>
      </w:r>
      <w:r>
        <w:t>6</w:t>
      </w:r>
      <w:r>
        <w:t>6</w:t>
      </w:r>
    </w:p>
    <w:p w14:paraId="48CE9BA8" w14:textId="77777777" w:rsidR="00C03B04" w:rsidRDefault="00C03B04" w:rsidP="00B85E5D"/>
    <w:p w14:paraId="6AB2E58B" w14:textId="1E5B88E1" w:rsidR="00C03B04" w:rsidRPr="00C03B04" w:rsidRDefault="00C03B04" w:rsidP="00C03B04">
      <w:pPr>
        <w:tabs>
          <w:tab w:val="left" w:pos="284"/>
          <w:tab w:val="right" w:leader="dot" w:pos="9072"/>
        </w:tabs>
        <w:jc w:val="both"/>
      </w:pPr>
      <w:r>
        <w:t>7</w:t>
      </w:r>
      <w:r w:rsidRPr="008251C5">
        <w:tab/>
      </w:r>
      <w:r w:rsidRPr="00C03B04">
        <w:t>Защита от транспортного шума</w:t>
      </w:r>
      <w:r w:rsidRPr="008251C5">
        <w:tab/>
      </w:r>
      <w:r>
        <w:t>6</w:t>
      </w:r>
      <w:r>
        <w:t>6</w:t>
      </w:r>
    </w:p>
    <w:p w14:paraId="04364E08" w14:textId="77777777" w:rsidR="00C03B04" w:rsidRDefault="00C03B04" w:rsidP="00B85E5D"/>
    <w:p w14:paraId="509EBC73" w14:textId="2465ADD4" w:rsidR="00C03B04" w:rsidRPr="00C03B04" w:rsidRDefault="00C03B04" w:rsidP="00C03B04">
      <w:pPr>
        <w:tabs>
          <w:tab w:val="left" w:pos="284"/>
          <w:tab w:val="right" w:leader="dot" w:pos="9072"/>
        </w:tabs>
        <w:jc w:val="both"/>
      </w:pPr>
      <w:r>
        <w:t>8</w:t>
      </w:r>
      <w:r w:rsidRPr="008251C5">
        <w:tab/>
      </w:r>
      <w:r w:rsidRPr="00C03B04">
        <w:t>Защита окружающей среды от загрязнения</w:t>
      </w:r>
      <w:r w:rsidRPr="008251C5">
        <w:tab/>
      </w:r>
      <w:r>
        <w:t>79</w:t>
      </w:r>
    </w:p>
    <w:p w14:paraId="195CB811" w14:textId="77777777" w:rsidR="00C03B04" w:rsidRDefault="00C03B04" w:rsidP="00B85E5D"/>
    <w:p w14:paraId="5F7EAF26" w14:textId="0F16E555" w:rsidR="00C03B04" w:rsidRPr="00C03B04" w:rsidRDefault="00C03B04" w:rsidP="00C03B04">
      <w:pPr>
        <w:tabs>
          <w:tab w:val="left" w:pos="284"/>
          <w:tab w:val="right" w:leader="dot" w:pos="9072"/>
        </w:tabs>
        <w:jc w:val="both"/>
      </w:pPr>
      <w:r>
        <w:t>9</w:t>
      </w:r>
      <w:r w:rsidRPr="008251C5">
        <w:tab/>
      </w:r>
      <w:r w:rsidRPr="00C03B04">
        <w:t>Защита геологической среды</w:t>
      </w:r>
      <w:r w:rsidRPr="008251C5">
        <w:tab/>
      </w:r>
      <w:r w:rsidR="00C01E7D">
        <w:t>84</w:t>
      </w:r>
    </w:p>
    <w:p w14:paraId="7D4527ED" w14:textId="3DA7734B" w:rsidR="00C03B04" w:rsidRPr="00C03B04" w:rsidRDefault="00C03B04" w:rsidP="00C01E7D">
      <w:pPr>
        <w:tabs>
          <w:tab w:val="left" w:pos="567"/>
          <w:tab w:val="right" w:leader="dot" w:pos="9072"/>
        </w:tabs>
        <w:jc w:val="both"/>
      </w:pPr>
      <w:r>
        <w:t>9</w:t>
      </w:r>
      <w:r w:rsidR="00C01E7D">
        <w:t>.1</w:t>
      </w:r>
      <w:r w:rsidRPr="008251C5">
        <w:tab/>
      </w:r>
      <w:r w:rsidR="00C01E7D" w:rsidRPr="00C01E7D">
        <w:t>Общие положения и понятия</w:t>
      </w:r>
      <w:r w:rsidRPr="008251C5">
        <w:tab/>
      </w:r>
      <w:r w:rsidR="00C01E7D">
        <w:t>84</w:t>
      </w:r>
    </w:p>
    <w:p w14:paraId="6F89CFCA" w14:textId="63809707" w:rsidR="00610375" w:rsidRPr="00C03B04" w:rsidRDefault="00610375" w:rsidP="00610375">
      <w:pPr>
        <w:tabs>
          <w:tab w:val="left" w:pos="567"/>
          <w:tab w:val="right" w:leader="dot" w:pos="9072"/>
        </w:tabs>
        <w:jc w:val="both"/>
      </w:pPr>
      <w:r>
        <w:t>9.</w:t>
      </w:r>
      <w:r>
        <w:t>2</w:t>
      </w:r>
      <w:r w:rsidRPr="008251C5">
        <w:tab/>
      </w:r>
      <w:r w:rsidRPr="00610375">
        <w:t>Границы сферы взаимодействия земляного полотна с геологической средой</w:t>
      </w:r>
      <w:r w:rsidRPr="008251C5">
        <w:tab/>
      </w:r>
      <w:r>
        <w:t>8</w:t>
      </w:r>
      <w:r>
        <w:t>5</w:t>
      </w:r>
    </w:p>
    <w:p w14:paraId="673ACDEA" w14:textId="77777777" w:rsidR="00610375" w:rsidRDefault="00610375" w:rsidP="00610375">
      <w:pPr>
        <w:tabs>
          <w:tab w:val="left" w:pos="567"/>
          <w:tab w:val="right" w:leader="dot" w:pos="9072"/>
        </w:tabs>
        <w:jc w:val="both"/>
      </w:pPr>
      <w:r>
        <w:t>9.</w:t>
      </w:r>
      <w:r>
        <w:t>3</w:t>
      </w:r>
      <w:r w:rsidRPr="008251C5">
        <w:tab/>
      </w:r>
      <w:r w:rsidRPr="00610375">
        <w:t xml:space="preserve">Требования к рациональному </w:t>
      </w:r>
      <w:proofErr w:type="spellStart"/>
      <w:r w:rsidRPr="00610375">
        <w:t>проложению</w:t>
      </w:r>
      <w:proofErr w:type="spellEnd"/>
      <w:r w:rsidRPr="00610375">
        <w:t xml:space="preserve"> трассы в условиях динамической </w:t>
      </w:r>
    </w:p>
    <w:p w14:paraId="47A15D59" w14:textId="1C3642F8" w:rsidR="00610375" w:rsidRPr="00C03B04" w:rsidRDefault="00610375" w:rsidP="00610375">
      <w:pPr>
        <w:tabs>
          <w:tab w:val="left" w:pos="567"/>
          <w:tab w:val="right" w:leader="dot" w:pos="9072"/>
        </w:tabs>
        <w:ind w:left="567"/>
        <w:jc w:val="both"/>
      </w:pPr>
      <w:r w:rsidRPr="00610375">
        <w:t>нестабильности территории Республики Молдова</w:t>
      </w:r>
      <w:r w:rsidRPr="008251C5">
        <w:tab/>
      </w:r>
      <w:r>
        <w:t>8</w:t>
      </w:r>
      <w:r>
        <w:t>6</w:t>
      </w:r>
    </w:p>
    <w:p w14:paraId="5EB4BF6A" w14:textId="77777777" w:rsidR="00610375" w:rsidRDefault="00610375" w:rsidP="00610375">
      <w:pPr>
        <w:tabs>
          <w:tab w:val="left" w:pos="567"/>
          <w:tab w:val="right" w:leader="dot" w:pos="9072"/>
        </w:tabs>
        <w:jc w:val="both"/>
        <w:rPr>
          <w:bCs/>
          <w:color w:val="000000"/>
        </w:rPr>
      </w:pPr>
      <w:r>
        <w:t>9.</w:t>
      </w:r>
      <w:r>
        <w:t>4</w:t>
      </w:r>
      <w:r w:rsidRPr="008251C5">
        <w:tab/>
      </w:r>
      <w:r w:rsidRPr="00610375">
        <w:rPr>
          <w:bCs/>
        </w:rPr>
        <w:t>О</w:t>
      </w:r>
      <w:r w:rsidRPr="00610375">
        <w:rPr>
          <w:bCs/>
          <w:color w:val="000000"/>
        </w:rPr>
        <w:t>сновные принц</w:t>
      </w:r>
      <w:r w:rsidRPr="00610375">
        <w:rPr>
          <w:bCs/>
        </w:rPr>
        <w:t>и</w:t>
      </w:r>
      <w:r w:rsidRPr="00610375">
        <w:rPr>
          <w:bCs/>
          <w:color w:val="000000"/>
        </w:rPr>
        <w:t>пы борьбы с оползневым</w:t>
      </w:r>
      <w:r w:rsidRPr="00610375">
        <w:rPr>
          <w:bCs/>
        </w:rPr>
        <w:t>и</w:t>
      </w:r>
      <w:r w:rsidRPr="00610375">
        <w:rPr>
          <w:bCs/>
          <w:color w:val="000000"/>
        </w:rPr>
        <w:t xml:space="preserve"> про</w:t>
      </w:r>
      <w:r w:rsidRPr="00610375">
        <w:rPr>
          <w:bCs/>
        </w:rPr>
        <w:t>ц</w:t>
      </w:r>
      <w:r w:rsidRPr="00610375">
        <w:rPr>
          <w:bCs/>
          <w:color w:val="000000"/>
        </w:rPr>
        <w:t>ессам</w:t>
      </w:r>
      <w:r w:rsidRPr="00610375">
        <w:rPr>
          <w:bCs/>
        </w:rPr>
        <w:t>и</w:t>
      </w:r>
      <w:r w:rsidRPr="00610375">
        <w:rPr>
          <w:bCs/>
          <w:color w:val="000000"/>
        </w:rPr>
        <w:t xml:space="preserve"> в пр</w:t>
      </w:r>
      <w:r w:rsidRPr="00610375">
        <w:rPr>
          <w:bCs/>
        </w:rPr>
        <w:t>и</w:t>
      </w:r>
      <w:r w:rsidRPr="00610375">
        <w:rPr>
          <w:bCs/>
          <w:color w:val="000000"/>
        </w:rPr>
        <w:t>родных с</w:t>
      </w:r>
      <w:r w:rsidRPr="00610375">
        <w:rPr>
          <w:bCs/>
        </w:rPr>
        <w:t>к</w:t>
      </w:r>
      <w:r w:rsidRPr="00610375">
        <w:rPr>
          <w:bCs/>
          <w:color w:val="000000"/>
        </w:rPr>
        <w:t>л</w:t>
      </w:r>
      <w:r w:rsidRPr="00610375">
        <w:rPr>
          <w:bCs/>
        </w:rPr>
        <w:t>о</w:t>
      </w:r>
      <w:r w:rsidRPr="00610375">
        <w:rPr>
          <w:bCs/>
          <w:color w:val="000000"/>
        </w:rPr>
        <w:t xml:space="preserve">нах </w:t>
      </w:r>
      <w:r w:rsidRPr="00610375">
        <w:rPr>
          <w:bCs/>
        </w:rPr>
        <w:t>и</w:t>
      </w:r>
      <w:r w:rsidRPr="00610375">
        <w:rPr>
          <w:bCs/>
          <w:color w:val="000000"/>
        </w:rPr>
        <w:t xml:space="preserve"> о</w:t>
      </w:r>
      <w:r w:rsidRPr="00610375">
        <w:rPr>
          <w:bCs/>
        </w:rPr>
        <w:t>т</w:t>
      </w:r>
      <w:r w:rsidRPr="00610375">
        <w:rPr>
          <w:bCs/>
          <w:color w:val="000000"/>
        </w:rPr>
        <w:t>косах</w:t>
      </w:r>
    </w:p>
    <w:p w14:paraId="0A4E1FA7" w14:textId="29BFB3C9" w:rsidR="00610375" w:rsidRPr="00C03B04" w:rsidRDefault="00610375" w:rsidP="00610375">
      <w:pPr>
        <w:tabs>
          <w:tab w:val="left" w:pos="567"/>
          <w:tab w:val="right" w:leader="dot" w:pos="9072"/>
        </w:tabs>
        <w:ind w:left="567"/>
        <w:jc w:val="both"/>
      </w:pPr>
      <w:r w:rsidRPr="00610375">
        <w:rPr>
          <w:bCs/>
        </w:rPr>
        <w:t>з</w:t>
      </w:r>
      <w:r w:rsidRPr="00610375">
        <w:rPr>
          <w:bCs/>
          <w:color w:val="000000"/>
        </w:rPr>
        <w:t>емлян</w:t>
      </w:r>
      <w:r w:rsidRPr="00610375">
        <w:rPr>
          <w:bCs/>
        </w:rPr>
        <w:t>ы</w:t>
      </w:r>
      <w:r w:rsidRPr="00610375">
        <w:rPr>
          <w:bCs/>
          <w:color w:val="000000"/>
        </w:rPr>
        <w:t>х сооруж</w:t>
      </w:r>
      <w:r w:rsidRPr="00610375">
        <w:rPr>
          <w:bCs/>
        </w:rPr>
        <w:t>е</w:t>
      </w:r>
      <w:r w:rsidRPr="00610375">
        <w:rPr>
          <w:bCs/>
          <w:color w:val="000000"/>
        </w:rPr>
        <w:t>ни</w:t>
      </w:r>
      <w:r w:rsidRPr="00610375">
        <w:rPr>
          <w:bCs/>
        </w:rPr>
        <w:t>й</w:t>
      </w:r>
      <w:r w:rsidRPr="008251C5">
        <w:tab/>
      </w:r>
      <w:r>
        <w:t>8</w:t>
      </w:r>
      <w:r>
        <w:t>8</w:t>
      </w:r>
    </w:p>
    <w:p w14:paraId="5AD05AC4" w14:textId="77777777" w:rsidR="00C03B04" w:rsidRDefault="00C03B04" w:rsidP="00B85E5D"/>
    <w:p w14:paraId="29A517BD" w14:textId="007E3E82" w:rsidR="00610375" w:rsidRPr="00C03B04" w:rsidRDefault="00610375" w:rsidP="00610375">
      <w:pPr>
        <w:tabs>
          <w:tab w:val="left" w:pos="284"/>
          <w:tab w:val="right" w:leader="dot" w:pos="9072"/>
        </w:tabs>
        <w:jc w:val="both"/>
      </w:pPr>
      <w:r>
        <w:t>10</w:t>
      </w:r>
      <w:r w:rsidRPr="008251C5">
        <w:tab/>
      </w:r>
      <w:r w:rsidRPr="00610375">
        <w:rPr>
          <w:bCs/>
        </w:rPr>
        <w:t>Сохранение животного и растительного мира</w:t>
      </w:r>
      <w:r w:rsidRPr="008251C5">
        <w:tab/>
      </w:r>
      <w:r>
        <w:t>90</w:t>
      </w:r>
    </w:p>
    <w:p w14:paraId="0736B064" w14:textId="77777777" w:rsidR="00C03B04" w:rsidRDefault="00C03B04" w:rsidP="00B85E5D"/>
    <w:p w14:paraId="44FC60FB" w14:textId="77777777" w:rsidR="00610375" w:rsidRDefault="00610375" w:rsidP="00610375">
      <w:pPr>
        <w:tabs>
          <w:tab w:val="left" w:pos="284"/>
          <w:tab w:val="right" w:leader="dot" w:pos="9072"/>
        </w:tabs>
        <w:jc w:val="both"/>
        <w:rPr>
          <w:bCs/>
        </w:rPr>
      </w:pPr>
      <w:r>
        <w:t>1</w:t>
      </w:r>
      <w:r>
        <w:t>1</w:t>
      </w:r>
      <w:r w:rsidRPr="008251C5">
        <w:tab/>
      </w:r>
      <w:r w:rsidRPr="00610375">
        <w:rPr>
          <w:bCs/>
        </w:rPr>
        <w:t>Учет гидрометеорологических факторов при проектировании автомобильных дорог и</w:t>
      </w:r>
    </w:p>
    <w:p w14:paraId="01BD7DDE" w14:textId="30D074B9" w:rsidR="00610375" w:rsidRPr="00C03B04" w:rsidRDefault="00610375" w:rsidP="00610375">
      <w:pPr>
        <w:tabs>
          <w:tab w:val="left" w:pos="284"/>
          <w:tab w:val="right" w:leader="dot" w:pos="9072"/>
        </w:tabs>
        <w:ind w:left="284"/>
        <w:jc w:val="both"/>
      </w:pPr>
      <w:r w:rsidRPr="00610375">
        <w:rPr>
          <w:bCs/>
        </w:rPr>
        <w:t>мостовых переходов</w:t>
      </w:r>
      <w:r w:rsidRPr="008251C5">
        <w:tab/>
      </w:r>
      <w:r>
        <w:t>9</w:t>
      </w:r>
      <w:r>
        <w:t>3</w:t>
      </w:r>
    </w:p>
    <w:p w14:paraId="2A168057" w14:textId="431582BB" w:rsidR="00610375" w:rsidRPr="00C03B04" w:rsidRDefault="00610375" w:rsidP="00610375">
      <w:pPr>
        <w:tabs>
          <w:tab w:val="left" w:pos="567"/>
          <w:tab w:val="right" w:leader="dot" w:pos="9072"/>
        </w:tabs>
        <w:jc w:val="both"/>
      </w:pPr>
      <w:r>
        <w:t>1</w:t>
      </w:r>
      <w:r>
        <w:t>1.1</w:t>
      </w:r>
      <w:r w:rsidRPr="008251C5">
        <w:tab/>
      </w:r>
      <w:r w:rsidRPr="00610375">
        <w:rPr>
          <w:bCs/>
          <w:color w:val="000000"/>
        </w:rPr>
        <w:t>Г</w:t>
      </w:r>
      <w:r w:rsidRPr="00610375">
        <w:rPr>
          <w:bCs/>
        </w:rPr>
        <w:t>и</w:t>
      </w:r>
      <w:r w:rsidRPr="00610375">
        <w:rPr>
          <w:bCs/>
          <w:color w:val="000000"/>
        </w:rPr>
        <w:t>дрометеорологические факторы</w:t>
      </w:r>
      <w:r w:rsidRPr="00610375">
        <w:rPr>
          <w:bCs/>
        </w:rPr>
        <w:t>,</w:t>
      </w:r>
      <w:r w:rsidRPr="00610375">
        <w:rPr>
          <w:bCs/>
          <w:color w:val="000000"/>
        </w:rPr>
        <w:t xml:space="preserve"> действующие на дорожные сооружен</w:t>
      </w:r>
      <w:r w:rsidRPr="00610375">
        <w:rPr>
          <w:bCs/>
        </w:rPr>
        <w:t>и</w:t>
      </w:r>
      <w:r w:rsidRPr="00610375">
        <w:rPr>
          <w:bCs/>
          <w:color w:val="000000"/>
        </w:rPr>
        <w:t>я</w:t>
      </w:r>
      <w:r w:rsidRPr="008251C5">
        <w:tab/>
      </w:r>
      <w:r>
        <w:t>9</w:t>
      </w:r>
      <w:r>
        <w:t>3</w:t>
      </w:r>
    </w:p>
    <w:p w14:paraId="1196C243" w14:textId="77777777" w:rsidR="00610375" w:rsidRDefault="00610375" w:rsidP="00610375">
      <w:pPr>
        <w:tabs>
          <w:tab w:val="left" w:pos="567"/>
          <w:tab w:val="right" w:leader="dot" w:pos="9072"/>
        </w:tabs>
        <w:jc w:val="both"/>
        <w:rPr>
          <w:bCs/>
          <w:color w:val="000000"/>
        </w:rPr>
      </w:pPr>
      <w:r>
        <w:t>11.</w:t>
      </w:r>
      <w:r>
        <w:t>2</w:t>
      </w:r>
      <w:r w:rsidRPr="008251C5">
        <w:tab/>
      </w:r>
      <w:r w:rsidRPr="00610375">
        <w:rPr>
          <w:bCs/>
          <w:color w:val="000000"/>
        </w:rPr>
        <w:t>Последствия воздействия гидрометеорологических факторов на дорожные сооружения</w:t>
      </w:r>
    </w:p>
    <w:p w14:paraId="171D5D95" w14:textId="5FA745E7" w:rsidR="00610375" w:rsidRPr="00C03B04" w:rsidRDefault="00610375" w:rsidP="00610375">
      <w:pPr>
        <w:tabs>
          <w:tab w:val="left" w:pos="567"/>
          <w:tab w:val="right" w:leader="dot" w:pos="9072"/>
        </w:tabs>
        <w:ind w:left="567"/>
        <w:jc w:val="both"/>
      </w:pPr>
      <w:r w:rsidRPr="00610375">
        <w:rPr>
          <w:bCs/>
          <w:color w:val="000000"/>
        </w:rPr>
        <w:t>и прилегающую природную среду</w:t>
      </w:r>
      <w:r w:rsidRPr="008251C5">
        <w:tab/>
      </w:r>
      <w:r>
        <w:t>9</w:t>
      </w:r>
      <w:r>
        <w:t>4</w:t>
      </w:r>
    </w:p>
    <w:p w14:paraId="329AA587" w14:textId="4251DD46" w:rsidR="00610375" w:rsidRPr="00C03B04" w:rsidRDefault="00610375" w:rsidP="00610375">
      <w:pPr>
        <w:tabs>
          <w:tab w:val="left" w:pos="567"/>
          <w:tab w:val="right" w:leader="dot" w:pos="9072"/>
        </w:tabs>
        <w:jc w:val="both"/>
      </w:pPr>
      <w:r>
        <w:t>11.</w:t>
      </w:r>
      <w:r>
        <w:t>3</w:t>
      </w:r>
      <w:r w:rsidRPr="008251C5">
        <w:tab/>
      </w:r>
      <w:r w:rsidRPr="00610375">
        <w:rPr>
          <w:bCs/>
          <w:color w:val="000000"/>
        </w:rPr>
        <w:t>Нормирование пар</w:t>
      </w:r>
      <w:r w:rsidRPr="00610375">
        <w:rPr>
          <w:bCs/>
        </w:rPr>
        <w:t>а</w:t>
      </w:r>
      <w:r w:rsidRPr="00610375">
        <w:rPr>
          <w:bCs/>
          <w:color w:val="000000"/>
        </w:rPr>
        <w:t>метров г</w:t>
      </w:r>
      <w:r w:rsidRPr="00610375">
        <w:rPr>
          <w:bCs/>
        </w:rPr>
        <w:t>и</w:t>
      </w:r>
      <w:r w:rsidRPr="00610375">
        <w:rPr>
          <w:bCs/>
          <w:color w:val="000000"/>
        </w:rPr>
        <w:t>дрометеорологических возд</w:t>
      </w:r>
      <w:r w:rsidRPr="00610375">
        <w:rPr>
          <w:bCs/>
        </w:rPr>
        <w:t>е</w:t>
      </w:r>
      <w:r w:rsidRPr="00610375">
        <w:rPr>
          <w:bCs/>
          <w:color w:val="000000"/>
        </w:rPr>
        <w:t>йстви</w:t>
      </w:r>
      <w:r w:rsidRPr="00610375">
        <w:rPr>
          <w:bCs/>
        </w:rPr>
        <w:t>й</w:t>
      </w:r>
      <w:r w:rsidRPr="008251C5">
        <w:tab/>
      </w:r>
      <w:r>
        <w:t>9</w:t>
      </w:r>
      <w:r>
        <w:t>4</w:t>
      </w:r>
    </w:p>
    <w:p w14:paraId="3847AAA3" w14:textId="7FF62EB6" w:rsidR="00610375" w:rsidRPr="00C03B04" w:rsidRDefault="00610375" w:rsidP="00610375">
      <w:pPr>
        <w:tabs>
          <w:tab w:val="left" w:pos="567"/>
          <w:tab w:val="right" w:leader="dot" w:pos="9072"/>
        </w:tabs>
        <w:jc w:val="both"/>
      </w:pPr>
      <w:r>
        <w:t>11.</w:t>
      </w:r>
      <w:r>
        <w:t>4</w:t>
      </w:r>
      <w:r w:rsidRPr="008251C5">
        <w:tab/>
      </w:r>
      <w:r w:rsidRPr="00610375">
        <w:rPr>
          <w:bCs/>
          <w:color w:val="000000"/>
        </w:rPr>
        <w:t>Инженерно-гидрометеор</w:t>
      </w:r>
      <w:r w:rsidRPr="00610375">
        <w:rPr>
          <w:bCs/>
        </w:rPr>
        <w:t>о</w:t>
      </w:r>
      <w:r w:rsidRPr="00610375">
        <w:rPr>
          <w:bCs/>
          <w:color w:val="000000"/>
        </w:rPr>
        <w:t>логическ</w:t>
      </w:r>
      <w:r w:rsidRPr="00610375">
        <w:rPr>
          <w:bCs/>
        </w:rPr>
        <w:t>и</w:t>
      </w:r>
      <w:r w:rsidRPr="00610375">
        <w:rPr>
          <w:bCs/>
          <w:color w:val="000000"/>
        </w:rPr>
        <w:t>е изыскания</w:t>
      </w:r>
      <w:r w:rsidRPr="008251C5">
        <w:tab/>
      </w:r>
      <w:r>
        <w:t>9</w:t>
      </w:r>
      <w:r>
        <w:t>5</w:t>
      </w:r>
    </w:p>
    <w:p w14:paraId="100A5D5F" w14:textId="0B8A34A1" w:rsidR="00610375" w:rsidRPr="00C03B04" w:rsidRDefault="00610375" w:rsidP="00610375">
      <w:pPr>
        <w:tabs>
          <w:tab w:val="left" w:pos="567"/>
          <w:tab w:val="right" w:leader="dot" w:pos="9072"/>
        </w:tabs>
        <w:jc w:val="both"/>
      </w:pPr>
      <w:r>
        <w:t>11.</w:t>
      </w:r>
      <w:r>
        <w:t>5</w:t>
      </w:r>
      <w:r w:rsidRPr="008251C5">
        <w:tab/>
      </w:r>
      <w:r w:rsidRPr="00610375">
        <w:rPr>
          <w:bCs/>
          <w:color w:val="000000"/>
        </w:rPr>
        <w:t>Мостовые переходы</w:t>
      </w:r>
      <w:r w:rsidRPr="008251C5">
        <w:tab/>
      </w:r>
      <w:r>
        <w:t>9</w:t>
      </w:r>
      <w:r>
        <w:t>7</w:t>
      </w:r>
    </w:p>
    <w:p w14:paraId="0234E463" w14:textId="0F8FECA3" w:rsidR="00610375" w:rsidRPr="00C03B04" w:rsidRDefault="00610375" w:rsidP="00610375">
      <w:pPr>
        <w:tabs>
          <w:tab w:val="left" w:pos="567"/>
          <w:tab w:val="right" w:leader="dot" w:pos="9072"/>
        </w:tabs>
        <w:jc w:val="both"/>
      </w:pPr>
      <w:r>
        <w:t>11.</w:t>
      </w:r>
      <w:r>
        <w:t>6</w:t>
      </w:r>
      <w:r w:rsidRPr="008251C5">
        <w:tab/>
      </w:r>
      <w:r w:rsidRPr="00610375">
        <w:rPr>
          <w:bCs/>
          <w:color w:val="000000"/>
        </w:rPr>
        <w:t>Малые водопропускные сооружен</w:t>
      </w:r>
      <w:r w:rsidRPr="00610375">
        <w:rPr>
          <w:bCs/>
        </w:rPr>
        <w:t>и</w:t>
      </w:r>
      <w:r w:rsidRPr="00610375">
        <w:rPr>
          <w:bCs/>
          <w:color w:val="000000"/>
        </w:rPr>
        <w:t>я</w:t>
      </w:r>
      <w:r w:rsidRPr="008251C5">
        <w:tab/>
      </w:r>
      <w:r>
        <w:t>9</w:t>
      </w:r>
      <w:r>
        <w:t>8</w:t>
      </w:r>
    </w:p>
    <w:p w14:paraId="05894156" w14:textId="16894808" w:rsidR="00610375" w:rsidRPr="00C03B04" w:rsidRDefault="00610375" w:rsidP="00610375">
      <w:pPr>
        <w:tabs>
          <w:tab w:val="left" w:pos="567"/>
          <w:tab w:val="right" w:leader="dot" w:pos="9072"/>
        </w:tabs>
        <w:jc w:val="both"/>
      </w:pPr>
      <w:r>
        <w:t>11.</w:t>
      </w:r>
      <w:r>
        <w:t>7</w:t>
      </w:r>
      <w:r w:rsidRPr="008251C5">
        <w:tab/>
      </w:r>
      <w:r w:rsidRPr="00610375">
        <w:rPr>
          <w:bCs/>
        </w:rPr>
        <w:t>В</w:t>
      </w:r>
      <w:r w:rsidRPr="00610375">
        <w:rPr>
          <w:bCs/>
          <w:color w:val="000000"/>
        </w:rPr>
        <w:t>одоотвод</w:t>
      </w:r>
      <w:r w:rsidRPr="00610375">
        <w:rPr>
          <w:bCs/>
        </w:rPr>
        <w:t>н</w:t>
      </w:r>
      <w:r w:rsidRPr="00610375">
        <w:rPr>
          <w:bCs/>
          <w:color w:val="000000"/>
        </w:rPr>
        <w:t>ые, водосборные и водосбросные сооруже</w:t>
      </w:r>
      <w:r w:rsidRPr="00610375">
        <w:rPr>
          <w:bCs/>
        </w:rPr>
        <w:t>ни</w:t>
      </w:r>
      <w:r w:rsidRPr="00610375">
        <w:rPr>
          <w:bCs/>
          <w:color w:val="000000"/>
        </w:rPr>
        <w:t>я</w:t>
      </w:r>
      <w:r w:rsidRPr="008251C5">
        <w:tab/>
      </w:r>
      <w:r>
        <w:t>100</w:t>
      </w:r>
    </w:p>
    <w:p w14:paraId="6B2E26D5" w14:textId="77777777" w:rsidR="00C03B04" w:rsidRDefault="00C03B04" w:rsidP="00B85E5D"/>
    <w:p w14:paraId="70820E6F" w14:textId="77777777" w:rsidR="00610375" w:rsidRDefault="00610375" w:rsidP="00610375">
      <w:pPr>
        <w:tabs>
          <w:tab w:val="left" w:pos="284"/>
          <w:tab w:val="right" w:leader="dot" w:pos="9072"/>
        </w:tabs>
        <w:jc w:val="both"/>
        <w:rPr>
          <w:kern w:val="28"/>
        </w:rPr>
      </w:pPr>
      <w:r>
        <w:t>1</w:t>
      </w:r>
      <w:r>
        <w:t>2</w:t>
      </w:r>
      <w:r w:rsidRPr="008251C5">
        <w:tab/>
      </w:r>
      <w:r w:rsidRPr="00610375">
        <w:rPr>
          <w:kern w:val="28"/>
        </w:rPr>
        <w:t>Профилактика и ликвидация последствий аварийных загрязнений проезжей части и</w:t>
      </w:r>
    </w:p>
    <w:p w14:paraId="1F18E8D5" w14:textId="5E07732E" w:rsidR="00610375" w:rsidRPr="00C03B04" w:rsidRDefault="00610375" w:rsidP="00610375">
      <w:pPr>
        <w:tabs>
          <w:tab w:val="left" w:pos="284"/>
          <w:tab w:val="right" w:leader="dot" w:pos="9072"/>
        </w:tabs>
        <w:ind w:left="284"/>
        <w:jc w:val="both"/>
      </w:pPr>
      <w:r w:rsidRPr="00610375">
        <w:rPr>
          <w:kern w:val="28"/>
        </w:rPr>
        <w:t>придорожной полосы</w:t>
      </w:r>
      <w:r w:rsidRPr="008251C5">
        <w:tab/>
      </w:r>
      <w:r w:rsidR="001D3712">
        <w:t>101</w:t>
      </w:r>
    </w:p>
    <w:p w14:paraId="391F3C11" w14:textId="07816E58" w:rsidR="001D3712" w:rsidRPr="00C03B04" w:rsidRDefault="001D3712" w:rsidP="001D3712">
      <w:pPr>
        <w:tabs>
          <w:tab w:val="left" w:pos="567"/>
          <w:tab w:val="right" w:leader="dot" w:pos="9072"/>
        </w:tabs>
        <w:jc w:val="both"/>
      </w:pPr>
      <w:r>
        <w:t>1</w:t>
      </w:r>
      <w:r>
        <w:t>2</w:t>
      </w:r>
      <w:r>
        <w:t>.1</w:t>
      </w:r>
      <w:r w:rsidRPr="008251C5">
        <w:tab/>
      </w:r>
      <w:r w:rsidRPr="001D3712">
        <w:rPr>
          <w:bCs/>
          <w:color w:val="000000"/>
        </w:rPr>
        <w:t>Основные положения</w:t>
      </w:r>
      <w:r w:rsidRPr="008251C5">
        <w:tab/>
      </w:r>
      <w:r>
        <w:t>101</w:t>
      </w:r>
    </w:p>
    <w:p w14:paraId="5993A4EE" w14:textId="6E816B49" w:rsidR="001D3712" w:rsidRPr="00C03B04" w:rsidRDefault="001D3712" w:rsidP="001D3712">
      <w:pPr>
        <w:tabs>
          <w:tab w:val="left" w:pos="567"/>
          <w:tab w:val="right" w:leader="dot" w:pos="9072"/>
        </w:tabs>
        <w:jc w:val="both"/>
      </w:pPr>
      <w:r>
        <w:t>12.</w:t>
      </w:r>
      <w:r>
        <w:t>2</w:t>
      </w:r>
      <w:r w:rsidRPr="008251C5">
        <w:tab/>
      </w:r>
      <w:r w:rsidRPr="001D3712">
        <w:rPr>
          <w:color w:val="000000"/>
        </w:rPr>
        <w:t>Профилакт</w:t>
      </w:r>
      <w:r w:rsidRPr="001D3712">
        <w:t>и</w:t>
      </w:r>
      <w:r w:rsidRPr="001D3712">
        <w:rPr>
          <w:color w:val="000000"/>
        </w:rPr>
        <w:t xml:space="preserve">ка аварийных </w:t>
      </w:r>
      <w:r w:rsidRPr="001D3712">
        <w:t>з</w:t>
      </w:r>
      <w:r w:rsidRPr="001D3712">
        <w:rPr>
          <w:color w:val="000000"/>
        </w:rPr>
        <w:t>агря</w:t>
      </w:r>
      <w:r w:rsidRPr="001D3712">
        <w:t>зн</w:t>
      </w:r>
      <w:r w:rsidRPr="001D3712">
        <w:rPr>
          <w:color w:val="000000"/>
        </w:rPr>
        <w:t>ений</w:t>
      </w:r>
      <w:r w:rsidRPr="008251C5">
        <w:tab/>
      </w:r>
      <w:r>
        <w:t>101</w:t>
      </w:r>
    </w:p>
    <w:p w14:paraId="18590181" w14:textId="4BAE74CA" w:rsidR="001D3712" w:rsidRPr="00C03B04" w:rsidRDefault="001D3712" w:rsidP="001D3712">
      <w:pPr>
        <w:tabs>
          <w:tab w:val="left" w:pos="567"/>
          <w:tab w:val="right" w:leader="dot" w:pos="9072"/>
        </w:tabs>
        <w:jc w:val="both"/>
      </w:pPr>
      <w:r>
        <w:t>12.</w:t>
      </w:r>
      <w:r>
        <w:t>3</w:t>
      </w:r>
      <w:r w:rsidRPr="008251C5">
        <w:tab/>
      </w:r>
      <w:r w:rsidRPr="001D3712">
        <w:rPr>
          <w:bCs/>
          <w:color w:val="000000"/>
        </w:rPr>
        <w:t xml:space="preserve">Очистка </w:t>
      </w:r>
      <w:r w:rsidRPr="001D3712">
        <w:rPr>
          <w:bCs/>
        </w:rPr>
        <w:t>п</w:t>
      </w:r>
      <w:r w:rsidRPr="001D3712">
        <w:rPr>
          <w:bCs/>
          <w:color w:val="000000"/>
        </w:rPr>
        <w:t>ро</w:t>
      </w:r>
      <w:r w:rsidRPr="001D3712">
        <w:rPr>
          <w:bCs/>
        </w:rPr>
        <w:t>ез</w:t>
      </w:r>
      <w:r w:rsidRPr="001D3712">
        <w:rPr>
          <w:bCs/>
          <w:color w:val="000000"/>
        </w:rPr>
        <w:t>жей части от маслянистых загряз</w:t>
      </w:r>
      <w:r w:rsidRPr="001D3712">
        <w:rPr>
          <w:bCs/>
        </w:rPr>
        <w:t>н</w:t>
      </w:r>
      <w:r w:rsidRPr="001D3712">
        <w:rPr>
          <w:bCs/>
          <w:color w:val="000000"/>
        </w:rPr>
        <w:t>ений</w:t>
      </w:r>
      <w:r w:rsidRPr="008251C5">
        <w:tab/>
      </w:r>
      <w:r>
        <w:t>10</w:t>
      </w:r>
      <w:r>
        <w:t>3</w:t>
      </w:r>
    </w:p>
    <w:p w14:paraId="220263AF" w14:textId="259780A1" w:rsidR="001D3712" w:rsidRPr="00C03B04" w:rsidRDefault="001D3712" w:rsidP="001D3712">
      <w:pPr>
        <w:tabs>
          <w:tab w:val="left" w:pos="567"/>
          <w:tab w:val="right" w:leader="dot" w:pos="9072"/>
        </w:tabs>
        <w:jc w:val="both"/>
      </w:pPr>
      <w:r>
        <w:t>12.</w:t>
      </w:r>
      <w:r>
        <w:t>4</w:t>
      </w:r>
      <w:r w:rsidRPr="008251C5">
        <w:tab/>
      </w:r>
      <w:r w:rsidRPr="001D3712">
        <w:rPr>
          <w:bCs/>
          <w:color w:val="000000"/>
        </w:rPr>
        <w:t>Предупрежде</w:t>
      </w:r>
      <w:r w:rsidRPr="001D3712">
        <w:rPr>
          <w:bCs/>
        </w:rPr>
        <w:t>н</w:t>
      </w:r>
      <w:r w:rsidRPr="001D3712">
        <w:rPr>
          <w:bCs/>
          <w:color w:val="000000"/>
        </w:rPr>
        <w:t>ие распространения о</w:t>
      </w:r>
      <w:r w:rsidRPr="001D3712">
        <w:rPr>
          <w:bCs/>
        </w:rPr>
        <w:t>п</w:t>
      </w:r>
      <w:r w:rsidRPr="001D3712">
        <w:rPr>
          <w:bCs/>
          <w:color w:val="000000"/>
        </w:rPr>
        <w:t>асных хим</w:t>
      </w:r>
      <w:r w:rsidRPr="001D3712">
        <w:rPr>
          <w:bCs/>
        </w:rPr>
        <w:t>и</w:t>
      </w:r>
      <w:r w:rsidRPr="001D3712">
        <w:rPr>
          <w:bCs/>
          <w:color w:val="000000"/>
        </w:rPr>
        <w:t>чес</w:t>
      </w:r>
      <w:r w:rsidRPr="001D3712">
        <w:rPr>
          <w:bCs/>
        </w:rPr>
        <w:t>ки</w:t>
      </w:r>
      <w:r w:rsidRPr="001D3712">
        <w:rPr>
          <w:bCs/>
          <w:color w:val="000000"/>
        </w:rPr>
        <w:t>х веществ</w:t>
      </w:r>
      <w:r w:rsidRPr="008251C5">
        <w:tab/>
      </w:r>
      <w:r>
        <w:t>10</w:t>
      </w:r>
      <w:r>
        <w:t>3</w:t>
      </w:r>
    </w:p>
    <w:p w14:paraId="153CAFA1" w14:textId="63D5698E" w:rsidR="00610375" w:rsidRDefault="00610375" w:rsidP="00B85E5D"/>
    <w:p w14:paraId="38CA85A1" w14:textId="7DF2684E" w:rsidR="001D3712" w:rsidRPr="00A133E2" w:rsidRDefault="001D3712" w:rsidP="001D3712">
      <w:pPr>
        <w:tabs>
          <w:tab w:val="left" w:pos="567"/>
          <w:tab w:val="right" w:leader="dot" w:pos="9072"/>
        </w:tabs>
        <w:ind w:left="567" w:hanging="567"/>
        <w:rPr>
          <w:lang w:val="ro-RO"/>
        </w:rPr>
      </w:pPr>
      <w:r w:rsidRPr="008251C5">
        <w:rPr>
          <w:bCs/>
          <w:kern w:val="36"/>
        </w:rPr>
        <w:t>Приложение А (</w:t>
      </w:r>
      <w:r>
        <w:rPr>
          <w:bCs/>
          <w:kern w:val="36"/>
        </w:rPr>
        <w:t>нормативное</w:t>
      </w:r>
      <w:r w:rsidRPr="008251C5">
        <w:rPr>
          <w:bCs/>
          <w:kern w:val="36"/>
        </w:rPr>
        <w:t xml:space="preserve">) </w:t>
      </w:r>
      <w:r w:rsidRPr="001D3712">
        <w:rPr>
          <w:bCs/>
          <w:kern w:val="36"/>
        </w:rPr>
        <w:t>Акустическая оценка транспортного шума</w:t>
      </w:r>
      <w:r w:rsidRPr="008251C5">
        <w:tab/>
      </w:r>
      <w:r>
        <w:t>10</w:t>
      </w:r>
      <w:r>
        <w:rPr>
          <w:lang w:val="ro-RO"/>
        </w:rPr>
        <w:t>5</w:t>
      </w:r>
    </w:p>
    <w:p w14:paraId="37CCE07D" w14:textId="0D0423CB" w:rsidR="001D3712" w:rsidRPr="00A133E2" w:rsidRDefault="001D3712" w:rsidP="001D3712">
      <w:pPr>
        <w:tabs>
          <w:tab w:val="left" w:pos="567"/>
          <w:tab w:val="right" w:leader="dot" w:pos="9072"/>
        </w:tabs>
        <w:ind w:left="567" w:hanging="567"/>
        <w:rPr>
          <w:lang w:val="ro-RO"/>
        </w:rPr>
      </w:pPr>
      <w:r w:rsidRPr="008251C5">
        <w:rPr>
          <w:bCs/>
          <w:kern w:val="36"/>
        </w:rPr>
        <w:t xml:space="preserve">Приложение </w:t>
      </w:r>
      <w:r>
        <w:rPr>
          <w:bCs/>
          <w:kern w:val="36"/>
        </w:rPr>
        <w:t>В</w:t>
      </w:r>
      <w:r w:rsidRPr="008251C5">
        <w:rPr>
          <w:bCs/>
          <w:kern w:val="36"/>
        </w:rPr>
        <w:t xml:space="preserve"> (</w:t>
      </w:r>
      <w:r>
        <w:rPr>
          <w:bCs/>
          <w:kern w:val="36"/>
        </w:rPr>
        <w:t>нормативное</w:t>
      </w:r>
      <w:r w:rsidRPr="008251C5">
        <w:rPr>
          <w:bCs/>
          <w:kern w:val="36"/>
        </w:rPr>
        <w:t xml:space="preserve">) </w:t>
      </w:r>
      <w:r w:rsidRPr="001D3712">
        <w:rPr>
          <w:bCs/>
          <w:kern w:val="36"/>
        </w:rPr>
        <w:t>Допустимые уровни звукового давления и уровня звука для жилых и общественных зданий и на территории застройки</w:t>
      </w:r>
      <w:r w:rsidRPr="008251C5">
        <w:tab/>
      </w:r>
      <w:r>
        <w:t>1</w:t>
      </w:r>
      <w:r>
        <w:t>10</w:t>
      </w:r>
    </w:p>
    <w:p w14:paraId="1FAABEFB" w14:textId="78F9938D" w:rsidR="001D3712" w:rsidRPr="00A133E2" w:rsidRDefault="001D3712" w:rsidP="001D3712">
      <w:pPr>
        <w:tabs>
          <w:tab w:val="left" w:pos="567"/>
          <w:tab w:val="right" w:leader="dot" w:pos="9072"/>
        </w:tabs>
        <w:ind w:left="567" w:hanging="567"/>
        <w:rPr>
          <w:lang w:val="ro-RO"/>
        </w:rPr>
      </w:pPr>
      <w:r w:rsidRPr="008251C5">
        <w:rPr>
          <w:bCs/>
          <w:kern w:val="36"/>
        </w:rPr>
        <w:t xml:space="preserve">Приложение </w:t>
      </w:r>
      <w:r>
        <w:rPr>
          <w:bCs/>
          <w:kern w:val="36"/>
        </w:rPr>
        <w:t>С</w:t>
      </w:r>
      <w:r w:rsidRPr="008251C5">
        <w:rPr>
          <w:bCs/>
          <w:kern w:val="36"/>
        </w:rPr>
        <w:t xml:space="preserve"> (</w:t>
      </w:r>
      <w:r>
        <w:rPr>
          <w:bCs/>
          <w:kern w:val="36"/>
        </w:rPr>
        <w:t>нормативное</w:t>
      </w:r>
      <w:r w:rsidRPr="008251C5">
        <w:rPr>
          <w:bCs/>
          <w:kern w:val="36"/>
        </w:rPr>
        <w:t xml:space="preserve">) </w:t>
      </w:r>
      <w:proofErr w:type="spellStart"/>
      <w:r w:rsidRPr="001D3712">
        <w:rPr>
          <w:lang w:val="ro-RO"/>
        </w:rPr>
        <w:t>Предельно</w:t>
      </w:r>
      <w:proofErr w:type="spellEnd"/>
      <w:r w:rsidRPr="001D3712">
        <w:rPr>
          <w:lang w:val="ro-RO"/>
        </w:rPr>
        <w:t xml:space="preserve"> </w:t>
      </w:r>
      <w:proofErr w:type="spellStart"/>
      <w:r w:rsidRPr="001D3712">
        <w:rPr>
          <w:lang w:val="ro-RO"/>
        </w:rPr>
        <w:t>допустимые</w:t>
      </w:r>
      <w:proofErr w:type="spellEnd"/>
      <w:r w:rsidRPr="001D3712">
        <w:rPr>
          <w:lang w:val="ro-RO"/>
        </w:rPr>
        <w:t xml:space="preserve"> </w:t>
      </w:r>
      <w:proofErr w:type="spellStart"/>
      <w:r w:rsidRPr="001D3712">
        <w:rPr>
          <w:lang w:val="ro-RO"/>
        </w:rPr>
        <w:t>концентрации</w:t>
      </w:r>
      <w:proofErr w:type="spellEnd"/>
      <w:r w:rsidRPr="001D3712">
        <w:rPr>
          <w:lang w:val="ro-RO"/>
        </w:rPr>
        <w:t xml:space="preserve"> </w:t>
      </w:r>
      <w:proofErr w:type="spellStart"/>
      <w:r w:rsidRPr="001D3712">
        <w:rPr>
          <w:lang w:val="ro-RO"/>
        </w:rPr>
        <w:t>основных</w:t>
      </w:r>
      <w:proofErr w:type="spellEnd"/>
      <w:r w:rsidRPr="001D3712">
        <w:rPr>
          <w:lang w:val="ro-RO"/>
        </w:rPr>
        <w:t xml:space="preserve"> </w:t>
      </w:r>
      <w:proofErr w:type="spellStart"/>
      <w:r w:rsidRPr="001D3712">
        <w:rPr>
          <w:lang w:val="ro-RO"/>
        </w:rPr>
        <w:t>загрязняющих</w:t>
      </w:r>
      <w:proofErr w:type="spellEnd"/>
      <w:r w:rsidRPr="001D3712">
        <w:rPr>
          <w:lang w:val="ro-RO"/>
        </w:rPr>
        <w:t xml:space="preserve"> </w:t>
      </w:r>
      <w:proofErr w:type="spellStart"/>
      <w:r w:rsidRPr="001D3712">
        <w:rPr>
          <w:lang w:val="ro-RO"/>
        </w:rPr>
        <w:t>веществ</w:t>
      </w:r>
      <w:proofErr w:type="spellEnd"/>
      <w:r w:rsidRPr="001D3712">
        <w:rPr>
          <w:lang w:val="ro-RO"/>
        </w:rPr>
        <w:t xml:space="preserve"> </w:t>
      </w:r>
      <w:proofErr w:type="spellStart"/>
      <w:r w:rsidRPr="001D3712">
        <w:rPr>
          <w:lang w:val="ro-RO"/>
        </w:rPr>
        <w:t>от</w:t>
      </w:r>
      <w:proofErr w:type="spellEnd"/>
      <w:r w:rsidRPr="001D3712">
        <w:rPr>
          <w:lang w:val="ro-RO"/>
        </w:rPr>
        <w:t xml:space="preserve"> </w:t>
      </w:r>
      <w:proofErr w:type="spellStart"/>
      <w:r w:rsidRPr="001D3712">
        <w:rPr>
          <w:lang w:val="ro-RO"/>
        </w:rPr>
        <w:t>отработавших</w:t>
      </w:r>
      <w:proofErr w:type="spellEnd"/>
      <w:r w:rsidRPr="001D3712">
        <w:rPr>
          <w:lang w:val="ro-RO"/>
        </w:rPr>
        <w:t xml:space="preserve"> </w:t>
      </w:r>
      <w:proofErr w:type="spellStart"/>
      <w:r w:rsidRPr="001D3712">
        <w:rPr>
          <w:lang w:val="ro-RO"/>
        </w:rPr>
        <w:t>газов</w:t>
      </w:r>
      <w:proofErr w:type="spellEnd"/>
      <w:r w:rsidRPr="001D3712">
        <w:rPr>
          <w:lang w:val="ro-RO"/>
        </w:rPr>
        <w:t xml:space="preserve"> </w:t>
      </w:r>
      <w:proofErr w:type="spellStart"/>
      <w:r w:rsidRPr="001D3712">
        <w:rPr>
          <w:lang w:val="ro-RO"/>
        </w:rPr>
        <w:t>автотранспорта</w:t>
      </w:r>
      <w:proofErr w:type="spellEnd"/>
      <w:r w:rsidRPr="001D3712">
        <w:rPr>
          <w:lang w:val="ro-RO"/>
        </w:rPr>
        <w:t xml:space="preserve"> в </w:t>
      </w:r>
      <w:proofErr w:type="spellStart"/>
      <w:r w:rsidRPr="001D3712">
        <w:rPr>
          <w:lang w:val="ro-RO"/>
        </w:rPr>
        <w:t>атмосферном</w:t>
      </w:r>
      <w:proofErr w:type="spellEnd"/>
      <w:r w:rsidRPr="001D3712">
        <w:rPr>
          <w:lang w:val="ro-RO"/>
        </w:rPr>
        <w:t xml:space="preserve"> </w:t>
      </w:r>
      <w:proofErr w:type="spellStart"/>
      <w:r w:rsidRPr="001D3712">
        <w:rPr>
          <w:lang w:val="ro-RO"/>
        </w:rPr>
        <w:t>воздухе</w:t>
      </w:r>
      <w:proofErr w:type="spellEnd"/>
      <w:r w:rsidRPr="001D3712">
        <w:rPr>
          <w:lang w:val="ro-RO"/>
        </w:rPr>
        <w:t xml:space="preserve"> </w:t>
      </w:r>
      <w:proofErr w:type="spellStart"/>
      <w:r w:rsidRPr="001D3712">
        <w:rPr>
          <w:lang w:val="ro-RO"/>
        </w:rPr>
        <w:t>населенных</w:t>
      </w:r>
      <w:proofErr w:type="spellEnd"/>
      <w:r w:rsidRPr="001D3712">
        <w:rPr>
          <w:lang w:val="ro-RO"/>
        </w:rPr>
        <w:t xml:space="preserve"> </w:t>
      </w:r>
      <w:proofErr w:type="spellStart"/>
      <w:r w:rsidRPr="001D3712">
        <w:rPr>
          <w:lang w:val="ro-RO"/>
        </w:rPr>
        <w:t>мест</w:t>
      </w:r>
      <w:proofErr w:type="spellEnd"/>
      <w:r w:rsidRPr="008251C5">
        <w:tab/>
      </w:r>
      <w:r>
        <w:t>11</w:t>
      </w:r>
      <w:r>
        <w:t>1</w:t>
      </w:r>
    </w:p>
    <w:p w14:paraId="610D72F1" w14:textId="40708812" w:rsidR="001D3712" w:rsidRPr="00A133E2" w:rsidRDefault="001D3712" w:rsidP="001D3712">
      <w:pPr>
        <w:tabs>
          <w:tab w:val="left" w:pos="567"/>
          <w:tab w:val="right" w:leader="dot" w:pos="9072"/>
        </w:tabs>
        <w:ind w:left="567" w:hanging="567"/>
        <w:rPr>
          <w:lang w:val="ro-RO"/>
        </w:rPr>
      </w:pPr>
      <w:r w:rsidRPr="008251C5">
        <w:rPr>
          <w:bCs/>
          <w:kern w:val="36"/>
        </w:rPr>
        <w:t xml:space="preserve">Приложение </w:t>
      </w:r>
      <w:r w:rsidRPr="001D3712">
        <w:rPr>
          <w:bCs/>
          <w:kern w:val="36"/>
        </w:rPr>
        <w:t>D</w:t>
      </w:r>
      <w:r w:rsidRPr="008251C5">
        <w:rPr>
          <w:bCs/>
          <w:kern w:val="36"/>
        </w:rPr>
        <w:t xml:space="preserve"> (</w:t>
      </w:r>
      <w:r>
        <w:rPr>
          <w:bCs/>
          <w:kern w:val="36"/>
        </w:rPr>
        <w:t>нормативное</w:t>
      </w:r>
      <w:r w:rsidRPr="008251C5">
        <w:rPr>
          <w:bCs/>
          <w:kern w:val="36"/>
        </w:rPr>
        <w:t xml:space="preserve">) </w:t>
      </w:r>
      <w:r w:rsidRPr="001D3712">
        <w:rPr>
          <w:bCs/>
          <w:kern w:val="36"/>
        </w:rPr>
        <w:t>Расчет концентрации в атмосферном воздухе вредных веществ, содержащихся в выбросах автотранспорта</w:t>
      </w:r>
      <w:r w:rsidRPr="008251C5">
        <w:tab/>
      </w:r>
      <w:r>
        <w:t>11</w:t>
      </w:r>
      <w:r>
        <w:t>2</w:t>
      </w:r>
    </w:p>
    <w:p w14:paraId="2BCBD4B8" w14:textId="77777777" w:rsidR="001D3712" w:rsidRDefault="001D3712" w:rsidP="001D3712">
      <w:pPr>
        <w:tabs>
          <w:tab w:val="left" w:pos="567"/>
          <w:tab w:val="right" w:leader="dot" w:pos="9072"/>
        </w:tabs>
        <w:ind w:left="567" w:hanging="567"/>
        <w:rPr>
          <w:bCs/>
          <w:kern w:val="36"/>
        </w:rPr>
      </w:pPr>
      <w:r w:rsidRPr="008251C5">
        <w:rPr>
          <w:bCs/>
          <w:kern w:val="36"/>
        </w:rPr>
        <w:t xml:space="preserve">Приложение </w:t>
      </w:r>
      <w:r>
        <w:rPr>
          <w:bCs/>
          <w:kern w:val="36"/>
        </w:rPr>
        <w:t>Е</w:t>
      </w:r>
      <w:r w:rsidRPr="008251C5">
        <w:rPr>
          <w:bCs/>
          <w:kern w:val="36"/>
        </w:rPr>
        <w:t xml:space="preserve"> (</w:t>
      </w:r>
      <w:r>
        <w:rPr>
          <w:bCs/>
          <w:kern w:val="36"/>
        </w:rPr>
        <w:t>нормативное</w:t>
      </w:r>
      <w:r w:rsidRPr="008251C5">
        <w:rPr>
          <w:bCs/>
          <w:kern w:val="36"/>
        </w:rPr>
        <w:t xml:space="preserve">) </w:t>
      </w:r>
      <w:proofErr w:type="spellStart"/>
      <w:r w:rsidRPr="001D3712">
        <w:rPr>
          <w:bCs/>
          <w:kern w:val="36"/>
        </w:rPr>
        <w:t>Газозащитная</w:t>
      </w:r>
      <w:proofErr w:type="spellEnd"/>
      <w:r w:rsidRPr="001D3712">
        <w:rPr>
          <w:bCs/>
          <w:kern w:val="36"/>
        </w:rPr>
        <w:t xml:space="preserve"> эффективность зеленых насаждений и </w:t>
      </w:r>
    </w:p>
    <w:p w14:paraId="37F8677B" w14:textId="1B6E16F0" w:rsidR="001D3712" w:rsidRPr="00A133E2" w:rsidRDefault="001D3712" w:rsidP="001D3712">
      <w:pPr>
        <w:tabs>
          <w:tab w:val="left" w:pos="567"/>
          <w:tab w:val="right" w:leader="dot" w:pos="9072"/>
        </w:tabs>
        <w:ind w:left="567"/>
        <w:rPr>
          <w:lang w:val="ro-RO"/>
        </w:rPr>
      </w:pPr>
      <w:r w:rsidRPr="001D3712">
        <w:rPr>
          <w:bCs/>
          <w:kern w:val="36"/>
        </w:rPr>
        <w:t>сооружений</w:t>
      </w:r>
      <w:r w:rsidRPr="008251C5">
        <w:tab/>
      </w:r>
      <w:r>
        <w:t>11</w:t>
      </w:r>
      <w:r>
        <w:t>5</w:t>
      </w:r>
    </w:p>
    <w:p w14:paraId="4E07B043" w14:textId="5B0476E9" w:rsidR="001D3712" w:rsidRPr="00A133E2" w:rsidRDefault="001D3712" w:rsidP="001D3712">
      <w:pPr>
        <w:tabs>
          <w:tab w:val="left" w:pos="567"/>
          <w:tab w:val="right" w:leader="dot" w:pos="9072"/>
        </w:tabs>
        <w:ind w:left="567" w:hanging="567"/>
        <w:rPr>
          <w:lang w:val="ro-RO"/>
        </w:rPr>
      </w:pPr>
      <w:r w:rsidRPr="008251C5">
        <w:rPr>
          <w:bCs/>
          <w:kern w:val="36"/>
        </w:rPr>
        <w:t xml:space="preserve">Приложение </w:t>
      </w:r>
      <w:r w:rsidRPr="001D3712">
        <w:rPr>
          <w:bCs/>
          <w:kern w:val="36"/>
        </w:rPr>
        <w:t>F</w:t>
      </w:r>
      <w:r w:rsidRPr="008251C5">
        <w:rPr>
          <w:bCs/>
          <w:kern w:val="36"/>
        </w:rPr>
        <w:t xml:space="preserve"> (</w:t>
      </w:r>
      <w:r>
        <w:rPr>
          <w:bCs/>
          <w:kern w:val="36"/>
        </w:rPr>
        <w:t>нормативное</w:t>
      </w:r>
      <w:r w:rsidRPr="008251C5">
        <w:rPr>
          <w:bCs/>
          <w:kern w:val="36"/>
        </w:rPr>
        <w:t xml:space="preserve">) </w:t>
      </w:r>
      <w:r w:rsidRPr="001D3712">
        <w:rPr>
          <w:bCs/>
          <w:kern w:val="36"/>
        </w:rPr>
        <w:t>Расчет ширины придорожной полосы с недопустимым уровнем загрязнения почв соединениями свинца</w:t>
      </w:r>
      <w:r w:rsidRPr="008251C5">
        <w:tab/>
      </w:r>
      <w:r>
        <w:t>11</w:t>
      </w:r>
      <w:r>
        <w:t>6</w:t>
      </w:r>
    </w:p>
    <w:p w14:paraId="5503D5A4" w14:textId="77777777" w:rsidR="001D3712" w:rsidRPr="001D3712" w:rsidRDefault="001D3712" w:rsidP="00B85E5D">
      <w:pPr>
        <w:rPr>
          <w:lang w:val="ro-RO"/>
        </w:rPr>
      </w:pPr>
    </w:p>
    <w:p w14:paraId="73CD40C9" w14:textId="5805749D" w:rsidR="00C0585B" w:rsidRPr="005131C7" w:rsidRDefault="001D3712" w:rsidP="001D3712">
      <w:pPr>
        <w:tabs>
          <w:tab w:val="left" w:pos="284"/>
          <w:tab w:val="right" w:leader="dot" w:pos="9072"/>
        </w:tabs>
        <w:jc w:val="both"/>
        <w:rPr>
          <w:bCs/>
          <w:lang w:val="en-US"/>
        </w:rPr>
      </w:pPr>
      <w:r w:rsidRPr="001D3712">
        <w:rPr>
          <w:bCs/>
          <w:lang w:eastAsia="en-US"/>
        </w:rPr>
        <w:t>Библиография</w:t>
      </w:r>
      <w:r w:rsidRPr="005131C7">
        <w:rPr>
          <w:lang w:val="en-US"/>
        </w:rPr>
        <w:tab/>
      </w:r>
      <w:r w:rsidR="00ED16D7" w:rsidRPr="005131C7">
        <w:rPr>
          <w:lang w:val="en-US"/>
        </w:rPr>
        <w:t>118</w:t>
      </w:r>
      <w:r w:rsidR="000C0AA6" w:rsidRPr="005131C7">
        <w:rPr>
          <w:lang w:val="en-US"/>
        </w:rPr>
        <w:br w:type="page"/>
      </w:r>
    </w:p>
    <w:p w14:paraId="243B5B54" w14:textId="77777777" w:rsidR="00517D35" w:rsidRDefault="00517D35">
      <w:pPr>
        <w:rPr>
          <w:rStyle w:val="Semnatar0"/>
          <w:b w:val="0"/>
          <w:sz w:val="20"/>
          <w:szCs w:val="20"/>
        </w:rPr>
      </w:pPr>
    </w:p>
    <w:p w14:paraId="142B662F" w14:textId="4A8576E3" w:rsidR="004F7D65" w:rsidRPr="001C08CF" w:rsidRDefault="004F7D65" w:rsidP="004F7D65">
      <w:pPr>
        <w:jc w:val="center"/>
        <w:rPr>
          <w:lang w:val="ro-RO"/>
        </w:rPr>
      </w:pPr>
      <w:r w:rsidRPr="001C08CF">
        <w:rPr>
          <w:lang w:val="ro-RO"/>
        </w:rPr>
        <w:t xml:space="preserve">Membrii Comitetului tehnic pentru normare tehnică şi standardizare în </w:t>
      </w:r>
      <w:proofErr w:type="spellStart"/>
      <w:r w:rsidRPr="001C08CF">
        <w:rPr>
          <w:lang w:val="ro-RO"/>
        </w:rPr>
        <w:t>construcţii</w:t>
      </w:r>
      <w:proofErr w:type="spellEnd"/>
      <w:r w:rsidRPr="001C08CF">
        <w:rPr>
          <w:lang w:val="ro-RO"/>
        </w:rPr>
        <w:t xml:space="preserve"> CT-C D</w:t>
      </w:r>
      <w:r w:rsidR="005131C7" w:rsidRPr="005131C7">
        <w:rPr>
          <w:lang w:val="en-US"/>
        </w:rPr>
        <w:t xml:space="preserve"> </w:t>
      </w:r>
      <w:r w:rsidRPr="001C08CF">
        <w:rPr>
          <w:lang w:val="ro-RO"/>
        </w:rPr>
        <w:t>(01-04) „</w:t>
      </w:r>
      <w:proofErr w:type="spellStart"/>
      <w:r w:rsidRPr="001C08CF">
        <w:rPr>
          <w:lang w:val="ro-RO"/>
        </w:rPr>
        <w:t>Construcţii</w:t>
      </w:r>
      <w:proofErr w:type="spellEnd"/>
      <w:r w:rsidRPr="001C08CF">
        <w:rPr>
          <w:lang w:val="ro-RO"/>
        </w:rPr>
        <w:t xml:space="preserve"> hidrotehnice, rutiere şi speciale” care au acceptat proiectul documentului normativ:</w:t>
      </w:r>
    </w:p>
    <w:p w14:paraId="5FFBC32F" w14:textId="77777777" w:rsidR="004F7D65" w:rsidRPr="001C08CF" w:rsidRDefault="004F7D65" w:rsidP="004F7D65">
      <w:pPr>
        <w:jc w:val="center"/>
        <w:rPr>
          <w:lang w:val="ro-RO"/>
        </w:rPr>
      </w:pPr>
    </w:p>
    <w:p w14:paraId="587BBF0F" w14:textId="77777777" w:rsidR="004F7D65" w:rsidRPr="001C08CF" w:rsidRDefault="004F7D65" w:rsidP="004F7D65">
      <w:pPr>
        <w:jc w:val="center"/>
        <w:rPr>
          <w:lang w:val="ro-RO"/>
        </w:rPr>
      </w:pPr>
    </w:p>
    <w:tbl>
      <w:tblPr>
        <w:tblW w:w="0" w:type="auto"/>
        <w:tblLook w:val="04A0" w:firstRow="1" w:lastRow="0" w:firstColumn="1" w:lastColumn="0" w:noHBand="0" w:noVBand="1"/>
      </w:tblPr>
      <w:tblGrid>
        <w:gridCol w:w="1860"/>
        <w:gridCol w:w="2632"/>
        <w:gridCol w:w="4579"/>
      </w:tblGrid>
      <w:tr w:rsidR="00A77A94" w:rsidRPr="0072434F" w14:paraId="541D62B9" w14:textId="77777777" w:rsidTr="00A77A94">
        <w:tc>
          <w:tcPr>
            <w:tcW w:w="1875" w:type="dxa"/>
            <w:hideMark/>
          </w:tcPr>
          <w:p w14:paraId="0039B197" w14:textId="77777777" w:rsidR="00A77A94" w:rsidRPr="0072434F" w:rsidRDefault="00A77A94" w:rsidP="00A77A94">
            <w:pPr>
              <w:rPr>
                <w:lang w:val="ro-MD"/>
              </w:rPr>
            </w:pPr>
            <w:proofErr w:type="spellStart"/>
            <w:r w:rsidRPr="0072434F">
              <w:rPr>
                <w:lang w:val="ro-MD"/>
              </w:rPr>
              <w:t>Preşedinte</w:t>
            </w:r>
            <w:proofErr w:type="spellEnd"/>
          </w:p>
        </w:tc>
        <w:tc>
          <w:tcPr>
            <w:tcW w:w="2679" w:type="dxa"/>
            <w:hideMark/>
          </w:tcPr>
          <w:p w14:paraId="405EAD2C" w14:textId="77777777" w:rsidR="00A77A94" w:rsidRPr="0072434F" w:rsidRDefault="00A77A94" w:rsidP="00A77A94">
            <w:pPr>
              <w:rPr>
                <w:lang w:val="ro-MD"/>
              </w:rPr>
            </w:pPr>
            <w:r w:rsidRPr="0072434F">
              <w:rPr>
                <w:lang w:val="ro-MD"/>
              </w:rPr>
              <w:t>Anii Ruslan</w:t>
            </w:r>
          </w:p>
        </w:tc>
        <w:tc>
          <w:tcPr>
            <w:tcW w:w="4732" w:type="dxa"/>
          </w:tcPr>
          <w:p w14:paraId="0B26371F" w14:textId="77777777" w:rsidR="00A77A94" w:rsidRPr="0072434F" w:rsidRDefault="00A77A94" w:rsidP="00A77A94">
            <w:pPr>
              <w:rPr>
                <w:lang w:val="ro-MD"/>
              </w:rPr>
            </w:pPr>
          </w:p>
        </w:tc>
      </w:tr>
      <w:tr w:rsidR="00A77A94" w:rsidRPr="0072434F" w14:paraId="54BEF8CC" w14:textId="77777777" w:rsidTr="00A77A94">
        <w:tc>
          <w:tcPr>
            <w:tcW w:w="1875" w:type="dxa"/>
          </w:tcPr>
          <w:p w14:paraId="06613178" w14:textId="77777777" w:rsidR="00A77A94" w:rsidRPr="0072434F" w:rsidRDefault="00A77A94" w:rsidP="00A77A94">
            <w:pPr>
              <w:rPr>
                <w:lang w:val="ro-MD"/>
              </w:rPr>
            </w:pPr>
          </w:p>
        </w:tc>
        <w:tc>
          <w:tcPr>
            <w:tcW w:w="2679" w:type="dxa"/>
          </w:tcPr>
          <w:p w14:paraId="59B38F66" w14:textId="77777777" w:rsidR="00A77A94" w:rsidRPr="0072434F" w:rsidRDefault="00A77A94" w:rsidP="00A77A94">
            <w:pPr>
              <w:rPr>
                <w:lang w:val="ro-MD"/>
              </w:rPr>
            </w:pPr>
          </w:p>
        </w:tc>
        <w:tc>
          <w:tcPr>
            <w:tcW w:w="4732" w:type="dxa"/>
          </w:tcPr>
          <w:p w14:paraId="58912ED8" w14:textId="77777777" w:rsidR="00A77A94" w:rsidRPr="0072434F" w:rsidRDefault="00A77A94" w:rsidP="00A77A94">
            <w:pPr>
              <w:rPr>
                <w:lang w:val="ro-MD"/>
              </w:rPr>
            </w:pPr>
          </w:p>
        </w:tc>
      </w:tr>
      <w:tr w:rsidR="00A77A94" w:rsidRPr="0072434F" w14:paraId="1B6C6DDB" w14:textId="77777777" w:rsidTr="00A77A94">
        <w:tc>
          <w:tcPr>
            <w:tcW w:w="1875" w:type="dxa"/>
            <w:hideMark/>
          </w:tcPr>
          <w:p w14:paraId="3D5B8C44" w14:textId="77777777" w:rsidR="00A77A94" w:rsidRPr="0072434F" w:rsidRDefault="00A77A94" w:rsidP="00A77A94">
            <w:pPr>
              <w:rPr>
                <w:lang w:val="ro-MD"/>
              </w:rPr>
            </w:pPr>
            <w:r w:rsidRPr="0072434F">
              <w:rPr>
                <w:lang w:val="ro-MD"/>
              </w:rPr>
              <w:t>Secretar</w:t>
            </w:r>
          </w:p>
        </w:tc>
        <w:tc>
          <w:tcPr>
            <w:tcW w:w="2679" w:type="dxa"/>
            <w:hideMark/>
          </w:tcPr>
          <w:p w14:paraId="7C20E497" w14:textId="77777777" w:rsidR="00A77A94" w:rsidRPr="0072434F" w:rsidRDefault="00A77A94" w:rsidP="00A77A94">
            <w:pPr>
              <w:rPr>
                <w:lang w:val="ro-MD"/>
              </w:rPr>
            </w:pPr>
            <w:r w:rsidRPr="0072434F">
              <w:rPr>
                <w:lang w:val="ro-MD"/>
              </w:rPr>
              <w:t>Eremia Ion</w:t>
            </w:r>
          </w:p>
        </w:tc>
        <w:tc>
          <w:tcPr>
            <w:tcW w:w="4732" w:type="dxa"/>
          </w:tcPr>
          <w:p w14:paraId="14EE7789" w14:textId="77777777" w:rsidR="00A77A94" w:rsidRPr="0072434F" w:rsidRDefault="00A77A94" w:rsidP="00A77A94">
            <w:pPr>
              <w:rPr>
                <w:lang w:val="ro-MD"/>
              </w:rPr>
            </w:pPr>
          </w:p>
        </w:tc>
      </w:tr>
      <w:tr w:rsidR="00A77A94" w:rsidRPr="0072434F" w14:paraId="1075F7CF" w14:textId="77777777" w:rsidTr="00A77A94">
        <w:tc>
          <w:tcPr>
            <w:tcW w:w="1875" w:type="dxa"/>
          </w:tcPr>
          <w:p w14:paraId="29BF2F0B" w14:textId="77777777" w:rsidR="00A77A94" w:rsidRPr="0072434F" w:rsidRDefault="00A77A94" w:rsidP="00A77A94">
            <w:pPr>
              <w:rPr>
                <w:lang w:val="ro-MD"/>
              </w:rPr>
            </w:pPr>
          </w:p>
        </w:tc>
        <w:tc>
          <w:tcPr>
            <w:tcW w:w="2679" w:type="dxa"/>
          </w:tcPr>
          <w:p w14:paraId="267C9396" w14:textId="77777777" w:rsidR="00A77A94" w:rsidRPr="0072434F" w:rsidRDefault="00A77A94" w:rsidP="00A77A94">
            <w:pPr>
              <w:rPr>
                <w:lang w:val="ro-MD"/>
              </w:rPr>
            </w:pPr>
          </w:p>
        </w:tc>
        <w:tc>
          <w:tcPr>
            <w:tcW w:w="4732" w:type="dxa"/>
          </w:tcPr>
          <w:p w14:paraId="1436AC20" w14:textId="77777777" w:rsidR="00A77A94" w:rsidRPr="0072434F" w:rsidRDefault="00A77A94" w:rsidP="00A77A94">
            <w:pPr>
              <w:rPr>
                <w:lang w:val="ro-MD"/>
              </w:rPr>
            </w:pPr>
          </w:p>
        </w:tc>
      </w:tr>
      <w:tr w:rsidR="00A77A94" w:rsidRPr="0072434F" w14:paraId="4548C0B0" w14:textId="77777777" w:rsidTr="00A77A94">
        <w:tc>
          <w:tcPr>
            <w:tcW w:w="1875" w:type="dxa"/>
            <w:hideMark/>
          </w:tcPr>
          <w:p w14:paraId="18B06BCF" w14:textId="77777777" w:rsidR="00A77A94" w:rsidRPr="0072434F" w:rsidRDefault="00A77A94" w:rsidP="00A77A94">
            <w:pPr>
              <w:rPr>
                <w:lang w:val="ro-MD"/>
              </w:rPr>
            </w:pPr>
            <w:r w:rsidRPr="0072434F">
              <w:rPr>
                <w:lang w:val="ro-MD"/>
              </w:rPr>
              <w:t>Reprezentant al MIDR</w:t>
            </w:r>
          </w:p>
        </w:tc>
        <w:tc>
          <w:tcPr>
            <w:tcW w:w="2679" w:type="dxa"/>
            <w:hideMark/>
          </w:tcPr>
          <w:p w14:paraId="4324B319" w14:textId="77777777" w:rsidR="00A77A94" w:rsidRPr="0072434F" w:rsidRDefault="00A77A94" w:rsidP="00A77A94">
            <w:pPr>
              <w:rPr>
                <w:lang w:val="ro-MD"/>
              </w:rPr>
            </w:pPr>
            <w:r w:rsidRPr="0072434F">
              <w:rPr>
                <w:lang w:val="ro-MD"/>
              </w:rPr>
              <w:t>Rogovei Radu</w:t>
            </w:r>
          </w:p>
        </w:tc>
        <w:tc>
          <w:tcPr>
            <w:tcW w:w="4732" w:type="dxa"/>
          </w:tcPr>
          <w:p w14:paraId="71F7AA2F" w14:textId="77777777" w:rsidR="00A77A94" w:rsidRPr="0072434F" w:rsidRDefault="00A77A94" w:rsidP="00A77A94">
            <w:pPr>
              <w:rPr>
                <w:lang w:val="ro-MD"/>
              </w:rPr>
            </w:pPr>
          </w:p>
        </w:tc>
      </w:tr>
      <w:tr w:rsidR="00A77A94" w:rsidRPr="0072434F" w14:paraId="197A70E0" w14:textId="77777777" w:rsidTr="00A77A94">
        <w:tc>
          <w:tcPr>
            <w:tcW w:w="1875" w:type="dxa"/>
          </w:tcPr>
          <w:p w14:paraId="13150445" w14:textId="77777777" w:rsidR="00A77A94" w:rsidRPr="0072434F" w:rsidRDefault="00A77A94" w:rsidP="00A77A94">
            <w:pPr>
              <w:rPr>
                <w:lang w:val="ro-MD"/>
              </w:rPr>
            </w:pPr>
          </w:p>
        </w:tc>
        <w:tc>
          <w:tcPr>
            <w:tcW w:w="2679" w:type="dxa"/>
          </w:tcPr>
          <w:p w14:paraId="285186DC" w14:textId="77777777" w:rsidR="00A77A94" w:rsidRPr="0072434F" w:rsidRDefault="00A77A94" w:rsidP="00A77A94">
            <w:pPr>
              <w:rPr>
                <w:lang w:val="ro-MD"/>
              </w:rPr>
            </w:pPr>
          </w:p>
        </w:tc>
        <w:tc>
          <w:tcPr>
            <w:tcW w:w="4732" w:type="dxa"/>
          </w:tcPr>
          <w:p w14:paraId="5AAF7DD0" w14:textId="77777777" w:rsidR="00A77A94" w:rsidRPr="0072434F" w:rsidRDefault="00A77A94" w:rsidP="00A77A94">
            <w:pPr>
              <w:rPr>
                <w:lang w:val="ro-MD"/>
              </w:rPr>
            </w:pPr>
          </w:p>
        </w:tc>
      </w:tr>
      <w:tr w:rsidR="00A77A94" w:rsidRPr="0072434F" w14:paraId="32CFA4F7" w14:textId="77777777" w:rsidTr="00A77A94">
        <w:tc>
          <w:tcPr>
            <w:tcW w:w="1875" w:type="dxa"/>
            <w:hideMark/>
          </w:tcPr>
          <w:p w14:paraId="094912D3" w14:textId="77777777" w:rsidR="00A77A94" w:rsidRPr="0072434F" w:rsidRDefault="00A77A94" w:rsidP="00A77A94">
            <w:pPr>
              <w:rPr>
                <w:lang w:val="ro-MD"/>
              </w:rPr>
            </w:pPr>
            <w:r w:rsidRPr="0072434F">
              <w:rPr>
                <w:lang w:val="ro-MD"/>
              </w:rPr>
              <w:t>Membri</w:t>
            </w:r>
          </w:p>
        </w:tc>
        <w:tc>
          <w:tcPr>
            <w:tcW w:w="2679" w:type="dxa"/>
            <w:hideMark/>
          </w:tcPr>
          <w:p w14:paraId="5363ED23" w14:textId="77777777" w:rsidR="00A77A94" w:rsidRPr="0072434F" w:rsidRDefault="00A77A94" w:rsidP="00A77A94">
            <w:pPr>
              <w:rPr>
                <w:lang w:val="ro-MD"/>
              </w:rPr>
            </w:pPr>
            <w:r w:rsidRPr="0072434F">
              <w:rPr>
                <w:lang w:val="ro-MD"/>
              </w:rPr>
              <w:t>Bricicaru Ilie</w:t>
            </w:r>
          </w:p>
        </w:tc>
        <w:tc>
          <w:tcPr>
            <w:tcW w:w="4732" w:type="dxa"/>
          </w:tcPr>
          <w:p w14:paraId="3B8D324E" w14:textId="77777777" w:rsidR="00A77A94" w:rsidRPr="0072434F" w:rsidRDefault="00A77A94" w:rsidP="00A77A94">
            <w:pPr>
              <w:rPr>
                <w:lang w:val="ro-MD"/>
              </w:rPr>
            </w:pPr>
          </w:p>
        </w:tc>
      </w:tr>
      <w:tr w:rsidR="00A77A94" w:rsidRPr="0072434F" w14:paraId="3FF9BA9B" w14:textId="77777777" w:rsidTr="00A77A94">
        <w:tc>
          <w:tcPr>
            <w:tcW w:w="1875" w:type="dxa"/>
          </w:tcPr>
          <w:p w14:paraId="62F86E45" w14:textId="77777777" w:rsidR="00A77A94" w:rsidRPr="0072434F" w:rsidRDefault="00A77A94" w:rsidP="00A77A94">
            <w:pPr>
              <w:rPr>
                <w:lang w:val="ro-MD"/>
              </w:rPr>
            </w:pPr>
          </w:p>
        </w:tc>
        <w:tc>
          <w:tcPr>
            <w:tcW w:w="2679" w:type="dxa"/>
          </w:tcPr>
          <w:p w14:paraId="6FAB4566" w14:textId="77777777" w:rsidR="00A77A94" w:rsidRPr="0072434F" w:rsidRDefault="00A77A94" w:rsidP="00A77A94">
            <w:pPr>
              <w:rPr>
                <w:lang w:val="ro-MD"/>
              </w:rPr>
            </w:pPr>
          </w:p>
        </w:tc>
        <w:tc>
          <w:tcPr>
            <w:tcW w:w="4732" w:type="dxa"/>
          </w:tcPr>
          <w:p w14:paraId="18924F52" w14:textId="77777777" w:rsidR="00A77A94" w:rsidRPr="0072434F" w:rsidRDefault="00A77A94" w:rsidP="00A77A94">
            <w:pPr>
              <w:rPr>
                <w:lang w:val="ro-MD"/>
              </w:rPr>
            </w:pPr>
          </w:p>
        </w:tc>
      </w:tr>
      <w:tr w:rsidR="00A77A94" w:rsidRPr="0072434F" w14:paraId="6E4CAB22" w14:textId="77777777" w:rsidTr="00A77A94">
        <w:tc>
          <w:tcPr>
            <w:tcW w:w="1875" w:type="dxa"/>
          </w:tcPr>
          <w:p w14:paraId="6A78A087" w14:textId="77777777" w:rsidR="00A77A94" w:rsidRPr="0072434F" w:rsidRDefault="00A77A94" w:rsidP="00A77A94">
            <w:pPr>
              <w:rPr>
                <w:lang w:val="ro-MD"/>
              </w:rPr>
            </w:pPr>
          </w:p>
        </w:tc>
        <w:tc>
          <w:tcPr>
            <w:tcW w:w="2679" w:type="dxa"/>
            <w:hideMark/>
          </w:tcPr>
          <w:p w14:paraId="30B33B2D" w14:textId="77777777" w:rsidR="00A77A94" w:rsidRPr="0072434F" w:rsidRDefault="00A77A94" w:rsidP="00A77A94">
            <w:pPr>
              <w:rPr>
                <w:lang w:val="ro-MD"/>
              </w:rPr>
            </w:pPr>
            <w:r w:rsidRPr="0072434F">
              <w:rPr>
                <w:lang w:val="ro-MD"/>
              </w:rPr>
              <w:t>Proaspăt Eduard</w:t>
            </w:r>
          </w:p>
        </w:tc>
        <w:tc>
          <w:tcPr>
            <w:tcW w:w="4732" w:type="dxa"/>
          </w:tcPr>
          <w:p w14:paraId="66F208E8" w14:textId="77777777" w:rsidR="00A77A94" w:rsidRPr="0072434F" w:rsidRDefault="00A77A94" w:rsidP="00A77A94">
            <w:pPr>
              <w:rPr>
                <w:lang w:val="ro-MD"/>
              </w:rPr>
            </w:pPr>
          </w:p>
        </w:tc>
      </w:tr>
      <w:tr w:rsidR="00A77A94" w:rsidRPr="0072434F" w14:paraId="7C83DF49" w14:textId="77777777" w:rsidTr="00A77A94">
        <w:tc>
          <w:tcPr>
            <w:tcW w:w="1875" w:type="dxa"/>
          </w:tcPr>
          <w:p w14:paraId="0E4E250D" w14:textId="77777777" w:rsidR="00A77A94" w:rsidRPr="0072434F" w:rsidRDefault="00A77A94" w:rsidP="00A77A94">
            <w:pPr>
              <w:rPr>
                <w:lang w:val="ro-MD"/>
              </w:rPr>
            </w:pPr>
          </w:p>
        </w:tc>
        <w:tc>
          <w:tcPr>
            <w:tcW w:w="2679" w:type="dxa"/>
          </w:tcPr>
          <w:p w14:paraId="66F01433" w14:textId="77777777" w:rsidR="00A77A94" w:rsidRPr="0072434F" w:rsidRDefault="00A77A94" w:rsidP="00A77A94">
            <w:pPr>
              <w:rPr>
                <w:lang w:val="ro-MD"/>
              </w:rPr>
            </w:pPr>
          </w:p>
        </w:tc>
        <w:tc>
          <w:tcPr>
            <w:tcW w:w="4732" w:type="dxa"/>
          </w:tcPr>
          <w:p w14:paraId="2343D660" w14:textId="77777777" w:rsidR="00A77A94" w:rsidRPr="0072434F" w:rsidRDefault="00A77A94" w:rsidP="00A77A94">
            <w:pPr>
              <w:rPr>
                <w:lang w:val="ro-MD"/>
              </w:rPr>
            </w:pPr>
          </w:p>
        </w:tc>
      </w:tr>
      <w:tr w:rsidR="00A77A94" w:rsidRPr="0072434F" w14:paraId="425FB60D" w14:textId="77777777" w:rsidTr="00A77A94">
        <w:tc>
          <w:tcPr>
            <w:tcW w:w="1875" w:type="dxa"/>
          </w:tcPr>
          <w:p w14:paraId="6A19FF7C" w14:textId="77777777" w:rsidR="00A77A94" w:rsidRPr="0072434F" w:rsidRDefault="00A77A94" w:rsidP="00A77A94">
            <w:pPr>
              <w:rPr>
                <w:lang w:val="ro-MD"/>
              </w:rPr>
            </w:pPr>
          </w:p>
        </w:tc>
        <w:tc>
          <w:tcPr>
            <w:tcW w:w="2679" w:type="dxa"/>
            <w:hideMark/>
          </w:tcPr>
          <w:p w14:paraId="026B1D94" w14:textId="77777777" w:rsidR="00A77A94" w:rsidRPr="0072434F" w:rsidRDefault="00A77A94" w:rsidP="00A77A94">
            <w:pPr>
              <w:rPr>
                <w:lang w:val="ro-MD"/>
              </w:rPr>
            </w:pPr>
            <w:r w:rsidRPr="0072434F">
              <w:rPr>
                <w:lang w:val="ro-MD"/>
              </w:rPr>
              <w:t>Buraga Andrei</w:t>
            </w:r>
          </w:p>
        </w:tc>
        <w:tc>
          <w:tcPr>
            <w:tcW w:w="4732" w:type="dxa"/>
          </w:tcPr>
          <w:p w14:paraId="625A6EF6" w14:textId="77777777" w:rsidR="00A77A94" w:rsidRPr="0072434F" w:rsidRDefault="00A77A94" w:rsidP="00A77A94">
            <w:pPr>
              <w:rPr>
                <w:lang w:val="ro-MD"/>
              </w:rPr>
            </w:pPr>
          </w:p>
        </w:tc>
      </w:tr>
      <w:tr w:rsidR="00A77A94" w:rsidRPr="0072434F" w14:paraId="0AEE3D81" w14:textId="77777777" w:rsidTr="00A77A94">
        <w:tc>
          <w:tcPr>
            <w:tcW w:w="1875" w:type="dxa"/>
          </w:tcPr>
          <w:p w14:paraId="6CD7E3AA" w14:textId="77777777" w:rsidR="00A77A94" w:rsidRPr="0072434F" w:rsidRDefault="00A77A94" w:rsidP="00A77A94">
            <w:pPr>
              <w:rPr>
                <w:lang w:val="ro-MD"/>
              </w:rPr>
            </w:pPr>
          </w:p>
        </w:tc>
        <w:tc>
          <w:tcPr>
            <w:tcW w:w="2679" w:type="dxa"/>
          </w:tcPr>
          <w:p w14:paraId="3145F3E2" w14:textId="77777777" w:rsidR="00A77A94" w:rsidRPr="0072434F" w:rsidRDefault="00A77A94" w:rsidP="00A77A94">
            <w:pPr>
              <w:rPr>
                <w:lang w:val="ro-MD"/>
              </w:rPr>
            </w:pPr>
          </w:p>
        </w:tc>
        <w:tc>
          <w:tcPr>
            <w:tcW w:w="4732" w:type="dxa"/>
          </w:tcPr>
          <w:p w14:paraId="63A9FA25" w14:textId="77777777" w:rsidR="00A77A94" w:rsidRPr="0072434F" w:rsidRDefault="00A77A94" w:rsidP="00A77A94">
            <w:pPr>
              <w:rPr>
                <w:lang w:val="ro-MD"/>
              </w:rPr>
            </w:pPr>
          </w:p>
        </w:tc>
      </w:tr>
      <w:tr w:rsidR="00A77A94" w:rsidRPr="0072434F" w14:paraId="58333C1B" w14:textId="77777777" w:rsidTr="00A77A94">
        <w:tc>
          <w:tcPr>
            <w:tcW w:w="1875" w:type="dxa"/>
          </w:tcPr>
          <w:p w14:paraId="70BA2C17" w14:textId="77777777" w:rsidR="00A77A94" w:rsidRPr="0072434F" w:rsidRDefault="00A77A94" w:rsidP="00A77A94">
            <w:pPr>
              <w:rPr>
                <w:lang w:val="ro-MD"/>
              </w:rPr>
            </w:pPr>
          </w:p>
        </w:tc>
        <w:tc>
          <w:tcPr>
            <w:tcW w:w="2679" w:type="dxa"/>
            <w:hideMark/>
          </w:tcPr>
          <w:p w14:paraId="313A7155" w14:textId="77777777" w:rsidR="00A77A94" w:rsidRPr="0072434F" w:rsidRDefault="00A77A94" w:rsidP="00A77A94">
            <w:pPr>
              <w:rPr>
                <w:lang w:val="ro-MD"/>
              </w:rPr>
            </w:pPr>
            <w:r w:rsidRPr="0072434F">
              <w:rPr>
                <w:lang w:val="ro-MD"/>
              </w:rPr>
              <w:t>Bejan Sergiu</w:t>
            </w:r>
          </w:p>
        </w:tc>
        <w:tc>
          <w:tcPr>
            <w:tcW w:w="4732" w:type="dxa"/>
          </w:tcPr>
          <w:p w14:paraId="2A1A90D6" w14:textId="77777777" w:rsidR="00A77A94" w:rsidRPr="0072434F" w:rsidRDefault="00A77A94" w:rsidP="00A77A94">
            <w:pPr>
              <w:rPr>
                <w:lang w:val="ro-MD"/>
              </w:rPr>
            </w:pPr>
          </w:p>
        </w:tc>
      </w:tr>
      <w:tr w:rsidR="00A77A94" w:rsidRPr="0072434F" w14:paraId="22A6C9ED" w14:textId="77777777" w:rsidTr="00A77A94">
        <w:tc>
          <w:tcPr>
            <w:tcW w:w="1875" w:type="dxa"/>
          </w:tcPr>
          <w:p w14:paraId="4095B3E5" w14:textId="77777777" w:rsidR="00A77A94" w:rsidRPr="0072434F" w:rsidRDefault="00A77A94" w:rsidP="00A77A94">
            <w:pPr>
              <w:rPr>
                <w:lang w:val="ro-MD"/>
              </w:rPr>
            </w:pPr>
          </w:p>
        </w:tc>
        <w:tc>
          <w:tcPr>
            <w:tcW w:w="2679" w:type="dxa"/>
          </w:tcPr>
          <w:p w14:paraId="4A233B19" w14:textId="77777777" w:rsidR="00A77A94" w:rsidRPr="0072434F" w:rsidRDefault="00A77A94" w:rsidP="00A77A94">
            <w:pPr>
              <w:rPr>
                <w:lang w:val="ro-MD"/>
              </w:rPr>
            </w:pPr>
          </w:p>
        </w:tc>
        <w:tc>
          <w:tcPr>
            <w:tcW w:w="4732" w:type="dxa"/>
          </w:tcPr>
          <w:p w14:paraId="449EFEEE" w14:textId="77777777" w:rsidR="00A77A94" w:rsidRPr="0072434F" w:rsidRDefault="00A77A94" w:rsidP="00A77A94">
            <w:pPr>
              <w:rPr>
                <w:lang w:val="ro-MD"/>
              </w:rPr>
            </w:pPr>
          </w:p>
        </w:tc>
      </w:tr>
      <w:tr w:rsidR="00A77A94" w:rsidRPr="0072434F" w14:paraId="0CE03DCB" w14:textId="77777777" w:rsidTr="00A77A94">
        <w:tc>
          <w:tcPr>
            <w:tcW w:w="1875" w:type="dxa"/>
          </w:tcPr>
          <w:p w14:paraId="739D5E4A" w14:textId="77777777" w:rsidR="00A77A94" w:rsidRPr="0072434F" w:rsidRDefault="00A77A94" w:rsidP="00A77A94">
            <w:pPr>
              <w:rPr>
                <w:lang w:val="ro-MD"/>
              </w:rPr>
            </w:pPr>
          </w:p>
        </w:tc>
        <w:tc>
          <w:tcPr>
            <w:tcW w:w="2679" w:type="dxa"/>
            <w:hideMark/>
          </w:tcPr>
          <w:p w14:paraId="77372AE0" w14:textId="77777777" w:rsidR="00A77A94" w:rsidRPr="0072434F" w:rsidRDefault="00A77A94" w:rsidP="00A77A94">
            <w:pPr>
              <w:rPr>
                <w:lang w:val="ro-MD"/>
              </w:rPr>
            </w:pPr>
            <w:proofErr w:type="spellStart"/>
            <w:r w:rsidRPr="0072434F">
              <w:rPr>
                <w:lang w:val="ro-MD"/>
              </w:rPr>
              <w:t>Railea</w:t>
            </w:r>
            <w:proofErr w:type="spellEnd"/>
            <w:r w:rsidRPr="0072434F">
              <w:rPr>
                <w:lang w:val="ro-MD"/>
              </w:rPr>
              <w:t xml:space="preserve"> Alexandr</w:t>
            </w:r>
          </w:p>
        </w:tc>
        <w:tc>
          <w:tcPr>
            <w:tcW w:w="4732" w:type="dxa"/>
          </w:tcPr>
          <w:p w14:paraId="1A74C618" w14:textId="77777777" w:rsidR="00A77A94" w:rsidRPr="0072434F" w:rsidRDefault="00A77A94" w:rsidP="00A77A94">
            <w:pPr>
              <w:rPr>
                <w:lang w:val="ro-MD"/>
              </w:rPr>
            </w:pPr>
          </w:p>
        </w:tc>
      </w:tr>
      <w:tr w:rsidR="00A77A94" w:rsidRPr="0072434F" w14:paraId="2836513B" w14:textId="77777777" w:rsidTr="00A77A94">
        <w:tc>
          <w:tcPr>
            <w:tcW w:w="1875" w:type="dxa"/>
          </w:tcPr>
          <w:p w14:paraId="11AF5BA2" w14:textId="77777777" w:rsidR="00A77A94" w:rsidRPr="0072434F" w:rsidRDefault="00A77A94" w:rsidP="00A77A94">
            <w:pPr>
              <w:rPr>
                <w:lang w:val="ro-MD"/>
              </w:rPr>
            </w:pPr>
          </w:p>
        </w:tc>
        <w:tc>
          <w:tcPr>
            <w:tcW w:w="2679" w:type="dxa"/>
          </w:tcPr>
          <w:p w14:paraId="0F5B02E3" w14:textId="77777777" w:rsidR="00A77A94" w:rsidRPr="0072434F" w:rsidRDefault="00A77A94" w:rsidP="00A77A94">
            <w:pPr>
              <w:rPr>
                <w:lang w:val="ro-MD"/>
              </w:rPr>
            </w:pPr>
          </w:p>
        </w:tc>
        <w:tc>
          <w:tcPr>
            <w:tcW w:w="4732" w:type="dxa"/>
          </w:tcPr>
          <w:p w14:paraId="318A7850" w14:textId="77777777" w:rsidR="00A77A94" w:rsidRPr="0072434F" w:rsidRDefault="00A77A94" w:rsidP="00A77A94">
            <w:pPr>
              <w:rPr>
                <w:lang w:val="ro-MD"/>
              </w:rPr>
            </w:pPr>
          </w:p>
        </w:tc>
      </w:tr>
      <w:tr w:rsidR="00A77A94" w:rsidRPr="0072434F" w14:paraId="12F6A42B" w14:textId="77777777" w:rsidTr="00A77A94">
        <w:tc>
          <w:tcPr>
            <w:tcW w:w="1875" w:type="dxa"/>
          </w:tcPr>
          <w:p w14:paraId="46D718CE" w14:textId="77777777" w:rsidR="00A77A94" w:rsidRPr="0072434F" w:rsidRDefault="00A77A94" w:rsidP="00A77A94">
            <w:pPr>
              <w:rPr>
                <w:lang w:val="ro-MD"/>
              </w:rPr>
            </w:pPr>
          </w:p>
        </w:tc>
        <w:tc>
          <w:tcPr>
            <w:tcW w:w="2679" w:type="dxa"/>
            <w:hideMark/>
          </w:tcPr>
          <w:p w14:paraId="44DF5E8B" w14:textId="77777777" w:rsidR="00A77A94" w:rsidRPr="0072434F" w:rsidRDefault="00A77A94" w:rsidP="00A77A94">
            <w:pPr>
              <w:rPr>
                <w:lang w:val="ro-MD"/>
              </w:rPr>
            </w:pPr>
            <w:proofErr w:type="spellStart"/>
            <w:r w:rsidRPr="0072434F">
              <w:rPr>
                <w:lang w:val="ro-MD"/>
              </w:rPr>
              <w:t>Paşa</w:t>
            </w:r>
            <w:proofErr w:type="spellEnd"/>
            <w:r w:rsidRPr="0072434F">
              <w:rPr>
                <w:lang w:val="ro-MD"/>
              </w:rPr>
              <w:t xml:space="preserve"> Iurie</w:t>
            </w:r>
          </w:p>
        </w:tc>
        <w:tc>
          <w:tcPr>
            <w:tcW w:w="4732" w:type="dxa"/>
          </w:tcPr>
          <w:p w14:paraId="483ACDD1" w14:textId="77777777" w:rsidR="00A77A94" w:rsidRPr="0072434F" w:rsidRDefault="00A77A94" w:rsidP="00A77A94">
            <w:pPr>
              <w:rPr>
                <w:lang w:val="ro-MD"/>
              </w:rPr>
            </w:pPr>
          </w:p>
        </w:tc>
      </w:tr>
      <w:tr w:rsidR="00A77A94" w:rsidRPr="0072434F" w14:paraId="7D74F3C2" w14:textId="77777777" w:rsidTr="00A77A94">
        <w:tc>
          <w:tcPr>
            <w:tcW w:w="1875" w:type="dxa"/>
          </w:tcPr>
          <w:p w14:paraId="1B04C5EA" w14:textId="77777777" w:rsidR="00A77A94" w:rsidRPr="0072434F" w:rsidRDefault="00A77A94" w:rsidP="00A77A94">
            <w:pPr>
              <w:rPr>
                <w:lang w:val="ro-MD"/>
              </w:rPr>
            </w:pPr>
          </w:p>
        </w:tc>
        <w:tc>
          <w:tcPr>
            <w:tcW w:w="2679" w:type="dxa"/>
          </w:tcPr>
          <w:p w14:paraId="21294FA4" w14:textId="77777777" w:rsidR="00A77A94" w:rsidRPr="0072434F" w:rsidRDefault="00A77A94" w:rsidP="00A77A94">
            <w:pPr>
              <w:rPr>
                <w:lang w:val="ro-MD"/>
              </w:rPr>
            </w:pPr>
          </w:p>
        </w:tc>
        <w:tc>
          <w:tcPr>
            <w:tcW w:w="4732" w:type="dxa"/>
          </w:tcPr>
          <w:p w14:paraId="48E111CE" w14:textId="77777777" w:rsidR="00A77A94" w:rsidRPr="0072434F" w:rsidRDefault="00A77A94" w:rsidP="00A77A94">
            <w:pPr>
              <w:rPr>
                <w:lang w:val="ro-MD"/>
              </w:rPr>
            </w:pPr>
          </w:p>
        </w:tc>
      </w:tr>
      <w:tr w:rsidR="00A77A94" w:rsidRPr="0072434F" w14:paraId="13F76917" w14:textId="77777777" w:rsidTr="00A77A94">
        <w:tc>
          <w:tcPr>
            <w:tcW w:w="1875" w:type="dxa"/>
          </w:tcPr>
          <w:p w14:paraId="0AB85736" w14:textId="77777777" w:rsidR="00A77A94" w:rsidRPr="0072434F" w:rsidRDefault="00A77A94" w:rsidP="00A77A94">
            <w:pPr>
              <w:rPr>
                <w:lang w:val="ro-MD"/>
              </w:rPr>
            </w:pPr>
          </w:p>
        </w:tc>
        <w:tc>
          <w:tcPr>
            <w:tcW w:w="2679" w:type="dxa"/>
            <w:hideMark/>
          </w:tcPr>
          <w:p w14:paraId="5CF65E4D" w14:textId="77777777" w:rsidR="00A77A94" w:rsidRPr="0072434F" w:rsidRDefault="00A77A94" w:rsidP="00A77A94">
            <w:pPr>
              <w:rPr>
                <w:lang w:val="ro-MD"/>
              </w:rPr>
            </w:pPr>
            <w:proofErr w:type="spellStart"/>
            <w:r w:rsidRPr="0072434F">
              <w:rPr>
                <w:lang w:val="ro-MD"/>
              </w:rPr>
              <w:t>Brăguța</w:t>
            </w:r>
            <w:proofErr w:type="spellEnd"/>
            <w:r w:rsidRPr="0072434F">
              <w:rPr>
                <w:lang w:val="ro-MD"/>
              </w:rPr>
              <w:t xml:space="preserve"> Eugen</w:t>
            </w:r>
          </w:p>
        </w:tc>
        <w:tc>
          <w:tcPr>
            <w:tcW w:w="4732" w:type="dxa"/>
          </w:tcPr>
          <w:p w14:paraId="728C85D6" w14:textId="77777777" w:rsidR="00A77A94" w:rsidRPr="0072434F" w:rsidRDefault="00A77A94" w:rsidP="00A77A94">
            <w:pPr>
              <w:rPr>
                <w:lang w:val="ro-MD"/>
              </w:rPr>
            </w:pPr>
          </w:p>
        </w:tc>
      </w:tr>
      <w:tr w:rsidR="00A77A94" w:rsidRPr="0072434F" w14:paraId="202CC0BB" w14:textId="77777777" w:rsidTr="00A77A94">
        <w:tc>
          <w:tcPr>
            <w:tcW w:w="1875" w:type="dxa"/>
          </w:tcPr>
          <w:p w14:paraId="1587650F" w14:textId="77777777" w:rsidR="00A77A94" w:rsidRPr="0072434F" w:rsidRDefault="00A77A94" w:rsidP="00A77A94">
            <w:pPr>
              <w:rPr>
                <w:lang w:val="ro-MD"/>
              </w:rPr>
            </w:pPr>
          </w:p>
        </w:tc>
        <w:tc>
          <w:tcPr>
            <w:tcW w:w="2679" w:type="dxa"/>
          </w:tcPr>
          <w:p w14:paraId="063CB1CA" w14:textId="77777777" w:rsidR="00A77A94" w:rsidRPr="0072434F" w:rsidRDefault="00A77A94" w:rsidP="00A77A94">
            <w:pPr>
              <w:rPr>
                <w:lang w:val="ro-MD"/>
              </w:rPr>
            </w:pPr>
          </w:p>
        </w:tc>
        <w:tc>
          <w:tcPr>
            <w:tcW w:w="4732" w:type="dxa"/>
          </w:tcPr>
          <w:p w14:paraId="617D54D8" w14:textId="77777777" w:rsidR="00A77A94" w:rsidRPr="0072434F" w:rsidRDefault="00A77A94" w:rsidP="00A77A94">
            <w:pPr>
              <w:rPr>
                <w:lang w:val="ro-MD"/>
              </w:rPr>
            </w:pPr>
          </w:p>
        </w:tc>
      </w:tr>
      <w:tr w:rsidR="00A77A94" w:rsidRPr="0072434F" w14:paraId="050F76F8" w14:textId="77777777" w:rsidTr="00A77A94">
        <w:tc>
          <w:tcPr>
            <w:tcW w:w="1875" w:type="dxa"/>
          </w:tcPr>
          <w:p w14:paraId="6FEA8CBD" w14:textId="77777777" w:rsidR="00A77A94" w:rsidRPr="0072434F" w:rsidRDefault="00A77A94" w:rsidP="00A77A94">
            <w:pPr>
              <w:rPr>
                <w:lang w:val="ro-MD"/>
              </w:rPr>
            </w:pPr>
          </w:p>
        </w:tc>
        <w:tc>
          <w:tcPr>
            <w:tcW w:w="2679" w:type="dxa"/>
            <w:hideMark/>
          </w:tcPr>
          <w:p w14:paraId="14262174" w14:textId="77777777" w:rsidR="00A77A94" w:rsidRPr="0072434F" w:rsidRDefault="00A77A94" w:rsidP="00A77A94">
            <w:pPr>
              <w:rPr>
                <w:lang w:val="ro-MD"/>
              </w:rPr>
            </w:pPr>
            <w:proofErr w:type="spellStart"/>
            <w:r w:rsidRPr="0072434F">
              <w:rPr>
                <w:lang w:val="ro-MD"/>
              </w:rPr>
              <w:t>Cadocinicov</w:t>
            </w:r>
            <w:proofErr w:type="spellEnd"/>
            <w:r w:rsidRPr="0072434F">
              <w:rPr>
                <w:lang w:val="ro-MD"/>
              </w:rPr>
              <w:t xml:space="preserve"> Anatolie</w:t>
            </w:r>
          </w:p>
        </w:tc>
        <w:tc>
          <w:tcPr>
            <w:tcW w:w="4732" w:type="dxa"/>
          </w:tcPr>
          <w:p w14:paraId="15DE1D1C" w14:textId="77777777" w:rsidR="00A77A94" w:rsidRPr="0072434F" w:rsidRDefault="00A77A94" w:rsidP="00A77A94">
            <w:pPr>
              <w:rPr>
                <w:lang w:val="ro-MD"/>
              </w:rPr>
            </w:pPr>
          </w:p>
        </w:tc>
      </w:tr>
      <w:tr w:rsidR="00A77A94" w:rsidRPr="0072434F" w14:paraId="0EEFD02F" w14:textId="77777777" w:rsidTr="00A77A94">
        <w:tc>
          <w:tcPr>
            <w:tcW w:w="1875" w:type="dxa"/>
          </w:tcPr>
          <w:p w14:paraId="3D53B99F" w14:textId="77777777" w:rsidR="00A77A94" w:rsidRPr="0072434F" w:rsidRDefault="00A77A94" w:rsidP="00A77A94">
            <w:pPr>
              <w:rPr>
                <w:lang w:val="ro-MD"/>
              </w:rPr>
            </w:pPr>
          </w:p>
        </w:tc>
        <w:tc>
          <w:tcPr>
            <w:tcW w:w="2679" w:type="dxa"/>
          </w:tcPr>
          <w:p w14:paraId="5004E513" w14:textId="77777777" w:rsidR="00A77A94" w:rsidRPr="0072434F" w:rsidRDefault="00A77A94" w:rsidP="00A77A94">
            <w:pPr>
              <w:rPr>
                <w:lang w:val="ro-MD"/>
              </w:rPr>
            </w:pPr>
          </w:p>
        </w:tc>
        <w:tc>
          <w:tcPr>
            <w:tcW w:w="4732" w:type="dxa"/>
          </w:tcPr>
          <w:p w14:paraId="66D4DB59" w14:textId="77777777" w:rsidR="00A77A94" w:rsidRPr="0072434F" w:rsidRDefault="00A77A94" w:rsidP="00A77A94">
            <w:pPr>
              <w:rPr>
                <w:lang w:val="ro-MD"/>
              </w:rPr>
            </w:pPr>
          </w:p>
        </w:tc>
      </w:tr>
    </w:tbl>
    <w:p w14:paraId="72BE39D8" w14:textId="77777777" w:rsidR="004F7D65" w:rsidRPr="007C2F95" w:rsidRDefault="004F7D65" w:rsidP="004F7D65">
      <w:pPr>
        <w:jc w:val="center"/>
        <w:rPr>
          <w:lang w:val="en-US"/>
        </w:rPr>
      </w:pPr>
    </w:p>
    <w:p w14:paraId="06BE0763" w14:textId="77777777" w:rsidR="004062D7" w:rsidRPr="007853B2" w:rsidRDefault="004062D7" w:rsidP="00510EFF">
      <w:pPr>
        <w:jc w:val="both"/>
        <w:rPr>
          <w:rFonts w:eastAsia="TimesNewRoman"/>
          <w:lang w:val="en-US"/>
        </w:rPr>
      </w:pPr>
    </w:p>
    <w:p w14:paraId="432E1471" w14:textId="77777777" w:rsidR="004062D7" w:rsidRPr="007853B2" w:rsidRDefault="004062D7" w:rsidP="00510EFF">
      <w:pPr>
        <w:jc w:val="both"/>
        <w:rPr>
          <w:lang w:val="en-US"/>
        </w:rPr>
      </w:pPr>
    </w:p>
    <w:p w14:paraId="59D304B9" w14:textId="77777777" w:rsidR="004062D7" w:rsidRPr="007853B2" w:rsidRDefault="004062D7" w:rsidP="00510EFF">
      <w:pPr>
        <w:widowControl w:val="0"/>
        <w:autoSpaceDE w:val="0"/>
        <w:autoSpaceDN w:val="0"/>
        <w:adjustRightInd w:val="0"/>
        <w:jc w:val="both"/>
        <w:rPr>
          <w:lang w:val="en-US"/>
        </w:rPr>
      </w:pPr>
    </w:p>
    <w:p w14:paraId="0F69069A" w14:textId="77777777" w:rsidR="004F7D65" w:rsidRPr="007853B2" w:rsidRDefault="004F7D65">
      <w:pPr>
        <w:rPr>
          <w:lang w:val="en-US"/>
        </w:rPr>
      </w:pPr>
      <w:r w:rsidRPr="007853B2">
        <w:rPr>
          <w:lang w:val="en-US"/>
        </w:rPr>
        <w:br w:type="page"/>
      </w:r>
    </w:p>
    <w:p w14:paraId="4B2EE9CF" w14:textId="77777777" w:rsidR="004F7D65" w:rsidRPr="001C08CF" w:rsidRDefault="004F7D65" w:rsidP="004F7D65">
      <w:pPr>
        <w:jc w:val="both"/>
        <w:rPr>
          <w:lang w:val="fr-FR"/>
        </w:rPr>
      </w:pPr>
      <w:r w:rsidRPr="001C08CF">
        <w:rPr>
          <w:lang w:val="fr-FR"/>
        </w:rPr>
        <w:lastRenderedPageBreak/>
        <w:t>Utilizatorii documentului normativ sînt responsabili de aplicarea corectă a acestuia.</w:t>
      </w:r>
    </w:p>
    <w:p w14:paraId="61CC75F3" w14:textId="77777777" w:rsidR="004F7D65" w:rsidRPr="001C08CF" w:rsidRDefault="004F7D65" w:rsidP="004F7D65">
      <w:pPr>
        <w:jc w:val="both"/>
        <w:rPr>
          <w:lang w:val="fr-FR"/>
        </w:rPr>
      </w:pPr>
    </w:p>
    <w:p w14:paraId="7BD5DD9D" w14:textId="77777777" w:rsidR="004F7D65" w:rsidRPr="001C08CF" w:rsidRDefault="004F7D65" w:rsidP="004F7D65">
      <w:pPr>
        <w:jc w:val="both"/>
        <w:rPr>
          <w:lang w:val="fr-FR"/>
        </w:rPr>
      </w:pPr>
      <w:r w:rsidRPr="001C08CF">
        <w:rPr>
          <w:lang w:val="fr-FR"/>
        </w:rPr>
        <w:t>Este important ca utilizatorii documentelor normative să se asigure că sînt în posesia ultimei ediţii şi a tuturor amendamentelor.</w:t>
      </w:r>
    </w:p>
    <w:p w14:paraId="56A3D748" w14:textId="77777777" w:rsidR="004F7D65" w:rsidRPr="001C08CF" w:rsidRDefault="004F7D65" w:rsidP="004F7D65">
      <w:pPr>
        <w:jc w:val="both"/>
        <w:rPr>
          <w:lang w:val="fr-FR"/>
        </w:rPr>
      </w:pPr>
    </w:p>
    <w:p w14:paraId="6686B9C0" w14:textId="77777777" w:rsidR="004F7D65" w:rsidRPr="001C08CF" w:rsidRDefault="004F7D65" w:rsidP="004F7D65">
      <w:pPr>
        <w:jc w:val="both"/>
        <w:rPr>
          <w:lang w:val="fr-FR"/>
        </w:rPr>
      </w:pPr>
      <w:r w:rsidRPr="001C08CF">
        <w:rPr>
          <w:lang w:val="fr-FR"/>
        </w:rPr>
        <w:t>Informaţiile referitoare la documentele normative (data aplicării, modificării, anulării etc.) sînt publicate în "Monitorul Oficial al Republicii Moldova", Catalogul documentelor normative în construcţii, în publicaţii periodice ale organului central de specialitate al administraţiei publice în domeniul construcţiilor, pe Portalul Naţional "e-Documente normative în construcţii" (www.ednc.gov.md), precum şi în alte publicaţii periodice specializate (numai după publicare în Monitorul Oficial al Republicii Moldova, cu prezentarea referinţelor la acesta).</w:t>
      </w:r>
    </w:p>
    <w:p w14:paraId="5990D75C" w14:textId="77777777" w:rsidR="004F7D65" w:rsidRPr="001C08CF" w:rsidRDefault="004F7D65" w:rsidP="004F7D65">
      <w:pPr>
        <w:rPr>
          <w:lang w:val="fr-FR"/>
        </w:rPr>
      </w:pPr>
    </w:p>
    <w:p w14:paraId="24A2D1BF" w14:textId="77777777" w:rsidR="004F7D65" w:rsidRPr="001C08CF" w:rsidRDefault="004F7D65" w:rsidP="004F7D65">
      <w:pPr>
        <w:rPr>
          <w:lang w:val="fr-FR"/>
        </w:rPr>
      </w:pPr>
    </w:p>
    <w:p w14:paraId="15554064" w14:textId="77777777" w:rsidR="004F7D65" w:rsidRPr="00956218" w:rsidRDefault="004F7D65" w:rsidP="004F7D65">
      <w:pPr>
        <w:jc w:val="both"/>
      </w:pPr>
      <w:proofErr w:type="spellStart"/>
      <w:r w:rsidRPr="00956218">
        <w:t>Amendamente</w:t>
      </w:r>
      <w:proofErr w:type="spellEnd"/>
      <w:r w:rsidRPr="00956218">
        <w:t xml:space="preserve"> </w:t>
      </w:r>
      <w:proofErr w:type="spellStart"/>
      <w:r w:rsidRPr="00956218">
        <w:t>după</w:t>
      </w:r>
      <w:proofErr w:type="spellEnd"/>
      <w:r w:rsidRPr="00956218">
        <w:t xml:space="preserve"> </w:t>
      </w:r>
      <w:proofErr w:type="spellStart"/>
      <w:r w:rsidRPr="00956218">
        <w:t>publicare</w:t>
      </w:r>
      <w:proofErr w:type="spellEnd"/>
      <w:r w:rsidRPr="00956218">
        <w:t>:</w:t>
      </w:r>
    </w:p>
    <w:p w14:paraId="0293F20E" w14:textId="77777777" w:rsidR="004F7D65" w:rsidRPr="00956218" w:rsidRDefault="004F7D65" w:rsidP="004F7D6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026"/>
        <w:gridCol w:w="2943"/>
      </w:tblGrid>
      <w:tr w:rsidR="004F7D65" w:rsidRPr="00956218" w14:paraId="3BA273C6" w14:textId="77777777" w:rsidTr="00663767">
        <w:trPr>
          <w:trHeight w:val="284"/>
        </w:trPr>
        <w:tc>
          <w:tcPr>
            <w:tcW w:w="3037" w:type="dxa"/>
            <w:tcBorders>
              <w:bottom w:val="single" w:sz="4" w:space="0" w:color="auto"/>
            </w:tcBorders>
            <w:vAlign w:val="center"/>
          </w:tcPr>
          <w:p w14:paraId="00B9BFA2" w14:textId="77777777" w:rsidR="004F7D65" w:rsidRPr="00956218" w:rsidRDefault="004F7D65" w:rsidP="00663767">
            <w:pPr>
              <w:jc w:val="center"/>
              <w:rPr>
                <w:b/>
              </w:rPr>
            </w:pPr>
            <w:proofErr w:type="spellStart"/>
            <w:r w:rsidRPr="00956218">
              <w:rPr>
                <w:b/>
              </w:rPr>
              <w:t>Indicativul</w:t>
            </w:r>
            <w:proofErr w:type="spellEnd"/>
            <w:r w:rsidRPr="00956218">
              <w:rPr>
                <w:b/>
              </w:rPr>
              <w:t xml:space="preserve"> </w:t>
            </w:r>
            <w:proofErr w:type="spellStart"/>
            <w:r w:rsidRPr="00956218">
              <w:rPr>
                <w:b/>
              </w:rPr>
              <w:t>amendamentului</w:t>
            </w:r>
            <w:proofErr w:type="spellEnd"/>
          </w:p>
        </w:tc>
        <w:tc>
          <w:tcPr>
            <w:tcW w:w="3119" w:type="dxa"/>
            <w:tcBorders>
              <w:bottom w:val="single" w:sz="4" w:space="0" w:color="auto"/>
            </w:tcBorders>
            <w:vAlign w:val="center"/>
          </w:tcPr>
          <w:p w14:paraId="70F95456" w14:textId="77777777" w:rsidR="004F7D65" w:rsidRPr="00956218" w:rsidRDefault="004F7D65" w:rsidP="00663767">
            <w:pPr>
              <w:jc w:val="center"/>
              <w:rPr>
                <w:b/>
              </w:rPr>
            </w:pPr>
            <w:proofErr w:type="spellStart"/>
            <w:r w:rsidRPr="00956218">
              <w:rPr>
                <w:b/>
              </w:rPr>
              <w:t>Publicat</w:t>
            </w:r>
            <w:proofErr w:type="spellEnd"/>
          </w:p>
        </w:tc>
        <w:tc>
          <w:tcPr>
            <w:tcW w:w="3022" w:type="dxa"/>
            <w:tcBorders>
              <w:bottom w:val="single" w:sz="4" w:space="0" w:color="auto"/>
            </w:tcBorders>
            <w:vAlign w:val="center"/>
          </w:tcPr>
          <w:p w14:paraId="282557B5" w14:textId="77777777" w:rsidR="004F7D65" w:rsidRPr="00956218" w:rsidRDefault="004F7D65" w:rsidP="00663767">
            <w:pPr>
              <w:jc w:val="center"/>
              <w:rPr>
                <w:b/>
              </w:rPr>
            </w:pPr>
            <w:proofErr w:type="spellStart"/>
            <w:r w:rsidRPr="00956218">
              <w:rPr>
                <w:b/>
              </w:rPr>
              <w:t>Punctele</w:t>
            </w:r>
            <w:proofErr w:type="spellEnd"/>
            <w:r w:rsidRPr="00956218">
              <w:rPr>
                <w:b/>
              </w:rPr>
              <w:t xml:space="preserve"> </w:t>
            </w:r>
            <w:proofErr w:type="spellStart"/>
            <w:r w:rsidRPr="00956218">
              <w:rPr>
                <w:b/>
              </w:rPr>
              <w:t>modificate</w:t>
            </w:r>
            <w:proofErr w:type="spellEnd"/>
          </w:p>
        </w:tc>
      </w:tr>
      <w:tr w:rsidR="004F7D65" w:rsidRPr="00956218" w14:paraId="2BB476E0" w14:textId="77777777" w:rsidTr="00663767">
        <w:trPr>
          <w:trHeight w:val="284"/>
        </w:trPr>
        <w:tc>
          <w:tcPr>
            <w:tcW w:w="3037" w:type="dxa"/>
            <w:tcBorders>
              <w:bottom w:val="nil"/>
            </w:tcBorders>
            <w:vAlign w:val="center"/>
          </w:tcPr>
          <w:p w14:paraId="62405589" w14:textId="77777777" w:rsidR="004F7D65" w:rsidRPr="00956218" w:rsidRDefault="004F7D65" w:rsidP="00663767">
            <w:pPr>
              <w:jc w:val="center"/>
            </w:pPr>
          </w:p>
          <w:p w14:paraId="591E441B" w14:textId="77777777" w:rsidR="004F7D65" w:rsidRPr="00956218" w:rsidRDefault="004F7D65" w:rsidP="00663767">
            <w:pPr>
              <w:jc w:val="center"/>
            </w:pPr>
          </w:p>
          <w:p w14:paraId="7927A9C1" w14:textId="77777777" w:rsidR="004F7D65" w:rsidRPr="00956218" w:rsidRDefault="004F7D65" w:rsidP="00663767">
            <w:pPr>
              <w:jc w:val="center"/>
            </w:pPr>
          </w:p>
          <w:p w14:paraId="01A84B2D" w14:textId="77777777" w:rsidR="004F7D65" w:rsidRPr="00956218" w:rsidRDefault="004F7D65" w:rsidP="00663767">
            <w:pPr>
              <w:jc w:val="center"/>
            </w:pPr>
          </w:p>
          <w:p w14:paraId="3058ACC7" w14:textId="77777777" w:rsidR="004F7D65" w:rsidRPr="00956218" w:rsidRDefault="004F7D65" w:rsidP="00663767">
            <w:pPr>
              <w:jc w:val="center"/>
            </w:pPr>
          </w:p>
          <w:p w14:paraId="54E9274F" w14:textId="77777777" w:rsidR="004F7D65" w:rsidRPr="00956218" w:rsidRDefault="004F7D65" w:rsidP="00663767">
            <w:pPr>
              <w:jc w:val="center"/>
            </w:pPr>
          </w:p>
          <w:p w14:paraId="0F95DEF3" w14:textId="77777777" w:rsidR="004F7D65" w:rsidRPr="00956218" w:rsidRDefault="004F7D65" w:rsidP="00663767">
            <w:pPr>
              <w:jc w:val="center"/>
            </w:pPr>
          </w:p>
          <w:p w14:paraId="0396D8F6" w14:textId="77777777" w:rsidR="004F7D65" w:rsidRPr="00956218" w:rsidRDefault="004F7D65" w:rsidP="00663767">
            <w:pPr>
              <w:jc w:val="center"/>
            </w:pPr>
          </w:p>
          <w:p w14:paraId="4D0E102F" w14:textId="77777777" w:rsidR="004F7D65" w:rsidRPr="00956218" w:rsidRDefault="004F7D65" w:rsidP="00663767">
            <w:pPr>
              <w:jc w:val="center"/>
            </w:pPr>
          </w:p>
          <w:p w14:paraId="2F8FCB78" w14:textId="77777777" w:rsidR="004F7D65" w:rsidRPr="00956218" w:rsidRDefault="004F7D65" w:rsidP="00663767">
            <w:pPr>
              <w:jc w:val="center"/>
            </w:pPr>
          </w:p>
          <w:p w14:paraId="3A7D7FC1" w14:textId="77777777" w:rsidR="004F7D65" w:rsidRPr="00956218" w:rsidRDefault="004F7D65" w:rsidP="00663767">
            <w:pPr>
              <w:jc w:val="center"/>
            </w:pPr>
          </w:p>
          <w:p w14:paraId="7B9ADBB0" w14:textId="77777777" w:rsidR="004F7D65" w:rsidRPr="00956218" w:rsidRDefault="004F7D65" w:rsidP="00663767">
            <w:pPr>
              <w:jc w:val="center"/>
            </w:pPr>
          </w:p>
          <w:p w14:paraId="7EEAE133" w14:textId="77777777" w:rsidR="004F7D65" w:rsidRPr="00956218" w:rsidRDefault="004F7D65" w:rsidP="00663767">
            <w:pPr>
              <w:jc w:val="center"/>
            </w:pPr>
          </w:p>
          <w:p w14:paraId="13CE61E2" w14:textId="77777777" w:rsidR="004F7D65" w:rsidRPr="00956218" w:rsidRDefault="004F7D65" w:rsidP="00663767">
            <w:pPr>
              <w:jc w:val="center"/>
            </w:pPr>
          </w:p>
          <w:p w14:paraId="6F8DD46B" w14:textId="77777777" w:rsidR="004F7D65" w:rsidRPr="00956218" w:rsidRDefault="004F7D65" w:rsidP="00663767">
            <w:pPr>
              <w:jc w:val="center"/>
            </w:pPr>
          </w:p>
          <w:p w14:paraId="2F1B0B5A" w14:textId="77777777" w:rsidR="004F7D65" w:rsidRPr="00956218" w:rsidRDefault="004F7D65" w:rsidP="00663767">
            <w:pPr>
              <w:jc w:val="center"/>
            </w:pPr>
          </w:p>
          <w:p w14:paraId="3B8F468D" w14:textId="77777777" w:rsidR="004F7D65" w:rsidRPr="00956218" w:rsidRDefault="004F7D65" w:rsidP="00663767">
            <w:pPr>
              <w:jc w:val="center"/>
            </w:pPr>
          </w:p>
          <w:p w14:paraId="02925450" w14:textId="77777777" w:rsidR="004F7D65" w:rsidRPr="00956218" w:rsidRDefault="004F7D65" w:rsidP="00663767">
            <w:pPr>
              <w:jc w:val="center"/>
            </w:pPr>
          </w:p>
          <w:p w14:paraId="42B9204F" w14:textId="77777777" w:rsidR="004F7D65" w:rsidRPr="00956218" w:rsidRDefault="004F7D65" w:rsidP="00663767">
            <w:pPr>
              <w:jc w:val="center"/>
            </w:pPr>
          </w:p>
          <w:p w14:paraId="531946B9" w14:textId="77777777" w:rsidR="004F7D65" w:rsidRPr="00956218" w:rsidRDefault="004F7D65" w:rsidP="00663767">
            <w:pPr>
              <w:jc w:val="center"/>
            </w:pPr>
          </w:p>
          <w:p w14:paraId="0BBB17C1" w14:textId="77777777" w:rsidR="004F7D65" w:rsidRPr="00956218" w:rsidRDefault="004F7D65" w:rsidP="00663767">
            <w:pPr>
              <w:jc w:val="center"/>
            </w:pPr>
          </w:p>
          <w:p w14:paraId="238AF3D9" w14:textId="77777777" w:rsidR="004F7D65" w:rsidRPr="00956218" w:rsidRDefault="004F7D65" w:rsidP="00663767">
            <w:pPr>
              <w:jc w:val="center"/>
            </w:pPr>
          </w:p>
          <w:p w14:paraId="24B9902B" w14:textId="77777777" w:rsidR="004F7D65" w:rsidRPr="00956218" w:rsidRDefault="004F7D65" w:rsidP="00663767">
            <w:pPr>
              <w:jc w:val="center"/>
            </w:pPr>
          </w:p>
          <w:p w14:paraId="7DDC8E45" w14:textId="77777777" w:rsidR="004F7D65" w:rsidRPr="00956218" w:rsidRDefault="004F7D65" w:rsidP="00663767">
            <w:pPr>
              <w:jc w:val="center"/>
            </w:pPr>
          </w:p>
          <w:p w14:paraId="114AE64E" w14:textId="77777777" w:rsidR="004F7D65" w:rsidRPr="00956218" w:rsidRDefault="004F7D65" w:rsidP="00663767">
            <w:pPr>
              <w:jc w:val="center"/>
            </w:pPr>
          </w:p>
        </w:tc>
        <w:tc>
          <w:tcPr>
            <w:tcW w:w="3119" w:type="dxa"/>
            <w:tcBorders>
              <w:bottom w:val="nil"/>
            </w:tcBorders>
            <w:vAlign w:val="center"/>
          </w:tcPr>
          <w:p w14:paraId="0171EDEB" w14:textId="77777777" w:rsidR="004F7D65" w:rsidRPr="00956218" w:rsidRDefault="004F7D65" w:rsidP="00663767">
            <w:pPr>
              <w:jc w:val="center"/>
            </w:pPr>
          </w:p>
        </w:tc>
        <w:tc>
          <w:tcPr>
            <w:tcW w:w="3022" w:type="dxa"/>
            <w:tcBorders>
              <w:bottom w:val="nil"/>
            </w:tcBorders>
            <w:vAlign w:val="center"/>
          </w:tcPr>
          <w:p w14:paraId="0AC110F6" w14:textId="77777777" w:rsidR="004F7D65" w:rsidRPr="00956218" w:rsidRDefault="004F7D65" w:rsidP="00663767">
            <w:pPr>
              <w:jc w:val="center"/>
            </w:pPr>
          </w:p>
        </w:tc>
      </w:tr>
    </w:tbl>
    <w:p w14:paraId="4541359F" w14:textId="77777777" w:rsidR="004F7D65" w:rsidRPr="00956218" w:rsidRDefault="004F7D65" w:rsidP="004F7D65">
      <w:pPr>
        <w:jc w:val="both"/>
        <w:rPr>
          <w:lang w:val="en-US"/>
        </w:rPr>
      </w:pPr>
    </w:p>
    <w:p w14:paraId="71B2E678" w14:textId="77777777" w:rsidR="004F7D65" w:rsidRPr="00956218" w:rsidRDefault="004F7D65" w:rsidP="004F7D65">
      <w:pPr>
        <w:rPr>
          <w:lang w:val="en-US"/>
        </w:rPr>
      </w:pPr>
    </w:p>
    <w:p w14:paraId="774079AF" w14:textId="77777777" w:rsidR="004F7D65" w:rsidRPr="00956218" w:rsidRDefault="004F7D65" w:rsidP="004F7D65">
      <w:pPr>
        <w:rPr>
          <w:lang w:val="en-US"/>
        </w:rPr>
      </w:pPr>
    </w:p>
    <w:p w14:paraId="7F892495" w14:textId="77777777" w:rsidR="004F7D65" w:rsidRPr="00956218" w:rsidRDefault="004F7D65" w:rsidP="004F7D65">
      <w:pPr>
        <w:rPr>
          <w:lang w:val="en-US"/>
        </w:rPr>
      </w:pPr>
    </w:p>
    <w:p w14:paraId="4B4D6BA1" w14:textId="77777777" w:rsidR="004F7D65" w:rsidRPr="00956218" w:rsidRDefault="004F7D65" w:rsidP="004F7D65">
      <w:pPr>
        <w:rPr>
          <w:lang w:val="en-US"/>
        </w:rPr>
      </w:pPr>
    </w:p>
    <w:p w14:paraId="7426D0EF" w14:textId="77777777" w:rsidR="004F7D65" w:rsidRPr="00956218" w:rsidRDefault="004F7D65" w:rsidP="004F7D65">
      <w:pPr>
        <w:rPr>
          <w:lang w:val="en-US"/>
        </w:rPr>
      </w:pPr>
    </w:p>
    <w:p w14:paraId="102A4BAD" w14:textId="77777777" w:rsidR="004F7D65" w:rsidRPr="00956218" w:rsidRDefault="004F7D65" w:rsidP="004F7D65">
      <w:pPr>
        <w:rPr>
          <w:lang w:val="en-US"/>
        </w:rPr>
      </w:pPr>
    </w:p>
    <w:p w14:paraId="41A5E039" w14:textId="77777777" w:rsidR="004F7D65" w:rsidRPr="00956218" w:rsidRDefault="004F7D65" w:rsidP="004F7D65">
      <w:pPr>
        <w:rPr>
          <w:lang w:val="en-US"/>
        </w:rPr>
      </w:pPr>
    </w:p>
    <w:p w14:paraId="1397C346" w14:textId="77777777" w:rsidR="004F7D65" w:rsidRPr="00956218" w:rsidRDefault="004F7D65" w:rsidP="004F7D65">
      <w:pPr>
        <w:rPr>
          <w:lang w:val="en-US"/>
        </w:rPr>
      </w:pPr>
    </w:p>
    <w:p w14:paraId="402B22BB" w14:textId="77777777" w:rsidR="004062D7" w:rsidRPr="00541FC3" w:rsidRDefault="004062D7" w:rsidP="00510EFF"/>
    <w:p w14:paraId="51E032A7" w14:textId="77777777" w:rsidR="004062D7" w:rsidRPr="00541FC3" w:rsidRDefault="004062D7" w:rsidP="004062D7"/>
    <w:p w14:paraId="21041EE4" w14:textId="77777777" w:rsidR="004062D7" w:rsidRPr="00541FC3" w:rsidRDefault="004062D7" w:rsidP="004062D7"/>
    <w:p w14:paraId="3621CBB9" w14:textId="77777777" w:rsidR="004062D7" w:rsidRPr="00541FC3" w:rsidRDefault="004062D7" w:rsidP="004062D7"/>
    <w:p w14:paraId="49914934" w14:textId="77777777" w:rsidR="004062D7" w:rsidRPr="00541FC3" w:rsidRDefault="004062D7" w:rsidP="004062D7"/>
    <w:p w14:paraId="65B2374A" w14:textId="77777777" w:rsidR="004062D7" w:rsidRPr="00541FC3" w:rsidRDefault="004062D7" w:rsidP="004062D7"/>
    <w:p w14:paraId="01000534" w14:textId="77777777" w:rsidR="004062D7" w:rsidRPr="00541FC3" w:rsidRDefault="004062D7" w:rsidP="004062D7"/>
    <w:p w14:paraId="78D43DE8" w14:textId="77777777" w:rsidR="004062D7" w:rsidRPr="00541FC3" w:rsidRDefault="004062D7" w:rsidP="004062D7"/>
    <w:p w14:paraId="0157D8F5" w14:textId="77777777" w:rsidR="004062D7" w:rsidRPr="00541FC3" w:rsidRDefault="004062D7" w:rsidP="004062D7"/>
    <w:p w14:paraId="222AEEC5" w14:textId="77777777" w:rsidR="004062D7" w:rsidRPr="00541FC3" w:rsidRDefault="004062D7" w:rsidP="004062D7"/>
    <w:p w14:paraId="6416C525" w14:textId="77777777" w:rsidR="004F7D65" w:rsidRDefault="004F7D65" w:rsidP="004062D7">
      <w:pPr>
        <w:sectPr w:rsidR="004F7D65" w:rsidSect="0049147E">
          <w:headerReference w:type="default" r:id="rId60"/>
          <w:footerReference w:type="default" r:id="rId61"/>
          <w:pgSz w:w="11906" w:h="16838"/>
          <w:pgMar w:top="1134" w:right="1134" w:bottom="1134" w:left="1701" w:header="709" w:footer="709" w:gutter="0"/>
          <w:pgNumType w:start="1"/>
          <w:cols w:space="708"/>
          <w:docGrid w:linePitch="360"/>
        </w:sectPr>
      </w:pPr>
    </w:p>
    <w:p w14:paraId="58961004" w14:textId="77777777" w:rsidR="004F7D65" w:rsidRPr="00956218" w:rsidRDefault="004F7D65" w:rsidP="004F7D65">
      <w:pPr>
        <w:rPr>
          <w:lang w:val="en-US"/>
        </w:rPr>
      </w:pPr>
    </w:p>
    <w:p w14:paraId="0FF15D72" w14:textId="77777777" w:rsidR="004F7D65" w:rsidRPr="00956218" w:rsidRDefault="004F7D65" w:rsidP="004F7D65">
      <w:pPr>
        <w:rPr>
          <w:lang w:val="en-US"/>
        </w:rPr>
      </w:pPr>
    </w:p>
    <w:p w14:paraId="399A98C9" w14:textId="77777777" w:rsidR="004F7D65" w:rsidRPr="00956218" w:rsidRDefault="004F7D65" w:rsidP="004F7D65">
      <w:pPr>
        <w:rPr>
          <w:lang w:val="en-US"/>
        </w:rPr>
      </w:pPr>
    </w:p>
    <w:p w14:paraId="7AE41D99" w14:textId="77777777" w:rsidR="004F7D65" w:rsidRPr="00956218" w:rsidRDefault="004F7D65" w:rsidP="004F7D65">
      <w:pPr>
        <w:rPr>
          <w:lang w:val="en-US"/>
        </w:rPr>
      </w:pPr>
    </w:p>
    <w:p w14:paraId="1C507AD5" w14:textId="77777777" w:rsidR="004F7D65" w:rsidRPr="00956218" w:rsidRDefault="004F7D65" w:rsidP="004F7D65">
      <w:pPr>
        <w:rPr>
          <w:lang w:val="en-US"/>
        </w:rPr>
      </w:pPr>
    </w:p>
    <w:p w14:paraId="568507C8" w14:textId="77777777" w:rsidR="004F7D65" w:rsidRPr="00956218" w:rsidRDefault="004F7D65" w:rsidP="004F7D65">
      <w:pPr>
        <w:rPr>
          <w:lang w:val="en-US"/>
        </w:rPr>
      </w:pPr>
    </w:p>
    <w:p w14:paraId="48886BA8" w14:textId="77777777" w:rsidR="004F7D65" w:rsidRPr="00956218" w:rsidRDefault="004F7D65" w:rsidP="004F7D65">
      <w:pPr>
        <w:rPr>
          <w:lang w:val="en-US"/>
        </w:rPr>
      </w:pPr>
    </w:p>
    <w:p w14:paraId="3496EA5E" w14:textId="77777777" w:rsidR="004F7D65" w:rsidRPr="00956218" w:rsidRDefault="004F7D65" w:rsidP="004F7D65">
      <w:pPr>
        <w:rPr>
          <w:lang w:val="en-US"/>
        </w:rPr>
      </w:pPr>
    </w:p>
    <w:p w14:paraId="1CA9E5ED" w14:textId="77777777" w:rsidR="004F7D65" w:rsidRPr="00956218" w:rsidRDefault="004F7D65" w:rsidP="004F7D65">
      <w:pPr>
        <w:rPr>
          <w:lang w:val="en-US"/>
        </w:rPr>
      </w:pPr>
    </w:p>
    <w:p w14:paraId="3CE67D67" w14:textId="77777777" w:rsidR="004F7D65" w:rsidRPr="00956218" w:rsidRDefault="004F7D65" w:rsidP="004F7D65">
      <w:pPr>
        <w:rPr>
          <w:lang w:val="en-US"/>
        </w:rPr>
      </w:pPr>
    </w:p>
    <w:p w14:paraId="7165BD1E" w14:textId="77777777" w:rsidR="004F7D65" w:rsidRPr="00956218" w:rsidRDefault="004F7D65" w:rsidP="004F7D65">
      <w:pPr>
        <w:rPr>
          <w:lang w:val="en-US"/>
        </w:rPr>
      </w:pPr>
    </w:p>
    <w:p w14:paraId="67152CE5" w14:textId="77777777" w:rsidR="004F7D65" w:rsidRPr="00956218" w:rsidRDefault="004F7D65" w:rsidP="004F7D65">
      <w:pPr>
        <w:rPr>
          <w:lang w:val="en-US"/>
        </w:rPr>
      </w:pPr>
    </w:p>
    <w:p w14:paraId="326836EB" w14:textId="77777777" w:rsidR="004F7D65" w:rsidRPr="00956218" w:rsidRDefault="004F7D65" w:rsidP="004F7D65">
      <w:pPr>
        <w:rPr>
          <w:lang w:val="en-US"/>
        </w:rPr>
      </w:pPr>
    </w:p>
    <w:p w14:paraId="630F9429" w14:textId="77777777" w:rsidR="004F7D65" w:rsidRPr="00956218" w:rsidRDefault="004F7D65" w:rsidP="004F7D65">
      <w:pPr>
        <w:rPr>
          <w:lang w:val="en-US"/>
        </w:rPr>
      </w:pPr>
    </w:p>
    <w:p w14:paraId="67B3CAF9" w14:textId="77777777" w:rsidR="004F7D65" w:rsidRPr="00956218" w:rsidRDefault="004F7D65" w:rsidP="004F7D65">
      <w:pPr>
        <w:rPr>
          <w:lang w:val="en-US"/>
        </w:rPr>
      </w:pPr>
    </w:p>
    <w:p w14:paraId="777EA9BD" w14:textId="77777777" w:rsidR="004F7D65" w:rsidRPr="00956218" w:rsidRDefault="004F7D65" w:rsidP="004F7D65">
      <w:pPr>
        <w:rPr>
          <w:lang w:val="en-US"/>
        </w:rPr>
      </w:pPr>
    </w:p>
    <w:p w14:paraId="5142BE75" w14:textId="77777777" w:rsidR="004F7D65" w:rsidRPr="00956218" w:rsidRDefault="004F7D65" w:rsidP="004F7D65">
      <w:pPr>
        <w:rPr>
          <w:lang w:val="en-US"/>
        </w:rPr>
      </w:pPr>
    </w:p>
    <w:p w14:paraId="08915FA8" w14:textId="77777777" w:rsidR="004F7D65" w:rsidRPr="00956218" w:rsidRDefault="004F7D65" w:rsidP="004F7D65">
      <w:pPr>
        <w:rPr>
          <w:lang w:val="en-US"/>
        </w:rPr>
      </w:pPr>
    </w:p>
    <w:p w14:paraId="4C0F58A4" w14:textId="77777777" w:rsidR="004F7D65" w:rsidRPr="00956218" w:rsidRDefault="004F7D65" w:rsidP="004F7D65">
      <w:pPr>
        <w:rPr>
          <w:lang w:val="en-US"/>
        </w:rPr>
      </w:pPr>
    </w:p>
    <w:p w14:paraId="03C876A8" w14:textId="77777777" w:rsidR="004F7D65" w:rsidRPr="00956218" w:rsidRDefault="004F7D65" w:rsidP="004F7D65">
      <w:pPr>
        <w:rPr>
          <w:lang w:val="en-US"/>
        </w:rPr>
      </w:pPr>
    </w:p>
    <w:p w14:paraId="3C7CADCC" w14:textId="77777777" w:rsidR="004F7D65" w:rsidRPr="00956218" w:rsidRDefault="004F7D65" w:rsidP="004F7D65">
      <w:pPr>
        <w:rPr>
          <w:lang w:val="en-US"/>
        </w:rPr>
      </w:pPr>
    </w:p>
    <w:p w14:paraId="16244FBE" w14:textId="77777777" w:rsidR="004F7D65" w:rsidRPr="00956218" w:rsidRDefault="004F7D65" w:rsidP="004F7D65">
      <w:pPr>
        <w:rPr>
          <w:lang w:val="en-US"/>
        </w:rPr>
      </w:pPr>
    </w:p>
    <w:p w14:paraId="0A13DD54" w14:textId="77777777" w:rsidR="004F7D65" w:rsidRPr="00956218" w:rsidRDefault="004F7D65" w:rsidP="004F7D65">
      <w:pPr>
        <w:rPr>
          <w:lang w:val="en-US"/>
        </w:rPr>
      </w:pPr>
    </w:p>
    <w:p w14:paraId="371EA6EC" w14:textId="77777777" w:rsidR="004F7D65" w:rsidRPr="00956218" w:rsidRDefault="004F7D65" w:rsidP="004F7D65">
      <w:pPr>
        <w:rPr>
          <w:lang w:val="en-US"/>
        </w:rPr>
      </w:pPr>
    </w:p>
    <w:p w14:paraId="2DF6898C" w14:textId="77777777" w:rsidR="004F7D65" w:rsidRPr="00956218" w:rsidRDefault="004F7D65" w:rsidP="004F7D65">
      <w:pPr>
        <w:rPr>
          <w:lang w:val="en-US"/>
        </w:rPr>
      </w:pPr>
    </w:p>
    <w:p w14:paraId="66078338" w14:textId="77777777" w:rsidR="004F7D65" w:rsidRPr="00956218" w:rsidRDefault="004F7D65" w:rsidP="004F7D65">
      <w:pPr>
        <w:rPr>
          <w:lang w:val="en-US"/>
        </w:rPr>
      </w:pPr>
    </w:p>
    <w:p w14:paraId="4941E07F" w14:textId="77777777" w:rsidR="004F7D65" w:rsidRPr="00956218" w:rsidRDefault="004F7D65" w:rsidP="004F7D65">
      <w:pPr>
        <w:rPr>
          <w:lang w:val="en-US"/>
        </w:rPr>
      </w:pPr>
    </w:p>
    <w:p w14:paraId="7F4E4A37" w14:textId="77777777" w:rsidR="004F7D65" w:rsidRPr="00956218" w:rsidRDefault="004F7D65" w:rsidP="004F7D65">
      <w:pPr>
        <w:rPr>
          <w:lang w:val="en-US"/>
        </w:rPr>
      </w:pPr>
    </w:p>
    <w:p w14:paraId="79821743" w14:textId="77777777" w:rsidR="004F7D65" w:rsidRPr="00956218" w:rsidRDefault="004F7D65" w:rsidP="004F7D65">
      <w:pPr>
        <w:rPr>
          <w:lang w:val="en-US"/>
        </w:rPr>
      </w:pPr>
    </w:p>
    <w:p w14:paraId="0EC36C24" w14:textId="77777777" w:rsidR="004F7D65" w:rsidRPr="00956218" w:rsidRDefault="004F7D65" w:rsidP="004F7D65">
      <w:pPr>
        <w:rPr>
          <w:lang w:val="en-US"/>
        </w:rPr>
      </w:pPr>
    </w:p>
    <w:p w14:paraId="7A184BDC" w14:textId="77777777" w:rsidR="004F7D65" w:rsidRPr="00956218" w:rsidRDefault="004F7D65" w:rsidP="004F7D65">
      <w:pPr>
        <w:rPr>
          <w:lang w:val="en-US"/>
        </w:rPr>
      </w:pPr>
    </w:p>
    <w:p w14:paraId="11232C43" w14:textId="77777777" w:rsidR="004F7D65" w:rsidRPr="00956218" w:rsidRDefault="004F7D65" w:rsidP="004F7D65">
      <w:pPr>
        <w:rPr>
          <w:lang w:val="en-US"/>
        </w:rPr>
      </w:pPr>
    </w:p>
    <w:p w14:paraId="0D65CB34" w14:textId="77777777" w:rsidR="004F7D65" w:rsidRPr="00956218" w:rsidRDefault="004F7D65" w:rsidP="004F7D65">
      <w:pPr>
        <w:rPr>
          <w:lang w:val="en-US"/>
        </w:rPr>
      </w:pPr>
    </w:p>
    <w:p w14:paraId="15313A99" w14:textId="77777777" w:rsidR="004F7D65" w:rsidRPr="00956218" w:rsidRDefault="004F7D65" w:rsidP="004F7D65">
      <w:pPr>
        <w:rPr>
          <w:lang w:val="en-US"/>
        </w:rPr>
      </w:pPr>
    </w:p>
    <w:p w14:paraId="1CA1B59C" w14:textId="77777777" w:rsidR="004F7D65" w:rsidRPr="00956218" w:rsidRDefault="004F7D65" w:rsidP="004F7D65">
      <w:pPr>
        <w:rPr>
          <w:lang w:val="en-US"/>
        </w:rPr>
      </w:pPr>
    </w:p>
    <w:p w14:paraId="02C0D3BA" w14:textId="77777777" w:rsidR="004F7D65" w:rsidRPr="00956218" w:rsidRDefault="004F7D65" w:rsidP="004F7D65">
      <w:pPr>
        <w:rPr>
          <w:lang w:val="en-US"/>
        </w:rPr>
      </w:pPr>
    </w:p>
    <w:p w14:paraId="3A8746EF" w14:textId="77777777" w:rsidR="004F7D65" w:rsidRPr="00956218" w:rsidRDefault="004F7D65" w:rsidP="004F7D65">
      <w:pPr>
        <w:rPr>
          <w:lang w:val="en-US"/>
        </w:rPr>
      </w:pPr>
    </w:p>
    <w:p w14:paraId="72B919C9" w14:textId="77777777" w:rsidR="004F7D65" w:rsidRPr="00956218" w:rsidRDefault="004F7D65" w:rsidP="004F7D65">
      <w:pPr>
        <w:rPr>
          <w:lang w:val="en-US"/>
        </w:rPr>
      </w:pPr>
    </w:p>
    <w:p w14:paraId="421F387E" w14:textId="77777777" w:rsidR="004F7D65" w:rsidRPr="00956218" w:rsidRDefault="004F7D65" w:rsidP="004F7D65">
      <w:pPr>
        <w:rPr>
          <w:lang w:val="en-US"/>
        </w:rPr>
      </w:pPr>
    </w:p>
    <w:p w14:paraId="42C71902" w14:textId="77777777" w:rsidR="004F7D65" w:rsidRPr="008E20AC" w:rsidRDefault="004F7D65" w:rsidP="004F7D65">
      <w:pPr>
        <w:rPr>
          <w:lang w:val="en-US"/>
        </w:rPr>
      </w:pPr>
    </w:p>
    <w:p w14:paraId="6B173665" w14:textId="77777777" w:rsidR="004F7D65" w:rsidRDefault="004F7D65" w:rsidP="004F7D65">
      <w:pPr>
        <w:rPr>
          <w:lang w:val="en-US"/>
        </w:rPr>
      </w:pPr>
    </w:p>
    <w:p w14:paraId="748EA445" w14:textId="77777777" w:rsidR="004F7D65" w:rsidRDefault="004F7D65" w:rsidP="004F7D65">
      <w:pPr>
        <w:rPr>
          <w:lang w:val="en-US"/>
        </w:rPr>
      </w:pPr>
    </w:p>
    <w:p w14:paraId="1F40D458" w14:textId="77777777" w:rsidR="004F7D65" w:rsidRDefault="004F7D65" w:rsidP="004F7D65">
      <w:pPr>
        <w:rPr>
          <w:lang w:val="en-US"/>
        </w:rPr>
      </w:pPr>
    </w:p>
    <w:p w14:paraId="151EEF64" w14:textId="77777777" w:rsidR="004F7D65" w:rsidRDefault="004F7D65" w:rsidP="004F7D65">
      <w:pPr>
        <w:rPr>
          <w:lang w:val="en-US"/>
        </w:rPr>
      </w:pPr>
    </w:p>
    <w:p w14:paraId="5ED28460" w14:textId="77777777" w:rsidR="004F7D65" w:rsidRDefault="004F7D65" w:rsidP="004F7D65">
      <w:pPr>
        <w:rPr>
          <w:lang w:val="en-US"/>
        </w:rPr>
      </w:pPr>
    </w:p>
    <w:p w14:paraId="4D2D47CB" w14:textId="77777777" w:rsidR="004F7D65" w:rsidRDefault="004F7D65" w:rsidP="004F7D65">
      <w:pPr>
        <w:rPr>
          <w:lang w:val="en-US"/>
        </w:rPr>
      </w:pPr>
    </w:p>
    <w:p w14:paraId="5D280652" w14:textId="77777777" w:rsidR="004F7D65" w:rsidRDefault="004F7D65" w:rsidP="004F7D65">
      <w:pPr>
        <w:rPr>
          <w:lang w:val="en-US"/>
        </w:rPr>
      </w:pPr>
    </w:p>
    <w:p w14:paraId="63874DE1" w14:textId="77777777" w:rsidR="004F7D65" w:rsidRDefault="004F7D65" w:rsidP="004F7D65">
      <w:pPr>
        <w:rPr>
          <w:lang w:val="en-US"/>
        </w:rPr>
      </w:pPr>
    </w:p>
    <w:p w14:paraId="58C3A5A0" w14:textId="77777777" w:rsidR="004F7D65" w:rsidRDefault="004F7D65" w:rsidP="004F7D65">
      <w:pPr>
        <w:rPr>
          <w:lang w:val="en-US"/>
        </w:rPr>
      </w:pPr>
    </w:p>
    <w:p w14:paraId="64B5D2C0" w14:textId="77777777" w:rsidR="004F7D65" w:rsidRPr="004F7D65" w:rsidRDefault="004F7D65" w:rsidP="004F7D65">
      <w:pPr>
        <w:jc w:val="center"/>
        <w:rPr>
          <w:i/>
          <w:lang w:val="en-US"/>
        </w:rPr>
      </w:pPr>
      <w:proofErr w:type="spellStart"/>
      <w:r w:rsidRPr="004F7D65">
        <w:rPr>
          <w:i/>
          <w:lang w:val="en-US"/>
        </w:rPr>
        <w:t>Ediţie</w:t>
      </w:r>
      <w:proofErr w:type="spellEnd"/>
      <w:r w:rsidRPr="004F7D65">
        <w:rPr>
          <w:i/>
          <w:lang w:val="en-US"/>
        </w:rPr>
        <w:t xml:space="preserve"> </w:t>
      </w:r>
      <w:proofErr w:type="spellStart"/>
      <w:r w:rsidRPr="004F7D65">
        <w:rPr>
          <w:i/>
          <w:lang w:val="en-US"/>
        </w:rPr>
        <w:t>oficială</w:t>
      </w:r>
      <w:proofErr w:type="spellEnd"/>
    </w:p>
    <w:p w14:paraId="2E62F19C" w14:textId="77777777" w:rsidR="004F7D65" w:rsidRPr="004F7D65" w:rsidRDefault="004F7D65" w:rsidP="004F7D65">
      <w:pPr>
        <w:jc w:val="center"/>
        <w:rPr>
          <w:i/>
          <w:lang w:val="en-US"/>
        </w:rPr>
      </w:pPr>
    </w:p>
    <w:p w14:paraId="24DBA9B1" w14:textId="77777777" w:rsidR="004F7D65" w:rsidRPr="004F7D65" w:rsidRDefault="004F7D65" w:rsidP="004F7D65">
      <w:pPr>
        <w:jc w:val="center"/>
        <w:rPr>
          <w:b/>
          <w:lang w:val="en-US"/>
        </w:rPr>
      </w:pPr>
      <w:r w:rsidRPr="004F7D65">
        <w:rPr>
          <w:b/>
          <w:lang w:val="en-US"/>
        </w:rPr>
        <w:t xml:space="preserve">COD PRACTIC ÎN CONSTRUCŢII </w:t>
      </w:r>
    </w:p>
    <w:p w14:paraId="1A09B1BC" w14:textId="77777777" w:rsidR="004F7D65" w:rsidRPr="00FE4E43" w:rsidRDefault="004F7D65" w:rsidP="004F7D65">
      <w:pPr>
        <w:jc w:val="center"/>
        <w:rPr>
          <w:b/>
          <w:lang w:val="en-US"/>
        </w:rPr>
      </w:pPr>
      <w:r w:rsidRPr="004F7D65">
        <w:rPr>
          <w:b/>
          <w:lang w:val="en-US"/>
        </w:rPr>
        <w:t>CP D.02.</w:t>
      </w:r>
      <w:r w:rsidR="00F922EF">
        <w:rPr>
          <w:b/>
        </w:rPr>
        <w:t>38</w:t>
      </w:r>
      <w:r w:rsidRPr="004F7D65">
        <w:rPr>
          <w:b/>
          <w:lang w:val="en-US"/>
        </w:rPr>
        <w:t>:20</w:t>
      </w:r>
      <w:r w:rsidRPr="00FE4E43">
        <w:rPr>
          <w:b/>
          <w:lang w:val="en-US"/>
        </w:rPr>
        <w:t>2</w:t>
      </w:r>
      <w:r w:rsidR="00EA58FC">
        <w:rPr>
          <w:b/>
          <w:lang w:val="en-US"/>
        </w:rPr>
        <w:t>1</w:t>
      </w:r>
    </w:p>
    <w:p w14:paraId="00F44940" w14:textId="77777777" w:rsidR="004F7D65" w:rsidRPr="004F7D65" w:rsidRDefault="004F7D65" w:rsidP="004F7D65">
      <w:pPr>
        <w:jc w:val="center"/>
        <w:rPr>
          <w:lang w:val="en-US"/>
        </w:rPr>
      </w:pPr>
      <w:r w:rsidRPr="004F7D65">
        <w:rPr>
          <w:b/>
          <w:lang w:val="en-US"/>
        </w:rPr>
        <w:t>”</w:t>
      </w:r>
      <w:proofErr w:type="spellStart"/>
      <w:r w:rsidR="00FE4E43" w:rsidRPr="00FE4E43">
        <w:rPr>
          <w:b/>
          <w:lang w:val="en-US"/>
        </w:rPr>
        <w:t>Reglementări</w:t>
      </w:r>
      <w:proofErr w:type="spellEnd"/>
      <w:r w:rsidR="00FE4E43" w:rsidRPr="00FE4E43">
        <w:rPr>
          <w:b/>
          <w:lang w:val="en-US"/>
        </w:rPr>
        <w:t xml:space="preserve"> </w:t>
      </w:r>
      <w:proofErr w:type="spellStart"/>
      <w:r w:rsidR="00FE4E43" w:rsidRPr="00FE4E43">
        <w:rPr>
          <w:b/>
          <w:lang w:val="en-US"/>
        </w:rPr>
        <w:t>privind</w:t>
      </w:r>
      <w:proofErr w:type="spellEnd"/>
      <w:r w:rsidR="00FE4E43" w:rsidRPr="00FE4E43">
        <w:rPr>
          <w:b/>
          <w:lang w:val="en-US"/>
        </w:rPr>
        <w:t xml:space="preserve"> </w:t>
      </w:r>
      <w:proofErr w:type="spellStart"/>
      <w:r w:rsidR="00FE4E43" w:rsidRPr="00FE4E43">
        <w:rPr>
          <w:b/>
          <w:lang w:val="en-US"/>
        </w:rPr>
        <w:t>protecţia</w:t>
      </w:r>
      <w:proofErr w:type="spellEnd"/>
      <w:r w:rsidR="00FE4E43" w:rsidRPr="00FE4E43">
        <w:rPr>
          <w:b/>
          <w:lang w:val="en-US"/>
        </w:rPr>
        <w:t xml:space="preserve"> </w:t>
      </w:r>
      <w:proofErr w:type="spellStart"/>
      <w:r w:rsidR="00FE4E43" w:rsidRPr="00FE4E43">
        <w:rPr>
          <w:b/>
          <w:lang w:val="en-US"/>
        </w:rPr>
        <w:t>mediului</w:t>
      </w:r>
      <w:proofErr w:type="spellEnd"/>
      <w:r w:rsidR="00FE4E43" w:rsidRPr="00FE4E43">
        <w:rPr>
          <w:b/>
          <w:lang w:val="en-US"/>
        </w:rPr>
        <w:t xml:space="preserve"> </w:t>
      </w:r>
      <w:proofErr w:type="spellStart"/>
      <w:r w:rsidR="002B33AD">
        <w:rPr>
          <w:b/>
          <w:lang w:val="en-US"/>
        </w:rPr>
        <w:t>în</w:t>
      </w:r>
      <w:proofErr w:type="spellEnd"/>
      <w:r w:rsidR="002B33AD">
        <w:rPr>
          <w:b/>
          <w:lang w:val="en-US"/>
        </w:rPr>
        <w:t xml:space="preserve"> </w:t>
      </w:r>
      <w:proofErr w:type="spellStart"/>
      <w:r w:rsidR="002B33AD">
        <w:rPr>
          <w:b/>
          <w:lang w:val="en-US"/>
        </w:rPr>
        <w:t>activitatea</w:t>
      </w:r>
      <w:proofErr w:type="spellEnd"/>
      <w:r w:rsidR="002B33AD">
        <w:rPr>
          <w:b/>
          <w:lang w:val="en-US"/>
        </w:rPr>
        <w:t xml:space="preserve"> de</w:t>
      </w:r>
      <w:r w:rsidR="00FE4E43" w:rsidRPr="00FE4E43">
        <w:rPr>
          <w:b/>
          <w:lang w:val="en-US"/>
        </w:rPr>
        <w:t xml:space="preserve"> </w:t>
      </w:r>
      <w:proofErr w:type="spellStart"/>
      <w:r w:rsidR="00FE4E43" w:rsidRPr="00FE4E43">
        <w:rPr>
          <w:b/>
          <w:lang w:val="en-US"/>
        </w:rPr>
        <w:t>proiectarea</w:t>
      </w:r>
      <w:proofErr w:type="spellEnd"/>
      <w:r w:rsidR="00FE4E43" w:rsidRPr="00FE4E43">
        <w:rPr>
          <w:b/>
          <w:lang w:val="en-US"/>
        </w:rPr>
        <w:t xml:space="preserve">, </w:t>
      </w:r>
      <w:proofErr w:type="spellStart"/>
      <w:r w:rsidR="00FE4E43" w:rsidRPr="00FE4E43">
        <w:rPr>
          <w:b/>
          <w:lang w:val="en-US"/>
        </w:rPr>
        <w:t>construcţia</w:t>
      </w:r>
      <w:proofErr w:type="spellEnd"/>
      <w:r w:rsidR="00FE4E43" w:rsidRPr="00FE4E43">
        <w:rPr>
          <w:b/>
          <w:lang w:val="en-US"/>
        </w:rPr>
        <w:t xml:space="preserve">, </w:t>
      </w:r>
      <w:proofErr w:type="spellStart"/>
      <w:r w:rsidR="00FE4E43" w:rsidRPr="00FE4E43">
        <w:rPr>
          <w:b/>
          <w:lang w:val="en-US"/>
        </w:rPr>
        <w:t>modernizarea</w:t>
      </w:r>
      <w:proofErr w:type="spellEnd"/>
      <w:r w:rsidR="00FE4E43" w:rsidRPr="00FE4E43">
        <w:rPr>
          <w:b/>
          <w:lang w:val="en-US"/>
        </w:rPr>
        <w:t xml:space="preserve">, </w:t>
      </w:r>
      <w:proofErr w:type="spellStart"/>
      <w:r w:rsidR="00FE4E43" w:rsidRPr="00FE4E43">
        <w:rPr>
          <w:b/>
          <w:lang w:val="en-US"/>
        </w:rPr>
        <w:t>reabilitarea</w:t>
      </w:r>
      <w:proofErr w:type="spellEnd"/>
      <w:r w:rsidR="00FE4E43" w:rsidRPr="00FE4E43">
        <w:rPr>
          <w:b/>
          <w:lang w:val="en-US"/>
        </w:rPr>
        <w:t xml:space="preserve"> şi </w:t>
      </w:r>
      <w:proofErr w:type="spellStart"/>
      <w:r w:rsidR="00FE4E43" w:rsidRPr="00FE4E43">
        <w:rPr>
          <w:b/>
          <w:lang w:val="en-US"/>
        </w:rPr>
        <w:t>întreţiner</w:t>
      </w:r>
      <w:r w:rsidR="002B33AD">
        <w:rPr>
          <w:b/>
          <w:lang w:val="en-US"/>
        </w:rPr>
        <w:t>e</w:t>
      </w:r>
      <w:r w:rsidR="00FE4E43" w:rsidRPr="00FE4E43">
        <w:rPr>
          <w:b/>
          <w:lang w:val="en-US"/>
        </w:rPr>
        <w:t>a</w:t>
      </w:r>
      <w:proofErr w:type="spellEnd"/>
      <w:r w:rsidR="00FE4E43" w:rsidRPr="00FE4E43">
        <w:rPr>
          <w:b/>
          <w:lang w:val="en-US"/>
        </w:rPr>
        <w:t xml:space="preserve"> </w:t>
      </w:r>
      <w:proofErr w:type="spellStart"/>
      <w:r w:rsidR="00FE4E43" w:rsidRPr="00FE4E43">
        <w:rPr>
          <w:b/>
          <w:lang w:val="en-US"/>
        </w:rPr>
        <w:t>drumurilor</w:t>
      </w:r>
      <w:proofErr w:type="spellEnd"/>
      <w:r w:rsidRPr="004F7D65">
        <w:rPr>
          <w:b/>
          <w:lang w:val="en-US"/>
        </w:rPr>
        <w:t>”</w:t>
      </w:r>
    </w:p>
    <w:p w14:paraId="36AAC875" w14:textId="77777777" w:rsidR="004F7D65" w:rsidRPr="007C2F95" w:rsidRDefault="004F7D65" w:rsidP="004F7D65">
      <w:pPr>
        <w:jc w:val="center"/>
      </w:pPr>
      <w:proofErr w:type="spellStart"/>
      <w:r w:rsidRPr="007C2F95">
        <w:t>Responsabil</w:t>
      </w:r>
      <w:proofErr w:type="spellEnd"/>
      <w:r>
        <w:t xml:space="preserve"> </w:t>
      </w:r>
      <w:proofErr w:type="spellStart"/>
      <w:r w:rsidRPr="007C2F95">
        <w:t>de</w:t>
      </w:r>
      <w:proofErr w:type="spellEnd"/>
      <w:r>
        <w:t xml:space="preserve"> </w:t>
      </w:r>
      <w:proofErr w:type="spellStart"/>
      <w:r w:rsidRPr="007C2F95">
        <w:t>ediţie</w:t>
      </w:r>
      <w:proofErr w:type="spellEnd"/>
      <w:r>
        <w:t xml:space="preserve"> </w:t>
      </w:r>
      <w:r w:rsidRPr="002D22EB">
        <w:t xml:space="preserve">G. </w:t>
      </w:r>
      <w:proofErr w:type="spellStart"/>
      <w:r w:rsidRPr="002D22EB">
        <w:t>Curilina</w:t>
      </w:r>
      <w:proofErr w:type="spellEnd"/>
    </w:p>
    <w:p w14:paraId="50D910CA" w14:textId="77777777" w:rsidR="004F7D65" w:rsidRPr="007C2F95" w:rsidRDefault="004F7D65" w:rsidP="004F7D65">
      <w:pPr>
        <w:jc w:val="cente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4F7D65" w:rsidRPr="007C2F95" w14:paraId="09E802C8" w14:textId="77777777" w:rsidTr="00663767">
        <w:tc>
          <w:tcPr>
            <w:tcW w:w="6662" w:type="dxa"/>
            <w:tcBorders>
              <w:left w:val="nil"/>
              <w:right w:val="nil"/>
            </w:tcBorders>
            <w:shd w:val="clear" w:color="auto" w:fill="auto"/>
          </w:tcPr>
          <w:p w14:paraId="3265E3FC" w14:textId="77777777" w:rsidR="004F7D65" w:rsidRPr="007C2F95" w:rsidRDefault="004F7D65" w:rsidP="00663767">
            <w:pPr>
              <w:jc w:val="center"/>
            </w:pPr>
            <w:proofErr w:type="spellStart"/>
            <w:r w:rsidRPr="007C2F95">
              <w:t>Tiraj</w:t>
            </w:r>
            <w:proofErr w:type="spellEnd"/>
            <w:r>
              <w:t xml:space="preserve"> </w:t>
            </w:r>
            <w:r w:rsidRPr="007C2F95">
              <w:t>100</w:t>
            </w:r>
            <w:r>
              <w:t xml:space="preserve"> </w:t>
            </w:r>
            <w:proofErr w:type="spellStart"/>
            <w:r w:rsidRPr="007C2F95">
              <w:t>ex</w:t>
            </w:r>
            <w:proofErr w:type="spellEnd"/>
            <w:r w:rsidRPr="007C2F95">
              <w:t>.</w:t>
            </w:r>
            <w:r>
              <w:t xml:space="preserve"> </w:t>
            </w:r>
            <w:proofErr w:type="spellStart"/>
            <w:r w:rsidRPr="007C2F95">
              <w:t>Comanda</w:t>
            </w:r>
            <w:proofErr w:type="spellEnd"/>
            <w:r>
              <w:t xml:space="preserve"> </w:t>
            </w:r>
            <w:proofErr w:type="spellStart"/>
            <w:r w:rsidRPr="007C2F95">
              <w:t>nr</w:t>
            </w:r>
            <w:proofErr w:type="spellEnd"/>
          </w:p>
        </w:tc>
      </w:tr>
    </w:tbl>
    <w:p w14:paraId="24BF6A08" w14:textId="77777777" w:rsidR="004F7D65" w:rsidRPr="007C2F95" w:rsidRDefault="004F7D65" w:rsidP="004F7D65">
      <w:pPr>
        <w:jc w:val="center"/>
      </w:pPr>
    </w:p>
    <w:p w14:paraId="5E53714C" w14:textId="77777777" w:rsidR="004F7D65" w:rsidRPr="001C08CF" w:rsidRDefault="004F7D65" w:rsidP="004F7D65">
      <w:pPr>
        <w:jc w:val="center"/>
        <w:rPr>
          <w:b/>
          <w:lang w:val="fr-FR"/>
        </w:rPr>
      </w:pPr>
      <w:r w:rsidRPr="001C08CF">
        <w:rPr>
          <w:b/>
          <w:lang w:val="fr-FR"/>
        </w:rPr>
        <w:t>Tipărit ICȘC ”INCERCOM” Î.S.</w:t>
      </w:r>
    </w:p>
    <w:p w14:paraId="422E59E2" w14:textId="77777777" w:rsidR="004F7D65" w:rsidRDefault="004F7D65" w:rsidP="004F7D65">
      <w:pPr>
        <w:jc w:val="center"/>
        <w:rPr>
          <w:b/>
        </w:rPr>
      </w:pPr>
      <w:proofErr w:type="spellStart"/>
      <w:r w:rsidRPr="007C2F95">
        <w:rPr>
          <w:b/>
        </w:rPr>
        <w:t>Str</w:t>
      </w:r>
      <w:proofErr w:type="spellEnd"/>
      <w:r w:rsidRPr="007C2F95">
        <w:rPr>
          <w:b/>
        </w:rPr>
        <w:t>.</w:t>
      </w:r>
      <w:r>
        <w:rPr>
          <w:b/>
        </w:rPr>
        <w:t xml:space="preserve"> </w:t>
      </w:r>
      <w:proofErr w:type="spellStart"/>
      <w:r w:rsidRPr="007C2F95">
        <w:rPr>
          <w:b/>
        </w:rPr>
        <w:t>Independenței</w:t>
      </w:r>
      <w:proofErr w:type="spellEnd"/>
      <w:r>
        <w:rPr>
          <w:b/>
        </w:rPr>
        <w:t xml:space="preserve"> </w:t>
      </w:r>
      <w:r w:rsidRPr="007C2F95">
        <w:rPr>
          <w:b/>
        </w:rPr>
        <w:t>6/1</w:t>
      </w:r>
    </w:p>
    <w:p w14:paraId="073B14D0" w14:textId="77777777" w:rsidR="004F7D65" w:rsidRPr="00887C8E" w:rsidRDefault="004F7D65" w:rsidP="004F7D65">
      <w:pPr>
        <w:jc w:val="center"/>
      </w:pPr>
      <w:r>
        <w:rPr>
          <w:b/>
        </w:rPr>
        <w:t>www.incercom.md</w:t>
      </w:r>
    </w:p>
    <w:p w14:paraId="009A1DA6" w14:textId="77777777" w:rsidR="00E41555" w:rsidRPr="00541FC3" w:rsidRDefault="00E41555" w:rsidP="004F7D65"/>
    <w:sectPr w:rsidR="00E41555" w:rsidRPr="00541FC3" w:rsidSect="00663767">
      <w:headerReference w:type="default" r:id="rId62"/>
      <w:footerReference w:type="default" r:id="rId63"/>
      <w:pgSz w:w="11906" w:h="16838"/>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2E46F" w14:textId="77777777" w:rsidR="007914E4" w:rsidRDefault="007914E4">
      <w:r>
        <w:separator/>
      </w:r>
    </w:p>
  </w:endnote>
  <w:endnote w:type="continuationSeparator" w:id="0">
    <w:p w14:paraId="3993B8FF" w14:textId="77777777" w:rsidR="007914E4" w:rsidRDefault="0079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T Serif">
    <w:altName w:val="Arial"/>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2C30" w14:textId="77777777" w:rsidR="00694524" w:rsidRDefault="00694524">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2213"/>
      <w:docPartObj>
        <w:docPartGallery w:val="Page Numbers (Bottom of Page)"/>
        <w:docPartUnique/>
      </w:docPartObj>
    </w:sdtPr>
    <w:sdtContent>
      <w:p w14:paraId="36DF9155" w14:textId="77777777" w:rsidR="00694524" w:rsidRDefault="00694524">
        <w:pPr>
          <w:pStyle w:val="ac"/>
          <w:jc w:val="center"/>
        </w:pPr>
        <w:r>
          <w:fldChar w:fldCharType="begin"/>
        </w:r>
        <w:r>
          <w:instrText>PAGE   \* MERGEFORMAT</w:instrText>
        </w:r>
        <w:r>
          <w:fldChar w:fldCharType="separate"/>
        </w:r>
        <w:r>
          <w:rPr>
            <w:noProof/>
          </w:rPr>
          <w:t>IV</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259762"/>
      <w:docPartObj>
        <w:docPartGallery w:val="Page Numbers (Bottom of Page)"/>
        <w:docPartUnique/>
      </w:docPartObj>
    </w:sdtPr>
    <w:sdtContent>
      <w:p w14:paraId="3F614A19" w14:textId="77777777" w:rsidR="00694524" w:rsidRDefault="00694524">
        <w:pPr>
          <w:pStyle w:val="ac"/>
          <w:jc w:val="center"/>
        </w:pPr>
        <w:r>
          <w:fldChar w:fldCharType="begin"/>
        </w:r>
        <w:r>
          <w:instrText>PAGE   \* MERGEFORMAT</w:instrText>
        </w:r>
        <w:r>
          <w:fldChar w:fldCharType="separate"/>
        </w:r>
        <w:r>
          <w:rPr>
            <w:noProof/>
          </w:rPr>
          <w:t>25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2F8E" w14:textId="77777777" w:rsidR="00694524" w:rsidRPr="00CE6657" w:rsidRDefault="00694524" w:rsidP="0066376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8C3D" w14:textId="77777777" w:rsidR="007914E4" w:rsidRDefault="007914E4">
      <w:r>
        <w:separator/>
      </w:r>
    </w:p>
  </w:footnote>
  <w:footnote w:type="continuationSeparator" w:id="0">
    <w:p w14:paraId="434D7DED" w14:textId="77777777" w:rsidR="007914E4" w:rsidRDefault="00791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BCC1" w14:textId="43FE27CD" w:rsidR="00865F21" w:rsidRPr="00865F21" w:rsidRDefault="00865F21" w:rsidP="00865F21">
    <w:pPr>
      <w:pStyle w:val="ae"/>
      <w:jc w:val="right"/>
      <w:rPr>
        <w:lang w:val="en-US"/>
      </w:rPr>
    </w:pPr>
    <w:r w:rsidRPr="00646331">
      <w:rPr>
        <w:b/>
        <w:bCs/>
        <w:lang w:val="en-US"/>
      </w:rPr>
      <w:t xml:space="preserve">                                      Et. I</w:t>
    </w:r>
    <w:r>
      <w:rPr>
        <w:b/>
        <w:bCs/>
        <w:lang w:val="en-US"/>
      </w:rPr>
      <w:t>I</w:t>
    </w:r>
    <w:r w:rsidRPr="00646331">
      <w:rPr>
        <w:b/>
        <w:bCs/>
        <w:lang w:val="en-US"/>
      </w:rPr>
      <w:t xml:space="preserve">I </w:t>
    </w:r>
    <w:proofErr w:type="spellStart"/>
    <w:r w:rsidRPr="00646331">
      <w:rPr>
        <w:b/>
        <w:bCs/>
        <w:lang w:val="en-US"/>
      </w:rPr>
      <w:t>Proiect</w:t>
    </w:r>
    <w:proofErr w:type="spellEnd"/>
    <w:r w:rsidRPr="00646331">
      <w:rPr>
        <w:b/>
        <w:bCs/>
        <w:lang w:val="en-US"/>
      </w:rPr>
      <w:t xml:space="preserve"> </w:t>
    </w:r>
    <w:proofErr w:type="spellStart"/>
    <w:r w:rsidRPr="00646331">
      <w:rPr>
        <w:b/>
        <w:bCs/>
        <w:lang w:val="en-US"/>
      </w:rPr>
      <w:t>pentru</w:t>
    </w:r>
    <w:proofErr w:type="spellEnd"/>
    <w:r w:rsidRPr="00646331">
      <w:rPr>
        <w:b/>
        <w:bCs/>
        <w:lang w:val="en-US"/>
      </w:rPr>
      <w:t xml:space="preserve"> </w:t>
    </w:r>
    <w:proofErr w:type="spellStart"/>
    <w:r>
      <w:rPr>
        <w:b/>
        <w:bCs/>
        <w:lang w:val="en-US"/>
      </w:rPr>
      <w:t>anchetă</w:t>
    </w:r>
    <w:proofErr w:type="spellEnd"/>
    <w:r>
      <w:rPr>
        <w:b/>
        <w:bCs/>
        <w:lang w:val="en-US"/>
      </w:rPr>
      <w:t xml:space="preserve"> </w:t>
    </w:r>
    <w:proofErr w:type="spellStart"/>
    <w:r>
      <w:rPr>
        <w:b/>
        <w:bCs/>
        <w:lang w:val="en-US"/>
      </w:rPr>
      <w:t>publică</w:t>
    </w:r>
    <w:proofErr w:type="spellEnd"/>
    <w:r w:rsidRPr="00646331">
      <w:rPr>
        <w:b/>
        <w:bCs/>
        <w:lang w:val="en-US"/>
      </w:rPr>
      <w:t xml:space="preserve">, </w:t>
    </w:r>
    <w:r w:rsidRPr="00646331">
      <w:rPr>
        <w:b/>
        <w:bCs/>
        <w:lang w:val="en-US"/>
      </w:rPr>
      <w:br/>
      <w:t xml:space="preserve">                    </w:t>
    </w:r>
    <w:r w:rsidRPr="00865F21">
      <w:rPr>
        <w:b/>
        <w:bCs/>
        <w:lang w:val="en-US"/>
      </w:rPr>
      <w:t xml:space="preserve">contract nr. </w:t>
    </w:r>
    <w:r w:rsidRPr="00865F21">
      <w:rPr>
        <w:b/>
        <w:spacing w:val="-4"/>
        <w:lang w:val="en-US"/>
      </w:rPr>
      <w:t xml:space="preserve">06-15/491 din 08 </w:t>
    </w:r>
    <w:proofErr w:type="spellStart"/>
    <w:r w:rsidRPr="00865F21">
      <w:rPr>
        <w:b/>
        <w:spacing w:val="-4"/>
        <w:lang w:val="en-US"/>
      </w:rPr>
      <w:t>decembrie</w:t>
    </w:r>
    <w:proofErr w:type="spellEnd"/>
    <w:r w:rsidRPr="00865F21">
      <w:rPr>
        <w:b/>
        <w:spacing w:val="-4"/>
        <w:lang w:val="en-US"/>
      </w:rPr>
      <w:t xml:space="preserve"> 2020, </w:t>
    </w:r>
    <w:r w:rsidRPr="00865F21">
      <w:rPr>
        <w:b/>
        <w:color w:val="000000"/>
        <w:spacing w:val="-4"/>
        <w:lang w:val="en-US"/>
      </w:rPr>
      <w:t>Lot 1</w:t>
    </w:r>
    <w:r w:rsidRPr="00865F21">
      <w:rPr>
        <w:b/>
        <w:color w:val="000000"/>
        <w:spacing w:val="-4"/>
        <w:lang w:val="en-US"/>
      </w:rPr>
      <w:t>2</w:t>
    </w:r>
  </w:p>
  <w:p w14:paraId="462D8BE6" w14:textId="77777777" w:rsidR="00865F21" w:rsidRPr="00865F21" w:rsidRDefault="00865F21">
    <w:pPr>
      <w:pStyle w:val="a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08DB" w14:textId="0BA2D77E" w:rsidR="00694524" w:rsidRPr="00A77A94" w:rsidRDefault="00694524" w:rsidP="00763F44">
    <w:pPr>
      <w:pStyle w:val="ae"/>
      <w:jc w:val="center"/>
    </w:pPr>
    <w:r>
      <w:t>CP D.02.</w:t>
    </w:r>
    <w:r w:rsidRPr="00A77A94">
      <w:rPr>
        <w:color w:val="FF0000"/>
        <w:lang w:val="ro-RO"/>
      </w:rPr>
      <w:t>XX</w:t>
    </w:r>
    <w:r>
      <w:t>:20</w:t>
    </w:r>
    <w:r>
      <w:rPr>
        <w:lang w:val="ro-RO"/>
      </w:rPr>
      <w:t>2</w:t>
    </w:r>
    <w:r>
      <w:t>3</w:t>
    </w:r>
  </w:p>
  <w:p w14:paraId="2A168B9B" w14:textId="77777777" w:rsidR="00694524" w:rsidRDefault="00694524">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3099" w14:textId="6B31EE2F" w:rsidR="00694524" w:rsidRPr="00A77A94" w:rsidRDefault="00694524" w:rsidP="00280FEF">
    <w:pPr>
      <w:pStyle w:val="ae"/>
      <w:jc w:val="center"/>
    </w:pPr>
    <w:r>
      <w:t>CP D.02.</w:t>
    </w:r>
    <w:r w:rsidRPr="00A77A94">
      <w:rPr>
        <w:color w:val="FF0000"/>
        <w:lang w:val="ro-RO"/>
      </w:rPr>
      <w:t>XX</w:t>
    </w:r>
    <w:r>
      <w:t>:20</w:t>
    </w:r>
    <w:r>
      <w:rPr>
        <w:lang w:val="ro-RO"/>
      </w:rPr>
      <w:t>2</w:t>
    </w:r>
    <w: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3D24" w14:textId="77777777" w:rsidR="00694524" w:rsidRPr="00231C21" w:rsidRDefault="00694524" w:rsidP="00471ABE">
    <w:pPr>
      <w:pStyle w:val="ae"/>
      <w:tabs>
        <w:tab w:val="clear" w:pos="9355"/>
        <w:tab w:val="right" w:pos="9639"/>
      </w:tabs>
      <w:ind w:right="1"/>
    </w:pPr>
    <w:r>
      <w:rPr>
        <w:b/>
      </w:rPr>
      <w:t>CP D.02.14</w:t>
    </w:r>
    <w:r w:rsidRPr="007C4375">
      <w:rPr>
        <w:b/>
      </w:rPr>
      <w:t xml:space="preserve"> – 20</w:t>
    </w:r>
    <w:r>
      <w:rPr>
        <w:b/>
      </w:rPr>
      <w:t>11</w:t>
    </w:r>
    <w:r w:rsidRPr="007C4375">
      <w:rPr>
        <w:b/>
      </w:rPr>
      <w:t xml:space="preserve"> </w:t>
    </w:r>
    <w:proofErr w:type="spellStart"/>
    <w:r w:rsidRPr="007C4375">
      <w:rPr>
        <w:b/>
      </w:rPr>
      <w:t>pag</w:t>
    </w:r>
    <w:proofErr w:type="spellEnd"/>
    <w:r w:rsidRPr="007C4375">
      <w:rPr>
        <w:b/>
      </w:rPr>
      <w:t xml:space="preserve">. </w:t>
    </w:r>
    <w:r>
      <w:rPr>
        <w:b/>
      </w:rPr>
      <w:t>1</w:t>
    </w:r>
  </w:p>
  <w:p w14:paraId="4FE87EC5" w14:textId="77777777" w:rsidR="00694524" w:rsidRDefault="00694524">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CC0A" w14:textId="0455B939" w:rsidR="00694524" w:rsidRPr="00A77A94" w:rsidRDefault="00694524" w:rsidP="00280FEF">
    <w:pPr>
      <w:pStyle w:val="ae"/>
      <w:jc w:val="center"/>
    </w:pPr>
    <w:r>
      <w:t>CP D.02.</w:t>
    </w:r>
    <w:r w:rsidRPr="00A77A94">
      <w:rPr>
        <w:color w:val="FF0000"/>
        <w:lang w:val="ro-RO"/>
      </w:rPr>
      <w:t>XX</w:t>
    </w:r>
    <w:r>
      <w:t>:20</w:t>
    </w:r>
    <w:r>
      <w:rPr>
        <w:lang w:val="ro-RO"/>
      </w:rPr>
      <w:t>2</w:t>
    </w:r>
    <w: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0D4E" w14:textId="77777777" w:rsidR="00694524" w:rsidRPr="00CE6657" w:rsidRDefault="00694524" w:rsidP="0066376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33BB"/>
    <w:multiLevelType w:val="hybridMultilevel"/>
    <w:tmpl w:val="B2A27EC0"/>
    <w:lvl w:ilvl="0" w:tplc="4C1E7644">
      <w:start w:val="1"/>
      <w:numFmt w:val="decimal"/>
      <w:lvlText w:val="%1."/>
      <w:lvlJc w:val="left"/>
      <w:pPr>
        <w:ind w:left="643" w:hanging="360"/>
      </w:pPr>
      <w:rPr>
        <w:rFonts w:hint="default"/>
        <w:color w:val="auto"/>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1254477B"/>
    <w:multiLevelType w:val="hybridMultilevel"/>
    <w:tmpl w:val="5930061E"/>
    <w:lvl w:ilvl="0" w:tplc="3AB81B64">
      <w:start w:val="10"/>
      <w:numFmt w:val="bullet"/>
      <w:lvlText w:val="-"/>
      <w:lvlJc w:val="left"/>
      <w:pPr>
        <w:ind w:left="1037" w:hanging="360"/>
      </w:pPr>
      <w:rPr>
        <w:rFonts w:ascii="Times New Roman" w:eastAsia="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 w15:restartNumberingAfterBreak="0">
    <w:nsid w:val="1DC4243C"/>
    <w:multiLevelType w:val="multilevel"/>
    <w:tmpl w:val="90DCE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5D313C"/>
    <w:multiLevelType w:val="hybridMultilevel"/>
    <w:tmpl w:val="90189622"/>
    <w:lvl w:ilvl="0" w:tplc="2E024F04">
      <w:start w:val="1"/>
      <w:numFmt w:val="lowerLetter"/>
      <w:lvlText w:val="%1)"/>
      <w:lvlJc w:val="left"/>
      <w:pPr>
        <w:ind w:left="720" w:hanging="360"/>
      </w:pPr>
      <w:rPr>
        <w:rFonts w:hint="default"/>
      </w:rPr>
    </w:lvl>
    <w:lvl w:ilvl="1" w:tplc="B344EF78" w:tentative="1">
      <w:start w:val="1"/>
      <w:numFmt w:val="lowerLetter"/>
      <w:lvlText w:val="%2."/>
      <w:lvlJc w:val="left"/>
      <w:pPr>
        <w:ind w:left="1440" w:hanging="360"/>
      </w:pPr>
    </w:lvl>
    <w:lvl w:ilvl="2" w:tplc="8A30D772" w:tentative="1">
      <w:start w:val="1"/>
      <w:numFmt w:val="lowerRoman"/>
      <w:lvlText w:val="%3."/>
      <w:lvlJc w:val="right"/>
      <w:pPr>
        <w:ind w:left="2160" w:hanging="180"/>
      </w:pPr>
    </w:lvl>
    <w:lvl w:ilvl="3" w:tplc="BEFC7284" w:tentative="1">
      <w:start w:val="1"/>
      <w:numFmt w:val="decimal"/>
      <w:lvlText w:val="%4."/>
      <w:lvlJc w:val="left"/>
      <w:pPr>
        <w:ind w:left="2880" w:hanging="360"/>
      </w:pPr>
    </w:lvl>
    <w:lvl w:ilvl="4" w:tplc="B37E9A20" w:tentative="1">
      <w:start w:val="1"/>
      <w:numFmt w:val="lowerLetter"/>
      <w:lvlText w:val="%5."/>
      <w:lvlJc w:val="left"/>
      <w:pPr>
        <w:ind w:left="3600" w:hanging="360"/>
      </w:pPr>
    </w:lvl>
    <w:lvl w:ilvl="5" w:tplc="53F67F32" w:tentative="1">
      <w:start w:val="1"/>
      <w:numFmt w:val="lowerRoman"/>
      <w:lvlText w:val="%6."/>
      <w:lvlJc w:val="right"/>
      <w:pPr>
        <w:ind w:left="4320" w:hanging="180"/>
      </w:pPr>
    </w:lvl>
    <w:lvl w:ilvl="6" w:tplc="07B62924" w:tentative="1">
      <w:start w:val="1"/>
      <w:numFmt w:val="decimal"/>
      <w:lvlText w:val="%7."/>
      <w:lvlJc w:val="left"/>
      <w:pPr>
        <w:ind w:left="5040" w:hanging="360"/>
      </w:pPr>
    </w:lvl>
    <w:lvl w:ilvl="7" w:tplc="D2DAB01E" w:tentative="1">
      <w:start w:val="1"/>
      <w:numFmt w:val="lowerLetter"/>
      <w:lvlText w:val="%8."/>
      <w:lvlJc w:val="left"/>
      <w:pPr>
        <w:ind w:left="5760" w:hanging="360"/>
      </w:pPr>
    </w:lvl>
    <w:lvl w:ilvl="8" w:tplc="F30EF30C" w:tentative="1">
      <w:start w:val="1"/>
      <w:numFmt w:val="lowerRoman"/>
      <w:lvlText w:val="%9."/>
      <w:lvlJc w:val="right"/>
      <w:pPr>
        <w:ind w:left="6480" w:hanging="180"/>
      </w:pPr>
    </w:lvl>
  </w:abstractNum>
  <w:abstractNum w:abstractNumId="4" w15:restartNumberingAfterBreak="0">
    <w:nsid w:val="28422273"/>
    <w:multiLevelType w:val="multilevel"/>
    <w:tmpl w:val="7B027934"/>
    <w:lvl w:ilvl="0">
      <w:start w:val="10"/>
      <w:numFmt w:val="bullet"/>
      <w:lvlText w:val="-"/>
      <w:lvlJc w:val="left"/>
      <w:pPr>
        <w:tabs>
          <w:tab w:val="num" w:pos="720"/>
        </w:tabs>
        <w:ind w:left="720" w:hanging="360"/>
      </w:pPr>
      <w:rPr>
        <w:rFonts w:ascii="Times New Roman" w:eastAsia="Times New Roman" w:hAnsi="Times New Roman" w:cs="Times New Roman" w:hint="default"/>
        <w:sz w:val="20"/>
      </w:rPr>
    </w:lvl>
    <w:lvl w:ilvl="1">
      <w:start w:val="1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165AB1"/>
    <w:multiLevelType w:val="multilevel"/>
    <w:tmpl w:val="4A922D78"/>
    <w:lvl w:ilvl="0">
      <w:start w:val="1"/>
      <w:numFmt w:val="decimal"/>
      <w:lvlText w:val="%1."/>
      <w:lvlJc w:val="left"/>
      <w:pPr>
        <w:ind w:left="536" w:hanging="360"/>
      </w:pPr>
      <w:rPr>
        <w:rFonts w:hint="default"/>
      </w:rPr>
    </w:lvl>
    <w:lvl w:ilvl="1">
      <w:start w:val="1"/>
      <w:numFmt w:val="decimal"/>
      <w:isLgl/>
      <w:lvlText w:val="%1.%2."/>
      <w:lvlJc w:val="left"/>
      <w:pPr>
        <w:ind w:left="574" w:hanging="360"/>
      </w:pPr>
      <w:rPr>
        <w:rFonts w:hint="default"/>
        <w:b/>
      </w:rPr>
    </w:lvl>
    <w:lvl w:ilvl="2">
      <w:start w:val="1"/>
      <w:numFmt w:val="decimal"/>
      <w:isLgl/>
      <w:lvlText w:val="%1.%2.%3."/>
      <w:lvlJc w:val="left"/>
      <w:pPr>
        <w:ind w:left="972" w:hanging="720"/>
      </w:pPr>
      <w:rPr>
        <w:rFonts w:hint="default"/>
        <w:b/>
      </w:rPr>
    </w:lvl>
    <w:lvl w:ilvl="3">
      <w:start w:val="1"/>
      <w:numFmt w:val="decimal"/>
      <w:isLgl/>
      <w:lvlText w:val="%1.%2.%3.%4."/>
      <w:lvlJc w:val="left"/>
      <w:pPr>
        <w:ind w:left="1010" w:hanging="720"/>
      </w:pPr>
      <w:rPr>
        <w:rFonts w:hint="default"/>
        <w:b/>
      </w:rPr>
    </w:lvl>
    <w:lvl w:ilvl="4">
      <w:start w:val="1"/>
      <w:numFmt w:val="decimal"/>
      <w:isLgl/>
      <w:lvlText w:val="%1.%2.%3.%4.%5."/>
      <w:lvlJc w:val="left"/>
      <w:pPr>
        <w:ind w:left="1408" w:hanging="1080"/>
      </w:pPr>
      <w:rPr>
        <w:rFonts w:hint="default"/>
        <w:b/>
      </w:rPr>
    </w:lvl>
    <w:lvl w:ilvl="5">
      <w:start w:val="1"/>
      <w:numFmt w:val="decimal"/>
      <w:isLgl/>
      <w:lvlText w:val="%1.%2.%3.%4.%5.%6."/>
      <w:lvlJc w:val="left"/>
      <w:pPr>
        <w:ind w:left="1446" w:hanging="1080"/>
      </w:pPr>
      <w:rPr>
        <w:rFonts w:hint="default"/>
        <w:b/>
      </w:rPr>
    </w:lvl>
    <w:lvl w:ilvl="6">
      <w:start w:val="1"/>
      <w:numFmt w:val="decimal"/>
      <w:isLgl/>
      <w:lvlText w:val="%1.%2.%3.%4.%5.%6.%7."/>
      <w:lvlJc w:val="left"/>
      <w:pPr>
        <w:ind w:left="1844" w:hanging="1440"/>
      </w:pPr>
      <w:rPr>
        <w:rFonts w:hint="default"/>
        <w:b/>
      </w:rPr>
    </w:lvl>
    <w:lvl w:ilvl="7">
      <w:start w:val="1"/>
      <w:numFmt w:val="decimal"/>
      <w:isLgl/>
      <w:lvlText w:val="%1.%2.%3.%4.%5.%6.%7.%8."/>
      <w:lvlJc w:val="left"/>
      <w:pPr>
        <w:ind w:left="1882" w:hanging="1440"/>
      </w:pPr>
      <w:rPr>
        <w:rFonts w:hint="default"/>
        <w:b/>
      </w:rPr>
    </w:lvl>
    <w:lvl w:ilvl="8">
      <w:start w:val="1"/>
      <w:numFmt w:val="decimal"/>
      <w:isLgl/>
      <w:lvlText w:val="%1.%2.%3.%4.%5.%6.%7.%8.%9."/>
      <w:lvlJc w:val="left"/>
      <w:pPr>
        <w:ind w:left="2280" w:hanging="1800"/>
      </w:pPr>
      <w:rPr>
        <w:rFonts w:hint="default"/>
        <w:b/>
      </w:rPr>
    </w:lvl>
  </w:abstractNum>
  <w:abstractNum w:abstractNumId="6" w15:restartNumberingAfterBreak="0">
    <w:nsid w:val="31BF247B"/>
    <w:multiLevelType w:val="hybridMultilevel"/>
    <w:tmpl w:val="9C5E3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667BB2"/>
    <w:multiLevelType w:val="hybridMultilevel"/>
    <w:tmpl w:val="3362A570"/>
    <w:lvl w:ilvl="0" w:tplc="06867F3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357C060F"/>
    <w:multiLevelType w:val="hybridMultilevel"/>
    <w:tmpl w:val="CD3E4EF6"/>
    <w:lvl w:ilvl="0" w:tplc="93A242E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207A35"/>
    <w:multiLevelType w:val="hybridMultilevel"/>
    <w:tmpl w:val="42366866"/>
    <w:lvl w:ilvl="0" w:tplc="670CB4F4">
      <w:start w:val="1"/>
      <w:numFmt w:val="decimal"/>
      <w:lvlText w:val="%1."/>
      <w:lvlJc w:val="left"/>
      <w:pPr>
        <w:ind w:left="839" w:hanging="555"/>
      </w:pPr>
      <w:rPr>
        <w:rFonts w:hint="default"/>
        <w:b/>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79D5023"/>
    <w:multiLevelType w:val="multilevel"/>
    <w:tmpl w:val="ED78CD3A"/>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4C0A54"/>
    <w:multiLevelType w:val="hybridMultilevel"/>
    <w:tmpl w:val="9FD0568E"/>
    <w:lvl w:ilvl="0" w:tplc="8848A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439A5"/>
    <w:multiLevelType w:val="multilevel"/>
    <w:tmpl w:val="C10C8402"/>
    <w:lvl w:ilvl="0">
      <w:start w:val="6"/>
      <w:numFmt w:val="decimal"/>
      <w:lvlText w:val="%1"/>
      <w:lvlJc w:val="left"/>
      <w:pPr>
        <w:ind w:left="600" w:hanging="360"/>
      </w:pPr>
      <w:rPr>
        <w:rFonts w:hint="default"/>
        <w:b/>
      </w:rPr>
    </w:lvl>
    <w:lvl w:ilvl="1">
      <w:start w:val="10"/>
      <w:numFmt w:val="decimal"/>
      <w:isLgl/>
      <w:lvlText w:val="%1.%2"/>
      <w:lvlJc w:val="left"/>
      <w:pPr>
        <w:ind w:left="1412" w:hanging="1095"/>
      </w:pPr>
      <w:rPr>
        <w:rFonts w:hint="default"/>
        <w:b/>
        <w:color w:val="auto"/>
      </w:rPr>
    </w:lvl>
    <w:lvl w:ilvl="2">
      <w:start w:val="1"/>
      <w:numFmt w:val="decimal"/>
      <w:isLgl/>
      <w:lvlText w:val="%1.%2.%3"/>
      <w:lvlJc w:val="left"/>
      <w:pPr>
        <w:ind w:left="1489" w:hanging="1095"/>
      </w:pPr>
      <w:rPr>
        <w:rFonts w:hint="default"/>
        <w:b/>
        <w:color w:val="auto"/>
      </w:rPr>
    </w:lvl>
    <w:lvl w:ilvl="3">
      <w:start w:val="1"/>
      <w:numFmt w:val="decimal"/>
      <w:isLgl/>
      <w:lvlText w:val="%1.%2.%3.%4"/>
      <w:lvlJc w:val="left"/>
      <w:pPr>
        <w:ind w:left="1566" w:hanging="1095"/>
      </w:pPr>
      <w:rPr>
        <w:rFonts w:hint="default"/>
        <w:b/>
        <w:color w:val="auto"/>
      </w:rPr>
    </w:lvl>
    <w:lvl w:ilvl="4">
      <w:start w:val="1"/>
      <w:numFmt w:val="decimal"/>
      <w:isLgl/>
      <w:lvlText w:val="%1.%2.%3.%4.%5"/>
      <w:lvlJc w:val="left"/>
      <w:pPr>
        <w:ind w:left="1643" w:hanging="1095"/>
      </w:pPr>
      <w:rPr>
        <w:rFonts w:hint="default"/>
        <w:b/>
        <w:color w:val="auto"/>
      </w:rPr>
    </w:lvl>
    <w:lvl w:ilvl="5">
      <w:start w:val="1"/>
      <w:numFmt w:val="decimal"/>
      <w:isLgl/>
      <w:lvlText w:val="%1.%2.%3.%4.%5.%6"/>
      <w:lvlJc w:val="left"/>
      <w:pPr>
        <w:ind w:left="1720" w:hanging="1095"/>
      </w:pPr>
      <w:rPr>
        <w:rFonts w:hint="default"/>
        <w:b/>
        <w:color w:val="auto"/>
      </w:rPr>
    </w:lvl>
    <w:lvl w:ilvl="6">
      <w:start w:val="1"/>
      <w:numFmt w:val="decimal"/>
      <w:isLgl/>
      <w:lvlText w:val="%1.%2.%3.%4.%5.%6.%7"/>
      <w:lvlJc w:val="left"/>
      <w:pPr>
        <w:ind w:left="2142" w:hanging="1440"/>
      </w:pPr>
      <w:rPr>
        <w:rFonts w:hint="default"/>
        <w:b/>
        <w:color w:val="auto"/>
      </w:rPr>
    </w:lvl>
    <w:lvl w:ilvl="7">
      <w:start w:val="1"/>
      <w:numFmt w:val="decimal"/>
      <w:isLgl/>
      <w:lvlText w:val="%1.%2.%3.%4.%5.%6.%7.%8"/>
      <w:lvlJc w:val="left"/>
      <w:pPr>
        <w:ind w:left="2219" w:hanging="1440"/>
      </w:pPr>
      <w:rPr>
        <w:rFonts w:hint="default"/>
        <w:b/>
        <w:color w:val="auto"/>
      </w:rPr>
    </w:lvl>
    <w:lvl w:ilvl="8">
      <w:start w:val="1"/>
      <w:numFmt w:val="decimal"/>
      <w:isLgl/>
      <w:lvlText w:val="%1.%2.%3.%4.%5.%6.%7.%8.%9"/>
      <w:lvlJc w:val="left"/>
      <w:pPr>
        <w:ind w:left="2656" w:hanging="1800"/>
      </w:pPr>
      <w:rPr>
        <w:rFonts w:hint="default"/>
        <w:b/>
        <w:color w:val="auto"/>
      </w:rPr>
    </w:lvl>
  </w:abstractNum>
  <w:abstractNum w:abstractNumId="13" w15:restartNumberingAfterBreak="0">
    <w:nsid w:val="4A7404F6"/>
    <w:multiLevelType w:val="multilevel"/>
    <w:tmpl w:val="09A69DD8"/>
    <w:lvl w:ilvl="0">
      <w:start w:val="10"/>
      <w:numFmt w:val="bullet"/>
      <w:lvlText w:val="-"/>
      <w:lvlJc w:val="left"/>
      <w:pPr>
        <w:tabs>
          <w:tab w:val="num" w:pos="720"/>
        </w:tabs>
        <w:ind w:left="720" w:hanging="360"/>
      </w:pPr>
      <w:rPr>
        <w:rFonts w:ascii="Times New Roman" w:eastAsia="Times New Roman" w:hAnsi="Times New Roman" w:cs="Times New Roman" w:hint="default"/>
        <w:sz w:val="20"/>
      </w:rPr>
    </w:lvl>
    <w:lvl w:ilvl="1">
      <w:start w:val="1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7C0762"/>
    <w:multiLevelType w:val="hybridMultilevel"/>
    <w:tmpl w:val="AB5EE892"/>
    <w:lvl w:ilvl="0" w:tplc="C3D68B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30B1B69"/>
    <w:multiLevelType w:val="hybridMultilevel"/>
    <w:tmpl w:val="4BD6CA40"/>
    <w:lvl w:ilvl="0" w:tplc="43F68AF6">
      <w:start w:val="1"/>
      <w:numFmt w:val="lowerLetter"/>
      <w:lvlText w:val="%1)"/>
      <w:lvlJc w:val="left"/>
      <w:pPr>
        <w:ind w:left="-113" w:firstLine="397"/>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60A61101"/>
    <w:multiLevelType w:val="multilevel"/>
    <w:tmpl w:val="9BE2B6DE"/>
    <w:lvl w:ilvl="0">
      <w:start w:val="4"/>
      <w:numFmt w:val="decimal"/>
      <w:lvlText w:val="%1."/>
      <w:lvlJc w:val="left"/>
      <w:pPr>
        <w:ind w:left="600" w:hanging="360"/>
      </w:pPr>
      <w:rPr>
        <w:rFonts w:hint="default"/>
        <w:b/>
      </w:rPr>
    </w:lvl>
    <w:lvl w:ilvl="1">
      <w:start w:val="22"/>
      <w:numFmt w:val="decimal"/>
      <w:isLgl/>
      <w:lvlText w:val="%1.%2."/>
      <w:lvlJc w:val="left"/>
      <w:pPr>
        <w:tabs>
          <w:tab w:val="num" w:pos="780"/>
        </w:tabs>
        <w:ind w:left="780" w:hanging="540"/>
      </w:pPr>
      <w:rPr>
        <w:rFonts w:hint="default"/>
        <w:b/>
        <w:color w:val="auto"/>
      </w:rPr>
    </w:lvl>
    <w:lvl w:ilvl="2">
      <w:start w:val="1"/>
      <w:numFmt w:val="decimal"/>
      <w:isLgl/>
      <w:lvlText w:val="%1.%2.%3."/>
      <w:lvlJc w:val="left"/>
      <w:pPr>
        <w:tabs>
          <w:tab w:val="num" w:pos="960"/>
        </w:tabs>
        <w:ind w:left="960" w:hanging="720"/>
      </w:pPr>
      <w:rPr>
        <w:rFonts w:hint="default"/>
        <w:b/>
        <w:color w:val="auto"/>
      </w:rPr>
    </w:lvl>
    <w:lvl w:ilvl="3">
      <w:start w:val="1"/>
      <w:numFmt w:val="decimal"/>
      <w:isLgl/>
      <w:lvlText w:val="%1.%2.%3.%4."/>
      <w:lvlJc w:val="left"/>
      <w:pPr>
        <w:tabs>
          <w:tab w:val="num" w:pos="960"/>
        </w:tabs>
        <w:ind w:left="960" w:hanging="720"/>
      </w:pPr>
      <w:rPr>
        <w:rFonts w:hint="default"/>
        <w:b/>
        <w:color w:val="auto"/>
      </w:rPr>
    </w:lvl>
    <w:lvl w:ilvl="4">
      <w:start w:val="1"/>
      <w:numFmt w:val="decimal"/>
      <w:isLgl/>
      <w:lvlText w:val="%1.%2.%3.%4.%5."/>
      <w:lvlJc w:val="left"/>
      <w:pPr>
        <w:tabs>
          <w:tab w:val="num" w:pos="1320"/>
        </w:tabs>
        <w:ind w:left="1320" w:hanging="1080"/>
      </w:pPr>
      <w:rPr>
        <w:rFonts w:hint="default"/>
        <w:b/>
        <w:color w:val="auto"/>
      </w:rPr>
    </w:lvl>
    <w:lvl w:ilvl="5">
      <w:start w:val="1"/>
      <w:numFmt w:val="decimal"/>
      <w:isLgl/>
      <w:lvlText w:val="%1.%2.%3.%4.%5.%6."/>
      <w:lvlJc w:val="left"/>
      <w:pPr>
        <w:tabs>
          <w:tab w:val="num" w:pos="1320"/>
        </w:tabs>
        <w:ind w:left="1320" w:hanging="1080"/>
      </w:pPr>
      <w:rPr>
        <w:rFonts w:hint="default"/>
        <w:b/>
        <w:color w:val="auto"/>
      </w:rPr>
    </w:lvl>
    <w:lvl w:ilvl="6">
      <w:start w:val="1"/>
      <w:numFmt w:val="decimal"/>
      <w:isLgl/>
      <w:lvlText w:val="%1.%2.%3.%4.%5.%6.%7."/>
      <w:lvlJc w:val="left"/>
      <w:pPr>
        <w:tabs>
          <w:tab w:val="num" w:pos="1680"/>
        </w:tabs>
        <w:ind w:left="1680" w:hanging="1440"/>
      </w:pPr>
      <w:rPr>
        <w:rFonts w:hint="default"/>
        <w:b/>
        <w:color w:val="auto"/>
      </w:rPr>
    </w:lvl>
    <w:lvl w:ilvl="7">
      <w:start w:val="1"/>
      <w:numFmt w:val="decimal"/>
      <w:isLgl/>
      <w:lvlText w:val="%1.%2.%3.%4.%5.%6.%7.%8."/>
      <w:lvlJc w:val="left"/>
      <w:pPr>
        <w:tabs>
          <w:tab w:val="num" w:pos="1680"/>
        </w:tabs>
        <w:ind w:left="1680" w:hanging="1440"/>
      </w:pPr>
      <w:rPr>
        <w:rFonts w:hint="default"/>
        <w:b/>
        <w:color w:val="auto"/>
      </w:rPr>
    </w:lvl>
    <w:lvl w:ilvl="8">
      <w:start w:val="1"/>
      <w:numFmt w:val="decimal"/>
      <w:isLgl/>
      <w:lvlText w:val="%1.%2.%3.%4.%5.%6.%7.%8.%9."/>
      <w:lvlJc w:val="left"/>
      <w:pPr>
        <w:tabs>
          <w:tab w:val="num" w:pos="2040"/>
        </w:tabs>
        <w:ind w:left="2040" w:hanging="1800"/>
      </w:pPr>
      <w:rPr>
        <w:rFonts w:hint="default"/>
        <w:b/>
        <w:color w:val="auto"/>
      </w:rPr>
    </w:lvl>
  </w:abstractNum>
  <w:abstractNum w:abstractNumId="17" w15:restartNumberingAfterBreak="0">
    <w:nsid w:val="61B93BF9"/>
    <w:multiLevelType w:val="multilevel"/>
    <w:tmpl w:val="91C6FC2A"/>
    <w:lvl w:ilvl="0">
      <w:start w:val="1"/>
      <w:numFmt w:val="decimal"/>
      <w:lvlText w:val="%1."/>
      <w:lvlJc w:val="left"/>
      <w:pPr>
        <w:ind w:left="720" w:hanging="360"/>
      </w:pPr>
      <w:rPr>
        <w:rFonts w:hint="default"/>
        <w:b w:val="0"/>
        <w:sz w:val="24"/>
      </w:rPr>
    </w:lvl>
    <w:lvl w:ilvl="1">
      <w:start w:val="15"/>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642112B3"/>
    <w:multiLevelType w:val="hybridMultilevel"/>
    <w:tmpl w:val="3AC4DDF8"/>
    <w:lvl w:ilvl="0" w:tplc="3AB81B64">
      <w:start w:val="10"/>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9" w15:restartNumberingAfterBreak="0">
    <w:nsid w:val="6C071DC9"/>
    <w:multiLevelType w:val="hybridMultilevel"/>
    <w:tmpl w:val="9F62E9EA"/>
    <w:lvl w:ilvl="0" w:tplc="EBE44A06">
      <w:start w:val="1"/>
      <w:numFmt w:val="lowerLetter"/>
      <w:lvlText w:val="%1)"/>
      <w:lvlJc w:val="left"/>
      <w:pPr>
        <w:ind w:left="57" w:firstLine="34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6EA87F9C"/>
    <w:multiLevelType w:val="hybridMultilevel"/>
    <w:tmpl w:val="FDCAE7AA"/>
    <w:lvl w:ilvl="0" w:tplc="85580F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3854DC"/>
    <w:multiLevelType w:val="hybridMultilevel"/>
    <w:tmpl w:val="D6D8AF68"/>
    <w:lvl w:ilvl="0" w:tplc="7C94B6F8">
      <w:start w:val="1"/>
      <w:numFmt w:val="bullet"/>
      <w:lvlText w:val="-"/>
      <w:lvlJc w:val="left"/>
      <w:pPr>
        <w:ind w:left="831" w:hanging="360"/>
      </w:pPr>
      <w:rPr>
        <w:rFonts w:ascii="Times New Roman" w:eastAsia="Calibri" w:hAnsi="Times New Roman" w:cs="Times New Roman"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num w:numId="1" w16cid:durableId="37820107">
    <w:abstractNumId w:val="15"/>
  </w:num>
  <w:num w:numId="2" w16cid:durableId="1016660074">
    <w:abstractNumId w:val="19"/>
  </w:num>
  <w:num w:numId="3" w16cid:durableId="671183912">
    <w:abstractNumId w:val="2"/>
  </w:num>
  <w:num w:numId="4" w16cid:durableId="267004226">
    <w:abstractNumId w:val="16"/>
  </w:num>
  <w:num w:numId="5" w16cid:durableId="1182822932">
    <w:abstractNumId w:val="10"/>
  </w:num>
  <w:num w:numId="6" w16cid:durableId="279721954">
    <w:abstractNumId w:val="14"/>
  </w:num>
  <w:num w:numId="7" w16cid:durableId="1703942153">
    <w:abstractNumId w:val="3"/>
  </w:num>
  <w:num w:numId="8" w16cid:durableId="385496887">
    <w:abstractNumId w:val="11"/>
  </w:num>
  <w:num w:numId="9" w16cid:durableId="363288654">
    <w:abstractNumId w:val="20"/>
  </w:num>
  <w:num w:numId="10" w16cid:durableId="579097168">
    <w:abstractNumId w:val="21"/>
  </w:num>
  <w:num w:numId="11" w16cid:durableId="1293439956">
    <w:abstractNumId w:val="0"/>
  </w:num>
  <w:num w:numId="12" w16cid:durableId="502941936">
    <w:abstractNumId w:val="9"/>
  </w:num>
  <w:num w:numId="13" w16cid:durableId="2112044134">
    <w:abstractNumId w:val="5"/>
  </w:num>
  <w:num w:numId="14" w16cid:durableId="1335916211">
    <w:abstractNumId w:val="1"/>
  </w:num>
  <w:num w:numId="15" w16cid:durableId="1489402098">
    <w:abstractNumId w:val="6"/>
  </w:num>
  <w:num w:numId="16" w16cid:durableId="1927685621">
    <w:abstractNumId w:val="17"/>
  </w:num>
  <w:num w:numId="17" w16cid:durableId="1638218744">
    <w:abstractNumId w:val="18"/>
  </w:num>
  <w:num w:numId="18" w16cid:durableId="183249685">
    <w:abstractNumId w:val="8"/>
  </w:num>
  <w:num w:numId="19" w16cid:durableId="1753164862">
    <w:abstractNumId w:val="7"/>
  </w:num>
  <w:num w:numId="20" w16cid:durableId="503478941">
    <w:abstractNumId w:val="12"/>
  </w:num>
  <w:num w:numId="21" w16cid:durableId="1614553992">
    <w:abstractNumId w:val="13"/>
  </w:num>
  <w:num w:numId="22" w16cid:durableId="250478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9F0"/>
    <w:rsid w:val="0000108F"/>
    <w:rsid w:val="00002086"/>
    <w:rsid w:val="00002DE2"/>
    <w:rsid w:val="00006AAB"/>
    <w:rsid w:val="00006E99"/>
    <w:rsid w:val="00007530"/>
    <w:rsid w:val="00007EDE"/>
    <w:rsid w:val="000115ED"/>
    <w:rsid w:val="00013EBD"/>
    <w:rsid w:val="00013F5E"/>
    <w:rsid w:val="00015843"/>
    <w:rsid w:val="00016B60"/>
    <w:rsid w:val="00020836"/>
    <w:rsid w:val="0002196E"/>
    <w:rsid w:val="00021B57"/>
    <w:rsid w:val="00023895"/>
    <w:rsid w:val="0002479F"/>
    <w:rsid w:val="00024C0A"/>
    <w:rsid w:val="000264FE"/>
    <w:rsid w:val="00030458"/>
    <w:rsid w:val="00032026"/>
    <w:rsid w:val="00032B3D"/>
    <w:rsid w:val="00032FF4"/>
    <w:rsid w:val="00035BBB"/>
    <w:rsid w:val="0003655E"/>
    <w:rsid w:val="00036D15"/>
    <w:rsid w:val="00037FF0"/>
    <w:rsid w:val="000407C1"/>
    <w:rsid w:val="00041792"/>
    <w:rsid w:val="00042EEB"/>
    <w:rsid w:val="00045583"/>
    <w:rsid w:val="00047F94"/>
    <w:rsid w:val="00054C5B"/>
    <w:rsid w:val="00063236"/>
    <w:rsid w:val="00064710"/>
    <w:rsid w:val="00066C0C"/>
    <w:rsid w:val="000672C5"/>
    <w:rsid w:val="00070D10"/>
    <w:rsid w:val="00071273"/>
    <w:rsid w:val="00072B58"/>
    <w:rsid w:val="00073511"/>
    <w:rsid w:val="00073F7F"/>
    <w:rsid w:val="00082BCA"/>
    <w:rsid w:val="00087208"/>
    <w:rsid w:val="00087FD3"/>
    <w:rsid w:val="00090425"/>
    <w:rsid w:val="00093C27"/>
    <w:rsid w:val="000944E4"/>
    <w:rsid w:val="00094B13"/>
    <w:rsid w:val="000968F7"/>
    <w:rsid w:val="0009777F"/>
    <w:rsid w:val="00097CA8"/>
    <w:rsid w:val="000A0B91"/>
    <w:rsid w:val="000A23D1"/>
    <w:rsid w:val="000A4893"/>
    <w:rsid w:val="000A5B78"/>
    <w:rsid w:val="000B1D94"/>
    <w:rsid w:val="000B290C"/>
    <w:rsid w:val="000C024C"/>
    <w:rsid w:val="000C0AA6"/>
    <w:rsid w:val="000C1024"/>
    <w:rsid w:val="000C1B90"/>
    <w:rsid w:val="000C1C99"/>
    <w:rsid w:val="000C213A"/>
    <w:rsid w:val="000C581C"/>
    <w:rsid w:val="000C5C0C"/>
    <w:rsid w:val="000C5F76"/>
    <w:rsid w:val="000C73C5"/>
    <w:rsid w:val="000C7895"/>
    <w:rsid w:val="000C7AEB"/>
    <w:rsid w:val="000D4952"/>
    <w:rsid w:val="000D4C06"/>
    <w:rsid w:val="000D5241"/>
    <w:rsid w:val="000E09D0"/>
    <w:rsid w:val="000E1B06"/>
    <w:rsid w:val="000E1C0A"/>
    <w:rsid w:val="000E216C"/>
    <w:rsid w:val="000E24B6"/>
    <w:rsid w:val="000E4112"/>
    <w:rsid w:val="000E4C77"/>
    <w:rsid w:val="000E5E21"/>
    <w:rsid w:val="000E5F36"/>
    <w:rsid w:val="000E7CFB"/>
    <w:rsid w:val="000F080C"/>
    <w:rsid w:val="000F1990"/>
    <w:rsid w:val="000F3566"/>
    <w:rsid w:val="000F37EE"/>
    <w:rsid w:val="000F55EE"/>
    <w:rsid w:val="000F7336"/>
    <w:rsid w:val="00106D20"/>
    <w:rsid w:val="00107876"/>
    <w:rsid w:val="001079EE"/>
    <w:rsid w:val="00113428"/>
    <w:rsid w:val="0011367D"/>
    <w:rsid w:val="0011413D"/>
    <w:rsid w:val="00114638"/>
    <w:rsid w:val="001154B3"/>
    <w:rsid w:val="00116B4B"/>
    <w:rsid w:val="00120B9A"/>
    <w:rsid w:val="001230AC"/>
    <w:rsid w:val="00124034"/>
    <w:rsid w:val="001241BD"/>
    <w:rsid w:val="00124B13"/>
    <w:rsid w:val="00126A57"/>
    <w:rsid w:val="00126C17"/>
    <w:rsid w:val="00130395"/>
    <w:rsid w:val="0013139E"/>
    <w:rsid w:val="00135D1A"/>
    <w:rsid w:val="00136629"/>
    <w:rsid w:val="00136D3C"/>
    <w:rsid w:val="00141BE9"/>
    <w:rsid w:val="00141C62"/>
    <w:rsid w:val="00142055"/>
    <w:rsid w:val="0014315F"/>
    <w:rsid w:val="00143622"/>
    <w:rsid w:val="001438F8"/>
    <w:rsid w:val="0014448D"/>
    <w:rsid w:val="00145A24"/>
    <w:rsid w:val="00145CF1"/>
    <w:rsid w:val="001472F3"/>
    <w:rsid w:val="00152D03"/>
    <w:rsid w:val="0015617D"/>
    <w:rsid w:val="00156BF6"/>
    <w:rsid w:val="0015748C"/>
    <w:rsid w:val="00161596"/>
    <w:rsid w:val="0016484C"/>
    <w:rsid w:val="001659B2"/>
    <w:rsid w:val="0016619A"/>
    <w:rsid w:val="0016653A"/>
    <w:rsid w:val="00167E60"/>
    <w:rsid w:val="001704C0"/>
    <w:rsid w:val="001707CC"/>
    <w:rsid w:val="00170B9A"/>
    <w:rsid w:val="00171836"/>
    <w:rsid w:val="001742B5"/>
    <w:rsid w:val="00174F83"/>
    <w:rsid w:val="001770E6"/>
    <w:rsid w:val="0017713C"/>
    <w:rsid w:val="0017727C"/>
    <w:rsid w:val="001810F0"/>
    <w:rsid w:val="00182DBD"/>
    <w:rsid w:val="0018339C"/>
    <w:rsid w:val="00185ACD"/>
    <w:rsid w:val="00186E1E"/>
    <w:rsid w:val="00190229"/>
    <w:rsid w:val="00193707"/>
    <w:rsid w:val="00193F86"/>
    <w:rsid w:val="001959A2"/>
    <w:rsid w:val="00196AA0"/>
    <w:rsid w:val="001A0A9F"/>
    <w:rsid w:val="001A102C"/>
    <w:rsid w:val="001A1A02"/>
    <w:rsid w:val="001A28C7"/>
    <w:rsid w:val="001A3104"/>
    <w:rsid w:val="001A3E21"/>
    <w:rsid w:val="001A4211"/>
    <w:rsid w:val="001B0AF2"/>
    <w:rsid w:val="001B3297"/>
    <w:rsid w:val="001B4D03"/>
    <w:rsid w:val="001B4EFF"/>
    <w:rsid w:val="001B5A7D"/>
    <w:rsid w:val="001B5BD4"/>
    <w:rsid w:val="001B5EAB"/>
    <w:rsid w:val="001B61D1"/>
    <w:rsid w:val="001B6380"/>
    <w:rsid w:val="001B6CCA"/>
    <w:rsid w:val="001B731C"/>
    <w:rsid w:val="001B7325"/>
    <w:rsid w:val="001C08CF"/>
    <w:rsid w:val="001C0A20"/>
    <w:rsid w:val="001C230D"/>
    <w:rsid w:val="001C3414"/>
    <w:rsid w:val="001C4FA4"/>
    <w:rsid w:val="001C6361"/>
    <w:rsid w:val="001C6625"/>
    <w:rsid w:val="001D025A"/>
    <w:rsid w:val="001D1D3C"/>
    <w:rsid w:val="001D3100"/>
    <w:rsid w:val="001D3712"/>
    <w:rsid w:val="001D42CC"/>
    <w:rsid w:val="001D4B00"/>
    <w:rsid w:val="001D5BFB"/>
    <w:rsid w:val="001D65FC"/>
    <w:rsid w:val="001D706E"/>
    <w:rsid w:val="001E1ABD"/>
    <w:rsid w:val="001E204E"/>
    <w:rsid w:val="001E2972"/>
    <w:rsid w:val="001E47B7"/>
    <w:rsid w:val="001E489E"/>
    <w:rsid w:val="001E56FB"/>
    <w:rsid w:val="001E60BF"/>
    <w:rsid w:val="001E783A"/>
    <w:rsid w:val="001F0419"/>
    <w:rsid w:val="001F140E"/>
    <w:rsid w:val="001F14BF"/>
    <w:rsid w:val="001F1568"/>
    <w:rsid w:val="001F37C4"/>
    <w:rsid w:val="001F4B0B"/>
    <w:rsid w:val="001F64A2"/>
    <w:rsid w:val="00202135"/>
    <w:rsid w:val="00202807"/>
    <w:rsid w:val="0020484B"/>
    <w:rsid w:val="00205134"/>
    <w:rsid w:val="002112E5"/>
    <w:rsid w:val="00212D4B"/>
    <w:rsid w:val="0021343F"/>
    <w:rsid w:val="00213C0A"/>
    <w:rsid w:val="0021455C"/>
    <w:rsid w:val="00214AE4"/>
    <w:rsid w:val="00217E62"/>
    <w:rsid w:val="00217FD6"/>
    <w:rsid w:val="00222A3B"/>
    <w:rsid w:val="00224202"/>
    <w:rsid w:val="00224FEE"/>
    <w:rsid w:val="002256B3"/>
    <w:rsid w:val="00225DED"/>
    <w:rsid w:val="002273A4"/>
    <w:rsid w:val="00227857"/>
    <w:rsid w:val="00230374"/>
    <w:rsid w:val="00231A68"/>
    <w:rsid w:val="00233F24"/>
    <w:rsid w:val="002358DB"/>
    <w:rsid w:val="00235B49"/>
    <w:rsid w:val="002373D7"/>
    <w:rsid w:val="00237CB8"/>
    <w:rsid w:val="002414AC"/>
    <w:rsid w:val="002415B2"/>
    <w:rsid w:val="00241A24"/>
    <w:rsid w:val="00243429"/>
    <w:rsid w:val="002464AF"/>
    <w:rsid w:val="00247099"/>
    <w:rsid w:val="002476F0"/>
    <w:rsid w:val="002516CD"/>
    <w:rsid w:val="002521F5"/>
    <w:rsid w:val="0025414E"/>
    <w:rsid w:val="00254509"/>
    <w:rsid w:val="002546B1"/>
    <w:rsid w:val="00254D7F"/>
    <w:rsid w:val="00256739"/>
    <w:rsid w:val="00262E81"/>
    <w:rsid w:val="00263BA2"/>
    <w:rsid w:val="00265880"/>
    <w:rsid w:val="00265DFF"/>
    <w:rsid w:val="00265F87"/>
    <w:rsid w:val="00266A43"/>
    <w:rsid w:val="00267DEA"/>
    <w:rsid w:val="00272388"/>
    <w:rsid w:val="00275659"/>
    <w:rsid w:val="002771AD"/>
    <w:rsid w:val="00277637"/>
    <w:rsid w:val="00277DC6"/>
    <w:rsid w:val="00277E7C"/>
    <w:rsid w:val="00280FEF"/>
    <w:rsid w:val="002834D2"/>
    <w:rsid w:val="00285881"/>
    <w:rsid w:val="002866A8"/>
    <w:rsid w:val="00286B66"/>
    <w:rsid w:val="0028772E"/>
    <w:rsid w:val="00292CFC"/>
    <w:rsid w:val="0029302E"/>
    <w:rsid w:val="002930B3"/>
    <w:rsid w:val="0029452F"/>
    <w:rsid w:val="00297006"/>
    <w:rsid w:val="002A036A"/>
    <w:rsid w:val="002A2205"/>
    <w:rsid w:val="002A2CE4"/>
    <w:rsid w:val="002A4A98"/>
    <w:rsid w:val="002B1B32"/>
    <w:rsid w:val="002B33AD"/>
    <w:rsid w:val="002B5B52"/>
    <w:rsid w:val="002B6708"/>
    <w:rsid w:val="002B7C99"/>
    <w:rsid w:val="002C4B66"/>
    <w:rsid w:val="002C6879"/>
    <w:rsid w:val="002D22EB"/>
    <w:rsid w:val="002D2698"/>
    <w:rsid w:val="002D4400"/>
    <w:rsid w:val="002D5EC4"/>
    <w:rsid w:val="002E023A"/>
    <w:rsid w:val="002E21CC"/>
    <w:rsid w:val="002E3605"/>
    <w:rsid w:val="002E3AFE"/>
    <w:rsid w:val="002E4244"/>
    <w:rsid w:val="002E57C7"/>
    <w:rsid w:val="002E6A27"/>
    <w:rsid w:val="002F111D"/>
    <w:rsid w:val="002F3B4C"/>
    <w:rsid w:val="002F684F"/>
    <w:rsid w:val="002F6FE6"/>
    <w:rsid w:val="003002FF"/>
    <w:rsid w:val="003063B3"/>
    <w:rsid w:val="00307161"/>
    <w:rsid w:val="00310475"/>
    <w:rsid w:val="00311047"/>
    <w:rsid w:val="00312052"/>
    <w:rsid w:val="00313B3A"/>
    <w:rsid w:val="00314D61"/>
    <w:rsid w:val="0031621E"/>
    <w:rsid w:val="00321765"/>
    <w:rsid w:val="0032207A"/>
    <w:rsid w:val="00322701"/>
    <w:rsid w:val="00322BD4"/>
    <w:rsid w:val="00325DB7"/>
    <w:rsid w:val="00326A6F"/>
    <w:rsid w:val="003276F0"/>
    <w:rsid w:val="0033090C"/>
    <w:rsid w:val="0033280B"/>
    <w:rsid w:val="003338D6"/>
    <w:rsid w:val="00336D27"/>
    <w:rsid w:val="00341CD0"/>
    <w:rsid w:val="00342C04"/>
    <w:rsid w:val="00342D78"/>
    <w:rsid w:val="0034395E"/>
    <w:rsid w:val="00344533"/>
    <w:rsid w:val="003463CF"/>
    <w:rsid w:val="0034700E"/>
    <w:rsid w:val="003533A3"/>
    <w:rsid w:val="003533B8"/>
    <w:rsid w:val="003535DC"/>
    <w:rsid w:val="00354A68"/>
    <w:rsid w:val="00356836"/>
    <w:rsid w:val="00356ED0"/>
    <w:rsid w:val="003579DE"/>
    <w:rsid w:val="00360635"/>
    <w:rsid w:val="003606E3"/>
    <w:rsid w:val="0036275B"/>
    <w:rsid w:val="003646B0"/>
    <w:rsid w:val="00365A28"/>
    <w:rsid w:val="00366212"/>
    <w:rsid w:val="00367D49"/>
    <w:rsid w:val="003724E3"/>
    <w:rsid w:val="00373D93"/>
    <w:rsid w:val="003740FB"/>
    <w:rsid w:val="00377BDD"/>
    <w:rsid w:val="003804C7"/>
    <w:rsid w:val="00383D87"/>
    <w:rsid w:val="00384BA9"/>
    <w:rsid w:val="00384F7E"/>
    <w:rsid w:val="0038545C"/>
    <w:rsid w:val="00385703"/>
    <w:rsid w:val="00386798"/>
    <w:rsid w:val="00387299"/>
    <w:rsid w:val="003907D4"/>
    <w:rsid w:val="00392465"/>
    <w:rsid w:val="00392A60"/>
    <w:rsid w:val="003941B7"/>
    <w:rsid w:val="00396716"/>
    <w:rsid w:val="003A05C1"/>
    <w:rsid w:val="003A32BB"/>
    <w:rsid w:val="003A370A"/>
    <w:rsid w:val="003A6805"/>
    <w:rsid w:val="003A6E9B"/>
    <w:rsid w:val="003A7EE5"/>
    <w:rsid w:val="003B0330"/>
    <w:rsid w:val="003B0808"/>
    <w:rsid w:val="003B0868"/>
    <w:rsid w:val="003B0C56"/>
    <w:rsid w:val="003B465A"/>
    <w:rsid w:val="003B6BEA"/>
    <w:rsid w:val="003C0AD3"/>
    <w:rsid w:val="003C1956"/>
    <w:rsid w:val="003C2594"/>
    <w:rsid w:val="003C2C51"/>
    <w:rsid w:val="003C53AD"/>
    <w:rsid w:val="003C5D49"/>
    <w:rsid w:val="003C75F9"/>
    <w:rsid w:val="003D08D8"/>
    <w:rsid w:val="003D18F9"/>
    <w:rsid w:val="003D45DB"/>
    <w:rsid w:val="003D62F6"/>
    <w:rsid w:val="003E0331"/>
    <w:rsid w:val="003E1245"/>
    <w:rsid w:val="003E1B82"/>
    <w:rsid w:val="003E2418"/>
    <w:rsid w:val="003E5551"/>
    <w:rsid w:val="003E5E6D"/>
    <w:rsid w:val="003E7034"/>
    <w:rsid w:val="003E7CBD"/>
    <w:rsid w:val="003F17E2"/>
    <w:rsid w:val="003F60BB"/>
    <w:rsid w:val="004022C7"/>
    <w:rsid w:val="004062D7"/>
    <w:rsid w:val="004072AE"/>
    <w:rsid w:val="00407D84"/>
    <w:rsid w:val="00410DA1"/>
    <w:rsid w:val="00411F48"/>
    <w:rsid w:val="00412107"/>
    <w:rsid w:val="00412582"/>
    <w:rsid w:val="0041397E"/>
    <w:rsid w:val="00413F6E"/>
    <w:rsid w:val="00415BB7"/>
    <w:rsid w:val="00416799"/>
    <w:rsid w:val="00417822"/>
    <w:rsid w:val="00420BF8"/>
    <w:rsid w:val="004214AD"/>
    <w:rsid w:val="004217EE"/>
    <w:rsid w:val="00423091"/>
    <w:rsid w:val="00426E44"/>
    <w:rsid w:val="00427616"/>
    <w:rsid w:val="00431B76"/>
    <w:rsid w:val="00432473"/>
    <w:rsid w:val="00432D8B"/>
    <w:rsid w:val="004334F6"/>
    <w:rsid w:val="004338A3"/>
    <w:rsid w:val="00435CC0"/>
    <w:rsid w:val="004370D6"/>
    <w:rsid w:val="0043710A"/>
    <w:rsid w:val="00437B81"/>
    <w:rsid w:val="00437F8E"/>
    <w:rsid w:val="004420D5"/>
    <w:rsid w:val="004430F8"/>
    <w:rsid w:val="004432B3"/>
    <w:rsid w:val="00444E42"/>
    <w:rsid w:val="0044753C"/>
    <w:rsid w:val="00451031"/>
    <w:rsid w:val="00453B94"/>
    <w:rsid w:val="004558BF"/>
    <w:rsid w:val="00455949"/>
    <w:rsid w:val="00456919"/>
    <w:rsid w:val="00457470"/>
    <w:rsid w:val="0045757B"/>
    <w:rsid w:val="004607DA"/>
    <w:rsid w:val="00460B55"/>
    <w:rsid w:val="00464779"/>
    <w:rsid w:val="00464EE9"/>
    <w:rsid w:val="00465921"/>
    <w:rsid w:val="00465D52"/>
    <w:rsid w:val="0046621C"/>
    <w:rsid w:val="0046658D"/>
    <w:rsid w:val="00470D7D"/>
    <w:rsid w:val="00471ABE"/>
    <w:rsid w:val="004722B9"/>
    <w:rsid w:val="00472F48"/>
    <w:rsid w:val="00473D2D"/>
    <w:rsid w:val="00477EDE"/>
    <w:rsid w:val="004831AE"/>
    <w:rsid w:val="00487595"/>
    <w:rsid w:val="00490542"/>
    <w:rsid w:val="0049147E"/>
    <w:rsid w:val="00493C14"/>
    <w:rsid w:val="00497516"/>
    <w:rsid w:val="004A07B1"/>
    <w:rsid w:val="004A08A1"/>
    <w:rsid w:val="004A11B3"/>
    <w:rsid w:val="004A1D35"/>
    <w:rsid w:val="004A2F99"/>
    <w:rsid w:val="004A539C"/>
    <w:rsid w:val="004A558A"/>
    <w:rsid w:val="004B022B"/>
    <w:rsid w:val="004B1646"/>
    <w:rsid w:val="004B1B51"/>
    <w:rsid w:val="004B56FF"/>
    <w:rsid w:val="004B6D6F"/>
    <w:rsid w:val="004B7F0E"/>
    <w:rsid w:val="004C0F9E"/>
    <w:rsid w:val="004C3BD0"/>
    <w:rsid w:val="004C6478"/>
    <w:rsid w:val="004C669A"/>
    <w:rsid w:val="004D2CF0"/>
    <w:rsid w:val="004D3752"/>
    <w:rsid w:val="004D4A97"/>
    <w:rsid w:val="004D530D"/>
    <w:rsid w:val="004D56D9"/>
    <w:rsid w:val="004D58B3"/>
    <w:rsid w:val="004D6855"/>
    <w:rsid w:val="004E2615"/>
    <w:rsid w:val="004E3550"/>
    <w:rsid w:val="004E3DE8"/>
    <w:rsid w:val="004E5828"/>
    <w:rsid w:val="004F1890"/>
    <w:rsid w:val="004F45A6"/>
    <w:rsid w:val="004F463E"/>
    <w:rsid w:val="004F61B0"/>
    <w:rsid w:val="004F64F2"/>
    <w:rsid w:val="004F6612"/>
    <w:rsid w:val="004F6F90"/>
    <w:rsid w:val="004F76C8"/>
    <w:rsid w:val="004F7D65"/>
    <w:rsid w:val="00500316"/>
    <w:rsid w:val="005009D0"/>
    <w:rsid w:val="00500B9F"/>
    <w:rsid w:val="00500E94"/>
    <w:rsid w:val="00501A39"/>
    <w:rsid w:val="00501E26"/>
    <w:rsid w:val="005029E9"/>
    <w:rsid w:val="0050645F"/>
    <w:rsid w:val="005076C3"/>
    <w:rsid w:val="00510DD6"/>
    <w:rsid w:val="00510ECA"/>
    <w:rsid w:val="00510EFF"/>
    <w:rsid w:val="005124B9"/>
    <w:rsid w:val="005131C7"/>
    <w:rsid w:val="005149F6"/>
    <w:rsid w:val="005170B3"/>
    <w:rsid w:val="005173B4"/>
    <w:rsid w:val="00517D35"/>
    <w:rsid w:val="0052087A"/>
    <w:rsid w:val="00521EAE"/>
    <w:rsid w:val="0052225C"/>
    <w:rsid w:val="0052245E"/>
    <w:rsid w:val="005328F7"/>
    <w:rsid w:val="00532EFD"/>
    <w:rsid w:val="005341E7"/>
    <w:rsid w:val="0053491B"/>
    <w:rsid w:val="00534AF6"/>
    <w:rsid w:val="00535F9D"/>
    <w:rsid w:val="00536523"/>
    <w:rsid w:val="00536C48"/>
    <w:rsid w:val="00537CDB"/>
    <w:rsid w:val="005405AE"/>
    <w:rsid w:val="005408F7"/>
    <w:rsid w:val="005417E2"/>
    <w:rsid w:val="00541A5F"/>
    <w:rsid w:val="00541FC3"/>
    <w:rsid w:val="0054284F"/>
    <w:rsid w:val="00544C62"/>
    <w:rsid w:val="00547E9C"/>
    <w:rsid w:val="0055234A"/>
    <w:rsid w:val="005523AF"/>
    <w:rsid w:val="005546A6"/>
    <w:rsid w:val="005563D3"/>
    <w:rsid w:val="005604B7"/>
    <w:rsid w:val="0056189B"/>
    <w:rsid w:val="005638FB"/>
    <w:rsid w:val="0056432E"/>
    <w:rsid w:val="00565B43"/>
    <w:rsid w:val="0056669F"/>
    <w:rsid w:val="00566ED0"/>
    <w:rsid w:val="00573EDE"/>
    <w:rsid w:val="00574021"/>
    <w:rsid w:val="00575C42"/>
    <w:rsid w:val="00576763"/>
    <w:rsid w:val="00582903"/>
    <w:rsid w:val="00583C19"/>
    <w:rsid w:val="005850BD"/>
    <w:rsid w:val="005874F4"/>
    <w:rsid w:val="00587BB0"/>
    <w:rsid w:val="0059038F"/>
    <w:rsid w:val="005908F5"/>
    <w:rsid w:val="00590D05"/>
    <w:rsid w:val="0059167B"/>
    <w:rsid w:val="0059192C"/>
    <w:rsid w:val="005935B8"/>
    <w:rsid w:val="00593F9D"/>
    <w:rsid w:val="00595758"/>
    <w:rsid w:val="005967FE"/>
    <w:rsid w:val="005979C8"/>
    <w:rsid w:val="005A14A6"/>
    <w:rsid w:val="005A2830"/>
    <w:rsid w:val="005A3E92"/>
    <w:rsid w:val="005A42C8"/>
    <w:rsid w:val="005A597D"/>
    <w:rsid w:val="005A5A52"/>
    <w:rsid w:val="005A5BD1"/>
    <w:rsid w:val="005A611B"/>
    <w:rsid w:val="005A7590"/>
    <w:rsid w:val="005A799F"/>
    <w:rsid w:val="005A7B47"/>
    <w:rsid w:val="005B1864"/>
    <w:rsid w:val="005B372A"/>
    <w:rsid w:val="005C0413"/>
    <w:rsid w:val="005C0D0D"/>
    <w:rsid w:val="005C24A0"/>
    <w:rsid w:val="005C4EEC"/>
    <w:rsid w:val="005D01CA"/>
    <w:rsid w:val="005D2B04"/>
    <w:rsid w:val="005D3479"/>
    <w:rsid w:val="005D3A9F"/>
    <w:rsid w:val="005D3D78"/>
    <w:rsid w:val="005D3F7E"/>
    <w:rsid w:val="005D6621"/>
    <w:rsid w:val="005D7EA9"/>
    <w:rsid w:val="005E016D"/>
    <w:rsid w:val="005E1F0B"/>
    <w:rsid w:val="005E26DD"/>
    <w:rsid w:val="005E3BC8"/>
    <w:rsid w:val="005E46F4"/>
    <w:rsid w:val="005E7398"/>
    <w:rsid w:val="005E750F"/>
    <w:rsid w:val="005F356A"/>
    <w:rsid w:val="005F384A"/>
    <w:rsid w:val="005F4643"/>
    <w:rsid w:val="005F7D75"/>
    <w:rsid w:val="00601111"/>
    <w:rsid w:val="00601915"/>
    <w:rsid w:val="00602083"/>
    <w:rsid w:val="00605657"/>
    <w:rsid w:val="00606D05"/>
    <w:rsid w:val="0060777B"/>
    <w:rsid w:val="00610375"/>
    <w:rsid w:val="00613010"/>
    <w:rsid w:val="00613472"/>
    <w:rsid w:val="00613BD1"/>
    <w:rsid w:val="00614C9C"/>
    <w:rsid w:val="00616DA3"/>
    <w:rsid w:val="00617221"/>
    <w:rsid w:val="006173A6"/>
    <w:rsid w:val="00617D56"/>
    <w:rsid w:val="006206C4"/>
    <w:rsid w:val="00620A82"/>
    <w:rsid w:val="00622119"/>
    <w:rsid w:val="006234D9"/>
    <w:rsid w:val="006242F1"/>
    <w:rsid w:val="00626C41"/>
    <w:rsid w:val="00627C3F"/>
    <w:rsid w:val="006319F3"/>
    <w:rsid w:val="00633FC0"/>
    <w:rsid w:val="00635615"/>
    <w:rsid w:val="00640FBC"/>
    <w:rsid w:val="0064202A"/>
    <w:rsid w:val="006427CF"/>
    <w:rsid w:val="00643CB2"/>
    <w:rsid w:val="006456DB"/>
    <w:rsid w:val="00646C88"/>
    <w:rsid w:val="006478E4"/>
    <w:rsid w:val="00655FFC"/>
    <w:rsid w:val="006563D6"/>
    <w:rsid w:val="006569B3"/>
    <w:rsid w:val="0065733C"/>
    <w:rsid w:val="00660DC2"/>
    <w:rsid w:val="006619A8"/>
    <w:rsid w:val="006636FE"/>
    <w:rsid w:val="00663767"/>
    <w:rsid w:val="00663A2F"/>
    <w:rsid w:val="00664FFA"/>
    <w:rsid w:val="00665654"/>
    <w:rsid w:val="006659CE"/>
    <w:rsid w:val="006663B2"/>
    <w:rsid w:val="006708B1"/>
    <w:rsid w:val="00671455"/>
    <w:rsid w:val="0067535A"/>
    <w:rsid w:val="00676B2F"/>
    <w:rsid w:val="00680B8C"/>
    <w:rsid w:val="00680B8E"/>
    <w:rsid w:val="00682EDC"/>
    <w:rsid w:val="00685110"/>
    <w:rsid w:val="006870EE"/>
    <w:rsid w:val="00693D16"/>
    <w:rsid w:val="00694524"/>
    <w:rsid w:val="006A414A"/>
    <w:rsid w:val="006A6B42"/>
    <w:rsid w:val="006A6FC3"/>
    <w:rsid w:val="006B4215"/>
    <w:rsid w:val="006B4E24"/>
    <w:rsid w:val="006B6617"/>
    <w:rsid w:val="006C279A"/>
    <w:rsid w:val="006C287F"/>
    <w:rsid w:val="006C2B76"/>
    <w:rsid w:val="006C334B"/>
    <w:rsid w:val="006C37B1"/>
    <w:rsid w:val="006C66AE"/>
    <w:rsid w:val="006C7299"/>
    <w:rsid w:val="006D2CFF"/>
    <w:rsid w:val="006D49AF"/>
    <w:rsid w:val="006D50B7"/>
    <w:rsid w:val="006D60D6"/>
    <w:rsid w:val="006D6491"/>
    <w:rsid w:val="006E026D"/>
    <w:rsid w:val="006E0766"/>
    <w:rsid w:val="006E1F0E"/>
    <w:rsid w:val="006E2C21"/>
    <w:rsid w:val="006E42E3"/>
    <w:rsid w:val="006E4564"/>
    <w:rsid w:val="006E4D9C"/>
    <w:rsid w:val="006E53DC"/>
    <w:rsid w:val="006E56BC"/>
    <w:rsid w:val="006E6085"/>
    <w:rsid w:val="006E62E3"/>
    <w:rsid w:val="006F04AF"/>
    <w:rsid w:val="006F0E45"/>
    <w:rsid w:val="006F0EF6"/>
    <w:rsid w:val="006F2B6E"/>
    <w:rsid w:val="006F349C"/>
    <w:rsid w:val="006F3883"/>
    <w:rsid w:val="006F60BD"/>
    <w:rsid w:val="007008F7"/>
    <w:rsid w:val="00705CC5"/>
    <w:rsid w:val="0070653D"/>
    <w:rsid w:val="007100B4"/>
    <w:rsid w:val="00711A1C"/>
    <w:rsid w:val="00717EC4"/>
    <w:rsid w:val="00721FE2"/>
    <w:rsid w:val="00726B60"/>
    <w:rsid w:val="00727126"/>
    <w:rsid w:val="00727ED5"/>
    <w:rsid w:val="007301BF"/>
    <w:rsid w:val="0073384A"/>
    <w:rsid w:val="007342DD"/>
    <w:rsid w:val="00735657"/>
    <w:rsid w:val="007357FD"/>
    <w:rsid w:val="00736AA9"/>
    <w:rsid w:val="00740141"/>
    <w:rsid w:val="00743226"/>
    <w:rsid w:val="00743289"/>
    <w:rsid w:val="00744F09"/>
    <w:rsid w:val="007452A8"/>
    <w:rsid w:val="007467CE"/>
    <w:rsid w:val="00746F05"/>
    <w:rsid w:val="00747236"/>
    <w:rsid w:val="00747722"/>
    <w:rsid w:val="00747FAE"/>
    <w:rsid w:val="007514F8"/>
    <w:rsid w:val="00755831"/>
    <w:rsid w:val="0076021B"/>
    <w:rsid w:val="007619A9"/>
    <w:rsid w:val="00761D31"/>
    <w:rsid w:val="00762127"/>
    <w:rsid w:val="00763A82"/>
    <w:rsid w:val="00763F44"/>
    <w:rsid w:val="007659D0"/>
    <w:rsid w:val="00766708"/>
    <w:rsid w:val="00771F5D"/>
    <w:rsid w:val="00773107"/>
    <w:rsid w:val="007737C0"/>
    <w:rsid w:val="00773B4B"/>
    <w:rsid w:val="00773CB4"/>
    <w:rsid w:val="0077462A"/>
    <w:rsid w:val="007746E8"/>
    <w:rsid w:val="00775266"/>
    <w:rsid w:val="007758D6"/>
    <w:rsid w:val="0077677C"/>
    <w:rsid w:val="0078019E"/>
    <w:rsid w:val="007849DC"/>
    <w:rsid w:val="007853B2"/>
    <w:rsid w:val="00785978"/>
    <w:rsid w:val="00785CB3"/>
    <w:rsid w:val="00790399"/>
    <w:rsid w:val="007904EC"/>
    <w:rsid w:val="0079059A"/>
    <w:rsid w:val="007914E4"/>
    <w:rsid w:val="007919CA"/>
    <w:rsid w:val="00791C11"/>
    <w:rsid w:val="00792769"/>
    <w:rsid w:val="00794122"/>
    <w:rsid w:val="00796148"/>
    <w:rsid w:val="00796EC8"/>
    <w:rsid w:val="007972F4"/>
    <w:rsid w:val="00797440"/>
    <w:rsid w:val="00797737"/>
    <w:rsid w:val="00797A4F"/>
    <w:rsid w:val="00797B3A"/>
    <w:rsid w:val="007A5F02"/>
    <w:rsid w:val="007A6700"/>
    <w:rsid w:val="007A7B62"/>
    <w:rsid w:val="007B16E3"/>
    <w:rsid w:val="007B6A21"/>
    <w:rsid w:val="007B71FC"/>
    <w:rsid w:val="007B72E6"/>
    <w:rsid w:val="007C091D"/>
    <w:rsid w:val="007C0F3B"/>
    <w:rsid w:val="007C3893"/>
    <w:rsid w:val="007C3D5E"/>
    <w:rsid w:val="007C5B08"/>
    <w:rsid w:val="007C649C"/>
    <w:rsid w:val="007C7243"/>
    <w:rsid w:val="007D4BAC"/>
    <w:rsid w:val="007D5CDB"/>
    <w:rsid w:val="007D7182"/>
    <w:rsid w:val="007F1B8F"/>
    <w:rsid w:val="007F2658"/>
    <w:rsid w:val="007F320E"/>
    <w:rsid w:val="007F457F"/>
    <w:rsid w:val="007F6C68"/>
    <w:rsid w:val="007F7ABC"/>
    <w:rsid w:val="007F7B03"/>
    <w:rsid w:val="008003B3"/>
    <w:rsid w:val="008039A7"/>
    <w:rsid w:val="00810DAB"/>
    <w:rsid w:val="00811E3F"/>
    <w:rsid w:val="00815F06"/>
    <w:rsid w:val="00816516"/>
    <w:rsid w:val="00816547"/>
    <w:rsid w:val="00817192"/>
    <w:rsid w:val="0082191A"/>
    <w:rsid w:val="00821E02"/>
    <w:rsid w:val="008222DA"/>
    <w:rsid w:val="00823FF0"/>
    <w:rsid w:val="00827F45"/>
    <w:rsid w:val="00830DFF"/>
    <w:rsid w:val="00831885"/>
    <w:rsid w:val="00833498"/>
    <w:rsid w:val="008350AF"/>
    <w:rsid w:val="00835503"/>
    <w:rsid w:val="00836E2D"/>
    <w:rsid w:val="008407E7"/>
    <w:rsid w:val="00846AD1"/>
    <w:rsid w:val="00847559"/>
    <w:rsid w:val="00850CFC"/>
    <w:rsid w:val="0085246A"/>
    <w:rsid w:val="00852886"/>
    <w:rsid w:val="00852A6F"/>
    <w:rsid w:val="008531C5"/>
    <w:rsid w:val="008543C1"/>
    <w:rsid w:val="00854AB0"/>
    <w:rsid w:val="00855B5C"/>
    <w:rsid w:val="00855E71"/>
    <w:rsid w:val="00860B37"/>
    <w:rsid w:val="00862C77"/>
    <w:rsid w:val="0086564D"/>
    <w:rsid w:val="00865F21"/>
    <w:rsid w:val="0087001B"/>
    <w:rsid w:val="008709F0"/>
    <w:rsid w:val="00870AE3"/>
    <w:rsid w:val="00872ACD"/>
    <w:rsid w:val="00873E8B"/>
    <w:rsid w:val="00876A01"/>
    <w:rsid w:val="008802FF"/>
    <w:rsid w:val="00882058"/>
    <w:rsid w:val="00882228"/>
    <w:rsid w:val="00887873"/>
    <w:rsid w:val="00890D1F"/>
    <w:rsid w:val="00891F80"/>
    <w:rsid w:val="00894530"/>
    <w:rsid w:val="00895179"/>
    <w:rsid w:val="00895E8A"/>
    <w:rsid w:val="00897089"/>
    <w:rsid w:val="008975FB"/>
    <w:rsid w:val="008A034B"/>
    <w:rsid w:val="008A0EE5"/>
    <w:rsid w:val="008A21DF"/>
    <w:rsid w:val="008A28EA"/>
    <w:rsid w:val="008A4A21"/>
    <w:rsid w:val="008A563A"/>
    <w:rsid w:val="008A6CD3"/>
    <w:rsid w:val="008B00FE"/>
    <w:rsid w:val="008B0677"/>
    <w:rsid w:val="008B0DD2"/>
    <w:rsid w:val="008B1509"/>
    <w:rsid w:val="008B1A91"/>
    <w:rsid w:val="008B1BB4"/>
    <w:rsid w:val="008B1C56"/>
    <w:rsid w:val="008B287C"/>
    <w:rsid w:val="008B3E25"/>
    <w:rsid w:val="008B5418"/>
    <w:rsid w:val="008C1C44"/>
    <w:rsid w:val="008C2805"/>
    <w:rsid w:val="008C5606"/>
    <w:rsid w:val="008C5A82"/>
    <w:rsid w:val="008C7D1B"/>
    <w:rsid w:val="008D0412"/>
    <w:rsid w:val="008D1E85"/>
    <w:rsid w:val="008D2525"/>
    <w:rsid w:val="008D39B5"/>
    <w:rsid w:val="008D4640"/>
    <w:rsid w:val="008D4BBE"/>
    <w:rsid w:val="008D4DCA"/>
    <w:rsid w:val="008D602D"/>
    <w:rsid w:val="008D7CF0"/>
    <w:rsid w:val="008E241E"/>
    <w:rsid w:val="008E496F"/>
    <w:rsid w:val="008E4CB8"/>
    <w:rsid w:val="008E62AE"/>
    <w:rsid w:val="008E6AA6"/>
    <w:rsid w:val="008E6B34"/>
    <w:rsid w:val="008E73F3"/>
    <w:rsid w:val="008F0E69"/>
    <w:rsid w:val="008F17DC"/>
    <w:rsid w:val="008F3ADA"/>
    <w:rsid w:val="008F40E3"/>
    <w:rsid w:val="008F5470"/>
    <w:rsid w:val="008F694B"/>
    <w:rsid w:val="008F6C91"/>
    <w:rsid w:val="008F7D22"/>
    <w:rsid w:val="008F7FB2"/>
    <w:rsid w:val="00901456"/>
    <w:rsid w:val="00905C57"/>
    <w:rsid w:val="00907451"/>
    <w:rsid w:val="0090746D"/>
    <w:rsid w:val="00907F8E"/>
    <w:rsid w:val="00912CA5"/>
    <w:rsid w:val="009133F3"/>
    <w:rsid w:val="009147C5"/>
    <w:rsid w:val="009151B6"/>
    <w:rsid w:val="0091591B"/>
    <w:rsid w:val="009203C4"/>
    <w:rsid w:val="0092057C"/>
    <w:rsid w:val="00922D4B"/>
    <w:rsid w:val="00924868"/>
    <w:rsid w:val="009248A5"/>
    <w:rsid w:val="009264FC"/>
    <w:rsid w:val="009313E3"/>
    <w:rsid w:val="009322E7"/>
    <w:rsid w:val="009329F0"/>
    <w:rsid w:val="0093357D"/>
    <w:rsid w:val="009350C9"/>
    <w:rsid w:val="009373ED"/>
    <w:rsid w:val="009373EE"/>
    <w:rsid w:val="00941C02"/>
    <w:rsid w:val="0094203F"/>
    <w:rsid w:val="00942ADF"/>
    <w:rsid w:val="00943758"/>
    <w:rsid w:val="00946636"/>
    <w:rsid w:val="009478E8"/>
    <w:rsid w:val="00950CAA"/>
    <w:rsid w:val="0095195D"/>
    <w:rsid w:val="0095378E"/>
    <w:rsid w:val="00953912"/>
    <w:rsid w:val="00961DD8"/>
    <w:rsid w:val="009621BC"/>
    <w:rsid w:val="00962F5D"/>
    <w:rsid w:val="00965192"/>
    <w:rsid w:val="0096645B"/>
    <w:rsid w:val="009666D8"/>
    <w:rsid w:val="00970FE4"/>
    <w:rsid w:val="009746C3"/>
    <w:rsid w:val="00975D75"/>
    <w:rsid w:val="0098294D"/>
    <w:rsid w:val="00983029"/>
    <w:rsid w:val="0098502F"/>
    <w:rsid w:val="0099003E"/>
    <w:rsid w:val="00992066"/>
    <w:rsid w:val="00992F4A"/>
    <w:rsid w:val="009947FC"/>
    <w:rsid w:val="00994FED"/>
    <w:rsid w:val="009958A1"/>
    <w:rsid w:val="0099777E"/>
    <w:rsid w:val="00997F1B"/>
    <w:rsid w:val="009A079C"/>
    <w:rsid w:val="009A464F"/>
    <w:rsid w:val="009A7AA2"/>
    <w:rsid w:val="009B051C"/>
    <w:rsid w:val="009B0840"/>
    <w:rsid w:val="009B562D"/>
    <w:rsid w:val="009C08DE"/>
    <w:rsid w:val="009C0A81"/>
    <w:rsid w:val="009C2563"/>
    <w:rsid w:val="009C334A"/>
    <w:rsid w:val="009C3A98"/>
    <w:rsid w:val="009C42B4"/>
    <w:rsid w:val="009C42BB"/>
    <w:rsid w:val="009C6964"/>
    <w:rsid w:val="009C71DA"/>
    <w:rsid w:val="009D0824"/>
    <w:rsid w:val="009D1996"/>
    <w:rsid w:val="009D1D54"/>
    <w:rsid w:val="009D581D"/>
    <w:rsid w:val="009D5B9A"/>
    <w:rsid w:val="009D5E17"/>
    <w:rsid w:val="009E0B6D"/>
    <w:rsid w:val="009E1DB1"/>
    <w:rsid w:val="009E2075"/>
    <w:rsid w:val="009E2397"/>
    <w:rsid w:val="009E28DC"/>
    <w:rsid w:val="009E40CE"/>
    <w:rsid w:val="009E4FD7"/>
    <w:rsid w:val="009E51FF"/>
    <w:rsid w:val="009E5EB7"/>
    <w:rsid w:val="009E5F5B"/>
    <w:rsid w:val="009E694B"/>
    <w:rsid w:val="009F0F28"/>
    <w:rsid w:val="009F1388"/>
    <w:rsid w:val="009F3857"/>
    <w:rsid w:val="009F64C9"/>
    <w:rsid w:val="009F665F"/>
    <w:rsid w:val="009F7753"/>
    <w:rsid w:val="009F77ED"/>
    <w:rsid w:val="00A03AE2"/>
    <w:rsid w:val="00A055D3"/>
    <w:rsid w:val="00A137C8"/>
    <w:rsid w:val="00A13C50"/>
    <w:rsid w:val="00A14C1B"/>
    <w:rsid w:val="00A153B0"/>
    <w:rsid w:val="00A161E9"/>
    <w:rsid w:val="00A17EEA"/>
    <w:rsid w:val="00A21304"/>
    <w:rsid w:val="00A21C85"/>
    <w:rsid w:val="00A234BF"/>
    <w:rsid w:val="00A26938"/>
    <w:rsid w:val="00A30FD1"/>
    <w:rsid w:val="00A315D4"/>
    <w:rsid w:val="00A31F6D"/>
    <w:rsid w:val="00A33668"/>
    <w:rsid w:val="00A3452C"/>
    <w:rsid w:val="00A36702"/>
    <w:rsid w:val="00A41BB1"/>
    <w:rsid w:val="00A45C66"/>
    <w:rsid w:val="00A46411"/>
    <w:rsid w:val="00A46951"/>
    <w:rsid w:val="00A47126"/>
    <w:rsid w:val="00A50DF9"/>
    <w:rsid w:val="00A53E1F"/>
    <w:rsid w:val="00A5444C"/>
    <w:rsid w:val="00A57001"/>
    <w:rsid w:val="00A579EA"/>
    <w:rsid w:val="00A57F7C"/>
    <w:rsid w:val="00A60BA7"/>
    <w:rsid w:val="00A7070D"/>
    <w:rsid w:val="00A725DB"/>
    <w:rsid w:val="00A72735"/>
    <w:rsid w:val="00A72E02"/>
    <w:rsid w:val="00A743DB"/>
    <w:rsid w:val="00A77A94"/>
    <w:rsid w:val="00A77F94"/>
    <w:rsid w:val="00A81EC4"/>
    <w:rsid w:val="00A82041"/>
    <w:rsid w:val="00A836DB"/>
    <w:rsid w:val="00A85315"/>
    <w:rsid w:val="00A866B7"/>
    <w:rsid w:val="00A87332"/>
    <w:rsid w:val="00A915C1"/>
    <w:rsid w:val="00A940FA"/>
    <w:rsid w:val="00A95474"/>
    <w:rsid w:val="00A957A2"/>
    <w:rsid w:val="00AA08D9"/>
    <w:rsid w:val="00AA1147"/>
    <w:rsid w:val="00AA60C2"/>
    <w:rsid w:val="00AA6B5C"/>
    <w:rsid w:val="00AA6B7A"/>
    <w:rsid w:val="00AA7517"/>
    <w:rsid w:val="00AA7836"/>
    <w:rsid w:val="00AB1490"/>
    <w:rsid w:val="00AB24FC"/>
    <w:rsid w:val="00AB269F"/>
    <w:rsid w:val="00AB28D7"/>
    <w:rsid w:val="00AB3631"/>
    <w:rsid w:val="00AC0187"/>
    <w:rsid w:val="00AC0A4B"/>
    <w:rsid w:val="00AC0A7B"/>
    <w:rsid w:val="00AC15C4"/>
    <w:rsid w:val="00AC1AD7"/>
    <w:rsid w:val="00AC341A"/>
    <w:rsid w:val="00AC451F"/>
    <w:rsid w:val="00AC6556"/>
    <w:rsid w:val="00AC6A91"/>
    <w:rsid w:val="00AC6D30"/>
    <w:rsid w:val="00AD08AB"/>
    <w:rsid w:val="00AD206A"/>
    <w:rsid w:val="00AD2106"/>
    <w:rsid w:val="00AD2A28"/>
    <w:rsid w:val="00AD34E8"/>
    <w:rsid w:val="00AD4ADE"/>
    <w:rsid w:val="00AD6477"/>
    <w:rsid w:val="00AD670E"/>
    <w:rsid w:val="00AD758A"/>
    <w:rsid w:val="00AE153C"/>
    <w:rsid w:val="00AE296E"/>
    <w:rsid w:val="00AE31A5"/>
    <w:rsid w:val="00AE51D1"/>
    <w:rsid w:val="00AE56A1"/>
    <w:rsid w:val="00AE5DE7"/>
    <w:rsid w:val="00AE638A"/>
    <w:rsid w:val="00AE64B4"/>
    <w:rsid w:val="00AE75E6"/>
    <w:rsid w:val="00AF05B8"/>
    <w:rsid w:val="00AF0C91"/>
    <w:rsid w:val="00AF5E68"/>
    <w:rsid w:val="00AF70E4"/>
    <w:rsid w:val="00B0296F"/>
    <w:rsid w:val="00B03C89"/>
    <w:rsid w:val="00B040D9"/>
    <w:rsid w:val="00B043D5"/>
    <w:rsid w:val="00B04D10"/>
    <w:rsid w:val="00B10E49"/>
    <w:rsid w:val="00B130A3"/>
    <w:rsid w:val="00B13B46"/>
    <w:rsid w:val="00B13E36"/>
    <w:rsid w:val="00B20EF5"/>
    <w:rsid w:val="00B22450"/>
    <w:rsid w:val="00B22AF3"/>
    <w:rsid w:val="00B22E8B"/>
    <w:rsid w:val="00B23629"/>
    <w:rsid w:val="00B2523D"/>
    <w:rsid w:val="00B2546F"/>
    <w:rsid w:val="00B2571E"/>
    <w:rsid w:val="00B30360"/>
    <w:rsid w:val="00B310F5"/>
    <w:rsid w:val="00B31A36"/>
    <w:rsid w:val="00B324A1"/>
    <w:rsid w:val="00B370DA"/>
    <w:rsid w:val="00B41D41"/>
    <w:rsid w:val="00B42471"/>
    <w:rsid w:val="00B444CD"/>
    <w:rsid w:val="00B44D70"/>
    <w:rsid w:val="00B45BC7"/>
    <w:rsid w:val="00B47F36"/>
    <w:rsid w:val="00B52178"/>
    <w:rsid w:val="00B5321A"/>
    <w:rsid w:val="00B53519"/>
    <w:rsid w:val="00B53FE7"/>
    <w:rsid w:val="00B54978"/>
    <w:rsid w:val="00B5615C"/>
    <w:rsid w:val="00B60D5A"/>
    <w:rsid w:val="00B61B70"/>
    <w:rsid w:val="00B62583"/>
    <w:rsid w:val="00B628F7"/>
    <w:rsid w:val="00B63845"/>
    <w:rsid w:val="00B674E9"/>
    <w:rsid w:val="00B67F27"/>
    <w:rsid w:val="00B70DE7"/>
    <w:rsid w:val="00B70FA5"/>
    <w:rsid w:val="00B71056"/>
    <w:rsid w:val="00B71286"/>
    <w:rsid w:val="00B8183B"/>
    <w:rsid w:val="00B824B1"/>
    <w:rsid w:val="00B827DB"/>
    <w:rsid w:val="00B85E5D"/>
    <w:rsid w:val="00B9339D"/>
    <w:rsid w:val="00B95341"/>
    <w:rsid w:val="00B95A8A"/>
    <w:rsid w:val="00B97273"/>
    <w:rsid w:val="00B97E8E"/>
    <w:rsid w:val="00BA2CE5"/>
    <w:rsid w:val="00BA70CA"/>
    <w:rsid w:val="00BB24DB"/>
    <w:rsid w:val="00BB2627"/>
    <w:rsid w:val="00BB2CE6"/>
    <w:rsid w:val="00BB319C"/>
    <w:rsid w:val="00BB5032"/>
    <w:rsid w:val="00BB52CC"/>
    <w:rsid w:val="00BB57FD"/>
    <w:rsid w:val="00BB6B1F"/>
    <w:rsid w:val="00BC2207"/>
    <w:rsid w:val="00BC3D4F"/>
    <w:rsid w:val="00BC4A59"/>
    <w:rsid w:val="00BC53CF"/>
    <w:rsid w:val="00BC557A"/>
    <w:rsid w:val="00BC6216"/>
    <w:rsid w:val="00BC761F"/>
    <w:rsid w:val="00BC7D6D"/>
    <w:rsid w:val="00BD09A5"/>
    <w:rsid w:val="00BD3E40"/>
    <w:rsid w:val="00BD4058"/>
    <w:rsid w:val="00BD48C6"/>
    <w:rsid w:val="00BD48D3"/>
    <w:rsid w:val="00BD5882"/>
    <w:rsid w:val="00BD5AB8"/>
    <w:rsid w:val="00BD68B8"/>
    <w:rsid w:val="00BD6EBF"/>
    <w:rsid w:val="00BE073A"/>
    <w:rsid w:val="00BE0CAD"/>
    <w:rsid w:val="00BE2E42"/>
    <w:rsid w:val="00BE430A"/>
    <w:rsid w:val="00BE6F77"/>
    <w:rsid w:val="00BF000C"/>
    <w:rsid w:val="00BF0AB9"/>
    <w:rsid w:val="00C01E7D"/>
    <w:rsid w:val="00C03B04"/>
    <w:rsid w:val="00C0421D"/>
    <w:rsid w:val="00C05647"/>
    <w:rsid w:val="00C0585B"/>
    <w:rsid w:val="00C069F0"/>
    <w:rsid w:val="00C078DE"/>
    <w:rsid w:val="00C108A1"/>
    <w:rsid w:val="00C11420"/>
    <w:rsid w:val="00C169C8"/>
    <w:rsid w:val="00C17E5C"/>
    <w:rsid w:val="00C2117E"/>
    <w:rsid w:val="00C21F6E"/>
    <w:rsid w:val="00C23408"/>
    <w:rsid w:val="00C23611"/>
    <w:rsid w:val="00C23929"/>
    <w:rsid w:val="00C24B21"/>
    <w:rsid w:val="00C2664C"/>
    <w:rsid w:val="00C279CF"/>
    <w:rsid w:val="00C35D1A"/>
    <w:rsid w:val="00C40908"/>
    <w:rsid w:val="00C41215"/>
    <w:rsid w:val="00C413EF"/>
    <w:rsid w:val="00C414BE"/>
    <w:rsid w:val="00C4371D"/>
    <w:rsid w:val="00C473FA"/>
    <w:rsid w:val="00C5209A"/>
    <w:rsid w:val="00C52ACF"/>
    <w:rsid w:val="00C539DA"/>
    <w:rsid w:val="00C55209"/>
    <w:rsid w:val="00C56534"/>
    <w:rsid w:val="00C56DDE"/>
    <w:rsid w:val="00C64ABF"/>
    <w:rsid w:val="00C730DA"/>
    <w:rsid w:val="00C75637"/>
    <w:rsid w:val="00C805BB"/>
    <w:rsid w:val="00C822EA"/>
    <w:rsid w:val="00C826BC"/>
    <w:rsid w:val="00C8337C"/>
    <w:rsid w:val="00C84731"/>
    <w:rsid w:val="00C8486C"/>
    <w:rsid w:val="00C872BB"/>
    <w:rsid w:val="00C90AEE"/>
    <w:rsid w:val="00C90DED"/>
    <w:rsid w:val="00C9176F"/>
    <w:rsid w:val="00C91AAD"/>
    <w:rsid w:val="00C92968"/>
    <w:rsid w:val="00C9330C"/>
    <w:rsid w:val="00C96576"/>
    <w:rsid w:val="00C97BB4"/>
    <w:rsid w:val="00C97C5E"/>
    <w:rsid w:val="00CA1777"/>
    <w:rsid w:val="00CA4815"/>
    <w:rsid w:val="00CA5C83"/>
    <w:rsid w:val="00CB0785"/>
    <w:rsid w:val="00CB166D"/>
    <w:rsid w:val="00CB3894"/>
    <w:rsid w:val="00CB3C6A"/>
    <w:rsid w:val="00CB6B94"/>
    <w:rsid w:val="00CB6D99"/>
    <w:rsid w:val="00CB7A97"/>
    <w:rsid w:val="00CC1BF4"/>
    <w:rsid w:val="00CC2434"/>
    <w:rsid w:val="00CC2A51"/>
    <w:rsid w:val="00CC41E2"/>
    <w:rsid w:val="00CC4874"/>
    <w:rsid w:val="00CC6440"/>
    <w:rsid w:val="00CD01C9"/>
    <w:rsid w:val="00CD054E"/>
    <w:rsid w:val="00CD1FF2"/>
    <w:rsid w:val="00CD3959"/>
    <w:rsid w:val="00CD6654"/>
    <w:rsid w:val="00CD68F3"/>
    <w:rsid w:val="00CD701D"/>
    <w:rsid w:val="00CD7574"/>
    <w:rsid w:val="00CE154E"/>
    <w:rsid w:val="00CE3878"/>
    <w:rsid w:val="00CE43A5"/>
    <w:rsid w:val="00CE46F6"/>
    <w:rsid w:val="00CE4FA7"/>
    <w:rsid w:val="00CE7A0B"/>
    <w:rsid w:val="00CF071A"/>
    <w:rsid w:val="00CF216B"/>
    <w:rsid w:val="00CF281E"/>
    <w:rsid w:val="00D0005D"/>
    <w:rsid w:val="00D00135"/>
    <w:rsid w:val="00D00374"/>
    <w:rsid w:val="00D0314A"/>
    <w:rsid w:val="00D04CEC"/>
    <w:rsid w:val="00D04DA7"/>
    <w:rsid w:val="00D106FB"/>
    <w:rsid w:val="00D109C4"/>
    <w:rsid w:val="00D120E5"/>
    <w:rsid w:val="00D143A7"/>
    <w:rsid w:val="00D16A8F"/>
    <w:rsid w:val="00D16FBD"/>
    <w:rsid w:val="00D1790F"/>
    <w:rsid w:val="00D21D24"/>
    <w:rsid w:val="00D23649"/>
    <w:rsid w:val="00D236CC"/>
    <w:rsid w:val="00D24DEE"/>
    <w:rsid w:val="00D26971"/>
    <w:rsid w:val="00D26B4F"/>
    <w:rsid w:val="00D27995"/>
    <w:rsid w:val="00D27EAB"/>
    <w:rsid w:val="00D34516"/>
    <w:rsid w:val="00D37077"/>
    <w:rsid w:val="00D408EC"/>
    <w:rsid w:val="00D40F23"/>
    <w:rsid w:val="00D425EB"/>
    <w:rsid w:val="00D42DC3"/>
    <w:rsid w:val="00D443E1"/>
    <w:rsid w:val="00D45251"/>
    <w:rsid w:val="00D458E4"/>
    <w:rsid w:val="00D4666A"/>
    <w:rsid w:val="00D46F77"/>
    <w:rsid w:val="00D50D48"/>
    <w:rsid w:val="00D51587"/>
    <w:rsid w:val="00D5230D"/>
    <w:rsid w:val="00D523D3"/>
    <w:rsid w:val="00D56D65"/>
    <w:rsid w:val="00D572CB"/>
    <w:rsid w:val="00D57A39"/>
    <w:rsid w:val="00D57D99"/>
    <w:rsid w:val="00D615E7"/>
    <w:rsid w:val="00D617AA"/>
    <w:rsid w:val="00D63B16"/>
    <w:rsid w:val="00D6411A"/>
    <w:rsid w:val="00D64DA5"/>
    <w:rsid w:val="00D67EC4"/>
    <w:rsid w:val="00D7001D"/>
    <w:rsid w:val="00D708AA"/>
    <w:rsid w:val="00D73CD9"/>
    <w:rsid w:val="00D761E3"/>
    <w:rsid w:val="00D8376A"/>
    <w:rsid w:val="00D84272"/>
    <w:rsid w:val="00D862C9"/>
    <w:rsid w:val="00D86F72"/>
    <w:rsid w:val="00D91929"/>
    <w:rsid w:val="00D9299B"/>
    <w:rsid w:val="00D95D4F"/>
    <w:rsid w:val="00DA4221"/>
    <w:rsid w:val="00DB06FE"/>
    <w:rsid w:val="00DB2CE5"/>
    <w:rsid w:val="00DB3001"/>
    <w:rsid w:val="00DB301E"/>
    <w:rsid w:val="00DB5721"/>
    <w:rsid w:val="00DB7F2E"/>
    <w:rsid w:val="00DC1DC4"/>
    <w:rsid w:val="00DC1FEC"/>
    <w:rsid w:val="00DC30A9"/>
    <w:rsid w:val="00DC5B1C"/>
    <w:rsid w:val="00DD157A"/>
    <w:rsid w:val="00DD173E"/>
    <w:rsid w:val="00DD2CC3"/>
    <w:rsid w:val="00DD37A1"/>
    <w:rsid w:val="00DD38B3"/>
    <w:rsid w:val="00DD5718"/>
    <w:rsid w:val="00DD64F8"/>
    <w:rsid w:val="00DD77A3"/>
    <w:rsid w:val="00DE018B"/>
    <w:rsid w:val="00DE3A0A"/>
    <w:rsid w:val="00DE46D3"/>
    <w:rsid w:val="00DE47A4"/>
    <w:rsid w:val="00DE59CC"/>
    <w:rsid w:val="00DE6D2E"/>
    <w:rsid w:val="00DF1864"/>
    <w:rsid w:val="00DF2F49"/>
    <w:rsid w:val="00DF39DB"/>
    <w:rsid w:val="00DF4CBC"/>
    <w:rsid w:val="00DF53D9"/>
    <w:rsid w:val="00DF6CC8"/>
    <w:rsid w:val="00DF756E"/>
    <w:rsid w:val="00E0538F"/>
    <w:rsid w:val="00E05786"/>
    <w:rsid w:val="00E072EA"/>
    <w:rsid w:val="00E0781E"/>
    <w:rsid w:val="00E10A9E"/>
    <w:rsid w:val="00E10C52"/>
    <w:rsid w:val="00E13092"/>
    <w:rsid w:val="00E135CD"/>
    <w:rsid w:val="00E13BAB"/>
    <w:rsid w:val="00E15BA3"/>
    <w:rsid w:val="00E16A23"/>
    <w:rsid w:val="00E17761"/>
    <w:rsid w:val="00E207CA"/>
    <w:rsid w:val="00E20F94"/>
    <w:rsid w:val="00E22B33"/>
    <w:rsid w:val="00E22F6E"/>
    <w:rsid w:val="00E231BE"/>
    <w:rsid w:val="00E255A6"/>
    <w:rsid w:val="00E26BE9"/>
    <w:rsid w:val="00E26BF4"/>
    <w:rsid w:val="00E271A8"/>
    <w:rsid w:val="00E2784A"/>
    <w:rsid w:val="00E30017"/>
    <w:rsid w:val="00E323AE"/>
    <w:rsid w:val="00E3502E"/>
    <w:rsid w:val="00E400A4"/>
    <w:rsid w:val="00E40BDC"/>
    <w:rsid w:val="00E41555"/>
    <w:rsid w:val="00E423B5"/>
    <w:rsid w:val="00E4333C"/>
    <w:rsid w:val="00E44194"/>
    <w:rsid w:val="00E45C10"/>
    <w:rsid w:val="00E46E83"/>
    <w:rsid w:val="00E476BC"/>
    <w:rsid w:val="00E47E52"/>
    <w:rsid w:val="00E504CA"/>
    <w:rsid w:val="00E52BE0"/>
    <w:rsid w:val="00E53D33"/>
    <w:rsid w:val="00E55800"/>
    <w:rsid w:val="00E55A64"/>
    <w:rsid w:val="00E56467"/>
    <w:rsid w:val="00E61227"/>
    <w:rsid w:val="00E61EC5"/>
    <w:rsid w:val="00E6571D"/>
    <w:rsid w:val="00E65E36"/>
    <w:rsid w:val="00E708E2"/>
    <w:rsid w:val="00E71565"/>
    <w:rsid w:val="00E7272F"/>
    <w:rsid w:val="00E76277"/>
    <w:rsid w:val="00E80609"/>
    <w:rsid w:val="00E80A43"/>
    <w:rsid w:val="00E820C9"/>
    <w:rsid w:val="00E82D32"/>
    <w:rsid w:val="00E82E09"/>
    <w:rsid w:val="00E830E2"/>
    <w:rsid w:val="00E8516A"/>
    <w:rsid w:val="00E8685A"/>
    <w:rsid w:val="00E87275"/>
    <w:rsid w:val="00E92611"/>
    <w:rsid w:val="00E94AB1"/>
    <w:rsid w:val="00E95809"/>
    <w:rsid w:val="00E962A3"/>
    <w:rsid w:val="00E967F6"/>
    <w:rsid w:val="00E969FD"/>
    <w:rsid w:val="00E97287"/>
    <w:rsid w:val="00EA04B6"/>
    <w:rsid w:val="00EA1204"/>
    <w:rsid w:val="00EA391C"/>
    <w:rsid w:val="00EA421B"/>
    <w:rsid w:val="00EA4839"/>
    <w:rsid w:val="00EA52A4"/>
    <w:rsid w:val="00EA58FC"/>
    <w:rsid w:val="00EA72C8"/>
    <w:rsid w:val="00EA7C49"/>
    <w:rsid w:val="00EB0FE5"/>
    <w:rsid w:val="00EB23B4"/>
    <w:rsid w:val="00EB3ABF"/>
    <w:rsid w:val="00EC007B"/>
    <w:rsid w:val="00EC044C"/>
    <w:rsid w:val="00EC0A3E"/>
    <w:rsid w:val="00EC115A"/>
    <w:rsid w:val="00EC1FE0"/>
    <w:rsid w:val="00EC34AE"/>
    <w:rsid w:val="00EC458D"/>
    <w:rsid w:val="00ED0104"/>
    <w:rsid w:val="00ED16D7"/>
    <w:rsid w:val="00ED234F"/>
    <w:rsid w:val="00ED2970"/>
    <w:rsid w:val="00ED454B"/>
    <w:rsid w:val="00ED57FF"/>
    <w:rsid w:val="00EE06BD"/>
    <w:rsid w:val="00EE1554"/>
    <w:rsid w:val="00EE2316"/>
    <w:rsid w:val="00EE3E06"/>
    <w:rsid w:val="00EE5C4D"/>
    <w:rsid w:val="00EE5FDF"/>
    <w:rsid w:val="00EE64C3"/>
    <w:rsid w:val="00EE7554"/>
    <w:rsid w:val="00EF4295"/>
    <w:rsid w:val="00EF51B3"/>
    <w:rsid w:val="00EF5487"/>
    <w:rsid w:val="00EF5A7E"/>
    <w:rsid w:val="00EF5E20"/>
    <w:rsid w:val="00EF6B5E"/>
    <w:rsid w:val="00EF72E4"/>
    <w:rsid w:val="00F0252D"/>
    <w:rsid w:val="00F043A7"/>
    <w:rsid w:val="00F061CB"/>
    <w:rsid w:val="00F070D2"/>
    <w:rsid w:val="00F11D57"/>
    <w:rsid w:val="00F11FE2"/>
    <w:rsid w:val="00F12ED7"/>
    <w:rsid w:val="00F13727"/>
    <w:rsid w:val="00F141AD"/>
    <w:rsid w:val="00F15082"/>
    <w:rsid w:val="00F20869"/>
    <w:rsid w:val="00F2127A"/>
    <w:rsid w:val="00F269F5"/>
    <w:rsid w:val="00F273F0"/>
    <w:rsid w:val="00F31487"/>
    <w:rsid w:val="00F316BA"/>
    <w:rsid w:val="00F31AA1"/>
    <w:rsid w:val="00F3366F"/>
    <w:rsid w:val="00F33EE6"/>
    <w:rsid w:val="00F3417B"/>
    <w:rsid w:val="00F34782"/>
    <w:rsid w:val="00F354E4"/>
    <w:rsid w:val="00F37C3F"/>
    <w:rsid w:val="00F426EF"/>
    <w:rsid w:val="00F43014"/>
    <w:rsid w:val="00F43EBD"/>
    <w:rsid w:val="00F45399"/>
    <w:rsid w:val="00F47315"/>
    <w:rsid w:val="00F529BE"/>
    <w:rsid w:val="00F54377"/>
    <w:rsid w:val="00F55A54"/>
    <w:rsid w:val="00F5672A"/>
    <w:rsid w:val="00F56B95"/>
    <w:rsid w:val="00F576A4"/>
    <w:rsid w:val="00F6009B"/>
    <w:rsid w:val="00F66567"/>
    <w:rsid w:val="00F678F7"/>
    <w:rsid w:val="00F701D7"/>
    <w:rsid w:val="00F705A1"/>
    <w:rsid w:val="00F7103F"/>
    <w:rsid w:val="00F711BF"/>
    <w:rsid w:val="00F74B51"/>
    <w:rsid w:val="00F75554"/>
    <w:rsid w:val="00F77CB3"/>
    <w:rsid w:val="00F77EA0"/>
    <w:rsid w:val="00F8070B"/>
    <w:rsid w:val="00F83440"/>
    <w:rsid w:val="00F8358A"/>
    <w:rsid w:val="00F84005"/>
    <w:rsid w:val="00F86400"/>
    <w:rsid w:val="00F865C2"/>
    <w:rsid w:val="00F90B43"/>
    <w:rsid w:val="00F916EA"/>
    <w:rsid w:val="00F91CB1"/>
    <w:rsid w:val="00F91DF1"/>
    <w:rsid w:val="00F922EF"/>
    <w:rsid w:val="00F93798"/>
    <w:rsid w:val="00F94C49"/>
    <w:rsid w:val="00F967CE"/>
    <w:rsid w:val="00F9706A"/>
    <w:rsid w:val="00F97AAB"/>
    <w:rsid w:val="00FA4E80"/>
    <w:rsid w:val="00FA5DC6"/>
    <w:rsid w:val="00FA7351"/>
    <w:rsid w:val="00FA74FF"/>
    <w:rsid w:val="00FA792E"/>
    <w:rsid w:val="00FB1DAE"/>
    <w:rsid w:val="00FB2033"/>
    <w:rsid w:val="00FB426F"/>
    <w:rsid w:val="00FB4273"/>
    <w:rsid w:val="00FB7109"/>
    <w:rsid w:val="00FB7228"/>
    <w:rsid w:val="00FC6A16"/>
    <w:rsid w:val="00FC6D14"/>
    <w:rsid w:val="00FC72CA"/>
    <w:rsid w:val="00FD10DB"/>
    <w:rsid w:val="00FD11BC"/>
    <w:rsid w:val="00FD1316"/>
    <w:rsid w:val="00FD19C9"/>
    <w:rsid w:val="00FD435A"/>
    <w:rsid w:val="00FE23A2"/>
    <w:rsid w:val="00FE3199"/>
    <w:rsid w:val="00FE366B"/>
    <w:rsid w:val="00FE401A"/>
    <w:rsid w:val="00FE4E43"/>
    <w:rsid w:val="00FE5B20"/>
    <w:rsid w:val="00FF02B1"/>
    <w:rsid w:val="00FF2C9D"/>
    <w:rsid w:val="00FF51AE"/>
    <w:rsid w:val="00FF6DD6"/>
    <w:rsid w:val="00FF7301"/>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233BD11"/>
  <w15:chartTrackingRefBased/>
  <w15:docId w15:val="{05EF8B99-3FB4-468E-9E60-313C09AC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D3712"/>
  </w:style>
  <w:style w:type="paragraph" w:styleId="1">
    <w:name w:val="heading 1"/>
    <w:basedOn w:val="a"/>
    <w:next w:val="a"/>
    <w:link w:val="10"/>
    <w:uiPriority w:val="9"/>
    <w:qFormat/>
    <w:rsid w:val="00224FEE"/>
    <w:pPr>
      <w:keepNext/>
      <w:keepLines/>
      <w:spacing w:before="480" w:line="276" w:lineRule="auto"/>
      <w:outlineLvl w:val="0"/>
    </w:pPr>
    <w:rPr>
      <w:rFonts w:ascii="Cambria" w:hAnsi="Cambria" w:cs="Times New Roman"/>
      <w:b/>
      <w:bCs/>
      <w:color w:val="365F91"/>
      <w:sz w:val="28"/>
      <w:szCs w:val="28"/>
    </w:rPr>
  </w:style>
  <w:style w:type="paragraph" w:styleId="2">
    <w:name w:val="heading 2"/>
    <w:basedOn w:val="a"/>
    <w:link w:val="20"/>
    <w:uiPriority w:val="9"/>
    <w:qFormat/>
    <w:rsid w:val="00224FEE"/>
    <w:pPr>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DD17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41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E41555"/>
    <w:rPr>
      <w:rFonts w:ascii="Tahoma" w:hAnsi="Tahoma" w:cs="Tahoma"/>
      <w:sz w:val="16"/>
      <w:szCs w:val="16"/>
    </w:rPr>
  </w:style>
  <w:style w:type="character" w:customStyle="1" w:styleId="a5">
    <w:name w:val="Текст выноски Знак"/>
    <w:link w:val="a4"/>
    <w:rsid w:val="00E41555"/>
    <w:rPr>
      <w:rFonts w:ascii="Tahoma" w:hAnsi="Tahoma" w:cs="Tahoma"/>
      <w:sz w:val="16"/>
      <w:szCs w:val="16"/>
      <w:lang w:val="ro-RO" w:eastAsia="en-US"/>
    </w:rPr>
  </w:style>
  <w:style w:type="paragraph" w:customStyle="1" w:styleId="ConsPlusNormal">
    <w:name w:val="ConsPlusNormal"/>
    <w:rsid w:val="009E51FF"/>
    <w:pPr>
      <w:widowControl w:val="0"/>
      <w:autoSpaceDE w:val="0"/>
      <w:autoSpaceDN w:val="0"/>
      <w:adjustRightInd w:val="0"/>
      <w:ind w:firstLine="720"/>
    </w:pPr>
  </w:style>
  <w:style w:type="paragraph" w:customStyle="1" w:styleId="ConsPlusNonformat">
    <w:name w:val="ConsPlusNonformat"/>
    <w:rsid w:val="009E51FF"/>
    <w:pPr>
      <w:widowControl w:val="0"/>
      <w:autoSpaceDE w:val="0"/>
      <w:autoSpaceDN w:val="0"/>
      <w:adjustRightInd w:val="0"/>
    </w:pPr>
    <w:rPr>
      <w:rFonts w:ascii="Courier New" w:hAnsi="Courier New" w:cs="Courier New"/>
    </w:rPr>
  </w:style>
  <w:style w:type="paragraph" w:styleId="a6">
    <w:name w:val="Body Text"/>
    <w:basedOn w:val="a"/>
    <w:link w:val="a7"/>
    <w:rsid w:val="009E51FF"/>
    <w:pPr>
      <w:jc w:val="center"/>
    </w:pPr>
  </w:style>
  <w:style w:type="character" w:customStyle="1" w:styleId="a7">
    <w:name w:val="Основной текст Знак"/>
    <w:link w:val="a6"/>
    <w:rsid w:val="009E51FF"/>
    <w:rPr>
      <w:rFonts w:ascii="Arial" w:hAnsi="Arial" w:cs="Arial"/>
      <w:sz w:val="24"/>
      <w:szCs w:val="24"/>
    </w:rPr>
  </w:style>
  <w:style w:type="character" w:customStyle="1" w:styleId="hps">
    <w:name w:val="hps"/>
    <w:basedOn w:val="a0"/>
    <w:rsid w:val="00AD758A"/>
  </w:style>
  <w:style w:type="paragraph" w:styleId="a8">
    <w:name w:val="List Paragraph"/>
    <w:basedOn w:val="a"/>
    <w:uiPriority w:val="34"/>
    <w:qFormat/>
    <w:rsid w:val="00F93798"/>
    <w:pPr>
      <w:spacing w:after="200" w:line="276" w:lineRule="auto"/>
      <w:ind w:left="720"/>
      <w:contextualSpacing/>
    </w:pPr>
    <w:rPr>
      <w:rFonts w:ascii="Calibri" w:eastAsia="Calibri" w:hAnsi="Calibri" w:cs="Times New Roman"/>
      <w:sz w:val="22"/>
      <w:szCs w:val="22"/>
    </w:rPr>
  </w:style>
  <w:style w:type="paragraph" w:customStyle="1" w:styleId="justify">
    <w:name w:val="justify"/>
    <w:basedOn w:val="a"/>
    <w:rsid w:val="009147C5"/>
    <w:pPr>
      <w:spacing w:after="180"/>
      <w:jc w:val="both"/>
    </w:pPr>
  </w:style>
  <w:style w:type="character" w:styleId="a9">
    <w:name w:val="Strong"/>
    <w:uiPriority w:val="22"/>
    <w:qFormat/>
    <w:rsid w:val="008003B3"/>
    <w:rPr>
      <w:b/>
      <w:bCs/>
    </w:rPr>
  </w:style>
  <w:style w:type="paragraph" w:styleId="aa">
    <w:name w:val="Normal (Web)"/>
    <w:basedOn w:val="a"/>
    <w:uiPriority w:val="99"/>
    <w:rsid w:val="009D581D"/>
    <w:pPr>
      <w:spacing w:before="100" w:beforeAutospacing="1" w:after="119"/>
    </w:pPr>
    <w:rPr>
      <w:rFonts w:eastAsia="Calibri"/>
    </w:rPr>
  </w:style>
  <w:style w:type="character" w:styleId="ab">
    <w:name w:val="Hyperlink"/>
    <w:unhideWhenUsed/>
    <w:rsid w:val="008543C1"/>
    <w:rPr>
      <w:color w:val="0000FF"/>
      <w:u w:val="single"/>
    </w:rPr>
  </w:style>
  <w:style w:type="character" w:customStyle="1" w:styleId="10">
    <w:name w:val="Заголовок 1 Знак"/>
    <w:link w:val="1"/>
    <w:uiPriority w:val="9"/>
    <w:rsid w:val="00224FEE"/>
    <w:rPr>
      <w:rFonts w:ascii="Cambria" w:hAnsi="Cambria"/>
      <w:b/>
      <w:bCs/>
      <w:color w:val="365F91"/>
      <w:sz w:val="28"/>
      <w:szCs w:val="28"/>
      <w:lang w:eastAsia="en-US"/>
    </w:rPr>
  </w:style>
  <w:style w:type="character" w:customStyle="1" w:styleId="20">
    <w:name w:val="Заголовок 2 Знак"/>
    <w:link w:val="2"/>
    <w:uiPriority w:val="9"/>
    <w:rsid w:val="00224FEE"/>
    <w:rPr>
      <w:b/>
      <w:bCs/>
      <w:sz w:val="36"/>
      <w:szCs w:val="36"/>
    </w:rPr>
  </w:style>
  <w:style w:type="character" w:customStyle="1" w:styleId="apple-style-span">
    <w:name w:val="apple-style-span"/>
    <w:rsid w:val="00224FEE"/>
  </w:style>
  <w:style w:type="paragraph" w:customStyle="1" w:styleId="cb">
    <w:name w:val="cb"/>
    <w:basedOn w:val="a"/>
    <w:rsid w:val="00224FEE"/>
    <w:pPr>
      <w:jc w:val="center"/>
    </w:pPr>
    <w:rPr>
      <w:b/>
      <w:bCs/>
    </w:rPr>
  </w:style>
  <w:style w:type="paragraph" w:styleId="11">
    <w:name w:val="toc 1"/>
    <w:basedOn w:val="a"/>
    <w:next w:val="a"/>
    <w:autoRedefine/>
    <w:uiPriority w:val="39"/>
    <w:unhideWhenUsed/>
    <w:rsid w:val="006C287F"/>
    <w:pPr>
      <w:widowControl w:val="0"/>
      <w:autoSpaceDE w:val="0"/>
      <w:autoSpaceDN w:val="0"/>
      <w:adjustRightInd w:val="0"/>
    </w:pPr>
  </w:style>
  <w:style w:type="paragraph" w:styleId="ac">
    <w:name w:val="footer"/>
    <w:basedOn w:val="a"/>
    <w:link w:val="ad"/>
    <w:uiPriority w:val="99"/>
    <w:unhideWhenUsed/>
    <w:rsid w:val="006C287F"/>
    <w:pPr>
      <w:widowControl w:val="0"/>
      <w:tabs>
        <w:tab w:val="center" w:pos="4677"/>
        <w:tab w:val="right" w:pos="9355"/>
      </w:tabs>
      <w:autoSpaceDE w:val="0"/>
      <w:autoSpaceDN w:val="0"/>
      <w:adjustRightInd w:val="0"/>
    </w:pPr>
  </w:style>
  <w:style w:type="character" w:customStyle="1" w:styleId="ad">
    <w:name w:val="Нижний колонтитул Знак"/>
    <w:basedOn w:val="a0"/>
    <w:link w:val="ac"/>
    <w:uiPriority w:val="99"/>
    <w:rsid w:val="006C287F"/>
  </w:style>
  <w:style w:type="character" w:customStyle="1" w:styleId="FR2">
    <w:name w:val="FR2 Знак"/>
    <w:link w:val="FR20"/>
    <w:locked/>
    <w:rsid w:val="006C287F"/>
    <w:rPr>
      <w:rFonts w:ascii="Arial" w:hAnsi="Arial" w:cs="Arial"/>
      <w:sz w:val="18"/>
      <w:szCs w:val="18"/>
    </w:rPr>
  </w:style>
  <w:style w:type="paragraph" w:customStyle="1" w:styleId="FR20">
    <w:name w:val="FR2"/>
    <w:link w:val="FR2"/>
    <w:rsid w:val="006C287F"/>
    <w:pPr>
      <w:widowControl w:val="0"/>
      <w:autoSpaceDE w:val="0"/>
      <w:autoSpaceDN w:val="0"/>
      <w:adjustRightInd w:val="0"/>
    </w:pPr>
    <w:rPr>
      <w:sz w:val="18"/>
      <w:szCs w:val="18"/>
    </w:rPr>
  </w:style>
  <w:style w:type="character" w:customStyle="1" w:styleId="SemnatarChar">
    <w:name w:val="Semnatar Char"/>
    <w:link w:val="Semnatar"/>
    <w:locked/>
    <w:rsid w:val="006C287F"/>
    <w:rPr>
      <w:b/>
      <w:noProof/>
      <w:sz w:val="28"/>
      <w:szCs w:val="28"/>
      <w:lang w:val="ro-RO"/>
    </w:rPr>
  </w:style>
  <w:style w:type="paragraph" w:customStyle="1" w:styleId="Semnatar">
    <w:name w:val="Semnatar"/>
    <w:basedOn w:val="a"/>
    <w:link w:val="SemnatarChar"/>
    <w:rsid w:val="006C287F"/>
    <w:pPr>
      <w:tabs>
        <w:tab w:val="left" w:pos="6521"/>
      </w:tabs>
    </w:pPr>
    <w:rPr>
      <w:b/>
      <w:noProof/>
      <w:sz w:val="28"/>
      <w:szCs w:val="28"/>
    </w:rPr>
  </w:style>
  <w:style w:type="character" w:customStyle="1" w:styleId="Semnatar0">
    <w:name w:val="Semnatar Знак"/>
    <w:rsid w:val="006C287F"/>
    <w:rPr>
      <w:b/>
      <w:bCs/>
      <w:sz w:val="28"/>
      <w:szCs w:val="28"/>
      <w:lang w:val="ro-RO" w:eastAsia="ru-RU"/>
    </w:rPr>
  </w:style>
  <w:style w:type="paragraph" w:styleId="ae">
    <w:name w:val="header"/>
    <w:basedOn w:val="a"/>
    <w:link w:val="af"/>
    <w:uiPriority w:val="99"/>
    <w:rsid w:val="000C7AEB"/>
    <w:pPr>
      <w:tabs>
        <w:tab w:val="center" w:pos="4677"/>
        <w:tab w:val="right" w:pos="9355"/>
      </w:tabs>
    </w:pPr>
  </w:style>
  <w:style w:type="character" w:customStyle="1" w:styleId="af">
    <w:name w:val="Верхний колонтитул Знак"/>
    <w:link w:val="ae"/>
    <w:uiPriority w:val="99"/>
    <w:rsid w:val="000C7AEB"/>
    <w:rPr>
      <w:sz w:val="24"/>
      <w:szCs w:val="24"/>
      <w:lang w:val="ro-RO" w:eastAsia="en-US"/>
    </w:rPr>
  </w:style>
  <w:style w:type="character" w:styleId="af0">
    <w:name w:val="FollowedHyperlink"/>
    <w:rsid w:val="00342D78"/>
    <w:rPr>
      <w:color w:val="800080"/>
      <w:u w:val="single"/>
    </w:rPr>
  </w:style>
  <w:style w:type="character" w:customStyle="1" w:styleId="40">
    <w:name w:val="Заголовок 4 Знак"/>
    <w:basedOn w:val="a0"/>
    <w:link w:val="4"/>
    <w:semiHidden/>
    <w:rsid w:val="00DD173E"/>
    <w:rPr>
      <w:rFonts w:asciiTheme="majorHAnsi" w:eastAsiaTheme="majorEastAsia" w:hAnsiTheme="majorHAnsi" w:cstheme="majorBidi"/>
      <w:i/>
      <w:iCs/>
      <w:color w:val="2F5496" w:themeColor="accent1" w:themeShade="BF"/>
    </w:rPr>
  </w:style>
  <w:style w:type="character" w:styleId="af1">
    <w:name w:val="Emphasis"/>
    <w:basedOn w:val="a0"/>
    <w:uiPriority w:val="20"/>
    <w:qFormat/>
    <w:rsid w:val="002373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88">
      <w:bodyDiv w:val="1"/>
      <w:marLeft w:val="0"/>
      <w:marRight w:val="0"/>
      <w:marTop w:val="0"/>
      <w:marBottom w:val="0"/>
      <w:divBdr>
        <w:top w:val="none" w:sz="0" w:space="0" w:color="auto"/>
        <w:left w:val="none" w:sz="0" w:space="0" w:color="auto"/>
        <w:bottom w:val="none" w:sz="0" w:space="0" w:color="auto"/>
        <w:right w:val="none" w:sz="0" w:space="0" w:color="auto"/>
      </w:divBdr>
    </w:div>
    <w:div w:id="186678572">
      <w:bodyDiv w:val="1"/>
      <w:marLeft w:val="0"/>
      <w:marRight w:val="0"/>
      <w:marTop w:val="0"/>
      <w:marBottom w:val="0"/>
      <w:divBdr>
        <w:top w:val="none" w:sz="0" w:space="0" w:color="auto"/>
        <w:left w:val="none" w:sz="0" w:space="0" w:color="auto"/>
        <w:bottom w:val="none" w:sz="0" w:space="0" w:color="auto"/>
        <w:right w:val="none" w:sz="0" w:space="0" w:color="auto"/>
      </w:divBdr>
    </w:div>
    <w:div w:id="204216374">
      <w:bodyDiv w:val="1"/>
      <w:marLeft w:val="0"/>
      <w:marRight w:val="0"/>
      <w:marTop w:val="0"/>
      <w:marBottom w:val="0"/>
      <w:divBdr>
        <w:top w:val="none" w:sz="0" w:space="0" w:color="auto"/>
        <w:left w:val="none" w:sz="0" w:space="0" w:color="auto"/>
        <w:bottom w:val="none" w:sz="0" w:space="0" w:color="auto"/>
        <w:right w:val="none" w:sz="0" w:space="0" w:color="auto"/>
      </w:divBdr>
    </w:div>
    <w:div w:id="216354955">
      <w:bodyDiv w:val="1"/>
      <w:marLeft w:val="0"/>
      <w:marRight w:val="0"/>
      <w:marTop w:val="0"/>
      <w:marBottom w:val="0"/>
      <w:divBdr>
        <w:top w:val="none" w:sz="0" w:space="0" w:color="auto"/>
        <w:left w:val="none" w:sz="0" w:space="0" w:color="auto"/>
        <w:bottom w:val="none" w:sz="0" w:space="0" w:color="auto"/>
        <w:right w:val="none" w:sz="0" w:space="0" w:color="auto"/>
      </w:divBdr>
      <w:divsChild>
        <w:div w:id="11078156">
          <w:marLeft w:val="0"/>
          <w:marRight w:val="0"/>
          <w:marTop w:val="0"/>
          <w:marBottom w:val="0"/>
          <w:divBdr>
            <w:top w:val="none" w:sz="0" w:space="0" w:color="auto"/>
            <w:left w:val="none" w:sz="0" w:space="0" w:color="auto"/>
            <w:bottom w:val="none" w:sz="0" w:space="0" w:color="auto"/>
            <w:right w:val="none" w:sz="0" w:space="0" w:color="auto"/>
          </w:divBdr>
        </w:div>
        <w:div w:id="30153560">
          <w:marLeft w:val="0"/>
          <w:marRight w:val="0"/>
          <w:marTop w:val="0"/>
          <w:marBottom w:val="0"/>
          <w:divBdr>
            <w:top w:val="none" w:sz="0" w:space="0" w:color="auto"/>
            <w:left w:val="none" w:sz="0" w:space="0" w:color="auto"/>
            <w:bottom w:val="none" w:sz="0" w:space="0" w:color="auto"/>
            <w:right w:val="none" w:sz="0" w:space="0" w:color="auto"/>
          </w:divBdr>
        </w:div>
        <w:div w:id="85267942">
          <w:marLeft w:val="0"/>
          <w:marRight w:val="0"/>
          <w:marTop w:val="0"/>
          <w:marBottom w:val="0"/>
          <w:divBdr>
            <w:top w:val="none" w:sz="0" w:space="0" w:color="auto"/>
            <w:left w:val="none" w:sz="0" w:space="0" w:color="auto"/>
            <w:bottom w:val="none" w:sz="0" w:space="0" w:color="auto"/>
            <w:right w:val="none" w:sz="0" w:space="0" w:color="auto"/>
          </w:divBdr>
        </w:div>
        <w:div w:id="221140874">
          <w:marLeft w:val="0"/>
          <w:marRight w:val="0"/>
          <w:marTop w:val="0"/>
          <w:marBottom w:val="0"/>
          <w:divBdr>
            <w:top w:val="none" w:sz="0" w:space="0" w:color="auto"/>
            <w:left w:val="none" w:sz="0" w:space="0" w:color="auto"/>
            <w:bottom w:val="none" w:sz="0" w:space="0" w:color="auto"/>
            <w:right w:val="none" w:sz="0" w:space="0" w:color="auto"/>
          </w:divBdr>
        </w:div>
        <w:div w:id="252518689">
          <w:marLeft w:val="0"/>
          <w:marRight w:val="0"/>
          <w:marTop w:val="0"/>
          <w:marBottom w:val="0"/>
          <w:divBdr>
            <w:top w:val="none" w:sz="0" w:space="0" w:color="auto"/>
            <w:left w:val="none" w:sz="0" w:space="0" w:color="auto"/>
            <w:bottom w:val="none" w:sz="0" w:space="0" w:color="auto"/>
            <w:right w:val="none" w:sz="0" w:space="0" w:color="auto"/>
          </w:divBdr>
        </w:div>
        <w:div w:id="454911360">
          <w:marLeft w:val="0"/>
          <w:marRight w:val="0"/>
          <w:marTop w:val="0"/>
          <w:marBottom w:val="0"/>
          <w:divBdr>
            <w:top w:val="none" w:sz="0" w:space="0" w:color="auto"/>
            <w:left w:val="none" w:sz="0" w:space="0" w:color="auto"/>
            <w:bottom w:val="none" w:sz="0" w:space="0" w:color="auto"/>
            <w:right w:val="none" w:sz="0" w:space="0" w:color="auto"/>
          </w:divBdr>
        </w:div>
        <w:div w:id="612324708">
          <w:marLeft w:val="0"/>
          <w:marRight w:val="0"/>
          <w:marTop w:val="0"/>
          <w:marBottom w:val="0"/>
          <w:divBdr>
            <w:top w:val="none" w:sz="0" w:space="0" w:color="auto"/>
            <w:left w:val="none" w:sz="0" w:space="0" w:color="auto"/>
            <w:bottom w:val="none" w:sz="0" w:space="0" w:color="auto"/>
            <w:right w:val="none" w:sz="0" w:space="0" w:color="auto"/>
          </w:divBdr>
        </w:div>
        <w:div w:id="709962112">
          <w:marLeft w:val="0"/>
          <w:marRight w:val="0"/>
          <w:marTop w:val="0"/>
          <w:marBottom w:val="0"/>
          <w:divBdr>
            <w:top w:val="none" w:sz="0" w:space="0" w:color="auto"/>
            <w:left w:val="none" w:sz="0" w:space="0" w:color="auto"/>
            <w:bottom w:val="none" w:sz="0" w:space="0" w:color="auto"/>
            <w:right w:val="none" w:sz="0" w:space="0" w:color="auto"/>
          </w:divBdr>
        </w:div>
        <w:div w:id="796072144">
          <w:marLeft w:val="0"/>
          <w:marRight w:val="0"/>
          <w:marTop w:val="0"/>
          <w:marBottom w:val="0"/>
          <w:divBdr>
            <w:top w:val="none" w:sz="0" w:space="0" w:color="auto"/>
            <w:left w:val="none" w:sz="0" w:space="0" w:color="auto"/>
            <w:bottom w:val="none" w:sz="0" w:space="0" w:color="auto"/>
            <w:right w:val="none" w:sz="0" w:space="0" w:color="auto"/>
          </w:divBdr>
        </w:div>
        <w:div w:id="1487820309">
          <w:marLeft w:val="0"/>
          <w:marRight w:val="0"/>
          <w:marTop w:val="0"/>
          <w:marBottom w:val="0"/>
          <w:divBdr>
            <w:top w:val="none" w:sz="0" w:space="0" w:color="auto"/>
            <w:left w:val="none" w:sz="0" w:space="0" w:color="auto"/>
            <w:bottom w:val="none" w:sz="0" w:space="0" w:color="auto"/>
            <w:right w:val="none" w:sz="0" w:space="0" w:color="auto"/>
          </w:divBdr>
        </w:div>
        <w:div w:id="1618292782">
          <w:marLeft w:val="0"/>
          <w:marRight w:val="0"/>
          <w:marTop w:val="0"/>
          <w:marBottom w:val="0"/>
          <w:divBdr>
            <w:top w:val="none" w:sz="0" w:space="0" w:color="auto"/>
            <w:left w:val="none" w:sz="0" w:space="0" w:color="auto"/>
            <w:bottom w:val="none" w:sz="0" w:space="0" w:color="auto"/>
            <w:right w:val="none" w:sz="0" w:space="0" w:color="auto"/>
          </w:divBdr>
        </w:div>
        <w:div w:id="1710883052">
          <w:marLeft w:val="0"/>
          <w:marRight w:val="0"/>
          <w:marTop w:val="0"/>
          <w:marBottom w:val="0"/>
          <w:divBdr>
            <w:top w:val="none" w:sz="0" w:space="0" w:color="auto"/>
            <w:left w:val="none" w:sz="0" w:space="0" w:color="auto"/>
            <w:bottom w:val="none" w:sz="0" w:space="0" w:color="auto"/>
            <w:right w:val="none" w:sz="0" w:space="0" w:color="auto"/>
          </w:divBdr>
        </w:div>
        <w:div w:id="1829712395">
          <w:marLeft w:val="0"/>
          <w:marRight w:val="0"/>
          <w:marTop w:val="0"/>
          <w:marBottom w:val="0"/>
          <w:divBdr>
            <w:top w:val="none" w:sz="0" w:space="0" w:color="auto"/>
            <w:left w:val="none" w:sz="0" w:space="0" w:color="auto"/>
            <w:bottom w:val="none" w:sz="0" w:space="0" w:color="auto"/>
            <w:right w:val="none" w:sz="0" w:space="0" w:color="auto"/>
          </w:divBdr>
        </w:div>
        <w:div w:id="2087145705">
          <w:marLeft w:val="0"/>
          <w:marRight w:val="0"/>
          <w:marTop w:val="0"/>
          <w:marBottom w:val="0"/>
          <w:divBdr>
            <w:top w:val="none" w:sz="0" w:space="0" w:color="auto"/>
            <w:left w:val="none" w:sz="0" w:space="0" w:color="auto"/>
            <w:bottom w:val="none" w:sz="0" w:space="0" w:color="auto"/>
            <w:right w:val="none" w:sz="0" w:space="0" w:color="auto"/>
          </w:divBdr>
        </w:div>
      </w:divsChild>
    </w:div>
    <w:div w:id="255940565">
      <w:bodyDiv w:val="1"/>
      <w:marLeft w:val="0"/>
      <w:marRight w:val="0"/>
      <w:marTop w:val="0"/>
      <w:marBottom w:val="0"/>
      <w:divBdr>
        <w:top w:val="none" w:sz="0" w:space="0" w:color="auto"/>
        <w:left w:val="none" w:sz="0" w:space="0" w:color="auto"/>
        <w:bottom w:val="none" w:sz="0" w:space="0" w:color="auto"/>
        <w:right w:val="none" w:sz="0" w:space="0" w:color="auto"/>
      </w:divBdr>
      <w:divsChild>
        <w:div w:id="1754930090">
          <w:marLeft w:val="200"/>
          <w:marRight w:val="200"/>
          <w:marTop w:val="200"/>
          <w:marBottom w:val="400"/>
          <w:divBdr>
            <w:top w:val="none" w:sz="0" w:space="0" w:color="auto"/>
            <w:left w:val="none" w:sz="0" w:space="0" w:color="auto"/>
            <w:bottom w:val="none" w:sz="0" w:space="0" w:color="auto"/>
            <w:right w:val="none" w:sz="0" w:space="0" w:color="auto"/>
          </w:divBdr>
          <w:divsChild>
            <w:div w:id="702899093">
              <w:marLeft w:val="0"/>
              <w:marRight w:val="0"/>
              <w:marTop w:val="0"/>
              <w:marBottom w:val="0"/>
              <w:divBdr>
                <w:top w:val="none" w:sz="0" w:space="0" w:color="auto"/>
                <w:left w:val="none" w:sz="0" w:space="0" w:color="auto"/>
                <w:bottom w:val="none" w:sz="0" w:space="0" w:color="auto"/>
                <w:right w:val="none" w:sz="0" w:space="0" w:color="auto"/>
              </w:divBdr>
              <w:divsChild>
                <w:div w:id="2071686173">
                  <w:marLeft w:val="0"/>
                  <w:marRight w:val="0"/>
                  <w:marTop w:val="0"/>
                  <w:marBottom w:val="0"/>
                  <w:divBdr>
                    <w:top w:val="none" w:sz="0" w:space="0" w:color="auto"/>
                    <w:left w:val="none" w:sz="0" w:space="0" w:color="auto"/>
                    <w:bottom w:val="none" w:sz="0" w:space="0" w:color="auto"/>
                    <w:right w:val="none" w:sz="0" w:space="0" w:color="auto"/>
                  </w:divBdr>
                  <w:divsChild>
                    <w:div w:id="1468860009">
                      <w:marLeft w:val="0"/>
                      <w:marRight w:val="0"/>
                      <w:marTop w:val="0"/>
                      <w:marBottom w:val="0"/>
                      <w:divBdr>
                        <w:top w:val="none" w:sz="0" w:space="0" w:color="auto"/>
                        <w:left w:val="none" w:sz="0" w:space="0" w:color="auto"/>
                        <w:bottom w:val="none" w:sz="0" w:space="0" w:color="auto"/>
                        <w:right w:val="none" w:sz="0" w:space="0" w:color="auto"/>
                      </w:divBdr>
                      <w:divsChild>
                        <w:div w:id="1672174567">
                          <w:marLeft w:val="0"/>
                          <w:marRight w:val="0"/>
                          <w:marTop w:val="0"/>
                          <w:marBottom w:val="0"/>
                          <w:divBdr>
                            <w:top w:val="none" w:sz="0" w:space="0" w:color="auto"/>
                            <w:left w:val="none" w:sz="0" w:space="0" w:color="auto"/>
                            <w:bottom w:val="none" w:sz="0" w:space="0" w:color="auto"/>
                            <w:right w:val="none" w:sz="0" w:space="0" w:color="auto"/>
                          </w:divBdr>
                          <w:divsChild>
                            <w:div w:id="17508216">
                              <w:marLeft w:val="0"/>
                              <w:marRight w:val="0"/>
                              <w:marTop w:val="0"/>
                              <w:marBottom w:val="0"/>
                              <w:divBdr>
                                <w:top w:val="none" w:sz="0" w:space="0" w:color="auto"/>
                                <w:left w:val="none" w:sz="0" w:space="0" w:color="auto"/>
                                <w:bottom w:val="none" w:sz="0" w:space="0" w:color="auto"/>
                                <w:right w:val="none" w:sz="0" w:space="0" w:color="auto"/>
                              </w:divBdr>
                            </w:div>
                            <w:div w:id="73861705">
                              <w:marLeft w:val="0"/>
                              <w:marRight w:val="0"/>
                              <w:marTop w:val="0"/>
                              <w:marBottom w:val="0"/>
                              <w:divBdr>
                                <w:top w:val="none" w:sz="0" w:space="0" w:color="auto"/>
                                <w:left w:val="none" w:sz="0" w:space="0" w:color="auto"/>
                                <w:bottom w:val="none" w:sz="0" w:space="0" w:color="auto"/>
                                <w:right w:val="none" w:sz="0" w:space="0" w:color="auto"/>
                              </w:divBdr>
                            </w:div>
                            <w:div w:id="83306346">
                              <w:marLeft w:val="0"/>
                              <w:marRight w:val="0"/>
                              <w:marTop w:val="0"/>
                              <w:marBottom w:val="0"/>
                              <w:divBdr>
                                <w:top w:val="none" w:sz="0" w:space="0" w:color="auto"/>
                                <w:left w:val="none" w:sz="0" w:space="0" w:color="auto"/>
                                <w:bottom w:val="none" w:sz="0" w:space="0" w:color="auto"/>
                                <w:right w:val="none" w:sz="0" w:space="0" w:color="auto"/>
                              </w:divBdr>
                            </w:div>
                            <w:div w:id="271321890">
                              <w:marLeft w:val="0"/>
                              <w:marRight w:val="0"/>
                              <w:marTop w:val="0"/>
                              <w:marBottom w:val="0"/>
                              <w:divBdr>
                                <w:top w:val="none" w:sz="0" w:space="0" w:color="auto"/>
                                <w:left w:val="none" w:sz="0" w:space="0" w:color="auto"/>
                                <w:bottom w:val="none" w:sz="0" w:space="0" w:color="auto"/>
                                <w:right w:val="none" w:sz="0" w:space="0" w:color="auto"/>
                              </w:divBdr>
                            </w:div>
                            <w:div w:id="273252200">
                              <w:marLeft w:val="0"/>
                              <w:marRight w:val="0"/>
                              <w:marTop w:val="0"/>
                              <w:marBottom w:val="0"/>
                              <w:divBdr>
                                <w:top w:val="none" w:sz="0" w:space="0" w:color="auto"/>
                                <w:left w:val="none" w:sz="0" w:space="0" w:color="auto"/>
                                <w:bottom w:val="none" w:sz="0" w:space="0" w:color="auto"/>
                                <w:right w:val="none" w:sz="0" w:space="0" w:color="auto"/>
                              </w:divBdr>
                            </w:div>
                            <w:div w:id="428816685">
                              <w:marLeft w:val="0"/>
                              <w:marRight w:val="0"/>
                              <w:marTop w:val="0"/>
                              <w:marBottom w:val="0"/>
                              <w:divBdr>
                                <w:top w:val="none" w:sz="0" w:space="0" w:color="auto"/>
                                <w:left w:val="none" w:sz="0" w:space="0" w:color="auto"/>
                                <w:bottom w:val="none" w:sz="0" w:space="0" w:color="auto"/>
                                <w:right w:val="none" w:sz="0" w:space="0" w:color="auto"/>
                              </w:divBdr>
                            </w:div>
                            <w:div w:id="429663109">
                              <w:marLeft w:val="0"/>
                              <w:marRight w:val="0"/>
                              <w:marTop w:val="0"/>
                              <w:marBottom w:val="0"/>
                              <w:divBdr>
                                <w:top w:val="none" w:sz="0" w:space="0" w:color="auto"/>
                                <w:left w:val="none" w:sz="0" w:space="0" w:color="auto"/>
                                <w:bottom w:val="none" w:sz="0" w:space="0" w:color="auto"/>
                                <w:right w:val="none" w:sz="0" w:space="0" w:color="auto"/>
                              </w:divBdr>
                            </w:div>
                            <w:div w:id="521018694">
                              <w:marLeft w:val="0"/>
                              <w:marRight w:val="0"/>
                              <w:marTop w:val="0"/>
                              <w:marBottom w:val="0"/>
                              <w:divBdr>
                                <w:top w:val="none" w:sz="0" w:space="0" w:color="auto"/>
                                <w:left w:val="none" w:sz="0" w:space="0" w:color="auto"/>
                                <w:bottom w:val="none" w:sz="0" w:space="0" w:color="auto"/>
                                <w:right w:val="none" w:sz="0" w:space="0" w:color="auto"/>
                              </w:divBdr>
                            </w:div>
                            <w:div w:id="576331570">
                              <w:marLeft w:val="0"/>
                              <w:marRight w:val="0"/>
                              <w:marTop w:val="0"/>
                              <w:marBottom w:val="0"/>
                              <w:divBdr>
                                <w:top w:val="none" w:sz="0" w:space="0" w:color="auto"/>
                                <w:left w:val="none" w:sz="0" w:space="0" w:color="auto"/>
                                <w:bottom w:val="none" w:sz="0" w:space="0" w:color="auto"/>
                                <w:right w:val="none" w:sz="0" w:space="0" w:color="auto"/>
                              </w:divBdr>
                            </w:div>
                            <w:div w:id="611128938">
                              <w:marLeft w:val="0"/>
                              <w:marRight w:val="0"/>
                              <w:marTop w:val="0"/>
                              <w:marBottom w:val="0"/>
                              <w:divBdr>
                                <w:top w:val="none" w:sz="0" w:space="0" w:color="auto"/>
                                <w:left w:val="none" w:sz="0" w:space="0" w:color="auto"/>
                                <w:bottom w:val="none" w:sz="0" w:space="0" w:color="auto"/>
                                <w:right w:val="none" w:sz="0" w:space="0" w:color="auto"/>
                              </w:divBdr>
                            </w:div>
                            <w:div w:id="626468059">
                              <w:marLeft w:val="0"/>
                              <w:marRight w:val="0"/>
                              <w:marTop w:val="0"/>
                              <w:marBottom w:val="0"/>
                              <w:divBdr>
                                <w:top w:val="none" w:sz="0" w:space="0" w:color="auto"/>
                                <w:left w:val="none" w:sz="0" w:space="0" w:color="auto"/>
                                <w:bottom w:val="none" w:sz="0" w:space="0" w:color="auto"/>
                                <w:right w:val="none" w:sz="0" w:space="0" w:color="auto"/>
                              </w:divBdr>
                            </w:div>
                            <w:div w:id="649360463">
                              <w:marLeft w:val="0"/>
                              <w:marRight w:val="0"/>
                              <w:marTop w:val="0"/>
                              <w:marBottom w:val="0"/>
                              <w:divBdr>
                                <w:top w:val="none" w:sz="0" w:space="0" w:color="auto"/>
                                <w:left w:val="none" w:sz="0" w:space="0" w:color="auto"/>
                                <w:bottom w:val="none" w:sz="0" w:space="0" w:color="auto"/>
                                <w:right w:val="none" w:sz="0" w:space="0" w:color="auto"/>
                              </w:divBdr>
                            </w:div>
                            <w:div w:id="676075859">
                              <w:marLeft w:val="0"/>
                              <w:marRight w:val="0"/>
                              <w:marTop w:val="0"/>
                              <w:marBottom w:val="0"/>
                              <w:divBdr>
                                <w:top w:val="none" w:sz="0" w:space="0" w:color="auto"/>
                                <w:left w:val="none" w:sz="0" w:space="0" w:color="auto"/>
                                <w:bottom w:val="none" w:sz="0" w:space="0" w:color="auto"/>
                                <w:right w:val="none" w:sz="0" w:space="0" w:color="auto"/>
                              </w:divBdr>
                            </w:div>
                            <w:div w:id="677581891">
                              <w:marLeft w:val="0"/>
                              <w:marRight w:val="0"/>
                              <w:marTop w:val="0"/>
                              <w:marBottom w:val="0"/>
                              <w:divBdr>
                                <w:top w:val="none" w:sz="0" w:space="0" w:color="auto"/>
                                <w:left w:val="none" w:sz="0" w:space="0" w:color="auto"/>
                                <w:bottom w:val="none" w:sz="0" w:space="0" w:color="auto"/>
                                <w:right w:val="none" w:sz="0" w:space="0" w:color="auto"/>
                              </w:divBdr>
                            </w:div>
                            <w:div w:id="718751440">
                              <w:marLeft w:val="0"/>
                              <w:marRight w:val="0"/>
                              <w:marTop w:val="0"/>
                              <w:marBottom w:val="0"/>
                              <w:divBdr>
                                <w:top w:val="none" w:sz="0" w:space="0" w:color="auto"/>
                                <w:left w:val="none" w:sz="0" w:space="0" w:color="auto"/>
                                <w:bottom w:val="none" w:sz="0" w:space="0" w:color="auto"/>
                                <w:right w:val="none" w:sz="0" w:space="0" w:color="auto"/>
                              </w:divBdr>
                            </w:div>
                            <w:div w:id="756092438">
                              <w:marLeft w:val="0"/>
                              <w:marRight w:val="0"/>
                              <w:marTop w:val="0"/>
                              <w:marBottom w:val="0"/>
                              <w:divBdr>
                                <w:top w:val="none" w:sz="0" w:space="0" w:color="auto"/>
                                <w:left w:val="none" w:sz="0" w:space="0" w:color="auto"/>
                                <w:bottom w:val="none" w:sz="0" w:space="0" w:color="auto"/>
                                <w:right w:val="none" w:sz="0" w:space="0" w:color="auto"/>
                              </w:divBdr>
                            </w:div>
                            <w:div w:id="850293752">
                              <w:marLeft w:val="0"/>
                              <w:marRight w:val="0"/>
                              <w:marTop w:val="0"/>
                              <w:marBottom w:val="0"/>
                              <w:divBdr>
                                <w:top w:val="none" w:sz="0" w:space="0" w:color="auto"/>
                                <w:left w:val="none" w:sz="0" w:space="0" w:color="auto"/>
                                <w:bottom w:val="none" w:sz="0" w:space="0" w:color="auto"/>
                                <w:right w:val="none" w:sz="0" w:space="0" w:color="auto"/>
                              </w:divBdr>
                            </w:div>
                            <w:div w:id="926578261">
                              <w:marLeft w:val="0"/>
                              <w:marRight w:val="0"/>
                              <w:marTop w:val="0"/>
                              <w:marBottom w:val="0"/>
                              <w:divBdr>
                                <w:top w:val="none" w:sz="0" w:space="0" w:color="auto"/>
                                <w:left w:val="none" w:sz="0" w:space="0" w:color="auto"/>
                                <w:bottom w:val="none" w:sz="0" w:space="0" w:color="auto"/>
                                <w:right w:val="none" w:sz="0" w:space="0" w:color="auto"/>
                              </w:divBdr>
                            </w:div>
                            <w:div w:id="1056126790">
                              <w:marLeft w:val="0"/>
                              <w:marRight w:val="0"/>
                              <w:marTop w:val="0"/>
                              <w:marBottom w:val="0"/>
                              <w:divBdr>
                                <w:top w:val="none" w:sz="0" w:space="0" w:color="auto"/>
                                <w:left w:val="none" w:sz="0" w:space="0" w:color="auto"/>
                                <w:bottom w:val="none" w:sz="0" w:space="0" w:color="auto"/>
                                <w:right w:val="none" w:sz="0" w:space="0" w:color="auto"/>
                              </w:divBdr>
                            </w:div>
                            <w:div w:id="1102065056">
                              <w:marLeft w:val="0"/>
                              <w:marRight w:val="0"/>
                              <w:marTop w:val="0"/>
                              <w:marBottom w:val="0"/>
                              <w:divBdr>
                                <w:top w:val="none" w:sz="0" w:space="0" w:color="auto"/>
                                <w:left w:val="none" w:sz="0" w:space="0" w:color="auto"/>
                                <w:bottom w:val="none" w:sz="0" w:space="0" w:color="auto"/>
                                <w:right w:val="none" w:sz="0" w:space="0" w:color="auto"/>
                              </w:divBdr>
                            </w:div>
                            <w:div w:id="1304191519">
                              <w:marLeft w:val="0"/>
                              <w:marRight w:val="0"/>
                              <w:marTop w:val="0"/>
                              <w:marBottom w:val="0"/>
                              <w:divBdr>
                                <w:top w:val="none" w:sz="0" w:space="0" w:color="auto"/>
                                <w:left w:val="none" w:sz="0" w:space="0" w:color="auto"/>
                                <w:bottom w:val="none" w:sz="0" w:space="0" w:color="auto"/>
                                <w:right w:val="none" w:sz="0" w:space="0" w:color="auto"/>
                              </w:divBdr>
                            </w:div>
                            <w:div w:id="1315454529">
                              <w:marLeft w:val="0"/>
                              <w:marRight w:val="0"/>
                              <w:marTop w:val="0"/>
                              <w:marBottom w:val="0"/>
                              <w:divBdr>
                                <w:top w:val="none" w:sz="0" w:space="0" w:color="auto"/>
                                <w:left w:val="none" w:sz="0" w:space="0" w:color="auto"/>
                                <w:bottom w:val="none" w:sz="0" w:space="0" w:color="auto"/>
                                <w:right w:val="none" w:sz="0" w:space="0" w:color="auto"/>
                              </w:divBdr>
                            </w:div>
                            <w:div w:id="1387030442">
                              <w:marLeft w:val="0"/>
                              <w:marRight w:val="0"/>
                              <w:marTop w:val="0"/>
                              <w:marBottom w:val="0"/>
                              <w:divBdr>
                                <w:top w:val="none" w:sz="0" w:space="0" w:color="auto"/>
                                <w:left w:val="none" w:sz="0" w:space="0" w:color="auto"/>
                                <w:bottom w:val="none" w:sz="0" w:space="0" w:color="auto"/>
                                <w:right w:val="none" w:sz="0" w:space="0" w:color="auto"/>
                              </w:divBdr>
                            </w:div>
                            <w:div w:id="1418163964">
                              <w:marLeft w:val="0"/>
                              <w:marRight w:val="0"/>
                              <w:marTop w:val="0"/>
                              <w:marBottom w:val="0"/>
                              <w:divBdr>
                                <w:top w:val="none" w:sz="0" w:space="0" w:color="auto"/>
                                <w:left w:val="none" w:sz="0" w:space="0" w:color="auto"/>
                                <w:bottom w:val="none" w:sz="0" w:space="0" w:color="auto"/>
                                <w:right w:val="none" w:sz="0" w:space="0" w:color="auto"/>
                              </w:divBdr>
                            </w:div>
                            <w:div w:id="1448088920">
                              <w:marLeft w:val="0"/>
                              <w:marRight w:val="0"/>
                              <w:marTop w:val="0"/>
                              <w:marBottom w:val="0"/>
                              <w:divBdr>
                                <w:top w:val="none" w:sz="0" w:space="0" w:color="auto"/>
                                <w:left w:val="none" w:sz="0" w:space="0" w:color="auto"/>
                                <w:bottom w:val="none" w:sz="0" w:space="0" w:color="auto"/>
                                <w:right w:val="none" w:sz="0" w:space="0" w:color="auto"/>
                              </w:divBdr>
                            </w:div>
                            <w:div w:id="1650360166">
                              <w:marLeft w:val="0"/>
                              <w:marRight w:val="0"/>
                              <w:marTop w:val="0"/>
                              <w:marBottom w:val="0"/>
                              <w:divBdr>
                                <w:top w:val="none" w:sz="0" w:space="0" w:color="auto"/>
                                <w:left w:val="none" w:sz="0" w:space="0" w:color="auto"/>
                                <w:bottom w:val="none" w:sz="0" w:space="0" w:color="auto"/>
                                <w:right w:val="none" w:sz="0" w:space="0" w:color="auto"/>
                              </w:divBdr>
                            </w:div>
                            <w:div w:id="1690058385">
                              <w:marLeft w:val="0"/>
                              <w:marRight w:val="0"/>
                              <w:marTop w:val="0"/>
                              <w:marBottom w:val="0"/>
                              <w:divBdr>
                                <w:top w:val="none" w:sz="0" w:space="0" w:color="auto"/>
                                <w:left w:val="none" w:sz="0" w:space="0" w:color="auto"/>
                                <w:bottom w:val="none" w:sz="0" w:space="0" w:color="auto"/>
                                <w:right w:val="none" w:sz="0" w:space="0" w:color="auto"/>
                              </w:divBdr>
                            </w:div>
                            <w:div w:id="1693723879">
                              <w:marLeft w:val="0"/>
                              <w:marRight w:val="0"/>
                              <w:marTop w:val="0"/>
                              <w:marBottom w:val="0"/>
                              <w:divBdr>
                                <w:top w:val="none" w:sz="0" w:space="0" w:color="auto"/>
                                <w:left w:val="none" w:sz="0" w:space="0" w:color="auto"/>
                                <w:bottom w:val="none" w:sz="0" w:space="0" w:color="auto"/>
                                <w:right w:val="none" w:sz="0" w:space="0" w:color="auto"/>
                              </w:divBdr>
                            </w:div>
                            <w:div w:id="1695230125">
                              <w:marLeft w:val="0"/>
                              <w:marRight w:val="0"/>
                              <w:marTop w:val="0"/>
                              <w:marBottom w:val="0"/>
                              <w:divBdr>
                                <w:top w:val="none" w:sz="0" w:space="0" w:color="auto"/>
                                <w:left w:val="none" w:sz="0" w:space="0" w:color="auto"/>
                                <w:bottom w:val="none" w:sz="0" w:space="0" w:color="auto"/>
                                <w:right w:val="none" w:sz="0" w:space="0" w:color="auto"/>
                              </w:divBdr>
                            </w:div>
                            <w:div w:id="1698197519">
                              <w:marLeft w:val="0"/>
                              <w:marRight w:val="0"/>
                              <w:marTop w:val="0"/>
                              <w:marBottom w:val="0"/>
                              <w:divBdr>
                                <w:top w:val="none" w:sz="0" w:space="0" w:color="auto"/>
                                <w:left w:val="none" w:sz="0" w:space="0" w:color="auto"/>
                                <w:bottom w:val="none" w:sz="0" w:space="0" w:color="auto"/>
                                <w:right w:val="none" w:sz="0" w:space="0" w:color="auto"/>
                              </w:divBdr>
                            </w:div>
                            <w:div w:id="1801998074">
                              <w:marLeft w:val="0"/>
                              <w:marRight w:val="0"/>
                              <w:marTop w:val="0"/>
                              <w:marBottom w:val="0"/>
                              <w:divBdr>
                                <w:top w:val="none" w:sz="0" w:space="0" w:color="auto"/>
                                <w:left w:val="none" w:sz="0" w:space="0" w:color="auto"/>
                                <w:bottom w:val="none" w:sz="0" w:space="0" w:color="auto"/>
                                <w:right w:val="none" w:sz="0" w:space="0" w:color="auto"/>
                              </w:divBdr>
                            </w:div>
                            <w:div w:id="1832746653">
                              <w:marLeft w:val="0"/>
                              <w:marRight w:val="0"/>
                              <w:marTop w:val="0"/>
                              <w:marBottom w:val="0"/>
                              <w:divBdr>
                                <w:top w:val="none" w:sz="0" w:space="0" w:color="auto"/>
                                <w:left w:val="none" w:sz="0" w:space="0" w:color="auto"/>
                                <w:bottom w:val="none" w:sz="0" w:space="0" w:color="auto"/>
                                <w:right w:val="none" w:sz="0" w:space="0" w:color="auto"/>
                              </w:divBdr>
                            </w:div>
                            <w:div w:id="1871840337">
                              <w:marLeft w:val="0"/>
                              <w:marRight w:val="0"/>
                              <w:marTop w:val="0"/>
                              <w:marBottom w:val="0"/>
                              <w:divBdr>
                                <w:top w:val="none" w:sz="0" w:space="0" w:color="auto"/>
                                <w:left w:val="none" w:sz="0" w:space="0" w:color="auto"/>
                                <w:bottom w:val="none" w:sz="0" w:space="0" w:color="auto"/>
                                <w:right w:val="none" w:sz="0" w:space="0" w:color="auto"/>
                              </w:divBdr>
                            </w:div>
                            <w:div w:id="2020502141">
                              <w:marLeft w:val="0"/>
                              <w:marRight w:val="0"/>
                              <w:marTop w:val="0"/>
                              <w:marBottom w:val="0"/>
                              <w:divBdr>
                                <w:top w:val="none" w:sz="0" w:space="0" w:color="auto"/>
                                <w:left w:val="none" w:sz="0" w:space="0" w:color="auto"/>
                                <w:bottom w:val="none" w:sz="0" w:space="0" w:color="auto"/>
                                <w:right w:val="none" w:sz="0" w:space="0" w:color="auto"/>
                              </w:divBdr>
                            </w:div>
                            <w:div w:id="2119449107">
                              <w:marLeft w:val="0"/>
                              <w:marRight w:val="0"/>
                              <w:marTop w:val="0"/>
                              <w:marBottom w:val="0"/>
                              <w:divBdr>
                                <w:top w:val="none" w:sz="0" w:space="0" w:color="auto"/>
                                <w:left w:val="none" w:sz="0" w:space="0" w:color="auto"/>
                                <w:bottom w:val="none" w:sz="0" w:space="0" w:color="auto"/>
                                <w:right w:val="none" w:sz="0" w:space="0" w:color="auto"/>
                              </w:divBdr>
                            </w:div>
                            <w:div w:id="21471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671">
          <w:marLeft w:val="200"/>
          <w:marRight w:val="200"/>
          <w:marTop w:val="200"/>
          <w:marBottom w:val="400"/>
          <w:divBdr>
            <w:top w:val="none" w:sz="0" w:space="0" w:color="auto"/>
            <w:left w:val="none" w:sz="0" w:space="0" w:color="auto"/>
            <w:bottom w:val="none" w:sz="0" w:space="0" w:color="auto"/>
            <w:right w:val="none" w:sz="0" w:space="0" w:color="auto"/>
          </w:divBdr>
          <w:divsChild>
            <w:div w:id="1915360243">
              <w:marLeft w:val="0"/>
              <w:marRight w:val="0"/>
              <w:marTop w:val="0"/>
              <w:marBottom w:val="0"/>
              <w:divBdr>
                <w:top w:val="none" w:sz="0" w:space="0" w:color="auto"/>
                <w:left w:val="none" w:sz="0" w:space="0" w:color="auto"/>
                <w:bottom w:val="none" w:sz="0" w:space="0" w:color="auto"/>
                <w:right w:val="none" w:sz="0" w:space="0" w:color="auto"/>
              </w:divBdr>
              <w:divsChild>
                <w:div w:id="768354256">
                  <w:marLeft w:val="0"/>
                  <w:marRight w:val="0"/>
                  <w:marTop w:val="0"/>
                  <w:marBottom w:val="0"/>
                  <w:divBdr>
                    <w:top w:val="none" w:sz="0" w:space="0" w:color="auto"/>
                    <w:left w:val="none" w:sz="0" w:space="0" w:color="auto"/>
                    <w:bottom w:val="none" w:sz="0" w:space="0" w:color="auto"/>
                    <w:right w:val="none" w:sz="0" w:space="0" w:color="auto"/>
                  </w:divBdr>
                  <w:divsChild>
                    <w:div w:id="1835223597">
                      <w:marLeft w:val="0"/>
                      <w:marRight w:val="0"/>
                      <w:marTop w:val="0"/>
                      <w:marBottom w:val="0"/>
                      <w:divBdr>
                        <w:top w:val="none" w:sz="0" w:space="0" w:color="auto"/>
                        <w:left w:val="none" w:sz="0" w:space="0" w:color="auto"/>
                        <w:bottom w:val="none" w:sz="0" w:space="0" w:color="auto"/>
                        <w:right w:val="none" w:sz="0" w:space="0" w:color="auto"/>
                      </w:divBdr>
                      <w:divsChild>
                        <w:div w:id="2120757704">
                          <w:marLeft w:val="0"/>
                          <w:marRight w:val="0"/>
                          <w:marTop w:val="0"/>
                          <w:marBottom w:val="0"/>
                          <w:divBdr>
                            <w:top w:val="none" w:sz="0" w:space="0" w:color="auto"/>
                            <w:left w:val="none" w:sz="0" w:space="0" w:color="auto"/>
                            <w:bottom w:val="none" w:sz="0" w:space="0" w:color="auto"/>
                            <w:right w:val="none" w:sz="0" w:space="0" w:color="auto"/>
                          </w:divBdr>
                          <w:divsChild>
                            <w:div w:id="186792603">
                              <w:marLeft w:val="0"/>
                              <w:marRight w:val="0"/>
                              <w:marTop w:val="0"/>
                              <w:marBottom w:val="0"/>
                              <w:divBdr>
                                <w:top w:val="none" w:sz="0" w:space="0" w:color="auto"/>
                                <w:left w:val="none" w:sz="0" w:space="0" w:color="auto"/>
                                <w:bottom w:val="none" w:sz="0" w:space="0" w:color="auto"/>
                                <w:right w:val="none" w:sz="0" w:space="0" w:color="auto"/>
                              </w:divBdr>
                            </w:div>
                            <w:div w:id="510798135">
                              <w:marLeft w:val="0"/>
                              <w:marRight w:val="0"/>
                              <w:marTop w:val="0"/>
                              <w:marBottom w:val="0"/>
                              <w:divBdr>
                                <w:top w:val="none" w:sz="0" w:space="0" w:color="auto"/>
                                <w:left w:val="none" w:sz="0" w:space="0" w:color="auto"/>
                                <w:bottom w:val="none" w:sz="0" w:space="0" w:color="auto"/>
                                <w:right w:val="none" w:sz="0" w:space="0" w:color="auto"/>
                              </w:divBdr>
                            </w:div>
                            <w:div w:id="792023732">
                              <w:marLeft w:val="0"/>
                              <w:marRight w:val="0"/>
                              <w:marTop w:val="0"/>
                              <w:marBottom w:val="0"/>
                              <w:divBdr>
                                <w:top w:val="none" w:sz="0" w:space="0" w:color="auto"/>
                                <w:left w:val="none" w:sz="0" w:space="0" w:color="auto"/>
                                <w:bottom w:val="none" w:sz="0" w:space="0" w:color="auto"/>
                                <w:right w:val="none" w:sz="0" w:space="0" w:color="auto"/>
                              </w:divBdr>
                            </w:div>
                            <w:div w:id="819469191">
                              <w:marLeft w:val="0"/>
                              <w:marRight w:val="0"/>
                              <w:marTop w:val="0"/>
                              <w:marBottom w:val="0"/>
                              <w:divBdr>
                                <w:top w:val="none" w:sz="0" w:space="0" w:color="auto"/>
                                <w:left w:val="none" w:sz="0" w:space="0" w:color="auto"/>
                                <w:bottom w:val="none" w:sz="0" w:space="0" w:color="auto"/>
                                <w:right w:val="none" w:sz="0" w:space="0" w:color="auto"/>
                              </w:divBdr>
                            </w:div>
                            <w:div w:id="830021777">
                              <w:marLeft w:val="0"/>
                              <w:marRight w:val="0"/>
                              <w:marTop w:val="0"/>
                              <w:marBottom w:val="0"/>
                              <w:divBdr>
                                <w:top w:val="none" w:sz="0" w:space="0" w:color="auto"/>
                                <w:left w:val="none" w:sz="0" w:space="0" w:color="auto"/>
                                <w:bottom w:val="none" w:sz="0" w:space="0" w:color="auto"/>
                                <w:right w:val="none" w:sz="0" w:space="0" w:color="auto"/>
                              </w:divBdr>
                            </w:div>
                            <w:div w:id="850798127">
                              <w:marLeft w:val="0"/>
                              <w:marRight w:val="0"/>
                              <w:marTop w:val="0"/>
                              <w:marBottom w:val="0"/>
                              <w:divBdr>
                                <w:top w:val="none" w:sz="0" w:space="0" w:color="auto"/>
                                <w:left w:val="none" w:sz="0" w:space="0" w:color="auto"/>
                                <w:bottom w:val="none" w:sz="0" w:space="0" w:color="auto"/>
                                <w:right w:val="none" w:sz="0" w:space="0" w:color="auto"/>
                              </w:divBdr>
                            </w:div>
                            <w:div w:id="1334069782">
                              <w:marLeft w:val="0"/>
                              <w:marRight w:val="0"/>
                              <w:marTop w:val="0"/>
                              <w:marBottom w:val="0"/>
                              <w:divBdr>
                                <w:top w:val="none" w:sz="0" w:space="0" w:color="auto"/>
                                <w:left w:val="none" w:sz="0" w:space="0" w:color="auto"/>
                                <w:bottom w:val="none" w:sz="0" w:space="0" w:color="auto"/>
                                <w:right w:val="none" w:sz="0" w:space="0" w:color="auto"/>
                              </w:divBdr>
                            </w:div>
                            <w:div w:id="1347903085">
                              <w:marLeft w:val="0"/>
                              <w:marRight w:val="0"/>
                              <w:marTop w:val="0"/>
                              <w:marBottom w:val="0"/>
                              <w:divBdr>
                                <w:top w:val="none" w:sz="0" w:space="0" w:color="auto"/>
                                <w:left w:val="none" w:sz="0" w:space="0" w:color="auto"/>
                                <w:bottom w:val="none" w:sz="0" w:space="0" w:color="auto"/>
                                <w:right w:val="none" w:sz="0" w:space="0" w:color="auto"/>
                              </w:divBdr>
                            </w:div>
                            <w:div w:id="1707411961">
                              <w:marLeft w:val="0"/>
                              <w:marRight w:val="0"/>
                              <w:marTop w:val="0"/>
                              <w:marBottom w:val="0"/>
                              <w:divBdr>
                                <w:top w:val="none" w:sz="0" w:space="0" w:color="auto"/>
                                <w:left w:val="none" w:sz="0" w:space="0" w:color="auto"/>
                                <w:bottom w:val="none" w:sz="0" w:space="0" w:color="auto"/>
                                <w:right w:val="none" w:sz="0" w:space="0" w:color="auto"/>
                              </w:divBdr>
                            </w:div>
                            <w:div w:id="1727223007">
                              <w:marLeft w:val="0"/>
                              <w:marRight w:val="0"/>
                              <w:marTop w:val="0"/>
                              <w:marBottom w:val="0"/>
                              <w:divBdr>
                                <w:top w:val="none" w:sz="0" w:space="0" w:color="auto"/>
                                <w:left w:val="none" w:sz="0" w:space="0" w:color="auto"/>
                                <w:bottom w:val="none" w:sz="0" w:space="0" w:color="auto"/>
                                <w:right w:val="none" w:sz="0" w:space="0" w:color="auto"/>
                              </w:divBdr>
                            </w:div>
                            <w:div w:id="2015649866">
                              <w:marLeft w:val="0"/>
                              <w:marRight w:val="0"/>
                              <w:marTop w:val="0"/>
                              <w:marBottom w:val="0"/>
                              <w:divBdr>
                                <w:top w:val="none" w:sz="0" w:space="0" w:color="auto"/>
                                <w:left w:val="none" w:sz="0" w:space="0" w:color="auto"/>
                                <w:bottom w:val="none" w:sz="0" w:space="0" w:color="auto"/>
                                <w:right w:val="none" w:sz="0" w:space="0" w:color="auto"/>
                              </w:divBdr>
                            </w:div>
                            <w:div w:id="2067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258420">
      <w:bodyDiv w:val="1"/>
      <w:marLeft w:val="0"/>
      <w:marRight w:val="0"/>
      <w:marTop w:val="0"/>
      <w:marBottom w:val="0"/>
      <w:divBdr>
        <w:top w:val="none" w:sz="0" w:space="0" w:color="auto"/>
        <w:left w:val="none" w:sz="0" w:space="0" w:color="auto"/>
        <w:bottom w:val="none" w:sz="0" w:space="0" w:color="auto"/>
        <w:right w:val="none" w:sz="0" w:space="0" w:color="auto"/>
      </w:divBdr>
    </w:div>
    <w:div w:id="501163138">
      <w:bodyDiv w:val="1"/>
      <w:marLeft w:val="0"/>
      <w:marRight w:val="0"/>
      <w:marTop w:val="0"/>
      <w:marBottom w:val="0"/>
      <w:divBdr>
        <w:top w:val="none" w:sz="0" w:space="0" w:color="auto"/>
        <w:left w:val="none" w:sz="0" w:space="0" w:color="auto"/>
        <w:bottom w:val="none" w:sz="0" w:space="0" w:color="auto"/>
        <w:right w:val="none" w:sz="0" w:space="0" w:color="auto"/>
      </w:divBdr>
    </w:div>
    <w:div w:id="522091750">
      <w:bodyDiv w:val="1"/>
      <w:marLeft w:val="0"/>
      <w:marRight w:val="0"/>
      <w:marTop w:val="0"/>
      <w:marBottom w:val="0"/>
      <w:divBdr>
        <w:top w:val="none" w:sz="0" w:space="0" w:color="auto"/>
        <w:left w:val="none" w:sz="0" w:space="0" w:color="auto"/>
        <w:bottom w:val="none" w:sz="0" w:space="0" w:color="auto"/>
        <w:right w:val="none" w:sz="0" w:space="0" w:color="auto"/>
      </w:divBdr>
    </w:div>
    <w:div w:id="543106765">
      <w:bodyDiv w:val="1"/>
      <w:marLeft w:val="0"/>
      <w:marRight w:val="0"/>
      <w:marTop w:val="0"/>
      <w:marBottom w:val="0"/>
      <w:divBdr>
        <w:top w:val="none" w:sz="0" w:space="0" w:color="auto"/>
        <w:left w:val="none" w:sz="0" w:space="0" w:color="auto"/>
        <w:bottom w:val="none" w:sz="0" w:space="0" w:color="auto"/>
        <w:right w:val="none" w:sz="0" w:space="0" w:color="auto"/>
      </w:divBdr>
    </w:div>
    <w:div w:id="654921394">
      <w:bodyDiv w:val="1"/>
      <w:marLeft w:val="0"/>
      <w:marRight w:val="0"/>
      <w:marTop w:val="0"/>
      <w:marBottom w:val="0"/>
      <w:divBdr>
        <w:top w:val="none" w:sz="0" w:space="0" w:color="auto"/>
        <w:left w:val="none" w:sz="0" w:space="0" w:color="auto"/>
        <w:bottom w:val="none" w:sz="0" w:space="0" w:color="auto"/>
        <w:right w:val="none" w:sz="0" w:space="0" w:color="auto"/>
      </w:divBdr>
      <w:divsChild>
        <w:div w:id="47842569">
          <w:marLeft w:val="0"/>
          <w:marRight w:val="0"/>
          <w:marTop w:val="0"/>
          <w:marBottom w:val="0"/>
          <w:divBdr>
            <w:top w:val="none" w:sz="0" w:space="0" w:color="auto"/>
            <w:left w:val="none" w:sz="0" w:space="0" w:color="auto"/>
            <w:bottom w:val="none" w:sz="0" w:space="0" w:color="auto"/>
            <w:right w:val="none" w:sz="0" w:space="0" w:color="auto"/>
          </w:divBdr>
        </w:div>
        <w:div w:id="55785087">
          <w:marLeft w:val="0"/>
          <w:marRight w:val="0"/>
          <w:marTop w:val="0"/>
          <w:marBottom w:val="0"/>
          <w:divBdr>
            <w:top w:val="none" w:sz="0" w:space="0" w:color="auto"/>
            <w:left w:val="none" w:sz="0" w:space="0" w:color="auto"/>
            <w:bottom w:val="none" w:sz="0" w:space="0" w:color="auto"/>
            <w:right w:val="none" w:sz="0" w:space="0" w:color="auto"/>
          </w:divBdr>
        </w:div>
        <w:div w:id="106779402">
          <w:marLeft w:val="0"/>
          <w:marRight w:val="0"/>
          <w:marTop w:val="0"/>
          <w:marBottom w:val="0"/>
          <w:divBdr>
            <w:top w:val="none" w:sz="0" w:space="0" w:color="auto"/>
            <w:left w:val="none" w:sz="0" w:space="0" w:color="auto"/>
            <w:bottom w:val="none" w:sz="0" w:space="0" w:color="auto"/>
            <w:right w:val="none" w:sz="0" w:space="0" w:color="auto"/>
          </w:divBdr>
        </w:div>
        <w:div w:id="304090552">
          <w:marLeft w:val="0"/>
          <w:marRight w:val="0"/>
          <w:marTop w:val="0"/>
          <w:marBottom w:val="0"/>
          <w:divBdr>
            <w:top w:val="none" w:sz="0" w:space="0" w:color="auto"/>
            <w:left w:val="none" w:sz="0" w:space="0" w:color="auto"/>
            <w:bottom w:val="none" w:sz="0" w:space="0" w:color="auto"/>
            <w:right w:val="none" w:sz="0" w:space="0" w:color="auto"/>
          </w:divBdr>
        </w:div>
        <w:div w:id="484277986">
          <w:marLeft w:val="0"/>
          <w:marRight w:val="0"/>
          <w:marTop w:val="0"/>
          <w:marBottom w:val="0"/>
          <w:divBdr>
            <w:top w:val="none" w:sz="0" w:space="0" w:color="auto"/>
            <w:left w:val="none" w:sz="0" w:space="0" w:color="auto"/>
            <w:bottom w:val="none" w:sz="0" w:space="0" w:color="auto"/>
            <w:right w:val="none" w:sz="0" w:space="0" w:color="auto"/>
          </w:divBdr>
        </w:div>
        <w:div w:id="528027975">
          <w:marLeft w:val="0"/>
          <w:marRight w:val="0"/>
          <w:marTop w:val="0"/>
          <w:marBottom w:val="0"/>
          <w:divBdr>
            <w:top w:val="none" w:sz="0" w:space="0" w:color="auto"/>
            <w:left w:val="none" w:sz="0" w:space="0" w:color="auto"/>
            <w:bottom w:val="none" w:sz="0" w:space="0" w:color="auto"/>
            <w:right w:val="none" w:sz="0" w:space="0" w:color="auto"/>
          </w:divBdr>
        </w:div>
        <w:div w:id="633676129">
          <w:marLeft w:val="0"/>
          <w:marRight w:val="0"/>
          <w:marTop w:val="0"/>
          <w:marBottom w:val="0"/>
          <w:divBdr>
            <w:top w:val="none" w:sz="0" w:space="0" w:color="auto"/>
            <w:left w:val="none" w:sz="0" w:space="0" w:color="auto"/>
            <w:bottom w:val="none" w:sz="0" w:space="0" w:color="auto"/>
            <w:right w:val="none" w:sz="0" w:space="0" w:color="auto"/>
          </w:divBdr>
        </w:div>
        <w:div w:id="736362971">
          <w:marLeft w:val="0"/>
          <w:marRight w:val="0"/>
          <w:marTop w:val="0"/>
          <w:marBottom w:val="0"/>
          <w:divBdr>
            <w:top w:val="none" w:sz="0" w:space="0" w:color="auto"/>
            <w:left w:val="none" w:sz="0" w:space="0" w:color="auto"/>
            <w:bottom w:val="none" w:sz="0" w:space="0" w:color="auto"/>
            <w:right w:val="none" w:sz="0" w:space="0" w:color="auto"/>
          </w:divBdr>
        </w:div>
        <w:div w:id="772557484">
          <w:marLeft w:val="0"/>
          <w:marRight w:val="0"/>
          <w:marTop w:val="0"/>
          <w:marBottom w:val="0"/>
          <w:divBdr>
            <w:top w:val="none" w:sz="0" w:space="0" w:color="auto"/>
            <w:left w:val="none" w:sz="0" w:space="0" w:color="auto"/>
            <w:bottom w:val="none" w:sz="0" w:space="0" w:color="auto"/>
            <w:right w:val="none" w:sz="0" w:space="0" w:color="auto"/>
          </w:divBdr>
        </w:div>
        <w:div w:id="888538316">
          <w:marLeft w:val="0"/>
          <w:marRight w:val="0"/>
          <w:marTop w:val="0"/>
          <w:marBottom w:val="0"/>
          <w:divBdr>
            <w:top w:val="none" w:sz="0" w:space="0" w:color="auto"/>
            <w:left w:val="none" w:sz="0" w:space="0" w:color="auto"/>
            <w:bottom w:val="none" w:sz="0" w:space="0" w:color="auto"/>
            <w:right w:val="none" w:sz="0" w:space="0" w:color="auto"/>
          </w:divBdr>
        </w:div>
        <w:div w:id="908812513">
          <w:marLeft w:val="0"/>
          <w:marRight w:val="0"/>
          <w:marTop w:val="0"/>
          <w:marBottom w:val="0"/>
          <w:divBdr>
            <w:top w:val="none" w:sz="0" w:space="0" w:color="auto"/>
            <w:left w:val="none" w:sz="0" w:space="0" w:color="auto"/>
            <w:bottom w:val="none" w:sz="0" w:space="0" w:color="auto"/>
            <w:right w:val="none" w:sz="0" w:space="0" w:color="auto"/>
          </w:divBdr>
        </w:div>
        <w:div w:id="959342951">
          <w:marLeft w:val="0"/>
          <w:marRight w:val="0"/>
          <w:marTop w:val="0"/>
          <w:marBottom w:val="0"/>
          <w:divBdr>
            <w:top w:val="none" w:sz="0" w:space="0" w:color="auto"/>
            <w:left w:val="none" w:sz="0" w:space="0" w:color="auto"/>
            <w:bottom w:val="none" w:sz="0" w:space="0" w:color="auto"/>
            <w:right w:val="none" w:sz="0" w:space="0" w:color="auto"/>
          </w:divBdr>
        </w:div>
        <w:div w:id="978800151">
          <w:marLeft w:val="0"/>
          <w:marRight w:val="0"/>
          <w:marTop w:val="0"/>
          <w:marBottom w:val="0"/>
          <w:divBdr>
            <w:top w:val="none" w:sz="0" w:space="0" w:color="auto"/>
            <w:left w:val="none" w:sz="0" w:space="0" w:color="auto"/>
            <w:bottom w:val="none" w:sz="0" w:space="0" w:color="auto"/>
            <w:right w:val="none" w:sz="0" w:space="0" w:color="auto"/>
          </w:divBdr>
        </w:div>
        <w:div w:id="980378572">
          <w:marLeft w:val="0"/>
          <w:marRight w:val="0"/>
          <w:marTop w:val="0"/>
          <w:marBottom w:val="0"/>
          <w:divBdr>
            <w:top w:val="none" w:sz="0" w:space="0" w:color="auto"/>
            <w:left w:val="none" w:sz="0" w:space="0" w:color="auto"/>
            <w:bottom w:val="none" w:sz="0" w:space="0" w:color="auto"/>
            <w:right w:val="none" w:sz="0" w:space="0" w:color="auto"/>
          </w:divBdr>
        </w:div>
        <w:div w:id="1054617076">
          <w:marLeft w:val="0"/>
          <w:marRight w:val="0"/>
          <w:marTop w:val="0"/>
          <w:marBottom w:val="0"/>
          <w:divBdr>
            <w:top w:val="none" w:sz="0" w:space="0" w:color="auto"/>
            <w:left w:val="none" w:sz="0" w:space="0" w:color="auto"/>
            <w:bottom w:val="none" w:sz="0" w:space="0" w:color="auto"/>
            <w:right w:val="none" w:sz="0" w:space="0" w:color="auto"/>
          </w:divBdr>
        </w:div>
        <w:div w:id="1083141796">
          <w:marLeft w:val="0"/>
          <w:marRight w:val="0"/>
          <w:marTop w:val="0"/>
          <w:marBottom w:val="0"/>
          <w:divBdr>
            <w:top w:val="none" w:sz="0" w:space="0" w:color="auto"/>
            <w:left w:val="none" w:sz="0" w:space="0" w:color="auto"/>
            <w:bottom w:val="none" w:sz="0" w:space="0" w:color="auto"/>
            <w:right w:val="none" w:sz="0" w:space="0" w:color="auto"/>
          </w:divBdr>
        </w:div>
        <w:div w:id="1467966684">
          <w:marLeft w:val="0"/>
          <w:marRight w:val="0"/>
          <w:marTop w:val="0"/>
          <w:marBottom w:val="0"/>
          <w:divBdr>
            <w:top w:val="none" w:sz="0" w:space="0" w:color="auto"/>
            <w:left w:val="none" w:sz="0" w:space="0" w:color="auto"/>
            <w:bottom w:val="none" w:sz="0" w:space="0" w:color="auto"/>
            <w:right w:val="none" w:sz="0" w:space="0" w:color="auto"/>
          </w:divBdr>
        </w:div>
        <w:div w:id="1484590139">
          <w:marLeft w:val="0"/>
          <w:marRight w:val="0"/>
          <w:marTop w:val="0"/>
          <w:marBottom w:val="0"/>
          <w:divBdr>
            <w:top w:val="none" w:sz="0" w:space="0" w:color="auto"/>
            <w:left w:val="none" w:sz="0" w:space="0" w:color="auto"/>
            <w:bottom w:val="none" w:sz="0" w:space="0" w:color="auto"/>
            <w:right w:val="none" w:sz="0" w:space="0" w:color="auto"/>
          </w:divBdr>
        </w:div>
        <w:div w:id="1499467541">
          <w:marLeft w:val="0"/>
          <w:marRight w:val="0"/>
          <w:marTop w:val="0"/>
          <w:marBottom w:val="0"/>
          <w:divBdr>
            <w:top w:val="none" w:sz="0" w:space="0" w:color="auto"/>
            <w:left w:val="none" w:sz="0" w:space="0" w:color="auto"/>
            <w:bottom w:val="none" w:sz="0" w:space="0" w:color="auto"/>
            <w:right w:val="none" w:sz="0" w:space="0" w:color="auto"/>
          </w:divBdr>
        </w:div>
        <w:div w:id="1505978492">
          <w:marLeft w:val="0"/>
          <w:marRight w:val="0"/>
          <w:marTop w:val="0"/>
          <w:marBottom w:val="0"/>
          <w:divBdr>
            <w:top w:val="none" w:sz="0" w:space="0" w:color="auto"/>
            <w:left w:val="none" w:sz="0" w:space="0" w:color="auto"/>
            <w:bottom w:val="none" w:sz="0" w:space="0" w:color="auto"/>
            <w:right w:val="none" w:sz="0" w:space="0" w:color="auto"/>
          </w:divBdr>
        </w:div>
        <w:div w:id="1507750667">
          <w:marLeft w:val="0"/>
          <w:marRight w:val="0"/>
          <w:marTop w:val="0"/>
          <w:marBottom w:val="0"/>
          <w:divBdr>
            <w:top w:val="none" w:sz="0" w:space="0" w:color="auto"/>
            <w:left w:val="none" w:sz="0" w:space="0" w:color="auto"/>
            <w:bottom w:val="none" w:sz="0" w:space="0" w:color="auto"/>
            <w:right w:val="none" w:sz="0" w:space="0" w:color="auto"/>
          </w:divBdr>
        </w:div>
        <w:div w:id="1543130893">
          <w:marLeft w:val="0"/>
          <w:marRight w:val="0"/>
          <w:marTop w:val="0"/>
          <w:marBottom w:val="0"/>
          <w:divBdr>
            <w:top w:val="none" w:sz="0" w:space="0" w:color="auto"/>
            <w:left w:val="none" w:sz="0" w:space="0" w:color="auto"/>
            <w:bottom w:val="none" w:sz="0" w:space="0" w:color="auto"/>
            <w:right w:val="none" w:sz="0" w:space="0" w:color="auto"/>
          </w:divBdr>
        </w:div>
        <w:div w:id="1787308902">
          <w:marLeft w:val="0"/>
          <w:marRight w:val="0"/>
          <w:marTop w:val="0"/>
          <w:marBottom w:val="0"/>
          <w:divBdr>
            <w:top w:val="none" w:sz="0" w:space="0" w:color="auto"/>
            <w:left w:val="none" w:sz="0" w:space="0" w:color="auto"/>
            <w:bottom w:val="none" w:sz="0" w:space="0" w:color="auto"/>
            <w:right w:val="none" w:sz="0" w:space="0" w:color="auto"/>
          </w:divBdr>
        </w:div>
        <w:div w:id="2054960115">
          <w:marLeft w:val="0"/>
          <w:marRight w:val="0"/>
          <w:marTop w:val="0"/>
          <w:marBottom w:val="0"/>
          <w:divBdr>
            <w:top w:val="none" w:sz="0" w:space="0" w:color="auto"/>
            <w:left w:val="none" w:sz="0" w:space="0" w:color="auto"/>
            <w:bottom w:val="none" w:sz="0" w:space="0" w:color="auto"/>
            <w:right w:val="none" w:sz="0" w:space="0" w:color="auto"/>
          </w:divBdr>
        </w:div>
        <w:div w:id="2110925714">
          <w:marLeft w:val="0"/>
          <w:marRight w:val="0"/>
          <w:marTop w:val="0"/>
          <w:marBottom w:val="0"/>
          <w:divBdr>
            <w:top w:val="none" w:sz="0" w:space="0" w:color="auto"/>
            <w:left w:val="none" w:sz="0" w:space="0" w:color="auto"/>
            <w:bottom w:val="none" w:sz="0" w:space="0" w:color="auto"/>
            <w:right w:val="none" w:sz="0" w:space="0" w:color="auto"/>
          </w:divBdr>
        </w:div>
        <w:div w:id="2123649078">
          <w:marLeft w:val="0"/>
          <w:marRight w:val="0"/>
          <w:marTop w:val="0"/>
          <w:marBottom w:val="0"/>
          <w:divBdr>
            <w:top w:val="none" w:sz="0" w:space="0" w:color="auto"/>
            <w:left w:val="none" w:sz="0" w:space="0" w:color="auto"/>
            <w:bottom w:val="none" w:sz="0" w:space="0" w:color="auto"/>
            <w:right w:val="none" w:sz="0" w:space="0" w:color="auto"/>
          </w:divBdr>
        </w:div>
      </w:divsChild>
    </w:div>
    <w:div w:id="702706768">
      <w:bodyDiv w:val="1"/>
      <w:marLeft w:val="0"/>
      <w:marRight w:val="0"/>
      <w:marTop w:val="0"/>
      <w:marBottom w:val="0"/>
      <w:divBdr>
        <w:top w:val="none" w:sz="0" w:space="0" w:color="auto"/>
        <w:left w:val="none" w:sz="0" w:space="0" w:color="auto"/>
        <w:bottom w:val="none" w:sz="0" w:space="0" w:color="auto"/>
        <w:right w:val="none" w:sz="0" w:space="0" w:color="auto"/>
      </w:divBdr>
    </w:div>
    <w:div w:id="816726452">
      <w:bodyDiv w:val="1"/>
      <w:marLeft w:val="0"/>
      <w:marRight w:val="0"/>
      <w:marTop w:val="0"/>
      <w:marBottom w:val="0"/>
      <w:divBdr>
        <w:top w:val="none" w:sz="0" w:space="0" w:color="auto"/>
        <w:left w:val="none" w:sz="0" w:space="0" w:color="auto"/>
        <w:bottom w:val="none" w:sz="0" w:space="0" w:color="auto"/>
        <w:right w:val="none" w:sz="0" w:space="0" w:color="auto"/>
      </w:divBdr>
    </w:div>
    <w:div w:id="833453930">
      <w:bodyDiv w:val="1"/>
      <w:marLeft w:val="0"/>
      <w:marRight w:val="0"/>
      <w:marTop w:val="0"/>
      <w:marBottom w:val="0"/>
      <w:divBdr>
        <w:top w:val="none" w:sz="0" w:space="0" w:color="auto"/>
        <w:left w:val="none" w:sz="0" w:space="0" w:color="auto"/>
        <w:bottom w:val="none" w:sz="0" w:space="0" w:color="auto"/>
        <w:right w:val="none" w:sz="0" w:space="0" w:color="auto"/>
      </w:divBdr>
    </w:div>
    <w:div w:id="1187409964">
      <w:bodyDiv w:val="1"/>
      <w:marLeft w:val="0"/>
      <w:marRight w:val="0"/>
      <w:marTop w:val="0"/>
      <w:marBottom w:val="0"/>
      <w:divBdr>
        <w:top w:val="none" w:sz="0" w:space="0" w:color="auto"/>
        <w:left w:val="none" w:sz="0" w:space="0" w:color="auto"/>
        <w:bottom w:val="none" w:sz="0" w:space="0" w:color="auto"/>
        <w:right w:val="none" w:sz="0" w:space="0" w:color="auto"/>
      </w:divBdr>
    </w:div>
    <w:div w:id="1326208104">
      <w:bodyDiv w:val="1"/>
      <w:marLeft w:val="0"/>
      <w:marRight w:val="0"/>
      <w:marTop w:val="0"/>
      <w:marBottom w:val="0"/>
      <w:divBdr>
        <w:top w:val="none" w:sz="0" w:space="0" w:color="auto"/>
        <w:left w:val="none" w:sz="0" w:space="0" w:color="auto"/>
        <w:bottom w:val="none" w:sz="0" w:space="0" w:color="auto"/>
        <w:right w:val="none" w:sz="0" w:space="0" w:color="auto"/>
      </w:divBdr>
    </w:div>
    <w:div w:id="1351032061">
      <w:bodyDiv w:val="1"/>
      <w:marLeft w:val="0"/>
      <w:marRight w:val="0"/>
      <w:marTop w:val="0"/>
      <w:marBottom w:val="0"/>
      <w:divBdr>
        <w:top w:val="none" w:sz="0" w:space="0" w:color="auto"/>
        <w:left w:val="none" w:sz="0" w:space="0" w:color="auto"/>
        <w:bottom w:val="none" w:sz="0" w:space="0" w:color="auto"/>
        <w:right w:val="none" w:sz="0" w:space="0" w:color="auto"/>
      </w:divBdr>
    </w:div>
    <w:div w:id="1533961444">
      <w:bodyDiv w:val="1"/>
      <w:marLeft w:val="0"/>
      <w:marRight w:val="0"/>
      <w:marTop w:val="0"/>
      <w:marBottom w:val="0"/>
      <w:divBdr>
        <w:top w:val="none" w:sz="0" w:space="0" w:color="auto"/>
        <w:left w:val="none" w:sz="0" w:space="0" w:color="auto"/>
        <w:bottom w:val="none" w:sz="0" w:space="0" w:color="auto"/>
        <w:right w:val="none" w:sz="0" w:space="0" w:color="auto"/>
      </w:divBdr>
      <w:divsChild>
        <w:div w:id="358168132">
          <w:marLeft w:val="0"/>
          <w:marRight w:val="0"/>
          <w:marTop w:val="0"/>
          <w:marBottom w:val="0"/>
          <w:divBdr>
            <w:top w:val="none" w:sz="0" w:space="0" w:color="auto"/>
            <w:left w:val="none" w:sz="0" w:space="0" w:color="auto"/>
            <w:bottom w:val="none" w:sz="0" w:space="0" w:color="auto"/>
            <w:right w:val="none" w:sz="0" w:space="0" w:color="auto"/>
          </w:divBdr>
        </w:div>
        <w:div w:id="1252154271">
          <w:marLeft w:val="0"/>
          <w:marRight w:val="0"/>
          <w:marTop w:val="0"/>
          <w:marBottom w:val="0"/>
          <w:divBdr>
            <w:top w:val="none" w:sz="0" w:space="0" w:color="auto"/>
            <w:left w:val="none" w:sz="0" w:space="0" w:color="auto"/>
            <w:bottom w:val="none" w:sz="0" w:space="0" w:color="auto"/>
            <w:right w:val="none" w:sz="0" w:space="0" w:color="auto"/>
          </w:divBdr>
        </w:div>
      </w:divsChild>
    </w:div>
    <w:div w:id="1662465605">
      <w:bodyDiv w:val="1"/>
      <w:marLeft w:val="0"/>
      <w:marRight w:val="0"/>
      <w:marTop w:val="0"/>
      <w:marBottom w:val="0"/>
      <w:divBdr>
        <w:top w:val="none" w:sz="0" w:space="0" w:color="auto"/>
        <w:left w:val="none" w:sz="0" w:space="0" w:color="auto"/>
        <w:bottom w:val="none" w:sz="0" w:space="0" w:color="auto"/>
        <w:right w:val="none" w:sz="0" w:space="0" w:color="auto"/>
      </w:divBdr>
    </w:div>
    <w:div w:id="1675037777">
      <w:bodyDiv w:val="1"/>
      <w:marLeft w:val="0"/>
      <w:marRight w:val="0"/>
      <w:marTop w:val="0"/>
      <w:marBottom w:val="0"/>
      <w:divBdr>
        <w:top w:val="none" w:sz="0" w:space="0" w:color="auto"/>
        <w:left w:val="none" w:sz="0" w:space="0" w:color="auto"/>
        <w:bottom w:val="none" w:sz="0" w:space="0" w:color="auto"/>
        <w:right w:val="none" w:sz="0" w:space="0" w:color="auto"/>
      </w:divBdr>
    </w:div>
    <w:div w:id="1723364588">
      <w:bodyDiv w:val="1"/>
      <w:marLeft w:val="0"/>
      <w:marRight w:val="0"/>
      <w:marTop w:val="0"/>
      <w:marBottom w:val="0"/>
      <w:divBdr>
        <w:top w:val="none" w:sz="0" w:space="0" w:color="auto"/>
        <w:left w:val="none" w:sz="0" w:space="0" w:color="auto"/>
        <w:bottom w:val="none" w:sz="0" w:space="0" w:color="auto"/>
        <w:right w:val="none" w:sz="0" w:space="0" w:color="auto"/>
      </w:divBdr>
    </w:div>
    <w:div w:id="1782917505">
      <w:bodyDiv w:val="1"/>
      <w:marLeft w:val="0"/>
      <w:marRight w:val="0"/>
      <w:marTop w:val="0"/>
      <w:marBottom w:val="0"/>
      <w:divBdr>
        <w:top w:val="none" w:sz="0" w:space="0" w:color="auto"/>
        <w:left w:val="none" w:sz="0" w:space="0" w:color="auto"/>
        <w:bottom w:val="none" w:sz="0" w:space="0" w:color="auto"/>
        <w:right w:val="none" w:sz="0" w:space="0" w:color="auto"/>
      </w:divBdr>
      <w:divsChild>
        <w:div w:id="194201360">
          <w:marLeft w:val="0"/>
          <w:marRight w:val="0"/>
          <w:marTop w:val="0"/>
          <w:marBottom w:val="0"/>
          <w:divBdr>
            <w:top w:val="none" w:sz="0" w:space="0" w:color="auto"/>
            <w:left w:val="none" w:sz="0" w:space="0" w:color="auto"/>
            <w:bottom w:val="none" w:sz="0" w:space="0" w:color="auto"/>
            <w:right w:val="none" w:sz="0" w:space="0" w:color="auto"/>
          </w:divBdr>
        </w:div>
        <w:div w:id="643895911">
          <w:marLeft w:val="0"/>
          <w:marRight w:val="0"/>
          <w:marTop w:val="0"/>
          <w:marBottom w:val="0"/>
          <w:divBdr>
            <w:top w:val="none" w:sz="0" w:space="0" w:color="auto"/>
            <w:left w:val="none" w:sz="0" w:space="0" w:color="auto"/>
            <w:bottom w:val="none" w:sz="0" w:space="0" w:color="auto"/>
            <w:right w:val="none" w:sz="0" w:space="0" w:color="auto"/>
          </w:divBdr>
        </w:div>
        <w:div w:id="1338848800">
          <w:marLeft w:val="0"/>
          <w:marRight w:val="0"/>
          <w:marTop w:val="0"/>
          <w:marBottom w:val="0"/>
          <w:divBdr>
            <w:top w:val="none" w:sz="0" w:space="0" w:color="auto"/>
            <w:left w:val="none" w:sz="0" w:space="0" w:color="auto"/>
            <w:bottom w:val="none" w:sz="0" w:space="0" w:color="auto"/>
            <w:right w:val="none" w:sz="0" w:space="0" w:color="auto"/>
          </w:divBdr>
        </w:div>
        <w:div w:id="1534072885">
          <w:marLeft w:val="0"/>
          <w:marRight w:val="0"/>
          <w:marTop w:val="0"/>
          <w:marBottom w:val="0"/>
          <w:divBdr>
            <w:top w:val="none" w:sz="0" w:space="0" w:color="auto"/>
            <w:left w:val="none" w:sz="0" w:space="0" w:color="auto"/>
            <w:bottom w:val="none" w:sz="0" w:space="0" w:color="auto"/>
            <w:right w:val="none" w:sz="0" w:space="0" w:color="auto"/>
          </w:divBdr>
        </w:div>
        <w:div w:id="1602295852">
          <w:marLeft w:val="0"/>
          <w:marRight w:val="0"/>
          <w:marTop w:val="0"/>
          <w:marBottom w:val="0"/>
          <w:divBdr>
            <w:top w:val="none" w:sz="0" w:space="0" w:color="auto"/>
            <w:left w:val="none" w:sz="0" w:space="0" w:color="auto"/>
            <w:bottom w:val="none" w:sz="0" w:space="0" w:color="auto"/>
            <w:right w:val="none" w:sz="0" w:space="0" w:color="auto"/>
          </w:divBdr>
        </w:div>
        <w:div w:id="1719891629">
          <w:marLeft w:val="0"/>
          <w:marRight w:val="0"/>
          <w:marTop w:val="0"/>
          <w:marBottom w:val="0"/>
          <w:divBdr>
            <w:top w:val="none" w:sz="0" w:space="0" w:color="auto"/>
            <w:left w:val="none" w:sz="0" w:space="0" w:color="auto"/>
            <w:bottom w:val="none" w:sz="0" w:space="0" w:color="auto"/>
            <w:right w:val="none" w:sz="0" w:space="0" w:color="auto"/>
          </w:divBdr>
        </w:div>
        <w:div w:id="1876960171">
          <w:marLeft w:val="0"/>
          <w:marRight w:val="0"/>
          <w:marTop w:val="0"/>
          <w:marBottom w:val="0"/>
          <w:divBdr>
            <w:top w:val="none" w:sz="0" w:space="0" w:color="auto"/>
            <w:left w:val="none" w:sz="0" w:space="0" w:color="auto"/>
            <w:bottom w:val="none" w:sz="0" w:space="0" w:color="auto"/>
            <w:right w:val="none" w:sz="0" w:space="0" w:color="auto"/>
          </w:divBdr>
        </w:div>
        <w:div w:id="1924606895">
          <w:marLeft w:val="0"/>
          <w:marRight w:val="0"/>
          <w:marTop w:val="0"/>
          <w:marBottom w:val="0"/>
          <w:divBdr>
            <w:top w:val="none" w:sz="0" w:space="0" w:color="auto"/>
            <w:left w:val="none" w:sz="0" w:space="0" w:color="auto"/>
            <w:bottom w:val="none" w:sz="0" w:space="0" w:color="auto"/>
            <w:right w:val="none" w:sz="0" w:space="0" w:color="auto"/>
          </w:divBdr>
        </w:div>
      </w:divsChild>
    </w:div>
    <w:div w:id="186096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wmf"/><Relationship Id="rId34" Type="http://schemas.openxmlformats.org/officeDocument/2006/relationships/hyperlink" Target="http://ro.wikipedia.org/wiki/Benzin%C4%83" TargetMode="External"/><Relationship Id="rId42" Type="http://schemas.openxmlformats.org/officeDocument/2006/relationships/oleObject" Target="embeddings/oleObject14.bin"/><Relationship Id="rId47" Type="http://schemas.openxmlformats.org/officeDocument/2006/relationships/hyperlink" Target="http://www.gostrf.com/Basesdoc/44/44289/index.htm" TargetMode="External"/><Relationship Id="rId50" Type="http://schemas.openxmlformats.org/officeDocument/2006/relationships/hyperlink" Target="http://www.gostrf.com/Basesdoc/44/44289/index.htm" TargetMode="External"/><Relationship Id="rId55" Type="http://schemas.openxmlformats.org/officeDocument/2006/relationships/hyperlink" Target="http://www.gostrf.com/Basesdoc/44/44289/index.htm"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hyperlink" Target="http://www.gostrf.com/Basesdoc/44/44289/index.htm" TargetMode="External"/><Relationship Id="rId53" Type="http://schemas.openxmlformats.org/officeDocument/2006/relationships/hyperlink" Target="http://www.gostrf.com/Basesdoc/44/44289/index.htm" TargetMode="External"/><Relationship Id="rId58" Type="http://schemas.openxmlformats.org/officeDocument/2006/relationships/hyperlink" Target="http://www.gostrf.com/Basesdoc/44/44289/index.htm"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4.wmf"/><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hyperlink" Target="http://www.gostrf.com/Basesdoc/44/44289/index.htm" TargetMode="External"/><Relationship Id="rId43" Type="http://schemas.openxmlformats.org/officeDocument/2006/relationships/oleObject" Target="embeddings/oleObject15.bin"/><Relationship Id="rId48" Type="http://schemas.openxmlformats.org/officeDocument/2006/relationships/hyperlink" Target="http://www.gostrf.com/Basesdoc/44/44289/index.htm" TargetMode="External"/><Relationship Id="rId56" Type="http://schemas.openxmlformats.org/officeDocument/2006/relationships/hyperlink" Target="http://www.gostrf.com/Basesdoc/44/44289/index.htm"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gostrf.com/Basesdoc/44/44289/index.ht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hyperlink" Target="http://ro.wikipedia.org/wiki/Benzin%C4%83" TargetMode="External"/><Relationship Id="rId38" Type="http://schemas.openxmlformats.org/officeDocument/2006/relationships/oleObject" Target="embeddings/oleObject10.bin"/><Relationship Id="rId46" Type="http://schemas.openxmlformats.org/officeDocument/2006/relationships/hyperlink" Target="http://www.gostrf.com/Basesdoc/44/44289/index.htm" TargetMode="External"/><Relationship Id="rId59" Type="http://schemas.openxmlformats.org/officeDocument/2006/relationships/hyperlink" Target="http://www.gostrf.com/Basesdoc/44/44289/index.htm" TargetMode="Externa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hyperlink" Target="http://www.gostrf.com/Basesdoc/44/44289/index.htm"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emf"/><Relationship Id="rId36" Type="http://schemas.openxmlformats.org/officeDocument/2006/relationships/hyperlink" Target="http://www.gostrf.com/Basesdoc/44/44289/index.htm" TargetMode="External"/><Relationship Id="rId49" Type="http://schemas.openxmlformats.org/officeDocument/2006/relationships/hyperlink" Target="http://www.gostrf.com/Basesdoc/44/44289/index.htm" TargetMode="External"/><Relationship Id="rId57" Type="http://schemas.openxmlformats.org/officeDocument/2006/relationships/hyperlink" Target="http://www.gostrf.com/Basesdoc/44/44289/index.htm" TargetMode="External"/><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hyperlink" Target="http://www.gostrf.com/Basesdoc/44/44289/index.htm" TargetMode="Externa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B960D-97E7-4A6A-89FD-3A23EE420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126</Pages>
  <Words>49672</Words>
  <Characters>324362</Characters>
  <Application>Microsoft Office Word</Application>
  <DocSecurity>0</DocSecurity>
  <Lines>8766</Lines>
  <Paragraphs>3040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Drumuri şi poduri</vt:lpstr>
      <vt:lpstr>Drumuri şi poduri</vt:lpstr>
    </vt:vector>
  </TitlesOfParts>
  <Company>Microsoft</Company>
  <LinksUpToDate>false</LinksUpToDate>
  <CharactersWithSpaces>370994</CharactersWithSpaces>
  <SharedDoc>false</SharedDoc>
  <HLinks>
    <vt:vector size="528" baseType="variant">
      <vt:variant>
        <vt:i4>5177418</vt:i4>
      </vt:variant>
      <vt:variant>
        <vt:i4>330</vt:i4>
      </vt:variant>
      <vt:variant>
        <vt:i4>0</vt:i4>
      </vt:variant>
      <vt:variant>
        <vt:i4>5</vt:i4>
      </vt:variant>
      <vt:variant>
        <vt:lpwstr>http://www.gostrf.com/Basesdoc/44/44289/index.htm</vt:lpwstr>
      </vt:variant>
      <vt:variant>
        <vt:lpwstr>i1006027</vt:lpwstr>
      </vt:variant>
      <vt:variant>
        <vt:i4>7077949</vt:i4>
      </vt:variant>
      <vt:variant>
        <vt:i4>327</vt:i4>
      </vt:variant>
      <vt:variant>
        <vt:i4>0</vt:i4>
      </vt:variant>
      <vt:variant>
        <vt:i4>5</vt:i4>
      </vt:variant>
      <vt:variant>
        <vt:lpwstr>http://www.gostrf.com/Basesdoc/2/2826/index.htm</vt:lpwstr>
      </vt:variant>
      <vt:variant>
        <vt:lpwstr/>
      </vt:variant>
      <vt:variant>
        <vt:i4>7077949</vt:i4>
      </vt:variant>
      <vt:variant>
        <vt:i4>324</vt:i4>
      </vt:variant>
      <vt:variant>
        <vt:i4>0</vt:i4>
      </vt:variant>
      <vt:variant>
        <vt:i4>5</vt:i4>
      </vt:variant>
      <vt:variant>
        <vt:lpwstr>http://www.gostrf.com/Basesdoc/2/2826/index.htm</vt:lpwstr>
      </vt:variant>
      <vt:variant>
        <vt:lpwstr/>
      </vt:variant>
      <vt:variant>
        <vt:i4>5177418</vt:i4>
      </vt:variant>
      <vt:variant>
        <vt:i4>321</vt:i4>
      </vt:variant>
      <vt:variant>
        <vt:i4>0</vt:i4>
      </vt:variant>
      <vt:variant>
        <vt:i4>5</vt:i4>
      </vt:variant>
      <vt:variant>
        <vt:lpwstr>http://www.gostrf.com/Basesdoc/44/44289/index.htm</vt:lpwstr>
      </vt:variant>
      <vt:variant>
        <vt:lpwstr>i1006027</vt:lpwstr>
      </vt:variant>
      <vt:variant>
        <vt:i4>7536762</vt:i4>
      </vt:variant>
      <vt:variant>
        <vt:i4>318</vt:i4>
      </vt:variant>
      <vt:variant>
        <vt:i4>0</vt:i4>
      </vt:variant>
      <vt:variant>
        <vt:i4>5</vt:i4>
      </vt:variant>
      <vt:variant>
        <vt:lpwstr>http://www.gostrf.com/Basesdoc/44/44289/index.htm</vt:lpwstr>
      </vt:variant>
      <vt:variant>
        <vt:lpwstr>i934773</vt:lpwstr>
      </vt:variant>
      <vt:variant>
        <vt:i4>5177418</vt:i4>
      </vt:variant>
      <vt:variant>
        <vt:i4>315</vt:i4>
      </vt:variant>
      <vt:variant>
        <vt:i4>0</vt:i4>
      </vt:variant>
      <vt:variant>
        <vt:i4>5</vt:i4>
      </vt:variant>
      <vt:variant>
        <vt:lpwstr>http://www.gostrf.com/Basesdoc/44/44289/index.htm</vt:lpwstr>
      </vt:variant>
      <vt:variant>
        <vt:lpwstr>i1006027</vt:lpwstr>
      </vt:variant>
      <vt:variant>
        <vt:i4>5177418</vt:i4>
      </vt:variant>
      <vt:variant>
        <vt:i4>312</vt:i4>
      </vt:variant>
      <vt:variant>
        <vt:i4>0</vt:i4>
      </vt:variant>
      <vt:variant>
        <vt:i4>5</vt:i4>
      </vt:variant>
      <vt:variant>
        <vt:lpwstr>http://www.gostrf.com/Basesdoc/44/44289/index.htm</vt:lpwstr>
      </vt:variant>
      <vt:variant>
        <vt:lpwstr>i1006027</vt:lpwstr>
      </vt:variant>
      <vt:variant>
        <vt:i4>5177418</vt:i4>
      </vt:variant>
      <vt:variant>
        <vt:i4>309</vt:i4>
      </vt:variant>
      <vt:variant>
        <vt:i4>0</vt:i4>
      </vt:variant>
      <vt:variant>
        <vt:i4>5</vt:i4>
      </vt:variant>
      <vt:variant>
        <vt:lpwstr>http://www.gostrf.com/Basesdoc/44/44289/index.htm</vt:lpwstr>
      </vt:variant>
      <vt:variant>
        <vt:lpwstr>i1006027</vt:lpwstr>
      </vt:variant>
      <vt:variant>
        <vt:i4>7077949</vt:i4>
      </vt:variant>
      <vt:variant>
        <vt:i4>306</vt:i4>
      </vt:variant>
      <vt:variant>
        <vt:i4>0</vt:i4>
      </vt:variant>
      <vt:variant>
        <vt:i4>5</vt:i4>
      </vt:variant>
      <vt:variant>
        <vt:lpwstr>http://www.gostrf.com/Basesdoc/2/2826/index.htm</vt:lpwstr>
      </vt:variant>
      <vt:variant>
        <vt:lpwstr/>
      </vt:variant>
      <vt:variant>
        <vt:i4>7012409</vt:i4>
      </vt:variant>
      <vt:variant>
        <vt:i4>303</vt:i4>
      </vt:variant>
      <vt:variant>
        <vt:i4>0</vt:i4>
      </vt:variant>
      <vt:variant>
        <vt:i4>5</vt:i4>
      </vt:variant>
      <vt:variant>
        <vt:lpwstr>http://www.gostrf.com/Basesdoc/1/1953/index.htm</vt:lpwstr>
      </vt:variant>
      <vt:variant>
        <vt:lpwstr/>
      </vt:variant>
      <vt:variant>
        <vt:i4>7471230</vt:i4>
      </vt:variant>
      <vt:variant>
        <vt:i4>297</vt:i4>
      </vt:variant>
      <vt:variant>
        <vt:i4>0</vt:i4>
      </vt:variant>
      <vt:variant>
        <vt:i4>5</vt:i4>
      </vt:variant>
      <vt:variant>
        <vt:lpwstr>http://www.gostrf.com/Basesdoc/44/44289/index.htm</vt:lpwstr>
      </vt:variant>
      <vt:variant>
        <vt:lpwstr>i896953</vt:lpwstr>
      </vt:variant>
      <vt:variant>
        <vt:i4>7602302</vt:i4>
      </vt:variant>
      <vt:variant>
        <vt:i4>294</vt:i4>
      </vt:variant>
      <vt:variant>
        <vt:i4>0</vt:i4>
      </vt:variant>
      <vt:variant>
        <vt:i4>5</vt:i4>
      </vt:variant>
      <vt:variant>
        <vt:lpwstr>http://www.gostrf.com/Basesdoc/44/44289/index.htm</vt:lpwstr>
      </vt:variant>
      <vt:variant>
        <vt:lpwstr>i847427</vt:lpwstr>
      </vt:variant>
      <vt:variant>
        <vt:i4>7602302</vt:i4>
      </vt:variant>
      <vt:variant>
        <vt:i4>291</vt:i4>
      </vt:variant>
      <vt:variant>
        <vt:i4>0</vt:i4>
      </vt:variant>
      <vt:variant>
        <vt:i4>5</vt:i4>
      </vt:variant>
      <vt:variant>
        <vt:lpwstr>http://www.gostrf.com/Basesdoc/44/44289/index.htm</vt:lpwstr>
      </vt:variant>
      <vt:variant>
        <vt:lpwstr>i847427</vt:lpwstr>
      </vt:variant>
      <vt:variant>
        <vt:i4>7602302</vt:i4>
      </vt:variant>
      <vt:variant>
        <vt:i4>288</vt:i4>
      </vt:variant>
      <vt:variant>
        <vt:i4>0</vt:i4>
      </vt:variant>
      <vt:variant>
        <vt:i4>5</vt:i4>
      </vt:variant>
      <vt:variant>
        <vt:lpwstr>http://www.gostrf.com/Basesdoc/44/44289/index.htm</vt:lpwstr>
      </vt:variant>
      <vt:variant>
        <vt:lpwstr>i847427</vt:lpwstr>
      </vt:variant>
      <vt:variant>
        <vt:i4>7602302</vt:i4>
      </vt:variant>
      <vt:variant>
        <vt:i4>285</vt:i4>
      </vt:variant>
      <vt:variant>
        <vt:i4>0</vt:i4>
      </vt:variant>
      <vt:variant>
        <vt:i4>5</vt:i4>
      </vt:variant>
      <vt:variant>
        <vt:lpwstr>http://www.gostrf.com/Basesdoc/44/44289/index.htm</vt:lpwstr>
      </vt:variant>
      <vt:variant>
        <vt:lpwstr>i847427</vt:lpwstr>
      </vt:variant>
      <vt:variant>
        <vt:i4>7602302</vt:i4>
      </vt:variant>
      <vt:variant>
        <vt:i4>282</vt:i4>
      </vt:variant>
      <vt:variant>
        <vt:i4>0</vt:i4>
      </vt:variant>
      <vt:variant>
        <vt:i4>5</vt:i4>
      </vt:variant>
      <vt:variant>
        <vt:lpwstr>http://www.gostrf.com/Basesdoc/44/44289/index.htm</vt:lpwstr>
      </vt:variant>
      <vt:variant>
        <vt:lpwstr>i847427</vt:lpwstr>
      </vt:variant>
      <vt:variant>
        <vt:i4>7602302</vt:i4>
      </vt:variant>
      <vt:variant>
        <vt:i4>279</vt:i4>
      </vt:variant>
      <vt:variant>
        <vt:i4>0</vt:i4>
      </vt:variant>
      <vt:variant>
        <vt:i4>5</vt:i4>
      </vt:variant>
      <vt:variant>
        <vt:lpwstr>http://www.gostrf.com/Basesdoc/44/44289/index.htm</vt:lpwstr>
      </vt:variant>
      <vt:variant>
        <vt:lpwstr>i847427</vt:lpwstr>
      </vt:variant>
      <vt:variant>
        <vt:i4>7602302</vt:i4>
      </vt:variant>
      <vt:variant>
        <vt:i4>276</vt:i4>
      </vt:variant>
      <vt:variant>
        <vt:i4>0</vt:i4>
      </vt:variant>
      <vt:variant>
        <vt:i4>5</vt:i4>
      </vt:variant>
      <vt:variant>
        <vt:lpwstr>http://www.gostrf.com/Basesdoc/44/44289/index.htm</vt:lpwstr>
      </vt:variant>
      <vt:variant>
        <vt:lpwstr>i847427</vt:lpwstr>
      </vt:variant>
      <vt:variant>
        <vt:i4>7798908</vt:i4>
      </vt:variant>
      <vt:variant>
        <vt:i4>273</vt:i4>
      </vt:variant>
      <vt:variant>
        <vt:i4>0</vt:i4>
      </vt:variant>
      <vt:variant>
        <vt:i4>5</vt:i4>
      </vt:variant>
      <vt:variant>
        <vt:lpwstr>http://www.gostrf.com/Basesdoc/44/44289/index.htm</vt:lpwstr>
      </vt:variant>
      <vt:variant>
        <vt:lpwstr>i832149</vt:lpwstr>
      </vt:variant>
      <vt:variant>
        <vt:i4>7012409</vt:i4>
      </vt:variant>
      <vt:variant>
        <vt:i4>270</vt:i4>
      </vt:variant>
      <vt:variant>
        <vt:i4>0</vt:i4>
      </vt:variant>
      <vt:variant>
        <vt:i4>5</vt:i4>
      </vt:variant>
      <vt:variant>
        <vt:lpwstr>http://www.gostrf.com/Basesdoc/1/1953/index.htm</vt:lpwstr>
      </vt:variant>
      <vt:variant>
        <vt:lpwstr/>
      </vt:variant>
      <vt:variant>
        <vt:i4>6684730</vt:i4>
      </vt:variant>
      <vt:variant>
        <vt:i4>267</vt:i4>
      </vt:variant>
      <vt:variant>
        <vt:i4>0</vt:i4>
      </vt:variant>
      <vt:variant>
        <vt:i4>5</vt:i4>
      </vt:variant>
      <vt:variant>
        <vt:lpwstr>http://www.gostrf.com/Basesdoc/1/1980/index.htm</vt:lpwstr>
      </vt:variant>
      <vt:variant>
        <vt:lpwstr/>
      </vt:variant>
      <vt:variant>
        <vt:i4>7012409</vt:i4>
      </vt:variant>
      <vt:variant>
        <vt:i4>264</vt:i4>
      </vt:variant>
      <vt:variant>
        <vt:i4>0</vt:i4>
      </vt:variant>
      <vt:variant>
        <vt:i4>5</vt:i4>
      </vt:variant>
      <vt:variant>
        <vt:lpwstr>http://www.gostrf.com/Basesdoc/1/1953/index.htm</vt:lpwstr>
      </vt:variant>
      <vt:variant>
        <vt:lpwstr/>
      </vt:variant>
      <vt:variant>
        <vt:i4>7012415</vt:i4>
      </vt:variant>
      <vt:variant>
        <vt:i4>261</vt:i4>
      </vt:variant>
      <vt:variant>
        <vt:i4>0</vt:i4>
      </vt:variant>
      <vt:variant>
        <vt:i4>5</vt:i4>
      </vt:variant>
      <vt:variant>
        <vt:lpwstr>http://www.gostrf.com/Basesdoc/1/1955/index.htm</vt:lpwstr>
      </vt:variant>
      <vt:variant>
        <vt:lpwstr/>
      </vt:variant>
      <vt:variant>
        <vt:i4>6684730</vt:i4>
      </vt:variant>
      <vt:variant>
        <vt:i4>258</vt:i4>
      </vt:variant>
      <vt:variant>
        <vt:i4>0</vt:i4>
      </vt:variant>
      <vt:variant>
        <vt:i4>5</vt:i4>
      </vt:variant>
      <vt:variant>
        <vt:lpwstr>http://www.gostrf.com/Basesdoc/1/1980/index.htm</vt:lpwstr>
      </vt:variant>
      <vt:variant>
        <vt:lpwstr/>
      </vt:variant>
      <vt:variant>
        <vt:i4>7012409</vt:i4>
      </vt:variant>
      <vt:variant>
        <vt:i4>255</vt:i4>
      </vt:variant>
      <vt:variant>
        <vt:i4>0</vt:i4>
      </vt:variant>
      <vt:variant>
        <vt:i4>5</vt:i4>
      </vt:variant>
      <vt:variant>
        <vt:lpwstr>http://www.gostrf.com/Basesdoc/1/1953/index.htm</vt:lpwstr>
      </vt:variant>
      <vt:variant>
        <vt:lpwstr/>
      </vt:variant>
      <vt:variant>
        <vt:i4>7012409</vt:i4>
      </vt:variant>
      <vt:variant>
        <vt:i4>252</vt:i4>
      </vt:variant>
      <vt:variant>
        <vt:i4>0</vt:i4>
      </vt:variant>
      <vt:variant>
        <vt:i4>5</vt:i4>
      </vt:variant>
      <vt:variant>
        <vt:lpwstr>http://www.gostrf.com/Basesdoc/1/1953/index.htm</vt:lpwstr>
      </vt:variant>
      <vt:variant>
        <vt:lpwstr/>
      </vt:variant>
      <vt:variant>
        <vt:i4>7012415</vt:i4>
      </vt:variant>
      <vt:variant>
        <vt:i4>249</vt:i4>
      </vt:variant>
      <vt:variant>
        <vt:i4>0</vt:i4>
      </vt:variant>
      <vt:variant>
        <vt:i4>5</vt:i4>
      </vt:variant>
      <vt:variant>
        <vt:lpwstr>http://www.gostrf.com/Basesdoc/1/1955/index.htm</vt:lpwstr>
      </vt:variant>
      <vt:variant>
        <vt:lpwstr/>
      </vt:variant>
      <vt:variant>
        <vt:i4>7012409</vt:i4>
      </vt:variant>
      <vt:variant>
        <vt:i4>246</vt:i4>
      </vt:variant>
      <vt:variant>
        <vt:i4>0</vt:i4>
      </vt:variant>
      <vt:variant>
        <vt:i4>5</vt:i4>
      </vt:variant>
      <vt:variant>
        <vt:lpwstr>http://www.gostrf.com/Basesdoc/1/1953/index.htm</vt:lpwstr>
      </vt:variant>
      <vt:variant>
        <vt:lpwstr/>
      </vt:variant>
      <vt:variant>
        <vt:i4>7012409</vt:i4>
      </vt:variant>
      <vt:variant>
        <vt:i4>243</vt:i4>
      </vt:variant>
      <vt:variant>
        <vt:i4>0</vt:i4>
      </vt:variant>
      <vt:variant>
        <vt:i4>5</vt:i4>
      </vt:variant>
      <vt:variant>
        <vt:lpwstr>http://www.gostrf.com/Basesdoc/1/1953/index.htm</vt:lpwstr>
      </vt:variant>
      <vt:variant>
        <vt:lpwstr/>
      </vt:variant>
      <vt:variant>
        <vt:i4>6750266</vt:i4>
      </vt:variant>
      <vt:variant>
        <vt:i4>240</vt:i4>
      </vt:variant>
      <vt:variant>
        <vt:i4>0</vt:i4>
      </vt:variant>
      <vt:variant>
        <vt:i4>5</vt:i4>
      </vt:variant>
      <vt:variant>
        <vt:lpwstr>http://www.gostrf.com/Basesdoc/1/1891/index.htm</vt:lpwstr>
      </vt:variant>
      <vt:variant>
        <vt:lpwstr/>
      </vt:variant>
      <vt:variant>
        <vt:i4>7012409</vt:i4>
      </vt:variant>
      <vt:variant>
        <vt:i4>237</vt:i4>
      </vt:variant>
      <vt:variant>
        <vt:i4>0</vt:i4>
      </vt:variant>
      <vt:variant>
        <vt:i4>5</vt:i4>
      </vt:variant>
      <vt:variant>
        <vt:lpwstr>http://www.gostrf.com/Basesdoc/1/1953/index.htm</vt:lpwstr>
      </vt:variant>
      <vt:variant>
        <vt:lpwstr/>
      </vt:variant>
      <vt:variant>
        <vt:i4>7143476</vt:i4>
      </vt:variant>
      <vt:variant>
        <vt:i4>234</vt:i4>
      </vt:variant>
      <vt:variant>
        <vt:i4>0</vt:i4>
      </vt:variant>
      <vt:variant>
        <vt:i4>5</vt:i4>
      </vt:variant>
      <vt:variant>
        <vt:lpwstr>http://www.gostrf.com/Basesdoc/4/4730/index.htm</vt:lpwstr>
      </vt:variant>
      <vt:variant>
        <vt:lpwstr/>
      </vt:variant>
      <vt:variant>
        <vt:i4>7143472</vt:i4>
      </vt:variant>
      <vt:variant>
        <vt:i4>231</vt:i4>
      </vt:variant>
      <vt:variant>
        <vt:i4>0</vt:i4>
      </vt:variant>
      <vt:variant>
        <vt:i4>5</vt:i4>
      </vt:variant>
      <vt:variant>
        <vt:lpwstr>http://www.gostrf.com/Basesdoc/4/4734/index.htm</vt:lpwstr>
      </vt:variant>
      <vt:variant>
        <vt:lpwstr/>
      </vt:variant>
      <vt:variant>
        <vt:i4>7143486</vt:i4>
      </vt:variant>
      <vt:variant>
        <vt:i4>228</vt:i4>
      </vt:variant>
      <vt:variant>
        <vt:i4>0</vt:i4>
      </vt:variant>
      <vt:variant>
        <vt:i4>5</vt:i4>
      </vt:variant>
      <vt:variant>
        <vt:lpwstr>http://www.gostrf.com/Basesdoc/8/8934/index.htm</vt:lpwstr>
      </vt:variant>
      <vt:variant>
        <vt:lpwstr/>
      </vt:variant>
      <vt:variant>
        <vt:i4>7143483</vt:i4>
      </vt:variant>
      <vt:variant>
        <vt:i4>225</vt:i4>
      </vt:variant>
      <vt:variant>
        <vt:i4>0</vt:i4>
      </vt:variant>
      <vt:variant>
        <vt:i4>5</vt:i4>
      </vt:variant>
      <vt:variant>
        <vt:lpwstr>http://www.gostrf.com/Basesdoc/8/8931/index.htm</vt:lpwstr>
      </vt:variant>
      <vt:variant>
        <vt:lpwstr/>
      </vt:variant>
      <vt:variant>
        <vt:i4>7536765</vt:i4>
      </vt:variant>
      <vt:variant>
        <vt:i4>198</vt:i4>
      </vt:variant>
      <vt:variant>
        <vt:i4>0</vt:i4>
      </vt:variant>
      <vt:variant>
        <vt:i4>5</vt:i4>
      </vt:variant>
      <vt:variant>
        <vt:lpwstr>http://www.gostrf.com/Basesdoc/44/44289/index.htm</vt:lpwstr>
      </vt:variant>
      <vt:variant>
        <vt:lpwstr>i456683</vt:lpwstr>
      </vt:variant>
      <vt:variant>
        <vt:i4>7733373</vt:i4>
      </vt:variant>
      <vt:variant>
        <vt:i4>195</vt:i4>
      </vt:variant>
      <vt:variant>
        <vt:i4>0</vt:i4>
      </vt:variant>
      <vt:variant>
        <vt:i4>5</vt:i4>
      </vt:variant>
      <vt:variant>
        <vt:lpwstr>http://www.gostrf.com/Basesdoc/44/44289/index.htm</vt:lpwstr>
      </vt:variant>
      <vt:variant>
        <vt:lpwstr>i905332</vt:lpwstr>
      </vt:variant>
      <vt:variant>
        <vt:i4>4194332</vt:i4>
      </vt:variant>
      <vt:variant>
        <vt:i4>192</vt:i4>
      </vt:variant>
      <vt:variant>
        <vt:i4>0</vt:i4>
      </vt:variant>
      <vt:variant>
        <vt:i4>5</vt:i4>
      </vt:variant>
      <vt:variant>
        <vt:lpwstr>http://www.gostrf.com/Basesdoc/21/21122/index.htm</vt:lpwstr>
      </vt:variant>
      <vt:variant>
        <vt:lpwstr/>
      </vt:variant>
      <vt:variant>
        <vt:i4>7077948</vt:i4>
      </vt:variant>
      <vt:variant>
        <vt:i4>189</vt:i4>
      </vt:variant>
      <vt:variant>
        <vt:i4>0</vt:i4>
      </vt:variant>
      <vt:variant>
        <vt:i4>5</vt:i4>
      </vt:variant>
      <vt:variant>
        <vt:lpwstr>http://www.gostrf.com/Basesdoc/4/4728/index.htm</vt:lpwstr>
      </vt:variant>
      <vt:variant>
        <vt:lpwstr/>
      </vt:variant>
      <vt:variant>
        <vt:i4>7143478</vt:i4>
      </vt:variant>
      <vt:variant>
        <vt:i4>186</vt:i4>
      </vt:variant>
      <vt:variant>
        <vt:i4>0</vt:i4>
      </vt:variant>
      <vt:variant>
        <vt:i4>5</vt:i4>
      </vt:variant>
      <vt:variant>
        <vt:lpwstr>http://www.gostrf.com/Basesdoc/4/4732/index.htm</vt:lpwstr>
      </vt:variant>
      <vt:variant>
        <vt:lpwstr/>
      </vt:variant>
      <vt:variant>
        <vt:i4>7143477</vt:i4>
      </vt:variant>
      <vt:variant>
        <vt:i4>183</vt:i4>
      </vt:variant>
      <vt:variant>
        <vt:i4>0</vt:i4>
      </vt:variant>
      <vt:variant>
        <vt:i4>5</vt:i4>
      </vt:variant>
      <vt:variant>
        <vt:lpwstr>http://www.gostrf.com/Basesdoc/4/4731/index.htm</vt:lpwstr>
      </vt:variant>
      <vt:variant>
        <vt:lpwstr/>
      </vt:variant>
      <vt:variant>
        <vt:i4>7077949</vt:i4>
      </vt:variant>
      <vt:variant>
        <vt:i4>180</vt:i4>
      </vt:variant>
      <vt:variant>
        <vt:i4>0</vt:i4>
      </vt:variant>
      <vt:variant>
        <vt:i4>5</vt:i4>
      </vt:variant>
      <vt:variant>
        <vt:lpwstr>http://www.gostrf.com/Basesdoc/4/4729/index.htm</vt:lpwstr>
      </vt:variant>
      <vt:variant>
        <vt:lpwstr/>
      </vt:variant>
      <vt:variant>
        <vt:i4>4390937</vt:i4>
      </vt:variant>
      <vt:variant>
        <vt:i4>177</vt:i4>
      </vt:variant>
      <vt:variant>
        <vt:i4>0</vt:i4>
      </vt:variant>
      <vt:variant>
        <vt:i4>5</vt:i4>
      </vt:variant>
      <vt:variant>
        <vt:lpwstr>http://www.gostrf.com/Basesdoc/21/21117/index.htm</vt:lpwstr>
      </vt:variant>
      <vt:variant>
        <vt:lpwstr/>
      </vt:variant>
      <vt:variant>
        <vt:i4>7077948</vt:i4>
      </vt:variant>
      <vt:variant>
        <vt:i4>174</vt:i4>
      </vt:variant>
      <vt:variant>
        <vt:i4>0</vt:i4>
      </vt:variant>
      <vt:variant>
        <vt:i4>5</vt:i4>
      </vt:variant>
      <vt:variant>
        <vt:lpwstr>http://www.gostrf.com/Basesdoc/4/4728/index.htm</vt:lpwstr>
      </vt:variant>
      <vt:variant>
        <vt:lpwstr/>
      </vt:variant>
      <vt:variant>
        <vt:i4>7077938</vt:i4>
      </vt:variant>
      <vt:variant>
        <vt:i4>171</vt:i4>
      </vt:variant>
      <vt:variant>
        <vt:i4>0</vt:i4>
      </vt:variant>
      <vt:variant>
        <vt:i4>5</vt:i4>
      </vt:variant>
      <vt:variant>
        <vt:lpwstr>http://www.gostrf.com/Basesdoc/4/4726/index.htm</vt:lpwstr>
      </vt:variant>
      <vt:variant>
        <vt:lpwstr/>
      </vt:variant>
      <vt:variant>
        <vt:i4>7077949</vt:i4>
      </vt:variant>
      <vt:variant>
        <vt:i4>168</vt:i4>
      </vt:variant>
      <vt:variant>
        <vt:i4>0</vt:i4>
      </vt:variant>
      <vt:variant>
        <vt:i4>5</vt:i4>
      </vt:variant>
      <vt:variant>
        <vt:lpwstr>http://www.gostrf.com/Basesdoc/4/4729/index.htm</vt:lpwstr>
      </vt:variant>
      <vt:variant>
        <vt:lpwstr/>
      </vt:variant>
      <vt:variant>
        <vt:i4>7143480</vt:i4>
      </vt:variant>
      <vt:variant>
        <vt:i4>165</vt:i4>
      </vt:variant>
      <vt:variant>
        <vt:i4>0</vt:i4>
      </vt:variant>
      <vt:variant>
        <vt:i4>5</vt:i4>
      </vt:variant>
      <vt:variant>
        <vt:lpwstr>http://www.gostrf.com/Basesdoc/8/8932/index.htm</vt:lpwstr>
      </vt:variant>
      <vt:variant>
        <vt:lpwstr/>
      </vt:variant>
      <vt:variant>
        <vt:i4>3997730</vt:i4>
      </vt:variant>
      <vt:variant>
        <vt:i4>162</vt:i4>
      </vt:variant>
      <vt:variant>
        <vt:i4>0</vt:i4>
      </vt:variant>
      <vt:variant>
        <vt:i4>5</vt:i4>
      </vt:variant>
      <vt:variant>
        <vt:lpwstr>http://www.complexdoc.ru/ntd/486101</vt:lpwstr>
      </vt:variant>
      <vt:variant>
        <vt:lpwstr/>
      </vt:variant>
      <vt:variant>
        <vt:i4>3801130</vt:i4>
      </vt:variant>
      <vt:variant>
        <vt:i4>159</vt:i4>
      </vt:variant>
      <vt:variant>
        <vt:i4>0</vt:i4>
      </vt:variant>
      <vt:variant>
        <vt:i4>5</vt:i4>
      </vt:variant>
      <vt:variant>
        <vt:lpwstr>http://www.complexdoc.ru/ntd/481901</vt:lpwstr>
      </vt:variant>
      <vt:variant>
        <vt:lpwstr/>
      </vt:variant>
      <vt:variant>
        <vt:i4>3801130</vt:i4>
      </vt:variant>
      <vt:variant>
        <vt:i4>156</vt:i4>
      </vt:variant>
      <vt:variant>
        <vt:i4>0</vt:i4>
      </vt:variant>
      <vt:variant>
        <vt:i4>5</vt:i4>
      </vt:variant>
      <vt:variant>
        <vt:lpwstr>http://www.complexdoc.ru/ntd/481904</vt:lpwstr>
      </vt:variant>
      <vt:variant>
        <vt:lpwstr/>
      </vt:variant>
      <vt:variant>
        <vt:i4>4194332</vt:i4>
      </vt:variant>
      <vt:variant>
        <vt:i4>153</vt:i4>
      </vt:variant>
      <vt:variant>
        <vt:i4>0</vt:i4>
      </vt:variant>
      <vt:variant>
        <vt:i4>5</vt:i4>
      </vt:variant>
      <vt:variant>
        <vt:lpwstr>http://www.gostrf.com/Basesdoc/21/21122/index.htm</vt:lpwstr>
      </vt:variant>
      <vt:variant>
        <vt:lpwstr/>
      </vt:variant>
      <vt:variant>
        <vt:i4>7143478</vt:i4>
      </vt:variant>
      <vt:variant>
        <vt:i4>150</vt:i4>
      </vt:variant>
      <vt:variant>
        <vt:i4>0</vt:i4>
      </vt:variant>
      <vt:variant>
        <vt:i4>5</vt:i4>
      </vt:variant>
      <vt:variant>
        <vt:lpwstr>http://www.gostrf.com/Basesdoc/4/4732/index.htm</vt:lpwstr>
      </vt:variant>
      <vt:variant>
        <vt:lpwstr/>
      </vt:variant>
      <vt:variant>
        <vt:i4>7143477</vt:i4>
      </vt:variant>
      <vt:variant>
        <vt:i4>147</vt:i4>
      </vt:variant>
      <vt:variant>
        <vt:i4>0</vt:i4>
      </vt:variant>
      <vt:variant>
        <vt:i4>5</vt:i4>
      </vt:variant>
      <vt:variant>
        <vt:lpwstr>http://www.gostrf.com/Basesdoc/4/4731/index.htm</vt:lpwstr>
      </vt:variant>
      <vt:variant>
        <vt:lpwstr/>
      </vt:variant>
      <vt:variant>
        <vt:i4>4390937</vt:i4>
      </vt:variant>
      <vt:variant>
        <vt:i4>144</vt:i4>
      </vt:variant>
      <vt:variant>
        <vt:i4>0</vt:i4>
      </vt:variant>
      <vt:variant>
        <vt:i4>5</vt:i4>
      </vt:variant>
      <vt:variant>
        <vt:lpwstr>http://www.gostrf.com/Basesdoc/21/21117/index.htm</vt:lpwstr>
      </vt:variant>
      <vt:variant>
        <vt:lpwstr/>
      </vt:variant>
      <vt:variant>
        <vt:i4>7077938</vt:i4>
      </vt:variant>
      <vt:variant>
        <vt:i4>141</vt:i4>
      </vt:variant>
      <vt:variant>
        <vt:i4>0</vt:i4>
      </vt:variant>
      <vt:variant>
        <vt:i4>5</vt:i4>
      </vt:variant>
      <vt:variant>
        <vt:lpwstr>http://www.gostrf.com/Basesdoc/4/4726/index.htm</vt:lpwstr>
      </vt:variant>
      <vt:variant>
        <vt:lpwstr/>
      </vt:variant>
      <vt:variant>
        <vt:i4>7077949</vt:i4>
      </vt:variant>
      <vt:variant>
        <vt:i4>138</vt:i4>
      </vt:variant>
      <vt:variant>
        <vt:i4>0</vt:i4>
      </vt:variant>
      <vt:variant>
        <vt:i4>5</vt:i4>
      </vt:variant>
      <vt:variant>
        <vt:lpwstr>http://www.gostrf.com/Basesdoc/4/4729/index.htm</vt:lpwstr>
      </vt:variant>
      <vt:variant>
        <vt:lpwstr/>
      </vt:variant>
      <vt:variant>
        <vt:i4>7143480</vt:i4>
      </vt:variant>
      <vt:variant>
        <vt:i4>135</vt:i4>
      </vt:variant>
      <vt:variant>
        <vt:i4>0</vt:i4>
      </vt:variant>
      <vt:variant>
        <vt:i4>5</vt:i4>
      </vt:variant>
      <vt:variant>
        <vt:lpwstr>http://www.gostrf.com/Basesdoc/8/8932/index.htm</vt:lpwstr>
      </vt:variant>
      <vt:variant>
        <vt:lpwstr/>
      </vt:variant>
      <vt:variant>
        <vt:i4>4456451</vt:i4>
      </vt:variant>
      <vt:variant>
        <vt:i4>126</vt:i4>
      </vt:variant>
      <vt:variant>
        <vt:i4>0</vt:i4>
      </vt:variant>
      <vt:variant>
        <vt:i4>5</vt:i4>
      </vt:variant>
      <vt:variant>
        <vt:lpwstr>http://ro.wikipedia.org/wiki/Benzin%C4%83</vt:lpwstr>
      </vt:variant>
      <vt:variant>
        <vt:lpwstr/>
      </vt:variant>
      <vt:variant>
        <vt:i4>4456451</vt:i4>
      </vt:variant>
      <vt:variant>
        <vt:i4>117</vt:i4>
      </vt:variant>
      <vt:variant>
        <vt:i4>0</vt:i4>
      </vt:variant>
      <vt:variant>
        <vt:i4>5</vt:i4>
      </vt:variant>
      <vt:variant>
        <vt:lpwstr>http://ro.wikipedia.org/wiki/Benzin%C4%83</vt:lpwstr>
      </vt:variant>
      <vt:variant>
        <vt:lpwstr/>
      </vt:variant>
      <vt:variant>
        <vt:i4>7077949</vt:i4>
      </vt:variant>
      <vt:variant>
        <vt:i4>114</vt:i4>
      </vt:variant>
      <vt:variant>
        <vt:i4>0</vt:i4>
      </vt:variant>
      <vt:variant>
        <vt:i4>5</vt:i4>
      </vt:variant>
      <vt:variant>
        <vt:lpwstr>http://www.gostrf.com/Basesdoc/2/2826/index.htm</vt:lpwstr>
      </vt:variant>
      <vt:variant>
        <vt:lpwstr/>
      </vt:variant>
      <vt:variant>
        <vt:i4>7077949</vt:i4>
      </vt:variant>
      <vt:variant>
        <vt:i4>111</vt:i4>
      </vt:variant>
      <vt:variant>
        <vt:i4>0</vt:i4>
      </vt:variant>
      <vt:variant>
        <vt:i4>5</vt:i4>
      </vt:variant>
      <vt:variant>
        <vt:lpwstr>http://www.gostrf.com/Basesdoc/2/2826/index.htm</vt:lpwstr>
      </vt:variant>
      <vt:variant>
        <vt:lpwstr/>
      </vt:variant>
      <vt:variant>
        <vt:i4>7012409</vt:i4>
      </vt:variant>
      <vt:variant>
        <vt:i4>108</vt:i4>
      </vt:variant>
      <vt:variant>
        <vt:i4>0</vt:i4>
      </vt:variant>
      <vt:variant>
        <vt:i4>5</vt:i4>
      </vt:variant>
      <vt:variant>
        <vt:lpwstr>http://www.gostrf.com/Basesdoc/1/1953/index.htm</vt:lpwstr>
      </vt:variant>
      <vt:variant>
        <vt:lpwstr/>
      </vt:variant>
      <vt:variant>
        <vt:i4>3932203</vt:i4>
      </vt:variant>
      <vt:variant>
        <vt:i4>99</vt:i4>
      </vt:variant>
      <vt:variant>
        <vt:i4>0</vt:i4>
      </vt:variant>
      <vt:variant>
        <vt:i4>5</vt:i4>
      </vt:variant>
      <vt:variant>
        <vt:lpwstr>http://www.complexdoc.ru/ntd/388882</vt:lpwstr>
      </vt:variant>
      <vt:variant>
        <vt:lpwstr/>
      </vt:variant>
      <vt:variant>
        <vt:i4>3211307</vt:i4>
      </vt:variant>
      <vt:variant>
        <vt:i4>96</vt:i4>
      </vt:variant>
      <vt:variant>
        <vt:i4>0</vt:i4>
      </vt:variant>
      <vt:variant>
        <vt:i4>5</vt:i4>
      </vt:variant>
      <vt:variant>
        <vt:lpwstr>http://www.complexdoc.ru/ntd/388855</vt:lpwstr>
      </vt:variant>
      <vt:variant>
        <vt:lpwstr/>
      </vt:variant>
      <vt:variant>
        <vt:i4>3932203</vt:i4>
      </vt:variant>
      <vt:variant>
        <vt:i4>93</vt:i4>
      </vt:variant>
      <vt:variant>
        <vt:i4>0</vt:i4>
      </vt:variant>
      <vt:variant>
        <vt:i4>5</vt:i4>
      </vt:variant>
      <vt:variant>
        <vt:lpwstr>http://www.complexdoc.ru/ntd/388882</vt:lpwstr>
      </vt:variant>
      <vt:variant>
        <vt:lpwstr/>
      </vt:variant>
      <vt:variant>
        <vt:i4>3932203</vt:i4>
      </vt:variant>
      <vt:variant>
        <vt:i4>90</vt:i4>
      </vt:variant>
      <vt:variant>
        <vt:i4>0</vt:i4>
      </vt:variant>
      <vt:variant>
        <vt:i4>5</vt:i4>
      </vt:variant>
      <vt:variant>
        <vt:lpwstr>http://www.complexdoc.ru/ntd/388880</vt:lpwstr>
      </vt:variant>
      <vt:variant>
        <vt:lpwstr/>
      </vt:variant>
      <vt:variant>
        <vt:i4>3211307</vt:i4>
      </vt:variant>
      <vt:variant>
        <vt:i4>87</vt:i4>
      </vt:variant>
      <vt:variant>
        <vt:i4>0</vt:i4>
      </vt:variant>
      <vt:variant>
        <vt:i4>5</vt:i4>
      </vt:variant>
      <vt:variant>
        <vt:lpwstr>http://www.complexdoc.ru/ntd/388855</vt:lpwstr>
      </vt:variant>
      <vt:variant>
        <vt:lpwstr/>
      </vt:variant>
      <vt:variant>
        <vt:i4>3932203</vt:i4>
      </vt:variant>
      <vt:variant>
        <vt:i4>84</vt:i4>
      </vt:variant>
      <vt:variant>
        <vt:i4>0</vt:i4>
      </vt:variant>
      <vt:variant>
        <vt:i4>5</vt:i4>
      </vt:variant>
      <vt:variant>
        <vt:lpwstr>http://www.complexdoc.ru/ntd/388882</vt:lpwstr>
      </vt:variant>
      <vt:variant>
        <vt:lpwstr/>
      </vt:variant>
      <vt:variant>
        <vt:i4>3932203</vt:i4>
      </vt:variant>
      <vt:variant>
        <vt:i4>81</vt:i4>
      </vt:variant>
      <vt:variant>
        <vt:i4>0</vt:i4>
      </vt:variant>
      <vt:variant>
        <vt:i4>5</vt:i4>
      </vt:variant>
      <vt:variant>
        <vt:lpwstr>http://www.complexdoc.ru/ntd/388882</vt:lpwstr>
      </vt:variant>
      <vt:variant>
        <vt:lpwstr/>
      </vt:variant>
      <vt:variant>
        <vt:i4>3932203</vt:i4>
      </vt:variant>
      <vt:variant>
        <vt:i4>78</vt:i4>
      </vt:variant>
      <vt:variant>
        <vt:i4>0</vt:i4>
      </vt:variant>
      <vt:variant>
        <vt:i4>5</vt:i4>
      </vt:variant>
      <vt:variant>
        <vt:lpwstr>http://www.complexdoc.ru/ntd/388880</vt:lpwstr>
      </vt:variant>
      <vt:variant>
        <vt:lpwstr/>
      </vt:variant>
      <vt:variant>
        <vt:i4>3932203</vt:i4>
      </vt:variant>
      <vt:variant>
        <vt:i4>75</vt:i4>
      </vt:variant>
      <vt:variant>
        <vt:i4>0</vt:i4>
      </vt:variant>
      <vt:variant>
        <vt:i4>5</vt:i4>
      </vt:variant>
      <vt:variant>
        <vt:lpwstr>http://www.complexdoc.ru/ntd/388882</vt:lpwstr>
      </vt:variant>
      <vt:variant>
        <vt:lpwstr/>
      </vt:variant>
      <vt:variant>
        <vt:i4>3932203</vt:i4>
      </vt:variant>
      <vt:variant>
        <vt:i4>72</vt:i4>
      </vt:variant>
      <vt:variant>
        <vt:i4>0</vt:i4>
      </vt:variant>
      <vt:variant>
        <vt:i4>5</vt:i4>
      </vt:variant>
      <vt:variant>
        <vt:lpwstr>http://www.complexdoc.ru/ntd/388882</vt:lpwstr>
      </vt:variant>
      <vt:variant>
        <vt:lpwstr/>
      </vt:variant>
      <vt:variant>
        <vt:i4>3145770</vt:i4>
      </vt:variant>
      <vt:variant>
        <vt:i4>69</vt:i4>
      </vt:variant>
      <vt:variant>
        <vt:i4>0</vt:i4>
      </vt:variant>
      <vt:variant>
        <vt:i4>5</vt:i4>
      </vt:variant>
      <vt:variant>
        <vt:lpwstr>http://www.complexdoc.ru/ntd/388944</vt:lpwstr>
      </vt:variant>
      <vt:variant>
        <vt:lpwstr/>
      </vt:variant>
      <vt:variant>
        <vt:i4>7012409</vt:i4>
      </vt:variant>
      <vt:variant>
        <vt:i4>66</vt:i4>
      </vt:variant>
      <vt:variant>
        <vt:i4>0</vt:i4>
      </vt:variant>
      <vt:variant>
        <vt:i4>5</vt:i4>
      </vt:variant>
      <vt:variant>
        <vt:lpwstr>http://www.gostrf.com/Basesdoc/1/1953/index.htm</vt:lpwstr>
      </vt:variant>
      <vt:variant>
        <vt:lpwstr/>
      </vt:variant>
      <vt:variant>
        <vt:i4>7143476</vt:i4>
      </vt:variant>
      <vt:variant>
        <vt:i4>63</vt:i4>
      </vt:variant>
      <vt:variant>
        <vt:i4>0</vt:i4>
      </vt:variant>
      <vt:variant>
        <vt:i4>5</vt:i4>
      </vt:variant>
      <vt:variant>
        <vt:lpwstr>http://www.gostrf.com/Basesdoc/4/4730/index.htm</vt:lpwstr>
      </vt:variant>
      <vt:variant>
        <vt:lpwstr/>
      </vt:variant>
      <vt:variant>
        <vt:i4>7143472</vt:i4>
      </vt:variant>
      <vt:variant>
        <vt:i4>60</vt:i4>
      </vt:variant>
      <vt:variant>
        <vt:i4>0</vt:i4>
      </vt:variant>
      <vt:variant>
        <vt:i4>5</vt:i4>
      </vt:variant>
      <vt:variant>
        <vt:lpwstr>http://www.gostrf.com/Basesdoc/4/4734/index.htm</vt:lpwstr>
      </vt:variant>
      <vt:variant>
        <vt:lpwstr/>
      </vt:variant>
      <vt:variant>
        <vt:i4>7143486</vt:i4>
      </vt:variant>
      <vt:variant>
        <vt:i4>57</vt:i4>
      </vt:variant>
      <vt:variant>
        <vt:i4>0</vt:i4>
      </vt:variant>
      <vt:variant>
        <vt:i4>5</vt:i4>
      </vt:variant>
      <vt:variant>
        <vt:lpwstr>http://www.gostrf.com/Basesdoc/8/8934/index.htm</vt:lpwstr>
      </vt:variant>
      <vt:variant>
        <vt:lpwstr/>
      </vt:variant>
      <vt:variant>
        <vt:i4>7143483</vt:i4>
      </vt:variant>
      <vt:variant>
        <vt:i4>54</vt:i4>
      </vt:variant>
      <vt:variant>
        <vt:i4>0</vt:i4>
      </vt:variant>
      <vt:variant>
        <vt:i4>5</vt:i4>
      </vt:variant>
      <vt:variant>
        <vt:lpwstr>http://www.gostrf.com/Basesdoc/8/8931/index.htm</vt:lpwstr>
      </vt:variant>
      <vt:variant>
        <vt:lpwstr/>
      </vt:variant>
      <vt:variant>
        <vt:i4>4194332</vt:i4>
      </vt:variant>
      <vt:variant>
        <vt:i4>27</vt:i4>
      </vt:variant>
      <vt:variant>
        <vt:i4>0</vt:i4>
      </vt:variant>
      <vt:variant>
        <vt:i4>5</vt:i4>
      </vt:variant>
      <vt:variant>
        <vt:lpwstr>http://www.gostrf.com/Basesdoc/21/21122/index.htm</vt:lpwstr>
      </vt:variant>
      <vt:variant>
        <vt:lpwstr/>
      </vt:variant>
      <vt:variant>
        <vt:i4>7077948</vt:i4>
      </vt:variant>
      <vt:variant>
        <vt:i4>24</vt:i4>
      </vt:variant>
      <vt:variant>
        <vt:i4>0</vt:i4>
      </vt:variant>
      <vt:variant>
        <vt:i4>5</vt:i4>
      </vt:variant>
      <vt:variant>
        <vt:lpwstr>http://www.gostrf.com/Basesdoc/4/4728/index.htm</vt:lpwstr>
      </vt:variant>
      <vt:variant>
        <vt:lpwstr/>
      </vt:variant>
      <vt:variant>
        <vt:i4>7143478</vt:i4>
      </vt:variant>
      <vt:variant>
        <vt:i4>21</vt:i4>
      </vt:variant>
      <vt:variant>
        <vt:i4>0</vt:i4>
      </vt:variant>
      <vt:variant>
        <vt:i4>5</vt:i4>
      </vt:variant>
      <vt:variant>
        <vt:lpwstr>http://www.gostrf.com/Basesdoc/4/4732/index.htm</vt:lpwstr>
      </vt:variant>
      <vt:variant>
        <vt:lpwstr/>
      </vt:variant>
      <vt:variant>
        <vt:i4>7143477</vt:i4>
      </vt:variant>
      <vt:variant>
        <vt:i4>18</vt:i4>
      </vt:variant>
      <vt:variant>
        <vt:i4>0</vt:i4>
      </vt:variant>
      <vt:variant>
        <vt:i4>5</vt:i4>
      </vt:variant>
      <vt:variant>
        <vt:lpwstr>http://www.gostrf.com/Basesdoc/4/4731/index.htm</vt:lpwstr>
      </vt:variant>
      <vt:variant>
        <vt:lpwstr/>
      </vt:variant>
      <vt:variant>
        <vt:i4>7077949</vt:i4>
      </vt:variant>
      <vt:variant>
        <vt:i4>15</vt:i4>
      </vt:variant>
      <vt:variant>
        <vt:i4>0</vt:i4>
      </vt:variant>
      <vt:variant>
        <vt:i4>5</vt:i4>
      </vt:variant>
      <vt:variant>
        <vt:lpwstr>http://www.gostrf.com/Basesdoc/4/4729/index.htm</vt:lpwstr>
      </vt:variant>
      <vt:variant>
        <vt:lpwstr/>
      </vt:variant>
      <vt:variant>
        <vt:i4>4390937</vt:i4>
      </vt:variant>
      <vt:variant>
        <vt:i4>12</vt:i4>
      </vt:variant>
      <vt:variant>
        <vt:i4>0</vt:i4>
      </vt:variant>
      <vt:variant>
        <vt:i4>5</vt:i4>
      </vt:variant>
      <vt:variant>
        <vt:lpwstr>http://www.gostrf.com/Basesdoc/21/21117/index.htm</vt:lpwstr>
      </vt:variant>
      <vt:variant>
        <vt:lpwstr/>
      </vt:variant>
      <vt:variant>
        <vt:i4>7077948</vt:i4>
      </vt:variant>
      <vt:variant>
        <vt:i4>9</vt:i4>
      </vt:variant>
      <vt:variant>
        <vt:i4>0</vt:i4>
      </vt:variant>
      <vt:variant>
        <vt:i4>5</vt:i4>
      </vt:variant>
      <vt:variant>
        <vt:lpwstr>http://www.gostrf.com/Basesdoc/4/4728/index.htm</vt:lpwstr>
      </vt:variant>
      <vt:variant>
        <vt:lpwstr/>
      </vt:variant>
      <vt:variant>
        <vt:i4>7077938</vt:i4>
      </vt:variant>
      <vt:variant>
        <vt:i4>6</vt:i4>
      </vt:variant>
      <vt:variant>
        <vt:i4>0</vt:i4>
      </vt:variant>
      <vt:variant>
        <vt:i4>5</vt:i4>
      </vt:variant>
      <vt:variant>
        <vt:lpwstr>http://www.gostrf.com/Basesdoc/4/4726/index.htm</vt:lpwstr>
      </vt:variant>
      <vt:variant>
        <vt:lpwstr/>
      </vt:variant>
      <vt:variant>
        <vt:i4>7077949</vt:i4>
      </vt:variant>
      <vt:variant>
        <vt:i4>3</vt:i4>
      </vt:variant>
      <vt:variant>
        <vt:i4>0</vt:i4>
      </vt:variant>
      <vt:variant>
        <vt:i4>5</vt:i4>
      </vt:variant>
      <vt:variant>
        <vt:lpwstr>http://www.gostrf.com/Basesdoc/4/4729/index.htm</vt:lpwstr>
      </vt:variant>
      <vt:variant>
        <vt:lpwstr/>
      </vt:variant>
      <vt:variant>
        <vt:i4>7143480</vt:i4>
      </vt:variant>
      <vt:variant>
        <vt:i4>0</vt:i4>
      </vt:variant>
      <vt:variant>
        <vt:i4>0</vt:i4>
      </vt:variant>
      <vt:variant>
        <vt:i4>5</vt:i4>
      </vt:variant>
      <vt:variant>
        <vt:lpwstr>http://www.gostrf.com/Basesdoc/8/8932/index.htm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Drumuri şi poduri</dc:title>
  <dc:subject/>
  <dc:creator>Admin</dc:creator>
  <cp:keywords/>
  <dc:description/>
  <cp:lastModifiedBy>Elena Cebotari</cp:lastModifiedBy>
  <cp:revision>3</cp:revision>
  <cp:lastPrinted>2023-06-27T10:47:00Z</cp:lastPrinted>
  <dcterms:created xsi:type="dcterms:W3CDTF">2023-06-27T10:44:00Z</dcterms:created>
  <dcterms:modified xsi:type="dcterms:W3CDTF">2023-06-27T11:03:00Z</dcterms:modified>
</cp:coreProperties>
</file>